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3C9BC22A" w:rsidR="00570366" w:rsidRPr="00CD395C" w:rsidRDefault="002F6987" w:rsidP="002F6987">
      <w:pPr>
        <w:ind w:left="2127"/>
        <w:rPr>
          <w:rFonts w:ascii="Arial" w:hAnsi="Arial" w:cs="Arial"/>
          <w:b/>
          <w:bCs/>
          <w:sz w:val="20"/>
          <w:szCs w:val="20"/>
        </w:rPr>
      </w:pPr>
      <w:bookmarkStart w:id="0" w:name="_Hlk128121951"/>
      <w:r>
        <w:rPr>
          <w:rFonts w:ascii="Arial" w:hAnsi="Arial" w:cs="Arial"/>
          <w:b/>
          <w:bCs/>
          <w:sz w:val="20"/>
          <w:szCs w:val="20"/>
        </w:rPr>
        <w:t xml:space="preserve">       </w:t>
      </w:r>
      <w:r w:rsidR="0024530B">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FF6C19">
        <w:rPr>
          <w:rFonts w:ascii="Arial" w:hAnsi="Arial" w:cs="Arial"/>
          <w:b/>
          <w:bCs/>
          <w:sz w:val="20"/>
          <w:szCs w:val="20"/>
        </w:rPr>
        <w:t>51</w:t>
      </w:r>
      <w:r w:rsidR="00A02746">
        <w:rPr>
          <w:rFonts w:ascii="Arial" w:hAnsi="Arial" w:cs="Arial"/>
          <w:b/>
          <w:bCs/>
          <w:sz w:val="20"/>
          <w:szCs w:val="20"/>
        </w:rPr>
        <w:t>/</w:t>
      </w:r>
      <w:r w:rsidR="0010717C">
        <w:rPr>
          <w:rFonts w:ascii="Arial" w:hAnsi="Arial" w:cs="Arial"/>
          <w:b/>
          <w:bCs/>
          <w:sz w:val="20"/>
          <w:szCs w:val="20"/>
        </w:rPr>
        <w:t>202</w:t>
      </w:r>
      <w:r w:rsidR="00CB409A">
        <w:rPr>
          <w:rFonts w:ascii="Arial" w:hAnsi="Arial" w:cs="Arial"/>
          <w:b/>
          <w:bCs/>
          <w:sz w:val="20"/>
          <w:szCs w:val="20"/>
        </w:rPr>
        <w:t>5</w:t>
      </w:r>
    </w:p>
    <w:p w14:paraId="27CA06DF" w14:textId="311F3BEC"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FF6C19">
        <w:rPr>
          <w:rFonts w:ascii="Arial" w:hAnsi="Arial" w:cs="Arial"/>
          <w:b/>
          <w:sz w:val="20"/>
          <w:szCs w:val="20"/>
        </w:rPr>
        <w:t>163</w:t>
      </w:r>
      <w:r w:rsidR="008F0E80">
        <w:rPr>
          <w:rFonts w:ascii="Arial" w:hAnsi="Arial" w:cs="Arial"/>
          <w:b/>
          <w:sz w:val="20"/>
          <w:szCs w:val="20"/>
        </w:rPr>
        <w:t>/202</w:t>
      </w:r>
      <w:r w:rsidR="00CB409A">
        <w:rPr>
          <w:rFonts w:ascii="Arial" w:hAnsi="Arial" w:cs="Arial"/>
          <w:b/>
          <w:sz w:val="20"/>
          <w:szCs w:val="20"/>
        </w:rPr>
        <w:t>5</w:t>
      </w:r>
      <w:r w:rsidR="008F0E80">
        <w:rPr>
          <w:rFonts w:ascii="Arial" w:hAnsi="Arial" w:cs="Arial"/>
          <w:b/>
          <w:sz w:val="20"/>
          <w:szCs w:val="20"/>
        </w:rPr>
        <w:t>)</w:t>
      </w:r>
    </w:p>
    <w:p w14:paraId="0C766B5D" w14:textId="18281761" w:rsidR="00570366" w:rsidRDefault="00570366" w:rsidP="00570366">
      <w:pPr>
        <w:jc w:val="center"/>
        <w:rPr>
          <w:rFonts w:ascii="Arial" w:hAnsi="Arial" w:cs="Arial"/>
          <w:b/>
          <w:bCs/>
          <w:sz w:val="20"/>
          <w:szCs w:val="20"/>
        </w:rPr>
      </w:pPr>
      <w:r w:rsidRPr="00CD395C">
        <w:rPr>
          <w:rFonts w:ascii="Arial" w:hAnsi="Arial" w:cs="Arial"/>
          <w:b/>
          <w:bCs/>
          <w:sz w:val="20"/>
          <w:szCs w:val="20"/>
        </w:rPr>
        <w:t>REGISTRO DE PREÇOS</w:t>
      </w:r>
    </w:p>
    <w:p w14:paraId="55159085" w14:textId="128AC8E9" w:rsidR="002D79D4" w:rsidRPr="00CD395C" w:rsidRDefault="002D79D4" w:rsidP="00570366">
      <w:pPr>
        <w:jc w:val="center"/>
        <w:rPr>
          <w:rFonts w:ascii="Arial" w:hAnsi="Arial" w:cs="Arial"/>
          <w:b/>
          <w:bCs/>
          <w:sz w:val="20"/>
          <w:szCs w:val="20"/>
        </w:rPr>
      </w:pPr>
      <w:r>
        <w:rPr>
          <w:rFonts w:ascii="Arial" w:hAnsi="Arial" w:cs="Arial"/>
          <w:b/>
          <w:bCs/>
          <w:sz w:val="20"/>
          <w:szCs w:val="20"/>
        </w:rPr>
        <w:t>EXCLUSIVO PARA ME/EPP</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12B1E57C"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B14BD0">
        <w:rPr>
          <w:rFonts w:ascii="Arial" w:hAnsi="Arial" w:cs="Arial"/>
          <w:sz w:val="20"/>
          <w:szCs w:val="20"/>
        </w:rPr>
        <w:t>ITEM</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0702CCA9"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6374E4">
        <w:rPr>
          <w:rFonts w:ascii="Arial" w:hAnsi="Arial" w:cs="Arial"/>
          <w:b/>
          <w:bCs/>
          <w:sz w:val="20"/>
          <w:szCs w:val="20"/>
        </w:rPr>
        <w:t xml:space="preserve"> </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62D3E13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FF6C19">
        <w:rPr>
          <w:rFonts w:ascii="Arial" w:hAnsi="Arial" w:cs="Arial"/>
          <w:b/>
          <w:bCs/>
          <w:sz w:val="20"/>
          <w:szCs w:val="20"/>
        </w:rPr>
        <w:t>16/09/2025</w:t>
      </w:r>
      <w:r w:rsidR="00130E90">
        <w:rPr>
          <w:rFonts w:ascii="Arial" w:hAnsi="Arial" w:cs="Arial"/>
          <w:b/>
          <w:bCs/>
          <w:sz w:val="20"/>
          <w:szCs w:val="20"/>
        </w:rPr>
        <w:t>;</w:t>
      </w:r>
    </w:p>
    <w:p w14:paraId="1D0371A6" w14:textId="390B78A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AB60C3">
        <w:rPr>
          <w:rFonts w:ascii="Arial" w:hAnsi="Arial" w:cs="Arial"/>
          <w:b/>
          <w:bCs/>
          <w:sz w:val="20"/>
          <w:szCs w:val="20"/>
        </w:rPr>
        <w:t>1</w:t>
      </w:r>
      <w:r w:rsidR="00FF6C19">
        <w:rPr>
          <w:rFonts w:ascii="Arial" w:hAnsi="Arial" w:cs="Arial"/>
          <w:b/>
          <w:bCs/>
          <w:sz w:val="20"/>
          <w:szCs w:val="20"/>
        </w:rPr>
        <w:t>6</w:t>
      </w:r>
      <w:r w:rsidR="00AB60C3">
        <w:rPr>
          <w:rFonts w:ascii="Arial" w:hAnsi="Arial" w:cs="Arial"/>
          <w:b/>
          <w:bCs/>
          <w:sz w:val="20"/>
          <w:szCs w:val="20"/>
        </w:rPr>
        <w:t>/0</w:t>
      </w:r>
      <w:r w:rsidR="00FF6C19">
        <w:rPr>
          <w:rFonts w:ascii="Arial" w:hAnsi="Arial" w:cs="Arial"/>
          <w:b/>
          <w:bCs/>
          <w:sz w:val="20"/>
          <w:szCs w:val="20"/>
        </w:rPr>
        <w:t>9</w:t>
      </w:r>
      <w:r w:rsidR="00AB60C3">
        <w:rPr>
          <w:rFonts w:ascii="Arial" w:hAnsi="Arial" w:cs="Arial"/>
          <w:b/>
          <w:bCs/>
          <w:sz w:val="20"/>
          <w:szCs w:val="20"/>
        </w:rPr>
        <w:t>/2025</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43F22BC3" w14:textId="6173AD07" w:rsidR="00B40955" w:rsidRDefault="00B40955" w:rsidP="008C279D">
      <w:pPr>
        <w:pStyle w:val="WW-Corpodetexto3"/>
        <w:tabs>
          <w:tab w:val="num" w:pos="576"/>
          <w:tab w:val="left" w:pos="9923"/>
        </w:tabs>
        <w:ind w:left="426" w:right="606" w:hanging="9"/>
        <w:rPr>
          <w:rFonts w:ascii="Arial" w:hAnsi="Arial" w:cs="Arial"/>
          <w:b/>
          <w:bCs/>
          <w:sz w:val="20"/>
        </w:rPr>
      </w:pPr>
    </w:p>
    <w:tbl>
      <w:tblPr>
        <w:tblW w:w="9356" w:type="dxa"/>
        <w:tblInd w:w="-5" w:type="dxa"/>
        <w:tblLayout w:type="fixed"/>
        <w:tblCellMar>
          <w:left w:w="70" w:type="dxa"/>
          <w:right w:w="70" w:type="dxa"/>
        </w:tblCellMar>
        <w:tblLook w:val="04A0" w:firstRow="1" w:lastRow="0" w:firstColumn="1" w:lastColumn="0" w:noHBand="0" w:noVBand="1"/>
      </w:tblPr>
      <w:tblGrid>
        <w:gridCol w:w="568"/>
        <w:gridCol w:w="4110"/>
        <w:gridCol w:w="1134"/>
        <w:gridCol w:w="709"/>
        <w:gridCol w:w="1417"/>
        <w:gridCol w:w="1418"/>
      </w:tblGrid>
      <w:tr w:rsidR="00007233" w:rsidRPr="00BC52BB" w14:paraId="7F08895D" w14:textId="77777777" w:rsidTr="00007233">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C05FA1" w14:textId="77777777" w:rsidR="00007233" w:rsidRPr="00BC52BB" w:rsidRDefault="00007233" w:rsidP="00007233">
            <w:pPr>
              <w:jc w:val="center"/>
              <w:rPr>
                <w:rFonts w:ascii="Arial" w:hAnsi="Arial" w:cs="Arial"/>
                <w:b/>
                <w:bCs/>
                <w:i/>
                <w:iCs/>
                <w:color w:val="000000"/>
                <w:sz w:val="20"/>
                <w:szCs w:val="20"/>
              </w:rPr>
            </w:pPr>
            <w:bookmarkStart w:id="1" w:name="_Hlk199143375"/>
            <w:r w:rsidRPr="00BC52BB">
              <w:rPr>
                <w:rFonts w:ascii="Arial" w:hAnsi="Arial" w:cs="Arial"/>
                <w:b/>
                <w:bCs/>
                <w:i/>
                <w:iCs/>
                <w:color w:val="000000"/>
                <w:sz w:val="20"/>
                <w:szCs w:val="20"/>
              </w:rPr>
              <w:t>Item</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14:paraId="3421602E" w14:textId="77777777" w:rsidR="00007233" w:rsidRPr="00BC52BB" w:rsidRDefault="00007233" w:rsidP="00007233">
            <w:pPr>
              <w:jc w:val="center"/>
              <w:rPr>
                <w:rFonts w:ascii="Arial" w:hAnsi="Arial" w:cs="Arial"/>
                <w:b/>
                <w:bCs/>
                <w:i/>
                <w:iCs/>
                <w:color w:val="000000"/>
                <w:sz w:val="20"/>
                <w:szCs w:val="20"/>
              </w:rPr>
            </w:pPr>
            <w:r w:rsidRPr="00BC52BB">
              <w:rPr>
                <w:rFonts w:ascii="Arial" w:hAnsi="Arial" w:cs="Arial"/>
                <w:b/>
                <w:bCs/>
                <w:i/>
                <w:iCs/>
                <w:color w:val="000000"/>
                <w:sz w:val="20"/>
                <w:szCs w:val="20"/>
              </w:rPr>
              <w:t>Descrição/ Especificação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F73A37E" w14:textId="77777777" w:rsidR="00007233" w:rsidRPr="00BC52BB" w:rsidRDefault="00007233" w:rsidP="00007233">
            <w:pPr>
              <w:jc w:val="center"/>
              <w:rPr>
                <w:rFonts w:ascii="Arial" w:hAnsi="Arial" w:cs="Arial"/>
                <w:b/>
                <w:bCs/>
                <w:i/>
                <w:iCs/>
                <w:color w:val="000000"/>
                <w:sz w:val="20"/>
                <w:szCs w:val="20"/>
              </w:rPr>
            </w:pPr>
            <w:r w:rsidRPr="00BC52BB">
              <w:rPr>
                <w:rFonts w:ascii="Arial" w:hAnsi="Arial" w:cs="Arial"/>
                <w:b/>
                <w:bCs/>
                <w:i/>
                <w:iCs/>
                <w:color w:val="000000"/>
                <w:sz w:val="20"/>
                <w:szCs w:val="20"/>
              </w:rPr>
              <w:t>Unidade</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254105D" w14:textId="77777777" w:rsidR="00007233" w:rsidRPr="00BC52BB" w:rsidRDefault="00007233" w:rsidP="00007233">
            <w:pPr>
              <w:jc w:val="center"/>
              <w:rPr>
                <w:rFonts w:ascii="Arial" w:hAnsi="Arial" w:cs="Arial"/>
                <w:b/>
                <w:bCs/>
                <w:i/>
                <w:iCs/>
                <w:color w:val="000000"/>
                <w:sz w:val="20"/>
                <w:szCs w:val="20"/>
              </w:rPr>
            </w:pPr>
            <w:r w:rsidRPr="00BC52BB">
              <w:rPr>
                <w:rFonts w:ascii="Arial" w:hAnsi="Arial" w:cs="Arial"/>
                <w:b/>
                <w:bCs/>
                <w:i/>
                <w:iCs/>
                <w:color w:val="000000"/>
                <w:sz w:val="20"/>
                <w:szCs w:val="20"/>
              </w:rPr>
              <w:t>Quantidade</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E046F5D" w14:textId="77777777" w:rsidR="00007233" w:rsidRPr="00BC52BB" w:rsidRDefault="00007233" w:rsidP="00007233">
            <w:pPr>
              <w:jc w:val="center"/>
              <w:rPr>
                <w:rFonts w:ascii="Arial" w:hAnsi="Arial" w:cs="Arial"/>
                <w:b/>
                <w:bCs/>
                <w:i/>
                <w:iCs/>
                <w:color w:val="000000"/>
                <w:sz w:val="20"/>
                <w:szCs w:val="20"/>
              </w:rPr>
            </w:pPr>
            <w:r w:rsidRPr="00BC52BB">
              <w:rPr>
                <w:rFonts w:ascii="Arial" w:hAnsi="Arial" w:cs="Arial"/>
                <w:b/>
                <w:bCs/>
                <w:i/>
                <w:iCs/>
                <w:color w:val="000000"/>
                <w:sz w:val="20"/>
                <w:szCs w:val="20"/>
              </w:rPr>
              <w:t xml:space="preserve">Valor </w:t>
            </w:r>
          </w:p>
          <w:p w14:paraId="4B3129BC" w14:textId="77777777" w:rsidR="00007233" w:rsidRPr="00BC52BB" w:rsidRDefault="00007233" w:rsidP="00007233">
            <w:pPr>
              <w:jc w:val="center"/>
              <w:rPr>
                <w:rFonts w:ascii="Arial" w:hAnsi="Arial" w:cs="Arial"/>
                <w:b/>
                <w:bCs/>
                <w:i/>
                <w:iCs/>
                <w:color w:val="000000"/>
                <w:sz w:val="20"/>
                <w:szCs w:val="20"/>
              </w:rPr>
            </w:pPr>
            <w:r w:rsidRPr="00BC52BB">
              <w:rPr>
                <w:rFonts w:ascii="Arial" w:hAnsi="Arial" w:cs="Arial"/>
                <w:b/>
                <w:bCs/>
                <w:i/>
                <w:iCs/>
                <w:color w:val="000000"/>
                <w:sz w:val="20"/>
                <w:szCs w:val="20"/>
              </w:rPr>
              <w:t>Unitário</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81B012A" w14:textId="77777777" w:rsidR="00007233" w:rsidRPr="00BC52BB" w:rsidRDefault="00007233" w:rsidP="00007233">
            <w:pPr>
              <w:jc w:val="center"/>
              <w:rPr>
                <w:rFonts w:ascii="Arial" w:hAnsi="Arial" w:cs="Arial"/>
                <w:b/>
                <w:bCs/>
                <w:i/>
                <w:iCs/>
                <w:color w:val="000000"/>
                <w:sz w:val="20"/>
                <w:szCs w:val="20"/>
              </w:rPr>
            </w:pPr>
            <w:r w:rsidRPr="00BC52BB">
              <w:rPr>
                <w:rFonts w:ascii="Arial" w:hAnsi="Arial" w:cs="Arial"/>
                <w:b/>
                <w:bCs/>
                <w:i/>
                <w:iCs/>
                <w:color w:val="000000"/>
                <w:sz w:val="20"/>
                <w:szCs w:val="20"/>
              </w:rPr>
              <w:t>Valor Total</w:t>
            </w:r>
          </w:p>
        </w:tc>
      </w:tr>
      <w:tr w:rsidR="00007233" w:rsidRPr="00BC52BB" w14:paraId="2C9F58FB" w14:textId="77777777" w:rsidTr="00007233">
        <w:trPr>
          <w:trHeight w:val="328"/>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058A9E37" w14:textId="77777777" w:rsidR="00007233" w:rsidRPr="00BC52BB" w:rsidRDefault="00007233" w:rsidP="00007233">
            <w:pPr>
              <w:jc w:val="center"/>
              <w:rPr>
                <w:rFonts w:ascii="Arial" w:hAnsi="Arial" w:cs="Arial"/>
                <w:color w:val="000000"/>
                <w:sz w:val="20"/>
                <w:szCs w:val="20"/>
              </w:rPr>
            </w:pPr>
            <w:r w:rsidRPr="00BC52BB">
              <w:rPr>
                <w:rFonts w:ascii="Arial" w:hAnsi="Arial" w:cs="Arial"/>
                <w:color w:val="000000"/>
                <w:sz w:val="20"/>
                <w:szCs w:val="20"/>
              </w:rPr>
              <w:t>01</w:t>
            </w:r>
          </w:p>
        </w:tc>
        <w:tc>
          <w:tcPr>
            <w:tcW w:w="4110" w:type="dxa"/>
            <w:tcBorders>
              <w:top w:val="nil"/>
              <w:left w:val="nil"/>
              <w:bottom w:val="single" w:sz="4" w:space="0" w:color="auto"/>
              <w:right w:val="single" w:sz="4" w:space="0" w:color="auto"/>
            </w:tcBorders>
            <w:shd w:val="clear" w:color="auto" w:fill="auto"/>
            <w:vAlign w:val="center"/>
            <w:hideMark/>
          </w:tcPr>
          <w:p w14:paraId="31E446F9" w14:textId="77777777" w:rsidR="00007233" w:rsidRPr="00210F25" w:rsidRDefault="00007233" w:rsidP="00007233">
            <w:pPr>
              <w:pStyle w:val="TableParagraph"/>
              <w:ind w:left="75"/>
              <w:jc w:val="both"/>
              <w:rPr>
                <w:b/>
                <w:bCs/>
                <w:color w:val="000000"/>
                <w:sz w:val="20"/>
                <w:szCs w:val="20"/>
              </w:rPr>
            </w:pPr>
            <w:r w:rsidRPr="00F135E0">
              <w:rPr>
                <w:sz w:val="20"/>
              </w:rPr>
              <w:t xml:space="preserve">13757 - SONORIZAÇÃO DE GRANDE PORTE COM </w:t>
            </w:r>
            <w:r w:rsidRPr="00F135E0">
              <w:rPr>
                <w:spacing w:val="-2"/>
                <w:sz w:val="20"/>
              </w:rPr>
              <w:t xml:space="preserve">ILUMINAÇÃO </w:t>
            </w:r>
            <w:r w:rsidRPr="00F135E0">
              <w:rPr>
                <w:sz w:val="20"/>
              </w:rPr>
              <w:t>ACOMPANHAMENTO DE RESPONSÁVEL</w:t>
            </w:r>
            <w:r w:rsidRPr="00F135E0">
              <w:rPr>
                <w:spacing w:val="-1"/>
                <w:sz w:val="20"/>
              </w:rPr>
              <w:t xml:space="preserve"> </w:t>
            </w:r>
            <w:r w:rsidRPr="00F135E0">
              <w:rPr>
                <w:sz w:val="20"/>
              </w:rPr>
              <w:t>PELA</w:t>
            </w:r>
            <w:r>
              <w:rPr>
                <w:sz w:val="20"/>
              </w:rPr>
              <w:t xml:space="preserve"> </w:t>
            </w:r>
            <w:r w:rsidRPr="00F135E0">
              <w:rPr>
                <w:spacing w:val="-2"/>
                <w:sz w:val="20"/>
              </w:rPr>
              <w:t>MONTAGEM,</w:t>
            </w:r>
            <w:r w:rsidRPr="00F135E0">
              <w:rPr>
                <w:spacing w:val="-12"/>
                <w:sz w:val="20"/>
              </w:rPr>
              <w:t xml:space="preserve"> </w:t>
            </w:r>
            <w:r w:rsidRPr="00F135E0">
              <w:rPr>
                <w:spacing w:val="-2"/>
                <w:sz w:val="20"/>
              </w:rPr>
              <w:t xml:space="preserve">DESMONTAGEM </w:t>
            </w:r>
            <w:r w:rsidRPr="00F135E0">
              <w:rPr>
                <w:sz w:val="20"/>
              </w:rPr>
              <w:t>E OPERAÇÃO</w:t>
            </w:r>
            <w:r>
              <w:rPr>
                <w:sz w:val="20"/>
              </w:rPr>
              <w:t>.</w:t>
            </w:r>
            <w:r w:rsidRPr="00210F25">
              <w:rPr>
                <w:sz w:val="20"/>
                <w:szCs w:val="28"/>
              </w:rPr>
              <w:t xml:space="preserve"> (conforme</w:t>
            </w:r>
            <w:r w:rsidRPr="00210F25">
              <w:rPr>
                <w:spacing w:val="40"/>
                <w:sz w:val="20"/>
                <w:szCs w:val="28"/>
              </w:rPr>
              <w:t xml:space="preserve"> </w:t>
            </w:r>
            <w:r w:rsidRPr="00210F25">
              <w:rPr>
                <w:sz w:val="20"/>
                <w:szCs w:val="28"/>
              </w:rPr>
              <w:t>especificações</w:t>
            </w:r>
            <w:r w:rsidRPr="00210F25">
              <w:rPr>
                <w:spacing w:val="-1"/>
                <w:sz w:val="20"/>
                <w:szCs w:val="28"/>
              </w:rPr>
              <w:t xml:space="preserve"> </w:t>
            </w:r>
            <w:r w:rsidRPr="00210F25">
              <w:rPr>
                <w:sz w:val="20"/>
                <w:szCs w:val="28"/>
              </w:rPr>
              <w:t>anexo).</w:t>
            </w:r>
          </w:p>
        </w:tc>
        <w:tc>
          <w:tcPr>
            <w:tcW w:w="1134" w:type="dxa"/>
            <w:tcBorders>
              <w:top w:val="nil"/>
              <w:left w:val="nil"/>
              <w:bottom w:val="single" w:sz="4" w:space="0" w:color="auto"/>
              <w:right w:val="single" w:sz="4" w:space="0" w:color="auto"/>
            </w:tcBorders>
            <w:shd w:val="clear" w:color="auto" w:fill="auto"/>
            <w:vAlign w:val="center"/>
            <w:hideMark/>
          </w:tcPr>
          <w:p w14:paraId="1D8391A1" w14:textId="77777777" w:rsidR="00007233" w:rsidRPr="00BC52BB" w:rsidRDefault="00007233" w:rsidP="00007233">
            <w:pPr>
              <w:jc w:val="center"/>
              <w:rPr>
                <w:rFonts w:ascii="Arial" w:hAnsi="Arial" w:cs="Arial"/>
                <w:color w:val="000000"/>
                <w:sz w:val="20"/>
                <w:szCs w:val="20"/>
              </w:rPr>
            </w:pPr>
            <w:r>
              <w:rPr>
                <w:rFonts w:ascii="Arial" w:hAnsi="Arial" w:cs="Arial"/>
                <w:color w:val="000000"/>
                <w:sz w:val="20"/>
                <w:szCs w:val="20"/>
              </w:rPr>
              <w:t>Diária</w:t>
            </w:r>
          </w:p>
        </w:tc>
        <w:tc>
          <w:tcPr>
            <w:tcW w:w="709" w:type="dxa"/>
            <w:tcBorders>
              <w:top w:val="nil"/>
              <w:left w:val="nil"/>
              <w:bottom w:val="single" w:sz="4" w:space="0" w:color="auto"/>
              <w:right w:val="single" w:sz="4" w:space="0" w:color="auto"/>
            </w:tcBorders>
            <w:shd w:val="clear" w:color="auto" w:fill="auto"/>
            <w:vAlign w:val="center"/>
            <w:hideMark/>
          </w:tcPr>
          <w:p w14:paraId="5B7698CA" w14:textId="77777777" w:rsidR="00007233" w:rsidRPr="00BC52BB" w:rsidRDefault="00007233" w:rsidP="00007233">
            <w:pPr>
              <w:jc w:val="center"/>
              <w:rPr>
                <w:rFonts w:ascii="Arial" w:hAnsi="Arial" w:cs="Arial"/>
                <w:color w:val="000000"/>
                <w:sz w:val="20"/>
                <w:szCs w:val="20"/>
              </w:rPr>
            </w:pPr>
            <w:r>
              <w:rPr>
                <w:rFonts w:ascii="Arial" w:hAnsi="Arial" w:cs="Arial"/>
                <w:color w:val="000000"/>
                <w:sz w:val="20"/>
                <w:szCs w:val="20"/>
              </w:rPr>
              <w:t>10</w:t>
            </w:r>
          </w:p>
        </w:tc>
        <w:tc>
          <w:tcPr>
            <w:tcW w:w="1417" w:type="dxa"/>
            <w:tcBorders>
              <w:top w:val="nil"/>
              <w:left w:val="nil"/>
              <w:bottom w:val="single" w:sz="4" w:space="0" w:color="auto"/>
              <w:right w:val="single" w:sz="4" w:space="0" w:color="auto"/>
            </w:tcBorders>
            <w:shd w:val="clear" w:color="auto" w:fill="auto"/>
            <w:vAlign w:val="center"/>
            <w:hideMark/>
          </w:tcPr>
          <w:p w14:paraId="6FD06C46" w14:textId="77777777" w:rsidR="00007233" w:rsidRPr="00BC52BB" w:rsidRDefault="00007233" w:rsidP="00007233">
            <w:pPr>
              <w:jc w:val="center"/>
              <w:rPr>
                <w:rFonts w:ascii="Arial" w:hAnsi="Arial" w:cs="Arial"/>
                <w:color w:val="000000"/>
                <w:sz w:val="20"/>
                <w:szCs w:val="20"/>
              </w:rPr>
            </w:pPr>
            <w:r>
              <w:rPr>
                <w:rFonts w:ascii="Arial" w:hAnsi="Arial" w:cs="Arial"/>
                <w:color w:val="000000"/>
                <w:sz w:val="20"/>
                <w:szCs w:val="20"/>
              </w:rPr>
              <w:t xml:space="preserve">R$ 6.769,00 </w:t>
            </w:r>
          </w:p>
        </w:tc>
        <w:tc>
          <w:tcPr>
            <w:tcW w:w="1418" w:type="dxa"/>
            <w:tcBorders>
              <w:top w:val="nil"/>
              <w:left w:val="nil"/>
              <w:bottom w:val="single" w:sz="4" w:space="0" w:color="auto"/>
              <w:right w:val="single" w:sz="4" w:space="0" w:color="auto"/>
            </w:tcBorders>
            <w:shd w:val="clear" w:color="auto" w:fill="auto"/>
            <w:vAlign w:val="center"/>
            <w:hideMark/>
          </w:tcPr>
          <w:p w14:paraId="29D6B30A" w14:textId="77777777" w:rsidR="00007233" w:rsidRPr="00BC52BB" w:rsidRDefault="00007233" w:rsidP="00007233">
            <w:pPr>
              <w:jc w:val="center"/>
              <w:rPr>
                <w:rFonts w:ascii="Arial" w:hAnsi="Arial" w:cs="Arial"/>
                <w:color w:val="000000"/>
                <w:sz w:val="20"/>
                <w:szCs w:val="20"/>
              </w:rPr>
            </w:pPr>
            <w:r w:rsidRPr="00BC52BB">
              <w:rPr>
                <w:rFonts w:ascii="Arial" w:hAnsi="Arial" w:cs="Arial"/>
                <w:color w:val="000000"/>
                <w:sz w:val="20"/>
                <w:szCs w:val="20"/>
              </w:rPr>
              <w:t xml:space="preserve">R$ </w:t>
            </w:r>
            <w:r>
              <w:rPr>
                <w:rFonts w:ascii="Arial" w:hAnsi="Arial" w:cs="Arial"/>
                <w:color w:val="000000"/>
                <w:sz w:val="20"/>
                <w:szCs w:val="20"/>
              </w:rPr>
              <w:t>67.690,00</w:t>
            </w:r>
          </w:p>
        </w:tc>
      </w:tr>
      <w:tr w:rsidR="00007233" w:rsidRPr="00BC52BB" w14:paraId="03C9B965" w14:textId="77777777" w:rsidTr="00007233">
        <w:trPr>
          <w:trHeight w:val="60"/>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7825608F" w14:textId="77777777" w:rsidR="00007233" w:rsidRPr="00BC52BB" w:rsidRDefault="00007233" w:rsidP="00007233">
            <w:pPr>
              <w:jc w:val="center"/>
              <w:rPr>
                <w:rFonts w:ascii="Arial" w:hAnsi="Arial" w:cs="Arial"/>
                <w:color w:val="000000"/>
                <w:sz w:val="20"/>
                <w:szCs w:val="20"/>
              </w:rPr>
            </w:pPr>
            <w:r w:rsidRPr="00BC52BB">
              <w:rPr>
                <w:rFonts w:ascii="Arial" w:hAnsi="Arial" w:cs="Arial"/>
                <w:color w:val="000000"/>
                <w:sz w:val="20"/>
                <w:szCs w:val="20"/>
              </w:rPr>
              <w:t>02</w:t>
            </w:r>
          </w:p>
        </w:tc>
        <w:tc>
          <w:tcPr>
            <w:tcW w:w="4110" w:type="dxa"/>
            <w:tcBorders>
              <w:top w:val="nil"/>
              <w:left w:val="nil"/>
              <w:bottom w:val="single" w:sz="4" w:space="0" w:color="auto"/>
              <w:right w:val="single" w:sz="4" w:space="0" w:color="auto"/>
            </w:tcBorders>
            <w:shd w:val="clear" w:color="auto" w:fill="auto"/>
            <w:vAlign w:val="center"/>
            <w:hideMark/>
          </w:tcPr>
          <w:p w14:paraId="4CF643D0" w14:textId="77777777" w:rsidR="00007233" w:rsidRPr="00210F25" w:rsidRDefault="00007233" w:rsidP="00007233">
            <w:pPr>
              <w:pStyle w:val="TableParagraph"/>
              <w:ind w:left="75"/>
              <w:jc w:val="both"/>
              <w:rPr>
                <w:b/>
                <w:bCs/>
                <w:color w:val="000000"/>
                <w:sz w:val="20"/>
                <w:szCs w:val="20"/>
              </w:rPr>
            </w:pPr>
            <w:r w:rsidRPr="00F135E0">
              <w:rPr>
                <w:sz w:val="20"/>
              </w:rPr>
              <w:t xml:space="preserve">13757 - SONORIZAÇÃO DE MÉDIO PORTE COM </w:t>
            </w:r>
            <w:r w:rsidRPr="00F135E0">
              <w:rPr>
                <w:spacing w:val="-2"/>
                <w:sz w:val="20"/>
              </w:rPr>
              <w:t xml:space="preserve">ILUMINAÇÃO </w:t>
            </w:r>
            <w:r w:rsidRPr="00F135E0">
              <w:rPr>
                <w:sz w:val="20"/>
              </w:rPr>
              <w:t>ACOMPANHAMENTO DE RESPONSÁVEL</w:t>
            </w:r>
            <w:r w:rsidRPr="00F135E0">
              <w:rPr>
                <w:spacing w:val="-1"/>
                <w:sz w:val="20"/>
              </w:rPr>
              <w:t xml:space="preserve"> </w:t>
            </w:r>
            <w:r w:rsidRPr="00F135E0">
              <w:rPr>
                <w:sz w:val="20"/>
              </w:rPr>
              <w:t>PELA</w:t>
            </w:r>
            <w:r>
              <w:rPr>
                <w:sz w:val="20"/>
              </w:rPr>
              <w:t xml:space="preserve"> </w:t>
            </w:r>
            <w:r w:rsidRPr="00F135E0">
              <w:rPr>
                <w:spacing w:val="-2"/>
                <w:sz w:val="20"/>
              </w:rPr>
              <w:t>MONTAGEM,</w:t>
            </w:r>
            <w:r w:rsidRPr="00F135E0">
              <w:rPr>
                <w:spacing w:val="-12"/>
                <w:sz w:val="20"/>
              </w:rPr>
              <w:t xml:space="preserve"> </w:t>
            </w:r>
            <w:r w:rsidRPr="00F135E0">
              <w:rPr>
                <w:spacing w:val="-2"/>
                <w:sz w:val="20"/>
              </w:rPr>
              <w:t xml:space="preserve">DESMONTAGEM </w:t>
            </w:r>
            <w:r w:rsidRPr="00F135E0">
              <w:rPr>
                <w:sz w:val="20"/>
              </w:rPr>
              <w:t>E OPERAÇÃO</w:t>
            </w:r>
            <w:r>
              <w:rPr>
                <w:sz w:val="20"/>
              </w:rPr>
              <w:t>.</w:t>
            </w:r>
            <w:r w:rsidRPr="00210F25">
              <w:rPr>
                <w:sz w:val="20"/>
                <w:szCs w:val="28"/>
              </w:rPr>
              <w:t xml:space="preserve"> (conforme</w:t>
            </w:r>
            <w:r w:rsidRPr="00210F25">
              <w:rPr>
                <w:spacing w:val="40"/>
                <w:sz w:val="20"/>
                <w:szCs w:val="28"/>
              </w:rPr>
              <w:t xml:space="preserve"> </w:t>
            </w:r>
            <w:r w:rsidRPr="00210F25">
              <w:rPr>
                <w:sz w:val="20"/>
                <w:szCs w:val="28"/>
              </w:rPr>
              <w:t>especificações</w:t>
            </w:r>
            <w:r w:rsidRPr="00210F25">
              <w:rPr>
                <w:spacing w:val="-1"/>
                <w:sz w:val="20"/>
                <w:szCs w:val="28"/>
              </w:rPr>
              <w:t xml:space="preserve"> </w:t>
            </w:r>
            <w:r w:rsidRPr="00210F25">
              <w:rPr>
                <w:sz w:val="20"/>
                <w:szCs w:val="28"/>
              </w:rPr>
              <w:t>anexo).</w:t>
            </w:r>
          </w:p>
        </w:tc>
        <w:tc>
          <w:tcPr>
            <w:tcW w:w="1134" w:type="dxa"/>
            <w:tcBorders>
              <w:top w:val="nil"/>
              <w:left w:val="nil"/>
              <w:bottom w:val="single" w:sz="4" w:space="0" w:color="auto"/>
              <w:right w:val="single" w:sz="4" w:space="0" w:color="auto"/>
            </w:tcBorders>
            <w:shd w:val="clear" w:color="auto" w:fill="auto"/>
            <w:vAlign w:val="center"/>
            <w:hideMark/>
          </w:tcPr>
          <w:p w14:paraId="1E9451C4" w14:textId="77777777" w:rsidR="00007233" w:rsidRPr="00BC52BB" w:rsidRDefault="00007233" w:rsidP="00007233">
            <w:pPr>
              <w:jc w:val="center"/>
              <w:rPr>
                <w:rFonts w:ascii="Arial" w:hAnsi="Arial" w:cs="Arial"/>
                <w:color w:val="000000"/>
                <w:sz w:val="20"/>
                <w:szCs w:val="20"/>
              </w:rPr>
            </w:pPr>
            <w:r>
              <w:rPr>
                <w:rFonts w:ascii="Arial" w:hAnsi="Arial" w:cs="Arial"/>
                <w:color w:val="000000"/>
                <w:sz w:val="20"/>
                <w:szCs w:val="20"/>
              </w:rPr>
              <w:t>Diária</w:t>
            </w:r>
          </w:p>
        </w:tc>
        <w:tc>
          <w:tcPr>
            <w:tcW w:w="709" w:type="dxa"/>
            <w:tcBorders>
              <w:top w:val="nil"/>
              <w:left w:val="nil"/>
              <w:bottom w:val="single" w:sz="4" w:space="0" w:color="auto"/>
              <w:right w:val="single" w:sz="4" w:space="0" w:color="auto"/>
            </w:tcBorders>
            <w:shd w:val="clear" w:color="auto" w:fill="auto"/>
            <w:vAlign w:val="center"/>
            <w:hideMark/>
          </w:tcPr>
          <w:p w14:paraId="3B117F74" w14:textId="77777777" w:rsidR="00007233" w:rsidRPr="00BC52BB" w:rsidRDefault="00007233" w:rsidP="00007233">
            <w:pPr>
              <w:jc w:val="center"/>
              <w:rPr>
                <w:rFonts w:ascii="Arial" w:hAnsi="Arial" w:cs="Arial"/>
                <w:color w:val="000000"/>
                <w:sz w:val="20"/>
                <w:szCs w:val="20"/>
              </w:rPr>
            </w:pPr>
            <w:r>
              <w:rPr>
                <w:rFonts w:ascii="Arial" w:hAnsi="Arial" w:cs="Arial"/>
                <w:color w:val="000000"/>
                <w:sz w:val="20"/>
                <w:szCs w:val="20"/>
              </w:rPr>
              <w:t>10</w:t>
            </w:r>
          </w:p>
        </w:tc>
        <w:tc>
          <w:tcPr>
            <w:tcW w:w="1417" w:type="dxa"/>
            <w:tcBorders>
              <w:top w:val="nil"/>
              <w:left w:val="nil"/>
              <w:bottom w:val="single" w:sz="4" w:space="0" w:color="auto"/>
              <w:right w:val="single" w:sz="4" w:space="0" w:color="auto"/>
            </w:tcBorders>
            <w:shd w:val="clear" w:color="auto" w:fill="auto"/>
            <w:vAlign w:val="center"/>
            <w:hideMark/>
          </w:tcPr>
          <w:p w14:paraId="29536846" w14:textId="77777777" w:rsidR="00007233" w:rsidRPr="00BC52BB" w:rsidRDefault="00007233" w:rsidP="00007233">
            <w:pPr>
              <w:jc w:val="center"/>
              <w:rPr>
                <w:rFonts w:ascii="Arial" w:hAnsi="Arial" w:cs="Arial"/>
                <w:color w:val="000000"/>
                <w:sz w:val="20"/>
                <w:szCs w:val="20"/>
              </w:rPr>
            </w:pPr>
            <w:r w:rsidRPr="00BC52BB">
              <w:rPr>
                <w:rFonts w:ascii="Arial" w:hAnsi="Arial" w:cs="Arial"/>
                <w:color w:val="000000"/>
                <w:sz w:val="20"/>
                <w:szCs w:val="20"/>
              </w:rPr>
              <w:t>R$</w:t>
            </w:r>
            <w:r>
              <w:rPr>
                <w:rFonts w:ascii="Arial" w:hAnsi="Arial" w:cs="Arial"/>
                <w:color w:val="000000"/>
                <w:sz w:val="20"/>
                <w:szCs w:val="20"/>
              </w:rPr>
              <w:t xml:space="preserve"> 4.821,00</w:t>
            </w:r>
            <w:r w:rsidRPr="00BC52BB">
              <w:rPr>
                <w:rFonts w:ascii="Arial" w:hAnsi="Arial" w:cs="Arial"/>
                <w:color w:val="000000"/>
                <w:sz w:val="20"/>
                <w:szCs w:val="20"/>
              </w:rPr>
              <w:t xml:space="preserve"> </w:t>
            </w:r>
          </w:p>
        </w:tc>
        <w:tc>
          <w:tcPr>
            <w:tcW w:w="1418" w:type="dxa"/>
            <w:tcBorders>
              <w:top w:val="nil"/>
              <w:left w:val="nil"/>
              <w:bottom w:val="single" w:sz="4" w:space="0" w:color="auto"/>
              <w:right w:val="single" w:sz="4" w:space="0" w:color="auto"/>
            </w:tcBorders>
            <w:shd w:val="clear" w:color="auto" w:fill="auto"/>
            <w:vAlign w:val="center"/>
            <w:hideMark/>
          </w:tcPr>
          <w:p w14:paraId="7FD404D1" w14:textId="77777777" w:rsidR="00007233" w:rsidRPr="00BC52BB" w:rsidRDefault="00007233" w:rsidP="00007233">
            <w:pPr>
              <w:jc w:val="center"/>
              <w:rPr>
                <w:rFonts w:ascii="Arial" w:hAnsi="Arial" w:cs="Arial"/>
                <w:color w:val="000000"/>
                <w:sz w:val="20"/>
                <w:szCs w:val="20"/>
              </w:rPr>
            </w:pPr>
            <w:r w:rsidRPr="00BC52BB">
              <w:rPr>
                <w:rFonts w:ascii="Arial" w:hAnsi="Arial" w:cs="Arial"/>
                <w:color w:val="000000"/>
                <w:sz w:val="20"/>
                <w:szCs w:val="20"/>
              </w:rPr>
              <w:t xml:space="preserve">R$ </w:t>
            </w:r>
            <w:r>
              <w:rPr>
                <w:rFonts w:ascii="Arial" w:hAnsi="Arial" w:cs="Arial"/>
                <w:color w:val="000000"/>
                <w:sz w:val="20"/>
                <w:szCs w:val="20"/>
              </w:rPr>
              <w:t>48.210,00</w:t>
            </w:r>
          </w:p>
        </w:tc>
      </w:tr>
      <w:tr w:rsidR="00007233" w:rsidRPr="00BC52BB" w14:paraId="7B3AB45C" w14:textId="77777777" w:rsidTr="00007233">
        <w:trPr>
          <w:trHeight w:val="60"/>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6CDA07B8" w14:textId="77777777" w:rsidR="00007233" w:rsidRPr="00BC52BB" w:rsidRDefault="00007233" w:rsidP="00007233">
            <w:pPr>
              <w:jc w:val="center"/>
              <w:rPr>
                <w:rFonts w:ascii="Arial" w:hAnsi="Arial" w:cs="Arial"/>
                <w:color w:val="000000"/>
                <w:sz w:val="20"/>
                <w:szCs w:val="20"/>
              </w:rPr>
            </w:pPr>
            <w:r w:rsidRPr="00BC52BB">
              <w:rPr>
                <w:rFonts w:ascii="Arial" w:hAnsi="Arial" w:cs="Arial"/>
                <w:color w:val="000000"/>
                <w:sz w:val="20"/>
                <w:szCs w:val="20"/>
              </w:rPr>
              <w:t>03</w:t>
            </w:r>
          </w:p>
        </w:tc>
        <w:tc>
          <w:tcPr>
            <w:tcW w:w="4110" w:type="dxa"/>
            <w:tcBorders>
              <w:top w:val="nil"/>
              <w:left w:val="nil"/>
              <w:bottom w:val="single" w:sz="4" w:space="0" w:color="auto"/>
              <w:right w:val="single" w:sz="4" w:space="0" w:color="auto"/>
            </w:tcBorders>
            <w:shd w:val="clear" w:color="auto" w:fill="auto"/>
            <w:vAlign w:val="center"/>
            <w:hideMark/>
          </w:tcPr>
          <w:p w14:paraId="0367083F" w14:textId="77777777" w:rsidR="00007233" w:rsidRPr="00F135E0" w:rsidRDefault="00007233" w:rsidP="00007233">
            <w:pPr>
              <w:pStyle w:val="TableParagraph"/>
              <w:ind w:left="75"/>
              <w:jc w:val="both"/>
              <w:rPr>
                <w:sz w:val="20"/>
              </w:rPr>
            </w:pPr>
            <w:r w:rsidRPr="00F135E0">
              <w:rPr>
                <w:sz w:val="20"/>
              </w:rPr>
              <w:t xml:space="preserve">13757 - SONORIZAÇÃO DE PEQUENO PORTE COM </w:t>
            </w:r>
            <w:r w:rsidRPr="00F135E0">
              <w:rPr>
                <w:spacing w:val="-2"/>
                <w:sz w:val="20"/>
              </w:rPr>
              <w:t xml:space="preserve">ILUMINAÇÃO </w:t>
            </w:r>
            <w:r w:rsidRPr="00F135E0">
              <w:rPr>
                <w:sz w:val="20"/>
              </w:rPr>
              <w:t>ACOMPANHAMENTO DE RESPONSÁVEL</w:t>
            </w:r>
            <w:r w:rsidRPr="00F135E0">
              <w:rPr>
                <w:spacing w:val="-1"/>
                <w:sz w:val="20"/>
              </w:rPr>
              <w:t xml:space="preserve"> </w:t>
            </w:r>
            <w:r w:rsidRPr="00F135E0">
              <w:rPr>
                <w:sz w:val="20"/>
              </w:rPr>
              <w:t xml:space="preserve">PELA </w:t>
            </w:r>
            <w:r w:rsidRPr="00F135E0">
              <w:rPr>
                <w:spacing w:val="-2"/>
                <w:sz w:val="20"/>
              </w:rPr>
              <w:t>MONTAGEM,</w:t>
            </w:r>
            <w:r w:rsidRPr="00F135E0">
              <w:rPr>
                <w:spacing w:val="-12"/>
                <w:sz w:val="20"/>
              </w:rPr>
              <w:t xml:space="preserve"> </w:t>
            </w:r>
            <w:r w:rsidRPr="00F135E0">
              <w:rPr>
                <w:spacing w:val="-2"/>
                <w:sz w:val="20"/>
              </w:rPr>
              <w:t>DESMONTAGEM</w:t>
            </w:r>
          </w:p>
          <w:p w14:paraId="22B409AB" w14:textId="77777777" w:rsidR="00007233" w:rsidRPr="00210F25" w:rsidRDefault="00007233" w:rsidP="00007233">
            <w:pPr>
              <w:jc w:val="both"/>
              <w:rPr>
                <w:rFonts w:ascii="Arial" w:hAnsi="Arial" w:cs="Arial"/>
                <w:b/>
                <w:bCs/>
                <w:color w:val="000000"/>
                <w:sz w:val="20"/>
                <w:szCs w:val="28"/>
              </w:rPr>
            </w:pPr>
            <w:r w:rsidRPr="00E270A8">
              <w:rPr>
                <w:rFonts w:ascii="Arial" w:hAnsi="Arial" w:cs="Arial"/>
                <w:sz w:val="20"/>
              </w:rPr>
              <w:t>E</w:t>
            </w:r>
            <w:r w:rsidRPr="00E270A8">
              <w:rPr>
                <w:rFonts w:ascii="Arial" w:hAnsi="Arial" w:cs="Arial"/>
                <w:spacing w:val="-4"/>
                <w:sz w:val="20"/>
              </w:rPr>
              <w:t xml:space="preserve"> </w:t>
            </w:r>
            <w:r w:rsidRPr="00E270A8">
              <w:rPr>
                <w:rFonts w:ascii="Arial" w:hAnsi="Arial" w:cs="Arial"/>
                <w:spacing w:val="-2"/>
                <w:sz w:val="20"/>
              </w:rPr>
              <w:t>OPERAÇÃO</w:t>
            </w:r>
            <w:r>
              <w:rPr>
                <w:spacing w:val="-2"/>
                <w:sz w:val="20"/>
              </w:rPr>
              <w:t>.</w:t>
            </w:r>
            <w:r w:rsidRPr="00210F25">
              <w:rPr>
                <w:rFonts w:ascii="Arial" w:hAnsi="Arial" w:cs="Arial"/>
                <w:sz w:val="20"/>
                <w:szCs w:val="28"/>
              </w:rPr>
              <w:t xml:space="preserve"> (conforme</w:t>
            </w:r>
            <w:r w:rsidRPr="00210F25">
              <w:rPr>
                <w:rFonts w:ascii="Arial" w:hAnsi="Arial" w:cs="Arial"/>
                <w:spacing w:val="40"/>
                <w:sz w:val="20"/>
                <w:szCs w:val="28"/>
              </w:rPr>
              <w:t xml:space="preserve"> </w:t>
            </w:r>
            <w:r w:rsidRPr="00210F25">
              <w:rPr>
                <w:rFonts w:ascii="Arial" w:hAnsi="Arial" w:cs="Arial"/>
                <w:sz w:val="20"/>
                <w:szCs w:val="28"/>
              </w:rPr>
              <w:t>especificações</w:t>
            </w:r>
            <w:r w:rsidRPr="00210F25">
              <w:rPr>
                <w:rFonts w:ascii="Arial" w:hAnsi="Arial" w:cs="Arial"/>
                <w:spacing w:val="-1"/>
                <w:sz w:val="20"/>
                <w:szCs w:val="28"/>
              </w:rPr>
              <w:t xml:space="preserve"> </w:t>
            </w:r>
            <w:r w:rsidRPr="00210F25">
              <w:rPr>
                <w:rFonts w:ascii="Arial" w:hAnsi="Arial" w:cs="Arial"/>
                <w:sz w:val="20"/>
                <w:szCs w:val="28"/>
              </w:rPr>
              <w:t>anexas).</w:t>
            </w:r>
          </w:p>
        </w:tc>
        <w:tc>
          <w:tcPr>
            <w:tcW w:w="1134" w:type="dxa"/>
            <w:tcBorders>
              <w:top w:val="nil"/>
              <w:left w:val="nil"/>
              <w:bottom w:val="single" w:sz="4" w:space="0" w:color="auto"/>
              <w:right w:val="single" w:sz="4" w:space="0" w:color="auto"/>
            </w:tcBorders>
            <w:shd w:val="clear" w:color="auto" w:fill="auto"/>
            <w:vAlign w:val="center"/>
            <w:hideMark/>
          </w:tcPr>
          <w:p w14:paraId="6FE3A21C" w14:textId="77777777" w:rsidR="00007233" w:rsidRPr="00BC52BB" w:rsidRDefault="00007233" w:rsidP="00007233">
            <w:pPr>
              <w:jc w:val="center"/>
              <w:rPr>
                <w:rFonts w:ascii="Arial" w:hAnsi="Arial" w:cs="Arial"/>
                <w:color w:val="000000"/>
                <w:sz w:val="20"/>
                <w:szCs w:val="20"/>
              </w:rPr>
            </w:pPr>
            <w:r>
              <w:rPr>
                <w:rFonts w:ascii="Arial" w:hAnsi="Arial" w:cs="Arial"/>
                <w:color w:val="000000"/>
                <w:sz w:val="20"/>
                <w:szCs w:val="20"/>
              </w:rPr>
              <w:t>Diária</w:t>
            </w:r>
          </w:p>
        </w:tc>
        <w:tc>
          <w:tcPr>
            <w:tcW w:w="709" w:type="dxa"/>
            <w:tcBorders>
              <w:top w:val="nil"/>
              <w:left w:val="nil"/>
              <w:bottom w:val="single" w:sz="4" w:space="0" w:color="auto"/>
              <w:right w:val="single" w:sz="4" w:space="0" w:color="auto"/>
            </w:tcBorders>
            <w:shd w:val="clear" w:color="auto" w:fill="auto"/>
            <w:vAlign w:val="center"/>
            <w:hideMark/>
          </w:tcPr>
          <w:p w14:paraId="0ACF06D5" w14:textId="77777777" w:rsidR="00007233" w:rsidRPr="00BC52BB" w:rsidRDefault="00007233" w:rsidP="00007233">
            <w:pPr>
              <w:jc w:val="center"/>
              <w:rPr>
                <w:rFonts w:ascii="Arial" w:hAnsi="Arial" w:cs="Arial"/>
                <w:color w:val="000000"/>
                <w:sz w:val="20"/>
                <w:szCs w:val="20"/>
              </w:rPr>
            </w:pPr>
            <w:r>
              <w:rPr>
                <w:rFonts w:ascii="Arial" w:hAnsi="Arial" w:cs="Arial"/>
                <w:color w:val="000000"/>
                <w:sz w:val="20"/>
                <w:szCs w:val="20"/>
              </w:rPr>
              <w:t>10</w:t>
            </w:r>
          </w:p>
        </w:tc>
        <w:tc>
          <w:tcPr>
            <w:tcW w:w="1417" w:type="dxa"/>
            <w:tcBorders>
              <w:top w:val="nil"/>
              <w:left w:val="nil"/>
              <w:bottom w:val="single" w:sz="4" w:space="0" w:color="auto"/>
              <w:right w:val="single" w:sz="4" w:space="0" w:color="auto"/>
            </w:tcBorders>
            <w:shd w:val="clear" w:color="auto" w:fill="auto"/>
            <w:vAlign w:val="center"/>
            <w:hideMark/>
          </w:tcPr>
          <w:p w14:paraId="4345DA31" w14:textId="77777777" w:rsidR="00007233" w:rsidRPr="00BC52BB" w:rsidRDefault="00007233" w:rsidP="00007233">
            <w:pPr>
              <w:jc w:val="center"/>
              <w:rPr>
                <w:rFonts w:ascii="Arial" w:hAnsi="Arial" w:cs="Arial"/>
                <w:color w:val="000000"/>
                <w:sz w:val="20"/>
                <w:szCs w:val="20"/>
              </w:rPr>
            </w:pPr>
            <w:r w:rsidRPr="00BC52BB">
              <w:rPr>
                <w:rFonts w:ascii="Arial" w:hAnsi="Arial" w:cs="Arial"/>
                <w:color w:val="000000"/>
                <w:sz w:val="20"/>
                <w:szCs w:val="20"/>
              </w:rPr>
              <w:t xml:space="preserve">R$ </w:t>
            </w:r>
            <w:r>
              <w:rPr>
                <w:rFonts w:ascii="Arial" w:hAnsi="Arial" w:cs="Arial"/>
                <w:color w:val="000000"/>
                <w:sz w:val="20"/>
                <w:szCs w:val="20"/>
              </w:rPr>
              <w:t>1.970,00</w:t>
            </w:r>
          </w:p>
        </w:tc>
        <w:tc>
          <w:tcPr>
            <w:tcW w:w="1418" w:type="dxa"/>
            <w:tcBorders>
              <w:top w:val="nil"/>
              <w:left w:val="nil"/>
              <w:bottom w:val="single" w:sz="4" w:space="0" w:color="auto"/>
              <w:right w:val="single" w:sz="4" w:space="0" w:color="auto"/>
            </w:tcBorders>
            <w:shd w:val="clear" w:color="auto" w:fill="auto"/>
            <w:vAlign w:val="center"/>
            <w:hideMark/>
          </w:tcPr>
          <w:p w14:paraId="69D06835" w14:textId="77777777" w:rsidR="00007233" w:rsidRPr="00BC52BB" w:rsidRDefault="00007233" w:rsidP="00007233">
            <w:pPr>
              <w:jc w:val="center"/>
              <w:rPr>
                <w:rFonts w:ascii="Arial" w:hAnsi="Arial" w:cs="Arial"/>
                <w:color w:val="000000"/>
                <w:sz w:val="20"/>
                <w:szCs w:val="20"/>
              </w:rPr>
            </w:pPr>
            <w:r w:rsidRPr="00BC52BB">
              <w:rPr>
                <w:rFonts w:ascii="Arial" w:hAnsi="Arial" w:cs="Arial"/>
                <w:color w:val="000000"/>
                <w:sz w:val="20"/>
                <w:szCs w:val="20"/>
              </w:rPr>
              <w:t>R$</w:t>
            </w:r>
            <w:r>
              <w:rPr>
                <w:rFonts w:ascii="Arial" w:hAnsi="Arial" w:cs="Arial"/>
                <w:color w:val="000000"/>
                <w:sz w:val="20"/>
                <w:szCs w:val="20"/>
              </w:rPr>
              <w:t xml:space="preserve"> 19.700,00</w:t>
            </w:r>
          </w:p>
        </w:tc>
      </w:tr>
      <w:tr w:rsidR="00007233" w:rsidRPr="00BC52BB" w14:paraId="2D1F160C" w14:textId="77777777" w:rsidTr="00007233">
        <w:trPr>
          <w:trHeight w:val="60"/>
        </w:trPr>
        <w:tc>
          <w:tcPr>
            <w:tcW w:w="568" w:type="dxa"/>
            <w:tcBorders>
              <w:top w:val="nil"/>
              <w:left w:val="single" w:sz="4" w:space="0" w:color="auto"/>
              <w:bottom w:val="single" w:sz="4" w:space="0" w:color="auto"/>
              <w:right w:val="single" w:sz="4" w:space="0" w:color="auto"/>
            </w:tcBorders>
            <w:shd w:val="clear" w:color="auto" w:fill="auto"/>
            <w:vAlign w:val="center"/>
          </w:tcPr>
          <w:p w14:paraId="162617F9" w14:textId="77777777" w:rsidR="00007233" w:rsidRPr="00BC52BB" w:rsidRDefault="00007233" w:rsidP="00007233">
            <w:pPr>
              <w:jc w:val="center"/>
              <w:rPr>
                <w:rFonts w:ascii="Arial" w:hAnsi="Arial" w:cs="Arial"/>
                <w:color w:val="000000"/>
                <w:sz w:val="20"/>
                <w:szCs w:val="20"/>
              </w:rPr>
            </w:pPr>
            <w:r>
              <w:rPr>
                <w:rFonts w:ascii="Arial" w:hAnsi="Arial" w:cs="Arial"/>
                <w:color w:val="000000"/>
                <w:sz w:val="20"/>
                <w:szCs w:val="20"/>
              </w:rPr>
              <w:t>04</w:t>
            </w:r>
          </w:p>
        </w:tc>
        <w:tc>
          <w:tcPr>
            <w:tcW w:w="4110" w:type="dxa"/>
            <w:tcBorders>
              <w:top w:val="nil"/>
              <w:left w:val="nil"/>
              <w:bottom w:val="single" w:sz="4" w:space="0" w:color="auto"/>
              <w:right w:val="single" w:sz="4" w:space="0" w:color="auto"/>
            </w:tcBorders>
            <w:shd w:val="clear" w:color="auto" w:fill="auto"/>
            <w:vAlign w:val="center"/>
          </w:tcPr>
          <w:p w14:paraId="4E726A52" w14:textId="77777777" w:rsidR="00007233" w:rsidRPr="00F135E0" w:rsidRDefault="00007233" w:rsidP="00007233">
            <w:pPr>
              <w:pStyle w:val="TableParagraph"/>
              <w:ind w:left="75"/>
              <w:jc w:val="both"/>
              <w:rPr>
                <w:sz w:val="20"/>
              </w:rPr>
            </w:pPr>
            <w:r w:rsidRPr="00F135E0">
              <w:rPr>
                <w:sz w:val="20"/>
              </w:rPr>
              <w:t xml:space="preserve">13757 - SONORIZAÇÃO </w:t>
            </w:r>
            <w:r>
              <w:rPr>
                <w:sz w:val="20"/>
              </w:rPr>
              <w:t xml:space="preserve">SIMPLES SEM ILUMINAÇÃO </w:t>
            </w:r>
            <w:r w:rsidRPr="00F135E0">
              <w:rPr>
                <w:sz w:val="20"/>
              </w:rPr>
              <w:t>ACOMPANHAMENTO DE RESPONSÁVEL</w:t>
            </w:r>
            <w:r w:rsidRPr="00F135E0">
              <w:rPr>
                <w:spacing w:val="-1"/>
                <w:sz w:val="20"/>
              </w:rPr>
              <w:t xml:space="preserve"> </w:t>
            </w:r>
            <w:r w:rsidRPr="00F135E0">
              <w:rPr>
                <w:sz w:val="20"/>
              </w:rPr>
              <w:t xml:space="preserve">PELA </w:t>
            </w:r>
            <w:r w:rsidRPr="00F135E0">
              <w:rPr>
                <w:spacing w:val="-2"/>
                <w:sz w:val="20"/>
              </w:rPr>
              <w:t>MONTAGEM,</w:t>
            </w:r>
            <w:r w:rsidRPr="00F135E0">
              <w:rPr>
                <w:spacing w:val="-12"/>
                <w:sz w:val="20"/>
              </w:rPr>
              <w:t xml:space="preserve"> </w:t>
            </w:r>
            <w:r w:rsidRPr="00F135E0">
              <w:rPr>
                <w:spacing w:val="-2"/>
                <w:sz w:val="20"/>
              </w:rPr>
              <w:t>DESMONTAGEM</w:t>
            </w:r>
            <w:r>
              <w:rPr>
                <w:spacing w:val="-2"/>
                <w:sz w:val="20"/>
              </w:rPr>
              <w:t xml:space="preserve"> </w:t>
            </w:r>
            <w:r w:rsidRPr="00E270A8">
              <w:rPr>
                <w:sz w:val="20"/>
              </w:rPr>
              <w:t>E</w:t>
            </w:r>
            <w:r w:rsidRPr="00E270A8">
              <w:rPr>
                <w:spacing w:val="-4"/>
                <w:sz w:val="20"/>
              </w:rPr>
              <w:t xml:space="preserve"> </w:t>
            </w:r>
            <w:r w:rsidRPr="00E270A8">
              <w:rPr>
                <w:spacing w:val="-2"/>
                <w:sz w:val="20"/>
              </w:rPr>
              <w:t>OPERAÇÃO</w:t>
            </w:r>
            <w:r>
              <w:rPr>
                <w:spacing w:val="-2"/>
                <w:sz w:val="20"/>
              </w:rPr>
              <w:t xml:space="preserve"> (conforme especificação anexo)</w:t>
            </w:r>
          </w:p>
        </w:tc>
        <w:tc>
          <w:tcPr>
            <w:tcW w:w="1134" w:type="dxa"/>
            <w:tcBorders>
              <w:top w:val="nil"/>
              <w:left w:val="nil"/>
              <w:bottom w:val="single" w:sz="4" w:space="0" w:color="auto"/>
              <w:right w:val="single" w:sz="4" w:space="0" w:color="auto"/>
            </w:tcBorders>
            <w:shd w:val="clear" w:color="auto" w:fill="auto"/>
            <w:vAlign w:val="center"/>
          </w:tcPr>
          <w:p w14:paraId="1665B4D7" w14:textId="77777777" w:rsidR="00007233" w:rsidRDefault="00007233" w:rsidP="00007233">
            <w:pPr>
              <w:jc w:val="center"/>
              <w:rPr>
                <w:rFonts w:ascii="Arial" w:hAnsi="Arial" w:cs="Arial"/>
                <w:color w:val="000000"/>
                <w:sz w:val="20"/>
                <w:szCs w:val="20"/>
              </w:rPr>
            </w:pPr>
            <w:r>
              <w:rPr>
                <w:rFonts w:ascii="Arial" w:hAnsi="Arial" w:cs="Arial"/>
                <w:color w:val="000000"/>
                <w:sz w:val="20"/>
                <w:szCs w:val="20"/>
              </w:rPr>
              <w:t xml:space="preserve">Diária </w:t>
            </w:r>
          </w:p>
        </w:tc>
        <w:tc>
          <w:tcPr>
            <w:tcW w:w="709" w:type="dxa"/>
            <w:tcBorders>
              <w:top w:val="nil"/>
              <w:left w:val="nil"/>
              <w:bottom w:val="single" w:sz="4" w:space="0" w:color="auto"/>
              <w:right w:val="single" w:sz="4" w:space="0" w:color="auto"/>
            </w:tcBorders>
            <w:shd w:val="clear" w:color="auto" w:fill="auto"/>
            <w:vAlign w:val="center"/>
          </w:tcPr>
          <w:p w14:paraId="56D768E8" w14:textId="77777777" w:rsidR="00007233" w:rsidRDefault="00007233" w:rsidP="00007233">
            <w:pPr>
              <w:jc w:val="center"/>
              <w:rPr>
                <w:rFonts w:ascii="Arial" w:hAnsi="Arial" w:cs="Arial"/>
                <w:color w:val="000000"/>
                <w:sz w:val="20"/>
                <w:szCs w:val="20"/>
              </w:rPr>
            </w:pPr>
            <w:r>
              <w:rPr>
                <w:rFonts w:ascii="Arial" w:hAnsi="Arial" w:cs="Arial"/>
                <w:color w:val="000000"/>
                <w:sz w:val="20"/>
                <w:szCs w:val="20"/>
              </w:rPr>
              <w:t>25</w:t>
            </w:r>
          </w:p>
        </w:tc>
        <w:tc>
          <w:tcPr>
            <w:tcW w:w="1417" w:type="dxa"/>
            <w:tcBorders>
              <w:top w:val="nil"/>
              <w:left w:val="nil"/>
              <w:bottom w:val="single" w:sz="4" w:space="0" w:color="auto"/>
              <w:right w:val="single" w:sz="4" w:space="0" w:color="auto"/>
            </w:tcBorders>
            <w:shd w:val="clear" w:color="auto" w:fill="auto"/>
            <w:vAlign w:val="center"/>
          </w:tcPr>
          <w:p w14:paraId="20E06D17" w14:textId="77777777" w:rsidR="00007233" w:rsidRPr="00BC52BB" w:rsidRDefault="00007233" w:rsidP="00007233">
            <w:pPr>
              <w:jc w:val="center"/>
              <w:rPr>
                <w:rFonts w:ascii="Arial" w:hAnsi="Arial" w:cs="Arial"/>
                <w:color w:val="000000"/>
                <w:sz w:val="20"/>
                <w:szCs w:val="20"/>
              </w:rPr>
            </w:pPr>
            <w:r>
              <w:rPr>
                <w:rFonts w:ascii="Arial" w:hAnsi="Arial" w:cs="Arial"/>
                <w:color w:val="000000"/>
                <w:sz w:val="20"/>
                <w:szCs w:val="20"/>
              </w:rPr>
              <w:t>R$ 1.100,00</w:t>
            </w:r>
          </w:p>
        </w:tc>
        <w:tc>
          <w:tcPr>
            <w:tcW w:w="1418" w:type="dxa"/>
            <w:tcBorders>
              <w:top w:val="nil"/>
              <w:left w:val="nil"/>
              <w:bottom w:val="single" w:sz="4" w:space="0" w:color="auto"/>
              <w:right w:val="single" w:sz="4" w:space="0" w:color="auto"/>
            </w:tcBorders>
            <w:shd w:val="clear" w:color="auto" w:fill="auto"/>
            <w:vAlign w:val="center"/>
          </w:tcPr>
          <w:p w14:paraId="5CC5D8E8" w14:textId="77777777" w:rsidR="00007233" w:rsidRPr="00BC52BB" w:rsidRDefault="00007233" w:rsidP="00007233">
            <w:pPr>
              <w:jc w:val="center"/>
              <w:rPr>
                <w:rFonts w:ascii="Arial" w:hAnsi="Arial" w:cs="Arial"/>
                <w:color w:val="000000"/>
                <w:sz w:val="20"/>
                <w:szCs w:val="20"/>
              </w:rPr>
            </w:pPr>
            <w:r>
              <w:rPr>
                <w:rFonts w:ascii="Arial" w:hAnsi="Arial" w:cs="Arial"/>
                <w:color w:val="000000"/>
                <w:sz w:val="20"/>
                <w:szCs w:val="20"/>
              </w:rPr>
              <w:t>27.500,00</w:t>
            </w:r>
          </w:p>
        </w:tc>
      </w:tr>
      <w:tr w:rsidR="00007233" w:rsidRPr="00BC52BB" w14:paraId="60C0E206" w14:textId="77777777" w:rsidTr="00007233">
        <w:trPr>
          <w:trHeight w:val="851"/>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1C9D9511" w14:textId="77777777" w:rsidR="00007233" w:rsidRPr="00BC52BB" w:rsidRDefault="00007233" w:rsidP="00007233">
            <w:pPr>
              <w:jc w:val="center"/>
              <w:rPr>
                <w:rFonts w:ascii="Arial" w:hAnsi="Arial" w:cs="Arial"/>
                <w:color w:val="000000"/>
                <w:sz w:val="20"/>
                <w:szCs w:val="20"/>
              </w:rPr>
            </w:pPr>
            <w:r w:rsidRPr="00BC52BB">
              <w:rPr>
                <w:rFonts w:ascii="Arial" w:hAnsi="Arial" w:cs="Arial"/>
                <w:color w:val="000000"/>
                <w:sz w:val="20"/>
                <w:szCs w:val="20"/>
              </w:rPr>
              <w:t>0</w:t>
            </w:r>
            <w:r>
              <w:rPr>
                <w:rFonts w:ascii="Arial" w:hAnsi="Arial" w:cs="Arial"/>
                <w:color w:val="000000"/>
                <w:sz w:val="20"/>
                <w:szCs w:val="20"/>
              </w:rPr>
              <w:t>5</w:t>
            </w:r>
          </w:p>
        </w:tc>
        <w:tc>
          <w:tcPr>
            <w:tcW w:w="4110" w:type="dxa"/>
            <w:tcBorders>
              <w:top w:val="nil"/>
              <w:left w:val="nil"/>
              <w:bottom w:val="single" w:sz="4" w:space="0" w:color="auto"/>
              <w:right w:val="single" w:sz="4" w:space="0" w:color="auto"/>
            </w:tcBorders>
            <w:shd w:val="clear" w:color="auto" w:fill="auto"/>
            <w:vAlign w:val="center"/>
            <w:hideMark/>
          </w:tcPr>
          <w:p w14:paraId="646C6452" w14:textId="77777777" w:rsidR="00007233" w:rsidRPr="00F135E0" w:rsidRDefault="00007233" w:rsidP="00007233">
            <w:pPr>
              <w:pStyle w:val="TableParagraph"/>
              <w:jc w:val="both"/>
              <w:rPr>
                <w:b/>
                <w:bCs/>
                <w:color w:val="000000"/>
                <w:sz w:val="20"/>
                <w:szCs w:val="20"/>
              </w:rPr>
            </w:pPr>
            <w:r>
              <w:rPr>
                <w:sz w:val="20"/>
                <w:szCs w:val="20"/>
              </w:rPr>
              <w:t xml:space="preserve"> </w:t>
            </w:r>
            <w:r w:rsidRPr="00F135E0">
              <w:rPr>
                <w:sz w:val="20"/>
              </w:rPr>
              <w:t>13757</w:t>
            </w:r>
            <w:r>
              <w:rPr>
                <w:sz w:val="20"/>
              </w:rPr>
              <w:t xml:space="preserve"> </w:t>
            </w:r>
            <w:r w:rsidRPr="00F135E0">
              <w:rPr>
                <w:sz w:val="20"/>
                <w:szCs w:val="20"/>
              </w:rPr>
              <w:t>Prestação</w:t>
            </w:r>
            <w:r w:rsidRPr="00F135E0">
              <w:rPr>
                <w:spacing w:val="-3"/>
                <w:sz w:val="20"/>
                <w:szCs w:val="20"/>
              </w:rPr>
              <w:t xml:space="preserve"> </w:t>
            </w:r>
            <w:r w:rsidRPr="00F135E0">
              <w:rPr>
                <w:sz w:val="20"/>
                <w:szCs w:val="20"/>
              </w:rPr>
              <w:t>de</w:t>
            </w:r>
            <w:r w:rsidRPr="00F135E0">
              <w:rPr>
                <w:spacing w:val="-3"/>
                <w:sz w:val="20"/>
                <w:szCs w:val="20"/>
              </w:rPr>
              <w:t xml:space="preserve"> </w:t>
            </w:r>
            <w:r w:rsidRPr="00F135E0">
              <w:rPr>
                <w:sz w:val="20"/>
                <w:szCs w:val="20"/>
              </w:rPr>
              <w:t>serviço</w:t>
            </w:r>
            <w:r w:rsidRPr="00F135E0">
              <w:rPr>
                <w:spacing w:val="-3"/>
                <w:sz w:val="20"/>
                <w:szCs w:val="20"/>
              </w:rPr>
              <w:t xml:space="preserve"> </w:t>
            </w:r>
            <w:r w:rsidRPr="00F135E0">
              <w:rPr>
                <w:sz w:val="20"/>
                <w:szCs w:val="20"/>
              </w:rPr>
              <w:t>de</w:t>
            </w:r>
            <w:r w:rsidRPr="00F135E0">
              <w:rPr>
                <w:spacing w:val="-3"/>
                <w:sz w:val="20"/>
                <w:szCs w:val="20"/>
              </w:rPr>
              <w:t xml:space="preserve"> </w:t>
            </w:r>
            <w:r w:rsidRPr="00F135E0">
              <w:rPr>
                <w:sz w:val="20"/>
                <w:szCs w:val="20"/>
              </w:rPr>
              <w:t>sonorização</w:t>
            </w:r>
            <w:r w:rsidRPr="00F135E0">
              <w:rPr>
                <w:spacing w:val="-3"/>
                <w:sz w:val="20"/>
                <w:szCs w:val="20"/>
              </w:rPr>
              <w:t xml:space="preserve"> </w:t>
            </w:r>
            <w:r w:rsidRPr="00F135E0">
              <w:rPr>
                <w:sz w:val="20"/>
                <w:szCs w:val="20"/>
              </w:rPr>
              <w:t>e</w:t>
            </w:r>
            <w:r w:rsidRPr="00F135E0">
              <w:rPr>
                <w:spacing w:val="-3"/>
                <w:sz w:val="20"/>
                <w:szCs w:val="20"/>
              </w:rPr>
              <w:t xml:space="preserve"> </w:t>
            </w:r>
            <w:r w:rsidRPr="00F135E0">
              <w:rPr>
                <w:sz w:val="20"/>
                <w:szCs w:val="20"/>
              </w:rPr>
              <w:t>iluminação</w:t>
            </w:r>
            <w:r w:rsidRPr="00F135E0">
              <w:rPr>
                <w:spacing w:val="-3"/>
                <w:sz w:val="20"/>
                <w:szCs w:val="20"/>
              </w:rPr>
              <w:t xml:space="preserve"> </w:t>
            </w:r>
            <w:r w:rsidRPr="00F135E0">
              <w:rPr>
                <w:sz w:val="20"/>
                <w:szCs w:val="20"/>
              </w:rPr>
              <w:t>–</w:t>
            </w:r>
            <w:r w:rsidRPr="00F135E0">
              <w:rPr>
                <w:spacing w:val="-3"/>
                <w:sz w:val="20"/>
                <w:szCs w:val="20"/>
              </w:rPr>
              <w:t xml:space="preserve"> </w:t>
            </w:r>
            <w:r w:rsidRPr="00F135E0">
              <w:rPr>
                <w:sz w:val="20"/>
                <w:szCs w:val="20"/>
              </w:rPr>
              <w:t>Público</w:t>
            </w:r>
            <w:r w:rsidRPr="00F135E0">
              <w:rPr>
                <w:spacing w:val="-3"/>
                <w:sz w:val="20"/>
                <w:szCs w:val="20"/>
              </w:rPr>
              <w:t xml:space="preserve"> </w:t>
            </w:r>
            <w:r w:rsidRPr="00F135E0">
              <w:rPr>
                <w:sz w:val="20"/>
                <w:szCs w:val="20"/>
              </w:rPr>
              <w:t>de</w:t>
            </w:r>
            <w:r w:rsidRPr="00F135E0">
              <w:rPr>
                <w:spacing w:val="-3"/>
                <w:sz w:val="20"/>
                <w:szCs w:val="20"/>
              </w:rPr>
              <w:t xml:space="preserve"> </w:t>
            </w:r>
            <w:r w:rsidRPr="00F135E0">
              <w:rPr>
                <w:sz w:val="20"/>
                <w:szCs w:val="20"/>
              </w:rPr>
              <w:t>até</w:t>
            </w:r>
            <w:r w:rsidRPr="00F135E0">
              <w:rPr>
                <w:spacing w:val="-3"/>
                <w:sz w:val="20"/>
                <w:szCs w:val="20"/>
              </w:rPr>
              <w:t xml:space="preserve"> </w:t>
            </w:r>
            <w:r w:rsidRPr="00F135E0">
              <w:rPr>
                <w:sz w:val="20"/>
                <w:szCs w:val="20"/>
              </w:rPr>
              <w:t>15.000</w:t>
            </w:r>
            <w:r w:rsidRPr="00F135E0">
              <w:rPr>
                <w:spacing w:val="-3"/>
                <w:sz w:val="20"/>
                <w:szCs w:val="20"/>
              </w:rPr>
              <w:t xml:space="preserve"> </w:t>
            </w:r>
            <w:r w:rsidRPr="00F135E0">
              <w:rPr>
                <w:sz w:val="20"/>
                <w:szCs w:val="20"/>
              </w:rPr>
              <w:t>pessoas</w:t>
            </w:r>
            <w:r w:rsidRPr="00F135E0">
              <w:rPr>
                <w:spacing w:val="-3"/>
                <w:sz w:val="20"/>
                <w:szCs w:val="20"/>
              </w:rPr>
              <w:t xml:space="preserve"> </w:t>
            </w:r>
            <w:r w:rsidRPr="00F135E0">
              <w:rPr>
                <w:sz w:val="20"/>
                <w:szCs w:val="20"/>
              </w:rPr>
              <w:t>(conforme</w:t>
            </w:r>
            <w:r w:rsidRPr="00F135E0">
              <w:rPr>
                <w:spacing w:val="40"/>
                <w:sz w:val="20"/>
                <w:szCs w:val="20"/>
              </w:rPr>
              <w:t xml:space="preserve"> </w:t>
            </w:r>
            <w:r w:rsidRPr="00F135E0">
              <w:rPr>
                <w:sz w:val="20"/>
                <w:szCs w:val="20"/>
              </w:rPr>
              <w:t>especificações</w:t>
            </w:r>
            <w:r w:rsidRPr="00F135E0">
              <w:rPr>
                <w:spacing w:val="-1"/>
                <w:sz w:val="20"/>
                <w:szCs w:val="20"/>
              </w:rPr>
              <w:t xml:space="preserve"> </w:t>
            </w:r>
            <w:r w:rsidRPr="00F135E0">
              <w:rPr>
                <w:sz w:val="20"/>
                <w:szCs w:val="20"/>
              </w:rPr>
              <w:t>anexo).</w:t>
            </w:r>
          </w:p>
        </w:tc>
        <w:tc>
          <w:tcPr>
            <w:tcW w:w="1134" w:type="dxa"/>
            <w:tcBorders>
              <w:top w:val="nil"/>
              <w:left w:val="nil"/>
              <w:bottom w:val="single" w:sz="4" w:space="0" w:color="auto"/>
              <w:right w:val="single" w:sz="4" w:space="0" w:color="auto"/>
            </w:tcBorders>
            <w:shd w:val="clear" w:color="auto" w:fill="auto"/>
            <w:vAlign w:val="center"/>
            <w:hideMark/>
          </w:tcPr>
          <w:p w14:paraId="2D519201" w14:textId="77777777" w:rsidR="00007233" w:rsidRPr="00BC52BB" w:rsidRDefault="00007233" w:rsidP="00007233">
            <w:pPr>
              <w:jc w:val="center"/>
              <w:rPr>
                <w:rFonts w:ascii="Arial" w:hAnsi="Arial" w:cs="Arial"/>
                <w:color w:val="000000"/>
                <w:sz w:val="20"/>
                <w:szCs w:val="20"/>
              </w:rPr>
            </w:pPr>
            <w:r>
              <w:rPr>
                <w:rFonts w:ascii="Arial" w:hAnsi="Arial" w:cs="Arial"/>
                <w:color w:val="000000"/>
                <w:sz w:val="20"/>
                <w:szCs w:val="20"/>
              </w:rPr>
              <w:t>Diária</w:t>
            </w:r>
          </w:p>
        </w:tc>
        <w:tc>
          <w:tcPr>
            <w:tcW w:w="709" w:type="dxa"/>
            <w:tcBorders>
              <w:top w:val="nil"/>
              <w:left w:val="nil"/>
              <w:bottom w:val="single" w:sz="4" w:space="0" w:color="auto"/>
              <w:right w:val="single" w:sz="4" w:space="0" w:color="auto"/>
            </w:tcBorders>
            <w:shd w:val="clear" w:color="auto" w:fill="auto"/>
            <w:vAlign w:val="center"/>
            <w:hideMark/>
          </w:tcPr>
          <w:p w14:paraId="2D5AFFA4" w14:textId="77777777" w:rsidR="00007233" w:rsidRPr="00BC52BB" w:rsidRDefault="00007233" w:rsidP="00007233">
            <w:pPr>
              <w:jc w:val="center"/>
              <w:rPr>
                <w:rFonts w:ascii="Arial" w:hAnsi="Arial" w:cs="Arial"/>
                <w:color w:val="000000"/>
                <w:sz w:val="20"/>
                <w:szCs w:val="20"/>
              </w:rPr>
            </w:pPr>
            <w:r>
              <w:rPr>
                <w:rFonts w:ascii="Arial" w:hAnsi="Arial" w:cs="Arial"/>
                <w:color w:val="000000"/>
                <w:sz w:val="20"/>
                <w:szCs w:val="20"/>
              </w:rPr>
              <w:t>2</w:t>
            </w:r>
          </w:p>
        </w:tc>
        <w:tc>
          <w:tcPr>
            <w:tcW w:w="1417" w:type="dxa"/>
            <w:tcBorders>
              <w:top w:val="nil"/>
              <w:left w:val="nil"/>
              <w:bottom w:val="single" w:sz="4" w:space="0" w:color="auto"/>
              <w:right w:val="single" w:sz="4" w:space="0" w:color="auto"/>
            </w:tcBorders>
            <w:shd w:val="clear" w:color="auto" w:fill="auto"/>
            <w:vAlign w:val="center"/>
            <w:hideMark/>
          </w:tcPr>
          <w:p w14:paraId="170DF0CD" w14:textId="77777777" w:rsidR="00007233" w:rsidRPr="00BC52BB" w:rsidRDefault="00007233" w:rsidP="00007233">
            <w:pPr>
              <w:jc w:val="center"/>
              <w:rPr>
                <w:rFonts w:ascii="Arial" w:hAnsi="Arial" w:cs="Arial"/>
                <w:color w:val="000000"/>
                <w:sz w:val="20"/>
                <w:szCs w:val="20"/>
              </w:rPr>
            </w:pPr>
            <w:r w:rsidRPr="00BC52BB">
              <w:rPr>
                <w:rFonts w:ascii="Arial" w:hAnsi="Arial" w:cs="Arial"/>
                <w:color w:val="000000"/>
                <w:sz w:val="20"/>
                <w:szCs w:val="20"/>
              </w:rPr>
              <w:t>R$</w:t>
            </w:r>
            <w:r>
              <w:rPr>
                <w:rFonts w:ascii="Arial" w:hAnsi="Arial" w:cs="Arial"/>
                <w:color w:val="000000"/>
                <w:sz w:val="20"/>
                <w:szCs w:val="20"/>
              </w:rPr>
              <w:t xml:space="preserve"> 23.750,00</w:t>
            </w:r>
            <w:r w:rsidRPr="00BC52BB">
              <w:rPr>
                <w:rFonts w:ascii="Arial" w:hAnsi="Arial" w:cs="Arial"/>
                <w:color w:val="000000"/>
                <w:sz w:val="20"/>
                <w:szCs w:val="20"/>
              </w:rPr>
              <w:t xml:space="preserve"> </w:t>
            </w:r>
          </w:p>
        </w:tc>
        <w:tc>
          <w:tcPr>
            <w:tcW w:w="1418" w:type="dxa"/>
            <w:tcBorders>
              <w:top w:val="nil"/>
              <w:left w:val="nil"/>
              <w:bottom w:val="single" w:sz="4" w:space="0" w:color="auto"/>
              <w:right w:val="single" w:sz="4" w:space="0" w:color="auto"/>
            </w:tcBorders>
            <w:shd w:val="clear" w:color="auto" w:fill="auto"/>
            <w:vAlign w:val="center"/>
            <w:hideMark/>
          </w:tcPr>
          <w:p w14:paraId="0CDBA11F" w14:textId="77777777" w:rsidR="00007233" w:rsidRPr="00BC52BB" w:rsidRDefault="00007233" w:rsidP="00007233">
            <w:pPr>
              <w:jc w:val="center"/>
              <w:rPr>
                <w:rFonts w:ascii="Arial" w:hAnsi="Arial" w:cs="Arial"/>
                <w:color w:val="000000"/>
                <w:sz w:val="20"/>
                <w:szCs w:val="20"/>
              </w:rPr>
            </w:pPr>
            <w:r w:rsidRPr="00BC52BB">
              <w:rPr>
                <w:rFonts w:ascii="Arial" w:hAnsi="Arial" w:cs="Arial"/>
                <w:color w:val="000000"/>
                <w:sz w:val="20"/>
                <w:szCs w:val="20"/>
              </w:rPr>
              <w:t>R$</w:t>
            </w:r>
            <w:r>
              <w:rPr>
                <w:rFonts w:ascii="Arial" w:hAnsi="Arial" w:cs="Arial"/>
                <w:color w:val="000000"/>
                <w:sz w:val="20"/>
                <w:szCs w:val="20"/>
              </w:rPr>
              <w:t xml:space="preserve"> 47.500,00</w:t>
            </w:r>
            <w:r w:rsidRPr="00BC52BB">
              <w:rPr>
                <w:rFonts w:ascii="Arial" w:hAnsi="Arial" w:cs="Arial"/>
                <w:color w:val="000000"/>
                <w:sz w:val="20"/>
                <w:szCs w:val="20"/>
              </w:rPr>
              <w:t xml:space="preserve">  </w:t>
            </w:r>
          </w:p>
        </w:tc>
      </w:tr>
      <w:tr w:rsidR="00007233" w:rsidRPr="00BC52BB" w14:paraId="0541D04D" w14:textId="77777777" w:rsidTr="00007233">
        <w:trPr>
          <w:trHeight w:val="565"/>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62ABF01F" w14:textId="77777777" w:rsidR="00007233" w:rsidRPr="00BC52BB" w:rsidRDefault="00007233" w:rsidP="00007233">
            <w:pPr>
              <w:jc w:val="center"/>
              <w:rPr>
                <w:rFonts w:ascii="Arial" w:hAnsi="Arial" w:cs="Arial"/>
                <w:color w:val="000000"/>
                <w:sz w:val="20"/>
                <w:szCs w:val="20"/>
              </w:rPr>
            </w:pPr>
            <w:r w:rsidRPr="00BC52BB">
              <w:rPr>
                <w:rFonts w:ascii="Arial" w:hAnsi="Arial" w:cs="Arial"/>
                <w:color w:val="000000"/>
                <w:sz w:val="20"/>
                <w:szCs w:val="20"/>
              </w:rPr>
              <w:t>0</w:t>
            </w:r>
            <w:r>
              <w:rPr>
                <w:rFonts w:ascii="Arial" w:hAnsi="Arial" w:cs="Arial"/>
                <w:color w:val="000000"/>
                <w:sz w:val="20"/>
                <w:szCs w:val="20"/>
              </w:rPr>
              <w:t>6</w:t>
            </w:r>
          </w:p>
        </w:tc>
        <w:tc>
          <w:tcPr>
            <w:tcW w:w="4110" w:type="dxa"/>
            <w:tcBorders>
              <w:top w:val="nil"/>
              <w:left w:val="nil"/>
              <w:bottom w:val="single" w:sz="4" w:space="0" w:color="auto"/>
              <w:right w:val="single" w:sz="4" w:space="0" w:color="auto"/>
            </w:tcBorders>
            <w:shd w:val="clear" w:color="auto" w:fill="auto"/>
            <w:vAlign w:val="center"/>
            <w:hideMark/>
          </w:tcPr>
          <w:p w14:paraId="7927BD55" w14:textId="77777777" w:rsidR="00007233" w:rsidRPr="00F135E0" w:rsidRDefault="00007233" w:rsidP="00007233">
            <w:pPr>
              <w:pStyle w:val="TableParagraph"/>
              <w:jc w:val="both"/>
              <w:rPr>
                <w:b/>
                <w:bCs/>
                <w:color w:val="000000"/>
                <w:sz w:val="20"/>
                <w:szCs w:val="20"/>
              </w:rPr>
            </w:pPr>
            <w:r w:rsidRPr="00F135E0">
              <w:rPr>
                <w:sz w:val="20"/>
              </w:rPr>
              <w:t>13757</w:t>
            </w:r>
            <w:r>
              <w:rPr>
                <w:sz w:val="20"/>
              </w:rPr>
              <w:t xml:space="preserve"> </w:t>
            </w:r>
            <w:r w:rsidRPr="00F135E0">
              <w:rPr>
                <w:sz w:val="20"/>
                <w:szCs w:val="20"/>
              </w:rPr>
              <w:t xml:space="preserve">Painel de led outdoor para grandes eventos (conforme especificações </w:t>
            </w:r>
            <w:r w:rsidRPr="00F135E0">
              <w:rPr>
                <w:spacing w:val="-2"/>
                <w:sz w:val="20"/>
                <w:szCs w:val="20"/>
              </w:rPr>
              <w:t>anexo).</w:t>
            </w:r>
          </w:p>
        </w:tc>
        <w:tc>
          <w:tcPr>
            <w:tcW w:w="1134" w:type="dxa"/>
            <w:tcBorders>
              <w:top w:val="nil"/>
              <w:left w:val="nil"/>
              <w:bottom w:val="single" w:sz="4" w:space="0" w:color="auto"/>
              <w:right w:val="single" w:sz="4" w:space="0" w:color="auto"/>
            </w:tcBorders>
            <w:shd w:val="clear" w:color="auto" w:fill="auto"/>
            <w:vAlign w:val="center"/>
            <w:hideMark/>
          </w:tcPr>
          <w:p w14:paraId="0497718D" w14:textId="77777777" w:rsidR="00007233" w:rsidRPr="00BC52BB" w:rsidRDefault="00007233" w:rsidP="00007233">
            <w:pPr>
              <w:jc w:val="center"/>
              <w:rPr>
                <w:rFonts w:ascii="Arial" w:hAnsi="Arial" w:cs="Arial"/>
                <w:color w:val="000000"/>
                <w:sz w:val="20"/>
                <w:szCs w:val="20"/>
              </w:rPr>
            </w:pPr>
            <w:r>
              <w:rPr>
                <w:rFonts w:ascii="Arial" w:hAnsi="Arial" w:cs="Arial"/>
                <w:color w:val="000000"/>
                <w:sz w:val="20"/>
                <w:szCs w:val="20"/>
              </w:rPr>
              <w:t>METROS</w:t>
            </w:r>
          </w:p>
        </w:tc>
        <w:tc>
          <w:tcPr>
            <w:tcW w:w="709" w:type="dxa"/>
            <w:tcBorders>
              <w:top w:val="nil"/>
              <w:left w:val="nil"/>
              <w:bottom w:val="single" w:sz="4" w:space="0" w:color="auto"/>
              <w:right w:val="single" w:sz="4" w:space="0" w:color="auto"/>
            </w:tcBorders>
            <w:shd w:val="clear" w:color="auto" w:fill="auto"/>
            <w:vAlign w:val="center"/>
            <w:hideMark/>
          </w:tcPr>
          <w:p w14:paraId="40EBD184" w14:textId="77777777" w:rsidR="00007233" w:rsidRPr="00BC52BB" w:rsidRDefault="00007233" w:rsidP="00007233">
            <w:pPr>
              <w:jc w:val="center"/>
              <w:rPr>
                <w:rFonts w:ascii="Arial" w:hAnsi="Arial" w:cs="Arial"/>
                <w:color w:val="000000"/>
                <w:sz w:val="20"/>
                <w:szCs w:val="20"/>
              </w:rPr>
            </w:pPr>
            <w:r>
              <w:rPr>
                <w:rFonts w:ascii="Arial" w:hAnsi="Arial" w:cs="Arial"/>
                <w:color w:val="000000"/>
                <w:sz w:val="20"/>
                <w:szCs w:val="20"/>
              </w:rPr>
              <w:t>1</w:t>
            </w:r>
            <w:r w:rsidRPr="00BC52BB">
              <w:rPr>
                <w:rFonts w:ascii="Arial" w:hAnsi="Arial" w:cs="Arial"/>
                <w:color w:val="000000"/>
                <w:sz w:val="20"/>
                <w:szCs w:val="20"/>
              </w:rPr>
              <w:t>00</w:t>
            </w:r>
          </w:p>
        </w:tc>
        <w:tc>
          <w:tcPr>
            <w:tcW w:w="1417" w:type="dxa"/>
            <w:tcBorders>
              <w:top w:val="nil"/>
              <w:left w:val="nil"/>
              <w:bottom w:val="single" w:sz="4" w:space="0" w:color="auto"/>
              <w:right w:val="single" w:sz="4" w:space="0" w:color="auto"/>
            </w:tcBorders>
            <w:shd w:val="clear" w:color="auto" w:fill="auto"/>
            <w:vAlign w:val="center"/>
            <w:hideMark/>
          </w:tcPr>
          <w:p w14:paraId="31D17DA2" w14:textId="77777777" w:rsidR="00007233" w:rsidRPr="00BC52BB" w:rsidRDefault="00007233" w:rsidP="00007233">
            <w:pPr>
              <w:jc w:val="center"/>
              <w:rPr>
                <w:rFonts w:ascii="Arial" w:hAnsi="Arial" w:cs="Arial"/>
                <w:color w:val="000000"/>
                <w:sz w:val="20"/>
                <w:szCs w:val="20"/>
              </w:rPr>
            </w:pPr>
            <w:r w:rsidRPr="00BC52BB">
              <w:rPr>
                <w:rFonts w:ascii="Arial" w:hAnsi="Arial" w:cs="Arial"/>
                <w:color w:val="000000"/>
                <w:sz w:val="20"/>
                <w:szCs w:val="20"/>
              </w:rPr>
              <w:t xml:space="preserve">R$ </w:t>
            </w:r>
            <w:r>
              <w:rPr>
                <w:rFonts w:ascii="Arial" w:hAnsi="Arial" w:cs="Arial"/>
                <w:color w:val="000000"/>
                <w:sz w:val="20"/>
                <w:szCs w:val="20"/>
              </w:rPr>
              <w:t>350,00</w:t>
            </w:r>
          </w:p>
        </w:tc>
        <w:tc>
          <w:tcPr>
            <w:tcW w:w="1418" w:type="dxa"/>
            <w:tcBorders>
              <w:top w:val="nil"/>
              <w:left w:val="nil"/>
              <w:bottom w:val="single" w:sz="4" w:space="0" w:color="auto"/>
              <w:right w:val="single" w:sz="4" w:space="0" w:color="auto"/>
            </w:tcBorders>
            <w:shd w:val="clear" w:color="auto" w:fill="auto"/>
            <w:vAlign w:val="center"/>
            <w:hideMark/>
          </w:tcPr>
          <w:p w14:paraId="4CCD9108" w14:textId="77777777" w:rsidR="00007233" w:rsidRPr="00BC52BB" w:rsidRDefault="00007233" w:rsidP="00007233">
            <w:pPr>
              <w:jc w:val="center"/>
              <w:rPr>
                <w:rFonts w:ascii="Arial" w:hAnsi="Arial" w:cs="Arial"/>
                <w:color w:val="000000"/>
                <w:sz w:val="20"/>
                <w:szCs w:val="20"/>
              </w:rPr>
            </w:pPr>
            <w:r w:rsidRPr="00BC52BB">
              <w:rPr>
                <w:rFonts w:ascii="Arial" w:hAnsi="Arial" w:cs="Arial"/>
                <w:color w:val="000000"/>
                <w:sz w:val="20"/>
                <w:szCs w:val="20"/>
              </w:rPr>
              <w:t xml:space="preserve">R$ </w:t>
            </w:r>
            <w:r>
              <w:rPr>
                <w:rFonts w:ascii="Arial" w:hAnsi="Arial" w:cs="Arial"/>
                <w:color w:val="000000"/>
                <w:sz w:val="20"/>
                <w:szCs w:val="20"/>
              </w:rPr>
              <w:t>35.000,00</w:t>
            </w:r>
          </w:p>
        </w:tc>
      </w:tr>
      <w:tr w:rsidR="00007233" w:rsidRPr="00BC52BB" w14:paraId="4BE0FD21" w14:textId="77777777" w:rsidTr="00007233">
        <w:trPr>
          <w:trHeight w:val="345"/>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48E0DF22" w14:textId="77777777" w:rsidR="00007233" w:rsidRPr="00BC52BB" w:rsidRDefault="00007233" w:rsidP="00007233">
            <w:pPr>
              <w:jc w:val="center"/>
              <w:rPr>
                <w:rFonts w:ascii="Arial" w:hAnsi="Arial" w:cs="Arial"/>
                <w:color w:val="000000"/>
                <w:sz w:val="20"/>
                <w:szCs w:val="20"/>
              </w:rPr>
            </w:pPr>
            <w:r w:rsidRPr="00BC52BB">
              <w:rPr>
                <w:rFonts w:ascii="Arial" w:hAnsi="Arial" w:cs="Arial"/>
                <w:color w:val="000000"/>
                <w:sz w:val="20"/>
                <w:szCs w:val="20"/>
              </w:rPr>
              <w:t>0</w:t>
            </w:r>
            <w:r>
              <w:rPr>
                <w:rFonts w:ascii="Arial" w:hAnsi="Arial" w:cs="Arial"/>
                <w:color w:val="000000"/>
                <w:sz w:val="20"/>
                <w:szCs w:val="20"/>
              </w:rPr>
              <w:t>7</w:t>
            </w:r>
          </w:p>
        </w:tc>
        <w:tc>
          <w:tcPr>
            <w:tcW w:w="4110" w:type="dxa"/>
            <w:tcBorders>
              <w:top w:val="nil"/>
              <w:left w:val="nil"/>
              <w:bottom w:val="single" w:sz="4" w:space="0" w:color="auto"/>
              <w:right w:val="single" w:sz="4" w:space="0" w:color="auto"/>
            </w:tcBorders>
            <w:shd w:val="clear" w:color="auto" w:fill="auto"/>
            <w:hideMark/>
          </w:tcPr>
          <w:p w14:paraId="75DCE7ED" w14:textId="77777777" w:rsidR="00007233" w:rsidRPr="00F135E0" w:rsidRDefault="00007233" w:rsidP="00007233">
            <w:pPr>
              <w:pStyle w:val="TableParagraph"/>
              <w:jc w:val="both"/>
              <w:rPr>
                <w:b/>
                <w:bCs/>
                <w:color w:val="000000"/>
                <w:sz w:val="20"/>
                <w:szCs w:val="20"/>
              </w:rPr>
            </w:pPr>
            <w:r w:rsidRPr="00F135E0">
              <w:rPr>
                <w:sz w:val="20"/>
              </w:rPr>
              <w:t>13757</w:t>
            </w:r>
            <w:r>
              <w:rPr>
                <w:sz w:val="20"/>
              </w:rPr>
              <w:t xml:space="preserve"> </w:t>
            </w:r>
            <w:r w:rsidRPr="00F135E0">
              <w:rPr>
                <w:sz w:val="20"/>
                <w:szCs w:val="20"/>
              </w:rPr>
              <w:t xml:space="preserve">Locação de gerador a diesel (conforme especificações </w:t>
            </w:r>
            <w:r w:rsidRPr="00F135E0">
              <w:rPr>
                <w:spacing w:val="-2"/>
                <w:sz w:val="20"/>
                <w:szCs w:val="20"/>
              </w:rPr>
              <w:t>anexo).</w:t>
            </w:r>
          </w:p>
        </w:tc>
        <w:tc>
          <w:tcPr>
            <w:tcW w:w="1134" w:type="dxa"/>
            <w:tcBorders>
              <w:top w:val="nil"/>
              <w:left w:val="nil"/>
              <w:bottom w:val="single" w:sz="4" w:space="0" w:color="auto"/>
              <w:right w:val="single" w:sz="4" w:space="0" w:color="auto"/>
            </w:tcBorders>
            <w:shd w:val="clear" w:color="auto" w:fill="auto"/>
            <w:vAlign w:val="center"/>
            <w:hideMark/>
          </w:tcPr>
          <w:p w14:paraId="36BA615D" w14:textId="77777777" w:rsidR="00007233" w:rsidRPr="00BC52BB" w:rsidRDefault="00007233" w:rsidP="00007233">
            <w:pPr>
              <w:ind w:right="-69"/>
              <w:jc w:val="center"/>
              <w:rPr>
                <w:rFonts w:ascii="Arial" w:hAnsi="Arial" w:cs="Arial"/>
                <w:color w:val="000000"/>
                <w:sz w:val="16"/>
                <w:szCs w:val="16"/>
              </w:rPr>
            </w:pPr>
            <w:r w:rsidRPr="00210F25">
              <w:rPr>
                <w:rFonts w:ascii="Arial" w:hAnsi="Arial" w:cs="Arial"/>
                <w:color w:val="000000"/>
                <w:sz w:val="20"/>
                <w:szCs w:val="20"/>
              </w:rPr>
              <w:t>Diárias</w:t>
            </w:r>
          </w:p>
        </w:tc>
        <w:tc>
          <w:tcPr>
            <w:tcW w:w="709" w:type="dxa"/>
            <w:tcBorders>
              <w:top w:val="nil"/>
              <w:left w:val="nil"/>
              <w:bottom w:val="single" w:sz="4" w:space="0" w:color="auto"/>
              <w:right w:val="single" w:sz="4" w:space="0" w:color="auto"/>
            </w:tcBorders>
            <w:shd w:val="clear" w:color="auto" w:fill="auto"/>
            <w:vAlign w:val="center"/>
            <w:hideMark/>
          </w:tcPr>
          <w:p w14:paraId="273606C7" w14:textId="77777777" w:rsidR="00007233" w:rsidRPr="00BC52BB" w:rsidRDefault="00007233" w:rsidP="00007233">
            <w:pPr>
              <w:jc w:val="center"/>
              <w:rPr>
                <w:rFonts w:ascii="Arial" w:hAnsi="Arial" w:cs="Arial"/>
                <w:color w:val="000000"/>
                <w:sz w:val="20"/>
                <w:szCs w:val="20"/>
              </w:rPr>
            </w:pPr>
            <w:r>
              <w:rPr>
                <w:rFonts w:ascii="Arial" w:hAnsi="Arial" w:cs="Arial"/>
                <w:color w:val="000000"/>
                <w:sz w:val="20"/>
                <w:szCs w:val="20"/>
              </w:rPr>
              <w:t>2</w:t>
            </w:r>
          </w:p>
        </w:tc>
        <w:tc>
          <w:tcPr>
            <w:tcW w:w="1417" w:type="dxa"/>
            <w:tcBorders>
              <w:top w:val="nil"/>
              <w:left w:val="nil"/>
              <w:bottom w:val="single" w:sz="4" w:space="0" w:color="auto"/>
              <w:right w:val="single" w:sz="4" w:space="0" w:color="auto"/>
            </w:tcBorders>
            <w:shd w:val="clear" w:color="auto" w:fill="auto"/>
            <w:vAlign w:val="center"/>
            <w:hideMark/>
          </w:tcPr>
          <w:p w14:paraId="5EAEB989" w14:textId="77777777" w:rsidR="00007233" w:rsidRPr="00BC52BB" w:rsidRDefault="00007233" w:rsidP="00007233">
            <w:pPr>
              <w:jc w:val="center"/>
              <w:rPr>
                <w:rFonts w:ascii="Arial" w:hAnsi="Arial" w:cs="Arial"/>
                <w:color w:val="000000"/>
                <w:sz w:val="20"/>
                <w:szCs w:val="20"/>
              </w:rPr>
            </w:pPr>
            <w:r w:rsidRPr="00BC52BB">
              <w:rPr>
                <w:rFonts w:ascii="Arial" w:hAnsi="Arial" w:cs="Arial"/>
                <w:color w:val="000000"/>
                <w:sz w:val="20"/>
                <w:szCs w:val="20"/>
              </w:rPr>
              <w:t xml:space="preserve">R$ </w:t>
            </w:r>
            <w:r>
              <w:rPr>
                <w:rFonts w:ascii="Arial" w:hAnsi="Arial" w:cs="Arial"/>
                <w:color w:val="000000"/>
                <w:sz w:val="20"/>
                <w:szCs w:val="20"/>
              </w:rPr>
              <w:t>2.986,00</w:t>
            </w:r>
          </w:p>
        </w:tc>
        <w:tc>
          <w:tcPr>
            <w:tcW w:w="1418" w:type="dxa"/>
            <w:tcBorders>
              <w:top w:val="nil"/>
              <w:left w:val="nil"/>
              <w:bottom w:val="single" w:sz="4" w:space="0" w:color="auto"/>
              <w:right w:val="single" w:sz="4" w:space="0" w:color="auto"/>
            </w:tcBorders>
            <w:shd w:val="clear" w:color="auto" w:fill="auto"/>
            <w:vAlign w:val="center"/>
            <w:hideMark/>
          </w:tcPr>
          <w:p w14:paraId="7010B447" w14:textId="77777777" w:rsidR="00007233" w:rsidRPr="00BC52BB" w:rsidRDefault="00007233" w:rsidP="00007233">
            <w:pPr>
              <w:jc w:val="center"/>
              <w:rPr>
                <w:rFonts w:ascii="Arial" w:hAnsi="Arial" w:cs="Arial"/>
                <w:color w:val="000000"/>
                <w:sz w:val="20"/>
                <w:szCs w:val="20"/>
              </w:rPr>
            </w:pPr>
            <w:r>
              <w:rPr>
                <w:rFonts w:ascii="Arial" w:hAnsi="Arial" w:cs="Arial"/>
                <w:color w:val="000000"/>
                <w:sz w:val="20"/>
                <w:szCs w:val="20"/>
              </w:rPr>
              <w:t>R$ 5.972,00</w:t>
            </w:r>
          </w:p>
        </w:tc>
      </w:tr>
      <w:bookmarkEnd w:id="1"/>
      <w:tr w:rsidR="00007233" w14:paraId="08CFDCB0" w14:textId="77777777" w:rsidTr="000072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wBefore w:w="4678" w:type="dxa"/>
          <w:trHeight w:val="380"/>
        </w:trPr>
        <w:tc>
          <w:tcPr>
            <w:tcW w:w="4678" w:type="dxa"/>
            <w:gridSpan w:val="4"/>
          </w:tcPr>
          <w:p w14:paraId="115BC637" w14:textId="77777777" w:rsidR="00007233" w:rsidRPr="00094F9D" w:rsidRDefault="00007233" w:rsidP="00007233">
            <w:pPr>
              <w:pStyle w:val="Nivel2"/>
              <w:jc w:val="center"/>
              <w:rPr>
                <w:b/>
                <w:bCs/>
              </w:rPr>
            </w:pPr>
            <w:r w:rsidRPr="00094F9D">
              <w:rPr>
                <w:b/>
                <w:bCs/>
              </w:rPr>
              <w:t xml:space="preserve">Total: R$ </w:t>
            </w:r>
            <w:r>
              <w:rPr>
                <w:b/>
                <w:bCs/>
              </w:rPr>
              <w:t>251.572,00</w:t>
            </w:r>
          </w:p>
        </w:tc>
      </w:tr>
    </w:tbl>
    <w:p w14:paraId="0909D4C9" w14:textId="5934E6AE" w:rsidR="0067504E" w:rsidRDefault="0067504E" w:rsidP="008C279D">
      <w:pPr>
        <w:pStyle w:val="WW-Corpodetexto3"/>
        <w:tabs>
          <w:tab w:val="num" w:pos="576"/>
          <w:tab w:val="left" w:pos="9923"/>
        </w:tabs>
        <w:ind w:left="426" w:right="606" w:hanging="9"/>
        <w:rPr>
          <w:rFonts w:ascii="Arial" w:hAnsi="Arial" w:cs="Arial"/>
          <w:b/>
          <w:bCs/>
          <w:sz w:val="20"/>
        </w:rPr>
      </w:pPr>
    </w:p>
    <w:p w14:paraId="0457DC38" w14:textId="27AC00EA" w:rsidR="008C279D" w:rsidRPr="009933A0"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007233" w:rsidRPr="007C08AF">
        <w:rPr>
          <w:iCs/>
          <w:color w:val="000000"/>
        </w:rPr>
        <w:t>Registro de Preço para Contratação de empresa(s) especializada(s) no fornecimento de estruturas para eventos: Sonorização, Iluminação, Painel de Led e Gerador a diesel, incluindo todos os custos com a montagem, instalação, materiais, transportes, entre outros, por solicitação das Secretarias de Educação e Cultura</w:t>
      </w:r>
      <w:r w:rsidR="00007233">
        <w:rPr>
          <w:iCs/>
          <w:color w:val="000000"/>
        </w:rPr>
        <w:t>,</w:t>
      </w:r>
      <w:r w:rsidR="00007233" w:rsidRPr="007C08AF">
        <w:rPr>
          <w:iCs/>
          <w:color w:val="000000"/>
        </w:rPr>
        <w:t xml:space="preserve"> e Industria e Comercio do Município de Mandaguaçu</w:t>
      </w:r>
      <w:r w:rsidR="00B14BD0" w:rsidRPr="009933A0">
        <w:rPr>
          <w:rFonts w:ascii="Arial" w:hAnsi="Arial" w:cs="Arial"/>
          <w:sz w:val="20"/>
        </w:rPr>
        <w:t>.</w:t>
      </w:r>
      <w:r w:rsidR="00B40955" w:rsidRPr="009933A0">
        <w:rPr>
          <w:rFonts w:ascii="Arial" w:hAnsi="Arial" w:cs="Arial"/>
          <w:sz w:val="20"/>
        </w:rPr>
        <w:t xml:space="preserve"> </w:t>
      </w:r>
    </w:p>
    <w:p w14:paraId="7F4B0E13" w14:textId="640BA6D5"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B14BD0">
        <w:rPr>
          <w:rFonts w:ascii="Arial" w:hAnsi="Arial" w:cs="Arial"/>
          <w:b/>
          <w:bCs/>
          <w:sz w:val="20"/>
        </w:rPr>
        <w:t>Item</w:t>
      </w:r>
      <w:r w:rsidRPr="00CD395C">
        <w:rPr>
          <w:rFonts w:ascii="Arial" w:hAnsi="Arial" w:cs="Arial"/>
          <w:b/>
          <w:bCs/>
          <w:sz w:val="20"/>
        </w:rPr>
        <w:t>.</w:t>
      </w:r>
    </w:p>
    <w:p w14:paraId="69F28440" w14:textId="4F8FF965"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lastRenderedPageBreak/>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6D6847">
        <w:rPr>
          <w:rFonts w:ascii="Arial" w:hAnsi="Arial" w:cs="Arial"/>
          <w:sz w:val="20"/>
        </w:rPr>
        <w:t>5</w:t>
      </w:r>
      <w:r w:rsidR="00DC2E6C">
        <w:rPr>
          <w:rFonts w:ascii="Arial" w:hAnsi="Arial" w:cs="Arial"/>
          <w:sz w:val="20"/>
        </w:rPr>
        <w:t>. Abaixo descritas:</w:t>
      </w:r>
    </w:p>
    <w:tbl>
      <w:tblPr>
        <w:tblStyle w:val="TableNormal"/>
        <w:tblpPr w:leftFromText="141" w:rightFromText="141" w:vertAnchor="text" w:horzAnchor="margin" w:tblpXSpec="center" w:tblpY="172"/>
        <w:tblW w:w="110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1383"/>
        <w:gridCol w:w="4120"/>
        <w:gridCol w:w="1276"/>
        <w:gridCol w:w="2977"/>
      </w:tblGrid>
      <w:tr w:rsidR="00A52875" w14:paraId="095121EE" w14:textId="77777777" w:rsidTr="00C545A1">
        <w:trPr>
          <w:trHeight w:val="307"/>
        </w:trPr>
        <w:tc>
          <w:tcPr>
            <w:tcW w:w="1301" w:type="dxa"/>
            <w:tcBorders>
              <w:top w:val="nil"/>
              <w:left w:val="nil"/>
              <w:bottom w:val="nil"/>
              <w:right w:val="nil"/>
            </w:tcBorders>
            <w:shd w:val="clear" w:color="auto" w:fill="000000"/>
          </w:tcPr>
          <w:p w14:paraId="4A5A7A44" w14:textId="77777777" w:rsidR="00A52875" w:rsidRPr="006B57A6" w:rsidRDefault="00A52875" w:rsidP="00C545A1">
            <w:pPr>
              <w:pStyle w:val="TableParagraph"/>
              <w:spacing w:before="9"/>
              <w:ind w:left="5"/>
              <w:rPr>
                <w:b/>
                <w:sz w:val="20"/>
                <w:szCs w:val="20"/>
              </w:rPr>
            </w:pPr>
            <w:r>
              <w:rPr>
                <w:b/>
                <w:sz w:val="20"/>
                <w:szCs w:val="20"/>
              </w:rPr>
              <w:t>Dotação</w:t>
            </w:r>
          </w:p>
        </w:tc>
        <w:tc>
          <w:tcPr>
            <w:tcW w:w="1383" w:type="dxa"/>
            <w:tcBorders>
              <w:top w:val="nil"/>
              <w:left w:val="nil"/>
              <w:bottom w:val="nil"/>
              <w:right w:val="nil"/>
            </w:tcBorders>
            <w:shd w:val="clear" w:color="auto" w:fill="000000"/>
          </w:tcPr>
          <w:p w14:paraId="0C11501C" w14:textId="77777777" w:rsidR="00A52875" w:rsidRPr="006B57A6" w:rsidRDefault="00A52875" w:rsidP="00C545A1">
            <w:pPr>
              <w:pStyle w:val="TableParagraph"/>
              <w:spacing w:before="9"/>
              <w:ind w:left="9"/>
              <w:rPr>
                <w:b/>
                <w:sz w:val="20"/>
                <w:szCs w:val="20"/>
              </w:rPr>
            </w:pPr>
            <w:r>
              <w:rPr>
                <w:b/>
                <w:sz w:val="20"/>
                <w:szCs w:val="20"/>
              </w:rPr>
              <w:t>Elemento</w:t>
            </w:r>
          </w:p>
        </w:tc>
        <w:tc>
          <w:tcPr>
            <w:tcW w:w="4120" w:type="dxa"/>
            <w:tcBorders>
              <w:top w:val="nil"/>
              <w:left w:val="nil"/>
              <w:bottom w:val="nil"/>
              <w:right w:val="nil"/>
            </w:tcBorders>
            <w:shd w:val="clear" w:color="auto" w:fill="000000"/>
          </w:tcPr>
          <w:p w14:paraId="0F3AE7A4" w14:textId="77777777" w:rsidR="00A52875" w:rsidRPr="006B57A6" w:rsidRDefault="00A52875" w:rsidP="00C545A1">
            <w:pPr>
              <w:pStyle w:val="TableParagraph"/>
              <w:spacing w:before="9"/>
              <w:ind w:left="578"/>
              <w:rPr>
                <w:b/>
                <w:sz w:val="20"/>
                <w:szCs w:val="20"/>
              </w:rPr>
            </w:pPr>
            <w:r>
              <w:rPr>
                <w:b/>
                <w:sz w:val="20"/>
                <w:szCs w:val="20"/>
              </w:rPr>
              <w:t>Descrição</w:t>
            </w:r>
          </w:p>
        </w:tc>
        <w:tc>
          <w:tcPr>
            <w:tcW w:w="1276" w:type="dxa"/>
            <w:tcBorders>
              <w:top w:val="nil"/>
              <w:left w:val="nil"/>
              <w:bottom w:val="nil"/>
            </w:tcBorders>
            <w:shd w:val="clear" w:color="auto" w:fill="000000"/>
          </w:tcPr>
          <w:p w14:paraId="61D52B29" w14:textId="77777777" w:rsidR="00A52875" w:rsidRPr="006B57A6" w:rsidRDefault="00A52875" w:rsidP="00C545A1">
            <w:pPr>
              <w:pStyle w:val="TableParagraph"/>
              <w:spacing w:before="9"/>
              <w:ind w:left="424"/>
              <w:rPr>
                <w:b/>
                <w:sz w:val="20"/>
                <w:szCs w:val="20"/>
              </w:rPr>
            </w:pPr>
            <w:r>
              <w:rPr>
                <w:b/>
                <w:sz w:val="20"/>
                <w:szCs w:val="20"/>
              </w:rPr>
              <w:t>Fonte</w:t>
            </w:r>
          </w:p>
        </w:tc>
        <w:tc>
          <w:tcPr>
            <w:tcW w:w="2977" w:type="dxa"/>
            <w:tcBorders>
              <w:top w:val="nil"/>
              <w:left w:val="nil"/>
              <w:bottom w:val="nil"/>
            </w:tcBorders>
            <w:shd w:val="clear" w:color="auto" w:fill="000000"/>
          </w:tcPr>
          <w:p w14:paraId="49E5A0A8" w14:textId="77777777" w:rsidR="00A52875" w:rsidRPr="006B57A6" w:rsidRDefault="00A52875" w:rsidP="00C545A1">
            <w:pPr>
              <w:pStyle w:val="TableParagraph"/>
              <w:spacing w:before="9"/>
              <w:ind w:left="1132"/>
              <w:rPr>
                <w:b/>
                <w:sz w:val="20"/>
                <w:szCs w:val="20"/>
              </w:rPr>
            </w:pPr>
            <w:r>
              <w:rPr>
                <w:b/>
                <w:sz w:val="20"/>
                <w:szCs w:val="20"/>
              </w:rPr>
              <w:t>Descrição</w:t>
            </w:r>
          </w:p>
        </w:tc>
      </w:tr>
      <w:tr w:rsidR="00A52875" w14:paraId="0B634D9D" w14:textId="77777777" w:rsidTr="00C545A1">
        <w:trPr>
          <w:trHeight w:val="282"/>
        </w:trPr>
        <w:tc>
          <w:tcPr>
            <w:tcW w:w="1301" w:type="dxa"/>
            <w:tcBorders>
              <w:top w:val="nil"/>
              <w:left w:val="single" w:sz="6" w:space="0" w:color="000000"/>
              <w:bottom w:val="single" w:sz="6" w:space="0" w:color="000000"/>
              <w:right w:val="single" w:sz="6" w:space="0" w:color="000000"/>
            </w:tcBorders>
          </w:tcPr>
          <w:p w14:paraId="088F5339" w14:textId="77777777" w:rsidR="00A52875" w:rsidRPr="006B57A6" w:rsidRDefault="00A52875" w:rsidP="00C545A1">
            <w:pPr>
              <w:pStyle w:val="TableParagraph"/>
              <w:spacing w:line="263" w:lineRule="exact"/>
              <w:rPr>
                <w:sz w:val="20"/>
                <w:szCs w:val="20"/>
              </w:rPr>
            </w:pPr>
            <w:r>
              <w:rPr>
                <w:sz w:val="20"/>
                <w:szCs w:val="20"/>
              </w:rPr>
              <w:t>433</w:t>
            </w:r>
          </w:p>
        </w:tc>
        <w:tc>
          <w:tcPr>
            <w:tcW w:w="1383" w:type="dxa"/>
            <w:tcBorders>
              <w:top w:val="nil"/>
              <w:left w:val="single" w:sz="6" w:space="0" w:color="000000"/>
              <w:bottom w:val="single" w:sz="6" w:space="0" w:color="000000"/>
              <w:right w:val="single" w:sz="6" w:space="0" w:color="000000"/>
            </w:tcBorders>
          </w:tcPr>
          <w:p w14:paraId="7D78682D" w14:textId="77777777" w:rsidR="00A52875" w:rsidRPr="006B57A6" w:rsidRDefault="00A52875" w:rsidP="00C545A1">
            <w:pPr>
              <w:pStyle w:val="TableParagraph"/>
              <w:spacing w:line="263" w:lineRule="exact"/>
              <w:ind w:left="15"/>
              <w:rPr>
                <w:sz w:val="20"/>
                <w:szCs w:val="20"/>
              </w:rPr>
            </w:pPr>
            <w:r>
              <w:rPr>
                <w:sz w:val="20"/>
                <w:szCs w:val="20"/>
              </w:rPr>
              <w:t>3.3.90.39</w:t>
            </w:r>
          </w:p>
        </w:tc>
        <w:tc>
          <w:tcPr>
            <w:tcW w:w="4120" w:type="dxa"/>
            <w:tcBorders>
              <w:top w:val="nil"/>
              <w:left w:val="single" w:sz="6" w:space="0" w:color="000000"/>
              <w:bottom w:val="single" w:sz="6" w:space="0" w:color="000000"/>
              <w:right w:val="single" w:sz="6" w:space="0" w:color="000000"/>
            </w:tcBorders>
          </w:tcPr>
          <w:p w14:paraId="0F418894" w14:textId="77777777" w:rsidR="00A52875" w:rsidRPr="006B57A6" w:rsidRDefault="00A52875" w:rsidP="00C545A1">
            <w:pPr>
              <w:pStyle w:val="TableParagraph"/>
              <w:spacing w:line="263" w:lineRule="exact"/>
              <w:ind w:left="105"/>
              <w:rPr>
                <w:sz w:val="20"/>
                <w:szCs w:val="20"/>
              </w:rPr>
            </w:pPr>
            <w:r>
              <w:rPr>
                <w:sz w:val="20"/>
                <w:szCs w:val="20"/>
              </w:rPr>
              <w:t>Outros serviços de terceiro-pessoa juridica.</w:t>
            </w:r>
          </w:p>
        </w:tc>
        <w:tc>
          <w:tcPr>
            <w:tcW w:w="1276" w:type="dxa"/>
            <w:tcBorders>
              <w:top w:val="nil"/>
              <w:left w:val="single" w:sz="6" w:space="0" w:color="000000"/>
              <w:bottom w:val="single" w:sz="6" w:space="0" w:color="000000"/>
            </w:tcBorders>
          </w:tcPr>
          <w:p w14:paraId="60213D8D" w14:textId="77777777" w:rsidR="00A52875" w:rsidRPr="006B57A6" w:rsidRDefault="00A52875" w:rsidP="00C545A1">
            <w:pPr>
              <w:pStyle w:val="TableParagraph"/>
              <w:spacing w:line="263" w:lineRule="exact"/>
              <w:ind w:left="103"/>
              <w:rPr>
                <w:sz w:val="20"/>
                <w:szCs w:val="20"/>
              </w:rPr>
            </w:pPr>
            <w:r>
              <w:rPr>
                <w:sz w:val="20"/>
                <w:szCs w:val="20"/>
              </w:rPr>
              <w:t>0.103</w:t>
            </w:r>
          </w:p>
        </w:tc>
        <w:tc>
          <w:tcPr>
            <w:tcW w:w="2977" w:type="dxa"/>
            <w:tcBorders>
              <w:top w:val="nil"/>
              <w:left w:val="single" w:sz="6" w:space="0" w:color="000000"/>
              <w:bottom w:val="single" w:sz="6" w:space="0" w:color="000000"/>
            </w:tcBorders>
          </w:tcPr>
          <w:p w14:paraId="7643355E" w14:textId="77777777" w:rsidR="00A52875" w:rsidRPr="006B57A6" w:rsidRDefault="00A52875" w:rsidP="00C545A1">
            <w:pPr>
              <w:pStyle w:val="TableParagraph"/>
              <w:spacing w:line="263" w:lineRule="exact"/>
              <w:ind w:left="103"/>
              <w:rPr>
                <w:sz w:val="20"/>
                <w:szCs w:val="20"/>
              </w:rPr>
            </w:pPr>
            <w:r>
              <w:rPr>
                <w:sz w:val="20"/>
                <w:szCs w:val="20"/>
              </w:rPr>
              <w:t>Educação 5%</w:t>
            </w:r>
          </w:p>
        </w:tc>
      </w:tr>
      <w:tr w:rsidR="00A52875" w14:paraId="611E5EDC" w14:textId="77777777" w:rsidTr="00C545A1">
        <w:trPr>
          <w:trHeight w:val="285"/>
        </w:trPr>
        <w:tc>
          <w:tcPr>
            <w:tcW w:w="1301" w:type="dxa"/>
            <w:tcBorders>
              <w:top w:val="single" w:sz="6" w:space="0" w:color="000000"/>
              <w:left w:val="single" w:sz="6" w:space="0" w:color="000000"/>
              <w:bottom w:val="single" w:sz="6" w:space="0" w:color="000000"/>
              <w:right w:val="single" w:sz="6" w:space="0" w:color="000000"/>
            </w:tcBorders>
          </w:tcPr>
          <w:p w14:paraId="7BA53A40" w14:textId="77777777" w:rsidR="00A52875" w:rsidRPr="006B57A6" w:rsidRDefault="00A52875" w:rsidP="00C545A1">
            <w:pPr>
              <w:pStyle w:val="TableParagraph"/>
              <w:spacing w:line="265" w:lineRule="exact"/>
              <w:rPr>
                <w:sz w:val="20"/>
                <w:szCs w:val="20"/>
              </w:rPr>
            </w:pPr>
            <w:r>
              <w:rPr>
                <w:sz w:val="20"/>
                <w:szCs w:val="20"/>
              </w:rPr>
              <w:t>456</w:t>
            </w:r>
          </w:p>
        </w:tc>
        <w:tc>
          <w:tcPr>
            <w:tcW w:w="1383" w:type="dxa"/>
            <w:tcBorders>
              <w:top w:val="single" w:sz="6" w:space="0" w:color="000000"/>
              <w:left w:val="single" w:sz="6" w:space="0" w:color="000000"/>
              <w:bottom w:val="single" w:sz="6" w:space="0" w:color="000000"/>
              <w:right w:val="single" w:sz="6" w:space="0" w:color="000000"/>
            </w:tcBorders>
          </w:tcPr>
          <w:p w14:paraId="0CB8AEA0" w14:textId="77777777" w:rsidR="00A52875" w:rsidRPr="006B57A6" w:rsidRDefault="00A52875" w:rsidP="00C545A1">
            <w:pPr>
              <w:pStyle w:val="TableParagraph"/>
              <w:spacing w:line="265" w:lineRule="exact"/>
              <w:ind w:left="15"/>
              <w:rPr>
                <w:sz w:val="20"/>
                <w:szCs w:val="20"/>
              </w:rPr>
            </w:pPr>
            <w:r>
              <w:rPr>
                <w:sz w:val="20"/>
                <w:szCs w:val="20"/>
              </w:rPr>
              <w:t>3.3.90.39</w:t>
            </w:r>
          </w:p>
        </w:tc>
        <w:tc>
          <w:tcPr>
            <w:tcW w:w="4120" w:type="dxa"/>
            <w:tcBorders>
              <w:top w:val="single" w:sz="6" w:space="0" w:color="000000"/>
              <w:left w:val="single" w:sz="6" w:space="0" w:color="000000"/>
              <w:bottom w:val="single" w:sz="6" w:space="0" w:color="000000"/>
              <w:right w:val="single" w:sz="6" w:space="0" w:color="000000"/>
            </w:tcBorders>
          </w:tcPr>
          <w:p w14:paraId="240FEFE4" w14:textId="77777777" w:rsidR="00A52875" w:rsidRPr="006B57A6" w:rsidRDefault="00A52875" w:rsidP="00C545A1">
            <w:pPr>
              <w:pStyle w:val="TableParagraph"/>
              <w:spacing w:line="265" w:lineRule="exact"/>
              <w:ind w:left="105"/>
              <w:rPr>
                <w:sz w:val="20"/>
                <w:szCs w:val="20"/>
              </w:rPr>
            </w:pPr>
            <w:r>
              <w:rPr>
                <w:sz w:val="20"/>
                <w:szCs w:val="20"/>
              </w:rPr>
              <w:t>Outros serviços de terceiro-pessoa juridica.</w:t>
            </w:r>
          </w:p>
        </w:tc>
        <w:tc>
          <w:tcPr>
            <w:tcW w:w="1276" w:type="dxa"/>
            <w:tcBorders>
              <w:top w:val="single" w:sz="6" w:space="0" w:color="000000"/>
              <w:left w:val="single" w:sz="6" w:space="0" w:color="000000"/>
              <w:bottom w:val="single" w:sz="6" w:space="0" w:color="000000"/>
            </w:tcBorders>
          </w:tcPr>
          <w:p w14:paraId="1272C769" w14:textId="77777777" w:rsidR="00A52875" w:rsidRPr="006B57A6" w:rsidRDefault="00A52875" w:rsidP="00C545A1">
            <w:pPr>
              <w:pStyle w:val="TableParagraph"/>
              <w:spacing w:line="265" w:lineRule="exact"/>
              <w:ind w:left="103"/>
              <w:rPr>
                <w:sz w:val="20"/>
                <w:szCs w:val="20"/>
              </w:rPr>
            </w:pPr>
            <w:r>
              <w:rPr>
                <w:sz w:val="20"/>
                <w:szCs w:val="20"/>
              </w:rPr>
              <w:t>0.000</w:t>
            </w:r>
          </w:p>
        </w:tc>
        <w:tc>
          <w:tcPr>
            <w:tcW w:w="2977" w:type="dxa"/>
            <w:tcBorders>
              <w:top w:val="single" w:sz="6" w:space="0" w:color="000000"/>
              <w:left w:val="single" w:sz="6" w:space="0" w:color="000000"/>
              <w:bottom w:val="single" w:sz="6" w:space="0" w:color="000000"/>
            </w:tcBorders>
          </w:tcPr>
          <w:p w14:paraId="5858C8DB" w14:textId="77777777" w:rsidR="00A52875" w:rsidRPr="006B57A6" w:rsidRDefault="00A52875" w:rsidP="00C545A1">
            <w:pPr>
              <w:pStyle w:val="TableParagraph"/>
              <w:spacing w:line="265" w:lineRule="exact"/>
              <w:ind w:left="103"/>
              <w:rPr>
                <w:sz w:val="20"/>
                <w:szCs w:val="20"/>
              </w:rPr>
            </w:pPr>
            <w:r>
              <w:rPr>
                <w:sz w:val="20"/>
                <w:szCs w:val="20"/>
              </w:rPr>
              <w:t>Recursos Livres</w:t>
            </w:r>
          </w:p>
        </w:tc>
      </w:tr>
    </w:tbl>
    <w:p w14:paraId="3954BBB4" w14:textId="77777777" w:rsidR="002D79D4" w:rsidRDefault="002D79D4" w:rsidP="005F17C6">
      <w:pPr>
        <w:pStyle w:val="WW-Corpodetexto3"/>
        <w:tabs>
          <w:tab w:val="num" w:pos="576"/>
          <w:tab w:val="left" w:pos="9923"/>
        </w:tabs>
        <w:ind w:left="426" w:right="606" w:hanging="9"/>
        <w:rPr>
          <w:rFonts w:ascii="Arial" w:hAnsi="Arial" w:cs="Arial"/>
          <w:sz w:val="20"/>
        </w:rPr>
      </w:pPr>
    </w:p>
    <w:p w14:paraId="743792CC" w14:textId="0CBE831F"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52EB18DC"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575A62">
        <w:rPr>
          <w:rFonts w:ascii="Arial" w:hAnsi="Arial" w:cs="Arial"/>
          <w:b/>
          <w:bCs/>
        </w:rPr>
        <w:t xml:space="preserve"> </w:t>
      </w:r>
      <w:r w:rsidR="00A52875" w:rsidRPr="00920196">
        <w:rPr>
          <w:color w:val="000000"/>
        </w:rPr>
        <w:t xml:space="preserve">R$ </w:t>
      </w:r>
      <w:r w:rsidR="00A52875">
        <w:rPr>
          <w:color w:val="000000"/>
        </w:rPr>
        <w:t>251.572,00</w:t>
      </w:r>
      <w:r w:rsidR="00A52875" w:rsidRPr="00D3368B">
        <w:rPr>
          <w:color w:val="000000"/>
        </w:rPr>
        <w:t xml:space="preserve"> (</w:t>
      </w:r>
      <w:r w:rsidR="00A52875">
        <w:rPr>
          <w:color w:val="000000"/>
        </w:rPr>
        <w:t xml:space="preserve">Duzentos </w:t>
      </w:r>
      <w:r w:rsidR="00256604">
        <w:rPr>
          <w:color w:val="000000"/>
        </w:rPr>
        <w:t>e</w:t>
      </w:r>
      <w:r w:rsidR="00A52875">
        <w:rPr>
          <w:color w:val="000000"/>
        </w:rPr>
        <w:t xml:space="preserve"> cinquenta e um mil, quinhentos e setenta e dois reais</w:t>
      </w:r>
      <w:r w:rsidR="00A52875" w:rsidRPr="00D3368B">
        <w:rPr>
          <w:color w:val="000000"/>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0BBF0850" w:rsidR="004139E2" w:rsidRPr="00575A62" w:rsidRDefault="0027743F" w:rsidP="00527015">
      <w:pPr>
        <w:suppressAutoHyphens w:val="0"/>
        <w:ind w:left="417"/>
        <w:jc w:val="both"/>
        <w:rPr>
          <w:sz w:val="20"/>
          <w:szCs w:val="20"/>
        </w:rPr>
      </w:pPr>
      <w:r w:rsidRPr="00FE6F1F">
        <w:rPr>
          <w:b/>
        </w:rPr>
        <w:t xml:space="preserve">3.1. </w:t>
      </w:r>
      <w:r w:rsidR="004139E2" w:rsidRPr="00575A62">
        <w:rPr>
          <w:rFonts w:ascii="Arial" w:hAnsi="Arial" w:cs="Arial"/>
          <w:sz w:val="20"/>
          <w:szCs w:val="20"/>
        </w:rPr>
        <w:t>O prazo de vigência da ata de registro de preços será</w:t>
      </w:r>
      <w:r w:rsidR="004139E2" w:rsidRPr="00575A62">
        <w:rPr>
          <w:sz w:val="20"/>
          <w:szCs w:val="20"/>
        </w:rPr>
        <w:t xml:space="preserve"> </w:t>
      </w:r>
      <w:r w:rsidR="004139E2" w:rsidRPr="00575A62">
        <w:rPr>
          <w:rFonts w:ascii="Arial" w:hAnsi="Arial" w:cs="Arial"/>
          <w:sz w:val="20"/>
          <w:szCs w:val="20"/>
        </w:rPr>
        <w:t>de</w:t>
      </w:r>
      <w:r w:rsidR="004139E2" w:rsidRPr="00575A62">
        <w:rPr>
          <w:sz w:val="20"/>
          <w:szCs w:val="20"/>
        </w:rPr>
        <w:t xml:space="preserve"> </w:t>
      </w:r>
      <w:r w:rsidR="00FE6F1F" w:rsidRPr="00575A62">
        <w:rPr>
          <w:rFonts w:ascii="Arial" w:hAnsi="Arial" w:cs="Arial"/>
          <w:sz w:val="20"/>
          <w:szCs w:val="20"/>
        </w:rPr>
        <w:t xml:space="preserve">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 </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53A59048" w14:textId="11BC49FB" w:rsidR="0027743F" w:rsidRPr="00CD395C" w:rsidRDefault="0045569F" w:rsidP="002A40E4">
      <w:pPr>
        <w:tabs>
          <w:tab w:val="num" w:pos="576"/>
        </w:tabs>
        <w:ind w:right="606" w:hanging="9"/>
        <w:jc w:val="both"/>
        <w:rPr>
          <w:rFonts w:ascii="Arial" w:hAnsi="Arial" w:cs="Arial"/>
          <w:sz w:val="20"/>
          <w:szCs w:val="20"/>
        </w:rPr>
      </w:pPr>
      <w:r>
        <w:rPr>
          <w:rFonts w:ascii="Arial" w:hAnsi="Arial" w:cs="Arial"/>
          <w:b/>
          <w:bCs/>
          <w:sz w:val="20"/>
          <w:szCs w:val="20"/>
        </w:rPr>
        <w:tab/>
      </w:r>
      <w:r>
        <w:rPr>
          <w:rFonts w:ascii="Arial" w:hAnsi="Arial" w:cs="Arial"/>
          <w:b/>
          <w:bCs/>
          <w:sz w:val="20"/>
          <w:szCs w:val="20"/>
        </w:rPr>
        <w:tab/>
      </w:r>
      <w:r w:rsidR="0027743F" w:rsidRPr="00CD395C">
        <w:rPr>
          <w:rFonts w:ascii="Arial" w:hAnsi="Arial" w:cs="Arial"/>
          <w:b/>
          <w:sz w:val="20"/>
          <w:szCs w:val="20"/>
        </w:rPr>
        <w:t xml:space="preserve">4.1. </w:t>
      </w:r>
      <w:r w:rsidR="0027743F" w:rsidRPr="00CD395C">
        <w:rPr>
          <w:rFonts w:ascii="Arial" w:hAnsi="Arial" w:cs="Arial"/>
          <w:sz w:val="20"/>
          <w:szCs w:val="20"/>
        </w:rPr>
        <w:t xml:space="preserve">Serão consideradas em condições de participação neste Pregão Eletrônico as empresas </w:t>
      </w:r>
      <w:r w:rsidR="009A0A2E">
        <w:rPr>
          <w:rFonts w:ascii="Arial" w:hAnsi="Arial" w:cs="Arial"/>
          <w:sz w:val="20"/>
          <w:szCs w:val="20"/>
        </w:rPr>
        <w:t xml:space="preserve">ME/EPP </w:t>
      </w:r>
      <w:r w:rsidR="0027743F" w:rsidRPr="00CD395C">
        <w:rPr>
          <w:rFonts w:ascii="Arial" w:hAnsi="Arial" w:cs="Arial"/>
          <w:sz w:val="20"/>
          <w:szCs w:val="20"/>
        </w:rPr>
        <w:t xml:space="preserve">que, </w:t>
      </w:r>
      <w:r w:rsidR="0027743F"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com a Fazenda Nacional, mediante a apresentação de certidão expedida conjuntamente pela Secretaria da Receita Federal do Brasil (SRFB) e pela Procuradoria-Geral da Fazenda Nacional (PGFN), referente a todos os créditos tributários federais e à Dívida </w:t>
      </w:r>
      <w:r w:rsidRPr="00CD395C">
        <w:rPr>
          <w:rFonts w:ascii="Arial" w:hAnsi="Arial" w:cs="Arial"/>
          <w:sz w:val="20"/>
        </w:rPr>
        <w:lastRenderedPageBreak/>
        <w:t>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A0F9D66" w14:textId="6896BBDA" w:rsidR="007470CC" w:rsidRDefault="007345C0" w:rsidP="00D50250">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4EDAFD37" w14:textId="217FA7BE" w:rsidR="007345C0" w:rsidRPr="00CD395C" w:rsidRDefault="00A611BE" w:rsidP="0067504E">
      <w:pPr>
        <w:pStyle w:val="Corpodetexto"/>
        <w:tabs>
          <w:tab w:val="num" w:pos="1134"/>
        </w:tabs>
        <w:ind w:left="426" w:right="606" w:hanging="9"/>
        <w:rPr>
          <w:rFonts w:ascii="Arial" w:hAnsi="Arial" w:cs="Arial"/>
          <w:b/>
          <w:bCs/>
          <w:sz w:val="20"/>
        </w:rPr>
      </w:pPr>
      <w:r>
        <w:rPr>
          <w:rFonts w:ascii="Arial" w:hAnsi="Arial" w:cs="Arial"/>
          <w:sz w:val="20"/>
        </w:rPr>
        <w:t xml:space="preserve"> </w:t>
      </w:r>
      <w:r w:rsidR="0027743F" w:rsidRPr="00CD395C">
        <w:rPr>
          <w:rFonts w:ascii="Arial" w:hAnsi="Arial" w:cs="Arial"/>
          <w:b/>
          <w:bCs/>
          <w:sz w:val="20"/>
        </w:rPr>
        <w:t>4.</w:t>
      </w:r>
      <w:r w:rsidR="007E18DB" w:rsidRPr="00CD395C">
        <w:rPr>
          <w:rFonts w:ascii="Arial" w:hAnsi="Arial" w:cs="Arial"/>
          <w:b/>
          <w:bCs/>
          <w:sz w:val="20"/>
        </w:rPr>
        <w:t>2</w:t>
      </w:r>
      <w:r w:rsidR="00036DF8">
        <w:rPr>
          <w:rFonts w:ascii="Arial" w:hAnsi="Arial" w:cs="Arial"/>
          <w:b/>
          <w:bCs/>
          <w:sz w:val="20"/>
        </w:rPr>
        <w:t>.</w:t>
      </w:r>
      <w:r w:rsidR="0027743F" w:rsidRPr="00CD395C">
        <w:rPr>
          <w:rFonts w:ascii="Arial" w:hAnsi="Arial" w:cs="Arial"/>
          <w:b/>
          <w:bCs/>
          <w:sz w:val="20"/>
        </w:rPr>
        <w:t xml:space="preserve"> Os licitantes anexarão os documentos de habilitação</w:t>
      </w:r>
      <w:r w:rsidR="00E75047">
        <w:rPr>
          <w:rFonts w:ascii="Arial" w:hAnsi="Arial" w:cs="Arial"/>
          <w:b/>
          <w:bCs/>
          <w:sz w:val="20"/>
        </w:rPr>
        <w:t xml:space="preserve"> e proposta ajustada,</w:t>
      </w:r>
      <w:r w:rsidR="007345C0" w:rsidRPr="00CD395C">
        <w:rPr>
          <w:rFonts w:ascii="Arial" w:hAnsi="Arial" w:cs="Arial"/>
          <w:b/>
          <w:bCs/>
          <w:sz w:val="20"/>
        </w:rPr>
        <w:t xml:space="preserve"> após a fase de lances</w:t>
      </w:r>
      <w:r w:rsidR="0027743F" w:rsidRPr="00CD395C">
        <w:rPr>
          <w:rFonts w:ascii="Arial" w:hAnsi="Arial" w:cs="Arial"/>
          <w:b/>
          <w:bCs/>
          <w:sz w:val="20"/>
        </w:rPr>
        <w:t xml:space="preserve"> na plataforma eletrônica</w:t>
      </w:r>
      <w:r w:rsidR="007345C0" w:rsidRPr="00CD395C">
        <w:rPr>
          <w:rFonts w:ascii="Arial" w:hAnsi="Arial" w:cs="Arial"/>
          <w:b/>
          <w:bCs/>
          <w:sz w:val="20"/>
        </w:rPr>
        <w:t xml:space="preserve"> no prazo de até 02 horas da convocação do agente de contratação, do pregoeiro ou da comissão de contratação</w:t>
      </w:r>
      <w:r w:rsidR="007D3970">
        <w:rPr>
          <w:rFonts w:ascii="Arial" w:hAnsi="Arial" w:cs="Arial"/>
          <w:b/>
          <w:bCs/>
          <w:sz w:val="20"/>
        </w:rPr>
        <w:t xml:space="preserve">, no campo “Documentos complementares </w:t>
      </w:r>
      <w:r w:rsidR="002F7801">
        <w:rPr>
          <w:rFonts w:ascii="Arial" w:hAnsi="Arial" w:cs="Arial"/>
          <w:b/>
          <w:bCs/>
          <w:sz w:val="20"/>
        </w:rPr>
        <w:t xml:space="preserve">e </w:t>
      </w:r>
      <w:r w:rsidR="007D3970">
        <w:rPr>
          <w:rFonts w:ascii="Arial" w:hAnsi="Arial" w:cs="Arial"/>
          <w:b/>
          <w:bCs/>
          <w:sz w:val="20"/>
        </w:rPr>
        <w:t>P</w:t>
      </w:r>
      <w:r w:rsidR="005645A2">
        <w:rPr>
          <w:rFonts w:ascii="Arial" w:hAnsi="Arial" w:cs="Arial"/>
          <w:b/>
          <w:bCs/>
          <w:sz w:val="20"/>
        </w:rPr>
        <w:t>Ó</w:t>
      </w:r>
      <w:r w:rsidR="007D3970">
        <w:rPr>
          <w:rFonts w:ascii="Arial" w:hAnsi="Arial" w:cs="Arial"/>
          <w:b/>
          <w:bCs/>
          <w:sz w:val="20"/>
        </w:rPr>
        <w:t>S DISPUTA</w:t>
      </w:r>
      <w:r w:rsidR="007345C0" w:rsidRPr="00CD395C">
        <w:rPr>
          <w:rFonts w:ascii="Arial" w:hAnsi="Arial" w:cs="Arial"/>
          <w:b/>
          <w:bCs/>
          <w:sz w:val="20"/>
        </w:rPr>
        <w:t>.</w:t>
      </w: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w:t>
      </w:r>
      <w:r w:rsidRPr="00CD395C">
        <w:rPr>
          <w:rFonts w:ascii="Arial" w:hAnsi="Arial" w:cs="Arial"/>
        </w:rPr>
        <w:lastRenderedPageBreak/>
        <w:t xml:space="preserve">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80713D" w:rsidP="008634B1">
      <w:pPr>
        <w:tabs>
          <w:tab w:val="num" w:pos="576"/>
        </w:tabs>
        <w:ind w:left="426" w:right="606" w:hanging="9"/>
        <w:rPr>
          <w:rFonts w:ascii="Arial" w:hAnsi="Arial" w:cs="Arial"/>
          <w:sz w:val="20"/>
          <w:szCs w:val="20"/>
        </w:rPr>
      </w:pPr>
      <w:hyperlink r:id="rId11"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0713D" w:rsidP="008634B1">
      <w:pPr>
        <w:tabs>
          <w:tab w:val="num" w:pos="576"/>
        </w:tabs>
        <w:ind w:left="426" w:right="606" w:hanging="9"/>
        <w:rPr>
          <w:rFonts w:ascii="Arial" w:hAnsi="Arial" w:cs="Arial"/>
          <w:sz w:val="20"/>
          <w:szCs w:val="20"/>
        </w:rPr>
      </w:pPr>
      <w:hyperlink r:id="rId12" w:history="1">
        <w:r w:rsidR="008634B1"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lastRenderedPageBreak/>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108315C0"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B14BD0">
        <w:rPr>
          <w:rFonts w:ascii="Arial" w:hAnsi="Arial" w:cs="Arial"/>
          <w:b/>
          <w:color w:val="auto"/>
          <w:szCs w:val="20"/>
        </w:rPr>
        <w:t>item</w:t>
      </w:r>
      <w:r w:rsidRPr="00CD395C">
        <w:rPr>
          <w:rFonts w:ascii="Arial" w:hAnsi="Arial" w:cs="Arial"/>
          <w:b/>
          <w:color w:val="auto"/>
          <w:szCs w:val="20"/>
        </w:rPr>
        <w:t xml:space="preserve">. </w:t>
      </w:r>
    </w:p>
    <w:p w14:paraId="124C2416" w14:textId="0B7079E5"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lastRenderedPageBreak/>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7D802BB2"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B14BD0">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lastRenderedPageBreak/>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46759">
      <w:pPr>
        <w:pStyle w:val="Nivel3"/>
        <w:numPr>
          <w:ilvl w:val="2"/>
          <w:numId w:val="27"/>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C46759">
      <w:pPr>
        <w:pStyle w:val="Nivel3"/>
        <w:numPr>
          <w:ilvl w:val="2"/>
          <w:numId w:val="27"/>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C46759">
      <w:pPr>
        <w:pStyle w:val="Nivel4"/>
        <w:numPr>
          <w:ilvl w:val="3"/>
          <w:numId w:val="27"/>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46759">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C46759">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C46759">
      <w:pPr>
        <w:pStyle w:val="Nivel4"/>
        <w:numPr>
          <w:ilvl w:val="3"/>
          <w:numId w:val="27"/>
        </w:numPr>
        <w:spacing w:after="120"/>
        <w:ind w:left="567" w:firstLine="0"/>
      </w:pPr>
      <w:r w:rsidRPr="00447F3E">
        <w:t>deixar de apresentar amostra;</w:t>
      </w:r>
    </w:p>
    <w:p w14:paraId="304096AF" w14:textId="77777777" w:rsidR="007B16C1" w:rsidRPr="00447F3E" w:rsidRDefault="007B16C1" w:rsidP="00C46759">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46759">
      <w:pPr>
        <w:pStyle w:val="Nivel3"/>
        <w:numPr>
          <w:ilvl w:val="2"/>
          <w:numId w:val="27"/>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C46759">
      <w:pPr>
        <w:pStyle w:val="Nivel4"/>
        <w:numPr>
          <w:ilvl w:val="3"/>
          <w:numId w:val="27"/>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46759">
      <w:pPr>
        <w:pStyle w:val="Nivel3"/>
        <w:numPr>
          <w:ilvl w:val="2"/>
          <w:numId w:val="27"/>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C46759">
      <w:pPr>
        <w:pStyle w:val="Nivel3"/>
        <w:numPr>
          <w:ilvl w:val="2"/>
          <w:numId w:val="27"/>
        </w:numPr>
        <w:spacing w:after="120"/>
        <w:ind w:left="284" w:firstLine="0"/>
      </w:pPr>
      <w:bookmarkStart w:id="18" w:name="_Ref114668245"/>
      <w:r w:rsidRPr="00447F3E">
        <w:t>fraudar a licitação</w:t>
      </w:r>
      <w:bookmarkEnd w:id="18"/>
    </w:p>
    <w:p w14:paraId="4E12BC84" w14:textId="77777777" w:rsidR="007B16C1" w:rsidRPr="00447F3E" w:rsidRDefault="007B16C1" w:rsidP="00C46759">
      <w:pPr>
        <w:pStyle w:val="Nivel3"/>
        <w:numPr>
          <w:ilvl w:val="2"/>
          <w:numId w:val="27"/>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C46759">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C46759">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C46759">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C46759">
      <w:pPr>
        <w:pStyle w:val="Nivel3"/>
        <w:numPr>
          <w:ilvl w:val="2"/>
          <w:numId w:val="27"/>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C46759">
      <w:pPr>
        <w:pStyle w:val="Nivel3"/>
        <w:numPr>
          <w:ilvl w:val="2"/>
          <w:numId w:val="27"/>
        </w:numPr>
        <w:spacing w:after="120"/>
        <w:ind w:left="284" w:firstLine="0"/>
      </w:pPr>
      <w:bookmarkStart w:id="21" w:name="_Ref114668252"/>
      <w:r w:rsidRPr="00447F3E">
        <w:lastRenderedPageBreak/>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C46759">
      <w:pPr>
        <w:pStyle w:val="Nivel2"/>
        <w:numPr>
          <w:ilvl w:val="1"/>
          <w:numId w:val="27"/>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46759">
      <w:pPr>
        <w:pStyle w:val="Nivel3"/>
        <w:numPr>
          <w:ilvl w:val="2"/>
          <w:numId w:val="27"/>
        </w:numPr>
        <w:spacing w:after="120"/>
        <w:ind w:left="284" w:firstLine="0"/>
      </w:pPr>
      <w:r w:rsidRPr="00447F3E">
        <w:t xml:space="preserve">advertência; </w:t>
      </w:r>
    </w:p>
    <w:p w14:paraId="73B51741" w14:textId="77777777" w:rsidR="007B16C1" w:rsidRPr="00447F3E" w:rsidRDefault="007B16C1" w:rsidP="00C46759">
      <w:pPr>
        <w:pStyle w:val="Nivel3"/>
        <w:numPr>
          <w:ilvl w:val="2"/>
          <w:numId w:val="27"/>
        </w:numPr>
        <w:spacing w:after="120"/>
        <w:ind w:left="284" w:firstLine="0"/>
      </w:pPr>
      <w:r w:rsidRPr="00447F3E">
        <w:t>multa;</w:t>
      </w:r>
    </w:p>
    <w:p w14:paraId="054A1DC4" w14:textId="77777777" w:rsidR="007B16C1" w:rsidRPr="00447F3E" w:rsidRDefault="007B16C1" w:rsidP="00C46759">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C46759">
      <w:pPr>
        <w:pStyle w:val="Nivel3"/>
        <w:numPr>
          <w:ilvl w:val="2"/>
          <w:numId w:val="2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46759">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C46759">
      <w:pPr>
        <w:pStyle w:val="Nivel3"/>
        <w:numPr>
          <w:ilvl w:val="2"/>
          <w:numId w:val="27"/>
        </w:numPr>
        <w:spacing w:after="120"/>
        <w:ind w:left="284" w:firstLine="0"/>
      </w:pPr>
      <w:r w:rsidRPr="00447F3E">
        <w:t>a natureza e a gravidade da infração cometida.</w:t>
      </w:r>
    </w:p>
    <w:p w14:paraId="15327EE3" w14:textId="77777777" w:rsidR="007B16C1" w:rsidRPr="00447F3E" w:rsidRDefault="007B16C1" w:rsidP="00C46759">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C46759">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C46759">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C46759">
      <w:pPr>
        <w:pStyle w:val="Nivel3"/>
        <w:numPr>
          <w:ilvl w:val="2"/>
          <w:numId w:val="27"/>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46759">
      <w:pPr>
        <w:pStyle w:val="Nivel2"/>
        <w:numPr>
          <w:ilvl w:val="1"/>
          <w:numId w:val="27"/>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46759">
      <w:pPr>
        <w:pStyle w:val="Nivel3"/>
        <w:numPr>
          <w:ilvl w:val="2"/>
          <w:numId w:val="27"/>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C46759">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46759">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46759">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46759">
      <w:pPr>
        <w:pStyle w:val="Nivel2"/>
        <w:numPr>
          <w:ilvl w:val="1"/>
          <w:numId w:val="27"/>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46759">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46759">
      <w:pPr>
        <w:pStyle w:val="Nivel2"/>
        <w:numPr>
          <w:ilvl w:val="1"/>
          <w:numId w:val="27"/>
        </w:numPr>
        <w:autoSpaceDE/>
        <w:autoSpaceDN/>
        <w:adjustRightInd/>
        <w:ind w:left="0" w:firstLine="0"/>
      </w:pPr>
      <w:r w:rsidRPr="00447F3E">
        <w:lastRenderedPageBreak/>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46759">
      <w:pPr>
        <w:pStyle w:val="Nivel2"/>
        <w:numPr>
          <w:ilvl w:val="1"/>
          <w:numId w:val="27"/>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0A6D99">
      <w:pPr>
        <w:pStyle w:val="Nivel2"/>
        <w:numPr>
          <w:ilvl w:val="1"/>
          <w:numId w:val="34"/>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0A6D99">
      <w:pPr>
        <w:pStyle w:val="Nivel2"/>
        <w:numPr>
          <w:ilvl w:val="1"/>
          <w:numId w:val="34"/>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7D033681"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w:t>
      </w:r>
      <w:r w:rsidR="005C67C7">
        <w:rPr>
          <w:rFonts w:ascii="Arial" w:eastAsia="Arial" w:hAnsi="Arial" w:cs="Arial"/>
          <w:sz w:val="20"/>
          <w:szCs w:val="20"/>
        </w:rPr>
        <w:t xml:space="preserve">quando da necessidade, </w:t>
      </w:r>
      <w:r w:rsidR="00D33C92" w:rsidRPr="00CD395C">
        <w:rPr>
          <w:rFonts w:ascii="Arial" w:eastAsia="Arial" w:hAnsi="Arial" w:cs="Arial"/>
          <w:sz w:val="20"/>
          <w:szCs w:val="20"/>
        </w:rPr>
        <w:t>já que há garantia real de disponibilidade financeira para a quitação de seus débitos frente e consignatória/contratada, sob pena de ilegalidade dos atos;</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986670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w:t>
      </w:r>
      <w:r w:rsidR="00D33C92" w:rsidRPr="00CD395C">
        <w:rPr>
          <w:rFonts w:ascii="Arial" w:eastAsia="Arial" w:hAnsi="Arial" w:cs="Arial"/>
          <w:sz w:val="20"/>
          <w:szCs w:val="20"/>
        </w:rPr>
        <w:lastRenderedPageBreak/>
        <w:t xml:space="preserve">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5372A05C" w14:textId="77777777" w:rsidR="00A52875" w:rsidRPr="00EB245D" w:rsidRDefault="009933A0" w:rsidP="00A52875">
      <w:pPr>
        <w:pStyle w:val="Nivel2"/>
        <w:autoSpaceDE/>
        <w:autoSpaceDN/>
        <w:adjustRightInd/>
      </w:pPr>
      <w:r>
        <w:t>a)</w:t>
      </w:r>
      <w:r w:rsidR="00374752">
        <w:t xml:space="preserve"> </w:t>
      </w:r>
      <w:r w:rsidR="00A52875" w:rsidRPr="00EB245D">
        <w:rPr>
          <w:u w:val="single"/>
        </w:rPr>
        <w:t>Prazo de entrega</w:t>
      </w:r>
      <w:r w:rsidR="00A52875" w:rsidRPr="00696720">
        <w:t xml:space="preserve">: </w:t>
      </w:r>
      <w:r w:rsidR="00A52875" w:rsidRPr="00EB245D">
        <w:rPr>
          <w:lang w:val="pt-PT"/>
        </w:rPr>
        <w:t>Em até 02 (dois) dias após a entrega da nota de empenho</w:t>
      </w:r>
      <w:r w:rsidR="00A52875" w:rsidRPr="00EB245D">
        <w:rPr>
          <w:u w:val="single"/>
        </w:rPr>
        <w:t xml:space="preserve"> </w:t>
      </w:r>
    </w:p>
    <w:p w14:paraId="6F7ECA00" w14:textId="643B8159" w:rsidR="00A52875" w:rsidRPr="00242599" w:rsidRDefault="00A52875" w:rsidP="00A52875">
      <w:pPr>
        <w:pStyle w:val="Nivel2"/>
        <w:autoSpaceDE/>
        <w:autoSpaceDN/>
        <w:adjustRightInd/>
      </w:pPr>
      <w:r>
        <w:rPr>
          <w:u w:val="single"/>
        </w:rPr>
        <w:t>b)</w:t>
      </w:r>
      <w:r w:rsidRPr="00EB245D">
        <w:rPr>
          <w:u w:val="single"/>
        </w:rPr>
        <w:t>Local de entrega</w:t>
      </w:r>
      <w:r w:rsidRPr="00ED1B4A">
        <w:t>:</w:t>
      </w:r>
      <w:r w:rsidRPr="00242599">
        <w:t xml:space="preserve"> </w:t>
      </w:r>
      <w:r w:rsidRPr="00EB245D">
        <w:rPr>
          <w:lang w:val="pt-PT"/>
        </w:rPr>
        <w:t>Os serviços serão prestados no Município de Mandaguaçu e Distrito, sendo que os locais serão informados na nota de empenho ou ordem de serviço entregue ao fornecedor</w:t>
      </w:r>
      <w:r>
        <w:rPr>
          <w:lang w:val="pt-PT"/>
        </w:rPr>
        <w:t>.</w:t>
      </w:r>
    </w:p>
    <w:p w14:paraId="6E18675F" w14:textId="3A6F1755" w:rsidR="00A52875" w:rsidRPr="00ED1B4A" w:rsidRDefault="00A52875" w:rsidP="00A52875">
      <w:pPr>
        <w:pStyle w:val="Nivel2"/>
        <w:autoSpaceDE/>
        <w:autoSpaceDN/>
        <w:adjustRightInd/>
      </w:pPr>
      <w:r>
        <w:rPr>
          <w:u w:val="single"/>
        </w:rPr>
        <w:t>c)</w:t>
      </w:r>
      <w:r w:rsidRPr="00ED1B4A">
        <w:rPr>
          <w:u w:val="single"/>
        </w:rPr>
        <w:t>Horário de entrega</w:t>
      </w:r>
      <w:r w:rsidRPr="00ED1B4A">
        <w:t xml:space="preserve">: </w:t>
      </w:r>
      <w:r>
        <w:t>Conforme estipulado em empenho de solicitação.</w:t>
      </w:r>
    </w:p>
    <w:p w14:paraId="39428DA4" w14:textId="4DEED163" w:rsidR="00A52875" w:rsidRDefault="00A52875" w:rsidP="00A52875">
      <w:pPr>
        <w:pStyle w:val="Nivel2"/>
        <w:autoSpaceDE/>
        <w:autoSpaceDN/>
        <w:adjustRightInd/>
      </w:pPr>
      <w:r>
        <w:rPr>
          <w:u w:val="single"/>
        </w:rPr>
        <w:t>d)Condições de entrega</w:t>
      </w:r>
      <w:r w:rsidRPr="0071641C">
        <w:t>:</w:t>
      </w:r>
      <w:r>
        <w:t xml:space="preserve"> </w:t>
      </w:r>
      <w:r w:rsidRPr="008311D1">
        <w:rPr>
          <w:lang w:val="pt-PT"/>
        </w:rPr>
        <w:t>A empresa deverá indicar um responsável técnico, que acompanhará os serviços durante a instalação e todo o período da realização do evento (estando o mesmo, obrigatoriamente disponível do início ao fim da locação) e, portando um aparelho celular sempre acessível, com a finalidade de atender as solicitações da Contratante</w:t>
      </w:r>
      <w:r>
        <w:t>.</w:t>
      </w:r>
    </w:p>
    <w:p w14:paraId="4940963B" w14:textId="23B798E8" w:rsidR="00A52875" w:rsidRDefault="00A52875" w:rsidP="00A52875">
      <w:pPr>
        <w:pStyle w:val="Nivel2"/>
        <w:autoSpaceDE/>
        <w:autoSpaceDN/>
        <w:adjustRightInd/>
      </w:pPr>
      <w:r>
        <w:rPr>
          <w:u w:val="single"/>
        </w:rPr>
        <w:t>e)Vigência</w:t>
      </w:r>
      <w:r>
        <w:t>: A vigência do contrato será de 12 (doze) meses contados a partir da publicação em órgão oficial.</w:t>
      </w:r>
    </w:p>
    <w:p w14:paraId="7F73966A" w14:textId="53BA72D1" w:rsidR="003A22D9" w:rsidRDefault="003A22D9" w:rsidP="003A22D9">
      <w:pPr>
        <w:jc w:val="both"/>
        <w:rPr>
          <w:b/>
          <w:bCs/>
        </w:rPr>
      </w:pPr>
      <w:r>
        <w:t>e)</w:t>
      </w:r>
      <w:r w:rsidRPr="003A22D9">
        <w:rPr>
          <w:b/>
          <w:bCs/>
        </w:rPr>
        <w:t xml:space="preserve"> </w:t>
      </w:r>
      <w:r w:rsidRPr="00A7286C">
        <w:rPr>
          <w:rFonts w:ascii="Arial" w:hAnsi="Arial"/>
          <w:b/>
          <w:sz w:val="20"/>
          <w:szCs w:val="40"/>
        </w:rPr>
        <w:t xml:space="preserve">ESPECIFICAÇÕES TÉCNICAS </w:t>
      </w:r>
      <w:r>
        <w:rPr>
          <w:rFonts w:ascii="Arial" w:hAnsi="Arial"/>
          <w:b/>
          <w:sz w:val="20"/>
          <w:szCs w:val="40"/>
        </w:rPr>
        <w:t>DA LOCAÇÃO</w:t>
      </w:r>
    </w:p>
    <w:tbl>
      <w:tblPr>
        <w:tblW w:w="9356" w:type="dxa"/>
        <w:tblInd w:w="-5" w:type="dxa"/>
        <w:tblLayout w:type="fixed"/>
        <w:tblCellMar>
          <w:left w:w="70" w:type="dxa"/>
          <w:right w:w="70" w:type="dxa"/>
        </w:tblCellMar>
        <w:tblLook w:val="04A0" w:firstRow="1" w:lastRow="0" w:firstColumn="1" w:lastColumn="0" w:noHBand="0" w:noVBand="1"/>
      </w:tblPr>
      <w:tblGrid>
        <w:gridCol w:w="600"/>
        <w:gridCol w:w="8756"/>
      </w:tblGrid>
      <w:tr w:rsidR="003A22D9" w:rsidRPr="00A7286C" w14:paraId="1546D7EC" w14:textId="77777777" w:rsidTr="00C545A1">
        <w:trPr>
          <w:trHeight w:val="39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105E59AC" w14:textId="77777777" w:rsidR="003A22D9" w:rsidRPr="00A7286C" w:rsidRDefault="003A22D9" w:rsidP="00C545A1">
            <w:pPr>
              <w:jc w:val="center"/>
              <w:rPr>
                <w:rFonts w:ascii="Arial" w:hAnsi="Arial" w:cs="Arial"/>
                <w:b/>
                <w:bCs/>
                <w:i/>
                <w:iCs/>
                <w:color w:val="000000"/>
                <w:sz w:val="20"/>
                <w:szCs w:val="20"/>
              </w:rPr>
            </w:pPr>
            <w:r>
              <w:rPr>
                <w:rFonts w:ascii="Arial" w:hAnsi="Arial" w:cs="Arial"/>
                <w:b/>
                <w:bCs/>
                <w:i/>
                <w:iCs/>
                <w:color w:val="000000"/>
                <w:sz w:val="20"/>
                <w:szCs w:val="20"/>
              </w:rPr>
              <w:t>Item</w:t>
            </w:r>
          </w:p>
        </w:tc>
        <w:tc>
          <w:tcPr>
            <w:tcW w:w="8756" w:type="dxa"/>
            <w:tcBorders>
              <w:top w:val="single" w:sz="4" w:space="0" w:color="auto"/>
              <w:left w:val="single" w:sz="4" w:space="0" w:color="auto"/>
              <w:bottom w:val="single" w:sz="4" w:space="0" w:color="auto"/>
              <w:right w:val="single" w:sz="4" w:space="0" w:color="auto"/>
            </w:tcBorders>
            <w:shd w:val="clear" w:color="auto" w:fill="auto"/>
            <w:vAlign w:val="center"/>
          </w:tcPr>
          <w:p w14:paraId="0EA2C406" w14:textId="77777777" w:rsidR="003A22D9" w:rsidRPr="00A7286C" w:rsidRDefault="003A22D9" w:rsidP="00C545A1">
            <w:pPr>
              <w:jc w:val="center"/>
              <w:rPr>
                <w:rFonts w:ascii="Arial" w:hAnsi="Arial" w:cs="Arial"/>
                <w:b/>
                <w:bCs/>
                <w:i/>
                <w:iCs/>
                <w:color w:val="000000"/>
                <w:sz w:val="20"/>
                <w:szCs w:val="20"/>
              </w:rPr>
            </w:pPr>
            <w:r w:rsidRPr="00A7286C">
              <w:rPr>
                <w:rFonts w:ascii="Arial" w:hAnsi="Arial"/>
                <w:b/>
                <w:sz w:val="20"/>
                <w:szCs w:val="40"/>
              </w:rPr>
              <w:t>ESPECIFICAÇÕES TÉCNICAS E/OU MEMORIAL</w:t>
            </w:r>
            <w:r w:rsidRPr="00A7286C">
              <w:rPr>
                <w:rFonts w:ascii="Arial" w:hAnsi="Arial"/>
                <w:b/>
                <w:spacing w:val="-3"/>
                <w:sz w:val="20"/>
                <w:szCs w:val="40"/>
              </w:rPr>
              <w:t xml:space="preserve"> </w:t>
            </w:r>
            <w:r w:rsidRPr="00A7286C">
              <w:rPr>
                <w:rFonts w:ascii="Arial" w:hAnsi="Arial"/>
                <w:b/>
                <w:spacing w:val="-2"/>
                <w:sz w:val="20"/>
                <w:szCs w:val="40"/>
              </w:rPr>
              <w:t>DESCRITIVO</w:t>
            </w:r>
          </w:p>
        </w:tc>
      </w:tr>
      <w:tr w:rsidR="003A22D9" w:rsidRPr="00A7286C" w14:paraId="5E1310EA" w14:textId="77777777" w:rsidTr="00C545A1">
        <w:trPr>
          <w:trHeight w:val="39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59D645FC" w14:textId="77777777" w:rsidR="003A22D9" w:rsidRPr="00A7286C" w:rsidRDefault="003A22D9" w:rsidP="00C545A1">
            <w:pPr>
              <w:jc w:val="center"/>
              <w:rPr>
                <w:rFonts w:ascii="Arial" w:hAnsi="Arial"/>
                <w:b/>
                <w:sz w:val="20"/>
                <w:szCs w:val="40"/>
              </w:rPr>
            </w:pPr>
            <w:r>
              <w:rPr>
                <w:rFonts w:ascii="Arial" w:hAnsi="Arial"/>
                <w:b/>
                <w:sz w:val="20"/>
                <w:szCs w:val="40"/>
              </w:rPr>
              <w:t>1</w:t>
            </w:r>
          </w:p>
        </w:tc>
        <w:tc>
          <w:tcPr>
            <w:tcW w:w="8756" w:type="dxa"/>
            <w:tcBorders>
              <w:top w:val="single" w:sz="4" w:space="0" w:color="auto"/>
              <w:left w:val="single" w:sz="4" w:space="0" w:color="auto"/>
              <w:bottom w:val="single" w:sz="4" w:space="0" w:color="auto"/>
              <w:right w:val="single" w:sz="4" w:space="0" w:color="auto"/>
            </w:tcBorders>
            <w:shd w:val="clear" w:color="auto" w:fill="auto"/>
            <w:vAlign w:val="center"/>
          </w:tcPr>
          <w:p w14:paraId="0C47B8CE" w14:textId="77777777" w:rsidR="003A22D9" w:rsidRDefault="003A22D9" w:rsidP="009847AD">
            <w:pPr>
              <w:pStyle w:val="PargrafodaLista"/>
              <w:numPr>
                <w:ilvl w:val="0"/>
                <w:numId w:val="44"/>
              </w:numPr>
              <w:tabs>
                <w:tab w:val="left" w:pos="305"/>
              </w:tabs>
              <w:suppressAutoHyphens w:val="0"/>
              <w:autoSpaceDE w:val="0"/>
              <w:autoSpaceDN w:val="0"/>
              <w:spacing w:line="276" w:lineRule="auto"/>
              <w:ind w:right="1050" w:firstLine="0"/>
              <w:rPr>
                <w:rFonts w:ascii="Arial" w:hAnsi="Arial"/>
                <w:b/>
                <w:sz w:val="20"/>
              </w:rPr>
            </w:pPr>
            <w:r>
              <w:rPr>
                <w:rFonts w:ascii="Arial" w:hAnsi="Arial"/>
                <w:b/>
                <w:sz w:val="20"/>
              </w:rPr>
              <w:t>RIDER</w:t>
            </w:r>
            <w:r>
              <w:rPr>
                <w:rFonts w:ascii="Arial" w:hAnsi="Arial"/>
                <w:b/>
                <w:spacing w:val="-4"/>
                <w:sz w:val="20"/>
              </w:rPr>
              <w:t xml:space="preserve"> </w:t>
            </w:r>
            <w:r>
              <w:rPr>
                <w:rFonts w:ascii="Arial" w:hAnsi="Arial"/>
                <w:b/>
                <w:sz w:val="20"/>
              </w:rPr>
              <w:t>TÉCNICO PARA</w:t>
            </w:r>
            <w:r>
              <w:rPr>
                <w:rFonts w:ascii="Arial" w:hAnsi="Arial"/>
                <w:b/>
                <w:spacing w:val="-6"/>
                <w:sz w:val="20"/>
              </w:rPr>
              <w:t xml:space="preserve"> </w:t>
            </w:r>
            <w:r>
              <w:rPr>
                <w:rFonts w:ascii="Arial" w:hAnsi="Arial"/>
                <w:b/>
                <w:sz w:val="20"/>
              </w:rPr>
              <w:t>SONORIZAÇÃO E</w:t>
            </w:r>
            <w:r>
              <w:rPr>
                <w:rFonts w:ascii="Arial" w:hAnsi="Arial"/>
                <w:b/>
                <w:spacing w:val="-5"/>
                <w:sz w:val="20"/>
              </w:rPr>
              <w:t xml:space="preserve"> </w:t>
            </w:r>
            <w:r>
              <w:rPr>
                <w:rFonts w:ascii="Arial" w:hAnsi="Arial"/>
                <w:b/>
                <w:sz w:val="20"/>
              </w:rPr>
              <w:t>ILUMINAÇÃO</w:t>
            </w:r>
            <w:r>
              <w:rPr>
                <w:rFonts w:ascii="Arial" w:hAnsi="Arial"/>
                <w:b/>
                <w:spacing w:val="-3"/>
                <w:sz w:val="20"/>
              </w:rPr>
              <w:t xml:space="preserve"> </w:t>
            </w:r>
            <w:r>
              <w:rPr>
                <w:rFonts w:ascii="Arial" w:hAnsi="Arial"/>
                <w:b/>
                <w:sz w:val="20"/>
              </w:rPr>
              <w:t>DE</w:t>
            </w:r>
            <w:r>
              <w:rPr>
                <w:rFonts w:ascii="Arial" w:hAnsi="Arial"/>
                <w:b/>
                <w:spacing w:val="-5"/>
                <w:sz w:val="20"/>
              </w:rPr>
              <w:t xml:space="preserve"> </w:t>
            </w:r>
            <w:r>
              <w:rPr>
                <w:rFonts w:ascii="Arial" w:hAnsi="Arial"/>
                <w:b/>
                <w:sz w:val="20"/>
              </w:rPr>
              <w:t>EVENTOS</w:t>
            </w:r>
            <w:r>
              <w:rPr>
                <w:rFonts w:ascii="Arial" w:hAnsi="Arial"/>
                <w:b/>
                <w:spacing w:val="-5"/>
                <w:sz w:val="20"/>
              </w:rPr>
              <w:t xml:space="preserve"> </w:t>
            </w:r>
            <w:r>
              <w:rPr>
                <w:rFonts w:ascii="Arial" w:hAnsi="Arial"/>
                <w:b/>
                <w:sz w:val="20"/>
              </w:rPr>
              <w:t>DE</w:t>
            </w:r>
            <w:r>
              <w:rPr>
                <w:rFonts w:ascii="Arial" w:hAnsi="Arial"/>
                <w:b/>
                <w:spacing w:val="-5"/>
                <w:sz w:val="20"/>
              </w:rPr>
              <w:t xml:space="preserve"> </w:t>
            </w:r>
            <w:r>
              <w:rPr>
                <w:rFonts w:ascii="Arial" w:hAnsi="Arial"/>
                <w:b/>
                <w:sz w:val="20"/>
              </w:rPr>
              <w:t>GRANDE</w:t>
            </w:r>
            <w:r>
              <w:rPr>
                <w:rFonts w:ascii="Arial" w:hAnsi="Arial"/>
                <w:b/>
                <w:spacing w:val="-2"/>
                <w:sz w:val="20"/>
              </w:rPr>
              <w:t xml:space="preserve"> </w:t>
            </w:r>
            <w:r>
              <w:rPr>
                <w:rFonts w:ascii="Arial" w:hAnsi="Arial"/>
                <w:b/>
                <w:sz w:val="20"/>
              </w:rPr>
              <w:t>PORTE</w:t>
            </w:r>
            <w:r>
              <w:rPr>
                <w:rFonts w:ascii="Arial" w:hAnsi="Arial"/>
                <w:b/>
                <w:spacing w:val="-5"/>
                <w:sz w:val="20"/>
              </w:rPr>
              <w:t xml:space="preserve"> </w:t>
            </w:r>
            <w:r>
              <w:rPr>
                <w:rFonts w:ascii="Arial" w:hAnsi="Arial"/>
                <w:b/>
                <w:sz w:val="20"/>
              </w:rPr>
              <w:t xml:space="preserve">COM </w:t>
            </w:r>
            <w:r>
              <w:rPr>
                <w:rFonts w:ascii="Arial" w:hAnsi="Arial"/>
                <w:b/>
                <w:spacing w:val="-2"/>
                <w:sz w:val="20"/>
              </w:rPr>
              <w:t>ILUMINAÇÃO:</w:t>
            </w:r>
          </w:p>
          <w:p w14:paraId="36896BA9" w14:textId="77777777" w:rsidR="003A22D9" w:rsidRPr="002E5103" w:rsidRDefault="003A22D9" w:rsidP="00C545A1">
            <w:pPr>
              <w:spacing w:before="59"/>
              <w:ind w:left="140"/>
              <w:rPr>
                <w:rFonts w:ascii="Arial" w:hAnsi="Arial" w:cs="Arial"/>
                <w:sz w:val="20"/>
              </w:rPr>
            </w:pPr>
            <w:r w:rsidRPr="002E5103">
              <w:rPr>
                <w:rFonts w:ascii="Arial" w:hAnsi="Arial" w:cs="Arial"/>
                <w:sz w:val="20"/>
              </w:rPr>
              <w:t>Para</w:t>
            </w:r>
            <w:r w:rsidRPr="002E5103">
              <w:rPr>
                <w:rFonts w:ascii="Arial" w:hAnsi="Arial" w:cs="Arial"/>
                <w:spacing w:val="-7"/>
                <w:sz w:val="20"/>
              </w:rPr>
              <w:t xml:space="preserve"> </w:t>
            </w:r>
            <w:r w:rsidRPr="002E5103">
              <w:rPr>
                <w:rFonts w:ascii="Arial" w:hAnsi="Arial" w:cs="Arial"/>
                <w:sz w:val="20"/>
              </w:rPr>
              <w:t>equalização</w:t>
            </w:r>
            <w:r w:rsidRPr="002E5103">
              <w:rPr>
                <w:rFonts w:ascii="Arial" w:hAnsi="Arial" w:cs="Arial"/>
                <w:spacing w:val="-6"/>
                <w:sz w:val="20"/>
              </w:rPr>
              <w:t xml:space="preserve"> </w:t>
            </w:r>
            <w:r w:rsidRPr="002E5103">
              <w:rPr>
                <w:rFonts w:ascii="Arial" w:hAnsi="Arial" w:cs="Arial"/>
                <w:sz w:val="20"/>
              </w:rPr>
              <w:t>do</w:t>
            </w:r>
            <w:r w:rsidRPr="002E5103">
              <w:rPr>
                <w:rFonts w:ascii="Arial" w:hAnsi="Arial" w:cs="Arial"/>
                <w:spacing w:val="-7"/>
                <w:sz w:val="20"/>
              </w:rPr>
              <w:t xml:space="preserve"> </w:t>
            </w:r>
            <w:r w:rsidRPr="002E5103">
              <w:rPr>
                <w:rFonts w:ascii="Arial" w:hAnsi="Arial" w:cs="Arial"/>
                <w:spacing w:val="-4"/>
                <w:sz w:val="20"/>
              </w:rPr>
              <w:t>P.A:</w:t>
            </w:r>
          </w:p>
          <w:p w14:paraId="50F40E68" w14:textId="77777777" w:rsidR="003A22D9" w:rsidRPr="002E5103" w:rsidRDefault="003A22D9" w:rsidP="00C545A1">
            <w:pPr>
              <w:spacing w:before="91"/>
              <w:ind w:left="140"/>
              <w:rPr>
                <w:rFonts w:ascii="Arial" w:hAnsi="Arial" w:cs="Arial"/>
                <w:sz w:val="20"/>
              </w:rPr>
            </w:pPr>
            <w:r w:rsidRPr="002E5103">
              <w:rPr>
                <w:rFonts w:ascii="Arial" w:hAnsi="Arial" w:cs="Arial"/>
                <w:sz w:val="20"/>
              </w:rPr>
              <w:lastRenderedPageBreak/>
              <w:t>01</w:t>
            </w:r>
            <w:r w:rsidRPr="002E5103">
              <w:rPr>
                <w:rFonts w:ascii="Arial" w:hAnsi="Arial" w:cs="Arial"/>
                <w:spacing w:val="-6"/>
                <w:sz w:val="20"/>
              </w:rPr>
              <w:t xml:space="preserve"> </w:t>
            </w:r>
            <w:r w:rsidRPr="002E5103">
              <w:rPr>
                <w:rFonts w:ascii="Arial" w:hAnsi="Arial" w:cs="Arial"/>
                <w:sz w:val="20"/>
              </w:rPr>
              <w:t>mesa</w:t>
            </w:r>
            <w:r w:rsidRPr="002E5103">
              <w:rPr>
                <w:rFonts w:ascii="Arial" w:hAnsi="Arial" w:cs="Arial"/>
                <w:spacing w:val="-6"/>
                <w:sz w:val="20"/>
              </w:rPr>
              <w:t xml:space="preserve"> </w:t>
            </w:r>
            <w:r w:rsidRPr="002E5103">
              <w:rPr>
                <w:rFonts w:ascii="Arial" w:hAnsi="Arial" w:cs="Arial"/>
                <w:sz w:val="20"/>
              </w:rPr>
              <w:t>digital</w:t>
            </w:r>
            <w:r w:rsidRPr="002E5103">
              <w:rPr>
                <w:rFonts w:ascii="Arial" w:hAnsi="Arial" w:cs="Arial"/>
                <w:spacing w:val="-7"/>
                <w:sz w:val="20"/>
              </w:rPr>
              <w:t xml:space="preserve"> </w:t>
            </w:r>
            <w:r w:rsidRPr="002E5103">
              <w:rPr>
                <w:rFonts w:ascii="Arial" w:hAnsi="Arial" w:cs="Arial"/>
                <w:sz w:val="20"/>
              </w:rPr>
              <w:t>c/32</w:t>
            </w:r>
            <w:r w:rsidRPr="002E5103">
              <w:rPr>
                <w:rFonts w:ascii="Arial" w:hAnsi="Arial" w:cs="Arial"/>
                <w:spacing w:val="-6"/>
                <w:sz w:val="20"/>
              </w:rPr>
              <w:t xml:space="preserve"> </w:t>
            </w:r>
            <w:r w:rsidRPr="002E5103">
              <w:rPr>
                <w:rFonts w:ascii="Arial" w:hAnsi="Arial" w:cs="Arial"/>
                <w:sz w:val="20"/>
              </w:rPr>
              <w:t>canais,</w:t>
            </w:r>
            <w:r w:rsidRPr="002E5103">
              <w:rPr>
                <w:rFonts w:ascii="Arial" w:hAnsi="Arial" w:cs="Arial"/>
                <w:spacing w:val="-6"/>
                <w:sz w:val="20"/>
              </w:rPr>
              <w:t xml:space="preserve"> </w:t>
            </w:r>
            <w:r w:rsidRPr="002E5103">
              <w:rPr>
                <w:rFonts w:ascii="Arial" w:hAnsi="Arial" w:cs="Arial"/>
                <w:sz w:val="20"/>
              </w:rPr>
              <w:t>um</w:t>
            </w:r>
            <w:r w:rsidRPr="002E5103">
              <w:rPr>
                <w:rFonts w:ascii="Arial" w:hAnsi="Arial" w:cs="Arial"/>
                <w:spacing w:val="-1"/>
                <w:sz w:val="20"/>
              </w:rPr>
              <w:t xml:space="preserve"> </w:t>
            </w:r>
            <w:r w:rsidRPr="002E5103">
              <w:rPr>
                <w:rFonts w:ascii="Arial" w:hAnsi="Arial" w:cs="Arial"/>
                <w:sz w:val="20"/>
              </w:rPr>
              <w:t>processador</w:t>
            </w:r>
            <w:r w:rsidRPr="002E5103">
              <w:rPr>
                <w:rFonts w:ascii="Arial" w:hAnsi="Arial" w:cs="Arial"/>
                <w:spacing w:val="-5"/>
                <w:sz w:val="20"/>
              </w:rPr>
              <w:t xml:space="preserve"> </w:t>
            </w:r>
            <w:r w:rsidRPr="002E5103">
              <w:rPr>
                <w:rFonts w:ascii="Arial" w:hAnsi="Arial" w:cs="Arial"/>
                <w:spacing w:val="-2"/>
                <w:sz w:val="20"/>
              </w:rPr>
              <w:t>digital;</w:t>
            </w:r>
          </w:p>
          <w:p w14:paraId="3DD987B8" w14:textId="77777777" w:rsidR="003A22D9" w:rsidRDefault="003A22D9" w:rsidP="00C545A1">
            <w:pPr>
              <w:ind w:left="113"/>
              <w:jc w:val="both"/>
              <w:rPr>
                <w:rFonts w:ascii="Arial" w:hAnsi="Arial"/>
                <w:bCs/>
                <w:sz w:val="20"/>
                <w:szCs w:val="40"/>
              </w:rPr>
            </w:pPr>
            <w:r w:rsidRPr="002E5103">
              <w:rPr>
                <w:rFonts w:ascii="Arial" w:hAnsi="Arial" w:cs="Arial"/>
                <w:bCs/>
                <w:sz w:val="20"/>
                <w:szCs w:val="40"/>
              </w:rPr>
              <w:t>1</w:t>
            </w:r>
            <w:r>
              <w:rPr>
                <w:rFonts w:ascii="Arial" w:hAnsi="Arial" w:cs="Arial"/>
                <w:bCs/>
                <w:sz w:val="20"/>
                <w:szCs w:val="40"/>
              </w:rPr>
              <w:t>2</w:t>
            </w:r>
            <w:r w:rsidRPr="002E5103">
              <w:rPr>
                <w:rFonts w:ascii="Arial" w:hAnsi="Arial" w:cs="Arial"/>
                <w:bCs/>
                <w:sz w:val="20"/>
                <w:szCs w:val="40"/>
              </w:rPr>
              <w:t xml:space="preserve"> caixas</w:t>
            </w:r>
            <w:r>
              <w:rPr>
                <w:rFonts w:ascii="Arial" w:hAnsi="Arial"/>
                <w:bCs/>
                <w:sz w:val="20"/>
                <w:szCs w:val="40"/>
              </w:rPr>
              <w:t xml:space="preserve"> line (06 por P.A);</w:t>
            </w:r>
          </w:p>
          <w:p w14:paraId="5D3872D0" w14:textId="77777777" w:rsidR="003A22D9" w:rsidRDefault="003A22D9" w:rsidP="00C545A1">
            <w:pPr>
              <w:ind w:left="113"/>
              <w:jc w:val="both"/>
              <w:rPr>
                <w:rFonts w:ascii="Arial" w:hAnsi="Arial"/>
                <w:bCs/>
                <w:sz w:val="20"/>
                <w:szCs w:val="40"/>
              </w:rPr>
            </w:pPr>
            <w:r>
              <w:rPr>
                <w:rFonts w:ascii="Arial" w:hAnsi="Arial"/>
                <w:bCs/>
                <w:sz w:val="20"/>
                <w:szCs w:val="40"/>
              </w:rPr>
              <w:t>8 sub grave (04 por lado do P.A);</w:t>
            </w:r>
          </w:p>
          <w:p w14:paraId="59996EA7" w14:textId="77777777" w:rsidR="003A22D9" w:rsidRDefault="003A22D9" w:rsidP="00C545A1">
            <w:pPr>
              <w:ind w:left="113"/>
              <w:jc w:val="both"/>
              <w:rPr>
                <w:rFonts w:ascii="Arial" w:hAnsi="Arial"/>
                <w:bCs/>
                <w:sz w:val="20"/>
                <w:szCs w:val="40"/>
              </w:rPr>
            </w:pPr>
            <w:r>
              <w:rPr>
                <w:rFonts w:ascii="Arial" w:hAnsi="Arial"/>
                <w:bCs/>
                <w:sz w:val="20"/>
                <w:szCs w:val="40"/>
              </w:rPr>
              <w:t>4 caixas para retornos no palco</w:t>
            </w:r>
          </w:p>
          <w:p w14:paraId="6E36D561" w14:textId="77777777" w:rsidR="003A22D9" w:rsidRPr="002E5103" w:rsidRDefault="003A22D9" w:rsidP="00C545A1">
            <w:pPr>
              <w:ind w:left="113"/>
              <w:jc w:val="both"/>
              <w:rPr>
                <w:rFonts w:ascii="Arial" w:hAnsi="Arial"/>
                <w:bCs/>
                <w:sz w:val="20"/>
                <w:szCs w:val="40"/>
                <w:lang w:val="pt-PT"/>
              </w:rPr>
            </w:pPr>
            <w:r w:rsidRPr="002E5103">
              <w:rPr>
                <w:rFonts w:ascii="Arial" w:hAnsi="Arial"/>
                <w:bCs/>
                <w:sz w:val="20"/>
                <w:szCs w:val="40"/>
                <w:lang w:val="pt-PT"/>
              </w:rPr>
              <w:t>50 metros de cabo de AC 3x35 mm;</w:t>
            </w:r>
          </w:p>
          <w:p w14:paraId="48A4ECD7" w14:textId="77777777" w:rsidR="003A22D9" w:rsidRPr="002E5103" w:rsidRDefault="003A22D9" w:rsidP="00C545A1">
            <w:pPr>
              <w:ind w:left="113"/>
              <w:jc w:val="both"/>
              <w:rPr>
                <w:rFonts w:ascii="Arial" w:hAnsi="Arial"/>
                <w:bCs/>
                <w:sz w:val="20"/>
                <w:szCs w:val="40"/>
                <w:lang w:val="pt-PT"/>
              </w:rPr>
            </w:pPr>
            <w:r w:rsidRPr="002E5103">
              <w:rPr>
                <w:rFonts w:ascii="Arial" w:hAnsi="Arial"/>
                <w:bCs/>
                <w:sz w:val="20"/>
                <w:szCs w:val="40"/>
                <w:lang w:val="pt-PT"/>
              </w:rPr>
              <w:t>01 mult cabo 36 vias 40mts + 08 mts palco; 01 mult cabo 12 vias 60 mts.</w:t>
            </w:r>
          </w:p>
          <w:p w14:paraId="7A1EBEA8" w14:textId="77777777" w:rsidR="003A22D9" w:rsidRPr="002E5103" w:rsidRDefault="003A22D9" w:rsidP="00C545A1">
            <w:pPr>
              <w:ind w:left="113"/>
              <w:jc w:val="both"/>
              <w:rPr>
                <w:rFonts w:ascii="Arial" w:hAnsi="Arial"/>
                <w:b/>
                <w:bCs/>
                <w:sz w:val="20"/>
                <w:szCs w:val="40"/>
                <w:lang w:val="pt-PT"/>
              </w:rPr>
            </w:pPr>
            <w:r w:rsidRPr="002E5103">
              <w:rPr>
                <w:rFonts w:ascii="Arial" w:hAnsi="Arial"/>
                <w:b/>
                <w:bCs/>
                <w:sz w:val="20"/>
                <w:szCs w:val="40"/>
                <w:lang w:val="pt-PT"/>
              </w:rPr>
              <w:t>Equipamentos de equalização do palco:</w:t>
            </w:r>
          </w:p>
          <w:p w14:paraId="088528F9" w14:textId="77777777" w:rsidR="003A22D9" w:rsidRPr="002E5103" w:rsidRDefault="003A22D9" w:rsidP="00C545A1">
            <w:pPr>
              <w:ind w:left="113"/>
              <w:jc w:val="both"/>
              <w:rPr>
                <w:rFonts w:ascii="Arial" w:hAnsi="Arial"/>
                <w:bCs/>
                <w:sz w:val="20"/>
                <w:szCs w:val="40"/>
                <w:lang w:val="pt-PT"/>
              </w:rPr>
            </w:pPr>
            <w:r w:rsidRPr="002E5103">
              <w:rPr>
                <w:rFonts w:ascii="Arial" w:hAnsi="Arial"/>
                <w:bCs/>
                <w:sz w:val="20"/>
                <w:szCs w:val="40"/>
                <w:lang w:val="pt-PT"/>
              </w:rPr>
              <w:t>01 mesa digital c/32 canais; 01 processador digital;</w:t>
            </w:r>
          </w:p>
          <w:p w14:paraId="77818855" w14:textId="77777777" w:rsidR="003A22D9" w:rsidRPr="002E5103" w:rsidRDefault="003A22D9" w:rsidP="00C545A1">
            <w:pPr>
              <w:ind w:left="113"/>
              <w:jc w:val="both"/>
              <w:rPr>
                <w:rFonts w:ascii="Arial" w:hAnsi="Arial"/>
                <w:bCs/>
                <w:sz w:val="20"/>
                <w:szCs w:val="40"/>
                <w:lang w:val="pt-PT"/>
              </w:rPr>
            </w:pPr>
            <w:r w:rsidRPr="002E5103">
              <w:rPr>
                <w:rFonts w:ascii="Arial" w:hAnsi="Arial"/>
                <w:bCs/>
                <w:sz w:val="20"/>
                <w:szCs w:val="40"/>
                <w:lang w:val="pt-PT"/>
              </w:rPr>
              <w:t>01 amplificador Power-play para 08 fones (não acompanha os fones); 01 equalizador;</w:t>
            </w:r>
          </w:p>
          <w:p w14:paraId="3F5827B4" w14:textId="77777777" w:rsidR="003A22D9" w:rsidRPr="002E5103" w:rsidRDefault="003A22D9" w:rsidP="00C545A1">
            <w:pPr>
              <w:ind w:left="113"/>
              <w:jc w:val="both"/>
              <w:rPr>
                <w:rFonts w:ascii="Arial" w:hAnsi="Arial"/>
                <w:bCs/>
                <w:sz w:val="20"/>
                <w:szCs w:val="40"/>
                <w:lang w:val="pt-PT"/>
              </w:rPr>
            </w:pPr>
            <w:r w:rsidRPr="002E5103">
              <w:rPr>
                <w:rFonts w:ascii="Arial" w:hAnsi="Arial"/>
                <w:bCs/>
                <w:sz w:val="20"/>
                <w:szCs w:val="40"/>
                <w:lang w:val="pt-PT"/>
              </w:rPr>
              <w:t>01 sub para bateria; 01 bateria completa;</w:t>
            </w:r>
          </w:p>
          <w:p w14:paraId="33F803ED" w14:textId="77777777" w:rsidR="003A22D9" w:rsidRPr="002E5103" w:rsidRDefault="003A22D9" w:rsidP="00C545A1">
            <w:pPr>
              <w:ind w:left="113"/>
              <w:jc w:val="both"/>
              <w:rPr>
                <w:rFonts w:ascii="Arial" w:hAnsi="Arial"/>
                <w:bCs/>
                <w:sz w:val="20"/>
                <w:szCs w:val="40"/>
                <w:lang w:val="pt-PT"/>
              </w:rPr>
            </w:pPr>
            <w:r w:rsidRPr="002E5103">
              <w:rPr>
                <w:rFonts w:ascii="Arial" w:hAnsi="Arial"/>
                <w:bCs/>
                <w:sz w:val="20"/>
                <w:szCs w:val="40"/>
                <w:lang w:val="pt-PT"/>
              </w:rPr>
              <w:t>01 distribuidor de energia com chave separado Power; 01 cubo de baixo com cabeçote;</w:t>
            </w:r>
          </w:p>
          <w:p w14:paraId="4CBB6547" w14:textId="77777777" w:rsidR="003A22D9" w:rsidRPr="002E5103" w:rsidRDefault="003A22D9" w:rsidP="00C545A1">
            <w:pPr>
              <w:ind w:left="113"/>
              <w:jc w:val="both"/>
              <w:rPr>
                <w:rFonts w:ascii="Arial" w:hAnsi="Arial"/>
                <w:bCs/>
                <w:sz w:val="20"/>
                <w:szCs w:val="40"/>
                <w:lang w:val="pt-PT"/>
              </w:rPr>
            </w:pPr>
            <w:r w:rsidRPr="002E5103">
              <w:rPr>
                <w:rFonts w:ascii="Arial" w:hAnsi="Arial"/>
                <w:bCs/>
                <w:sz w:val="20"/>
                <w:szCs w:val="40"/>
                <w:lang w:val="pt-PT"/>
              </w:rPr>
              <w:t>01 cubo guitara valvulado; 01 side em 03 vias;</w:t>
            </w:r>
          </w:p>
          <w:p w14:paraId="4C2927E3" w14:textId="77777777" w:rsidR="003A22D9" w:rsidRPr="002E5103" w:rsidRDefault="003A22D9" w:rsidP="00C545A1">
            <w:pPr>
              <w:ind w:left="113"/>
              <w:jc w:val="both"/>
              <w:rPr>
                <w:rFonts w:ascii="Arial" w:hAnsi="Arial"/>
                <w:bCs/>
                <w:sz w:val="20"/>
                <w:szCs w:val="40"/>
                <w:lang w:val="pt-PT"/>
              </w:rPr>
            </w:pPr>
            <w:r w:rsidRPr="002E5103">
              <w:rPr>
                <w:rFonts w:ascii="Arial" w:hAnsi="Arial"/>
                <w:bCs/>
                <w:sz w:val="20"/>
                <w:szCs w:val="40"/>
                <w:lang w:val="pt-PT"/>
              </w:rPr>
              <w:t>02 monitores ativos 400w (RMS); 10 pedestais para microfone;</w:t>
            </w:r>
          </w:p>
          <w:p w14:paraId="61EC1A29" w14:textId="77777777" w:rsidR="003A22D9" w:rsidRPr="002E5103" w:rsidRDefault="003A22D9" w:rsidP="00C545A1">
            <w:pPr>
              <w:ind w:left="113"/>
              <w:jc w:val="both"/>
              <w:rPr>
                <w:rFonts w:ascii="Arial" w:hAnsi="Arial"/>
                <w:bCs/>
                <w:sz w:val="20"/>
                <w:szCs w:val="40"/>
                <w:lang w:val="pt-PT"/>
              </w:rPr>
            </w:pPr>
            <w:r w:rsidRPr="002E5103">
              <w:rPr>
                <w:rFonts w:ascii="Arial" w:hAnsi="Arial"/>
                <w:bCs/>
                <w:sz w:val="20"/>
                <w:szCs w:val="40"/>
                <w:lang w:val="pt-PT"/>
              </w:rPr>
              <w:t>12 direct Box (ativos e passivos) 02 microfone sem fio UHF; 12 microfone com fio;</w:t>
            </w:r>
          </w:p>
          <w:p w14:paraId="39B489E9" w14:textId="77777777" w:rsidR="003A22D9" w:rsidRPr="002E5103" w:rsidRDefault="003A22D9" w:rsidP="00C545A1">
            <w:pPr>
              <w:ind w:left="113"/>
              <w:jc w:val="both"/>
              <w:rPr>
                <w:rFonts w:ascii="Arial" w:hAnsi="Arial"/>
                <w:bCs/>
                <w:sz w:val="20"/>
                <w:szCs w:val="40"/>
                <w:lang w:val="pt-PT"/>
              </w:rPr>
            </w:pPr>
            <w:r w:rsidRPr="002E5103">
              <w:rPr>
                <w:rFonts w:ascii="Arial" w:hAnsi="Arial"/>
                <w:bCs/>
                <w:sz w:val="20"/>
                <w:szCs w:val="40"/>
                <w:lang w:val="pt-PT"/>
              </w:rPr>
              <w:t>01 kit de microfone para bateria 07 peças;</w:t>
            </w:r>
          </w:p>
          <w:p w14:paraId="5E1B8284" w14:textId="77777777" w:rsidR="003A22D9" w:rsidRPr="002E5103" w:rsidRDefault="003A22D9" w:rsidP="00C545A1">
            <w:pPr>
              <w:ind w:left="113"/>
              <w:jc w:val="both"/>
              <w:rPr>
                <w:rFonts w:ascii="Arial" w:hAnsi="Arial"/>
                <w:bCs/>
                <w:sz w:val="20"/>
                <w:szCs w:val="40"/>
                <w:lang w:val="pt-PT"/>
              </w:rPr>
            </w:pPr>
            <w:r w:rsidRPr="002E5103">
              <w:rPr>
                <w:rFonts w:ascii="Arial" w:hAnsi="Arial"/>
                <w:bCs/>
                <w:sz w:val="20"/>
                <w:szCs w:val="40"/>
                <w:lang w:val="pt-PT"/>
              </w:rPr>
              <w:t>80 cabos para ligação de instrumentos e microfones, pontos de AC 110/220 no palco, sistema de comunicação entre P.A e palco.</w:t>
            </w:r>
          </w:p>
          <w:p w14:paraId="606AD7BF" w14:textId="77777777" w:rsidR="003A22D9" w:rsidRPr="002E5103" w:rsidRDefault="003A22D9" w:rsidP="00C545A1">
            <w:pPr>
              <w:ind w:left="113"/>
              <w:jc w:val="both"/>
              <w:rPr>
                <w:rFonts w:ascii="Arial" w:hAnsi="Arial"/>
                <w:b/>
                <w:bCs/>
                <w:sz w:val="20"/>
                <w:szCs w:val="40"/>
                <w:lang w:val="pt-PT"/>
              </w:rPr>
            </w:pPr>
            <w:r w:rsidRPr="002E5103">
              <w:rPr>
                <w:rFonts w:ascii="Arial" w:hAnsi="Arial"/>
                <w:b/>
                <w:bCs/>
                <w:sz w:val="20"/>
                <w:szCs w:val="40"/>
                <w:lang w:val="pt-PT"/>
              </w:rPr>
              <w:t>Iluminação:</w:t>
            </w:r>
          </w:p>
          <w:p w14:paraId="7DE39366" w14:textId="77777777" w:rsidR="003A22D9" w:rsidRPr="002E5103" w:rsidRDefault="003A22D9" w:rsidP="00C545A1">
            <w:pPr>
              <w:ind w:left="113"/>
              <w:jc w:val="both"/>
              <w:rPr>
                <w:rFonts w:ascii="Arial" w:hAnsi="Arial"/>
                <w:bCs/>
                <w:sz w:val="20"/>
                <w:szCs w:val="40"/>
                <w:lang w:val="pt-PT"/>
              </w:rPr>
            </w:pPr>
            <w:r w:rsidRPr="002E5103">
              <w:rPr>
                <w:rFonts w:ascii="Arial" w:hAnsi="Arial"/>
                <w:bCs/>
                <w:sz w:val="20"/>
                <w:szCs w:val="40"/>
                <w:lang w:val="pt-PT"/>
              </w:rPr>
              <w:t>60 metros de treliça linha profissional completa (c/base, sleave e pau de carga), A30 08 canhões par 64 f5 com gel;</w:t>
            </w:r>
          </w:p>
          <w:p w14:paraId="1E9AA82B" w14:textId="77777777" w:rsidR="003A22D9" w:rsidRPr="002E5103" w:rsidRDefault="003A22D9" w:rsidP="00C545A1">
            <w:pPr>
              <w:ind w:left="113"/>
              <w:jc w:val="both"/>
              <w:rPr>
                <w:rFonts w:ascii="Arial" w:hAnsi="Arial"/>
                <w:bCs/>
                <w:sz w:val="20"/>
                <w:szCs w:val="40"/>
                <w:lang w:val="en-US"/>
              </w:rPr>
            </w:pPr>
            <w:r w:rsidRPr="002E5103">
              <w:rPr>
                <w:rFonts w:ascii="Arial" w:hAnsi="Arial"/>
                <w:bCs/>
                <w:sz w:val="20"/>
                <w:szCs w:val="40"/>
                <w:lang w:val="en-US"/>
              </w:rPr>
              <w:t>16 canhões par 64 (led 3w);</w:t>
            </w:r>
          </w:p>
          <w:p w14:paraId="2E3233B1" w14:textId="77777777" w:rsidR="003A22D9" w:rsidRPr="002E5103" w:rsidRDefault="003A22D9" w:rsidP="00C545A1">
            <w:pPr>
              <w:ind w:left="113"/>
              <w:jc w:val="both"/>
              <w:rPr>
                <w:rFonts w:ascii="Arial" w:hAnsi="Arial"/>
                <w:bCs/>
                <w:sz w:val="20"/>
                <w:szCs w:val="40"/>
                <w:lang w:val="en-US"/>
              </w:rPr>
            </w:pPr>
            <w:r w:rsidRPr="002E5103">
              <w:rPr>
                <w:rFonts w:ascii="Arial" w:hAnsi="Arial"/>
                <w:bCs/>
                <w:sz w:val="20"/>
                <w:szCs w:val="40"/>
                <w:lang w:val="en-US"/>
              </w:rPr>
              <w:t>08 moving beam;</w:t>
            </w:r>
          </w:p>
          <w:p w14:paraId="56F5DE5F" w14:textId="77777777" w:rsidR="003A22D9" w:rsidRPr="002E5103" w:rsidRDefault="003A22D9" w:rsidP="00C545A1">
            <w:pPr>
              <w:ind w:left="113"/>
              <w:jc w:val="both"/>
              <w:rPr>
                <w:rFonts w:ascii="Arial" w:hAnsi="Arial"/>
                <w:bCs/>
                <w:sz w:val="20"/>
                <w:szCs w:val="40"/>
                <w:lang w:val="pt-PT"/>
              </w:rPr>
            </w:pPr>
            <w:r w:rsidRPr="002E5103">
              <w:rPr>
                <w:rFonts w:ascii="Arial" w:hAnsi="Arial"/>
                <w:bCs/>
                <w:sz w:val="20"/>
                <w:szCs w:val="40"/>
                <w:lang w:val="pt-PT"/>
              </w:rPr>
              <w:t>01 mesa de luz computadorizada;</w:t>
            </w:r>
          </w:p>
          <w:p w14:paraId="3160D0E2" w14:textId="77777777" w:rsidR="003A22D9" w:rsidRPr="002E5103" w:rsidRDefault="003A22D9" w:rsidP="00C545A1">
            <w:pPr>
              <w:ind w:left="113"/>
              <w:jc w:val="both"/>
              <w:rPr>
                <w:rFonts w:ascii="Arial" w:hAnsi="Arial"/>
                <w:bCs/>
                <w:sz w:val="20"/>
                <w:szCs w:val="40"/>
                <w:lang w:val="pt-PT"/>
              </w:rPr>
            </w:pPr>
            <w:r w:rsidRPr="002E5103">
              <w:rPr>
                <w:rFonts w:ascii="Arial" w:hAnsi="Arial"/>
                <w:bCs/>
                <w:sz w:val="20"/>
                <w:szCs w:val="40"/>
                <w:lang w:val="pt-PT"/>
              </w:rPr>
              <w:t>01 maquina de fumaça 1500wats c/controle remoto; 01 kit cortinas preta, 04 sputnik;</w:t>
            </w:r>
          </w:p>
          <w:p w14:paraId="6A3A36EE" w14:textId="77777777" w:rsidR="003A22D9" w:rsidRPr="002E5103" w:rsidRDefault="003A22D9" w:rsidP="00C545A1">
            <w:pPr>
              <w:ind w:left="113"/>
              <w:jc w:val="both"/>
              <w:rPr>
                <w:rFonts w:ascii="Arial" w:hAnsi="Arial"/>
                <w:bCs/>
                <w:sz w:val="20"/>
                <w:szCs w:val="40"/>
                <w:lang w:val="pt-PT"/>
              </w:rPr>
            </w:pPr>
            <w:r w:rsidRPr="002E5103">
              <w:rPr>
                <w:rFonts w:ascii="Arial" w:hAnsi="Arial"/>
                <w:bCs/>
                <w:sz w:val="20"/>
                <w:szCs w:val="40"/>
                <w:lang w:val="pt-PT"/>
              </w:rPr>
              <w:t>01 Vídeo processadora para painel de Led com entrada HDMI e RCA para filmadora e not book; Tudo isso incluindo transporte.</w:t>
            </w:r>
          </w:p>
          <w:p w14:paraId="565A3794" w14:textId="77777777" w:rsidR="003A22D9" w:rsidRPr="002E5103" w:rsidRDefault="003A22D9" w:rsidP="00C545A1">
            <w:pPr>
              <w:ind w:left="113"/>
              <w:jc w:val="both"/>
              <w:rPr>
                <w:rFonts w:ascii="Arial" w:hAnsi="Arial"/>
                <w:bCs/>
                <w:sz w:val="20"/>
                <w:szCs w:val="40"/>
                <w:lang w:val="pt-PT"/>
              </w:rPr>
            </w:pPr>
          </w:p>
        </w:tc>
      </w:tr>
      <w:tr w:rsidR="003A22D9" w:rsidRPr="00A7286C" w14:paraId="25D77FDB" w14:textId="77777777" w:rsidTr="00C545A1">
        <w:trPr>
          <w:trHeight w:val="39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1C7CCD48" w14:textId="77777777" w:rsidR="003A22D9" w:rsidRDefault="003A22D9" w:rsidP="00C545A1">
            <w:pPr>
              <w:jc w:val="center"/>
              <w:rPr>
                <w:rFonts w:ascii="Arial" w:hAnsi="Arial"/>
                <w:b/>
                <w:sz w:val="20"/>
                <w:szCs w:val="40"/>
              </w:rPr>
            </w:pPr>
            <w:r>
              <w:rPr>
                <w:rFonts w:ascii="Arial" w:hAnsi="Arial"/>
                <w:b/>
                <w:sz w:val="20"/>
                <w:szCs w:val="40"/>
              </w:rPr>
              <w:lastRenderedPageBreak/>
              <w:t>2</w:t>
            </w:r>
          </w:p>
        </w:tc>
        <w:tc>
          <w:tcPr>
            <w:tcW w:w="8756" w:type="dxa"/>
            <w:tcBorders>
              <w:top w:val="single" w:sz="4" w:space="0" w:color="auto"/>
              <w:left w:val="single" w:sz="4" w:space="0" w:color="auto"/>
              <w:bottom w:val="single" w:sz="4" w:space="0" w:color="auto"/>
              <w:right w:val="single" w:sz="4" w:space="0" w:color="auto"/>
            </w:tcBorders>
            <w:shd w:val="clear" w:color="auto" w:fill="auto"/>
            <w:vAlign w:val="center"/>
          </w:tcPr>
          <w:p w14:paraId="7ADC08B0" w14:textId="77777777" w:rsidR="003A22D9" w:rsidRPr="002E5103" w:rsidRDefault="003A22D9" w:rsidP="00C545A1">
            <w:pPr>
              <w:pStyle w:val="TableParagraph"/>
              <w:spacing w:before="47"/>
              <w:ind w:left="140"/>
              <w:jc w:val="both"/>
              <w:rPr>
                <w:b/>
                <w:sz w:val="20"/>
                <w:szCs w:val="36"/>
              </w:rPr>
            </w:pPr>
            <w:r w:rsidRPr="002E5103">
              <w:rPr>
                <w:b/>
                <w:sz w:val="20"/>
                <w:szCs w:val="36"/>
              </w:rPr>
              <w:t>RIDER TÉCNICO PARA SONORIZAÇÃO E ILUMINAÇÃO DE EVENTOS DE MEDIO PORTE COM ILUMINAÇÃO:</w:t>
            </w:r>
          </w:p>
          <w:p w14:paraId="6646375B" w14:textId="77777777" w:rsidR="003A22D9" w:rsidRPr="002E5103" w:rsidRDefault="003A22D9" w:rsidP="00C545A1">
            <w:pPr>
              <w:pStyle w:val="TableParagraph"/>
              <w:spacing w:before="47"/>
              <w:ind w:left="82"/>
              <w:jc w:val="both"/>
              <w:rPr>
                <w:bCs/>
                <w:sz w:val="20"/>
                <w:szCs w:val="36"/>
              </w:rPr>
            </w:pPr>
            <w:r w:rsidRPr="002E5103">
              <w:rPr>
                <w:bCs/>
                <w:sz w:val="20"/>
                <w:szCs w:val="36"/>
              </w:rPr>
              <w:t>Para equalização do P.A:</w:t>
            </w:r>
          </w:p>
          <w:p w14:paraId="2EC67BCC" w14:textId="77777777" w:rsidR="003A22D9" w:rsidRPr="002E5103" w:rsidRDefault="003A22D9" w:rsidP="009847AD">
            <w:pPr>
              <w:pStyle w:val="TableParagraph"/>
              <w:numPr>
                <w:ilvl w:val="1"/>
                <w:numId w:val="44"/>
              </w:numPr>
              <w:suppressAutoHyphens w:val="0"/>
              <w:autoSpaceDE w:val="0"/>
              <w:autoSpaceDN w:val="0"/>
              <w:spacing w:before="47"/>
              <w:ind w:firstLine="40"/>
              <w:jc w:val="both"/>
              <w:rPr>
                <w:bCs/>
                <w:sz w:val="20"/>
                <w:szCs w:val="36"/>
              </w:rPr>
            </w:pPr>
            <w:r w:rsidRPr="002E5103">
              <w:rPr>
                <w:bCs/>
                <w:sz w:val="20"/>
                <w:szCs w:val="36"/>
              </w:rPr>
              <w:t>mesa digital c/32 canais, um processador digital, 0</w:t>
            </w:r>
            <w:r>
              <w:rPr>
                <w:bCs/>
                <w:sz w:val="20"/>
                <w:szCs w:val="36"/>
              </w:rPr>
              <w:t>6</w:t>
            </w:r>
            <w:r w:rsidRPr="002E5103">
              <w:rPr>
                <w:bCs/>
                <w:sz w:val="20"/>
                <w:szCs w:val="36"/>
              </w:rPr>
              <w:t xml:space="preserve"> caixas line, 1</w:t>
            </w:r>
            <w:r>
              <w:rPr>
                <w:bCs/>
                <w:sz w:val="20"/>
                <w:szCs w:val="36"/>
              </w:rPr>
              <w:t>5</w:t>
            </w:r>
            <w:r w:rsidRPr="002E5103">
              <w:rPr>
                <w:bCs/>
                <w:sz w:val="20"/>
                <w:szCs w:val="36"/>
              </w:rPr>
              <w:t xml:space="preserve"> polegadas, 1200 wts; 0</w:t>
            </w:r>
            <w:r>
              <w:rPr>
                <w:bCs/>
                <w:sz w:val="20"/>
                <w:szCs w:val="36"/>
              </w:rPr>
              <w:t>3</w:t>
            </w:r>
            <w:r w:rsidRPr="002E5103">
              <w:rPr>
                <w:bCs/>
                <w:sz w:val="20"/>
                <w:szCs w:val="36"/>
              </w:rPr>
              <w:t xml:space="preserve"> caixas line</w:t>
            </w:r>
            <w:r>
              <w:rPr>
                <w:bCs/>
                <w:sz w:val="20"/>
                <w:szCs w:val="36"/>
              </w:rPr>
              <w:t xml:space="preserve"> cada lado, 2 caixas para retorno</w:t>
            </w:r>
          </w:p>
          <w:p w14:paraId="0F87FD81" w14:textId="77777777" w:rsidR="003A22D9" w:rsidRPr="002E5103" w:rsidRDefault="003A22D9" w:rsidP="009847AD">
            <w:pPr>
              <w:pStyle w:val="TableParagraph"/>
              <w:numPr>
                <w:ilvl w:val="1"/>
                <w:numId w:val="44"/>
              </w:numPr>
              <w:suppressAutoHyphens w:val="0"/>
              <w:autoSpaceDE w:val="0"/>
              <w:autoSpaceDN w:val="0"/>
              <w:spacing w:before="47"/>
              <w:ind w:firstLine="1"/>
              <w:jc w:val="both"/>
              <w:rPr>
                <w:bCs/>
                <w:sz w:val="20"/>
                <w:szCs w:val="36"/>
              </w:rPr>
            </w:pPr>
            <w:r w:rsidRPr="002E5103">
              <w:rPr>
                <w:bCs/>
                <w:sz w:val="20"/>
                <w:szCs w:val="36"/>
              </w:rPr>
              <w:t>sub grave com 1200 Wts por auto falante, 18 polegadas; 01 computador portátil (notebook);</w:t>
            </w:r>
          </w:p>
          <w:p w14:paraId="6F1500C6" w14:textId="77777777" w:rsidR="003A22D9" w:rsidRPr="002E5103" w:rsidRDefault="003A22D9" w:rsidP="00C545A1">
            <w:pPr>
              <w:pStyle w:val="TableParagraph"/>
              <w:spacing w:before="47"/>
              <w:ind w:left="82"/>
              <w:jc w:val="both"/>
              <w:rPr>
                <w:bCs/>
                <w:sz w:val="20"/>
                <w:szCs w:val="36"/>
              </w:rPr>
            </w:pPr>
            <w:r w:rsidRPr="002E5103">
              <w:rPr>
                <w:bCs/>
                <w:sz w:val="20"/>
                <w:szCs w:val="36"/>
              </w:rPr>
              <w:t>50 metros de cabo de AC 3x35mm p/energia; 01 multicabo 12 vias 60 metros.</w:t>
            </w:r>
          </w:p>
          <w:p w14:paraId="13CB8DA4" w14:textId="77777777" w:rsidR="003A22D9" w:rsidRPr="002E5103" w:rsidRDefault="003A22D9" w:rsidP="00C545A1">
            <w:pPr>
              <w:pStyle w:val="TableParagraph"/>
              <w:spacing w:before="47"/>
              <w:ind w:left="82"/>
              <w:jc w:val="both"/>
              <w:rPr>
                <w:bCs/>
                <w:sz w:val="20"/>
                <w:szCs w:val="36"/>
              </w:rPr>
            </w:pPr>
            <w:r w:rsidRPr="002E5103">
              <w:rPr>
                <w:bCs/>
                <w:sz w:val="20"/>
                <w:szCs w:val="36"/>
              </w:rPr>
              <w:t>Equipamentos de equalização do palco:</w:t>
            </w:r>
          </w:p>
          <w:p w14:paraId="03057AAA" w14:textId="77777777" w:rsidR="003A22D9" w:rsidRPr="002E5103" w:rsidRDefault="003A22D9" w:rsidP="00C545A1">
            <w:pPr>
              <w:pStyle w:val="TableParagraph"/>
              <w:spacing w:before="47"/>
              <w:ind w:left="82"/>
              <w:jc w:val="both"/>
              <w:rPr>
                <w:bCs/>
                <w:sz w:val="20"/>
                <w:szCs w:val="36"/>
              </w:rPr>
            </w:pPr>
            <w:r w:rsidRPr="002E5103">
              <w:rPr>
                <w:bCs/>
                <w:sz w:val="20"/>
                <w:szCs w:val="36"/>
              </w:rPr>
              <w:t>01 mesa digital c/32 canais; 01 processador digital;</w:t>
            </w:r>
          </w:p>
          <w:p w14:paraId="043F7413" w14:textId="77777777" w:rsidR="003A22D9" w:rsidRPr="002E5103" w:rsidRDefault="003A22D9" w:rsidP="00C545A1">
            <w:pPr>
              <w:pStyle w:val="TableParagraph"/>
              <w:spacing w:before="47"/>
              <w:ind w:left="82"/>
              <w:jc w:val="both"/>
              <w:rPr>
                <w:bCs/>
                <w:sz w:val="20"/>
                <w:szCs w:val="36"/>
              </w:rPr>
            </w:pPr>
            <w:r w:rsidRPr="002E5103">
              <w:rPr>
                <w:bCs/>
                <w:sz w:val="20"/>
                <w:szCs w:val="36"/>
              </w:rPr>
              <w:t>01 sub para bateria; 01 bateria completa;</w:t>
            </w:r>
          </w:p>
          <w:p w14:paraId="1154A5BE" w14:textId="77777777" w:rsidR="003A22D9" w:rsidRPr="002E5103" w:rsidRDefault="003A22D9" w:rsidP="00C545A1">
            <w:pPr>
              <w:pStyle w:val="TableParagraph"/>
              <w:spacing w:before="47"/>
              <w:ind w:left="82"/>
              <w:jc w:val="both"/>
              <w:rPr>
                <w:bCs/>
                <w:sz w:val="20"/>
                <w:szCs w:val="36"/>
              </w:rPr>
            </w:pPr>
            <w:r w:rsidRPr="002E5103">
              <w:rPr>
                <w:bCs/>
                <w:sz w:val="20"/>
                <w:szCs w:val="36"/>
              </w:rPr>
              <w:t>01 distribuidor de energia com chave separado Power; 01 cubo de baixo com cabeçote;</w:t>
            </w:r>
          </w:p>
          <w:p w14:paraId="77673444" w14:textId="77777777" w:rsidR="003A22D9" w:rsidRPr="002E5103" w:rsidRDefault="003A22D9" w:rsidP="00C545A1">
            <w:pPr>
              <w:pStyle w:val="TableParagraph"/>
              <w:spacing w:before="47"/>
              <w:ind w:left="82"/>
              <w:jc w:val="both"/>
              <w:rPr>
                <w:bCs/>
                <w:sz w:val="20"/>
                <w:szCs w:val="36"/>
              </w:rPr>
            </w:pPr>
            <w:r w:rsidRPr="002E5103">
              <w:rPr>
                <w:bCs/>
                <w:sz w:val="20"/>
                <w:szCs w:val="36"/>
              </w:rPr>
              <w:t>01 cubo guitara valvulado, 02 monitores ativos 400w (RMS); 04 pedestais para microfone;</w:t>
            </w:r>
          </w:p>
          <w:p w14:paraId="4D4D05E2" w14:textId="77777777" w:rsidR="003A22D9" w:rsidRPr="002E5103" w:rsidRDefault="003A22D9" w:rsidP="00C545A1">
            <w:pPr>
              <w:pStyle w:val="TableParagraph"/>
              <w:spacing w:before="47"/>
              <w:ind w:left="82"/>
              <w:jc w:val="both"/>
              <w:rPr>
                <w:bCs/>
                <w:sz w:val="20"/>
                <w:szCs w:val="36"/>
              </w:rPr>
            </w:pPr>
            <w:r w:rsidRPr="002E5103">
              <w:rPr>
                <w:bCs/>
                <w:sz w:val="20"/>
                <w:szCs w:val="36"/>
              </w:rPr>
              <w:t>02 direct Box (ativos e passivos) 02 microfone sem fio UHF;</w:t>
            </w:r>
          </w:p>
          <w:p w14:paraId="1EE783FF" w14:textId="77777777" w:rsidR="003A22D9" w:rsidRPr="002E5103" w:rsidRDefault="003A22D9" w:rsidP="00C545A1">
            <w:pPr>
              <w:pStyle w:val="TableParagraph"/>
              <w:spacing w:before="47"/>
              <w:ind w:left="82"/>
              <w:jc w:val="both"/>
              <w:rPr>
                <w:bCs/>
                <w:sz w:val="20"/>
                <w:szCs w:val="36"/>
              </w:rPr>
            </w:pPr>
            <w:r w:rsidRPr="002E5103">
              <w:rPr>
                <w:bCs/>
                <w:sz w:val="20"/>
                <w:szCs w:val="36"/>
              </w:rPr>
              <w:t>02 microfone com fio, cabos para ligação de instrumentos e microfones, pontos de AC 110/220 no palco.</w:t>
            </w:r>
          </w:p>
          <w:p w14:paraId="32BF9FC2" w14:textId="77777777" w:rsidR="003A22D9" w:rsidRPr="002E5103" w:rsidRDefault="003A22D9" w:rsidP="00C545A1">
            <w:pPr>
              <w:pStyle w:val="TableParagraph"/>
              <w:spacing w:before="47"/>
              <w:ind w:left="82"/>
              <w:jc w:val="both"/>
              <w:rPr>
                <w:bCs/>
                <w:sz w:val="20"/>
                <w:szCs w:val="36"/>
              </w:rPr>
            </w:pPr>
            <w:r w:rsidRPr="002E5103">
              <w:rPr>
                <w:bCs/>
                <w:sz w:val="20"/>
                <w:szCs w:val="36"/>
              </w:rPr>
              <w:t>Iluminação:</w:t>
            </w:r>
          </w:p>
          <w:p w14:paraId="7C60B24F" w14:textId="77777777" w:rsidR="003A22D9" w:rsidRPr="002E5103" w:rsidRDefault="003A22D9" w:rsidP="00C545A1">
            <w:pPr>
              <w:pStyle w:val="TableParagraph"/>
              <w:spacing w:before="47"/>
              <w:ind w:left="82"/>
              <w:jc w:val="both"/>
              <w:rPr>
                <w:bCs/>
                <w:sz w:val="20"/>
                <w:szCs w:val="36"/>
              </w:rPr>
            </w:pPr>
            <w:r w:rsidRPr="002E5103">
              <w:rPr>
                <w:bCs/>
                <w:sz w:val="20"/>
                <w:szCs w:val="36"/>
              </w:rPr>
              <w:t>16 metros de treliça linha profissional completa (c/base, sleave e pau de carga); 04 canhões par 64 f5 com gel 61;</w:t>
            </w:r>
          </w:p>
          <w:p w14:paraId="24A582ED" w14:textId="77777777" w:rsidR="003A22D9" w:rsidRPr="002E5103" w:rsidRDefault="003A22D9" w:rsidP="00C545A1">
            <w:pPr>
              <w:pStyle w:val="TableParagraph"/>
              <w:spacing w:before="47"/>
              <w:ind w:left="82"/>
              <w:jc w:val="both"/>
              <w:rPr>
                <w:bCs/>
                <w:sz w:val="20"/>
                <w:szCs w:val="36"/>
                <w:lang w:val="en-US"/>
              </w:rPr>
            </w:pPr>
            <w:r w:rsidRPr="002E5103">
              <w:rPr>
                <w:bCs/>
                <w:sz w:val="20"/>
                <w:szCs w:val="36"/>
                <w:lang w:val="en-US"/>
              </w:rPr>
              <w:t>04 canhões par 64 (led 3w);</w:t>
            </w:r>
          </w:p>
          <w:p w14:paraId="7C9C8C3F" w14:textId="77777777" w:rsidR="003A22D9" w:rsidRPr="002E5103" w:rsidRDefault="003A22D9" w:rsidP="00C545A1">
            <w:pPr>
              <w:pStyle w:val="TableParagraph"/>
              <w:spacing w:before="47"/>
              <w:ind w:left="82"/>
              <w:jc w:val="both"/>
              <w:rPr>
                <w:bCs/>
                <w:sz w:val="20"/>
                <w:szCs w:val="36"/>
                <w:lang w:val="en-US"/>
              </w:rPr>
            </w:pPr>
            <w:r w:rsidRPr="002E5103">
              <w:rPr>
                <w:bCs/>
                <w:sz w:val="20"/>
                <w:szCs w:val="36"/>
                <w:lang w:val="en-US"/>
              </w:rPr>
              <w:t>02 moving beam;</w:t>
            </w:r>
          </w:p>
          <w:p w14:paraId="1CBD3809" w14:textId="77777777" w:rsidR="003A22D9" w:rsidRPr="002E5103" w:rsidRDefault="003A22D9" w:rsidP="00C545A1">
            <w:pPr>
              <w:pStyle w:val="TableParagraph"/>
              <w:spacing w:before="47"/>
              <w:ind w:left="82"/>
              <w:jc w:val="both"/>
              <w:rPr>
                <w:bCs/>
                <w:sz w:val="20"/>
                <w:szCs w:val="36"/>
              </w:rPr>
            </w:pPr>
            <w:r w:rsidRPr="002E5103">
              <w:rPr>
                <w:bCs/>
                <w:sz w:val="20"/>
                <w:szCs w:val="36"/>
              </w:rPr>
              <w:t>01 mesa de luz computadorizada;</w:t>
            </w:r>
          </w:p>
          <w:p w14:paraId="221B8185" w14:textId="77777777" w:rsidR="003A22D9" w:rsidRPr="002E5103" w:rsidRDefault="003A22D9" w:rsidP="00C545A1">
            <w:pPr>
              <w:pStyle w:val="TableParagraph"/>
              <w:spacing w:before="47"/>
              <w:ind w:left="82"/>
              <w:jc w:val="both"/>
              <w:rPr>
                <w:bCs/>
                <w:sz w:val="20"/>
                <w:szCs w:val="36"/>
              </w:rPr>
            </w:pPr>
            <w:r w:rsidRPr="002E5103">
              <w:rPr>
                <w:bCs/>
                <w:sz w:val="20"/>
                <w:szCs w:val="36"/>
              </w:rPr>
              <w:t>01 maquina de fumaça 1500 wats c/controle remoto, 02 talhas (1 ton.); Tudo isso incluindo transporte.</w:t>
            </w:r>
          </w:p>
          <w:p w14:paraId="14449367" w14:textId="77777777" w:rsidR="003A22D9" w:rsidRPr="002E5103" w:rsidRDefault="003A22D9" w:rsidP="00C545A1">
            <w:pPr>
              <w:pStyle w:val="TableParagraph"/>
              <w:spacing w:before="47"/>
              <w:ind w:left="82"/>
              <w:jc w:val="both"/>
              <w:rPr>
                <w:bCs/>
                <w:sz w:val="20"/>
                <w:szCs w:val="36"/>
              </w:rPr>
            </w:pPr>
          </w:p>
        </w:tc>
      </w:tr>
      <w:tr w:rsidR="003A22D9" w:rsidRPr="00A7286C" w14:paraId="0BCAD3AD" w14:textId="77777777" w:rsidTr="00C545A1">
        <w:trPr>
          <w:trHeight w:val="39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5750B931" w14:textId="77777777" w:rsidR="003A22D9" w:rsidRDefault="003A22D9" w:rsidP="00C545A1">
            <w:pPr>
              <w:jc w:val="center"/>
              <w:rPr>
                <w:rFonts w:ascii="Arial" w:hAnsi="Arial"/>
                <w:b/>
                <w:sz w:val="20"/>
                <w:szCs w:val="40"/>
              </w:rPr>
            </w:pPr>
            <w:r>
              <w:rPr>
                <w:rFonts w:ascii="Arial" w:hAnsi="Arial"/>
                <w:b/>
                <w:sz w:val="20"/>
                <w:szCs w:val="40"/>
              </w:rPr>
              <w:lastRenderedPageBreak/>
              <w:t>3</w:t>
            </w:r>
          </w:p>
        </w:tc>
        <w:tc>
          <w:tcPr>
            <w:tcW w:w="8756" w:type="dxa"/>
            <w:tcBorders>
              <w:top w:val="single" w:sz="4" w:space="0" w:color="auto"/>
              <w:left w:val="single" w:sz="4" w:space="0" w:color="auto"/>
              <w:bottom w:val="single" w:sz="4" w:space="0" w:color="auto"/>
              <w:right w:val="single" w:sz="4" w:space="0" w:color="auto"/>
            </w:tcBorders>
            <w:shd w:val="clear" w:color="auto" w:fill="auto"/>
            <w:vAlign w:val="center"/>
          </w:tcPr>
          <w:p w14:paraId="4EDD7553" w14:textId="77777777" w:rsidR="003A22D9" w:rsidRPr="002E5103" w:rsidRDefault="003A22D9" w:rsidP="009847AD">
            <w:pPr>
              <w:pStyle w:val="TableParagraph"/>
              <w:numPr>
                <w:ilvl w:val="0"/>
                <w:numId w:val="44"/>
              </w:numPr>
              <w:suppressAutoHyphens w:val="0"/>
              <w:autoSpaceDE w:val="0"/>
              <w:autoSpaceDN w:val="0"/>
              <w:spacing w:before="47"/>
              <w:jc w:val="both"/>
              <w:rPr>
                <w:b/>
                <w:sz w:val="20"/>
                <w:szCs w:val="36"/>
              </w:rPr>
            </w:pPr>
            <w:r w:rsidRPr="002E5103">
              <w:rPr>
                <w:b/>
                <w:sz w:val="20"/>
                <w:szCs w:val="36"/>
              </w:rPr>
              <w:t>RIDER TÉCNICO PARA SONORIZAÇÃO E ILUMINAÇÃO DE EVENTOS DE PEQUENO PORTE COM ILUMINAÇÃO:</w:t>
            </w:r>
          </w:p>
          <w:p w14:paraId="20EAD9E8" w14:textId="77777777" w:rsidR="003A22D9" w:rsidRPr="002E5103" w:rsidRDefault="003A22D9" w:rsidP="00C545A1">
            <w:pPr>
              <w:pStyle w:val="TableParagraph"/>
              <w:spacing w:before="47"/>
              <w:ind w:left="82"/>
              <w:jc w:val="both"/>
              <w:rPr>
                <w:bCs/>
                <w:sz w:val="20"/>
                <w:szCs w:val="36"/>
              </w:rPr>
            </w:pPr>
            <w:r w:rsidRPr="002E5103">
              <w:rPr>
                <w:bCs/>
                <w:sz w:val="20"/>
                <w:szCs w:val="36"/>
              </w:rPr>
              <w:t>Para equalização do P.A:</w:t>
            </w:r>
          </w:p>
          <w:p w14:paraId="6CB64A35" w14:textId="77777777" w:rsidR="003A22D9" w:rsidRPr="002E5103" w:rsidRDefault="003A22D9" w:rsidP="00C545A1">
            <w:pPr>
              <w:pStyle w:val="TableParagraph"/>
              <w:spacing w:before="47"/>
              <w:ind w:left="82"/>
              <w:jc w:val="both"/>
              <w:rPr>
                <w:bCs/>
                <w:sz w:val="20"/>
                <w:szCs w:val="36"/>
              </w:rPr>
            </w:pPr>
            <w:r w:rsidRPr="002E5103">
              <w:rPr>
                <w:bCs/>
                <w:sz w:val="20"/>
                <w:szCs w:val="36"/>
              </w:rPr>
              <w:t xml:space="preserve">01mesa digital c/32 canais, um processador digital; 04 caixa </w:t>
            </w:r>
            <w:r>
              <w:rPr>
                <w:bCs/>
                <w:sz w:val="20"/>
                <w:szCs w:val="36"/>
              </w:rPr>
              <w:t xml:space="preserve">ativa com auto falantes 15 polegadas  </w:t>
            </w:r>
            <w:r w:rsidRPr="002E5103">
              <w:rPr>
                <w:bCs/>
                <w:sz w:val="20"/>
                <w:szCs w:val="36"/>
              </w:rPr>
              <w:t xml:space="preserve"> </w:t>
            </w:r>
            <w:r>
              <w:rPr>
                <w:bCs/>
                <w:sz w:val="20"/>
                <w:szCs w:val="36"/>
              </w:rPr>
              <w:t xml:space="preserve"> </w:t>
            </w:r>
            <w:r w:rsidRPr="002E5103">
              <w:rPr>
                <w:bCs/>
                <w:sz w:val="20"/>
                <w:szCs w:val="36"/>
              </w:rPr>
              <w:t>com pedestal</w:t>
            </w:r>
            <w:r>
              <w:rPr>
                <w:bCs/>
                <w:sz w:val="20"/>
                <w:szCs w:val="36"/>
              </w:rPr>
              <w:t>, 2 sub 18 polegadas ativo</w:t>
            </w:r>
            <w:r w:rsidRPr="002E5103">
              <w:rPr>
                <w:bCs/>
                <w:sz w:val="20"/>
                <w:szCs w:val="36"/>
              </w:rPr>
              <w:t>;</w:t>
            </w:r>
            <w:r>
              <w:rPr>
                <w:bCs/>
                <w:sz w:val="20"/>
                <w:szCs w:val="36"/>
              </w:rPr>
              <w:t xml:space="preserve"> 2 caixas para retorno;</w:t>
            </w:r>
          </w:p>
          <w:p w14:paraId="2849C48C" w14:textId="77777777" w:rsidR="003A22D9" w:rsidRPr="002E5103" w:rsidRDefault="003A22D9" w:rsidP="009847AD">
            <w:pPr>
              <w:pStyle w:val="TableParagraph"/>
              <w:numPr>
                <w:ilvl w:val="1"/>
                <w:numId w:val="44"/>
              </w:numPr>
              <w:suppressAutoHyphens w:val="0"/>
              <w:autoSpaceDE w:val="0"/>
              <w:autoSpaceDN w:val="0"/>
              <w:spacing w:before="47"/>
              <w:ind w:hanging="55"/>
              <w:jc w:val="both"/>
              <w:rPr>
                <w:bCs/>
                <w:sz w:val="20"/>
                <w:szCs w:val="36"/>
              </w:rPr>
            </w:pPr>
            <w:r w:rsidRPr="002E5103">
              <w:rPr>
                <w:bCs/>
                <w:sz w:val="20"/>
                <w:szCs w:val="36"/>
              </w:rPr>
              <w:t>computador portátil (notebook); 04 pedestais para microfone;</w:t>
            </w:r>
          </w:p>
          <w:p w14:paraId="3105FAEA" w14:textId="77777777" w:rsidR="003A22D9" w:rsidRPr="002E5103" w:rsidRDefault="003A22D9" w:rsidP="009847AD">
            <w:pPr>
              <w:pStyle w:val="TableParagraph"/>
              <w:numPr>
                <w:ilvl w:val="1"/>
                <w:numId w:val="44"/>
              </w:numPr>
              <w:suppressAutoHyphens w:val="0"/>
              <w:autoSpaceDE w:val="0"/>
              <w:autoSpaceDN w:val="0"/>
              <w:spacing w:before="47"/>
              <w:ind w:hanging="69"/>
              <w:jc w:val="both"/>
              <w:rPr>
                <w:bCs/>
                <w:sz w:val="20"/>
                <w:szCs w:val="36"/>
              </w:rPr>
            </w:pPr>
            <w:r w:rsidRPr="002E5103">
              <w:rPr>
                <w:bCs/>
                <w:sz w:val="20"/>
                <w:szCs w:val="36"/>
              </w:rPr>
              <w:t>microfones sem fio UHF;</w:t>
            </w:r>
          </w:p>
          <w:p w14:paraId="4D77A47F" w14:textId="77777777" w:rsidR="003A22D9" w:rsidRPr="002E5103" w:rsidRDefault="003A22D9" w:rsidP="00C545A1">
            <w:pPr>
              <w:pStyle w:val="TableParagraph"/>
              <w:spacing w:before="47"/>
              <w:ind w:left="82"/>
              <w:jc w:val="both"/>
              <w:rPr>
                <w:bCs/>
                <w:sz w:val="20"/>
                <w:szCs w:val="36"/>
              </w:rPr>
            </w:pPr>
            <w:r w:rsidRPr="002E5103">
              <w:rPr>
                <w:bCs/>
                <w:sz w:val="20"/>
                <w:szCs w:val="36"/>
              </w:rPr>
              <w:t>02 microfone com fio, cabos para ligação de instrumentos e microfones, pontos de AC 110/220 no palco.</w:t>
            </w:r>
          </w:p>
          <w:p w14:paraId="01EE6C8A" w14:textId="77777777" w:rsidR="003A22D9" w:rsidRPr="002E5103" w:rsidRDefault="003A22D9" w:rsidP="00C545A1">
            <w:pPr>
              <w:pStyle w:val="TableParagraph"/>
              <w:spacing w:before="47"/>
              <w:ind w:left="82"/>
              <w:jc w:val="both"/>
              <w:rPr>
                <w:bCs/>
                <w:sz w:val="20"/>
                <w:szCs w:val="36"/>
              </w:rPr>
            </w:pPr>
            <w:r w:rsidRPr="002E5103">
              <w:rPr>
                <w:bCs/>
                <w:sz w:val="20"/>
                <w:szCs w:val="36"/>
              </w:rPr>
              <w:t>Iluminação:</w:t>
            </w:r>
          </w:p>
          <w:p w14:paraId="32C699CA" w14:textId="77777777" w:rsidR="003A22D9" w:rsidRPr="002E5103" w:rsidRDefault="003A22D9" w:rsidP="00C545A1">
            <w:pPr>
              <w:pStyle w:val="TableParagraph"/>
              <w:spacing w:before="47"/>
              <w:ind w:left="82"/>
              <w:jc w:val="both"/>
              <w:rPr>
                <w:bCs/>
                <w:sz w:val="20"/>
                <w:szCs w:val="36"/>
              </w:rPr>
            </w:pPr>
            <w:r w:rsidRPr="002E5103">
              <w:rPr>
                <w:bCs/>
                <w:sz w:val="20"/>
                <w:szCs w:val="36"/>
              </w:rPr>
              <w:t>Treliça linha profissional,(completa: c/ base tubular, sleave e pau de carga); 04 canhões PAR 64 (led 3w);</w:t>
            </w:r>
          </w:p>
          <w:p w14:paraId="0806A1F2" w14:textId="77777777" w:rsidR="003A22D9" w:rsidRPr="002E5103" w:rsidRDefault="003A22D9" w:rsidP="00C545A1">
            <w:pPr>
              <w:pStyle w:val="TableParagraph"/>
              <w:spacing w:before="47"/>
              <w:ind w:left="82"/>
              <w:jc w:val="both"/>
              <w:rPr>
                <w:bCs/>
                <w:sz w:val="20"/>
                <w:szCs w:val="36"/>
              </w:rPr>
            </w:pPr>
            <w:r w:rsidRPr="002E5103">
              <w:rPr>
                <w:bCs/>
                <w:sz w:val="20"/>
                <w:szCs w:val="36"/>
              </w:rPr>
              <w:t>01 mesa de luz computadorizada;</w:t>
            </w:r>
          </w:p>
          <w:p w14:paraId="017F76F1" w14:textId="77777777" w:rsidR="003A22D9" w:rsidRPr="002E5103" w:rsidRDefault="003A22D9" w:rsidP="00C545A1">
            <w:pPr>
              <w:pStyle w:val="TableParagraph"/>
              <w:spacing w:before="47"/>
              <w:ind w:left="82"/>
              <w:jc w:val="both"/>
              <w:rPr>
                <w:bCs/>
                <w:sz w:val="20"/>
                <w:szCs w:val="36"/>
              </w:rPr>
            </w:pPr>
            <w:r w:rsidRPr="002E5103">
              <w:rPr>
                <w:bCs/>
                <w:sz w:val="20"/>
                <w:szCs w:val="36"/>
              </w:rPr>
              <w:t>01 maquina de fumaça 1500 wats c/controle remoto; Tudo isso incluindo transporte.</w:t>
            </w:r>
          </w:p>
          <w:p w14:paraId="1202AD9B" w14:textId="77777777" w:rsidR="003A22D9" w:rsidRPr="00F76198" w:rsidRDefault="003A22D9" w:rsidP="00C545A1">
            <w:pPr>
              <w:pStyle w:val="TableParagraph"/>
              <w:spacing w:before="47"/>
              <w:ind w:left="82"/>
              <w:jc w:val="both"/>
              <w:rPr>
                <w:b/>
                <w:sz w:val="20"/>
                <w:szCs w:val="36"/>
              </w:rPr>
            </w:pPr>
          </w:p>
        </w:tc>
      </w:tr>
      <w:tr w:rsidR="003A22D9" w:rsidRPr="00A7286C" w14:paraId="1B3F4EF9" w14:textId="77777777" w:rsidTr="00C545A1">
        <w:trPr>
          <w:trHeight w:val="39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7F2753F2" w14:textId="77777777" w:rsidR="003A22D9" w:rsidRDefault="003A22D9" w:rsidP="00C545A1">
            <w:pPr>
              <w:jc w:val="center"/>
              <w:rPr>
                <w:rFonts w:ascii="Arial" w:hAnsi="Arial"/>
                <w:b/>
                <w:sz w:val="20"/>
                <w:szCs w:val="40"/>
              </w:rPr>
            </w:pPr>
            <w:r>
              <w:rPr>
                <w:rFonts w:ascii="Arial" w:hAnsi="Arial"/>
                <w:b/>
                <w:sz w:val="20"/>
                <w:szCs w:val="40"/>
              </w:rPr>
              <w:t>4</w:t>
            </w:r>
          </w:p>
        </w:tc>
        <w:tc>
          <w:tcPr>
            <w:tcW w:w="8756" w:type="dxa"/>
            <w:tcBorders>
              <w:top w:val="single" w:sz="4" w:space="0" w:color="auto"/>
              <w:left w:val="single" w:sz="4" w:space="0" w:color="auto"/>
              <w:bottom w:val="single" w:sz="4" w:space="0" w:color="auto"/>
              <w:right w:val="single" w:sz="4" w:space="0" w:color="auto"/>
            </w:tcBorders>
            <w:shd w:val="clear" w:color="auto" w:fill="auto"/>
            <w:vAlign w:val="center"/>
          </w:tcPr>
          <w:p w14:paraId="22CC6709" w14:textId="77777777" w:rsidR="003A22D9" w:rsidRDefault="003A22D9" w:rsidP="00C545A1">
            <w:pPr>
              <w:pStyle w:val="TableParagraph"/>
              <w:spacing w:before="47"/>
              <w:ind w:left="-26"/>
              <w:jc w:val="both"/>
              <w:rPr>
                <w:b/>
                <w:sz w:val="20"/>
                <w:szCs w:val="36"/>
              </w:rPr>
            </w:pPr>
            <w:r w:rsidRPr="002E5103">
              <w:rPr>
                <w:b/>
                <w:sz w:val="20"/>
                <w:szCs w:val="36"/>
              </w:rPr>
              <w:t>RIDER TÉCNICO PARA SONORIZAÇÃO</w:t>
            </w:r>
            <w:r>
              <w:rPr>
                <w:b/>
                <w:sz w:val="20"/>
                <w:szCs w:val="36"/>
              </w:rPr>
              <w:t xml:space="preserve"> SIMPLES SEM</w:t>
            </w:r>
            <w:r w:rsidRPr="002E5103">
              <w:rPr>
                <w:b/>
                <w:sz w:val="20"/>
                <w:szCs w:val="36"/>
              </w:rPr>
              <w:t xml:space="preserve"> ILUMINAÇÃO:</w:t>
            </w:r>
          </w:p>
          <w:p w14:paraId="169986BC" w14:textId="77777777" w:rsidR="003A22D9" w:rsidRPr="002E5103" w:rsidRDefault="003A22D9" w:rsidP="00C545A1">
            <w:pPr>
              <w:pStyle w:val="TableParagraph"/>
              <w:spacing w:before="47"/>
              <w:ind w:left="82"/>
              <w:jc w:val="both"/>
              <w:rPr>
                <w:bCs/>
                <w:sz w:val="20"/>
                <w:szCs w:val="36"/>
              </w:rPr>
            </w:pPr>
            <w:r w:rsidRPr="002E5103">
              <w:rPr>
                <w:bCs/>
                <w:sz w:val="20"/>
                <w:szCs w:val="36"/>
              </w:rPr>
              <w:t>01mesa</w:t>
            </w:r>
            <w:r>
              <w:rPr>
                <w:bCs/>
                <w:sz w:val="20"/>
                <w:szCs w:val="36"/>
              </w:rPr>
              <w:t xml:space="preserve"> de som</w:t>
            </w:r>
            <w:r w:rsidRPr="002E5103">
              <w:rPr>
                <w:bCs/>
                <w:sz w:val="20"/>
                <w:szCs w:val="36"/>
              </w:rPr>
              <w:t xml:space="preserve"> c/</w:t>
            </w:r>
            <w:r>
              <w:rPr>
                <w:bCs/>
                <w:sz w:val="20"/>
                <w:szCs w:val="36"/>
              </w:rPr>
              <w:t>12</w:t>
            </w:r>
            <w:r w:rsidRPr="002E5103">
              <w:rPr>
                <w:bCs/>
                <w:sz w:val="20"/>
                <w:szCs w:val="36"/>
              </w:rPr>
              <w:t xml:space="preserve"> canais, 0</w:t>
            </w:r>
            <w:r>
              <w:rPr>
                <w:bCs/>
                <w:sz w:val="20"/>
                <w:szCs w:val="36"/>
              </w:rPr>
              <w:t>2</w:t>
            </w:r>
            <w:r w:rsidRPr="002E5103">
              <w:rPr>
                <w:bCs/>
                <w:sz w:val="20"/>
                <w:szCs w:val="36"/>
              </w:rPr>
              <w:t xml:space="preserve"> caixa </w:t>
            </w:r>
            <w:r>
              <w:rPr>
                <w:bCs/>
                <w:sz w:val="20"/>
                <w:szCs w:val="36"/>
              </w:rPr>
              <w:t xml:space="preserve">ativa com auto falantes 15 polegadas </w:t>
            </w:r>
            <w:r w:rsidRPr="002E5103">
              <w:rPr>
                <w:bCs/>
                <w:sz w:val="20"/>
                <w:szCs w:val="36"/>
              </w:rPr>
              <w:t>com pedestal</w:t>
            </w:r>
            <w:r>
              <w:rPr>
                <w:bCs/>
                <w:sz w:val="20"/>
                <w:szCs w:val="36"/>
              </w:rPr>
              <w:t xml:space="preserve">; </w:t>
            </w:r>
            <w:r w:rsidRPr="00376A2F">
              <w:rPr>
                <w:bCs/>
                <w:sz w:val="20"/>
                <w:szCs w:val="36"/>
              </w:rPr>
              <w:t>computador portátil (notebook);</w:t>
            </w:r>
            <w:r>
              <w:rPr>
                <w:bCs/>
                <w:sz w:val="20"/>
                <w:szCs w:val="36"/>
              </w:rPr>
              <w:t xml:space="preserve"> 2 </w:t>
            </w:r>
            <w:r w:rsidRPr="00376A2F">
              <w:rPr>
                <w:bCs/>
                <w:sz w:val="20"/>
                <w:szCs w:val="36"/>
              </w:rPr>
              <w:t>microfones sem fio UHF;</w:t>
            </w:r>
            <w:r w:rsidRPr="002E5103">
              <w:rPr>
                <w:bCs/>
                <w:sz w:val="20"/>
                <w:szCs w:val="36"/>
              </w:rPr>
              <w:t xml:space="preserve"> </w:t>
            </w:r>
            <w:r>
              <w:rPr>
                <w:bCs/>
                <w:sz w:val="20"/>
                <w:szCs w:val="36"/>
              </w:rPr>
              <w:t xml:space="preserve">4 </w:t>
            </w:r>
            <w:r w:rsidRPr="002E5103">
              <w:rPr>
                <w:bCs/>
                <w:sz w:val="20"/>
                <w:szCs w:val="36"/>
              </w:rPr>
              <w:t>cabos para ligação de instrumentos e microfones, pontos de AC 110/220 no palco.</w:t>
            </w:r>
          </w:p>
          <w:p w14:paraId="1AD29232" w14:textId="77777777" w:rsidR="003A22D9" w:rsidRPr="002E5103" w:rsidRDefault="003A22D9" w:rsidP="00C545A1">
            <w:pPr>
              <w:pStyle w:val="TableParagraph"/>
              <w:spacing w:before="47"/>
              <w:ind w:left="140"/>
              <w:jc w:val="both"/>
              <w:rPr>
                <w:b/>
                <w:sz w:val="20"/>
                <w:szCs w:val="36"/>
              </w:rPr>
            </w:pPr>
          </w:p>
        </w:tc>
      </w:tr>
      <w:tr w:rsidR="003A22D9" w:rsidRPr="00A7286C" w14:paraId="57DCBA9D" w14:textId="77777777" w:rsidTr="00C545A1">
        <w:trPr>
          <w:trHeight w:val="39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66C572E2" w14:textId="77777777" w:rsidR="003A22D9" w:rsidRDefault="003A22D9" w:rsidP="00C545A1">
            <w:pPr>
              <w:jc w:val="center"/>
              <w:rPr>
                <w:rFonts w:ascii="Arial" w:hAnsi="Arial"/>
                <w:b/>
                <w:sz w:val="20"/>
                <w:szCs w:val="40"/>
              </w:rPr>
            </w:pPr>
            <w:r>
              <w:rPr>
                <w:rFonts w:ascii="Arial" w:hAnsi="Arial"/>
                <w:b/>
                <w:sz w:val="20"/>
                <w:szCs w:val="40"/>
              </w:rPr>
              <w:t>5</w:t>
            </w:r>
          </w:p>
        </w:tc>
        <w:tc>
          <w:tcPr>
            <w:tcW w:w="8756" w:type="dxa"/>
            <w:tcBorders>
              <w:top w:val="single" w:sz="4" w:space="0" w:color="auto"/>
              <w:left w:val="single" w:sz="4" w:space="0" w:color="auto"/>
              <w:bottom w:val="single" w:sz="4" w:space="0" w:color="auto"/>
              <w:right w:val="single" w:sz="4" w:space="0" w:color="auto"/>
            </w:tcBorders>
            <w:shd w:val="clear" w:color="auto" w:fill="auto"/>
            <w:vAlign w:val="center"/>
          </w:tcPr>
          <w:p w14:paraId="3FD52C6E" w14:textId="77777777" w:rsidR="003A22D9" w:rsidRDefault="003A22D9" w:rsidP="00C545A1">
            <w:pPr>
              <w:pStyle w:val="TableParagraph"/>
              <w:spacing w:before="47" w:line="136" w:lineRule="exact"/>
              <w:ind w:left="82"/>
              <w:jc w:val="both"/>
              <w:rPr>
                <w:b/>
                <w:sz w:val="20"/>
                <w:szCs w:val="36"/>
              </w:rPr>
            </w:pPr>
          </w:p>
          <w:p w14:paraId="70165A1D" w14:textId="77777777" w:rsidR="003A22D9" w:rsidRPr="0097248B" w:rsidRDefault="003A22D9" w:rsidP="00C545A1">
            <w:pPr>
              <w:pStyle w:val="TableParagraph"/>
              <w:spacing w:before="47" w:line="136" w:lineRule="exact"/>
              <w:ind w:left="82"/>
              <w:jc w:val="both"/>
              <w:rPr>
                <w:b/>
                <w:sz w:val="20"/>
                <w:szCs w:val="36"/>
              </w:rPr>
            </w:pPr>
            <w:r w:rsidRPr="0097248B">
              <w:rPr>
                <w:b/>
                <w:sz w:val="20"/>
                <w:szCs w:val="36"/>
              </w:rPr>
              <w:t>SONORIZAÇÃO</w:t>
            </w:r>
            <w:r w:rsidRPr="0097248B">
              <w:rPr>
                <w:b/>
                <w:spacing w:val="-1"/>
                <w:sz w:val="20"/>
                <w:szCs w:val="36"/>
              </w:rPr>
              <w:t xml:space="preserve"> </w:t>
            </w:r>
            <w:r w:rsidRPr="0097248B">
              <w:rPr>
                <w:b/>
                <w:sz w:val="20"/>
                <w:szCs w:val="36"/>
              </w:rPr>
              <w:t>15 MIL</w:t>
            </w:r>
            <w:r w:rsidRPr="0097248B">
              <w:rPr>
                <w:b/>
                <w:spacing w:val="-4"/>
                <w:sz w:val="20"/>
                <w:szCs w:val="36"/>
              </w:rPr>
              <w:t xml:space="preserve"> </w:t>
            </w:r>
            <w:r w:rsidRPr="0097248B">
              <w:rPr>
                <w:b/>
                <w:sz w:val="20"/>
                <w:szCs w:val="36"/>
              </w:rPr>
              <w:t>PESSOAS: CENTRAL</w:t>
            </w:r>
            <w:r w:rsidRPr="0097248B">
              <w:rPr>
                <w:b/>
                <w:spacing w:val="-3"/>
                <w:sz w:val="20"/>
                <w:szCs w:val="36"/>
              </w:rPr>
              <w:t xml:space="preserve"> </w:t>
            </w:r>
            <w:r w:rsidRPr="0097248B">
              <w:rPr>
                <w:b/>
                <w:sz w:val="20"/>
                <w:szCs w:val="36"/>
              </w:rPr>
              <w:t>DE</w:t>
            </w:r>
            <w:r w:rsidRPr="0097248B">
              <w:rPr>
                <w:b/>
                <w:spacing w:val="-1"/>
                <w:sz w:val="20"/>
                <w:szCs w:val="36"/>
              </w:rPr>
              <w:t xml:space="preserve"> </w:t>
            </w:r>
            <w:r w:rsidRPr="0097248B">
              <w:rPr>
                <w:b/>
                <w:sz w:val="20"/>
                <w:szCs w:val="36"/>
              </w:rPr>
              <w:t xml:space="preserve">PROCESSAMENTO DE </w:t>
            </w:r>
            <w:r w:rsidRPr="0097248B">
              <w:rPr>
                <w:b/>
                <w:spacing w:val="-2"/>
                <w:sz w:val="20"/>
                <w:szCs w:val="36"/>
              </w:rPr>
              <w:t>ÁUDIO:</w:t>
            </w:r>
          </w:p>
          <w:p w14:paraId="248C08CB" w14:textId="77777777" w:rsidR="003A22D9" w:rsidRPr="0097248B" w:rsidRDefault="003A22D9" w:rsidP="00C545A1">
            <w:pPr>
              <w:pStyle w:val="TableParagraph"/>
              <w:tabs>
                <w:tab w:val="left" w:pos="521"/>
              </w:tabs>
              <w:spacing w:line="312" w:lineRule="auto"/>
              <w:ind w:left="282" w:right="14"/>
              <w:jc w:val="both"/>
              <w:rPr>
                <w:sz w:val="20"/>
                <w:szCs w:val="36"/>
              </w:rPr>
            </w:pPr>
            <w:r w:rsidRPr="0097248B">
              <w:rPr>
                <w:sz w:val="20"/>
                <w:szCs w:val="36"/>
              </w:rPr>
              <w:t>24 caixas three way (line array) contendo cada caixa grave: 02 alto-falantes de 15 ou 12 polegadas com potência de no mínimo 1500w</w:t>
            </w:r>
            <w:r w:rsidRPr="0097248B">
              <w:rPr>
                <w:spacing w:val="40"/>
                <w:sz w:val="20"/>
                <w:szCs w:val="36"/>
              </w:rPr>
              <w:t xml:space="preserve"> </w:t>
            </w:r>
            <w:r w:rsidRPr="0097248B">
              <w:rPr>
                <w:sz w:val="20"/>
                <w:szCs w:val="36"/>
              </w:rPr>
              <w:t>rms total/ médio grave: 02 alto-falantes de 10 polegadas ou 04 alto-falantes de 08 polegadas, com potência de 800w rms total/ médio</w:t>
            </w:r>
            <w:r w:rsidRPr="0097248B">
              <w:rPr>
                <w:spacing w:val="40"/>
                <w:sz w:val="20"/>
                <w:szCs w:val="36"/>
              </w:rPr>
              <w:t xml:space="preserve"> </w:t>
            </w:r>
            <w:r w:rsidRPr="0097248B">
              <w:rPr>
                <w:sz w:val="20"/>
                <w:szCs w:val="36"/>
              </w:rPr>
              <w:t>agudo: 02 drives de 1.5 polegadas com potência de 300w rms total. Referência: L</w:t>
            </w:r>
            <w:r w:rsidRPr="0097248B">
              <w:rPr>
                <w:spacing w:val="-2"/>
                <w:sz w:val="20"/>
                <w:szCs w:val="36"/>
              </w:rPr>
              <w:t xml:space="preserve"> </w:t>
            </w:r>
            <w:r w:rsidRPr="0097248B">
              <w:rPr>
                <w:sz w:val="20"/>
                <w:szCs w:val="36"/>
              </w:rPr>
              <w:t>‘acoustics, Jbl , nexo, Meyer, eaw. &amp; b, l’acoustic, Ls</w:t>
            </w:r>
            <w:r w:rsidRPr="0097248B">
              <w:rPr>
                <w:spacing w:val="40"/>
                <w:sz w:val="20"/>
                <w:szCs w:val="36"/>
              </w:rPr>
              <w:t xml:space="preserve"> </w:t>
            </w:r>
            <w:r w:rsidRPr="0097248B">
              <w:rPr>
                <w:sz w:val="20"/>
                <w:szCs w:val="36"/>
              </w:rPr>
              <w:t>áudio, Fz áudio.</w:t>
            </w:r>
            <w:r>
              <w:rPr>
                <w:sz w:val="20"/>
                <w:szCs w:val="36"/>
              </w:rPr>
              <w:t xml:space="preserve"> </w:t>
            </w:r>
            <w:r w:rsidRPr="0097248B">
              <w:rPr>
                <w:sz w:val="20"/>
                <w:szCs w:val="36"/>
              </w:rPr>
              <w:t>24</w:t>
            </w:r>
            <w:r w:rsidRPr="0097248B">
              <w:rPr>
                <w:spacing w:val="20"/>
                <w:sz w:val="20"/>
                <w:szCs w:val="36"/>
              </w:rPr>
              <w:t xml:space="preserve"> </w:t>
            </w:r>
            <w:r w:rsidRPr="0097248B">
              <w:rPr>
                <w:sz w:val="20"/>
                <w:szCs w:val="36"/>
              </w:rPr>
              <w:t>caixas</w:t>
            </w:r>
            <w:r w:rsidRPr="0097248B">
              <w:rPr>
                <w:spacing w:val="20"/>
                <w:sz w:val="20"/>
                <w:szCs w:val="36"/>
              </w:rPr>
              <w:t xml:space="preserve"> </w:t>
            </w:r>
            <w:r w:rsidRPr="0097248B">
              <w:rPr>
                <w:sz w:val="20"/>
                <w:szCs w:val="36"/>
              </w:rPr>
              <w:t>de</w:t>
            </w:r>
            <w:r w:rsidRPr="0097248B">
              <w:rPr>
                <w:spacing w:val="20"/>
                <w:sz w:val="20"/>
                <w:szCs w:val="36"/>
              </w:rPr>
              <w:t xml:space="preserve"> </w:t>
            </w:r>
            <w:r w:rsidRPr="0097248B">
              <w:rPr>
                <w:sz w:val="20"/>
                <w:szCs w:val="36"/>
              </w:rPr>
              <w:t>subgrave</w:t>
            </w:r>
            <w:r w:rsidRPr="0097248B">
              <w:rPr>
                <w:spacing w:val="20"/>
                <w:sz w:val="20"/>
                <w:szCs w:val="36"/>
              </w:rPr>
              <w:t xml:space="preserve"> </w:t>
            </w:r>
            <w:r w:rsidRPr="0097248B">
              <w:rPr>
                <w:sz w:val="20"/>
                <w:szCs w:val="36"/>
              </w:rPr>
              <w:t>montadas</w:t>
            </w:r>
            <w:r w:rsidRPr="0097248B">
              <w:rPr>
                <w:spacing w:val="20"/>
                <w:sz w:val="20"/>
                <w:szCs w:val="36"/>
              </w:rPr>
              <w:t xml:space="preserve"> </w:t>
            </w:r>
            <w:r w:rsidRPr="0097248B">
              <w:rPr>
                <w:sz w:val="20"/>
                <w:szCs w:val="36"/>
              </w:rPr>
              <w:t>no</w:t>
            </w:r>
            <w:r w:rsidRPr="0097248B">
              <w:rPr>
                <w:spacing w:val="20"/>
                <w:sz w:val="20"/>
                <w:szCs w:val="36"/>
              </w:rPr>
              <w:t xml:space="preserve"> </w:t>
            </w:r>
            <w:r w:rsidRPr="0097248B">
              <w:rPr>
                <w:sz w:val="20"/>
                <w:szCs w:val="36"/>
              </w:rPr>
              <w:t>sistema</w:t>
            </w:r>
            <w:r w:rsidRPr="0097248B">
              <w:rPr>
                <w:spacing w:val="20"/>
                <w:sz w:val="20"/>
                <w:szCs w:val="36"/>
              </w:rPr>
              <w:t xml:space="preserve"> </w:t>
            </w:r>
            <w:r w:rsidRPr="0097248B">
              <w:rPr>
                <w:sz w:val="20"/>
                <w:szCs w:val="36"/>
              </w:rPr>
              <w:t>cardióide</w:t>
            </w:r>
            <w:r w:rsidRPr="0097248B">
              <w:rPr>
                <w:spacing w:val="20"/>
                <w:sz w:val="20"/>
                <w:szCs w:val="36"/>
              </w:rPr>
              <w:t xml:space="preserve"> </w:t>
            </w:r>
            <w:r w:rsidRPr="0097248B">
              <w:rPr>
                <w:sz w:val="20"/>
                <w:szCs w:val="36"/>
              </w:rPr>
              <w:t>contendo</w:t>
            </w:r>
            <w:r w:rsidRPr="0097248B">
              <w:rPr>
                <w:spacing w:val="20"/>
                <w:sz w:val="20"/>
                <w:szCs w:val="36"/>
              </w:rPr>
              <w:t xml:space="preserve"> </w:t>
            </w:r>
            <w:r w:rsidRPr="0097248B">
              <w:rPr>
                <w:sz w:val="20"/>
                <w:szCs w:val="36"/>
              </w:rPr>
              <w:t>cada</w:t>
            </w:r>
            <w:r w:rsidRPr="0097248B">
              <w:rPr>
                <w:spacing w:val="20"/>
                <w:sz w:val="20"/>
                <w:szCs w:val="36"/>
              </w:rPr>
              <w:t xml:space="preserve"> </w:t>
            </w:r>
            <w:r w:rsidRPr="0097248B">
              <w:rPr>
                <w:sz w:val="20"/>
                <w:szCs w:val="36"/>
              </w:rPr>
              <w:t>caixa:</w:t>
            </w:r>
            <w:r w:rsidRPr="0097248B">
              <w:rPr>
                <w:spacing w:val="20"/>
                <w:sz w:val="20"/>
                <w:szCs w:val="36"/>
              </w:rPr>
              <w:t xml:space="preserve"> </w:t>
            </w:r>
            <w:r w:rsidRPr="0097248B">
              <w:rPr>
                <w:sz w:val="20"/>
                <w:szCs w:val="36"/>
              </w:rPr>
              <w:t>mínimo</w:t>
            </w:r>
            <w:r w:rsidRPr="0097248B">
              <w:rPr>
                <w:spacing w:val="20"/>
                <w:sz w:val="20"/>
                <w:szCs w:val="36"/>
              </w:rPr>
              <w:t xml:space="preserve"> </w:t>
            </w:r>
            <w:r w:rsidRPr="0097248B">
              <w:rPr>
                <w:sz w:val="20"/>
                <w:szCs w:val="36"/>
              </w:rPr>
              <w:t>02</w:t>
            </w:r>
            <w:r w:rsidRPr="0097248B">
              <w:rPr>
                <w:spacing w:val="20"/>
                <w:sz w:val="20"/>
                <w:szCs w:val="36"/>
              </w:rPr>
              <w:t xml:space="preserve"> </w:t>
            </w:r>
            <w:r w:rsidRPr="0097248B">
              <w:rPr>
                <w:sz w:val="20"/>
                <w:szCs w:val="36"/>
              </w:rPr>
              <w:t>alto-falantes</w:t>
            </w:r>
            <w:r w:rsidRPr="0097248B">
              <w:rPr>
                <w:spacing w:val="20"/>
                <w:sz w:val="20"/>
                <w:szCs w:val="36"/>
              </w:rPr>
              <w:t xml:space="preserve"> </w:t>
            </w:r>
            <w:r w:rsidRPr="0097248B">
              <w:rPr>
                <w:sz w:val="20"/>
                <w:szCs w:val="36"/>
              </w:rPr>
              <w:t>de</w:t>
            </w:r>
            <w:r w:rsidRPr="0097248B">
              <w:rPr>
                <w:spacing w:val="20"/>
                <w:sz w:val="20"/>
                <w:szCs w:val="36"/>
              </w:rPr>
              <w:t xml:space="preserve"> </w:t>
            </w:r>
            <w:r w:rsidRPr="0097248B">
              <w:rPr>
                <w:sz w:val="20"/>
                <w:szCs w:val="36"/>
              </w:rPr>
              <w:t>18</w:t>
            </w:r>
            <w:r w:rsidRPr="0097248B">
              <w:rPr>
                <w:spacing w:val="20"/>
                <w:sz w:val="20"/>
                <w:szCs w:val="36"/>
              </w:rPr>
              <w:t xml:space="preserve"> </w:t>
            </w:r>
            <w:r w:rsidRPr="0097248B">
              <w:rPr>
                <w:sz w:val="20"/>
                <w:szCs w:val="36"/>
              </w:rPr>
              <w:t>polegadas</w:t>
            </w:r>
            <w:r w:rsidRPr="0097248B">
              <w:rPr>
                <w:spacing w:val="20"/>
                <w:sz w:val="20"/>
                <w:szCs w:val="36"/>
              </w:rPr>
              <w:t xml:space="preserve"> </w:t>
            </w:r>
            <w:r w:rsidRPr="0097248B">
              <w:rPr>
                <w:sz w:val="20"/>
                <w:szCs w:val="36"/>
              </w:rPr>
              <w:t>ou</w:t>
            </w:r>
            <w:r w:rsidRPr="0097248B">
              <w:rPr>
                <w:spacing w:val="20"/>
                <w:sz w:val="20"/>
                <w:szCs w:val="36"/>
              </w:rPr>
              <w:t xml:space="preserve"> </w:t>
            </w:r>
            <w:r w:rsidRPr="0097248B">
              <w:rPr>
                <w:sz w:val="20"/>
                <w:szCs w:val="36"/>
              </w:rPr>
              <w:t>02</w:t>
            </w:r>
            <w:r w:rsidRPr="0097248B">
              <w:rPr>
                <w:spacing w:val="20"/>
                <w:sz w:val="20"/>
                <w:szCs w:val="36"/>
              </w:rPr>
              <w:t xml:space="preserve"> </w:t>
            </w:r>
            <w:r w:rsidRPr="0097248B">
              <w:rPr>
                <w:spacing w:val="-2"/>
                <w:sz w:val="20"/>
                <w:szCs w:val="36"/>
              </w:rPr>
              <w:t>alto-</w:t>
            </w:r>
          </w:p>
          <w:p w14:paraId="2B3A09C5" w14:textId="77777777" w:rsidR="003A22D9" w:rsidRPr="0097248B" w:rsidRDefault="003A22D9" w:rsidP="00C545A1">
            <w:pPr>
              <w:pStyle w:val="TableParagraph"/>
              <w:spacing w:before="31"/>
              <w:ind w:left="85" w:firstLine="33"/>
              <w:jc w:val="both"/>
              <w:rPr>
                <w:sz w:val="20"/>
                <w:szCs w:val="36"/>
              </w:rPr>
            </w:pPr>
            <w:r>
              <w:rPr>
                <w:sz w:val="20"/>
                <w:szCs w:val="36"/>
              </w:rPr>
              <w:t xml:space="preserve">     </w:t>
            </w:r>
            <w:r w:rsidRPr="0097248B">
              <w:rPr>
                <w:sz w:val="20"/>
                <w:szCs w:val="36"/>
              </w:rPr>
              <w:t>falantes</w:t>
            </w:r>
            <w:r w:rsidRPr="0097248B">
              <w:rPr>
                <w:spacing w:val="5"/>
                <w:sz w:val="20"/>
                <w:szCs w:val="36"/>
              </w:rPr>
              <w:t xml:space="preserve"> </w:t>
            </w:r>
            <w:r w:rsidRPr="0097248B">
              <w:rPr>
                <w:sz w:val="20"/>
                <w:szCs w:val="36"/>
              </w:rPr>
              <w:t>de</w:t>
            </w:r>
            <w:r w:rsidRPr="0097248B">
              <w:rPr>
                <w:spacing w:val="5"/>
                <w:sz w:val="20"/>
                <w:szCs w:val="36"/>
              </w:rPr>
              <w:t xml:space="preserve"> </w:t>
            </w:r>
            <w:r w:rsidRPr="0097248B">
              <w:rPr>
                <w:sz w:val="20"/>
                <w:szCs w:val="36"/>
              </w:rPr>
              <w:t>de</w:t>
            </w:r>
            <w:r w:rsidRPr="0097248B">
              <w:rPr>
                <w:spacing w:val="5"/>
                <w:sz w:val="20"/>
                <w:szCs w:val="36"/>
              </w:rPr>
              <w:t xml:space="preserve"> </w:t>
            </w:r>
            <w:r w:rsidRPr="0097248B">
              <w:rPr>
                <w:sz w:val="20"/>
                <w:szCs w:val="36"/>
              </w:rPr>
              <w:t>21</w:t>
            </w:r>
            <w:r w:rsidRPr="0097248B">
              <w:rPr>
                <w:spacing w:val="6"/>
                <w:sz w:val="20"/>
                <w:szCs w:val="36"/>
              </w:rPr>
              <w:t xml:space="preserve"> </w:t>
            </w:r>
            <w:r w:rsidRPr="0097248B">
              <w:rPr>
                <w:sz w:val="20"/>
                <w:szCs w:val="36"/>
              </w:rPr>
              <w:t>polegadas,</w:t>
            </w:r>
            <w:r w:rsidRPr="0097248B">
              <w:rPr>
                <w:spacing w:val="5"/>
                <w:sz w:val="20"/>
                <w:szCs w:val="36"/>
              </w:rPr>
              <w:t xml:space="preserve"> </w:t>
            </w:r>
            <w:r w:rsidRPr="0097248B">
              <w:rPr>
                <w:sz w:val="20"/>
                <w:szCs w:val="36"/>
              </w:rPr>
              <w:t>com</w:t>
            </w:r>
            <w:r w:rsidRPr="0097248B">
              <w:rPr>
                <w:spacing w:val="5"/>
                <w:sz w:val="20"/>
                <w:szCs w:val="36"/>
              </w:rPr>
              <w:t xml:space="preserve"> </w:t>
            </w:r>
            <w:r w:rsidRPr="0097248B">
              <w:rPr>
                <w:sz w:val="20"/>
                <w:szCs w:val="36"/>
              </w:rPr>
              <w:t>potência</w:t>
            </w:r>
            <w:r w:rsidRPr="0097248B">
              <w:rPr>
                <w:spacing w:val="6"/>
                <w:sz w:val="20"/>
                <w:szCs w:val="36"/>
              </w:rPr>
              <w:t xml:space="preserve"> </w:t>
            </w:r>
            <w:r w:rsidRPr="0097248B">
              <w:rPr>
                <w:sz w:val="20"/>
                <w:szCs w:val="36"/>
              </w:rPr>
              <w:t>de</w:t>
            </w:r>
            <w:r w:rsidRPr="0097248B">
              <w:rPr>
                <w:spacing w:val="5"/>
                <w:sz w:val="20"/>
                <w:szCs w:val="36"/>
              </w:rPr>
              <w:t xml:space="preserve"> </w:t>
            </w:r>
            <w:r w:rsidRPr="0097248B">
              <w:rPr>
                <w:sz w:val="20"/>
                <w:szCs w:val="36"/>
              </w:rPr>
              <w:t>3000</w:t>
            </w:r>
            <w:r w:rsidRPr="0097248B">
              <w:rPr>
                <w:spacing w:val="5"/>
                <w:sz w:val="20"/>
                <w:szCs w:val="36"/>
              </w:rPr>
              <w:t xml:space="preserve"> </w:t>
            </w:r>
            <w:r w:rsidRPr="0097248B">
              <w:rPr>
                <w:sz w:val="20"/>
                <w:szCs w:val="36"/>
              </w:rPr>
              <w:t>rms</w:t>
            </w:r>
            <w:r w:rsidRPr="0097248B">
              <w:rPr>
                <w:spacing w:val="6"/>
                <w:sz w:val="20"/>
                <w:szCs w:val="36"/>
              </w:rPr>
              <w:t xml:space="preserve"> </w:t>
            </w:r>
            <w:r w:rsidRPr="0097248B">
              <w:rPr>
                <w:sz w:val="20"/>
                <w:szCs w:val="36"/>
              </w:rPr>
              <w:t>total.</w:t>
            </w:r>
            <w:r w:rsidRPr="0097248B">
              <w:rPr>
                <w:spacing w:val="5"/>
                <w:sz w:val="20"/>
                <w:szCs w:val="36"/>
              </w:rPr>
              <w:t xml:space="preserve"> </w:t>
            </w:r>
            <w:r w:rsidRPr="0097248B">
              <w:rPr>
                <w:sz w:val="20"/>
                <w:szCs w:val="36"/>
              </w:rPr>
              <w:t>Referência:</w:t>
            </w:r>
            <w:r w:rsidRPr="0097248B">
              <w:rPr>
                <w:spacing w:val="5"/>
                <w:sz w:val="20"/>
                <w:szCs w:val="36"/>
              </w:rPr>
              <w:t xml:space="preserve"> </w:t>
            </w:r>
            <w:r w:rsidRPr="0097248B">
              <w:rPr>
                <w:sz w:val="20"/>
                <w:szCs w:val="36"/>
              </w:rPr>
              <w:t>L</w:t>
            </w:r>
            <w:r w:rsidRPr="0097248B">
              <w:rPr>
                <w:spacing w:val="1"/>
                <w:sz w:val="20"/>
                <w:szCs w:val="36"/>
              </w:rPr>
              <w:t xml:space="preserve"> </w:t>
            </w:r>
            <w:r w:rsidRPr="0097248B">
              <w:rPr>
                <w:sz w:val="20"/>
                <w:szCs w:val="36"/>
              </w:rPr>
              <w:t>‘acoustics,</w:t>
            </w:r>
            <w:r w:rsidRPr="0097248B">
              <w:rPr>
                <w:spacing w:val="5"/>
                <w:sz w:val="20"/>
                <w:szCs w:val="36"/>
              </w:rPr>
              <w:t xml:space="preserve"> </w:t>
            </w:r>
            <w:r w:rsidRPr="0097248B">
              <w:rPr>
                <w:sz w:val="20"/>
                <w:szCs w:val="36"/>
              </w:rPr>
              <w:t>Jbl,</w:t>
            </w:r>
            <w:r w:rsidRPr="0097248B">
              <w:rPr>
                <w:spacing w:val="5"/>
                <w:sz w:val="20"/>
                <w:szCs w:val="36"/>
              </w:rPr>
              <w:t xml:space="preserve"> </w:t>
            </w:r>
            <w:r>
              <w:rPr>
                <w:spacing w:val="5"/>
                <w:sz w:val="20"/>
                <w:szCs w:val="36"/>
              </w:rPr>
              <w:t xml:space="preserve">      </w:t>
            </w:r>
            <w:r w:rsidRPr="0097248B">
              <w:rPr>
                <w:sz w:val="20"/>
                <w:szCs w:val="36"/>
              </w:rPr>
              <w:t>nexo,</w:t>
            </w:r>
            <w:r w:rsidRPr="0097248B">
              <w:rPr>
                <w:spacing w:val="5"/>
                <w:sz w:val="20"/>
                <w:szCs w:val="36"/>
              </w:rPr>
              <w:t xml:space="preserve"> </w:t>
            </w:r>
            <w:r w:rsidRPr="0097248B">
              <w:rPr>
                <w:sz w:val="20"/>
                <w:szCs w:val="36"/>
              </w:rPr>
              <w:t>Meyer,</w:t>
            </w:r>
            <w:r w:rsidRPr="0097248B">
              <w:rPr>
                <w:spacing w:val="6"/>
                <w:sz w:val="20"/>
                <w:szCs w:val="36"/>
              </w:rPr>
              <w:t xml:space="preserve"> </w:t>
            </w:r>
            <w:r w:rsidRPr="0097248B">
              <w:rPr>
                <w:sz w:val="20"/>
                <w:szCs w:val="36"/>
              </w:rPr>
              <w:t>eaw.&amp;b,</w:t>
            </w:r>
            <w:r w:rsidRPr="0097248B">
              <w:rPr>
                <w:spacing w:val="5"/>
                <w:sz w:val="20"/>
                <w:szCs w:val="36"/>
              </w:rPr>
              <w:t xml:space="preserve"> </w:t>
            </w:r>
            <w:r w:rsidRPr="0097248B">
              <w:rPr>
                <w:sz w:val="20"/>
                <w:szCs w:val="36"/>
              </w:rPr>
              <w:t>l’acoustic,</w:t>
            </w:r>
            <w:r w:rsidRPr="0097248B">
              <w:rPr>
                <w:spacing w:val="5"/>
                <w:sz w:val="20"/>
                <w:szCs w:val="36"/>
              </w:rPr>
              <w:t xml:space="preserve"> </w:t>
            </w:r>
            <w:r w:rsidRPr="0097248B">
              <w:rPr>
                <w:sz w:val="20"/>
                <w:szCs w:val="36"/>
              </w:rPr>
              <w:t>Ls</w:t>
            </w:r>
            <w:r w:rsidRPr="0097248B">
              <w:rPr>
                <w:spacing w:val="6"/>
                <w:sz w:val="20"/>
                <w:szCs w:val="36"/>
              </w:rPr>
              <w:t xml:space="preserve"> </w:t>
            </w:r>
            <w:r w:rsidRPr="0097248B">
              <w:rPr>
                <w:spacing w:val="-2"/>
                <w:sz w:val="20"/>
                <w:szCs w:val="36"/>
              </w:rPr>
              <w:t>áudio,</w:t>
            </w:r>
            <w:r>
              <w:rPr>
                <w:spacing w:val="-2"/>
                <w:sz w:val="20"/>
                <w:szCs w:val="36"/>
              </w:rPr>
              <w:t xml:space="preserve"> </w:t>
            </w:r>
            <w:r w:rsidRPr="0097248B">
              <w:rPr>
                <w:sz w:val="20"/>
                <w:szCs w:val="36"/>
              </w:rPr>
              <w:t xml:space="preserve">Fz </w:t>
            </w:r>
            <w:r w:rsidRPr="0097248B">
              <w:rPr>
                <w:spacing w:val="-2"/>
                <w:sz w:val="20"/>
                <w:szCs w:val="36"/>
              </w:rPr>
              <w:t>áudio.</w:t>
            </w:r>
          </w:p>
          <w:p w14:paraId="6C95A2FB" w14:textId="77777777" w:rsidR="003A22D9" w:rsidRPr="0097248B" w:rsidRDefault="003A22D9" w:rsidP="00C545A1">
            <w:pPr>
              <w:pStyle w:val="TableParagraph"/>
              <w:tabs>
                <w:tab w:val="left" w:pos="522"/>
              </w:tabs>
              <w:spacing w:before="5" w:line="295" w:lineRule="auto"/>
              <w:ind w:left="282" w:right="14"/>
              <w:jc w:val="both"/>
              <w:rPr>
                <w:sz w:val="20"/>
                <w:szCs w:val="36"/>
              </w:rPr>
            </w:pPr>
            <w:r w:rsidRPr="0097248B">
              <w:rPr>
                <w:sz w:val="20"/>
                <w:szCs w:val="36"/>
              </w:rPr>
              <w:t>Amplificadores e processador que rode os sistemas sugeridos. Referência: campo vortex 6, lab gruppen fp 700, d &amp; b d12 e outros</w:t>
            </w:r>
            <w:r w:rsidRPr="0097248B">
              <w:rPr>
                <w:spacing w:val="40"/>
                <w:sz w:val="20"/>
                <w:szCs w:val="36"/>
              </w:rPr>
              <w:t xml:space="preserve"> </w:t>
            </w:r>
            <w:r w:rsidRPr="0097248B">
              <w:rPr>
                <w:spacing w:val="-2"/>
                <w:sz w:val="20"/>
                <w:szCs w:val="36"/>
              </w:rPr>
              <w:t>similares.</w:t>
            </w:r>
          </w:p>
          <w:p w14:paraId="439A5DE9" w14:textId="77777777" w:rsidR="003A22D9" w:rsidRPr="0097248B" w:rsidRDefault="003A22D9" w:rsidP="00C545A1">
            <w:pPr>
              <w:pStyle w:val="TableParagraph"/>
              <w:tabs>
                <w:tab w:val="left" w:pos="521"/>
              </w:tabs>
              <w:spacing w:line="156" w:lineRule="exact"/>
              <w:ind w:left="282"/>
              <w:jc w:val="both"/>
              <w:rPr>
                <w:sz w:val="20"/>
                <w:szCs w:val="36"/>
              </w:rPr>
            </w:pPr>
            <w:r w:rsidRPr="0097248B">
              <w:rPr>
                <w:sz w:val="20"/>
                <w:szCs w:val="36"/>
              </w:rPr>
              <w:t xml:space="preserve">04 caixas two way (front fill) contendo cada caixa grave Referência:: d &amp; b, das, jbl ou outras </w:t>
            </w:r>
            <w:r w:rsidRPr="0097248B">
              <w:rPr>
                <w:spacing w:val="-2"/>
                <w:sz w:val="20"/>
                <w:szCs w:val="36"/>
              </w:rPr>
              <w:t>similares.</w:t>
            </w:r>
          </w:p>
          <w:p w14:paraId="14118EAF" w14:textId="77777777" w:rsidR="003A22D9" w:rsidRPr="0097248B" w:rsidRDefault="003A22D9" w:rsidP="00C545A1">
            <w:pPr>
              <w:pStyle w:val="TableParagraph"/>
              <w:tabs>
                <w:tab w:val="left" w:pos="521"/>
              </w:tabs>
              <w:spacing w:line="304" w:lineRule="auto"/>
              <w:ind w:left="282" w:right="14"/>
              <w:jc w:val="both"/>
              <w:rPr>
                <w:sz w:val="20"/>
                <w:szCs w:val="36"/>
              </w:rPr>
            </w:pPr>
            <w:r w:rsidRPr="0097248B">
              <w:rPr>
                <w:sz w:val="20"/>
                <w:szCs w:val="36"/>
              </w:rPr>
              <w:t>02</w:t>
            </w:r>
            <w:r w:rsidRPr="0097248B">
              <w:rPr>
                <w:spacing w:val="-2"/>
                <w:sz w:val="20"/>
                <w:szCs w:val="36"/>
              </w:rPr>
              <w:t xml:space="preserve"> </w:t>
            </w:r>
            <w:r w:rsidRPr="0097248B">
              <w:rPr>
                <w:sz w:val="20"/>
                <w:szCs w:val="36"/>
              </w:rPr>
              <w:t>consoles</w:t>
            </w:r>
            <w:r w:rsidRPr="0097248B">
              <w:rPr>
                <w:spacing w:val="-2"/>
                <w:sz w:val="20"/>
                <w:szCs w:val="36"/>
              </w:rPr>
              <w:t xml:space="preserve"> </w:t>
            </w:r>
            <w:r w:rsidRPr="0097248B">
              <w:rPr>
                <w:sz w:val="20"/>
                <w:szCs w:val="36"/>
              </w:rPr>
              <w:t>com</w:t>
            </w:r>
            <w:r w:rsidRPr="0097248B">
              <w:rPr>
                <w:spacing w:val="-2"/>
                <w:sz w:val="20"/>
                <w:szCs w:val="36"/>
              </w:rPr>
              <w:t xml:space="preserve"> </w:t>
            </w:r>
            <w:r w:rsidRPr="0097248B">
              <w:rPr>
                <w:sz w:val="20"/>
                <w:szCs w:val="36"/>
              </w:rPr>
              <w:t>56</w:t>
            </w:r>
            <w:r w:rsidRPr="0097248B">
              <w:rPr>
                <w:spacing w:val="-2"/>
                <w:sz w:val="20"/>
                <w:szCs w:val="36"/>
              </w:rPr>
              <w:t xml:space="preserve"> </w:t>
            </w:r>
            <w:r w:rsidRPr="0097248B">
              <w:rPr>
                <w:sz w:val="20"/>
                <w:szCs w:val="36"/>
              </w:rPr>
              <w:t>canais,</w:t>
            </w:r>
            <w:r w:rsidRPr="0097248B">
              <w:rPr>
                <w:spacing w:val="-2"/>
                <w:sz w:val="20"/>
                <w:szCs w:val="36"/>
              </w:rPr>
              <w:t xml:space="preserve"> </w:t>
            </w:r>
            <w:r w:rsidRPr="0097248B">
              <w:rPr>
                <w:sz w:val="20"/>
                <w:szCs w:val="36"/>
              </w:rPr>
              <w:t>24</w:t>
            </w:r>
            <w:r w:rsidRPr="0097248B">
              <w:rPr>
                <w:spacing w:val="-2"/>
                <w:sz w:val="20"/>
                <w:szCs w:val="36"/>
              </w:rPr>
              <w:t xml:space="preserve"> </w:t>
            </w:r>
            <w:r w:rsidRPr="0097248B">
              <w:rPr>
                <w:sz w:val="20"/>
                <w:szCs w:val="36"/>
              </w:rPr>
              <w:t>auxiliares,</w:t>
            </w:r>
            <w:r w:rsidRPr="0097248B">
              <w:rPr>
                <w:spacing w:val="-2"/>
                <w:sz w:val="20"/>
                <w:szCs w:val="36"/>
              </w:rPr>
              <w:t xml:space="preserve"> </w:t>
            </w:r>
            <w:r w:rsidRPr="0097248B">
              <w:rPr>
                <w:sz w:val="20"/>
                <w:szCs w:val="36"/>
              </w:rPr>
              <w:t>08</w:t>
            </w:r>
            <w:r w:rsidRPr="0097248B">
              <w:rPr>
                <w:spacing w:val="-2"/>
                <w:sz w:val="20"/>
                <w:szCs w:val="36"/>
              </w:rPr>
              <w:t xml:space="preserve"> </w:t>
            </w:r>
            <w:r w:rsidRPr="0097248B">
              <w:rPr>
                <w:sz w:val="20"/>
                <w:szCs w:val="36"/>
              </w:rPr>
              <w:t>VCAs,</w:t>
            </w:r>
            <w:r w:rsidRPr="0097248B">
              <w:rPr>
                <w:spacing w:val="-2"/>
                <w:sz w:val="20"/>
                <w:szCs w:val="36"/>
              </w:rPr>
              <w:t xml:space="preserve"> </w:t>
            </w:r>
            <w:r w:rsidRPr="0097248B">
              <w:rPr>
                <w:sz w:val="20"/>
                <w:szCs w:val="36"/>
              </w:rPr>
              <w:t>08</w:t>
            </w:r>
            <w:r w:rsidRPr="0097248B">
              <w:rPr>
                <w:spacing w:val="-2"/>
                <w:sz w:val="20"/>
                <w:szCs w:val="36"/>
              </w:rPr>
              <w:t xml:space="preserve"> </w:t>
            </w:r>
            <w:r w:rsidRPr="0097248B">
              <w:rPr>
                <w:sz w:val="20"/>
                <w:szCs w:val="36"/>
              </w:rPr>
              <w:t>processadores</w:t>
            </w:r>
            <w:r w:rsidRPr="0097248B">
              <w:rPr>
                <w:spacing w:val="-2"/>
                <w:sz w:val="20"/>
                <w:szCs w:val="36"/>
              </w:rPr>
              <w:t xml:space="preserve"> </w:t>
            </w:r>
            <w:r w:rsidRPr="0097248B">
              <w:rPr>
                <w:sz w:val="20"/>
                <w:szCs w:val="36"/>
              </w:rPr>
              <w:t>de</w:t>
            </w:r>
            <w:r w:rsidRPr="0097248B">
              <w:rPr>
                <w:spacing w:val="-2"/>
                <w:sz w:val="20"/>
                <w:szCs w:val="36"/>
              </w:rPr>
              <w:t xml:space="preserve"> </w:t>
            </w:r>
            <w:r w:rsidRPr="0097248B">
              <w:rPr>
                <w:sz w:val="20"/>
                <w:szCs w:val="36"/>
              </w:rPr>
              <w:t>efeitos.</w:t>
            </w:r>
            <w:r w:rsidRPr="0097248B">
              <w:rPr>
                <w:spacing w:val="-2"/>
                <w:sz w:val="20"/>
                <w:szCs w:val="36"/>
              </w:rPr>
              <w:t xml:space="preserve"> </w:t>
            </w:r>
            <w:r w:rsidRPr="0097248B">
              <w:rPr>
                <w:sz w:val="20"/>
                <w:szCs w:val="36"/>
              </w:rPr>
              <w:t>Equalização</w:t>
            </w:r>
            <w:r w:rsidRPr="0097248B">
              <w:rPr>
                <w:spacing w:val="-2"/>
                <w:sz w:val="20"/>
                <w:szCs w:val="36"/>
              </w:rPr>
              <w:t xml:space="preserve"> </w:t>
            </w:r>
            <w:r w:rsidRPr="0097248B">
              <w:rPr>
                <w:sz w:val="20"/>
                <w:szCs w:val="36"/>
              </w:rPr>
              <w:t>paramétrica</w:t>
            </w:r>
            <w:r w:rsidRPr="0097248B">
              <w:rPr>
                <w:spacing w:val="-2"/>
                <w:sz w:val="20"/>
                <w:szCs w:val="36"/>
              </w:rPr>
              <w:t xml:space="preserve"> </w:t>
            </w:r>
            <w:r w:rsidRPr="0097248B">
              <w:rPr>
                <w:sz w:val="20"/>
                <w:szCs w:val="36"/>
              </w:rPr>
              <w:t>de</w:t>
            </w:r>
            <w:r w:rsidRPr="0097248B">
              <w:rPr>
                <w:spacing w:val="-2"/>
                <w:sz w:val="20"/>
                <w:szCs w:val="36"/>
              </w:rPr>
              <w:t xml:space="preserve"> </w:t>
            </w:r>
            <w:r w:rsidRPr="0097248B">
              <w:rPr>
                <w:sz w:val="20"/>
                <w:szCs w:val="36"/>
              </w:rPr>
              <w:t>04</w:t>
            </w:r>
            <w:r w:rsidRPr="0097248B">
              <w:rPr>
                <w:spacing w:val="-2"/>
                <w:sz w:val="20"/>
                <w:szCs w:val="36"/>
              </w:rPr>
              <w:t xml:space="preserve"> </w:t>
            </w:r>
            <w:r w:rsidRPr="0097248B">
              <w:rPr>
                <w:sz w:val="20"/>
                <w:szCs w:val="36"/>
              </w:rPr>
              <w:t>bandas</w:t>
            </w:r>
            <w:r w:rsidRPr="0097248B">
              <w:rPr>
                <w:spacing w:val="-2"/>
                <w:sz w:val="20"/>
                <w:szCs w:val="36"/>
              </w:rPr>
              <w:t xml:space="preserve"> </w:t>
            </w:r>
            <w:r w:rsidRPr="0097248B">
              <w:rPr>
                <w:sz w:val="20"/>
                <w:szCs w:val="36"/>
              </w:rPr>
              <w:t>completa,</w:t>
            </w:r>
            <w:r w:rsidRPr="0097248B">
              <w:rPr>
                <w:spacing w:val="-2"/>
                <w:sz w:val="20"/>
                <w:szCs w:val="36"/>
              </w:rPr>
              <w:t xml:space="preserve"> </w:t>
            </w:r>
            <w:r w:rsidRPr="0097248B">
              <w:rPr>
                <w:sz w:val="20"/>
                <w:szCs w:val="36"/>
              </w:rPr>
              <w:t>filtro</w:t>
            </w:r>
            <w:r w:rsidRPr="0097248B">
              <w:rPr>
                <w:spacing w:val="40"/>
                <w:sz w:val="20"/>
                <w:szCs w:val="36"/>
              </w:rPr>
              <w:t xml:space="preserve"> </w:t>
            </w:r>
            <w:r w:rsidRPr="0097248B">
              <w:rPr>
                <w:sz w:val="20"/>
                <w:szCs w:val="36"/>
              </w:rPr>
              <w:t>de alta e baixa frequência, delay, gate e compressor por canal de entrada e em todas as vias de saída totalmente digital. Referência:</w:t>
            </w:r>
            <w:r w:rsidRPr="0097248B">
              <w:rPr>
                <w:spacing w:val="40"/>
                <w:sz w:val="20"/>
                <w:szCs w:val="36"/>
              </w:rPr>
              <w:t xml:space="preserve"> </w:t>
            </w:r>
            <w:r w:rsidRPr="0097248B">
              <w:rPr>
                <w:sz w:val="20"/>
                <w:szCs w:val="36"/>
              </w:rPr>
              <w:t>Yamaha PM5D RH, Midas Pro 6, Sounderaf V16 e outras</w:t>
            </w:r>
            <w:r>
              <w:rPr>
                <w:sz w:val="20"/>
                <w:szCs w:val="36"/>
              </w:rPr>
              <w:t xml:space="preserve"> </w:t>
            </w:r>
            <w:r w:rsidRPr="0097248B">
              <w:rPr>
                <w:sz w:val="20"/>
                <w:szCs w:val="36"/>
              </w:rPr>
              <w:t>01 Gerenciador de sistemas com</w:t>
            </w:r>
            <w:r w:rsidRPr="0097248B">
              <w:rPr>
                <w:spacing w:val="1"/>
                <w:sz w:val="20"/>
                <w:szCs w:val="36"/>
              </w:rPr>
              <w:t xml:space="preserve"> </w:t>
            </w:r>
            <w:r w:rsidRPr="0097248B">
              <w:rPr>
                <w:sz w:val="20"/>
                <w:szCs w:val="36"/>
              </w:rPr>
              <w:t>04 entradas e 08 saídas,</w:t>
            </w:r>
            <w:r w:rsidRPr="0097248B">
              <w:rPr>
                <w:spacing w:val="1"/>
                <w:sz w:val="20"/>
                <w:szCs w:val="36"/>
              </w:rPr>
              <w:t xml:space="preserve"> </w:t>
            </w:r>
            <w:r w:rsidRPr="0097248B">
              <w:rPr>
                <w:sz w:val="20"/>
                <w:szCs w:val="36"/>
              </w:rPr>
              <w:t>com equalização gráfica e paramétrica,</w:t>
            </w:r>
            <w:r w:rsidRPr="0097248B">
              <w:rPr>
                <w:spacing w:val="1"/>
                <w:sz w:val="20"/>
                <w:szCs w:val="36"/>
              </w:rPr>
              <w:t xml:space="preserve"> </w:t>
            </w:r>
            <w:r w:rsidRPr="0097248B">
              <w:rPr>
                <w:sz w:val="20"/>
                <w:szCs w:val="36"/>
              </w:rPr>
              <w:t>limiter, compressão, delay, por via</w:t>
            </w:r>
            <w:r w:rsidRPr="0097248B">
              <w:rPr>
                <w:spacing w:val="1"/>
                <w:sz w:val="20"/>
                <w:szCs w:val="36"/>
              </w:rPr>
              <w:t xml:space="preserve"> </w:t>
            </w:r>
            <w:r w:rsidRPr="0097248B">
              <w:rPr>
                <w:spacing w:val="-5"/>
                <w:sz w:val="20"/>
                <w:szCs w:val="36"/>
              </w:rPr>
              <w:t>de</w:t>
            </w:r>
          </w:p>
          <w:p w14:paraId="009B9DA7" w14:textId="77777777" w:rsidR="003A22D9" w:rsidRPr="0097248B" w:rsidRDefault="003A22D9" w:rsidP="00C545A1">
            <w:pPr>
              <w:pStyle w:val="TableParagraph"/>
              <w:spacing w:before="41"/>
              <w:jc w:val="both"/>
              <w:rPr>
                <w:sz w:val="20"/>
                <w:szCs w:val="36"/>
              </w:rPr>
            </w:pPr>
            <w:r>
              <w:rPr>
                <w:sz w:val="20"/>
                <w:szCs w:val="36"/>
              </w:rPr>
              <w:t xml:space="preserve">     </w:t>
            </w:r>
            <w:r w:rsidRPr="0097248B">
              <w:rPr>
                <w:sz w:val="20"/>
                <w:szCs w:val="36"/>
              </w:rPr>
              <w:t xml:space="preserve">saída e canal de entrada. Referência.: Dolby Lake, Galileo, Lake outros </w:t>
            </w:r>
            <w:r w:rsidRPr="0097248B">
              <w:rPr>
                <w:spacing w:val="-2"/>
                <w:sz w:val="20"/>
                <w:szCs w:val="36"/>
              </w:rPr>
              <w:t>similares</w:t>
            </w:r>
          </w:p>
          <w:p w14:paraId="6CFBCD7B" w14:textId="77777777" w:rsidR="003A22D9" w:rsidRPr="0097248B" w:rsidRDefault="003A22D9" w:rsidP="00C545A1">
            <w:pPr>
              <w:pStyle w:val="TableParagraph"/>
              <w:tabs>
                <w:tab w:val="left" w:pos="521"/>
              </w:tabs>
              <w:spacing w:before="5"/>
              <w:ind w:left="282"/>
              <w:jc w:val="both"/>
              <w:rPr>
                <w:sz w:val="20"/>
                <w:szCs w:val="36"/>
              </w:rPr>
            </w:pPr>
            <w:r w:rsidRPr="0097248B">
              <w:rPr>
                <w:sz w:val="20"/>
                <w:szCs w:val="36"/>
              </w:rPr>
              <w:t>01</w:t>
            </w:r>
            <w:r w:rsidRPr="0097248B">
              <w:rPr>
                <w:spacing w:val="-1"/>
                <w:sz w:val="20"/>
                <w:szCs w:val="36"/>
              </w:rPr>
              <w:t xml:space="preserve"> </w:t>
            </w:r>
            <w:r w:rsidRPr="0097248B">
              <w:rPr>
                <w:sz w:val="20"/>
                <w:szCs w:val="36"/>
              </w:rPr>
              <w:t>aparelho</w:t>
            </w:r>
            <w:r w:rsidRPr="0097248B">
              <w:rPr>
                <w:spacing w:val="-1"/>
                <w:sz w:val="20"/>
                <w:szCs w:val="36"/>
              </w:rPr>
              <w:t xml:space="preserve"> </w:t>
            </w:r>
            <w:r w:rsidRPr="0097248B">
              <w:rPr>
                <w:sz w:val="20"/>
                <w:szCs w:val="36"/>
              </w:rPr>
              <w:t>de</w:t>
            </w:r>
            <w:r w:rsidRPr="0097248B">
              <w:rPr>
                <w:spacing w:val="-1"/>
                <w:sz w:val="20"/>
                <w:szCs w:val="36"/>
              </w:rPr>
              <w:t xml:space="preserve"> </w:t>
            </w:r>
            <w:r w:rsidRPr="0097248B">
              <w:rPr>
                <w:sz w:val="20"/>
                <w:szCs w:val="36"/>
              </w:rPr>
              <w:t>CD de</w:t>
            </w:r>
            <w:r w:rsidRPr="0097248B">
              <w:rPr>
                <w:spacing w:val="-1"/>
                <w:sz w:val="20"/>
                <w:szCs w:val="36"/>
              </w:rPr>
              <w:t xml:space="preserve"> </w:t>
            </w:r>
            <w:r w:rsidRPr="0097248B">
              <w:rPr>
                <w:sz w:val="20"/>
                <w:szCs w:val="36"/>
              </w:rPr>
              <w:t>alta</w:t>
            </w:r>
            <w:r w:rsidRPr="0097248B">
              <w:rPr>
                <w:spacing w:val="-1"/>
                <w:sz w:val="20"/>
                <w:szCs w:val="36"/>
              </w:rPr>
              <w:t xml:space="preserve"> </w:t>
            </w:r>
            <w:r w:rsidRPr="0097248B">
              <w:rPr>
                <w:sz w:val="20"/>
                <w:szCs w:val="36"/>
              </w:rPr>
              <w:t>qualidade. Referência:</w:t>
            </w:r>
            <w:r w:rsidRPr="0097248B">
              <w:rPr>
                <w:spacing w:val="-1"/>
                <w:sz w:val="20"/>
                <w:szCs w:val="36"/>
              </w:rPr>
              <w:t xml:space="preserve"> </w:t>
            </w:r>
            <w:r w:rsidRPr="0097248B">
              <w:rPr>
                <w:sz w:val="20"/>
                <w:szCs w:val="36"/>
              </w:rPr>
              <w:t>Sony,</w:t>
            </w:r>
            <w:r w:rsidRPr="0097248B">
              <w:rPr>
                <w:spacing w:val="-1"/>
                <w:sz w:val="20"/>
                <w:szCs w:val="36"/>
              </w:rPr>
              <w:t xml:space="preserve"> </w:t>
            </w:r>
            <w:r w:rsidRPr="0097248B">
              <w:rPr>
                <w:sz w:val="20"/>
                <w:szCs w:val="36"/>
              </w:rPr>
              <w:t>JVC, Denon</w:t>
            </w:r>
            <w:r w:rsidRPr="0097248B">
              <w:rPr>
                <w:spacing w:val="-1"/>
                <w:sz w:val="20"/>
                <w:szCs w:val="36"/>
              </w:rPr>
              <w:t xml:space="preserve"> </w:t>
            </w:r>
            <w:r w:rsidRPr="0097248B">
              <w:rPr>
                <w:sz w:val="20"/>
                <w:szCs w:val="36"/>
              </w:rPr>
              <w:t>e</w:t>
            </w:r>
            <w:r w:rsidRPr="0097248B">
              <w:rPr>
                <w:spacing w:val="-1"/>
                <w:sz w:val="20"/>
                <w:szCs w:val="36"/>
              </w:rPr>
              <w:t xml:space="preserve"> </w:t>
            </w:r>
            <w:r w:rsidRPr="0097248B">
              <w:rPr>
                <w:sz w:val="20"/>
                <w:szCs w:val="36"/>
              </w:rPr>
              <w:t xml:space="preserve">outros </w:t>
            </w:r>
            <w:r w:rsidRPr="0097248B">
              <w:rPr>
                <w:spacing w:val="-2"/>
                <w:sz w:val="20"/>
                <w:szCs w:val="36"/>
              </w:rPr>
              <w:t>similares</w:t>
            </w:r>
          </w:p>
          <w:p w14:paraId="1306E245" w14:textId="77777777" w:rsidR="003A22D9" w:rsidRPr="0097248B" w:rsidRDefault="003A22D9" w:rsidP="00C545A1">
            <w:pPr>
              <w:pStyle w:val="TableParagraph"/>
              <w:tabs>
                <w:tab w:val="left" w:pos="521"/>
              </w:tabs>
              <w:spacing w:before="6" w:line="283" w:lineRule="auto"/>
              <w:ind w:left="282" w:right="14"/>
              <w:jc w:val="both"/>
              <w:rPr>
                <w:sz w:val="20"/>
                <w:szCs w:val="36"/>
              </w:rPr>
            </w:pPr>
            <w:r w:rsidRPr="0097248B">
              <w:rPr>
                <w:sz w:val="20"/>
                <w:szCs w:val="36"/>
              </w:rPr>
              <w:t>02</w:t>
            </w:r>
            <w:r w:rsidRPr="0097248B">
              <w:rPr>
                <w:spacing w:val="-1"/>
                <w:sz w:val="20"/>
                <w:szCs w:val="36"/>
              </w:rPr>
              <w:t xml:space="preserve"> </w:t>
            </w:r>
            <w:r w:rsidRPr="0097248B">
              <w:rPr>
                <w:sz w:val="20"/>
                <w:szCs w:val="36"/>
              </w:rPr>
              <w:t>aparelhos</w:t>
            </w:r>
            <w:r w:rsidRPr="0097248B">
              <w:rPr>
                <w:spacing w:val="-1"/>
                <w:sz w:val="20"/>
                <w:szCs w:val="36"/>
              </w:rPr>
              <w:t xml:space="preserve"> </w:t>
            </w:r>
            <w:r w:rsidRPr="0097248B">
              <w:rPr>
                <w:sz w:val="20"/>
                <w:szCs w:val="36"/>
              </w:rPr>
              <w:t>de</w:t>
            </w:r>
            <w:r w:rsidRPr="0097248B">
              <w:rPr>
                <w:spacing w:val="-1"/>
                <w:sz w:val="20"/>
                <w:szCs w:val="36"/>
              </w:rPr>
              <w:t xml:space="preserve"> </w:t>
            </w:r>
            <w:r w:rsidRPr="0097248B">
              <w:rPr>
                <w:sz w:val="20"/>
                <w:szCs w:val="36"/>
              </w:rPr>
              <w:t>CDJ</w:t>
            </w:r>
            <w:r w:rsidRPr="0097248B">
              <w:rPr>
                <w:spacing w:val="-1"/>
                <w:sz w:val="20"/>
                <w:szCs w:val="36"/>
              </w:rPr>
              <w:t xml:space="preserve"> </w:t>
            </w:r>
            <w:r w:rsidRPr="0097248B">
              <w:rPr>
                <w:sz w:val="20"/>
                <w:szCs w:val="36"/>
              </w:rPr>
              <w:t>de</w:t>
            </w:r>
            <w:r w:rsidRPr="0097248B">
              <w:rPr>
                <w:spacing w:val="-1"/>
                <w:sz w:val="20"/>
                <w:szCs w:val="36"/>
              </w:rPr>
              <w:t xml:space="preserve"> </w:t>
            </w:r>
            <w:r w:rsidRPr="0097248B">
              <w:rPr>
                <w:sz w:val="20"/>
                <w:szCs w:val="36"/>
              </w:rPr>
              <w:t>alta</w:t>
            </w:r>
            <w:r w:rsidRPr="0097248B">
              <w:rPr>
                <w:spacing w:val="-1"/>
                <w:sz w:val="20"/>
                <w:szCs w:val="36"/>
              </w:rPr>
              <w:t xml:space="preserve"> </w:t>
            </w:r>
            <w:r w:rsidRPr="0097248B">
              <w:rPr>
                <w:sz w:val="20"/>
                <w:szCs w:val="36"/>
              </w:rPr>
              <w:t>qualidade</w:t>
            </w:r>
            <w:r w:rsidRPr="0097248B">
              <w:rPr>
                <w:spacing w:val="-1"/>
                <w:sz w:val="20"/>
                <w:szCs w:val="36"/>
              </w:rPr>
              <w:t xml:space="preserve"> </w:t>
            </w:r>
            <w:r w:rsidRPr="0097248B">
              <w:rPr>
                <w:sz w:val="20"/>
                <w:szCs w:val="36"/>
              </w:rPr>
              <w:t>com</w:t>
            </w:r>
            <w:r w:rsidRPr="0097248B">
              <w:rPr>
                <w:spacing w:val="-1"/>
                <w:sz w:val="20"/>
                <w:szCs w:val="36"/>
              </w:rPr>
              <w:t xml:space="preserve"> </w:t>
            </w:r>
            <w:r w:rsidRPr="0097248B">
              <w:rPr>
                <w:sz w:val="20"/>
                <w:szCs w:val="36"/>
              </w:rPr>
              <w:t>leitor</w:t>
            </w:r>
            <w:r w:rsidRPr="0097248B">
              <w:rPr>
                <w:spacing w:val="-1"/>
                <w:sz w:val="20"/>
                <w:szCs w:val="36"/>
              </w:rPr>
              <w:t xml:space="preserve"> </w:t>
            </w:r>
            <w:r w:rsidRPr="0097248B">
              <w:rPr>
                <w:sz w:val="20"/>
                <w:szCs w:val="36"/>
              </w:rPr>
              <w:t>de</w:t>
            </w:r>
            <w:r w:rsidRPr="0097248B">
              <w:rPr>
                <w:spacing w:val="-1"/>
                <w:sz w:val="20"/>
                <w:szCs w:val="36"/>
              </w:rPr>
              <w:t xml:space="preserve"> </w:t>
            </w:r>
            <w:r w:rsidRPr="0097248B">
              <w:rPr>
                <w:sz w:val="20"/>
                <w:szCs w:val="36"/>
              </w:rPr>
              <w:t>USB.</w:t>
            </w:r>
            <w:r w:rsidRPr="0097248B">
              <w:rPr>
                <w:spacing w:val="-1"/>
                <w:sz w:val="20"/>
                <w:szCs w:val="36"/>
              </w:rPr>
              <w:t xml:space="preserve"> </w:t>
            </w:r>
            <w:r w:rsidRPr="0097248B">
              <w:rPr>
                <w:sz w:val="20"/>
                <w:szCs w:val="36"/>
              </w:rPr>
              <w:t>Ex.:</w:t>
            </w:r>
            <w:r w:rsidRPr="0097248B">
              <w:rPr>
                <w:spacing w:val="-1"/>
                <w:sz w:val="20"/>
                <w:szCs w:val="36"/>
              </w:rPr>
              <w:t xml:space="preserve"> </w:t>
            </w:r>
            <w:r w:rsidRPr="0097248B">
              <w:rPr>
                <w:sz w:val="20"/>
                <w:szCs w:val="36"/>
              </w:rPr>
              <w:t>Pionner,</w:t>
            </w:r>
            <w:r w:rsidRPr="0097248B">
              <w:rPr>
                <w:spacing w:val="-1"/>
                <w:sz w:val="20"/>
                <w:szCs w:val="36"/>
              </w:rPr>
              <w:t xml:space="preserve"> </w:t>
            </w:r>
            <w:r w:rsidRPr="0097248B">
              <w:rPr>
                <w:sz w:val="20"/>
                <w:szCs w:val="36"/>
              </w:rPr>
              <w:t>JVC,</w:t>
            </w:r>
            <w:r w:rsidRPr="0097248B">
              <w:rPr>
                <w:spacing w:val="-1"/>
                <w:sz w:val="20"/>
                <w:szCs w:val="36"/>
              </w:rPr>
              <w:t xml:space="preserve"> </w:t>
            </w:r>
            <w:r w:rsidRPr="0097248B">
              <w:rPr>
                <w:sz w:val="20"/>
                <w:szCs w:val="36"/>
              </w:rPr>
              <w:t>Denon</w:t>
            </w:r>
            <w:r w:rsidRPr="0097248B">
              <w:rPr>
                <w:spacing w:val="-1"/>
                <w:sz w:val="20"/>
                <w:szCs w:val="36"/>
              </w:rPr>
              <w:t xml:space="preserve"> </w:t>
            </w:r>
            <w:r w:rsidRPr="0097248B">
              <w:rPr>
                <w:sz w:val="20"/>
                <w:szCs w:val="36"/>
              </w:rPr>
              <w:t>e</w:t>
            </w:r>
            <w:r w:rsidRPr="0097248B">
              <w:rPr>
                <w:spacing w:val="-1"/>
                <w:sz w:val="20"/>
                <w:szCs w:val="36"/>
              </w:rPr>
              <w:t xml:space="preserve"> </w:t>
            </w:r>
            <w:r w:rsidRPr="0097248B">
              <w:rPr>
                <w:sz w:val="20"/>
                <w:szCs w:val="36"/>
              </w:rPr>
              <w:t>outros</w:t>
            </w:r>
            <w:r w:rsidRPr="0097248B">
              <w:rPr>
                <w:spacing w:val="-1"/>
                <w:sz w:val="20"/>
                <w:szCs w:val="36"/>
              </w:rPr>
              <w:t xml:space="preserve"> </w:t>
            </w:r>
            <w:r w:rsidRPr="0097248B">
              <w:rPr>
                <w:sz w:val="20"/>
                <w:szCs w:val="36"/>
              </w:rPr>
              <w:t>similares</w:t>
            </w:r>
            <w:r w:rsidRPr="0097248B">
              <w:rPr>
                <w:spacing w:val="-1"/>
                <w:sz w:val="20"/>
                <w:szCs w:val="36"/>
              </w:rPr>
              <w:t xml:space="preserve"> </w:t>
            </w:r>
            <w:r w:rsidRPr="0097248B">
              <w:rPr>
                <w:sz w:val="20"/>
                <w:szCs w:val="36"/>
              </w:rPr>
              <w:t>01</w:t>
            </w:r>
            <w:r w:rsidRPr="0097248B">
              <w:rPr>
                <w:spacing w:val="-1"/>
                <w:sz w:val="20"/>
                <w:szCs w:val="36"/>
              </w:rPr>
              <w:t xml:space="preserve"> </w:t>
            </w:r>
            <w:r w:rsidRPr="0097248B">
              <w:rPr>
                <w:sz w:val="20"/>
                <w:szCs w:val="36"/>
              </w:rPr>
              <w:t>mixer</w:t>
            </w:r>
            <w:r w:rsidRPr="0097248B">
              <w:rPr>
                <w:spacing w:val="-1"/>
                <w:sz w:val="20"/>
                <w:szCs w:val="36"/>
              </w:rPr>
              <w:t xml:space="preserve"> </w:t>
            </w:r>
            <w:r w:rsidRPr="0097248B">
              <w:rPr>
                <w:sz w:val="20"/>
                <w:szCs w:val="36"/>
              </w:rPr>
              <w:t>para</w:t>
            </w:r>
            <w:r w:rsidRPr="0097248B">
              <w:rPr>
                <w:spacing w:val="-1"/>
                <w:sz w:val="20"/>
                <w:szCs w:val="36"/>
              </w:rPr>
              <w:t xml:space="preserve"> </w:t>
            </w:r>
            <w:r w:rsidRPr="0097248B">
              <w:rPr>
                <w:sz w:val="20"/>
                <w:szCs w:val="36"/>
              </w:rPr>
              <w:t>DJ</w:t>
            </w:r>
            <w:r w:rsidRPr="0097248B">
              <w:rPr>
                <w:spacing w:val="-1"/>
                <w:sz w:val="20"/>
                <w:szCs w:val="36"/>
              </w:rPr>
              <w:t xml:space="preserve"> </w:t>
            </w:r>
            <w:r w:rsidRPr="0097248B">
              <w:rPr>
                <w:sz w:val="20"/>
                <w:szCs w:val="36"/>
              </w:rPr>
              <w:t>com</w:t>
            </w:r>
            <w:r w:rsidRPr="0097248B">
              <w:rPr>
                <w:spacing w:val="-1"/>
                <w:sz w:val="20"/>
                <w:szCs w:val="36"/>
              </w:rPr>
              <w:t xml:space="preserve"> </w:t>
            </w:r>
            <w:r w:rsidRPr="0097248B">
              <w:rPr>
                <w:sz w:val="20"/>
                <w:szCs w:val="36"/>
              </w:rPr>
              <w:t>04</w:t>
            </w:r>
            <w:r w:rsidRPr="0097248B">
              <w:rPr>
                <w:spacing w:val="-1"/>
                <w:sz w:val="20"/>
                <w:szCs w:val="36"/>
              </w:rPr>
              <w:t xml:space="preserve"> </w:t>
            </w:r>
            <w:r w:rsidRPr="0097248B">
              <w:rPr>
                <w:sz w:val="20"/>
                <w:szCs w:val="36"/>
              </w:rPr>
              <w:t>canais</w:t>
            </w:r>
            <w:r w:rsidRPr="0097248B">
              <w:rPr>
                <w:spacing w:val="40"/>
                <w:sz w:val="20"/>
                <w:szCs w:val="36"/>
              </w:rPr>
              <w:t xml:space="preserve"> </w:t>
            </w:r>
            <w:r w:rsidRPr="0097248B">
              <w:rPr>
                <w:sz w:val="20"/>
                <w:szCs w:val="36"/>
              </w:rPr>
              <w:t xml:space="preserve">stereo </w:t>
            </w:r>
            <w:r>
              <w:rPr>
                <w:sz w:val="20"/>
                <w:szCs w:val="36"/>
              </w:rPr>
              <w:t>–</w:t>
            </w:r>
            <w:r w:rsidRPr="0097248B">
              <w:rPr>
                <w:spacing w:val="40"/>
                <w:sz w:val="20"/>
                <w:szCs w:val="36"/>
              </w:rPr>
              <w:t xml:space="preserve"> </w:t>
            </w:r>
            <w:r w:rsidRPr="0097248B">
              <w:rPr>
                <w:sz w:val="20"/>
                <w:szCs w:val="36"/>
              </w:rPr>
              <w:t xml:space="preserve">Referência: Pioneer, Numark, Denon e outros similares Monitor </w:t>
            </w:r>
            <w:r>
              <w:rPr>
                <w:sz w:val="20"/>
                <w:szCs w:val="36"/>
              </w:rPr>
              <w:t xml:space="preserve">– </w:t>
            </w:r>
            <w:r w:rsidRPr="0097248B">
              <w:rPr>
                <w:sz w:val="20"/>
                <w:szCs w:val="36"/>
              </w:rPr>
              <w:t>20</w:t>
            </w:r>
            <w:r w:rsidRPr="0097248B">
              <w:rPr>
                <w:spacing w:val="3"/>
                <w:sz w:val="20"/>
                <w:szCs w:val="36"/>
              </w:rPr>
              <w:t xml:space="preserve"> </w:t>
            </w:r>
            <w:r w:rsidRPr="0097248B">
              <w:rPr>
                <w:sz w:val="20"/>
                <w:szCs w:val="36"/>
              </w:rPr>
              <w:t>monitores</w:t>
            </w:r>
            <w:r w:rsidRPr="0097248B">
              <w:rPr>
                <w:spacing w:val="3"/>
                <w:sz w:val="20"/>
                <w:szCs w:val="36"/>
              </w:rPr>
              <w:t xml:space="preserve"> </w:t>
            </w:r>
            <w:r w:rsidRPr="0097248B">
              <w:rPr>
                <w:sz w:val="20"/>
                <w:szCs w:val="36"/>
              </w:rPr>
              <w:t>two</w:t>
            </w:r>
            <w:r w:rsidRPr="0097248B">
              <w:rPr>
                <w:spacing w:val="3"/>
                <w:sz w:val="20"/>
                <w:szCs w:val="36"/>
              </w:rPr>
              <w:t xml:space="preserve"> </w:t>
            </w:r>
            <w:r w:rsidRPr="0097248B">
              <w:rPr>
                <w:sz w:val="20"/>
                <w:szCs w:val="36"/>
              </w:rPr>
              <w:t>way</w:t>
            </w:r>
            <w:r w:rsidRPr="0097248B">
              <w:rPr>
                <w:spacing w:val="3"/>
                <w:sz w:val="20"/>
                <w:szCs w:val="36"/>
              </w:rPr>
              <w:t xml:space="preserve"> </w:t>
            </w:r>
            <w:r w:rsidRPr="0097248B">
              <w:rPr>
                <w:sz w:val="20"/>
                <w:szCs w:val="36"/>
              </w:rPr>
              <w:t>ativo</w:t>
            </w:r>
            <w:r w:rsidRPr="0097248B">
              <w:rPr>
                <w:spacing w:val="3"/>
                <w:sz w:val="20"/>
                <w:szCs w:val="36"/>
              </w:rPr>
              <w:t xml:space="preserve"> </w:t>
            </w:r>
            <w:r w:rsidRPr="0097248B">
              <w:rPr>
                <w:sz w:val="20"/>
                <w:szCs w:val="36"/>
              </w:rPr>
              <w:t>(bi-amp)</w:t>
            </w:r>
            <w:r w:rsidRPr="0097248B">
              <w:rPr>
                <w:spacing w:val="3"/>
                <w:sz w:val="20"/>
                <w:szCs w:val="36"/>
              </w:rPr>
              <w:t xml:space="preserve"> </w:t>
            </w:r>
            <w:r w:rsidRPr="0097248B">
              <w:rPr>
                <w:sz w:val="20"/>
                <w:szCs w:val="36"/>
              </w:rPr>
              <w:t>contendo</w:t>
            </w:r>
            <w:r w:rsidRPr="0097248B">
              <w:rPr>
                <w:spacing w:val="3"/>
                <w:sz w:val="20"/>
                <w:szCs w:val="36"/>
              </w:rPr>
              <w:t xml:space="preserve"> </w:t>
            </w:r>
            <w:r w:rsidRPr="0097248B">
              <w:rPr>
                <w:sz w:val="20"/>
                <w:szCs w:val="36"/>
              </w:rPr>
              <w:t>cada</w:t>
            </w:r>
            <w:r w:rsidRPr="0097248B">
              <w:rPr>
                <w:spacing w:val="3"/>
                <w:sz w:val="20"/>
                <w:szCs w:val="36"/>
              </w:rPr>
              <w:t xml:space="preserve"> </w:t>
            </w:r>
            <w:r w:rsidRPr="0097248B">
              <w:rPr>
                <w:sz w:val="20"/>
                <w:szCs w:val="36"/>
              </w:rPr>
              <w:t>ao</w:t>
            </w:r>
            <w:r w:rsidRPr="0097248B">
              <w:rPr>
                <w:spacing w:val="3"/>
                <w:sz w:val="20"/>
                <w:szCs w:val="36"/>
              </w:rPr>
              <w:t xml:space="preserve"> </w:t>
            </w:r>
            <w:r w:rsidRPr="0097248B">
              <w:rPr>
                <w:sz w:val="20"/>
                <w:szCs w:val="36"/>
              </w:rPr>
              <w:t>menos</w:t>
            </w:r>
            <w:r w:rsidRPr="0097248B">
              <w:rPr>
                <w:spacing w:val="3"/>
                <w:sz w:val="20"/>
                <w:szCs w:val="36"/>
              </w:rPr>
              <w:t xml:space="preserve"> </w:t>
            </w:r>
            <w:r w:rsidRPr="0097248B">
              <w:rPr>
                <w:sz w:val="20"/>
                <w:szCs w:val="36"/>
              </w:rPr>
              <w:t>01</w:t>
            </w:r>
            <w:r w:rsidRPr="0097248B">
              <w:rPr>
                <w:spacing w:val="3"/>
                <w:sz w:val="20"/>
                <w:szCs w:val="36"/>
              </w:rPr>
              <w:t xml:space="preserve"> </w:t>
            </w:r>
            <w:r w:rsidRPr="0097248B">
              <w:rPr>
                <w:sz w:val="20"/>
                <w:szCs w:val="36"/>
              </w:rPr>
              <w:t>falante</w:t>
            </w:r>
            <w:r w:rsidRPr="0097248B">
              <w:rPr>
                <w:spacing w:val="3"/>
                <w:sz w:val="20"/>
                <w:szCs w:val="36"/>
              </w:rPr>
              <w:t xml:space="preserve"> </w:t>
            </w:r>
            <w:r w:rsidRPr="0097248B">
              <w:rPr>
                <w:sz w:val="20"/>
                <w:szCs w:val="36"/>
              </w:rPr>
              <w:t>de</w:t>
            </w:r>
            <w:r w:rsidRPr="0097248B">
              <w:rPr>
                <w:spacing w:val="3"/>
                <w:sz w:val="20"/>
                <w:szCs w:val="36"/>
              </w:rPr>
              <w:t xml:space="preserve"> </w:t>
            </w:r>
            <w:r w:rsidRPr="0097248B">
              <w:rPr>
                <w:sz w:val="20"/>
                <w:szCs w:val="36"/>
              </w:rPr>
              <w:t>12/15</w:t>
            </w:r>
            <w:r w:rsidRPr="0097248B">
              <w:rPr>
                <w:spacing w:val="3"/>
                <w:sz w:val="20"/>
                <w:szCs w:val="36"/>
              </w:rPr>
              <w:t xml:space="preserve"> </w:t>
            </w:r>
            <w:r w:rsidRPr="0097248B">
              <w:rPr>
                <w:sz w:val="20"/>
                <w:szCs w:val="36"/>
              </w:rPr>
              <w:t>polegadas</w:t>
            </w:r>
            <w:r w:rsidRPr="0097248B">
              <w:rPr>
                <w:spacing w:val="3"/>
                <w:sz w:val="20"/>
                <w:szCs w:val="36"/>
              </w:rPr>
              <w:t xml:space="preserve"> </w:t>
            </w:r>
            <w:r w:rsidRPr="0097248B">
              <w:rPr>
                <w:sz w:val="20"/>
                <w:szCs w:val="36"/>
              </w:rPr>
              <w:t>e</w:t>
            </w:r>
            <w:r w:rsidRPr="0097248B">
              <w:rPr>
                <w:spacing w:val="3"/>
                <w:sz w:val="20"/>
                <w:szCs w:val="36"/>
              </w:rPr>
              <w:t xml:space="preserve"> </w:t>
            </w:r>
            <w:r w:rsidRPr="0097248B">
              <w:rPr>
                <w:sz w:val="20"/>
                <w:szCs w:val="36"/>
              </w:rPr>
              <w:t>01</w:t>
            </w:r>
            <w:r w:rsidRPr="0097248B">
              <w:rPr>
                <w:spacing w:val="3"/>
                <w:sz w:val="20"/>
                <w:szCs w:val="36"/>
              </w:rPr>
              <w:t xml:space="preserve"> </w:t>
            </w:r>
            <w:r w:rsidRPr="0097248B">
              <w:rPr>
                <w:sz w:val="20"/>
                <w:szCs w:val="36"/>
              </w:rPr>
              <w:t>drive</w:t>
            </w:r>
            <w:r w:rsidRPr="0097248B">
              <w:rPr>
                <w:spacing w:val="3"/>
                <w:sz w:val="20"/>
                <w:szCs w:val="36"/>
              </w:rPr>
              <w:t xml:space="preserve"> </w:t>
            </w:r>
            <w:r w:rsidRPr="0097248B">
              <w:rPr>
                <w:sz w:val="20"/>
                <w:szCs w:val="36"/>
              </w:rPr>
              <w:t>de</w:t>
            </w:r>
            <w:r w:rsidRPr="0097248B">
              <w:rPr>
                <w:spacing w:val="3"/>
                <w:sz w:val="20"/>
                <w:szCs w:val="36"/>
              </w:rPr>
              <w:t xml:space="preserve"> </w:t>
            </w:r>
            <w:r w:rsidRPr="0097248B">
              <w:rPr>
                <w:sz w:val="20"/>
                <w:szCs w:val="36"/>
              </w:rPr>
              <w:t>02</w:t>
            </w:r>
            <w:r w:rsidRPr="0097248B">
              <w:rPr>
                <w:spacing w:val="3"/>
                <w:sz w:val="20"/>
                <w:szCs w:val="36"/>
              </w:rPr>
              <w:t xml:space="preserve"> </w:t>
            </w:r>
            <w:r w:rsidRPr="0097248B">
              <w:rPr>
                <w:sz w:val="20"/>
                <w:szCs w:val="36"/>
              </w:rPr>
              <w:t>polegadas</w:t>
            </w:r>
            <w:r w:rsidRPr="0097248B">
              <w:rPr>
                <w:spacing w:val="3"/>
                <w:sz w:val="20"/>
                <w:szCs w:val="36"/>
              </w:rPr>
              <w:t xml:space="preserve"> </w:t>
            </w:r>
            <w:r w:rsidRPr="0097248B">
              <w:rPr>
                <w:sz w:val="20"/>
                <w:szCs w:val="36"/>
              </w:rPr>
              <w:t>com</w:t>
            </w:r>
            <w:r w:rsidRPr="0097248B">
              <w:rPr>
                <w:spacing w:val="3"/>
                <w:sz w:val="20"/>
                <w:szCs w:val="36"/>
              </w:rPr>
              <w:t xml:space="preserve"> </w:t>
            </w:r>
            <w:r w:rsidRPr="0097248B">
              <w:rPr>
                <w:spacing w:val="-2"/>
                <w:sz w:val="20"/>
                <w:szCs w:val="36"/>
              </w:rPr>
              <w:t>potência</w:t>
            </w:r>
          </w:p>
          <w:p w14:paraId="0A233661" w14:textId="77777777" w:rsidR="003A22D9" w:rsidRPr="0097248B" w:rsidRDefault="003A22D9" w:rsidP="00C545A1">
            <w:pPr>
              <w:pStyle w:val="TableParagraph"/>
              <w:spacing w:before="43"/>
              <w:ind w:left="296"/>
              <w:jc w:val="both"/>
              <w:rPr>
                <w:sz w:val="20"/>
                <w:szCs w:val="36"/>
              </w:rPr>
            </w:pPr>
            <w:r w:rsidRPr="0097248B">
              <w:rPr>
                <w:sz w:val="20"/>
                <w:szCs w:val="36"/>
              </w:rPr>
              <w:t>mínima</w:t>
            </w:r>
            <w:r w:rsidRPr="0097248B">
              <w:rPr>
                <w:spacing w:val="-2"/>
                <w:sz w:val="20"/>
                <w:szCs w:val="36"/>
              </w:rPr>
              <w:t xml:space="preserve"> </w:t>
            </w:r>
            <w:r w:rsidRPr="0097248B">
              <w:rPr>
                <w:sz w:val="20"/>
                <w:szCs w:val="36"/>
              </w:rPr>
              <w:t>de</w:t>
            </w:r>
            <w:r w:rsidRPr="0097248B">
              <w:rPr>
                <w:spacing w:val="-1"/>
                <w:sz w:val="20"/>
                <w:szCs w:val="36"/>
              </w:rPr>
              <w:t xml:space="preserve"> </w:t>
            </w:r>
            <w:r w:rsidRPr="0097248B">
              <w:rPr>
                <w:sz w:val="20"/>
                <w:szCs w:val="36"/>
              </w:rPr>
              <w:t>1500w</w:t>
            </w:r>
            <w:r w:rsidRPr="0097248B">
              <w:rPr>
                <w:spacing w:val="-2"/>
                <w:sz w:val="20"/>
                <w:szCs w:val="36"/>
              </w:rPr>
              <w:t xml:space="preserve"> </w:t>
            </w:r>
            <w:r w:rsidRPr="0097248B">
              <w:rPr>
                <w:sz w:val="20"/>
                <w:szCs w:val="36"/>
              </w:rPr>
              <w:t>rms</w:t>
            </w:r>
            <w:r w:rsidRPr="0097248B">
              <w:rPr>
                <w:spacing w:val="-1"/>
                <w:sz w:val="20"/>
                <w:szCs w:val="36"/>
              </w:rPr>
              <w:t xml:space="preserve"> </w:t>
            </w:r>
            <w:r w:rsidRPr="0097248B">
              <w:rPr>
                <w:sz w:val="20"/>
                <w:szCs w:val="36"/>
              </w:rPr>
              <w:t>cada</w:t>
            </w:r>
            <w:r w:rsidRPr="0097248B">
              <w:rPr>
                <w:spacing w:val="-2"/>
                <w:sz w:val="20"/>
                <w:szCs w:val="36"/>
              </w:rPr>
              <w:t xml:space="preserve"> </w:t>
            </w:r>
            <w:r w:rsidRPr="0097248B">
              <w:rPr>
                <w:sz w:val="20"/>
                <w:szCs w:val="36"/>
              </w:rPr>
              <w:t>caixa.</w:t>
            </w:r>
            <w:r w:rsidRPr="0097248B">
              <w:rPr>
                <w:spacing w:val="-1"/>
                <w:sz w:val="20"/>
                <w:szCs w:val="36"/>
              </w:rPr>
              <w:t xml:space="preserve"> </w:t>
            </w:r>
            <w:r w:rsidRPr="0097248B">
              <w:rPr>
                <w:sz w:val="20"/>
                <w:szCs w:val="36"/>
              </w:rPr>
              <w:t>Referência..</w:t>
            </w:r>
            <w:r w:rsidRPr="0097248B">
              <w:rPr>
                <w:spacing w:val="-1"/>
                <w:sz w:val="20"/>
                <w:szCs w:val="36"/>
              </w:rPr>
              <w:t xml:space="preserve"> </w:t>
            </w:r>
            <w:r w:rsidRPr="0097248B">
              <w:rPr>
                <w:sz w:val="20"/>
                <w:szCs w:val="36"/>
              </w:rPr>
              <w:t>EAW,</w:t>
            </w:r>
            <w:r w:rsidRPr="0097248B">
              <w:rPr>
                <w:spacing w:val="-2"/>
                <w:sz w:val="20"/>
                <w:szCs w:val="36"/>
              </w:rPr>
              <w:t xml:space="preserve"> </w:t>
            </w:r>
            <w:r w:rsidRPr="0097248B">
              <w:rPr>
                <w:sz w:val="20"/>
                <w:szCs w:val="36"/>
              </w:rPr>
              <w:t>D&amp;B,</w:t>
            </w:r>
            <w:r w:rsidRPr="0097248B">
              <w:rPr>
                <w:spacing w:val="-4"/>
                <w:sz w:val="20"/>
                <w:szCs w:val="36"/>
              </w:rPr>
              <w:t xml:space="preserve"> </w:t>
            </w:r>
            <w:r w:rsidRPr="0097248B">
              <w:rPr>
                <w:sz w:val="20"/>
                <w:szCs w:val="36"/>
              </w:rPr>
              <w:t>Turbosound</w:t>
            </w:r>
            <w:r w:rsidRPr="0097248B">
              <w:rPr>
                <w:spacing w:val="-2"/>
                <w:sz w:val="20"/>
                <w:szCs w:val="36"/>
              </w:rPr>
              <w:t xml:space="preserve"> </w:t>
            </w:r>
            <w:r w:rsidRPr="0097248B">
              <w:rPr>
                <w:sz w:val="20"/>
                <w:szCs w:val="36"/>
              </w:rPr>
              <w:t>e</w:t>
            </w:r>
            <w:r w:rsidRPr="0097248B">
              <w:rPr>
                <w:spacing w:val="-1"/>
                <w:sz w:val="20"/>
                <w:szCs w:val="36"/>
              </w:rPr>
              <w:t xml:space="preserve"> </w:t>
            </w:r>
            <w:r w:rsidRPr="0097248B">
              <w:rPr>
                <w:sz w:val="20"/>
                <w:szCs w:val="36"/>
              </w:rPr>
              <w:t>outros</w:t>
            </w:r>
            <w:r w:rsidRPr="0097248B">
              <w:rPr>
                <w:spacing w:val="-1"/>
                <w:sz w:val="20"/>
                <w:szCs w:val="36"/>
              </w:rPr>
              <w:t xml:space="preserve"> </w:t>
            </w:r>
            <w:r w:rsidRPr="0097248B">
              <w:rPr>
                <w:spacing w:val="-2"/>
                <w:sz w:val="20"/>
                <w:szCs w:val="36"/>
              </w:rPr>
              <w:t>similares.</w:t>
            </w:r>
          </w:p>
          <w:p w14:paraId="03E9DB64" w14:textId="77777777" w:rsidR="003A22D9" w:rsidRPr="0097248B" w:rsidRDefault="003A22D9" w:rsidP="00C545A1">
            <w:pPr>
              <w:pStyle w:val="TableParagraph"/>
              <w:tabs>
                <w:tab w:val="left" w:pos="521"/>
              </w:tabs>
              <w:spacing w:before="5" w:line="295" w:lineRule="auto"/>
              <w:ind w:left="282" w:right="14"/>
              <w:jc w:val="both"/>
              <w:rPr>
                <w:sz w:val="20"/>
                <w:szCs w:val="36"/>
              </w:rPr>
            </w:pPr>
            <w:r w:rsidRPr="0097248B">
              <w:rPr>
                <w:sz w:val="20"/>
                <w:szCs w:val="36"/>
              </w:rPr>
              <w:t>01 Caixa de subgrave ativa contendo cada 02 alto-falantes de 18 polegadas com potência de 3000 wats rms cada.</w:t>
            </w:r>
            <w:r w:rsidRPr="0097248B">
              <w:rPr>
                <w:spacing w:val="33"/>
                <w:sz w:val="20"/>
                <w:szCs w:val="36"/>
              </w:rPr>
              <w:t xml:space="preserve"> </w:t>
            </w:r>
            <w:r>
              <w:rPr>
                <w:sz w:val="20"/>
                <w:szCs w:val="36"/>
              </w:rPr>
              <w:t>–</w:t>
            </w:r>
            <w:r w:rsidRPr="0097248B">
              <w:rPr>
                <w:sz w:val="20"/>
                <w:szCs w:val="36"/>
              </w:rPr>
              <w:t xml:space="preserve"> Referência.. EAW.</w:t>
            </w:r>
            <w:r w:rsidRPr="0097248B">
              <w:rPr>
                <w:spacing w:val="40"/>
                <w:sz w:val="20"/>
                <w:szCs w:val="36"/>
              </w:rPr>
              <w:t xml:space="preserve"> </w:t>
            </w:r>
            <w:r w:rsidRPr="0097248B">
              <w:rPr>
                <w:sz w:val="20"/>
                <w:szCs w:val="36"/>
              </w:rPr>
              <w:t>D&amp;B, Turbosound e outros similares</w:t>
            </w:r>
            <w:r>
              <w:rPr>
                <w:sz w:val="20"/>
                <w:szCs w:val="36"/>
              </w:rPr>
              <w:t xml:space="preserve">, </w:t>
            </w:r>
            <w:r w:rsidRPr="0097248B">
              <w:rPr>
                <w:sz w:val="20"/>
                <w:szCs w:val="36"/>
              </w:rPr>
              <w:t xml:space="preserve">Amplificadores digitais estéreo com processamento e potência para </w:t>
            </w:r>
            <w:r w:rsidRPr="0097248B">
              <w:rPr>
                <w:spacing w:val="-2"/>
                <w:sz w:val="20"/>
                <w:szCs w:val="36"/>
              </w:rPr>
              <w:t>monitores.</w:t>
            </w:r>
            <w:r>
              <w:rPr>
                <w:spacing w:val="-2"/>
                <w:sz w:val="20"/>
                <w:szCs w:val="36"/>
              </w:rPr>
              <w:t xml:space="preserve"> </w:t>
            </w:r>
            <w:r w:rsidRPr="0097248B">
              <w:rPr>
                <w:spacing w:val="64"/>
                <w:sz w:val="24"/>
                <w:szCs w:val="36"/>
              </w:rPr>
              <w:t xml:space="preserve"> </w:t>
            </w:r>
            <w:r w:rsidRPr="0097248B">
              <w:rPr>
                <w:sz w:val="20"/>
                <w:szCs w:val="36"/>
              </w:rPr>
              <w:t>Referência.:</w:t>
            </w:r>
            <w:r w:rsidRPr="0097248B">
              <w:rPr>
                <w:spacing w:val="-3"/>
                <w:sz w:val="20"/>
                <w:szCs w:val="36"/>
              </w:rPr>
              <w:t xml:space="preserve"> </w:t>
            </w:r>
            <w:r w:rsidRPr="0097248B">
              <w:rPr>
                <w:sz w:val="20"/>
                <w:szCs w:val="36"/>
              </w:rPr>
              <w:t>CAMCO</w:t>
            </w:r>
            <w:r w:rsidRPr="0097248B">
              <w:rPr>
                <w:spacing w:val="-3"/>
                <w:sz w:val="20"/>
                <w:szCs w:val="36"/>
              </w:rPr>
              <w:t xml:space="preserve"> </w:t>
            </w:r>
            <w:r w:rsidRPr="0097248B">
              <w:rPr>
                <w:sz w:val="20"/>
                <w:szCs w:val="36"/>
              </w:rPr>
              <w:t>Vortex</w:t>
            </w:r>
            <w:r w:rsidRPr="0097248B">
              <w:rPr>
                <w:spacing w:val="-3"/>
                <w:sz w:val="20"/>
                <w:szCs w:val="36"/>
              </w:rPr>
              <w:t xml:space="preserve"> </w:t>
            </w:r>
            <w:r w:rsidRPr="0097248B">
              <w:rPr>
                <w:sz w:val="20"/>
                <w:szCs w:val="36"/>
              </w:rPr>
              <w:lastRenderedPageBreak/>
              <w:t>6,</w:t>
            </w:r>
            <w:r w:rsidRPr="0097248B">
              <w:rPr>
                <w:spacing w:val="-3"/>
                <w:sz w:val="20"/>
                <w:szCs w:val="36"/>
              </w:rPr>
              <w:t xml:space="preserve"> </w:t>
            </w:r>
            <w:r w:rsidRPr="0097248B">
              <w:rPr>
                <w:sz w:val="20"/>
                <w:szCs w:val="36"/>
              </w:rPr>
              <w:t>6,</w:t>
            </w:r>
            <w:r w:rsidRPr="0097248B">
              <w:rPr>
                <w:spacing w:val="-3"/>
                <w:sz w:val="20"/>
                <w:szCs w:val="36"/>
              </w:rPr>
              <w:t xml:space="preserve"> </w:t>
            </w:r>
            <w:r w:rsidRPr="0097248B">
              <w:rPr>
                <w:sz w:val="20"/>
                <w:szCs w:val="36"/>
              </w:rPr>
              <w:t>LAB</w:t>
            </w:r>
            <w:r w:rsidRPr="0097248B">
              <w:rPr>
                <w:spacing w:val="-3"/>
                <w:sz w:val="20"/>
                <w:szCs w:val="36"/>
              </w:rPr>
              <w:t xml:space="preserve"> </w:t>
            </w:r>
            <w:r w:rsidRPr="0097248B">
              <w:rPr>
                <w:sz w:val="20"/>
                <w:szCs w:val="36"/>
              </w:rPr>
              <w:t>GRUPPEN</w:t>
            </w:r>
            <w:r w:rsidRPr="0097248B">
              <w:rPr>
                <w:spacing w:val="-3"/>
                <w:sz w:val="20"/>
                <w:szCs w:val="36"/>
              </w:rPr>
              <w:t xml:space="preserve"> </w:t>
            </w:r>
            <w:r w:rsidRPr="0097248B">
              <w:rPr>
                <w:sz w:val="20"/>
                <w:szCs w:val="36"/>
              </w:rPr>
              <w:t>FP7000,</w:t>
            </w:r>
            <w:r w:rsidRPr="0097248B">
              <w:rPr>
                <w:spacing w:val="-3"/>
                <w:sz w:val="20"/>
                <w:szCs w:val="36"/>
              </w:rPr>
              <w:t xml:space="preserve"> </w:t>
            </w:r>
            <w:r w:rsidRPr="0097248B">
              <w:rPr>
                <w:sz w:val="20"/>
                <w:szCs w:val="36"/>
              </w:rPr>
              <w:t>D&amp;B</w:t>
            </w:r>
            <w:r w:rsidRPr="0097248B">
              <w:rPr>
                <w:spacing w:val="-3"/>
                <w:sz w:val="20"/>
                <w:szCs w:val="36"/>
              </w:rPr>
              <w:t xml:space="preserve"> </w:t>
            </w:r>
            <w:r w:rsidRPr="0097248B">
              <w:rPr>
                <w:sz w:val="20"/>
                <w:szCs w:val="36"/>
              </w:rPr>
              <w:t>e</w:t>
            </w:r>
            <w:r w:rsidRPr="0097248B">
              <w:rPr>
                <w:spacing w:val="-3"/>
                <w:sz w:val="20"/>
                <w:szCs w:val="36"/>
              </w:rPr>
              <w:t xml:space="preserve"> </w:t>
            </w:r>
            <w:r w:rsidRPr="0097248B">
              <w:rPr>
                <w:sz w:val="20"/>
                <w:szCs w:val="36"/>
              </w:rPr>
              <w:t>outros</w:t>
            </w:r>
            <w:r w:rsidRPr="0097248B">
              <w:rPr>
                <w:spacing w:val="-3"/>
                <w:sz w:val="20"/>
                <w:szCs w:val="36"/>
              </w:rPr>
              <w:t xml:space="preserve"> </w:t>
            </w:r>
            <w:r w:rsidRPr="0097248B">
              <w:rPr>
                <w:spacing w:val="-2"/>
                <w:sz w:val="20"/>
                <w:szCs w:val="36"/>
              </w:rPr>
              <w:t>similares</w:t>
            </w:r>
          </w:p>
          <w:p w14:paraId="3D924EFD" w14:textId="77777777" w:rsidR="003A22D9" w:rsidRPr="0097248B" w:rsidRDefault="003A22D9" w:rsidP="00C545A1">
            <w:pPr>
              <w:pStyle w:val="TableParagraph"/>
              <w:tabs>
                <w:tab w:val="left" w:pos="521"/>
              </w:tabs>
              <w:spacing w:before="6" w:line="182" w:lineRule="exact"/>
              <w:ind w:left="282"/>
              <w:jc w:val="both"/>
              <w:rPr>
                <w:sz w:val="20"/>
                <w:szCs w:val="36"/>
              </w:rPr>
            </w:pPr>
            <w:r w:rsidRPr="0097248B">
              <w:rPr>
                <w:sz w:val="20"/>
                <w:szCs w:val="36"/>
              </w:rPr>
              <w:t>08</w:t>
            </w:r>
            <w:r w:rsidRPr="0097248B">
              <w:rPr>
                <w:spacing w:val="-1"/>
                <w:sz w:val="20"/>
                <w:szCs w:val="36"/>
              </w:rPr>
              <w:t xml:space="preserve"> </w:t>
            </w:r>
            <w:r w:rsidRPr="0097248B">
              <w:rPr>
                <w:sz w:val="20"/>
                <w:szCs w:val="36"/>
              </w:rPr>
              <w:t>sistemas</w:t>
            </w:r>
            <w:r w:rsidRPr="0097248B">
              <w:rPr>
                <w:spacing w:val="-1"/>
                <w:sz w:val="20"/>
                <w:szCs w:val="36"/>
              </w:rPr>
              <w:t xml:space="preserve"> </w:t>
            </w:r>
            <w:r w:rsidRPr="0097248B">
              <w:rPr>
                <w:sz w:val="20"/>
                <w:szCs w:val="36"/>
              </w:rPr>
              <w:t>de fone</w:t>
            </w:r>
            <w:r w:rsidRPr="0097248B">
              <w:rPr>
                <w:spacing w:val="-1"/>
                <w:sz w:val="20"/>
                <w:szCs w:val="36"/>
              </w:rPr>
              <w:t xml:space="preserve"> </w:t>
            </w:r>
            <w:r w:rsidRPr="0097248B">
              <w:rPr>
                <w:sz w:val="20"/>
                <w:szCs w:val="36"/>
              </w:rPr>
              <w:t>com fio.</w:t>
            </w:r>
            <w:r w:rsidRPr="0097248B">
              <w:rPr>
                <w:spacing w:val="-1"/>
                <w:sz w:val="20"/>
                <w:szCs w:val="36"/>
              </w:rPr>
              <w:t xml:space="preserve"> </w:t>
            </w:r>
            <w:r w:rsidRPr="0097248B">
              <w:rPr>
                <w:sz w:val="20"/>
                <w:szCs w:val="36"/>
              </w:rPr>
              <w:t>Referência: Shure</w:t>
            </w:r>
            <w:r w:rsidRPr="0097248B">
              <w:rPr>
                <w:spacing w:val="-1"/>
                <w:sz w:val="20"/>
                <w:szCs w:val="36"/>
              </w:rPr>
              <w:t xml:space="preserve"> </w:t>
            </w:r>
            <w:r w:rsidRPr="0097248B">
              <w:rPr>
                <w:sz w:val="20"/>
                <w:szCs w:val="36"/>
              </w:rPr>
              <w:t>P6HW.</w:t>
            </w:r>
            <w:r w:rsidRPr="0097248B">
              <w:rPr>
                <w:spacing w:val="-7"/>
                <w:sz w:val="20"/>
                <w:szCs w:val="36"/>
              </w:rPr>
              <w:t xml:space="preserve"> </w:t>
            </w:r>
            <w:r w:rsidRPr="0097248B">
              <w:rPr>
                <w:sz w:val="20"/>
                <w:szCs w:val="36"/>
              </w:rPr>
              <w:t>AKG,</w:t>
            </w:r>
            <w:r w:rsidRPr="0097248B">
              <w:rPr>
                <w:spacing w:val="-1"/>
                <w:sz w:val="20"/>
                <w:szCs w:val="36"/>
              </w:rPr>
              <w:t xml:space="preserve"> </w:t>
            </w:r>
            <w:r w:rsidRPr="0097248B">
              <w:rPr>
                <w:sz w:val="20"/>
                <w:szCs w:val="36"/>
              </w:rPr>
              <w:t>Sennheiser e</w:t>
            </w:r>
            <w:r w:rsidRPr="0097248B">
              <w:rPr>
                <w:spacing w:val="-1"/>
                <w:sz w:val="20"/>
                <w:szCs w:val="36"/>
              </w:rPr>
              <w:t xml:space="preserve"> </w:t>
            </w:r>
            <w:r w:rsidRPr="0097248B">
              <w:rPr>
                <w:sz w:val="20"/>
                <w:szCs w:val="36"/>
              </w:rPr>
              <w:t xml:space="preserve">outros </w:t>
            </w:r>
            <w:r w:rsidRPr="0097248B">
              <w:rPr>
                <w:spacing w:val="-2"/>
                <w:sz w:val="20"/>
                <w:szCs w:val="36"/>
              </w:rPr>
              <w:t>similares</w:t>
            </w:r>
          </w:p>
          <w:p w14:paraId="30ED1A93" w14:textId="77777777" w:rsidR="003A22D9" w:rsidRPr="0097248B" w:rsidRDefault="003A22D9" w:rsidP="00C545A1">
            <w:pPr>
              <w:pStyle w:val="TableParagraph"/>
              <w:tabs>
                <w:tab w:val="left" w:pos="521"/>
              </w:tabs>
              <w:spacing w:line="182" w:lineRule="exact"/>
              <w:ind w:left="282"/>
              <w:jc w:val="both"/>
              <w:rPr>
                <w:sz w:val="20"/>
                <w:szCs w:val="36"/>
              </w:rPr>
            </w:pPr>
            <w:r w:rsidRPr="0097248B">
              <w:rPr>
                <w:sz w:val="20"/>
                <w:szCs w:val="36"/>
              </w:rPr>
              <w:t>08 sistemas de ear fone sem fio. Referência:.: Shure,</w:t>
            </w:r>
            <w:r w:rsidRPr="0097248B">
              <w:rPr>
                <w:spacing w:val="-7"/>
                <w:sz w:val="20"/>
                <w:szCs w:val="36"/>
              </w:rPr>
              <w:t xml:space="preserve"> </w:t>
            </w:r>
            <w:r w:rsidRPr="0097248B">
              <w:rPr>
                <w:sz w:val="20"/>
                <w:szCs w:val="36"/>
              </w:rPr>
              <w:t xml:space="preserve">AKG, Sennheiser e outros </w:t>
            </w:r>
            <w:r w:rsidRPr="0097248B">
              <w:rPr>
                <w:spacing w:val="-2"/>
                <w:sz w:val="20"/>
                <w:szCs w:val="36"/>
              </w:rPr>
              <w:t>similares.</w:t>
            </w:r>
          </w:p>
          <w:p w14:paraId="13214B01" w14:textId="77777777" w:rsidR="003A22D9" w:rsidRPr="0097248B" w:rsidRDefault="003A22D9" w:rsidP="00C545A1">
            <w:pPr>
              <w:pStyle w:val="TableParagraph"/>
              <w:tabs>
                <w:tab w:val="left" w:pos="521"/>
              </w:tabs>
              <w:spacing w:before="6" w:line="283" w:lineRule="auto"/>
              <w:ind w:left="282" w:right="14"/>
              <w:jc w:val="both"/>
              <w:rPr>
                <w:sz w:val="20"/>
                <w:szCs w:val="36"/>
              </w:rPr>
            </w:pPr>
            <w:r w:rsidRPr="0097248B">
              <w:rPr>
                <w:sz w:val="20"/>
                <w:szCs w:val="36"/>
              </w:rPr>
              <w:t>01</w:t>
            </w:r>
            <w:r w:rsidRPr="0097248B">
              <w:rPr>
                <w:spacing w:val="17"/>
                <w:sz w:val="20"/>
                <w:szCs w:val="36"/>
              </w:rPr>
              <w:t xml:space="preserve"> </w:t>
            </w:r>
            <w:r w:rsidRPr="0097248B">
              <w:rPr>
                <w:sz w:val="20"/>
                <w:szCs w:val="36"/>
              </w:rPr>
              <w:t>mult-cabo</w:t>
            </w:r>
            <w:r w:rsidRPr="0097248B">
              <w:rPr>
                <w:spacing w:val="17"/>
                <w:sz w:val="20"/>
                <w:szCs w:val="36"/>
              </w:rPr>
              <w:t xml:space="preserve"> </w:t>
            </w:r>
            <w:r w:rsidRPr="0097248B">
              <w:rPr>
                <w:sz w:val="20"/>
                <w:szCs w:val="36"/>
              </w:rPr>
              <w:t>de</w:t>
            </w:r>
            <w:r w:rsidRPr="0097248B">
              <w:rPr>
                <w:spacing w:val="17"/>
                <w:sz w:val="20"/>
                <w:szCs w:val="36"/>
              </w:rPr>
              <w:t xml:space="preserve"> </w:t>
            </w:r>
            <w:r w:rsidRPr="0097248B">
              <w:rPr>
                <w:sz w:val="20"/>
                <w:szCs w:val="36"/>
              </w:rPr>
              <w:t>56</w:t>
            </w:r>
            <w:r w:rsidRPr="0097248B">
              <w:rPr>
                <w:spacing w:val="17"/>
                <w:sz w:val="20"/>
                <w:szCs w:val="36"/>
              </w:rPr>
              <w:t xml:space="preserve"> </w:t>
            </w:r>
            <w:r w:rsidRPr="0097248B">
              <w:rPr>
                <w:sz w:val="20"/>
                <w:szCs w:val="36"/>
              </w:rPr>
              <w:t>vias</w:t>
            </w:r>
            <w:r w:rsidRPr="0097248B">
              <w:rPr>
                <w:spacing w:val="17"/>
                <w:sz w:val="20"/>
                <w:szCs w:val="36"/>
              </w:rPr>
              <w:t xml:space="preserve"> </w:t>
            </w:r>
            <w:r w:rsidRPr="0097248B">
              <w:rPr>
                <w:sz w:val="20"/>
                <w:szCs w:val="36"/>
              </w:rPr>
              <w:t>com</w:t>
            </w:r>
            <w:r w:rsidRPr="0097248B">
              <w:rPr>
                <w:spacing w:val="17"/>
                <w:sz w:val="20"/>
                <w:szCs w:val="36"/>
              </w:rPr>
              <w:t xml:space="preserve"> </w:t>
            </w:r>
            <w:r w:rsidRPr="0097248B">
              <w:rPr>
                <w:sz w:val="20"/>
                <w:szCs w:val="36"/>
              </w:rPr>
              <w:t>80</w:t>
            </w:r>
            <w:r w:rsidRPr="0097248B">
              <w:rPr>
                <w:spacing w:val="17"/>
                <w:sz w:val="20"/>
                <w:szCs w:val="36"/>
              </w:rPr>
              <w:t xml:space="preserve"> </w:t>
            </w:r>
            <w:r w:rsidRPr="0097248B">
              <w:rPr>
                <w:sz w:val="20"/>
                <w:szCs w:val="36"/>
              </w:rPr>
              <w:t>metros</w:t>
            </w:r>
            <w:r w:rsidRPr="0097248B">
              <w:rPr>
                <w:spacing w:val="17"/>
                <w:sz w:val="20"/>
                <w:szCs w:val="36"/>
              </w:rPr>
              <w:t xml:space="preserve"> </w:t>
            </w:r>
            <w:r w:rsidRPr="0097248B">
              <w:rPr>
                <w:sz w:val="20"/>
                <w:szCs w:val="36"/>
              </w:rPr>
              <w:t>para</w:t>
            </w:r>
            <w:r w:rsidRPr="0097248B">
              <w:rPr>
                <w:spacing w:val="17"/>
                <w:sz w:val="20"/>
                <w:szCs w:val="36"/>
              </w:rPr>
              <w:t xml:space="preserve"> </w:t>
            </w:r>
            <w:r w:rsidRPr="0097248B">
              <w:rPr>
                <w:sz w:val="20"/>
                <w:szCs w:val="36"/>
              </w:rPr>
              <w:t>PA</w:t>
            </w:r>
            <w:r w:rsidRPr="0097248B">
              <w:rPr>
                <w:spacing w:val="11"/>
                <w:sz w:val="20"/>
                <w:szCs w:val="36"/>
              </w:rPr>
              <w:t xml:space="preserve"> </w:t>
            </w:r>
            <w:r w:rsidRPr="0097248B">
              <w:rPr>
                <w:sz w:val="20"/>
                <w:szCs w:val="36"/>
              </w:rPr>
              <w:t>e</w:t>
            </w:r>
            <w:r w:rsidRPr="0097248B">
              <w:rPr>
                <w:spacing w:val="17"/>
                <w:sz w:val="20"/>
                <w:szCs w:val="36"/>
              </w:rPr>
              <w:t xml:space="preserve"> </w:t>
            </w:r>
            <w:r w:rsidRPr="0097248B">
              <w:rPr>
                <w:sz w:val="20"/>
                <w:szCs w:val="36"/>
              </w:rPr>
              <w:t>20</w:t>
            </w:r>
            <w:r w:rsidRPr="0097248B">
              <w:rPr>
                <w:spacing w:val="17"/>
                <w:sz w:val="20"/>
                <w:szCs w:val="36"/>
              </w:rPr>
              <w:t xml:space="preserve"> </w:t>
            </w:r>
            <w:r w:rsidRPr="0097248B">
              <w:rPr>
                <w:sz w:val="20"/>
                <w:szCs w:val="36"/>
              </w:rPr>
              <w:t>metros</w:t>
            </w:r>
            <w:r w:rsidRPr="0097248B">
              <w:rPr>
                <w:spacing w:val="17"/>
                <w:sz w:val="20"/>
                <w:szCs w:val="36"/>
              </w:rPr>
              <w:t xml:space="preserve"> </w:t>
            </w:r>
            <w:r w:rsidRPr="0097248B">
              <w:rPr>
                <w:sz w:val="20"/>
                <w:szCs w:val="36"/>
              </w:rPr>
              <w:t>para</w:t>
            </w:r>
            <w:r w:rsidRPr="0097248B">
              <w:rPr>
                <w:spacing w:val="17"/>
                <w:sz w:val="20"/>
                <w:szCs w:val="36"/>
              </w:rPr>
              <w:t xml:space="preserve"> </w:t>
            </w:r>
            <w:r w:rsidRPr="0097248B">
              <w:rPr>
                <w:sz w:val="20"/>
                <w:szCs w:val="36"/>
              </w:rPr>
              <w:t>monitor.</w:t>
            </w:r>
            <w:r w:rsidRPr="0097248B">
              <w:rPr>
                <w:spacing w:val="17"/>
                <w:sz w:val="20"/>
                <w:szCs w:val="36"/>
              </w:rPr>
              <w:t xml:space="preserve"> </w:t>
            </w:r>
            <w:r w:rsidRPr="0097248B">
              <w:rPr>
                <w:sz w:val="20"/>
                <w:szCs w:val="36"/>
              </w:rPr>
              <w:t>Referência:</w:t>
            </w:r>
            <w:r w:rsidRPr="0097248B">
              <w:rPr>
                <w:spacing w:val="17"/>
                <w:sz w:val="20"/>
                <w:szCs w:val="36"/>
              </w:rPr>
              <w:t xml:space="preserve"> </w:t>
            </w:r>
            <w:r w:rsidRPr="0097248B">
              <w:rPr>
                <w:sz w:val="20"/>
                <w:szCs w:val="36"/>
              </w:rPr>
              <w:t>Reference,</w:t>
            </w:r>
            <w:r w:rsidRPr="0097248B">
              <w:rPr>
                <w:spacing w:val="17"/>
                <w:sz w:val="20"/>
                <w:szCs w:val="36"/>
              </w:rPr>
              <w:t xml:space="preserve"> </w:t>
            </w:r>
            <w:r w:rsidRPr="0097248B">
              <w:rPr>
                <w:sz w:val="20"/>
                <w:szCs w:val="36"/>
              </w:rPr>
              <w:t>Wirlwind,</w:t>
            </w:r>
            <w:r w:rsidRPr="0097248B">
              <w:rPr>
                <w:spacing w:val="17"/>
                <w:sz w:val="20"/>
                <w:szCs w:val="36"/>
              </w:rPr>
              <w:t xml:space="preserve"> </w:t>
            </w:r>
            <w:r w:rsidRPr="0097248B">
              <w:rPr>
                <w:sz w:val="20"/>
                <w:szCs w:val="36"/>
              </w:rPr>
              <w:t>WareConex</w:t>
            </w:r>
            <w:r w:rsidRPr="0097248B">
              <w:rPr>
                <w:spacing w:val="17"/>
                <w:sz w:val="20"/>
                <w:szCs w:val="36"/>
              </w:rPr>
              <w:t xml:space="preserve"> </w:t>
            </w:r>
            <w:r w:rsidRPr="0097248B">
              <w:rPr>
                <w:sz w:val="20"/>
                <w:szCs w:val="36"/>
              </w:rPr>
              <w:t>e</w:t>
            </w:r>
            <w:r w:rsidRPr="0097248B">
              <w:rPr>
                <w:spacing w:val="17"/>
                <w:sz w:val="20"/>
                <w:szCs w:val="36"/>
              </w:rPr>
              <w:t xml:space="preserve"> </w:t>
            </w:r>
            <w:r w:rsidRPr="0097248B">
              <w:rPr>
                <w:sz w:val="20"/>
                <w:szCs w:val="36"/>
              </w:rPr>
              <w:t>outros</w:t>
            </w:r>
            <w:r w:rsidRPr="0097248B">
              <w:rPr>
                <w:spacing w:val="40"/>
                <w:sz w:val="20"/>
                <w:szCs w:val="36"/>
              </w:rPr>
              <w:t xml:space="preserve"> </w:t>
            </w:r>
            <w:r w:rsidRPr="0097248B">
              <w:rPr>
                <w:sz w:val="20"/>
                <w:szCs w:val="36"/>
              </w:rPr>
              <w:t>similares 01 sistema de intercomunicação do Palco x PA eficiente.</w:t>
            </w:r>
            <w:r>
              <w:rPr>
                <w:sz w:val="20"/>
                <w:szCs w:val="36"/>
              </w:rPr>
              <w:t xml:space="preserve"> </w:t>
            </w:r>
            <w:r w:rsidRPr="0097248B">
              <w:rPr>
                <w:sz w:val="20"/>
                <w:szCs w:val="36"/>
              </w:rPr>
              <w:t>SIDE FIELD 04 caixas threeway (linearray) contendo cada caixa: grave. Referência: JBL, D&amp;B, L</w:t>
            </w:r>
            <w:r>
              <w:rPr>
                <w:sz w:val="20"/>
                <w:szCs w:val="36"/>
              </w:rPr>
              <w:t>’</w:t>
            </w:r>
            <w:r w:rsidRPr="0097248B">
              <w:rPr>
                <w:sz w:val="20"/>
                <w:szCs w:val="36"/>
              </w:rPr>
              <w:t xml:space="preserve">ACUSTIC ou outras </w:t>
            </w:r>
            <w:r w:rsidRPr="0097248B">
              <w:rPr>
                <w:spacing w:val="-2"/>
                <w:sz w:val="20"/>
                <w:szCs w:val="36"/>
              </w:rPr>
              <w:t>similares</w:t>
            </w:r>
          </w:p>
          <w:p w14:paraId="7F47116B" w14:textId="77777777" w:rsidR="003A22D9" w:rsidRPr="0097248B" w:rsidRDefault="003A22D9" w:rsidP="00C545A1">
            <w:pPr>
              <w:pStyle w:val="TableParagraph"/>
              <w:tabs>
                <w:tab w:val="left" w:pos="521"/>
              </w:tabs>
              <w:spacing w:before="6" w:line="182" w:lineRule="exact"/>
              <w:ind w:left="282"/>
              <w:jc w:val="both"/>
              <w:rPr>
                <w:sz w:val="20"/>
                <w:szCs w:val="36"/>
              </w:rPr>
            </w:pPr>
            <w:r w:rsidRPr="0097248B">
              <w:rPr>
                <w:sz w:val="20"/>
                <w:szCs w:val="36"/>
              </w:rPr>
              <w:t>04 caixas de subgrave montadas no sistema cardioide. Referência. Norton, D&amp;B. L</w:t>
            </w:r>
            <w:r>
              <w:rPr>
                <w:sz w:val="20"/>
                <w:szCs w:val="36"/>
              </w:rPr>
              <w:t>’</w:t>
            </w:r>
            <w:r w:rsidRPr="0097248B">
              <w:rPr>
                <w:sz w:val="20"/>
                <w:szCs w:val="36"/>
              </w:rPr>
              <w:t xml:space="preserve">ACUSTIC ou outras </w:t>
            </w:r>
            <w:r w:rsidRPr="0097248B">
              <w:rPr>
                <w:spacing w:val="-2"/>
                <w:sz w:val="20"/>
                <w:szCs w:val="36"/>
              </w:rPr>
              <w:t>similares.</w:t>
            </w:r>
          </w:p>
          <w:p w14:paraId="64742E94" w14:textId="77777777" w:rsidR="003A22D9" w:rsidRPr="0097248B" w:rsidRDefault="003A22D9" w:rsidP="00C545A1">
            <w:pPr>
              <w:pStyle w:val="TableParagraph"/>
              <w:tabs>
                <w:tab w:val="left" w:pos="522"/>
              </w:tabs>
              <w:spacing w:line="283" w:lineRule="auto"/>
              <w:ind w:left="282" w:right="14"/>
              <w:jc w:val="both"/>
              <w:rPr>
                <w:sz w:val="20"/>
                <w:szCs w:val="36"/>
              </w:rPr>
            </w:pPr>
            <w:r w:rsidRPr="0097248B">
              <w:rPr>
                <w:sz w:val="20"/>
                <w:szCs w:val="36"/>
              </w:rPr>
              <w:t>Amplificadores e processadores que rodem os sistemas sugeridos. Referência: CAMCO Vortex 6, LAB GRUPPEN FP7000, D&amp;B D12 e</w:t>
            </w:r>
            <w:r w:rsidRPr="0097248B">
              <w:rPr>
                <w:spacing w:val="40"/>
                <w:sz w:val="20"/>
                <w:szCs w:val="36"/>
              </w:rPr>
              <w:t xml:space="preserve"> </w:t>
            </w:r>
            <w:r w:rsidRPr="0097248B">
              <w:rPr>
                <w:sz w:val="20"/>
                <w:szCs w:val="36"/>
              </w:rPr>
              <w:t>outros</w:t>
            </w:r>
            <w:r w:rsidRPr="0097248B">
              <w:rPr>
                <w:spacing w:val="-7"/>
                <w:sz w:val="20"/>
                <w:szCs w:val="36"/>
              </w:rPr>
              <w:t xml:space="preserve"> </w:t>
            </w:r>
            <w:r w:rsidRPr="0097248B">
              <w:rPr>
                <w:sz w:val="20"/>
                <w:szCs w:val="36"/>
              </w:rPr>
              <w:t>similares.</w:t>
            </w:r>
          </w:p>
          <w:p w14:paraId="582BD595" w14:textId="77777777" w:rsidR="003A22D9" w:rsidRDefault="003A22D9" w:rsidP="00C545A1">
            <w:pPr>
              <w:pStyle w:val="TableParagraph"/>
              <w:tabs>
                <w:tab w:val="left" w:pos="522"/>
              </w:tabs>
              <w:spacing w:line="295" w:lineRule="auto"/>
              <w:ind w:left="282" w:right="14"/>
              <w:jc w:val="both"/>
              <w:rPr>
                <w:sz w:val="20"/>
                <w:szCs w:val="36"/>
              </w:rPr>
            </w:pPr>
            <w:r w:rsidRPr="0097248B">
              <w:rPr>
                <w:sz w:val="20"/>
                <w:szCs w:val="36"/>
              </w:rPr>
              <w:t xml:space="preserve">02 Sistemas de </w:t>
            </w:r>
            <w:r w:rsidRPr="0097248B">
              <w:rPr>
                <w:b/>
                <w:sz w:val="20"/>
                <w:szCs w:val="36"/>
              </w:rPr>
              <w:t xml:space="preserve">DELAY </w:t>
            </w:r>
            <w:r w:rsidRPr="0097248B">
              <w:rPr>
                <w:sz w:val="20"/>
                <w:szCs w:val="36"/>
              </w:rPr>
              <w:t>estéreo, caixas de som “Line Array” com amplificadores devidamente dimensionados capaz de produzir som</w:t>
            </w:r>
            <w:r w:rsidRPr="0097248B">
              <w:rPr>
                <w:spacing w:val="80"/>
                <w:sz w:val="20"/>
                <w:szCs w:val="36"/>
              </w:rPr>
              <w:t xml:space="preserve"> </w:t>
            </w:r>
            <w:r w:rsidRPr="0097248B">
              <w:rPr>
                <w:sz w:val="20"/>
                <w:szCs w:val="36"/>
              </w:rPr>
              <w:t>claro e sem distorção com em toda área a ser sonorizada</w:t>
            </w:r>
            <w:r w:rsidRPr="0097248B">
              <w:rPr>
                <w:spacing w:val="-2"/>
                <w:sz w:val="20"/>
                <w:szCs w:val="36"/>
              </w:rPr>
              <w:t xml:space="preserve"> </w:t>
            </w:r>
            <w:r w:rsidRPr="0097248B">
              <w:rPr>
                <w:sz w:val="20"/>
                <w:szCs w:val="36"/>
              </w:rPr>
              <w:t>Amplificadores e processadores que rodem os sistemas;</w:t>
            </w:r>
          </w:p>
          <w:p w14:paraId="24AD8B99" w14:textId="77777777" w:rsidR="003A22D9" w:rsidRPr="0097248B" w:rsidRDefault="003A22D9" w:rsidP="00C545A1">
            <w:pPr>
              <w:pStyle w:val="TableParagraph"/>
              <w:tabs>
                <w:tab w:val="left" w:pos="522"/>
              </w:tabs>
              <w:spacing w:line="295" w:lineRule="auto"/>
              <w:ind w:left="282" w:right="14"/>
              <w:jc w:val="both"/>
              <w:rPr>
                <w:b/>
                <w:sz w:val="20"/>
                <w:szCs w:val="36"/>
              </w:rPr>
            </w:pPr>
            <w:r w:rsidRPr="0097248B">
              <w:rPr>
                <w:spacing w:val="60"/>
                <w:sz w:val="24"/>
                <w:szCs w:val="36"/>
              </w:rPr>
              <w:t xml:space="preserve">  </w:t>
            </w:r>
            <w:r w:rsidRPr="0097248B">
              <w:rPr>
                <w:b/>
                <w:sz w:val="20"/>
                <w:szCs w:val="36"/>
              </w:rPr>
              <w:t xml:space="preserve">BACK </w:t>
            </w:r>
            <w:r w:rsidRPr="0097248B">
              <w:rPr>
                <w:b/>
                <w:spacing w:val="-4"/>
                <w:sz w:val="20"/>
                <w:szCs w:val="36"/>
              </w:rPr>
              <w:t>LINE</w:t>
            </w:r>
          </w:p>
          <w:p w14:paraId="30D13796" w14:textId="77777777" w:rsidR="003A22D9" w:rsidRPr="0097248B" w:rsidRDefault="003A22D9" w:rsidP="00C545A1">
            <w:pPr>
              <w:pStyle w:val="TableParagraph"/>
              <w:spacing w:before="41"/>
              <w:ind w:left="762"/>
              <w:jc w:val="both"/>
              <w:rPr>
                <w:sz w:val="20"/>
                <w:szCs w:val="36"/>
              </w:rPr>
            </w:pPr>
            <w:r w:rsidRPr="0097248B">
              <w:rPr>
                <w:sz w:val="20"/>
                <w:szCs w:val="36"/>
              </w:rPr>
              <w:t>01</w:t>
            </w:r>
            <w:r w:rsidRPr="0097248B">
              <w:rPr>
                <w:spacing w:val="5"/>
                <w:sz w:val="20"/>
                <w:szCs w:val="36"/>
              </w:rPr>
              <w:t xml:space="preserve"> </w:t>
            </w:r>
            <w:r w:rsidRPr="0097248B">
              <w:rPr>
                <w:sz w:val="20"/>
                <w:szCs w:val="36"/>
              </w:rPr>
              <w:t>bateria</w:t>
            </w:r>
            <w:r w:rsidRPr="0097248B">
              <w:rPr>
                <w:spacing w:val="5"/>
                <w:sz w:val="20"/>
                <w:szCs w:val="36"/>
              </w:rPr>
              <w:t xml:space="preserve"> </w:t>
            </w:r>
            <w:r w:rsidRPr="0097248B">
              <w:rPr>
                <w:sz w:val="20"/>
                <w:szCs w:val="36"/>
              </w:rPr>
              <w:t>completa</w:t>
            </w:r>
            <w:r w:rsidRPr="0097248B">
              <w:rPr>
                <w:spacing w:val="5"/>
                <w:sz w:val="20"/>
                <w:szCs w:val="36"/>
              </w:rPr>
              <w:t xml:space="preserve"> </w:t>
            </w:r>
            <w:r w:rsidRPr="0097248B">
              <w:rPr>
                <w:sz w:val="20"/>
                <w:szCs w:val="36"/>
              </w:rPr>
              <w:t>composta</w:t>
            </w:r>
            <w:r w:rsidRPr="0097248B">
              <w:rPr>
                <w:spacing w:val="5"/>
                <w:sz w:val="20"/>
                <w:szCs w:val="36"/>
              </w:rPr>
              <w:t xml:space="preserve"> </w:t>
            </w:r>
            <w:r w:rsidRPr="0097248B">
              <w:rPr>
                <w:sz w:val="20"/>
                <w:szCs w:val="36"/>
              </w:rPr>
              <w:t>por:</w:t>
            </w:r>
            <w:r w:rsidRPr="0097248B">
              <w:rPr>
                <w:spacing w:val="5"/>
                <w:sz w:val="20"/>
                <w:szCs w:val="36"/>
              </w:rPr>
              <w:t xml:space="preserve"> </w:t>
            </w:r>
            <w:r w:rsidRPr="0097248B">
              <w:rPr>
                <w:sz w:val="20"/>
                <w:szCs w:val="36"/>
              </w:rPr>
              <w:t>01</w:t>
            </w:r>
            <w:r w:rsidRPr="0097248B">
              <w:rPr>
                <w:spacing w:val="5"/>
                <w:sz w:val="20"/>
                <w:szCs w:val="36"/>
              </w:rPr>
              <w:t xml:space="preserve"> </w:t>
            </w:r>
            <w:r w:rsidRPr="0097248B">
              <w:rPr>
                <w:sz w:val="20"/>
                <w:szCs w:val="36"/>
              </w:rPr>
              <w:t>bumbo</w:t>
            </w:r>
            <w:r w:rsidRPr="0097248B">
              <w:rPr>
                <w:spacing w:val="5"/>
                <w:sz w:val="20"/>
                <w:szCs w:val="36"/>
              </w:rPr>
              <w:t xml:space="preserve"> </w:t>
            </w:r>
            <w:r w:rsidRPr="0097248B">
              <w:rPr>
                <w:sz w:val="20"/>
                <w:szCs w:val="36"/>
              </w:rPr>
              <w:t>de</w:t>
            </w:r>
            <w:r w:rsidRPr="0097248B">
              <w:rPr>
                <w:spacing w:val="5"/>
                <w:sz w:val="20"/>
                <w:szCs w:val="36"/>
              </w:rPr>
              <w:t xml:space="preserve"> </w:t>
            </w:r>
            <w:r w:rsidRPr="0097248B">
              <w:rPr>
                <w:sz w:val="20"/>
                <w:szCs w:val="36"/>
              </w:rPr>
              <w:t>22</w:t>
            </w:r>
            <w:r w:rsidRPr="0097248B">
              <w:rPr>
                <w:spacing w:val="5"/>
                <w:sz w:val="20"/>
                <w:szCs w:val="36"/>
              </w:rPr>
              <w:t xml:space="preserve"> </w:t>
            </w:r>
            <w:r w:rsidRPr="0097248B">
              <w:rPr>
                <w:sz w:val="20"/>
                <w:szCs w:val="36"/>
              </w:rPr>
              <w:t>polegadas,</w:t>
            </w:r>
            <w:r w:rsidRPr="0097248B">
              <w:rPr>
                <w:spacing w:val="5"/>
                <w:sz w:val="20"/>
                <w:szCs w:val="36"/>
              </w:rPr>
              <w:t xml:space="preserve"> </w:t>
            </w:r>
            <w:r w:rsidRPr="0097248B">
              <w:rPr>
                <w:sz w:val="20"/>
                <w:szCs w:val="36"/>
              </w:rPr>
              <w:t>01</w:t>
            </w:r>
            <w:r w:rsidRPr="0097248B">
              <w:rPr>
                <w:spacing w:val="5"/>
                <w:sz w:val="20"/>
                <w:szCs w:val="36"/>
              </w:rPr>
              <w:t xml:space="preserve"> </w:t>
            </w:r>
            <w:r w:rsidRPr="0097248B">
              <w:rPr>
                <w:sz w:val="20"/>
                <w:szCs w:val="36"/>
              </w:rPr>
              <w:t>surdo</w:t>
            </w:r>
            <w:r w:rsidRPr="0097248B">
              <w:rPr>
                <w:spacing w:val="5"/>
                <w:sz w:val="20"/>
                <w:szCs w:val="36"/>
              </w:rPr>
              <w:t xml:space="preserve"> </w:t>
            </w:r>
            <w:r w:rsidRPr="0097248B">
              <w:rPr>
                <w:sz w:val="20"/>
                <w:szCs w:val="36"/>
              </w:rPr>
              <w:t>de</w:t>
            </w:r>
            <w:r w:rsidRPr="0097248B">
              <w:rPr>
                <w:spacing w:val="5"/>
                <w:sz w:val="20"/>
                <w:szCs w:val="36"/>
              </w:rPr>
              <w:t xml:space="preserve"> </w:t>
            </w:r>
            <w:r w:rsidRPr="0097248B">
              <w:rPr>
                <w:sz w:val="20"/>
                <w:szCs w:val="36"/>
              </w:rPr>
              <w:t>16</w:t>
            </w:r>
            <w:r w:rsidRPr="0097248B">
              <w:rPr>
                <w:spacing w:val="5"/>
                <w:sz w:val="20"/>
                <w:szCs w:val="36"/>
              </w:rPr>
              <w:t xml:space="preserve"> </w:t>
            </w:r>
            <w:r w:rsidRPr="0097248B">
              <w:rPr>
                <w:sz w:val="20"/>
                <w:szCs w:val="36"/>
              </w:rPr>
              <w:t>polegadas,</w:t>
            </w:r>
            <w:r w:rsidRPr="0097248B">
              <w:rPr>
                <w:spacing w:val="5"/>
                <w:sz w:val="20"/>
                <w:szCs w:val="36"/>
              </w:rPr>
              <w:t xml:space="preserve"> </w:t>
            </w:r>
            <w:r w:rsidRPr="0097248B">
              <w:rPr>
                <w:sz w:val="20"/>
                <w:szCs w:val="36"/>
              </w:rPr>
              <w:t>01</w:t>
            </w:r>
            <w:r w:rsidRPr="0097248B">
              <w:rPr>
                <w:spacing w:val="5"/>
                <w:sz w:val="20"/>
                <w:szCs w:val="36"/>
              </w:rPr>
              <w:t xml:space="preserve"> </w:t>
            </w:r>
            <w:r w:rsidRPr="0097248B">
              <w:rPr>
                <w:sz w:val="20"/>
                <w:szCs w:val="36"/>
              </w:rPr>
              <w:t>tom</w:t>
            </w:r>
            <w:r w:rsidRPr="0097248B">
              <w:rPr>
                <w:spacing w:val="5"/>
                <w:sz w:val="20"/>
                <w:szCs w:val="36"/>
              </w:rPr>
              <w:t xml:space="preserve"> </w:t>
            </w:r>
            <w:r w:rsidRPr="0097248B">
              <w:rPr>
                <w:sz w:val="20"/>
                <w:szCs w:val="36"/>
              </w:rPr>
              <w:t>de</w:t>
            </w:r>
            <w:r w:rsidRPr="0097248B">
              <w:rPr>
                <w:spacing w:val="5"/>
                <w:sz w:val="20"/>
                <w:szCs w:val="36"/>
              </w:rPr>
              <w:t xml:space="preserve"> </w:t>
            </w:r>
            <w:r w:rsidRPr="0097248B">
              <w:rPr>
                <w:sz w:val="20"/>
                <w:szCs w:val="36"/>
              </w:rPr>
              <w:t>12</w:t>
            </w:r>
            <w:r w:rsidRPr="0097248B">
              <w:rPr>
                <w:spacing w:val="5"/>
                <w:sz w:val="20"/>
                <w:szCs w:val="36"/>
              </w:rPr>
              <w:t xml:space="preserve"> </w:t>
            </w:r>
            <w:r w:rsidRPr="0097248B">
              <w:rPr>
                <w:sz w:val="20"/>
                <w:szCs w:val="36"/>
              </w:rPr>
              <w:t>polegadas,</w:t>
            </w:r>
            <w:r w:rsidRPr="0097248B">
              <w:rPr>
                <w:spacing w:val="5"/>
                <w:sz w:val="20"/>
                <w:szCs w:val="36"/>
              </w:rPr>
              <w:t xml:space="preserve"> </w:t>
            </w:r>
            <w:r w:rsidRPr="0097248B">
              <w:rPr>
                <w:sz w:val="20"/>
                <w:szCs w:val="36"/>
              </w:rPr>
              <w:t>01</w:t>
            </w:r>
            <w:r w:rsidRPr="0097248B">
              <w:rPr>
                <w:spacing w:val="5"/>
                <w:sz w:val="20"/>
                <w:szCs w:val="36"/>
              </w:rPr>
              <w:t xml:space="preserve"> </w:t>
            </w:r>
            <w:r w:rsidRPr="0097248B">
              <w:rPr>
                <w:sz w:val="20"/>
                <w:szCs w:val="36"/>
              </w:rPr>
              <w:t>tom</w:t>
            </w:r>
            <w:r w:rsidRPr="0097248B">
              <w:rPr>
                <w:spacing w:val="5"/>
                <w:sz w:val="20"/>
                <w:szCs w:val="36"/>
              </w:rPr>
              <w:t xml:space="preserve"> </w:t>
            </w:r>
            <w:r w:rsidRPr="0097248B">
              <w:rPr>
                <w:sz w:val="20"/>
                <w:szCs w:val="36"/>
              </w:rPr>
              <w:t>de</w:t>
            </w:r>
            <w:r w:rsidRPr="0097248B">
              <w:rPr>
                <w:spacing w:val="5"/>
                <w:sz w:val="20"/>
                <w:szCs w:val="36"/>
              </w:rPr>
              <w:t xml:space="preserve"> </w:t>
            </w:r>
            <w:r w:rsidRPr="0097248B">
              <w:rPr>
                <w:spacing w:val="-5"/>
                <w:sz w:val="20"/>
                <w:szCs w:val="36"/>
              </w:rPr>
              <w:t>13</w:t>
            </w:r>
          </w:p>
          <w:p w14:paraId="654E4883" w14:textId="77777777" w:rsidR="003A22D9" w:rsidRPr="0097248B" w:rsidRDefault="003A22D9" w:rsidP="00C545A1">
            <w:pPr>
              <w:pStyle w:val="TableParagraph"/>
              <w:spacing w:before="42" w:line="312" w:lineRule="auto"/>
              <w:ind w:left="762"/>
              <w:jc w:val="both"/>
              <w:rPr>
                <w:sz w:val="20"/>
                <w:szCs w:val="36"/>
              </w:rPr>
            </w:pPr>
            <w:r w:rsidRPr="0097248B">
              <w:rPr>
                <w:sz w:val="20"/>
                <w:szCs w:val="36"/>
              </w:rPr>
              <w:t>polegadas, 01 caixa de 14 polegadas, 02 estantes para prato, 01 estante para conta tempo, 01 pedal, 01 banco e 01 estante para</w:t>
            </w:r>
            <w:r w:rsidRPr="0097248B">
              <w:rPr>
                <w:spacing w:val="40"/>
                <w:sz w:val="20"/>
                <w:szCs w:val="36"/>
              </w:rPr>
              <w:t xml:space="preserve"> </w:t>
            </w:r>
            <w:r w:rsidRPr="0097248B">
              <w:rPr>
                <w:sz w:val="20"/>
                <w:szCs w:val="36"/>
              </w:rPr>
              <w:t>caixa com peles novas. Referência:. Pearl, Yamaha, Sonor e outras similares</w:t>
            </w:r>
          </w:p>
          <w:p w14:paraId="0740AD53" w14:textId="77777777" w:rsidR="003A22D9" w:rsidRPr="0097248B" w:rsidRDefault="003A22D9" w:rsidP="00C545A1">
            <w:pPr>
              <w:pStyle w:val="TableParagraph"/>
              <w:spacing w:before="11" w:line="312" w:lineRule="auto"/>
              <w:ind w:left="762"/>
              <w:jc w:val="both"/>
              <w:rPr>
                <w:sz w:val="20"/>
                <w:szCs w:val="36"/>
              </w:rPr>
            </w:pPr>
            <w:r w:rsidRPr="0097248B">
              <w:rPr>
                <w:sz w:val="20"/>
                <w:szCs w:val="36"/>
              </w:rPr>
              <w:t>02 sistemas para contrabaixo composto por: 01 amplificador de 8OO watts, 01 caixa com 01alto- falante de 15 polegadas com 500</w:t>
            </w:r>
            <w:r w:rsidRPr="0097248B">
              <w:rPr>
                <w:spacing w:val="40"/>
                <w:sz w:val="20"/>
                <w:szCs w:val="36"/>
              </w:rPr>
              <w:t xml:space="preserve"> </w:t>
            </w:r>
            <w:r w:rsidRPr="0097248B">
              <w:rPr>
                <w:sz w:val="20"/>
                <w:szCs w:val="36"/>
              </w:rPr>
              <w:t>watts rms e 01 caixa com 04 auto-falantes de 10 polegadas com 300 watsrms. Referência:</w:t>
            </w:r>
            <w:r w:rsidRPr="0097248B">
              <w:rPr>
                <w:spacing w:val="-3"/>
                <w:sz w:val="20"/>
                <w:szCs w:val="36"/>
              </w:rPr>
              <w:t xml:space="preserve"> </w:t>
            </w:r>
            <w:r w:rsidRPr="0097248B">
              <w:rPr>
                <w:sz w:val="20"/>
                <w:szCs w:val="36"/>
              </w:rPr>
              <w:t>Ampeg, hartcke, Gk c/caixa 4x10.</w:t>
            </w:r>
          </w:p>
          <w:p w14:paraId="5745F390" w14:textId="77777777" w:rsidR="003A22D9" w:rsidRPr="0097248B" w:rsidRDefault="003A22D9" w:rsidP="00C545A1">
            <w:pPr>
              <w:pStyle w:val="TableParagraph"/>
              <w:spacing w:before="11" w:line="312" w:lineRule="auto"/>
              <w:ind w:left="762"/>
              <w:jc w:val="both"/>
              <w:rPr>
                <w:sz w:val="20"/>
                <w:szCs w:val="36"/>
              </w:rPr>
            </w:pPr>
            <w:r w:rsidRPr="0097248B">
              <w:rPr>
                <w:sz w:val="20"/>
                <w:szCs w:val="36"/>
              </w:rPr>
              <w:t>02 amplificadores para guitarra de 02 alto-falantes, valvulados com 150 watts rms. Referência.: Fender, Marshall, Laney, Orange e</w:t>
            </w:r>
            <w:r w:rsidRPr="0097248B">
              <w:rPr>
                <w:spacing w:val="40"/>
                <w:sz w:val="20"/>
                <w:szCs w:val="36"/>
              </w:rPr>
              <w:t xml:space="preserve"> </w:t>
            </w:r>
            <w:r w:rsidRPr="0097248B">
              <w:rPr>
                <w:sz w:val="20"/>
                <w:szCs w:val="36"/>
              </w:rPr>
              <w:t>outros</w:t>
            </w:r>
            <w:r w:rsidRPr="0097248B">
              <w:rPr>
                <w:spacing w:val="-7"/>
                <w:sz w:val="20"/>
                <w:szCs w:val="36"/>
              </w:rPr>
              <w:t xml:space="preserve"> </w:t>
            </w:r>
            <w:r w:rsidRPr="0097248B">
              <w:rPr>
                <w:sz w:val="20"/>
                <w:szCs w:val="36"/>
              </w:rPr>
              <w:t>similares.</w:t>
            </w:r>
          </w:p>
          <w:p w14:paraId="319DADCF" w14:textId="77777777" w:rsidR="003A22D9" w:rsidRPr="0097248B" w:rsidRDefault="003A22D9" w:rsidP="00C545A1">
            <w:pPr>
              <w:pStyle w:val="TableParagraph"/>
              <w:spacing w:before="2" w:line="324" w:lineRule="auto"/>
              <w:ind w:left="762"/>
              <w:jc w:val="both"/>
              <w:rPr>
                <w:sz w:val="20"/>
                <w:szCs w:val="36"/>
              </w:rPr>
            </w:pPr>
            <w:r w:rsidRPr="0097248B">
              <w:rPr>
                <w:sz w:val="20"/>
                <w:szCs w:val="36"/>
              </w:rPr>
              <w:t>12 praticáveis medindo 02,00 m x 01,00 m com ajuste de altura variável. Referência:. ROSCO, FEELING e outros similares</w:t>
            </w:r>
            <w:r w:rsidRPr="0097248B">
              <w:rPr>
                <w:spacing w:val="40"/>
                <w:sz w:val="20"/>
                <w:szCs w:val="36"/>
              </w:rPr>
              <w:t xml:space="preserve"> </w:t>
            </w:r>
            <w:r w:rsidRPr="0097248B">
              <w:rPr>
                <w:sz w:val="20"/>
                <w:szCs w:val="36"/>
              </w:rPr>
              <w:t>Microfonação</w:t>
            </w:r>
            <w:r w:rsidRPr="0097248B">
              <w:rPr>
                <w:spacing w:val="17"/>
                <w:sz w:val="20"/>
                <w:szCs w:val="36"/>
              </w:rPr>
              <w:t xml:space="preserve"> </w:t>
            </w:r>
            <w:r w:rsidRPr="0097248B">
              <w:rPr>
                <w:sz w:val="20"/>
                <w:szCs w:val="36"/>
              </w:rPr>
              <w:t>–</w:t>
            </w:r>
            <w:r w:rsidRPr="0097248B">
              <w:rPr>
                <w:spacing w:val="17"/>
                <w:sz w:val="20"/>
                <w:szCs w:val="36"/>
              </w:rPr>
              <w:t xml:space="preserve"> </w:t>
            </w:r>
            <w:r w:rsidRPr="0097248B">
              <w:rPr>
                <w:sz w:val="20"/>
                <w:szCs w:val="36"/>
              </w:rPr>
              <w:t>Referência:</w:t>
            </w:r>
            <w:r w:rsidRPr="0097248B">
              <w:rPr>
                <w:spacing w:val="17"/>
                <w:sz w:val="20"/>
                <w:szCs w:val="36"/>
              </w:rPr>
              <w:t xml:space="preserve"> </w:t>
            </w:r>
            <w:r w:rsidRPr="0097248B">
              <w:rPr>
                <w:sz w:val="20"/>
                <w:szCs w:val="36"/>
              </w:rPr>
              <w:t>Shure,</w:t>
            </w:r>
            <w:r w:rsidRPr="0097248B">
              <w:rPr>
                <w:spacing w:val="10"/>
                <w:sz w:val="20"/>
                <w:szCs w:val="36"/>
              </w:rPr>
              <w:t xml:space="preserve"> </w:t>
            </w:r>
            <w:r w:rsidRPr="0097248B">
              <w:rPr>
                <w:sz w:val="20"/>
                <w:szCs w:val="36"/>
              </w:rPr>
              <w:t>AKG,</w:t>
            </w:r>
            <w:r w:rsidRPr="0097248B">
              <w:rPr>
                <w:spacing w:val="17"/>
                <w:sz w:val="20"/>
                <w:szCs w:val="36"/>
              </w:rPr>
              <w:t xml:space="preserve"> </w:t>
            </w:r>
            <w:r w:rsidRPr="0097248B">
              <w:rPr>
                <w:sz w:val="20"/>
                <w:szCs w:val="36"/>
              </w:rPr>
              <w:t>Sennheiser</w:t>
            </w:r>
            <w:r w:rsidRPr="0097248B">
              <w:rPr>
                <w:spacing w:val="17"/>
                <w:sz w:val="20"/>
                <w:szCs w:val="36"/>
              </w:rPr>
              <w:t xml:space="preserve"> </w:t>
            </w:r>
            <w:r w:rsidRPr="0097248B">
              <w:rPr>
                <w:sz w:val="20"/>
                <w:szCs w:val="36"/>
              </w:rPr>
              <w:t>e</w:t>
            </w:r>
            <w:r w:rsidRPr="0097248B">
              <w:rPr>
                <w:spacing w:val="17"/>
                <w:sz w:val="20"/>
                <w:szCs w:val="36"/>
              </w:rPr>
              <w:t xml:space="preserve"> </w:t>
            </w:r>
            <w:r w:rsidRPr="0097248B">
              <w:rPr>
                <w:sz w:val="20"/>
                <w:szCs w:val="36"/>
              </w:rPr>
              <w:t>outros</w:t>
            </w:r>
            <w:r w:rsidRPr="0097248B">
              <w:rPr>
                <w:spacing w:val="17"/>
                <w:sz w:val="20"/>
                <w:szCs w:val="36"/>
              </w:rPr>
              <w:t xml:space="preserve"> </w:t>
            </w:r>
            <w:r w:rsidRPr="0097248B">
              <w:rPr>
                <w:sz w:val="20"/>
                <w:szCs w:val="36"/>
              </w:rPr>
              <w:t>similares</w:t>
            </w:r>
            <w:r w:rsidRPr="0097248B">
              <w:rPr>
                <w:spacing w:val="17"/>
                <w:sz w:val="20"/>
                <w:szCs w:val="36"/>
              </w:rPr>
              <w:t xml:space="preserve"> </w:t>
            </w:r>
            <w:r w:rsidRPr="0097248B">
              <w:rPr>
                <w:sz w:val="20"/>
                <w:szCs w:val="36"/>
              </w:rPr>
              <w:t>01</w:t>
            </w:r>
            <w:r w:rsidRPr="0097248B">
              <w:rPr>
                <w:spacing w:val="17"/>
                <w:sz w:val="20"/>
                <w:szCs w:val="36"/>
              </w:rPr>
              <w:t xml:space="preserve"> </w:t>
            </w:r>
            <w:r w:rsidRPr="0097248B">
              <w:rPr>
                <w:sz w:val="20"/>
                <w:szCs w:val="36"/>
              </w:rPr>
              <w:t>kit</w:t>
            </w:r>
            <w:r w:rsidRPr="0097248B">
              <w:rPr>
                <w:spacing w:val="17"/>
                <w:sz w:val="20"/>
                <w:szCs w:val="36"/>
              </w:rPr>
              <w:t xml:space="preserve"> </w:t>
            </w:r>
            <w:r w:rsidRPr="0097248B">
              <w:rPr>
                <w:sz w:val="20"/>
                <w:szCs w:val="36"/>
              </w:rPr>
              <w:t>de</w:t>
            </w:r>
            <w:r w:rsidRPr="0097248B">
              <w:rPr>
                <w:spacing w:val="17"/>
                <w:sz w:val="20"/>
                <w:szCs w:val="36"/>
              </w:rPr>
              <w:t xml:space="preserve"> </w:t>
            </w:r>
            <w:r w:rsidRPr="0097248B">
              <w:rPr>
                <w:sz w:val="20"/>
                <w:szCs w:val="36"/>
              </w:rPr>
              <w:t>microfonação</w:t>
            </w:r>
            <w:r w:rsidRPr="0097248B">
              <w:rPr>
                <w:spacing w:val="17"/>
                <w:sz w:val="20"/>
                <w:szCs w:val="36"/>
              </w:rPr>
              <w:t xml:space="preserve"> </w:t>
            </w:r>
            <w:r w:rsidRPr="0097248B">
              <w:rPr>
                <w:sz w:val="20"/>
                <w:szCs w:val="36"/>
              </w:rPr>
              <w:t>específico</w:t>
            </w:r>
            <w:r w:rsidRPr="0097248B">
              <w:rPr>
                <w:spacing w:val="17"/>
                <w:sz w:val="20"/>
                <w:szCs w:val="36"/>
              </w:rPr>
              <w:t xml:space="preserve"> </w:t>
            </w:r>
            <w:r w:rsidRPr="0097248B">
              <w:rPr>
                <w:sz w:val="20"/>
                <w:szCs w:val="36"/>
              </w:rPr>
              <w:t>para</w:t>
            </w:r>
            <w:r w:rsidRPr="0097248B">
              <w:rPr>
                <w:spacing w:val="17"/>
                <w:sz w:val="20"/>
                <w:szCs w:val="36"/>
              </w:rPr>
              <w:t xml:space="preserve"> </w:t>
            </w:r>
            <w:r w:rsidRPr="0097248B">
              <w:rPr>
                <w:sz w:val="20"/>
                <w:szCs w:val="36"/>
              </w:rPr>
              <w:t>bateria</w:t>
            </w:r>
            <w:r w:rsidRPr="0097248B">
              <w:rPr>
                <w:spacing w:val="17"/>
                <w:sz w:val="20"/>
                <w:szCs w:val="36"/>
              </w:rPr>
              <w:t xml:space="preserve"> </w:t>
            </w:r>
            <w:r w:rsidRPr="0097248B">
              <w:rPr>
                <w:sz w:val="20"/>
                <w:szCs w:val="36"/>
              </w:rPr>
              <w:t>com</w:t>
            </w:r>
            <w:r w:rsidRPr="0097248B">
              <w:rPr>
                <w:spacing w:val="17"/>
                <w:sz w:val="20"/>
                <w:szCs w:val="36"/>
              </w:rPr>
              <w:t xml:space="preserve"> </w:t>
            </w:r>
            <w:r w:rsidRPr="0097248B">
              <w:rPr>
                <w:sz w:val="20"/>
                <w:szCs w:val="36"/>
              </w:rPr>
              <w:t>09</w:t>
            </w:r>
            <w:r w:rsidRPr="0097248B">
              <w:rPr>
                <w:spacing w:val="40"/>
                <w:sz w:val="20"/>
                <w:szCs w:val="36"/>
              </w:rPr>
              <w:t xml:space="preserve"> </w:t>
            </w:r>
            <w:r w:rsidRPr="0097248B">
              <w:rPr>
                <w:sz w:val="20"/>
                <w:szCs w:val="36"/>
              </w:rPr>
              <w:t>microfones contendo: 01 para bumbo dinâmico, 02 para caixa sendo 01 dinâmico e 01 condensador, 03 para tons sendo dinâmico</w:t>
            </w:r>
            <w:r w:rsidRPr="0097248B">
              <w:rPr>
                <w:spacing w:val="40"/>
                <w:sz w:val="20"/>
                <w:szCs w:val="36"/>
              </w:rPr>
              <w:t xml:space="preserve"> </w:t>
            </w:r>
            <w:r w:rsidRPr="0097248B">
              <w:rPr>
                <w:sz w:val="20"/>
                <w:szCs w:val="36"/>
              </w:rPr>
              <w:t>ou condensador e 03 condensadores para pratos.</w:t>
            </w:r>
          </w:p>
          <w:p w14:paraId="0921B784" w14:textId="77777777" w:rsidR="003A22D9" w:rsidRPr="0097248B" w:rsidRDefault="003A22D9" w:rsidP="00C545A1">
            <w:pPr>
              <w:pStyle w:val="TableParagraph"/>
              <w:spacing w:line="312" w:lineRule="auto"/>
              <w:ind w:left="762"/>
              <w:jc w:val="both"/>
              <w:rPr>
                <w:sz w:val="20"/>
                <w:szCs w:val="36"/>
              </w:rPr>
            </w:pPr>
            <w:r w:rsidRPr="0097248B">
              <w:rPr>
                <w:sz w:val="20"/>
                <w:szCs w:val="36"/>
              </w:rPr>
              <w:t>08</w:t>
            </w:r>
            <w:r w:rsidRPr="0097248B">
              <w:rPr>
                <w:spacing w:val="-2"/>
                <w:sz w:val="20"/>
                <w:szCs w:val="36"/>
              </w:rPr>
              <w:t xml:space="preserve"> </w:t>
            </w:r>
            <w:r w:rsidRPr="0097248B">
              <w:rPr>
                <w:sz w:val="20"/>
                <w:szCs w:val="36"/>
              </w:rPr>
              <w:t>microfones</w:t>
            </w:r>
            <w:r w:rsidRPr="0097248B">
              <w:rPr>
                <w:spacing w:val="-2"/>
                <w:sz w:val="20"/>
                <w:szCs w:val="36"/>
              </w:rPr>
              <w:t xml:space="preserve"> </w:t>
            </w:r>
            <w:r w:rsidRPr="0097248B">
              <w:rPr>
                <w:sz w:val="20"/>
                <w:szCs w:val="36"/>
              </w:rPr>
              <w:t>para</w:t>
            </w:r>
            <w:r w:rsidRPr="0097248B">
              <w:rPr>
                <w:spacing w:val="-2"/>
                <w:sz w:val="20"/>
                <w:szCs w:val="36"/>
              </w:rPr>
              <w:t xml:space="preserve"> </w:t>
            </w:r>
            <w:r w:rsidRPr="0097248B">
              <w:rPr>
                <w:sz w:val="20"/>
                <w:szCs w:val="36"/>
              </w:rPr>
              <w:t>percussão,</w:t>
            </w:r>
            <w:r w:rsidRPr="0097248B">
              <w:rPr>
                <w:spacing w:val="-2"/>
                <w:sz w:val="20"/>
                <w:szCs w:val="36"/>
              </w:rPr>
              <w:t xml:space="preserve"> </w:t>
            </w:r>
            <w:r w:rsidRPr="0097248B">
              <w:rPr>
                <w:sz w:val="20"/>
                <w:szCs w:val="36"/>
              </w:rPr>
              <w:t>sendo</w:t>
            </w:r>
            <w:r w:rsidRPr="0097248B">
              <w:rPr>
                <w:spacing w:val="-2"/>
                <w:sz w:val="20"/>
                <w:szCs w:val="36"/>
              </w:rPr>
              <w:t xml:space="preserve"> </w:t>
            </w:r>
            <w:r w:rsidRPr="0097248B">
              <w:rPr>
                <w:sz w:val="20"/>
                <w:szCs w:val="36"/>
              </w:rPr>
              <w:t>02</w:t>
            </w:r>
            <w:r w:rsidRPr="0097248B">
              <w:rPr>
                <w:spacing w:val="-2"/>
                <w:sz w:val="20"/>
                <w:szCs w:val="36"/>
              </w:rPr>
              <w:t xml:space="preserve"> </w:t>
            </w:r>
            <w:r w:rsidRPr="0097248B">
              <w:rPr>
                <w:sz w:val="20"/>
                <w:szCs w:val="36"/>
              </w:rPr>
              <w:t>condensadores</w:t>
            </w:r>
            <w:r w:rsidRPr="0097248B">
              <w:rPr>
                <w:spacing w:val="-2"/>
                <w:sz w:val="20"/>
                <w:szCs w:val="36"/>
              </w:rPr>
              <w:t xml:space="preserve"> </w:t>
            </w:r>
            <w:r w:rsidRPr="0097248B">
              <w:rPr>
                <w:sz w:val="20"/>
                <w:szCs w:val="36"/>
              </w:rPr>
              <w:t>08</w:t>
            </w:r>
            <w:r w:rsidRPr="0097248B">
              <w:rPr>
                <w:spacing w:val="-2"/>
                <w:sz w:val="20"/>
                <w:szCs w:val="36"/>
              </w:rPr>
              <w:t xml:space="preserve"> </w:t>
            </w:r>
            <w:r w:rsidRPr="0097248B">
              <w:rPr>
                <w:sz w:val="20"/>
                <w:szCs w:val="36"/>
              </w:rPr>
              <w:t>microfones</w:t>
            </w:r>
            <w:r w:rsidRPr="0097248B">
              <w:rPr>
                <w:spacing w:val="-2"/>
                <w:sz w:val="20"/>
                <w:szCs w:val="36"/>
              </w:rPr>
              <w:t xml:space="preserve"> </w:t>
            </w:r>
            <w:r w:rsidRPr="0097248B">
              <w:rPr>
                <w:sz w:val="20"/>
                <w:szCs w:val="36"/>
              </w:rPr>
              <w:t>para</w:t>
            </w:r>
            <w:r w:rsidRPr="0097248B">
              <w:rPr>
                <w:spacing w:val="-2"/>
                <w:sz w:val="20"/>
                <w:szCs w:val="36"/>
              </w:rPr>
              <w:t xml:space="preserve"> </w:t>
            </w:r>
            <w:r w:rsidRPr="0097248B">
              <w:rPr>
                <w:sz w:val="20"/>
                <w:szCs w:val="36"/>
              </w:rPr>
              <w:t>vocal,</w:t>
            </w:r>
            <w:r w:rsidRPr="0097248B">
              <w:rPr>
                <w:spacing w:val="-2"/>
                <w:sz w:val="20"/>
                <w:szCs w:val="36"/>
              </w:rPr>
              <w:t xml:space="preserve"> </w:t>
            </w:r>
            <w:r w:rsidRPr="0097248B">
              <w:rPr>
                <w:sz w:val="20"/>
                <w:szCs w:val="36"/>
              </w:rPr>
              <w:t>04</w:t>
            </w:r>
            <w:r w:rsidRPr="0097248B">
              <w:rPr>
                <w:spacing w:val="-2"/>
                <w:sz w:val="20"/>
                <w:szCs w:val="36"/>
              </w:rPr>
              <w:t xml:space="preserve"> </w:t>
            </w:r>
            <w:r w:rsidRPr="0097248B">
              <w:rPr>
                <w:sz w:val="20"/>
                <w:szCs w:val="36"/>
              </w:rPr>
              <w:t>microfones</w:t>
            </w:r>
            <w:r w:rsidRPr="0097248B">
              <w:rPr>
                <w:spacing w:val="-2"/>
                <w:sz w:val="20"/>
                <w:szCs w:val="36"/>
              </w:rPr>
              <w:t xml:space="preserve"> </w:t>
            </w:r>
            <w:r w:rsidRPr="0097248B">
              <w:rPr>
                <w:sz w:val="20"/>
                <w:szCs w:val="36"/>
              </w:rPr>
              <w:t>sem</w:t>
            </w:r>
            <w:r w:rsidRPr="0097248B">
              <w:rPr>
                <w:spacing w:val="-2"/>
                <w:sz w:val="20"/>
                <w:szCs w:val="36"/>
              </w:rPr>
              <w:t xml:space="preserve"> </w:t>
            </w:r>
            <w:r w:rsidRPr="0097248B">
              <w:rPr>
                <w:sz w:val="20"/>
                <w:szCs w:val="36"/>
              </w:rPr>
              <w:t>fio</w:t>
            </w:r>
            <w:r w:rsidRPr="0097248B">
              <w:rPr>
                <w:spacing w:val="-2"/>
                <w:sz w:val="20"/>
                <w:szCs w:val="36"/>
              </w:rPr>
              <w:t xml:space="preserve"> </w:t>
            </w:r>
            <w:r w:rsidRPr="0097248B">
              <w:rPr>
                <w:sz w:val="20"/>
                <w:szCs w:val="36"/>
              </w:rPr>
              <w:t>para</w:t>
            </w:r>
            <w:r w:rsidRPr="0097248B">
              <w:rPr>
                <w:spacing w:val="-2"/>
                <w:sz w:val="20"/>
                <w:szCs w:val="36"/>
              </w:rPr>
              <w:t xml:space="preserve"> </w:t>
            </w:r>
            <w:r w:rsidRPr="0097248B">
              <w:rPr>
                <w:sz w:val="20"/>
                <w:szCs w:val="36"/>
              </w:rPr>
              <w:t>vocal</w:t>
            </w:r>
            <w:r w:rsidRPr="0097248B">
              <w:rPr>
                <w:spacing w:val="-2"/>
                <w:sz w:val="20"/>
                <w:szCs w:val="36"/>
              </w:rPr>
              <w:t xml:space="preserve"> </w:t>
            </w:r>
            <w:r w:rsidRPr="0097248B">
              <w:rPr>
                <w:sz w:val="20"/>
                <w:szCs w:val="36"/>
              </w:rPr>
              <w:t>UHF</w:t>
            </w:r>
            <w:r w:rsidRPr="0097248B">
              <w:rPr>
                <w:spacing w:val="-2"/>
                <w:sz w:val="20"/>
                <w:szCs w:val="36"/>
              </w:rPr>
              <w:t xml:space="preserve"> </w:t>
            </w:r>
            <w:r w:rsidRPr="0097248B">
              <w:rPr>
                <w:sz w:val="20"/>
                <w:szCs w:val="36"/>
              </w:rPr>
              <w:t>digital</w:t>
            </w:r>
            <w:r w:rsidRPr="0097248B">
              <w:rPr>
                <w:spacing w:val="-2"/>
                <w:sz w:val="20"/>
                <w:szCs w:val="36"/>
              </w:rPr>
              <w:t xml:space="preserve"> </w:t>
            </w:r>
            <w:r w:rsidRPr="0097248B">
              <w:rPr>
                <w:sz w:val="20"/>
                <w:szCs w:val="36"/>
              </w:rPr>
              <w:t>02</w:t>
            </w:r>
            <w:r w:rsidRPr="0097248B">
              <w:rPr>
                <w:spacing w:val="40"/>
                <w:sz w:val="20"/>
                <w:szCs w:val="36"/>
              </w:rPr>
              <w:t xml:space="preserve"> </w:t>
            </w:r>
            <w:r w:rsidRPr="0097248B">
              <w:rPr>
                <w:sz w:val="20"/>
                <w:szCs w:val="36"/>
              </w:rPr>
              <w:t>microfones especifico para guitarra, 04 microfones específicos para metais</w:t>
            </w:r>
          </w:p>
          <w:p w14:paraId="6D8A0A35" w14:textId="77777777" w:rsidR="003A22D9" w:rsidRPr="0097248B" w:rsidRDefault="003A22D9" w:rsidP="00C545A1">
            <w:pPr>
              <w:pStyle w:val="TableParagraph"/>
              <w:spacing w:before="6" w:line="312" w:lineRule="auto"/>
              <w:ind w:left="762" w:right="2271"/>
              <w:jc w:val="both"/>
              <w:rPr>
                <w:sz w:val="20"/>
                <w:szCs w:val="36"/>
              </w:rPr>
            </w:pPr>
            <w:r w:rsidRPr="0097248B">
              <w:rPr>
                <w:sz w:val="20"/>
                <w:szCs w:val="36"/>
              </w:rPr>
              <w:t>16</w:t>
            </w:r>
            <w:r w:rsidRPr="0097248B">
              <w:rPr>
                <w:spacing w:val="-5"/>
                <w:sz w:val="20"/>
                <w:szCs w:val="36"/>
              </w:rPr>
              <w:t xml:space="preserve"> </w:t>
            </w:r>
            <w:r w:rsidRPr="0097248B">
              <w:rPr>
                <w:sz w:val="20"/>
                <w:szCs w:val="36"/>
              </w:rPr>
              <w:t>direct</w:t>
            </w:r>
            <w:r w:rsidRPr="0097248B">
              <w:rPr>
                <w:spacing w:val="-5"/>
                <w:sz w:val="20"/>
                <w:szCs w:val="36"/>
              </w:rPr>
              <w:t xml:space="preserve"> </w:t>
            </w:r>
            <w:r w:rsidRPr="0097248B">
              <w:rPr>
                <w:sz w:val="20"/>
                <w:szCs w:val="36"/>
              </w:rPr>
              <w:t>box</w:t>
            </w:r>
            <w:r w:rsidRPr="0097248B">
              <w:rPr>
                <w:spacing w:val="-5"/>
                <w:sz w:val="20"/>
                <w:szCs w:val="36"/>
              </w:rPr>
              <w:t xml:space="preserve"> </w:t>
            </w:r>
            <w:r w:rsidRPr="0097248B">
              <w:rPr>
                <w:sz w:val="20"/>
                <w:szCs w:val="36"/>
              </w:rPr>
              <w:t>ativas</w:t>
            </w:r>
            <w:r w:rsidRPr="0097248B">
              <w:rPr>
                <w:spacing w:val="-5"/>
                <w:sz w:val="20"/>
                <w:szCs w:val="36"/>
              </w:rPr>
              <w:t xml:space="preserve"> </w:t>
            </w:r>
            <w:r w:rsidRPr="0097248B">
              <w:rPr>
                <w:sz w:val="20"/>
                <w:szCs w:val="36"/>
              </w:rPr>
              <w:t>–</w:t>
            </w:r>
            <w:r w:rsidRPr="0097248B">
              <w:rPr>
                <w:spacing w:val="-5"/>
                <w:sz w:val="20"/>
                <w:szCs w:val="36"/>
              </w:rPr>
              <w:t xml:space="preserve"> </w:t>
            </w:r>
            <w:r w:rsidRPr="0097248B">
              <w:rPr>
                <w:sz w:val="20"/>
                <w:szCs w:val="36"/>
              </w:rPr>
              <w:t>Referência:</w:t>
            </w:r>
            <w:r w:rsidRPr="0097248B">
              <w:rPr>
                <w:spacing w:val="-5"/>
                <w:sz w:val="20"/>
                <w:szCs w:val="36"/>
              </w:rPr>
              <w:t xml:space="preserve"> </w:t>
            </w:r>
            <w:r w:rsidRPr="0097248B">
              <w:rPr>
                <w:sz w:val="20"/>
                <w:szCs w:val="36"/>
              </w:rPr>
              <w:t>Wirlwind,</w:t>
            </w:r>
            <w:r w:rsidRPr="0097248B">
              <w:rPr>
                <w:spacing w:val="-5"/>
                <w:sz w:val="20"/>
                <w:szCs w:val="36"/>
              </w:rPr>
              <w:t xml:space="preserve"> </w:t>
            </w:r>
            <w:r w:rsidRPr="0097248B">
              <w:rPr>
                <w:sz w:val="20"/>
                <w:szCs w:val="36"/>
              </w:rPr>
              <w:t>Countryman,</w:t>
            </w:r>
            <w:r w:rsidRPr="0097248B">
              <w:rPr>
                <w:spacing w:val="-5"/>
                <w:sz w:val="20"/>
                <w:szCs w:val="36"/>
              </w:rPr>
              <w:t xml:space="preserve"> </w:t>
            </w:r>
            <w:r w:rsidRPr="0097248B">
              <w:rPr>
                <w:sz w:val="20"/>
                <w:szCs w:val="36"/>
              </w:rPr>
              <w:t>KlarkTecniks</w:t>
            </w:r>
            <w:r w:rsidRPr="0097248B">
              <w:rPr>
                <w:spacing w:val="-5"/>
                <w:sz w:val="20"/>
                <w:szCs w:val="36"/>
              </w:rPr>
              <w:t xml:space="preserve"> </w:t>
            </w:r>
            <w:r w:rsidRPr="0097248B">
              <w:rPr>
                <w:sz w:val="20"/>
                <w:szCs w:val="36"/>
              </w:rPr>
              <w:t>e</w:t>
            </w:r>
            <w:r w:rsidRPr="0097248B">
              <w:rPr>
                <w:spacing w:val="-5"/>
                <w:sz w:val="20"/>
                <w:szCs w:val="36"/>
              </w:rPr>
              <w:t xml:space="preserve"> </w:t>
            </w:r>
            <w:r w:rsidRPr="0097248B">
              <w:rPr>
                <w:sz w:val="20"/>
                <w:szCs w:val="36"/>
              </w:rPr>
              <w:t>outras</w:t>
            </w:r>
            <w:r w:rsidRPr="0097248B">
              <w:rPr>
                <w:spacing w:val="-5"/>
                <w:sz w:val="20"/>
                <w:szCs w:val="36"/>
              </w:rPr>
              <w:t xml:space="preserve"> </w:t>
            </w:r>
            <w:r w:rsidRPr="0097248B">
              <w:rPr>
                <w:sz w:val="20"/>
                <w:szCs w:val="36"/>
              </w:rPr>
              <w:t>similares</w:t>
            </w:r>
            <w:r w:rsidRPr="0097248B">
              <w:rPr>
                <w:spacing w:val="40"/>
                <w:sz w:val="20"/>
                <w:szCs w:val="36"/>
              </w:rPr>
              <w:t xml:space="preserve"> </w:t>
            </w:r>
            <w:r w:rsidRPr="0097248B">
              <w:rPr>
                <w:sz w:val="20"/>
                <w:szCs w:val="36"/>
              </w:rPr>
              <w:t>28 pedestais em bom estado de uso</w:t>
            </w:r>
          </w:p>
          <w:p w14:paraId="63B6897D" w14:textId="77777777" w:rsidR="003A22D9" w:rsidRDefault="003A22D9" w:rsidP="00C545A1">
            <w:pPr>
              <w:pStyle w:val="TableParagraph"/>
              <w:spacing w:before="11"/>
              <w:ind w:left="762"/>
              <w:jc w:val="both"/>
              <w:rPr>
                <w:spacing w:val="-2"/>
                <w:sz w:val="20"/>
                <w:szCs w:val="36"/>
              </w:rPr>
            </w:pPr>
            <w:r w:rsidRPr="0097248B">
              <w:rPr>
                <w:sz w:val="20"/>
                <w:szCs w:val="36"/>
              </w:rPr>
              <w:t>08</w:t>
            </w:r>
            <w:r w:rsidRPr="0097248B">
              <w:rPr>
                <w:spacing w:val="-2"/>
                <w:sz w:val="20"/>
                <w:szCs w:val="36"/>
              </w:rPr>
              <w:t xml:space="preserve"> </w:t>
            </w:r>
            <w:r w:rsidRPr="0097248B">
              <w:rPr>
                <w:sz w:val="20"/>
                <w:szCs w:val="36"/>
              </w:rPr>
              <w:t>garras</w:t>
            </w:r>
            <w:r w:rsidRPr="0097248B">
              <w:rPr>
                <w:spacing w:val="-2"/>
                <w:sz w:val="20"/>
                <w:szCs w:val="36"/>
              </w:rPr>
              <w:t xml:space="preserve"> </w:t>
            </w:r>
            <w:r>
              <w:rPr>
                <w:sz w:val="20"/>
                <w:szCs w:val="36"/>
              </w:rPr>
              <w:t>–</w:t>
            </w:r>
            <w:r w:rsidRPr="0097248B">
              <w:rPr>
                <w:spacing w:val="-2"/>
                <w:sz w:val="20"/>
                <w:szCs w:val="36"/>
              </w:rPr>
              <w:t xml:space="preserve"> </w:t>
            </w:r>
            <w:r w:rsidRPr="0097248B">
              <w:rPr>
                <w:sz w:val="20"/>
                <w:szCs w:val="36"/>
              </w:rPr>
              <w:t>Referência:</w:t>
            </w:r>
            <w:r w:rsidRPr="0097248B">
              <w:rPr>
                <w:spacing w:val="-2"/>
                <w:sz w:val="20"/>
                <w:szCs w:val="36"/>
              </w:rPr>
              <w:t xml:space="preserve"> </w:t>
            </w:r>
            <w:r w:rsidRPr="0097248B">
              <w:rPr>
                <w:sz w:val="20"/>
                <w:szCs w:val="36"/>
              </w:rPr>
              <w:t>LP.</w:t>
            </w:r>
            <w:r w:rsidRPr="0097248B">
              <w:rPr>
                <w:spacing w:val="-1"/>
                <w:sz w:val="20"/>
                <w:szCs w:val="36"/>
              </w:rPr>
              <w:t xml:space="preserve"> </w:t>
            </w:r>
            <w:r w:rsidRPr="0097248B">
              <w:rPr>
                <w:sz w:val="20"/>
                <w:szCs w:val="36"/>
              </w:rPr>
              <w:t>Shure,</w:t>
            </w:r>
            <w:r w:rsidRPr="0097248B">
              <w:rPr>
                <w:spacing w:val="-2"/>
                <w:sz w:val="20"/>
                <w:szCs w:val="36"/>
              </w:rPr>
              <w:t xml:space="preserve"> </w:t>
            </w:r>
            <w:r w:rsidRPr="0097248B">
              <w:rPr>
                <w:sz w:val="20"/>
                <w:szCs w:val="36"/>
              </w:rPr>
              <w:t>Sennheiser</w:t>
            </w:r>
            <w:r w:rsidRPr="0097248B">
              <w:rPr>
                <w:spacing w:val="-2"/>
                <w:sz w:val="20"/>
                <w:szCs w:val="36"/>
              </w:rPr>
              <w:t xml:space="preserve"> </w:t>
            </w:r>
            <w:r w:rsidRPr="0097248B">
              <w:rPr>
                <w:sz w:val="20"/>
                <w:szCs w:val="36"/>
              </w:rPr>
              <w:t>e</w:t>
            </w:r>
            <w:r w:rsidRPr="0097248B">
              <w:rPr>
                <w:spacing w:val="-2"/>
                <w:sz w:val="20"/>
                <w:szCs w:val="36"/>
              </w:rPr>
              <w:t xml:space="preserve"> </w:t>
            </w:r>
            <w:r w:rsidRPr="0097248B">
              <w:rPr>
                <w:sz w:val="20"/>
                <w:szCs w:val="36"/>
              </w:rPr>
              <w:t>outras</w:t>
            </w:r>
            <w:r w:rsidRPr="0097248B">
              <w:rPr>
                <w:spacing w:val="-1"/>
                <w:sz w:val="20"/>
                <w:szCs w:val="36"/>
              </w:rPr>
              <w:t xml:space="preserve"> </w:t>
            </w:r>
            <w:r w:rsidRPr="0097248B">
              <w:rPr>
                <w:spacing w:val="-2"/>
                <w:sz w:val="20"/>
                <w:szCs w:val="36"/>
              </w:rPr>
              <w:t>similares.</w:t>
            </w:r>
          </w:p>
          <w:p w14:paraId="6CC57286" w14:textId="77777777" w:rsidR="003A22D9" w:rsidRPr="0097248B" w:rsidRDefault="003A22D9" w:rsidP="00C545A1">
            <w:pPr>
              <w:pStyle w:val="TableParagraph"/>
              <w:spacing w:before="11"/>
              <w:ind w:left="762"/>
              <w:jc w:val="both"/>
              <w:rPr>
                <w:sz w:val="20"/>
                <w:szCs w:val="36"/>
              </w:rPr>
            </w:pPr>
          </w:p>
          <w:p w14:paraId="6DC77105" w14:textId="77777777" w:rsidR="003A22D9" w:rsidRPr="0097248B" w:rsidRDefault="003A22D9" w:rsidP="00C545A1">
            <w:pPr>
              <w:pStyle w:val="TableParagraph"/>
              <w:spacing w:before="5" w:line="182" w:lineRule="exact"/>
              <w:ind w:left="282"/>
              <w:jc w:val="both"/>
              <w:rPr>
                <w:b/>
                <w:sz w:val="20"/>
                <w:szCs w:val="36"/>
              </w:rPr>
            </w:pPr>
            <w:r>
              <w:rPr>
                <w:sz w:val="24"/>
                <w:szCs w:val="36"/>
              </w:rPr>
              <w:t>1</w:t>
            </w:r>
            <w:r w:rsidRPr="0097248B">
              <w:rPr>
                <w:spacing w:val="54"/>
                <w:sz w:val="24"/>
                <w:szCs w:val="36"/>
              </w:rPr>
              <w:t xml:space="preserve">  </w:t>
            </w:r>
            <w:r w:rsidRPr="0097248B">
              <w:rPr>
                <w:b/>
                <w:sz w:val="20"/>
                <w:szCs w:val="36"/>
              </w:rPr>
              <w:t>Serviço</w:t>
            </w:r>
            <w:r w:rsidRPr="0097248B">
              <w:rPr>
                <w:b/>
                <w:spacing w:val="1"/>
                <w:sz w:val="20"/>
                <w:szCs w:val="36"/>
              </w:rPr>
              <w:t xml:space="preserve"> </w:t>
            </w:r>
            <w:r w:rsidRPr="0097248B">
              <w:rPr>
                <w:b/>
                <w:sz w:val="20"/>
                <w:szCs w:val="36"/>
              </w:rPr>
              <w:t>de 02 carregadores antes e</w:t>
            </w:r>
            <w:r w:rsidRPr="0097248B">
              <w:rPr>
                <w:b/>
                <w:spacing w:val="-1"/>
                <w:sz w:val="20"/>
                <w:szCs w:val="36"/>
              </w:rPr>
              <w:t xml:space="preserve"> </w:t>
            </w:r>
            <w:r w:rsidRPr="0097248B">
              <w:rPr>
                <w:b/>
                <w:sz w:val="20"/>
                <w:szCs w:val="36"/>
              </w:rPr>
              <w:t xml:space="preserve">após EVENTO para atendimento de </w:t>
            </w:r>
            <w:r w:rsidRPr="0097248B">
              <w:rPr>
                <w:b/>
                <w:spacing w:val="-2"/>
                <w:sz w:val="20"/>
                <w:szCs w:val="36"/>
              </w:rPr>
              <w:t>artistas.</w:t>
            </w:r>
          </w:p>
          <w:p w14:paraId="1747ADDA" w14:textId="77777777" w:rsidR="003A22D9" w:rsidRPr="0097248B" w:rsidRDefault="003A22D9" w:rsidP="00C545A1">
            <w:pPr>
              <w:pStyle w:val="TableParagraph"/>
              <w:spacing w:line="182" w:lineRule="exact"/>
              <w:ind w:left="282"/>
              <w:jc w:val="both"/>
              <w:rPr>
                <w:b/>
                <w:sz w:val="20"/>
                <w:szCs w:val="36"/>
              </w:rPr>
            </w:pPr>
            <w:r>
              <w:rPr>
                <w:sz w:val="24"/>
                <w:szCs w:val="36"/>
              </w:rPr>
              <w:t>1</w:t>
            </w:r>
            <w:r w:rsidRPr="0097248B">
              <w:rPr>
                <w:spacing w:val="55"/>
                <w:sz w:val="24"/>
                <w:szCs w:val="36"/>
              </w:rPr>
              <w:t xml:space="preserve">  </w:t>
            </w:r>
            <w:r w:rsidRPr="0097248B">
              <w:rPr>
                <w:b/>
                <w:sz w:val="20"/>
                <w:szCs w:val="36"/>
              </w:rPr>
              <w:t>Equipe</w:t>
            </w:r>
            <w:r w:rsidRPr="0097248B">
              <w:rPr>
                <w:b/>
                <w:spacing w:val="1"/>
                <w:sz w:val="20"/>
                <w:szCs w:val="36"/>
              </w:rPr>
              <w:t xml:space="preserve"> </w:t>
            </w:r>
            <w:r w:rsidRPr="0097248B">
              <w:rPr>
                <w:b/>
                <w:sz w:val="20"/>
                <w:szCs w:val="36"/>
              </w:rPr>
              <w:t xml:space="preserve">Técnica de montagem e operação durante todo o </w:t>
            </w:r>
            <w:r w:rsidRPr="0097248B">
              <w:rPr>
                <w:b/>
                <w:spacing w:val="-2"/>
                <w:sz w:val="20"/>
                <w:szCs w:val="36"/>
              </w:rPr>
              <w:t>evento.</w:t>
            </w:r>
          </w:p>
          <w:p w14:paraId="33E5405D" w14:textId="77777777" w:rsidR="003A22D9" w:rsidRPr="0097248B" w:rsidRDefault="003A22D9" w:rsidP="00C545A1">
            <w:pPr>
              <w:pStyle w:val="TableParagraph"/>
              <w:spacing w:before="28"/>
              <w:jc w:val="both"/>
              <w:rPr>
                <w:b/>
                <w:sz w:val="20"/>
                <w:szCs w:val="36"/>
              </w:rPr>
            </w:pPr>
          </w:p>
          <w:p w14:paraId="7CE30427" w14:textId="77777777" w:rsidR="003A22D9" w:rsidRPr="0097248B" w:rsidRDefault="003A22D9" w:rsidP="00C545A1">
            <w:pPr>
              <w:pStyle w:val="TableParagraph"/>
              <w:ind w:left="282"/>
              <w:jc w:val="both"/>
              <w:rPr>
                <w:b/>
                <w:sz w:val="20"/>
                <w:szCs w:val="36"/>
              </w:rPr>
            </w:pPr>
            <w:r w:rsidRPr="0097248B">
              <w:rPr>
                <w:sz w:val="24"/>
                <w:szCs w:val="36"/>
              </w:rPr>
              <w:t>L</w:t>
            </w:r>
            <w:r w:rsidRPr="0097248B">
              <w:rPr>
                <w:spacing w:val="57"/>
                <w:sz w:val="24"/>
                <w:szCs w:val="36"/>
              </w:rPr>
              <w:t xml:space="preserve">  </w:t>
            </w:r>
            <w:r w:rsidRPr="0097248B">
              <w:rPr>
                <w:b/>
                <w:spacing w:val="-2"/>
                <w:sz w:val="20"/>
                <w:szCs w:val="36"/>
              </w:rPr>
              <w:t>ILUMINAÇÃO:</w:t>
            </w:r>
          </w:p>
          <w:p w14:paraId="2C233A3D" w14:textId="77777777" w:rsidR="003A22D9" w:rsidRPr="0097248B" w:rsidRDefault="003A22D9" w:rsidP="00C545A1">
            <w:pPr>
              <w:pStyle w:val="TableParagraph"/>
              <w:spacing w:before="23"/>
              <w:ind w:left="82"/>
              <w:jc w:val="both"/>
              <w:rPr>
                <w:sz w:val="20"/>
                <w:szCs w:val="36"/>
              </w:rPr>
            </w:pPr>
            <w:r w:rsidRPr="0097248B">
              <w:rPr>
                <w:sz w:val="20"/>
                <w:szCs w:val="36"/>
              </w:rPr>
              <w:t>01</w:t>
            </w:r>
            <w:r w:rsidRPr="0097248B">
              <w:rPr>
                <w:spacing w:val="-1"/>
                <w:sz w:val="20"/>
                <w:szCs w:val="36"/>
              </w:rPr>
              <w:t xml:space="preserve"> </w:t>
            </w:r>
            <w:r w:rsidRPr="0097248B">
              <w:rPr>
                <w:sz w:val="20"/>
                <w:szCs w:val="36"/>
              </w:rPr>
              <w:t>console com 60</w:t>
            </w:r>
            <w:r w:rsidRPr="0097248B">
              <w:rPr>
                <w:spacing w:val="-1"/>
                <w:sz w:val="20"/>
                <w:szCs w:val="36"/>
              </w:rPr>
              <w:t xml:space="preserve"> </w:t>
            </w:r>
            <w:r w:rsidRPr="0097248B">
              <w:rPr>
                <w:sz w:val="20"/>
                <w:szCs w:val="36"/>
              </w:rPr>
              <w:t>canais</w:t>
            </w:r>
            <w:r w:rsidRPr="0097248B">
              <w:rPr>
                <w:spacing w:val="33"/>
                <w:sz w:val="20"/>
                <w:szCs w:val="36"/>
              </w:rPr>
              <w:t xml:space="preserve"> </w:t>
            </w:r>
            <w:r>
              <w:rPr>
                <w:sz w:val="20"/>
                <w:szCs w:val="36"/>
              </w:rPr>
              <w:t>–</w:t>
            </w:r>
            <w:r w:rsidRPr="0097248B">
              <w:rPr>
                <w:sz w:val="20"/>
                <w:szCs w:val="36"/>
              </w:rPr>
              <w:t xml:space="preserve"> Referência:</w:t>
            </w:r>
            <w:r w:rsidRPr="0097248B">
              <w:rPr>
                <w:spacing w:val="-7"/>
                <w:sz w:val="20"/>
                <w:szCs w:val="36"/>
              </w:rPr>
              <w:t xml:space="preserve"> </w:t>
            </w:r>
            <w:r w:rsidRPr="0097248B">
              <w:rPr>
                <w:sz w:val="20"/>
                <w:szCs w:val="36"/>
              </w:rPr>
              <w:t>Avolites</w:t>
            </w:r>
            <w:r w:rsidRPr="0097248B">
              <w:rPr>
                <w:spacing w:val="-1"/>
                <w:sz w:val="20"/>
                <w:szCs w:val="36"/>
              </w:rPr>
              <w:t xml:space="preserve"> </w:t>
            </w:r>
            <w:r w:rsidRPr="0097248B">
              <w:rPr>
                <w:sz w:val="20"/>
                <w:szCs w:val="36"/>
              </w:rPr>
              <w:t xml:space="preserve">Pearl, MA, </w:t>
            </w:r>
            <w:r w:rsidRPr="0097248B">
              <w:rPr>
                <w:spacing w:val="-2"/>
                <w:sz w:val="20"/>
                <w:szCs w:val="36"/>
              </w:rPr>
              <w:t>JANDS</w:t>
            </w:r>
          </w:p>
          <w:p w14:paraId="5E7E098E" w14:textId="77777777" w:rsidR="003A22D9" w:rsidRPr="0097248B" w:rsidRDefault="003A22D9" w:rsidP="00C545A1">
            <w:pPr>
              <w:pStyle w:val="TableParagraph"/>
              <w:spacing w:before="22" w:line="278" w:lineRule="auto"/>
              <w:ind w:left="82" w:right="87"/>
              <w:jc w:val="both"/>
              <w:rPr>
                <w:sz w:val="20"/>
                <w:szCs w:val="36"/>
              </w:rPr>
            </w:pPr>
            <w:r w:rsidRPr="0097248B">
              <w:rPr>
                <w:sz w:val="20"/>
                <w:szCs w:val="36"/>
              </w:rPr>
              <w:t>Mínimo</w:t>
            </w:r>
            <w:r w:rsidRPr="0097248B">
              <w:rPr>
                <w:spacing w:val="-2"/>
                <w:sz w:val="20"/>
                <w:szCs w:val="36"/>
              </w:rPr>
              <w:t xml:space="preserve"> </w:t>
            </w:r>
            <w:r w:rsidRPr="0097248B">
              <w:rPr>
                <w:sz w:val="20"/>
                <w:szCs w:val="36"/>
              </w:rPr>
              <w:t>de</w:t>
            </w:r>
            <w:r w:rsidRPr="0097248B">
              <w:rPr>
                <w:spacing w:val="-2"/>
                <w:sz w:val="20"/>
                <w:szCs w:val="36"/>
              </w:rPr>
              <w:t xml:space="preserve"> </w:t>
            </w:r>
            <w:r w:rsidRPr="0097248B">
              <w:rPr>
                <w:sz w:val="20"/>
                <w:szCs w:val="36"/>
              </w:rPr>
              <w:t>24</w:t>
            </w:r>
            <w:r w:rsidRPr="0097248B">
              <w:rPr>
                <w:spacing w:val="-2"/>
                <w:sz w:val="20"/>
                <w:szCs w:val="36"/>
              </w:rPr>
              <w:t xml:space="preserve"> </w:t>
            </w:r>
            <w:r w:rsidRPr="0097248B">
              <w:rPr>
                <w:sz w:val="20"/>
                <w:szCs w:val="36"/>
              </w:rPr>
              <w:t>canais</w:t>
            </w:r>
            <w:r w:rsidRPr="0097248B">
              <w:rPr>
                <w:spacing w:val="-2"/>
                <w:sz w:val="20"/>
                <w:szCs w:val="36"/>
              </w:rPr>
              <w:t xml:space="preserve"> </w:t>
            </w:r>
            <w:r w:rsidRPr="0097248B">
              <w:rPr>
                <w:sz w:val="20"/>
                <w:szCs w:val="36"/>
              </w:rPr>
              <w:t>de</w:t>
            </w:r>
            <w:r w:rsidRPr="0097248B">
              <w:rPr>
                <w:spacing w:val="-2"/>
                <w:sz w:val="20"/>
                <w:szCs w:val="36"/>
              </w:rPr>
              <w:t xml:space="preserve"> </w:t>
            </w:r>
            <w:r w:rsidRPr="0097248B">
              <w:rPr>
                <w:sz w:val="20"/>
                <w:szCs w:val="36"/>
              </w:rPr>
              <w:t>dimmer</w:t>
            </w:r>
            <w:r w:rsidRPr="0097248B">
              <w:rPr>
                <w:spacing w:val="-2"/>
                <w:sz w:val="20"/>
                <w:szCs w:val="36"/>
              </w:rPr>
              <w:t xml:space="preserve"> </w:t>
            </w:r>
            <w:r w:rsidRPr="0097248B">
              <w:rPr>
                <w:sz w:val="20"/>
                <w:szCs w:val="36"/>
              </w:rPr>
              <w:t>de</w:t>
            </w:r>
            <w:r w:rsidRPr="0097248B">
              <w:rPr>
                <w:spacing w:val="-2"/>
                <w:sz w:val="20"/>
                <w:szCs w:val="36"/>
              </w:rPr>
              <w:t xml:space="preserve"> </w:t>
            </w:r>
            <w:r w:rsidRPr="0097248B">
              <w:rPr>
                <w:sz w:val="20"/>
                <w:szCs w:val="36"/>
              </w:rPr>
              <w:t>4000</w:t>
            </w:r>
            <w:r w:rsidRPr="0097248B">
              <w:rPr>
                <w:spacing w:val="-2"/>
                <w:sz w:val="20"/>
                <w:szCs w:val="36"/>
              </w:rPr>
              <w:t xml:space="preserve"> </w:t>
            </w:r>
            <w:r w:rsidRPr="0097248B">
              <w:rPr>
                <w:sz w:val="20"/>
                <w:szCs w:val="36"/>
              </w:rPr>
              <w:t>watts</w:t>
            </w:r>
            <w:r w:rsidRPr="0097248B">
              <w:rPr>
                <w:spacing w:val="-2"/>
                <w:sz w:val="20"/>
                <w:szCs w:val="36"/>
              </w:rPr>
              <w:t xml:space="preserve"> </w:t>
            </w:r>
            <w:r w:rsidRPr="0097248B">
              <w:rPr>
                <w:sz w:val="20"/>
                <w:szCs w:val="36"/>
              </w:rPr>
              <w:t>cada</w:t>
            </w:r>
            <w:r w:rsidRPr="0097248B">
              <w:rPr>
                <w:spacing w:val="-2"/>
                <w:sz w:val="20"/>
                <w:szCs w:val="36"/>
              </w:rPr>
              <w:t xml:space="preserve"> </w:t>
            </w:r>
            <w:r w:rsidRPr="0097248B">
              <w:rPr>
                <w:sz w:val="20"/>
                <w:szCs w:val="36"/>
              </w:rPr>
              <w:t>canal</w:t>
            </w:r>
            <w:r w:rsidRPr="0097248B">
              <w:rPr>
                <w:spacing w:val="-2"/>
                <w:sz w:val="20"/>
                <w:szCs w:val="36"/>
              </w:rPr>
              <w:t xml:space="preserve"> </w:t>
            </w:r>
            <w:r w:rsidRPr="0097248B">
              <w:rPr>
                <w:sz w:val="20"/>
                <w:szCs w:val="36"/>
              </w:rPr>
              <w:t>–</w:t>
            </w:r>
            <w:r w:rsidRPr="0097248B">
              <w:rPr>
                <w:spacing w:val="-2"/>
                <w:sz w:val="20"/>
                <w:szCs w:val="36"/>
              </w:rPr>
              <w:t xml:space="preserve"> </w:t>
            </w:r>
            <w:r w:rsidRPr="0097248B">
              <w:rPr>
                <w:sz w:val="20"/>
                <w:szCs w:val="36"/>
              </w:rPr>
              <w:t>Referência::</w:t>
            </w:r>
            <w:r w:rsidRPr="0097248B">
              <w:rPr>
                <w:spacing w:val="-9"/>
                <w:sz w:val="20"/>
                <w:szCs w:val="36"/>
              </w:rPr>
              <w:t xml:space="preserve"> </w:t>
            </w:r>
            <w:r w:rsidRPr="0097248B">
              <w:rPr>
                <w:sz w:val="20"/>
                <w:szCs w:val="36"/>
              </w:rPr>
              <w:t>Avolites,</w:t>
            </w:r>
            <w:r w:rsidRPr="0097248B">
              <w:rPr>
                <w:spacing w:val="-1"/>
                <w:sz w:val="20"/>
                <w:szCs w:val="36"/>
              </w:rPr>
              <w:t xml:space="preserve"> </w:t>
            </w:r>
            <w:r w:rsidRPr="0097248B">
              <w:rPr>
                <w:sz w:val="20"/>
                <w:szCs w:val="36"/>
              </w:rPr>
              <w:t>HPL,</w:t>
            </w:r>
            <w:r w:rsidRPr="0097248B">
              <w:rPr>
                <w:spacing w:val="-2"/>
                <w:sz w:val="20"/>
                <w:szCs w:val="36"/>
              </w:rPr>
              <w:t xml:space="preserve"> </w:t>
            </w:r>
            <w:r w:rsidRPr="0097248B">
              <w:rPr>
                <w:sz w:val="20"/>
                <w:szCs w:val="36"/>
              </w:rPr>
              <w:t>Ditel</w:t>
            </w:r>
            <w:r w:rsidRPr="0097248B">
              <w:rPr>
                <w:spacing w:val="-2"/>
                <w:sz w:val="20"/>
                <w:szCs w:val="36"/>
              </w:rPr>
              <w:t xml:space="preserve"> </w:t>
            </w:r>
            <w:r w:rsidRPr="0097248B">
              <w:rPr>
                <w:sz w:val="20"/>
                <w:szCs w:val="36"/>
              </w:rPr>
              <w:t>48</w:t>
            </w:r>
            <w:r w:rsidRPr="0097248B">
              <w:rPr>
                <w:spacing w:val="-2"/>
                <w:sz w:val="20"/>
                <w:szCs w:val="36"/>
              </w:rPr>
              <w:t xml:space="preserve"> </w:t>
            </w:r>
            <w:r w:rsidRPr="0097248B">
              <w:rPr>
                <w:sz w:val="20"/>
                <w:szCs w:val="36"/>
              </w:rPr>
              <w:t>canais</w:t>
            </w:r>
            <w:r w:rsidRPr="0097248B">
              <w:rPr>
                <w:spacing w:val="-2"/>
                <w:sz w:val="20"/>
                <w:szCs w:val="36"/>
              </w:rPr>
              <w:t xml:space="preserve"> </w:t>
            </w:r>
            <w:r w:rsidRPr="0097248B">
              <w:rPr>
                <w:sz w:val="20"/>
                <w:szCs w:val="36"/>
              </w:rPr>
              <w:t>de</w:t>
            </w:r>
            <w:r w:rsidRPr="0097248B">
              <w:rPr>
                <w:spacing w:val="-2"/>
                <w:sz w:val="20"/>
                <w:szCs w:val="36"/>
              </w:rPr>
              <w:t xml:space="preserve"> </w:t>
            </w:r>
            <w:r w:rsidRPr="0097248B">
              <w:rPr>
                <w:sz w:val="20"/>
                <w:szCs w:val="36"/>
              </w:rPr>
              <w:t>propower</w:t>
            </w:r>
            <w:r w:rsidRPr="0097248B">
              <w:rPr>
                <w:spacing w:val="-2"/>
                <w:sz w:val="20"/>
                <w:szCs w:val="36"/>
              </w:rPr>
              <w:t xml:space="preserve"> </w:t>
            </w:r>
            <w:r w:rsidRPr="0097248B">
              <w:rPr>
                <w:sz w:val="20"/>
                <w:szCs w:val="36"/>
              </w:rPr>
              <w:t>de</w:t>
            </w:r>
            <w:r w:rsidRPr="0097248B">
              <w:rPr>
                <w:spacing w:val="-2"/>
                <w:sz w:val="20"/>
                <w:szCs w:val="36"/>
              </w:rPr>
              <w:t xml:space="preserve"> </w:t>
            </w:r>
            <w:r w:rsidRPr="0097248B">
              <w:rPr>
                <w:sz w:val="20"/>
                <w:szCs w:val="36"/>
              </w:rPr>
              <w:t>2000</w:t>
            </w:r>
            <w:r w:rsidRPr="0097248B">
              <w:rPr>
                <w:spacing w:val="-2"/>
                <w:sz w:val="20"/>
                <w:szCs w:val="36"/>
              </w:rPr>
              <w:t xml:space="preserve"> </w:t>
            </w:r>
            <w:r w:rsidRPr="0097248B">
              <w:rPr>
                <w:sz w:val="20"/>
                <w:szCs w:val="36"/>
              </w:rPr>
              <w:t>watts</w:t>
            </w:r>
            <w:r w:rsidRPr="0097248B">
              <w:rPr>
                <w:spacing w:val="-2"/>
                <w:sz w:val="20"/>
                <w:szCs w:val="36"/>
              </w:rPr>
              <w:t xml:space="preserve"> </w:t>
            </w:r>
            <w:r w:rsidRPr="0097248B">
              <w:rPr>
                <w:sz w:val="20"/>
                <w:szCs w:val="36"/>
              </w:rPr>
              <w:t>cada</w:t>
            </w:r>
            <w:r w:rsidRPr="0097248B">
              <w:rPr>
                <w:spacing w:val="-2"/>
                <w:sz w:val="20"/>
                <w:szCs w:val="36"/>
              </w:rPr>
              <w:t xml:space="preserve"> </w:t>
            </w:r>
            <w:r w:rsidRPr="0097248B">
              <w:rPr>
                <w:sz w:val="20"/>
                <w:szCs w:val="36"/>
              </w:rPr>
              <w:t>canal.</w:t>
            </w:r>
            <w:r w:rsidRPr="0097248B">
              <w:rPr>
                <w:spacing w:val="40"/>
                <w:sz w:val="20"/>
                <w:szCs w:val="36"/>
              </w:rPr>
              <w:t xml:space="preserve"> </w:t>
            </w:r>
            <w:r w:rsidRPr="0097248B">
              <w:rPr>
                <w:sz w:val="20"/>
                <w:szCs w:val="36"/>
              </w:rPr>
              <w:t>24 lâmpadas pares de 64 foco 5</w:t>
            </w:r>
          </w:p>
          <w:p w14:paraId="24416CCC" w14:textId="77777777" w:rsidR="003A22D9" w:rsidRPr="0097248B" w:rsidRDefault="003A22D9" w:rsidP="00C545A1">
            <w:pPr>
              <w:pStyle w:val="TableParagraph"/>
              <w:spacing w:before="47"/>
              <w:ind w:left="82"/>
              <w:jc w:val="both"/>
              <w:rPr>
                <w:spacing w:val="-2"/>
                <w:sz w:val="20"/>
                <w:szCs w:val="36"/>
              </w:rPr>
            </w:pPr>
            <w:r w:rsidRPr="0097248B">
              <w:rPr>
                <w:sz w:val="20"/>
                <w:szCs w:val="36"/>
              </w:rPr>
              <w:t>48 lâmpadas pares led 3 watts RGBW;</w:t>
            </w:r>
            <w:r w:rsidRPr="0097248B">
              <w:rPr>
                <w:spacing w:val="40"/>
                <w:sz w:val="20"/>
                <w:szCs w:val="36"/>
              </w:rPr>
              <w:t xml:space="preserve"> </w:t>
            </w:r>
            <w:r w:rsidRPr="0097248B">
              <w:rPr>
                <w:sz w:val="20"/>
                <w:szCs w:val="36"/>
              </w:rPr>
              <w:t xml:space="preserve">04 mini brutes com 06 lâmpadas </w:t>
            </w:r>
            <w:r w:rsidRPr="0097248B">
              <w:rPr>
                <w:spacing w:val="-2"/>
                <w:sz w:val="20"/>
                <w:szCs w:val="36"/>
              </w:rPr>
              <w:t xml:space="preserve">(cada) </w:t>
            </w:r>
          </w:p>
          <w:p w14:paraId="7CF78A46" w14:textId="77777777" w:rsidR="003A22D9" w:rsidRPr="0097248B" w:rsidRDefault="003A22D9" w:rsidP="00C545A1">
            <w:pPr>
              <w:pStyle w:val="TableParagraph"/>
              <w:spacing w:before="17"/>
              <w:ind w:left="82"/>
              <w:jc w:val="both"/>
              <w:rPr>
                <w:sz w:val="20"/>
                <w:szCs w:val="36"/>
                <w:lang w:val="en-US"/>
              </w:rPr>
            </w:pPr>
            <w:r w:rsidRPr="0097248B">
              <w:rPr>
                <w:sz w:val="20"/>
                <w:szCs w:val="36"/>
                <w:lang w:val="en-US"/>
              </w:rPr>
              <w:lastRenderedPageBreak/>
              <w:t xml:space="preserve">16 Elypsoidais </w:t>
            </w:r>
            <w:r w:rsidRPr="0097248B">
              <w:rPr>
                <w:spacing w:val="-2"/>
                <w:sz w:val="20"/>
                <w:szCs w:val="36"/>
                <w:lang w:val="en-US"/>
              </w:rPr>
              <w:t>1000w</w:t>
            </w:r>
          </w:p>
          <w:p w14:paraId="3F809A2A" w14:textId="77777777" w:rsidR="003A22D9" w:rsidRPr="001C32A6" w:rsidRDefault="003A22D9" w:rsidP="00C545A1">
            <w:pPr>
              <w:pStyle w:val="TableParagraph"/>
              <w:spacing w:before="22" w:line="278" w:lineRule="auto"/>
              <w:ind w:left="82" w:right="5490"/>
              <w:jc w:val="both"/>
              <w:rPr>
                <w:sz w:val="20"/>
                <w:szCs w:val="36"/>
                <w:lang w:val="en-US"/>
              </w:rPr>
            </w:pPr>
            <w:r w:rsidRPr="0097248B">
              <w:rPr>
                <w:sz w:val="20"/>
                <w:szCs w:val="36"/>
                <w:lang w:val="en-US"/>
              </w:rPr>
              <w:t>24 moving heads de 700 watts stot CMY</w:t>
            </w:r>
            <w:r w:rsidRPr="0097248B">
              <w:rPr>
                <w:spacing w:val="40"/>
                <w:sz w:val="20"/>
                <w:szCs w:val="36"/>
                <w:lang w:val="en-US"/>
              </w:rPr>
              <w:t xml:space="preserve"> </w:t>
            </w:r>
            <w:r w:rsidRPr="0097248B">
              <w:rPr>
                <w:sz w:val="20"/>
                <w:szCs w:val="36"/>
                <w:lang w:val="en-US"/>
              </w:rPr>
              <w:t>24 movinghesad</w:t>
            </w:r>
            <w:r w:rsidRPr="0097248B">
              <w:rPr>
                <w:spacing w:val="36"/>
                <w:sz w:val="20"/>
                <w:szCs w:val="36"/>
                <w:lang w:val="en-US"/>
              </w:rPr>
              <w:t xml:space="preserve"> </w:t>
            </w:r>
            <w:r w:rsidRPr="0097248B">
              <w:rPr>
                <w:sz w:val="20"/>
                <w:szCs w:val="36"/>
                <w:lang w:val="en-US"/>
              </w:rPr>
              <w:t>de 200 watts beam 5R,</w:t>
            </w:r>
            <w:r w:rsidRPr="0097248B">
              <w:rPr>
                <w:spacing w:val="40"/>
                <w:sz w:val="20"/>
                <w:szCs w:val="36"/>
                <w:lang w:val="en-US"/>
              </w:rPr>
              <w:t xml:space="preserve"> </w:t>
            </w:r>
            <w:r w:rsidRPr="0097248B">
              <w:rPr>
                <w:sz w:val="20"/>
                <w:szCs w:val="36"/>
                <w:lang w:val="en-US"/>
              </w:rPr>
              <w:t>24</w:t>
            </w:r>
            <w:r w:rsidRPr="0097248B">
              <w:rPr>
                <w:spacing w:val="-6"/>
                <w:sz w:val="20"/>
                <w:szCs w:val="36"/>
                <w:lang w:val="en-US"/>
              </w:rPr>
              <w:t xml:space="preserve"> </w:t>
            </w:r>
            <w:r w:rsidRPr="0097248B">
              <w:rPr>
                <w:sz w:val="20"/>
                <w:szCs w:val="36"/>
                <w:lang w:val="en-US"/>
              </w:rPr>
              <w:t>moving</w:t>
            </w:r>
            <w:r w:rsidRPr="0097248B">
              <w:rPr>
                <w:spacing w:val="-6"/>
                <w:sz w:val="20"/>
                <w:szCs w:val="36"/>
                <w:lang w:val="en-US"/>
              </w:rPr>
              <w:t xml:space="preserve"> </w:t>
            </w:r>
            <w:r w:rsidRPr="0097248B">
              <w:rPr>
                <w:sz w:val="20"/>
                <w:szCs w:val="36"/>
                <w:lang w:val="en-US"/>
              </w:rPr>
              <w:t>heads</w:t>
            </w:r>
            <w:r w:rsidRPr="0097248B">
              <w:rPr>
                <w:spacing w:val="-6"/>
                <w:sz w:val="20"/>
                <w:szCs w:val="36"/>
                <w:lang w:val="en-US"/>
              </w:rPr>
              <w:t xml:space="preserve"> </w:t>
            </w:r>
            <w:r w:rsidRPr="0097248B">
              <w:rPr>
                <w:sz w:val="20"/>
                <w:szCs w:val="36"/>
                <w:lang w:val="en-US"/>
              </w:rPr>
              <w:t>de</w:t>
            </w:r>
            <w:r w:rsidRPr="0097248B">
              <w:rPr>
                <w:spacing w:val="-6"/>
                <w:sz w:val="20"/>
                <w:szCs w:val="36"/>
                <w:lang w:val="en-US"/>
              </w:rPr>
              <w:t xml:space="preserve"> </w:t>
            </w:r>
            <w:r w:rsidRPr="0097248B">
              <w:rPr>
                <w:sz w:val="20"/>
                <w:szCs w:val="36"/>
                <w:lang w:val="en-US"/>
              </w:rPr>
              <w:t>300</w:t>
            </w:r>
            <w:r w:rsidRPr="0097248B">
              <w:rPr>
                <w:spacing w:val="-6"/>
                <w:sz w:val="20"/>
                <w:szCs w:val="36"/>
                <w:lang w:val="en-US"/>
              </w:rPr>
              <w:t xml:space="preserve"> </w:t>
            </w:r>
            <w:r w:rsidRPr="0097248B">
              <w:rPr>
                <w:sz w:val="20"/>
                <w:szCs w:val="36"/>
                <w:lang w:val="en-US"/>
              </w:rPr>
              <w:t>watts</w:t>
            </w:r>
            <w:r w:rsidRPr="0097248B">
              <w:rPr>
                <w:spacing w:val="-6"/>
                <w:sz w:val="20"/>
                <w:szCs w:val="36"/>
                <w:lang w:val="en-US"/>
              </w:rPr>
              <w:t xml:space="preserve"> </w:t>
            </w:r>
            <w:r w:rsidRPr="0097248B">
              <w:rPr>
                <w:sz w:val="20"/>
                <w:szCs w:val="36"/>
                <w:lang w:val="en-US"/>
              </w:rPr>
              <w:t>bean</w:t>
            </w:r>
            <w:r w:rsidRPr="0097248B">
              <w:rPr>
                <w:spacing w:val="-6"/>
                <w:sz w:val="20"/>
                <w:szCs w:val="36"/>
                <w:lang w:val="en-US"/>
              </w:rPr>
              <w:t xml:space="preserve"> </w:t>
            </w:r>
            <w:r w:rsidRPr="0097248B">
              <w:rPr>
                <w:sz w:val="20"/>
                <w:szCs w:val="36"/>
                <w:lang w:val="en-US"/>
              </w:rPr>
              <w:t>CMY</w:t>
            </w:r>
            <w:r w:rsidRPr="0097248B">
              <w:rPr>
                <w:spacing w:val="40"/>
                <w:sz w:val="20"/>
                <w:szCs w:val="36"/>
                <w:lang w:val="en-US"/>
              </w:rPr>
              <w:t xml:space="preserve"> </w:t>
            </w:r>
            <w:r w:rsidRPr="0097248B">
              <w:rPr>
                <w:sz w:val="20"/>
                <w:szCs w:val="36"/>
                <w:lang w:val="en-US"/>
              </w:rPr>
              <w:t>02 canhões seguidores de 1200 watts,</w:t>
            </w:r>
            <w:r w:rsidRPr="001C32A6">
              <w:rPr>
                <w:sz w:val="20"/>
                <w:szCs w:val="36"/>
                <w:lang w:val="en-US"/>
              </w:rPr>
              <w:t xml:space="preserve">12 strobo de 3000 </w:t>
            </w:r>
            <w:r w:rsidRPr="001C32A6">
              <w:rPr>
                <w:spacing w:val="-2"/>
                <w:sz w:val="20"/>
                <w:szCs w:val="36"/>
                <w:lang w:val="en-US"/>
              </w:rPr>
              <w:t>watts,</w:t>
            </w:r>
            <w:r>
              <w:rPr>
                <w:spacing w:val="-2"/>
                <w:sz w:val="20"/>
                <w:szCs w:val="36"/>
                <w:lang w:val="en-US"/>
              </w:rPr>
              <w:t xml:space="preserve"> </w:t>
            </w:r>
            <w:r w:rsidRPr="001C32A6">
              <w:rPr>
                <w:sz w:val="20"/>
                <w:szCs w:val="36"/>
                <w:lang w:val="en-US"/>
              </w:rPr>
              <w:t xml:space="preserve">24 </w:t>
            </w:r>
            <w:r w:rsidRPr="001C32A6">
              <w:rPr>
                <w:spacing w:val="-4"/>
                <w:sz w:val="20"/>
                <w:szCs w:val="36"/>
                <w:lang w:val="en-US"/>
              </w:rPr>
              <w:t>acl,</w:t>
            </w:r>
          </w:p>
          <w:p w14:paraId="43A7051D" w14:textId="77777777" w:rsidR="003A22D9" w:rsidRPr="0097248B" w:rsidRDefault="003A22D9" w:rsidP="00C545A1">
            <w:pPr>
              <w:pStyle w:val="TableParagraph"/>
              <w:spacing w:before="22" w:line="278" w:lineRule="auto"/>
              <w:ind w:left="82" w:right="4300"/>
              <w:jc w:val="both"/>
              <w:rPr>
                <w:sz w:val="20"/>
                <w:szCs w:val="36"/>
              </w:rPr>
            </w:pPr>
            <w:r w:rsidRPr="0097248B">
              <w:rPr>
                <w:sz w:val="20"/>
                <w:szCs w:val="36"/>
              </w:rPr>
              <w:t>02</w:t>
            </w:r>
            <w:r w:rsidRPr="0097248B">
              <w:rPr>
                <w:spacing w:val="-4"/>
                <w:sz w:val="20"/>
                <w:szCs w:val="36"/>
              </w:rPr>
              <w:t xml:space="preserve"> </w:t>
            </w:r>
            <w:r w:rsidRPr="0097248B">
              <w:rPr>
                <w:sz w:val="20"/>
                <w:szCs w:val="36"/>
              </w:rPr>
              <w:t>máquinas</w:t>
            </w:r>
            <w:r w:rsidRPr="0097248B">
              <w:rPr>
                <w:spacing w:val="-4"/>
                <w:sz w:val="20"/>
                <w:szCs w:val="36"/>
              </w:rPr>
              <w:t xml:space="preserve"> </w:t>
            </w:r>
            <w:r w:rsidRPr="0097248B">
              <w:rPr>
                <w:sz w:val="20"/>
                <w:szCs w:val="36"/>
              </w:rPr>
              <w:t>de</w:t>
            </w:r>
            <w:r w:rsidRPr="0097248B">
              <w:rPr>
                <w:spacing w:val="-4"/>
                <w:sz w:val="20"/>
                <w:szCs w:val="36"/>
              </w:rPr>
              <w:t xml:space="preserve"> </w:t>
            </w:r>
            <w:r w:rsidRPr="0097248B">
              <w:rPr>
                <w:sz w:val="20"/>
                <w:szCs w:val="36"/>
              </w:rPr>
              <w:t>fumaça</w:t>
            </w:r>
            <w:r w:rsidRPr="0097248B">
              <w:rPr>
                <w:spacing w:val="-4"/>
                <w:sz w:val="20"/>
                <w:szCs w:val="36"/>
              </w:rPr>
              <w:t xml:space="preserve"> </w:t>
            </w:r>
            <w:r w:rsidRPr="0097248B">
              <w:rPr>
                <w:sz w:val="20"/>
                <w:szCs w:val="36"/>
              </w:rPr>
              <w:t>20</w:t>
            </w:r>
            <w:r w:rsidRPr="0097248B">
              <w:rPr>
                <w:spacing w:val="-4"/>
                <w:sz w:val="20"/>
                <w:szCs w:val="36"/>
              </w:rPr>
              <w:t xml:space="preserve"> </w:t>
            </w:r>
            <w:r w:rsidRPr="0097248B">
              <w:rPr>
                <w:sz w:val="20"/>
                <w:szCs w:val="36"/>
              </w:rPr>
              <w:t>Q30</w:t>
            </w:r>
            <w:r w:rsidRPr="0097248B">
              <w:rPr>
                <w:spacing w:val="-4"/>
                <w:sz w:val="20"/>
                <w:szCs w:val="36"/>
              </w:rPr>
              <w:t xml:space="preserve"> </w:t>
            </w:r>
            <w:r w:rsidRPr="0097248B">
              <w:rPr>
                <w:sz w:val="20"/>
                <w:szCs w:val="36"/>
              </w:rPr>
              <w:t>de</w:t>
            </w:r>
            <w:r w:rsidRPr="0097248B">
              <w:rPr>
                <w:spacing w:val="-4"/>
                <w:sz w:val="20"/>
                <w:szCs w:val="36"/>
              </w:rPr>
              <w:t xml:space="preserve"> </w:t>
            </w:r>
            <w:r w:rsidRPr="0097248B">
              <w:rPr>
                <w:sz w:val="20"/>
                <w:szCs w:val="36"/>
              </w:rPr>
              <w:t>4</w:t>
            </w:r>
            <w:r w:rsidRPr="0097248B">
              <w:rPr>
                <w:spacing w:val="-4"/>
                <w:sz w:val="20"/>
                <w:szCs w:val="36"/>
              </w:rPr>
              <w:t xml:space="preserve"> </w:t>
            </w:r>
            <w:r w:rsidRPr="0097248B">
              <w:rPr>
                <w:sz w:val="20"/>
                <w:szCs w:val="36"/>
              </w:rPr>
              <w:t>metros</w:t>
            </w:r>
            <w:r w:rsidRPr="0097248B">
              <w:rPr>
                <w:spacing w:val="-4"/>
                <w:sz w:val="20"/>
                <w:szCs w:val="36"/>
              </w:rPr>
              <w:t xml:space="preserve"> </w:t>
            </w:r>
            <w:r w:rsidRPr="0097248B">
              <w:rPr>
                <w:sz w:val="20"/>
                <w:szCs w:val="36"/>
              </w:rPr>
              <w:t>cada</w:t>
            </w:r>
            <w:r w:rsidRPr="0097248B">
              <w:rPr>
                <w:spacing w:val="-4"/>
                <w:sz w:val="20"/>
                <w:szCs w:val="36"/>
              </w:rPr>
              <w:t xml:space="preserve"> </w:t>
            </w:r>
            <w:r w:rsidRPr="0097248B">
              <w:rPr>
                <w:sz w:val="20"/>
                <w:szCs w:val="36"/>
              </w:rPr>
              <w:t>de</w:t>
            </w:r>
            <w:r w:rsidRPr="0097248B">
              <w:rPr>
                <w:spacing w:val="-4"/>
                <w:sz w:val="20"/>
                <w:szCs w:val="36"/>
              </w:rPr>
              <w:t xml:space="preserve"> </w:t>
            </w:r>
            <w:r w:rsidRPr="0097248B">
              <w:rPr>
                <w:sz w:val="20"/>
                <w:szCs w:val="36"/>
              </w:rPr>
              <w:t>alumínio,</w:t>
            </w:r>
            <w:r w:rsidRPr="0097248B">
              <w:rPr>
                <w:spacing w:val="40"/>
                <w:sz w:val="20"/>
                <w:szCs w:val="36"/>
              </w:rPr>
              <w:t xml:space="preserve"> </w:t>
            </w:r>
            <w:r w:rsidRPr="0097248B">
              <w:rPr>
                <w:sz w:val="20"/>
                <w:szCs w:val="36"/>
              </w:rPr>
              <w:t>20 Q30 de 3 metros cada de alumínio,</w:t>
            </w:r>
          </w:p>
          <w:p w14:paraId="797C0ACA" w14:textId="77777777" w:rsidR="003A22D9" w:rsidRPr="0097248B" w:rsidRDefault="003A22D9" w:rsidP="00C545A1">
            <w:pPr>
              <w:pStyle w:val="TableParagraph"/>
              <w:spacing w:line="278" w:lineRule="auto"/>
              <w:ind w:left="82" w:right="5630"/>
              <w:jc w:val="both"/>
              <w:rPr>
                <w:sz w:val="20"/>
                <w:szCs w:val="36"/>
              </w:rPr>
            </w:pPr>
            <w:r w:rsidRPr="0097248B">
              <w:rPr>
                <w:sz w:val="20"/>
                <w:szCs w:val="36"/>
              </w:rPr>
              <w:t>12</w:t>
            </w:r>
            <w:r w:rsidRPr="0097248B">
              <w:rPr>
                <w:spacing w:val="-6"/>
                <w:sz w:val="20"/>
                <w:szCs w:val="36"/>
              </w:rPr>
              <w:t xml:space="preserve"> </w:t>
            </w:r>
            <w:r w:rsidRPr="0097248B">
              <w:rPr>
                <w:sz w:val="20"/>
                <w:szCs w:val="36"/>
              </w:rPr>
              <w:t>Q30</w:t>
            </w:r>
            <w:r w:rsidRPr="0097248B">
              <w:rPr>
                <w:spacing w:val="-6"/>
                <w:sz w:val="20"/>
                <w:szCs w:val="36"/>
              </w:rPr>
              <w:t xml:space="preserve"> </w:t>
            </w:r>
            <w:r w:rsidRPr="0097248B">
              <w:rPr>
                <w:sz w:val="20"/>
                <w:szCs w:val="36"/>
              </w:rPr>
              <w:t>de</w:t>
            </w:r>
            <w:r w:rsidRPr="0097248B">
              <w:rPr>
                <w:spacing w:val="-6"/>
                <w:sz w:val="20"/>
                <w:szCs w:val="36"/>
              </w:rPr>
              <w:t xml:space="preserve"> </w:t>
            </w:r>
            <w:r w:rsidRPr="0097248B">
              <w:rPr>
                <w:sz w:val="20"/>
                <w:szCs w:val="36"/>
              </w:rPr>
              <w:t>2</w:t>
            </w:r>
            <w:r w:rsidRPr="0097248B">
              <w:rPr>
                <w:spacing w:val="-6"/>
                <w:sz w:val="20"/>
                <w:szCs w:val="36"/>
              </w:rPr>
              <w:t xml:space="preserve"> </w:t>
            </w:r>
            <w:r w:rsidRPr="0097248B">
              <w:rPr>
                <w:sz w:val="20"/>
                <w:szCs w:val="36"/>
              </w:rPr>
              <w:t>metros</w:t>
            </w:r>
            <w:r w:rsidRPr="0097248B">
              <w:rPr>
                <w:spacing w:val="-6"/>
                <w:sz w:val="20"/>
                <w:szCs w:val="36"/>
              </w:rPr>
              <w:t xml:space="preserve"> </w:t>
            </w:r>
            <w:r w:rsidRPr="0097248B">
              <w:rPr>
                <w:sz w:val="20"/>
                <w:szCs w:val="36"/>
              </w:rPr>
              <w:t>cada</w:t>
            </w:r>
            <w:r w:rsidRPr="0097248B">
              <w:rPr>
                <w:spacing w:val="-6"/>
                <w:sz w:val="20"/>
                <w:szCs w:val="36"/>
              </w:rPr>
              <w:t xml:space="preserve"> </w:t>
            </w:r>
            <w:r w:rsidRPr="0097248B">
              <w:rPr>
                <w:sz w:val="20"/>
                <w:szCs w:val="36"/>
              </w:rPr>
              <w:t>de</w:t>
            </w:r>
            <w:r w:rsidRPr="0097248B">
              <w:rPr>
                <w:spacing w:val="-6"/>
                <w:sz w:val="20"/>
                <w:szCs w:val="36"/>
              </w:rPr>
              <w:t xml:space="preserve"> </w:t>
            </w:r>
            <w:r w:rsidRPr="0097248B">
              <w:rPr>
                <w:sz w:val="20"/>
                <w:szCs w:val="36"/>
              </w:rPr>
              <w:t>alumínio,</w:t>
            </w:r>
            <w:r w:rsidRPr="0097248B">
              <w:rPr>
                <w:spacing w:val="40"/>
                <w:sz w:val="20"/>
                <w:szCs w:val="36"/>
              </w:rPr>
              <w:t xml:space="preserve"> </w:t>
            </w:r>
            <w:r w:rsidRPr="0097248B">
              <w:rPr>
                <w:sz w:val="20"/>
                <w:szCs w:val="36"/>
              </w:rPr>
              <w:t>10 Q30 de 1 metro cada de alumínio,</w:t>
            </w:r>
            <w:r w:rsidRPr="0097248B">
              <w:rPr>
                <w:spacing w:val="40"/>
                <w:sz w:val="20"/>
                <w:szCs w:val="36"/>
              </w:rPr>
              <w:t xml:space="preserve"> </w:t>
            </w:r>
            <w:r w:rsidRPr="0097248B">
              <w:rPr>
                <w:sz w:val="20"/>
                <w:szCs w:val="36"/>
              </w:rPr>
              <w:t>08 bases para Q30,</w:t>
            </w:r>
          </w:p>
          <w:p w14:paraId="26B6DEBF" w14:textId="77777777" w:rsidR="003A22D9" w:rsidRPr="0097248B" w:rsidRDefault="003A22D9" w:rsidP="00C545A1">
            <w:pPr>
              <w:pStyle w:val="TableParagraph"/>
              <w:spacing w:line="278" w:lineRule="auto"/>
              <w:ind w:left="82" w:right="6678"/>
              <w:jc w:val="both"/>
              <w:rPr>
                <w:sz w:val="20"/>
                <w:szCs w:val="36"/>
              </w:rPr>
            </w:pPr>
            <w:r w:rsidRPr="0097248B">
              <w:rPr>
                <w:sz w:val="20"/>
                <w:szCs w:val="36"/>
              </w:rPr>
              <w:t>08</w:t>
            </w:r>
            <w:r w:rsidRPr="0097248B">
              <w:rPr>
                <w:spacing w:val="-11"/>
                <w:sz w:val="20"/>
                <w:szCs w:val="36"/>
              </w:rPr>
              <w:t xml:space="preserve"> </w:t>
            </w:r>
            <w:r w:rsidRPr="0097248B">
              <w:rPr>
                <w:sz w:val="20"/>
                <w:szCs w:val="36"/>
              </w:rPr>
              <w:t>paus</w:t>
            </w:r>
            <w:r w:rsidRPr="0097248B">
              <w:rPr>
                <w:spacing w:val="-8"/>
                <w:sz w:val="20"/>
                <w:szCs w:val="36"/>
              </w:rPr>
              <w:t xml:space="preserve"> </w:t>
            </w:r>
            <w:r w:rsidRPr="0097248B">
              <w:rPr>
                <w:sz w:val="20"/>
                <w:szCs w:val="36"/>
              </w:rPr>
              <w:t>de</w:t>
            </w:r>
            <w:r w:rsidRPr="0097248B">
              <w:rPr>
                <w:spacing w:val="-8"/>
                <w:sz w:val="20"/>
                <w:szCs w:val="36"/>
              </w:rPr>
              <w:t xml:space="preserve"> </w:t>
            </w:r>
            <w:r w:rsidRPr="0097248B">
              <w:rPr>
                <w:sz w:val="20"/>
                <w:szCs w:val="36"/>
              </w:rPr>
              <w:t>carga,</w:t>
            </w:r>
            <w:r w:rsidRPr="0097248B">
              <w:rPr>
                <w:spacing w:val="40"/>
                <w:sz w:val="20"/>
                <w:szCs w:val="36"/>
              </w:rPr>
              <w:t xml:space="preserve"> </w:t>
            </w:r>
            <w:r w:rsidRPr="0097248B">
              <w:rPr>
                <w:sz w:val="20"/>
                <w:szCs w:val="36"/>
              </w:rPr>
              <w:t xml:space="preserve">08 sleve de </w:t>
            </w:r>
            <w:r w:rsidRPr="0097248B">
              <w:rPr>
                <w:spacing w:val="-4"/>
                <w:sz w:val="20"/>
                <w:szCs w:val="36"/>
              </w:rPr>
              <w:t>Q30.</w:t>
            </w:r>
          </w:p>
          <w:p w14:paraId="508C0680" w14:textId="77777777" w:rsidR="003A22D9" w:rsidRPr="0097248B" w:rsidRDefault="003A22D9" w:rsidP="00C545A1">
            <w:pPr>
              <w:pStyle w:val="TableParagraph"/>
              <w:ind w:left="82"/>
              <w:jc w:val="both"/>
              <w:rPr>
                <w:sz w:val="20"/>
                <w:szCs w:val="36"/>
              </w:rPr>
            </w:pPr>
            <w:r w:rsidRPr="0097248B">
              <w:rPr>
                <w:sz w:val="20"/>
                <w:szCs w:val="36"/>
              </w:rPr>
              <w:t xml:space="preserve">16 cubos de 5 dados para </w:t>
            </w:r>
            <w:r w:rsidRPr="0097248B">
              <w:rPr>
                <w:spacing w:val="-4"/>
                <w:sz w:val="20"/>
                <w:szCs w:val="36"/>
              </w:rPr>
              <w:t>Q30,</w:t>
            </w:r>
          </w:p>
          <w:p w14:paraId="26E2306C" w14:textId="77777777" w:rsidR="003A22D9" w:rsidRPr="0097248B" w:rsidRDefault="003A22D9" w:rsidP="00C545A1">
            <w:pPr>
              <w:pStyle w:val="TableParagraph"/>
              <w:spacing w:before="22"/>
              <w:ind w:left="82"/>
              <w:jc w:val="both"/>
              <w:rPr>
                <w:sz w:val="20"/>
                <w:szCs w:val="36"/>
              </w:rPr>
            </w:pPr>
            <w:r w:rsidRPr="0097248B">
              <w:rPr>
                <w:sz w:val="20"/>
                <w:szCs w:val="36"/>
              </w:rPr>
              <w:t xml:space="preserve">10 talhas com capacidade de 1000 kg </w:t>
            </w:r>
            <w:r w:rsidRPr="0097248B">
              <w:rPr>
                <w:spacing w:val="-2"/>
                <w:sz w:val="20"/>
                <w:szCs w:val="36"/>
              </w:rPr>
              <w:t>cada,</w:t>
            </w:r>
          </w:p>
          <w:p w14:paraId="4E68637E" w14:textId="77777777" w:rsidR="003A22D9" w:rsidRPr="0097248B" w:rsidRDefault="003A22D9" w:rsidP="00C545A1">
            <w:pPr>
              <w:pStyle w:val="TableParagraph"/>
              <w:spacing w:before="22" w:line="278" w:lineRule="auto"/>
              <w:ind w:left="82" w:right="4801"/>
              <w:jc w:val="both"/>
              <w:rPr>
                <w:sz w:val="20"/>
                <w:szCs w:val="36"/>
              </w:rPr>
            </w:pPr>
            <w:r w:rsidRPr="0097248B">
              <w:rPr>
                <w:sz w:val="20"/>
                <w:szCs w:val="36"/>
              </w:rPr>
              <w:t>20</w:t>
            </w:r>
            <w:r w:rsidRPr="0097248B">
              <w:rPr>
                <w:spacing w:val="-5"/>
                <w:sz w:val="20"/>
                <w:szCs w:val="36"/>
              </w:rPr>
              <w:t xml:space="preserve"> </w:t>
            </w:r>
            <w:r w:rsidRPr="0097248B">
              <w:rPr>
                <w:sz w:val="20"/>
                <w:szCs w:val="36"/>
              </w:rPr>
              <w:t>cintas</w:t>
            </w:r>
            <w:r w:rsidRPr="0097248B">
              <w:rPr>
                <w:spacing w:val="-5"/>
                <w:sz w:val="20"/>
                <w:szCs w:val="36"/>
              </w:rPr>
              <w:t xml:space="preserve"> </w:t>
            </w:r>
            <w:r w:rsidRPr="0097248B">
              <w:rPr>
                <w:sz w:val="20"/>
                <w:szCs w:val="36"/>
              </w:rPr>
              <w:t>de</w:t>
            </w:r>
            <w:r w:rsidRPr="0097248B">
              <w:rPr>
                <w:spacing w:val="-5"/>
                <w:sz w:val="20"/>
                <w:szCs w:val="36"/>
              </w:rPr>
              <w:t xml:space="preserve"> </w:t>
            </w:r>
            <w:r w:rsidRPr="0097248B">
              <w:rPr>
                <w:sz w:val="20"/>
                <w:szCs w:val="36"/>
              </w:rPr>
              <w:t>nylon</w:t>
            </w:r>
            <w:r w:rsidRPr="0097248B">
              <w:rPr>
                <w:spacing w:val="-5"/>
                <w:sz w:val="20"/>
                <w:szCs w:val="36"/>
              </w:rPr>
              <w:t xml:space="preserve"> </w:t>
            </w:r>
            <w:r w:rsidRPr="0097248B">
              <w:rPr>
                <w:sz w:val="20"/>
                <w:szCs w:val="36"/>
              </w:rPr>
              <w:t>com</w:t>
            </w:r>
            <w:r w:rsidRPr="0097248B">
              <w:rPr>
                <w:spacing w:val="-5"/>
                <w:sz w:val="20"/>
                <w:szCs w:val="36"/>
              </w:rPr>
              <w:t xml:space="preserve"> </w:t>
            </w:r>
            <w:r w:rsidRPr="0097248B">
              <w:rPr>
                <w:sz w:val="20"/>
                <w:szCs w:val="36"/>
              </w:rPr>
              <w:t>capacidade</w:t>
            </w:r>
            <w:r w:rsidRPr="0097248B">
              <w:rPr>
                <w:spacing w:val="-5"/>
                <w:sz w:val="20"/>
                <w:szCs w:val="36"/>
              </w:rPr>
              <w:t xml:space="preserve"> </w:t>
            </w:r>
            <w:r w:rsidRPr="0097248B">
              <w:rPr>
                <w:sz w:val="20"/>
                <w:szCs w:val="36"/>
              </w:rPr>
              <w:t>de</w:t>
            </w:r>
            <w:r w:rsidRPr="0097248B">
              <w:rPr>
                <w:spacing w:val="-5"/>
                <w:sz w:val="20"/>
                <w:szCs w:val="36"/>
              </w:rPr>
              <w:t xml:space="preserve"> </w:t>
            </w:r>
            <w:r w:rsidRPr="0097248B">
              <w:rPr>
                <w:sz w:val="20"/>
                <w:szCs w:val="36"/>
              </w:rPr>
              <w:t>2000kd</w:t>
            </w:r>
            <w:r w:rsidRPr="0097248B">
              <w:rPr>
                <w:spacing w:val="-5"/>
                <w:sz w:val="20"/>
                <w:szCs w:val="36"/>
              </w:rPr>
              <w:t xml:space="preserve"> </w:t>
            </w:r>
            <w:r w:rsidRPr="0097248B">
              <w:rPr>
                <w:sz w:val="20"/>
                <w:szCs w:val="36"/>
              </w:rPr>
              <w:t>cada</w:t>
            </w:r>
            <w:r w:rsidRPr="0097248B">
              <w:rPr>
                <w:spacing w:val="40"/>
                <w:sz w:val="20"/>
                <w:szCs w:val="36"/>
              </w:rPr>
              <w:t xml:space="preserve"> </w:t>
            </w:r>
            <w:r w:rsidRPr="0097248B">
              <w:rPr>
                <w:sz w:val="20"/>
                <w:szCs w:val="36"/>
              </w:rPr>
              <w:t>Parafusos para montagem das estruturas,</w:t>
            </w:r>
          </w:p>
          <w:p w14:paraId="15BDC4D3" w14:textId="77777777" w:rsidR="003A22D9" w:rsidRDefault="003A22D9" w:rsidP="00C545A1">
            <w:pPr>
              <w:pStyle w:val="TableParagraph"/>
              <w:spacing w:line="278" w:lineRule="auto"/>
              <w:ind w:left="82" w:right="3462"/>
              <w:jc w:val="both"/>
              <w:rPr>
                <w:sz w:val="20"/>
                <w:szCs w:val="36"/>
              </w:rPr>
            </w:pPr>
            <w:r w:rsidRPr="0097248B">
              <w:rPr>
                <w:sz w:val="20"/>
                <w:szCs w:val="36"/>
              </w:rPr>
              <w:t>Gelatinas</w:t>
            </w:r>
            <w:r w:rsidRPr="0097248B">
              <w:rPr>
                <w:spacing w:val="-4"/>
                <w:sz w:val="20"/>
                <w:szCs w:val="36"/>
              </w:rPr>
              <w:t xml:space="preserve"> </w:t>
            </w:r>
            <w:r w:rsidRPr="0097248B">
              <w:rPr>
                <w:sz w:val="20"/>
                <w:szCs w:val="36"/>
              </w:rPr>
              <w:t>coloridas</w:t>
            </w:r>
            <w:r w:rsidRPr="0097248B">
              <w:rPr>
                <w:spacing w:val="-4"/>
                <w:sz w:val="20"/>
                <w:szCs w:val="36"/>
              </w:rPr>
              <w:t xml:space="preserve"> </w:t>
            </w:r>
            <w:r w:rsidRPr="0097248B">
              <w:rPr>
                <w:sz w:val="20"/>
                <w:szCs w:val="36"/>
              </w:rPr>
              <w:t>para</w:t>
            </w:r>
            <w:r w:rsidRPr="0097248B">
              <w:rPr>
                <w:spacing w:val="-4"/>
                <w:sz w:val="20"/>
                <w:szCs w:val="36"/>
              </w:rPr>
              <w:t xml:space="preserve"> </w:t>
            </w:r>
            <w:r w:rsidRPr="0097248B">
              <w:rPr>
                <w:sz w:val="20"/>
                <w:szCs w:val="36"/>
              </w:rPr>
              <w:t>refletores</w:t>
            </w:r>
            <w:r w:rsidRPr="0097248B">
              <w:rPr>
                <w:spacing w:val="-4"/>
                <w:sz w:val="20"/>
                <w:szCs w:val="36"/>
              </w:rPr>
              <w:t xml:space="preserve"> </w:t>
            </w:r>
            <w:r w:rsidRPr="0097248B">
              <w:rPr>
                <w:sz w:val="20"/>
                <w:szCs w:val="36"/>
              </w:rPr>
              <w:t>cabeamento</w:t>
            </w:r>
            <w:r w:rsidRPr="0097248B">
              <w:rPr>
                <w:spacing w:val="-4"/>
                <w:sz w:val="20"/>
                <w:szCs w:val="36"/>
              </w:rPr>
              <w:t xml:space="preserve"> </w:t>
            </w:r>
            <w:r w:rsidRPr="0097248B">
              <w:rPr>
                <w:sz w:val="20"/>
                <w:szCs w:val="36"/>
              </w:rPr>
              <w:t>para</w:t>
            </w:r>
            <w:r w:rsidRPr="0097248B">
              <w:rPr>
                <w:spacing w:val="-4"/>
                <w:sz w:val="20"/>
                <w:szCs w:val="36"/>
              </w:rPr>
              <w:t xml:space="preserve"> </w:t>
            </w:r>
            <w:r w:rsidRPr="0097248B">
              <w:rPr>
                <w:sz w:val="20"/>
                <w:szCs w:val="36"/>
              </w:rPr>
              <w:t>ligação</w:t>
            </w:r>
            <w:r w:rsidRPr="0097248B">
              <w:rPr>
                <w:spacing w:val="-4"/>
                <w:sz w:val="20"/>
                <w:szCs w:val="36"/>
              </w:rPr>
              <w:t xml:space="preserve"> </w:t>
            </w:r>
            <w:r w:rsidRPr="0097248B">
              <w:rPr>
                <w:sz w:val="20"/>
                <w:szCs w:val="36"/>
              </w:rPr>
              <w:t>de</w:t>
            </w:r>
            <w:r w:rsidRPr="0097248B">
              <w:rPr>
                <w:spacing w:val="-4"/>
                <w:sz w:val="20"/>
                <w:szCs w:val="36"/>
              </w:rPr>
              <w:t xml:space="preserve"> </w:t>
            </w:r>
            <w:r w:rsidRPr="0097248B">
              <w:rPr>
                <w:sz w:val="20"/>
                <w:szCs w:val="36"/>
              </w:rPr>
              <w:t>todo</w:t>
            </w:r>
            <w:r w:rsidRPr="0097248B">
              <w:rPr>
                <w:spacing w:val="-4"/>
                <w:sz w:val="20"/>
                <w:szCs w:val="36"/>
              </w:rPr>
              <w:t xml:space="preserve"> </w:t>
            </w:r>
            <w:r w:rsidRPr="0097248B">
              <w:rPr>
                <w:sz w:val="20"/>
                <w:szCs w:val="36"/>
              </w:rPr>
              <w:t>o</w:t>
            </w:r>
            <w:r w:rsidRPr="0097248B">
              <w:rPr>
                <w:spacing w:val="-4"/>
                <w:sz w:val="20"/>
                <w:szCs w:val="36"/>
              </w:rPr>
              <w:t xml:space="preserve"> </w:t>
            </w:r>
            <w:r w:rsidRPr="0097248B">
              <w:rPr>
                <w:sz w:val="20"/>
                <w:szCs w:val="36"/>
              </w:rPr>
              <w:t>sistema</w:t>
            </w:r>
            <w:r w:rsidRPr="0097248B">
              <w:rPr>
                <w:spacing w:val="40"/>
                <w:sz w:val="20"/>
                <w:szCs w:val="36"/>
              </w:rPr>
              <w:t xml:space="preserve"> </w:t>
            </w:r>
            <w:r w:rsidRPr="0097248B">
              <w:rPr>
                <w:sz w:val="20"/>
                <w:szCs w:val="36"/>
              </w:rPr>
              <w:t>01 sistema de intercom com 04 pontos.</w:t>
            </w:r>
          </w:p>
          <w:p w14:paraId="2C348348" w14:textId="77777777" w:rsidR="003A22D9" w:rsidRPr="0097248B" w:rsidRDefault="003A22D9" w:rsidP="00C545A1">
            <w:pPr>
              <w:pStyle w:val="TableParagraph"/>
              <w:spacing w:line="278" w:lineRule="auto"/>
              <w:ind w:left="82" w:right="3462"/>
              <w:jc w:val="both"/>
              <w:rPr>
                <w:b/>
                <w:sz w:val="20"/>
                <w:szCs w:val="36"/>
              </w:rPr>
            </w:pPr>
            <w:r>
              <w:rPr>
                <w:spacing w:val="54"/>
                <w:sz w:val="24"/>
                <w:szCs w:val="36"/>
              </w:rPr>
              <w:t>1</w:t>
            </w:r>
            <w:r w:rsidRPr="0097248B">
              <w:rPr>
                <w:spacing w:val="54"/>
                <w:sz w:val="24"/>
                <w:szCs w:val="36"/>
              </w:rPr>
              <w:t xml:space="preserve">  </w:t>
            </w:r>
            <w:r w:rsidRPr="0097248B">
              <w:rPr>
                <w:b/>
                <w:sz w:val="20"/>
                <w:szCs w:val="36"/>
              </w:rPr>
              <w:t>Serviço</w:t>
            </w:r>
            <w:r w:rsidRPr="0097248B">
              <w:rPr>
                <w:b/>
                <w:spacing w:val="1"/>
                <w:sz w:val="20"/>
                <w:szCs w:val="36"/>
              </w:rPr>
              <w:t xml:space="preserve"> </w:t>
            </w:r>
            <w:r w:rsidRPr="0097248B">
              <w:rPr>
                <w:b/>
                <w:sz w:val="20"/>
                <w:szCs w:val="36"/>
              </w:rPr>
              <w:t>de 03 carregadores antes e</w:t>
            </w:r>
            <w:r w:rsidRPr="0097248B">
              <w:rPr>
                <w:b/>
                <w:spacing w:val="-1"/>
                <w:sz w:val="20"/>
                <w:szCs w:val="36"/>
              </w:rPr>
              <w:t xml:space="preserve"> </w:t>
            </w:r>
            <w:r w:rsidRPr="0097248B">
              <w:rPr>
                <w:b/>
                <w:sz w:val="20"/>
                <w:szCs w:val="36"/>
              </w:rPr>
              <w:t xml:space="preserve">após EVENTO para atendimento de </w:t>
            </w:r>
            <w:r w:rsidRPr="0097248B">
              <w:rPr>
                <w:b/>
                <w:spacing w:val="-2"/>
                <w:sz w:val="20"/>
                <w:szCs w:val="36"/>
              </w:rPr>
              <w:t>artistas.</w:t>
            </w:r>
          </w:p>
          <w:p w14:paraId="759D3692" w14:textId="77777777" w:rsidR="003A22D9" w:rsidRPr="0097248B" w:rsidRDefault="003A22D9" w:rsidP="00C545A1">
            <w:pPr>
              <w:pStyle w:val="TableParagraph"/>
              <w:spacing w:before="47"/>
              <w:ind w:left="82"/>
              <w:jc w:val="both"/>
              <w:rPr>
                <w:spacing w:val="-2"/>
                <w:sz w:val="20"/>
                <w:szCs w:val="36"/>
              </w:rPr>
            </w:pPr>
            <w:r w:rsidRPr="0097248B">
              <w:rPr>
                <w:b/>
                <w:sz w:val="20"/>
                <w:szCs w:val="36"/>
              </w:rPr>
              <w:t xml:space="preserve">Técnica durante todo o </w:t>
            </w:r>
            <w:r w:rsidRPr="0097248B">
              <w:rPr>
                <w:b/>
                <w:spacing w:val="-2"/>
                <w:sz w:val="20"/>
                <w:szCs w:val="36"/>
              </w:rPr>
              <w:t>evento</w:t>
            </w:r>
            <w:r w:rsidRPr="0097248B">
              <w:rPr>
                <w:spacing w:val="-2"/>
                <w:sz w:val="20"/>
                <w:szCs w:val="36"/>
              </w:rPr>
              <w:t>.</w:t>
            </w:r>
          </w:p>
          <w:p w14:paraId="2B4381F1" w14:textId="77777777" w:rsidR="003A22D9" w:rsidRPr="00F76198" w:rsidRDefault="003A22D9" w:rsidP="00C545A1">
            <w:pPr>
              <w:pStyle w:val="TableParagraph"/>
              <w:spacing w:before="47"/>
              <w:ind w:left="82"/>
              <w:jc w:val="both"/>
              <w:rPr>
                <w:b/>
                <w:sz w:val="20"/>
                <w:szCs w:val="36"/>
              </w:rPr>
            </w:pPr>
          </w:p>
        </w:tc>
      </w:tr>
      <w:tr w:rsidR="003A22D9" w:rsidRPr="00A7286C" w14:paraId="634BBBCD" w14:textId="77777777" w:rsidTr="00C545A1">
        <w:trPr>
          <w:trHeight w:val="39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49EFFE7D" w14:textId="77777777" w:rsidR="003A22D9" w:rsidRDefault="003A22D9" w:rsidP="00C545A1">
            <w:pPr>
              <w:jc w:val="center"/>
              <w:rPr>
                <w:rFonts w:ascii="Arial" w:hAnsi="Arial"/>
                <w:b/>
                <w:sz w:val="20"/>
                <w:szCs w:val="40"/>
              </w:rPr>
            </w:pPr>
            <w:r>
              <w:rPr>
                <w:rFonts w:ascii="Arial" w:hAnsi="Arial"/>
                <w:b/>
                <w:sz w:val="20"/>
                <w:szCs w:val="40"/>
              </w:rPr>
              <w:lastRenderedPageBreak/>
              <w:t>6</w:t>
            </w:r>
          </w:p>
        </w:tc>
        <w:tc>
          <w:tcPr>
            <w:tcW w:w="8756" w:type="dxa"/>
            <w:tcBorders>
              <w:top w:val="single" w:sz="4" w:space="0" w:color="auto"/>
              <w:left w:val="single" w:sz="4" w:space="0" w:color="auto"/>
              <w:bottom w:val="single" w:sz="4" w:space="0" w:color="auto"/>
              <w:right w:val="single" w:sz="4" w:space="0" w:color="auto"/>
            </w:tcBorders>
            <w:shd w:val="clear" w:color="auto" w:fill="auto"/>
            <w:vAlign w:val="center"/>
          </w:tcPr>
          <w:p w14:paraId="1702D901" w14:textId="77777777" w:rsidR="003A22D9" w:rsidRDefault="003A22D9" w:rsidP="00C545A1">
            <w:pPr>
              <w:widowControl w:val="0"/>
              <w:suppressAutoHyphens w:val="0"/>
              <w:autoSpaceDE w:val="0"/>
              <w:autoSpaceDN w:val="0"/>
              <w:spacing w:before="57"/>
              <w:ind w:left="82"/>
              <w:rPr>
                <w:rFonts w:ascii="Arial" w:hAnsi="Arial" w:cs="Arial"/>
                <w:b/>
                <w:sz w:val="20"/>
                <w:szCs w:val="36"/>
              </w:rPr>
            </w:pPr>
            <w:r w:rsidRPr="0097248B">
              <w:rPr>
                <w:rFonts w:ascii="Arial" w:eastAsia="Arial MT" w:hAnsi="Arial" w:cs="Arial"/>
                <w:b/>
                <w:kern w:val="0"/>
                <w:sz w:val="20"/>
                <w:szCs w:val="30"/>
                <w:lang w:val="pt-PT" w:eastAsia="en-US"/>
              </w:rPr>
              <w:t>PAINEL</w:t>
            </w:r>
            <w:r w:rsidRPr="0097248B">
              <w:rPr>
                <w:rFonts w:ascii="Arial" w:eastAsia="Arial MT" w:hAnsi="Arial" w:cs="Arial"/>
                <w:b/>
                <w:spacing w:val="-5"/>
                <w:kern w:val="0"/>
                <w:sz w:val="20"/>
                <w:szCs w:val="30"/>
                <w:lang w:val="pt-PT" w:eastAsia="en-US"/>
              </w:rPr>
              <w:t xml:space="preserve"> </w:t>
            </w:r>
            <w:r w:rsidRPr="0097248B">
              <w:rPr>
                <w:rFonts w:ascii="Arial" w:eastAsia="Arial MT" w:hAnsi="Arial" w:cs="Arial"/>
                <w:b/>
                <w:kern w:val="0"/>
                <w:sz w:val="20"/>
                <w:szCs w:val="30"/>
                <w:lang w:val="pt-PT" w:eastAsia="en-US"/>
              </w:rPr>
              <w:t>DE</w:t>
            </w:r>
            <w:r w:rsidRPr="0097248B">
              <w:rPr>
                <w:rFonts w:ascii="Arial" w:eastAsia="Arial MT" w:hAnsi="Arial" w:cs="Arial"/>
                <w:b/>
                <w:spacing w:val="-1"/>
                <w:kern w:val="0"/>
                <w:sz w:val="20"/>
                <w:szCs w:val="30"/>
                <w:lang w:val="pt-PT" w:eastAsia="en-US"/>
              </w:rPr>
              <w:t xml:space="preserve"> </w:t>
            </w:r>
            <w:r w:rsidRPr="0097248B">
              <w:rPr>
                <w:rFonts w:ascii="Arial" w:eastAsia="Arial MT" w:hAnsi="Arial" w:cs="Arial"/>
                <w:b/>
                <w:kern w:val="0"/>
                <w:sz w:val="20"/>
                <w:szCs w:val="30"/>
                <w:lang w:val="pt-PT" w:eastAsia="en-US"/>
              </w:rPr>
              <w:t>LED</w:t>
            </w:r>
            <w:r w:rsidRPr="0097248B">
              <w:rPr>
                <w:rFonts w:ascii="Arial" w:eastAsia="Arial MT" w:hAnsi="Arial" w:cs="Arial"/>
                <w:b/>
                <w:spacing w:val="-1"/>
                <w:kern w:val="0"/>
                <w:sz w:val="20"/>
                <w:szCs w:val="30"/>
                <w:lang w:val="pt-PT" w:eastAsia="en-US"/>
              </w:rPr>
              <w:t xml:space="preserve"> </w:t>
            </w:r>
            <w:r w:rsidRPr="0097248B">
              <w:rPr>
                <w:rFonts w:ascii="Arial" w:eastAsia="Arial MT" w:hAnsi="Arial" w:cs="Arial"/>
                <w:b/>
                <w:kern w:val="0"/>
                <w:sz w:val="20"/>
                <w:szCs w:val="30"/>
                <w:lang w:val="pt-PT" w:eastAsia="en-US"/>
              </w:rPr>
              <w:t>OUTDOOR</w:t>
            </w:r>
            <w:r w:rsidRPr="0097248B">
              <w:rPr>
                <w:rFonts w:ascii="Arial" w:eastAsia="Arial MT" w:hAnsi="Arial" w:cs="Arial"/>
                <w:b/>
                <w:spacing w:val="-1"/>
                <w:kern w:val="0"/>
                <w:sz w:val="20"/>
                <w:szCs w:val="30"/>
                <w:lang w:val="pt-PT" w:eastAsia="en-US"/>
              </w:rPr>
              <w:t xml:space="preserve"> </w:t>
            </w:r>
            <w:r w:rsidRPr="0097248B">
              <w:rPr>
                <w:rFonts w:ascii="Arial" w:eastAsia="Arial MT" w:hAnsi="Arial" w:cs="Arial"/>
                <w:b/>
                <w:kern w:val="0"/>
                <w:sz w:val="20"/>
                <w:szCs w:val="30"/>
                <w:lang w:val="pt-PT" w:eastAsia="en-US"/>
              </w:rPr>
              <w:t>PARA</w:t>
            </w:r>
            <w:r w:rsidRPr="0097248B">
              <w:rPr>
                <w:rFonts w:ascii="Arial" w:eastAsia="Arial MT" w:hAnsi="Arial" w:cs="Arial"/>
                <w:b/>
                <w:spacing w:val="-6"/>
                <w:kern w:val="0"/>
                <w:sz w:val="20"/>
                <w:szCs w:val="30"/>
                <w:lang w:val="pt-PT" w:eastAsia="en-US"/>
              </w:rPr>
              <w:t xml:space="preserve"> </w:t>
            </w:r>
            <w:r w:rsidRPr="0097248B">
              <w:rPr>
                <w:rFonts w:ascii="Arial" w:eastAsia="Arial MT" w:hAnsi="Arial" w:cs="Arial"/>
                <w:b/>
                <w:kern w:val="0"/>
                <w:sz w:val="20"/>
                <w:szCs w:val="30"/>
                <w:lang w:val="pt-PT" w:eastAsia="en-US"/>
              </w:rPr>
              <w:t>GRANDES</w:t>
            </w:r>
            <w:r w:rsidRPr="0097248B">
              <w:rPr>
                <w:rFonts w:ascii="Arial" w:eastAsia="Arial MT" w:hAnsi="Arial" w:cs="Arial"/>
                <w:b/>
                <w:spacing w:val="-2"/>
                <w:kern w:val="0"/>
                <w:sz w:val="20"/>
                <w:szCs w:val="30"/>
                <w:lang w:val="pt-PT" w:eastAsia="en-US"/>
              </w:rPr>
              <w:t xml:space="preserve"> </w:t>
            </w:r>
            <w:r w:rsidRPr="0097248B">
              <w:rPr>
                <w:rFonts w:ascii="Arial" w:eastAsia="Arial MT" w:hAnsi="Arial" w:cs="Arial"/>
                <w:b/>
                <w:kern w:val="0"/>
                <w:sz w:val="20"/>
                <w:szCs w:val="30"/>
                <w:lang w:val="pt-PT" w:eastAsia="en-US"/>
              </w:rPr>
              <w:t>EVENTOS:</w:t>
            </w:r>
            <w:r w:rsidRPr="0097248B">
              <w:rPr>
                <w:rFonts w:ascii="Arial" w:eastAsia="Arial MT" w:hAnsi="Arial" w:cs="Arial"/>
                <w:b/>
                <w:spacing w:val="-1"/>
                <w:kern w:val="0"/>
                <w:sz w:val="20"/>
                <w:szCs w:val="30"/>
                <w:lang w:val="pt-PT" w:eastAsia="en-US"/>
              </w:rPr>
              <w:t xml:space="preserve"> </w:t>
            </w:r>
            <w:r w:rsidRPr="0097248B">
              <w:rPr>
                <w:rFonts w:ascii="Arial" w:eastAsia="Arial MT" w:hAnsi="Arial" w:cs="Arial"/>
                <w:kern w:val="0"/>
                <w:sz w:val="20"/>
                <w:szCs w:val="30"/>
                <w:lang w:val="pt-PT" w:eastAsia="en-US"/>
              </w:rPr>
              <w:t>Aluguel</w:t>
            </w:r>
            <w:r w:rsidRPr="0097248B">
              <w:rPr>
                <w:rFonts w:ascii="Arial" w:eastAsia="Arial MT" w:hAnsi="Arial" w:cs="Arial"/>
                <w:spacing w:val="-1"/>
                <w:kern w:val="0"/>
                <w:sz w:val="20"/>
                <w:szCs w:val="30"/>
                <w:lang w:val="pt-PT" w:eastAsia="en-US"/>
              </w:rPr>
              <w:t xml:space="preserve"> </w:t>
            </w:r>
            <w:r w:rsidRPr="0097248B">
              <w:rPr>
                <w:rFonts w:ascii="Arial" w:eastAsia="Arial MT" w:hAnsi="Arial" w:cs="Arial"/>
                <w:kern w:val="0"/>
                <w:sz w:val="20"/>
                <w:szCs w:val="30"/>
                <w:lang w:val="pt-PT" w:eastAsia="en-US"/>
              </w:rPr>
              <w:t>e</w:t>
            </w:r>
            <w:r w:rsidRPr="0097248B">
              <w:rPr>
                <w:rFonts w:ascii="Arial" w:eastAsia="Arial MT" w:hAnsi="Arial" w:cs="Arial"/>
                <w:spacing w:val="-1"/>
                <w:kern w:val="0"/>
                <w:sz w:val="20"/>
                <w:szCs w:val="30"/>
                <w:lang w:val="pt-PT" w:eastAsia="en-US"/>
              </w:rPr>
              <w:t xml:space="preserve"> </w:t>
            </w:r>
            <w:r w:rsidRPr="0097248B">
              <w:rPr>
                <w:rFonts w:ascii="Arial" w:eastAsia="Arial MT" w:hAnsi="Arial" w:cs="Arial"/>
                <w:kern w:val="0"/>
                <w:sz w:val="20"/>
                <w:szCs w:val="30"/>
                <w:lang w:val="pt-PT" w:eastAsia="en-US"/>
              </w:rPr>
              <w:t>transmissão</w:t>
            </w:r>
            <w:r w:rsidRPr="0097248B">
              <w:rPr>
                <w:rFonts w:ascii="Arial" w:eastAsia="Arial MT" w:hAnsi="Arial" w:cs="Arial"/>
                <w:spacing w:val="-2"/>
                <w:kern w:val="0"/>
                <w:sz w:val="20"/>
                <w:szCs w:val="30"/>
                <w:lang w:val="pt-PT" w:eastAsia="en-US"/>
              </w:rPr>
              <w:t xml:space="preserve"> </w:t>
            </w:r>
            <w:r w:rsidRPr="0097248B">
              <w:rPr>
                <w:rFonts w:ascii="Arial" w:eastAsia="Arial MT" w:hAnsi="Arial" w:cs="Arial"/>
                <w:kern w:val="0"/>
                <w:sz w:val="20"/>
                <w:szCs w:val="30"/>
                <w:lang w:val="pt-PT" w:eastAsia="en-US"/>
              </w:rPr>
              <w:t>painel</w:t>
            </w:r>
            <w:r w:rsidRPr="0097248B">
              <w:rPr>
                <w:rFonts w:ascii="Arial" w:eastAsia="Arial MT" w:hAnsi="Arial" w:cs="Arial"/>
                <w:spacing w:val="-1"/>
                <w:kern w:val="0"/>
                <w:sz w:val="20"/>
                <w:szCs w:val="30"/>
                <w:lang w:val="pt-PT" w:eastAsia="en-US"/>
              </w:rPr>
              <w:t xml:space="preserve"> </w:t>
            </w:r>
            <w:r w:rsidRPr="0097248B">
              <w:rPr>
                <w:rFonts w:ascii="Arial" w:eastAsia="Arial MT" w:hAnsi="Arial" w:cs="Arial"/>
                <w:kern w:val="0"/>
                <w:sz w:val="20"/>
                <w:szCs w:val="30"/>
                <w:lang w:val="pt-PT" w:eastAsia="en-US"/>
              </w:rPr>
              <w:t>de</w:t>
            </w:r>
            <w:r w:rsidRPr="0097248B">
              <w:rPr>
                <w:rFonts w:ascii="Arial" w:eastAsia="Arial MT" w:hAnsi="Arial" w:cs="Arial"/>
                <w:spacing w:val="-1"/>
                <w:kern w:val="0"/>
                <w:sz w:val="20"/>
                <w:szCs w:val="30"/>
                <w:lang w:val="pt-PT" w:eastAsia="en-US"/>
              </w:rPr>
              <w:t xml:space="preserve"> </w:t>
            </w:r>
            <w:r w:rsidRPr="0097248B">
              <w:rPr>
                <w:rFonts w:ascii="Arial" w:eastAsia="Arial MT" w:hAnsi="Arial" w:cs="Arial"/>
                <w:kern w:val="0"/>
                <w:sz w:val="20"/>
                <w:szCs w:val="30"/>
                <w:lang w:val="pt-PT" w:eastAsia="en-US"/>
              </w:rPr>
              <w:t>led</w:t>
            </w:r>
            <w:r w:rsidRPr="0097248B">
              <w:rPr>
                <w:rFonts w:ascii="Arial" w:eastAsia="Arial MT" w:hAnsi="Arial" w:cs="Arial"/>
                <w:spacing w:val="-1"/>
                <w:kern w:val="0"/>
                <w:sz w:val="20"/>
                <w:szCs w:val="30"/>
                <w:lang w:val="pt-PT" w:eastAsia="en-US"/>
              </w:rPr>
              <w:t xml:space="preserve"> </w:t>
            </w:r>
            <w:r w:rsidRPr="0097248B">
              <w:rPr>
                <w:rFonts w:ascii="Arial" w:eastAsia="Arial MT" w:hAnsi="Arial" w:cs="Arial"/>
                <w:kern w:val="0"/>
                <w:sz w:val="20"/>
                <w:szCs w:val="30"/>
                <w:lang w:val="pt-PT" w:eastAsia="en-US"/>
              </w:rPr>
              <w:t>(outdoor)</w:t>
            </w:r>
            <w:r w:rsidRPr="0097248B">
              <w:rPr>
                <w:rFonts w:ascii="Arial" w:eastAsia="Arial MT" w:hAnsi="Arial" w:cs="Arial"/>
                <w:spacing w:val="-2"/>
                <w:kern w:val="0"/>
                <w:sz w:val="20"/>
                <w:szCs w:val="30"/>
                <w:lang w:val="pt-PT" w:eastAsia="en-US"/>
              </w:rPr>
              <w:t xml:space="preserve"> </w:t>
            </w:r>
            <w:r w:rsidRPr="0097248B">
              <w:rPr>
                <w:rFonts w:ascii="Arial" w:eastAsia="Arial MT" w:hAnsi="Arial" w:cs="Arial"/>
                <w:kern w:val="0"/>
                <w:sz w:val="20"/>
                <w:szCs w:val="30"/>
                <w:lang w:val="pt-PT" w:eastAsia="en-US"/>
              </w:rPr>
              <w:t>4mm</w:t>
            </w:r>
            <w:r w:rsidRPr="0097248B">
              <w:rPr>
                <w:rFonts w:ascii="Arial" w:eastAsia="Arial MT" w:hAnsi="Arial" w:cs="Arial"/>
                <w:spacing w:val="-1"/>
                <w:kern w:val="0"/>
                <w:sz w:val="20"/>
                <w:szCs w:val="30"/>
                <w:lang w:val="pt-PT" w:eastAsia="en-US"/>
              </w:rPr>
              <w:t xml:space="preserve"> </w:t>
            </w:r>
            <w:r w:rsidRPr="0097248B">
              <w:rPr>
                <w:rFonts w:ascii="Arial" w:eastAsia="Arial MT" w:hAnsi="Arial" w:cs="Arial"/>
                <w:kern w:val="0"/>
                <w:sz w:val="20"/>
                <w:szCs w:val="30"/>
                <w:lang w:val="pt-PT" w:eastAsia="en-US"/>
              </w:rPr>
              <w:t>smd</w:t>
            </w:r>
            <w:r w:rsidRPr="0097248B">
              <w:rPr>
                <w:rFonts w:ascii="Arial" w:eastAsia="Arial MT" w:hAnsi="Arial" w:cs="Arial"/>
                <w:spacing w:val="-1"/>
                <w:kern w:val="0"/>
                <w:sz w:val="20"/>
                <w:szCs w:val="30"/>
                <w:lang w:val="pt-PT" w:eastAsia="en-US"/>
              </w:rPr>
              <w:t xml:space="preserve"> </w:t>
            </w:r>
            <w:r w:rsidRPr="0097248B">
              <w:rPr>
                <w:rFonts w:ascii="Arial" w:eastAsia="Arial MT" w:hAnsi="Arial" w:cs="Arial"/>
                <w:kern w:val="0"/>
                <w:sz w:val="20"/>
                <w:szCs w:val="30"/>
                <w:lang w:val="pt-PT" w:eastAsia="en-US"/>
              </w:rPr>
              <w:t>3in1</w:t>
            </w:r>
            <w:r w:rsidRPr="0097248B">
              <w:rPr>
                <w:rFonts w:ascii="Arial" w:eastAsia="Arial MT" w:hAnsi="Arial" w:cs="Arial"/>
                <w:spacing w:val="-1"/>
                <w:kern w:val="0"/>
                <w:sz w:val="20"/>
                <w:szCs w:val="30"/>
                <w:lang w:val="pt-PT" w:eastAsia="en-US"/>
              </w:rPr>
              <w:t xml:space="preserve"> </w:t>
            </w:r>
            <w:r w:rsidRPr="0097248B">
              <w:rPr>
                <w:rFonts w:ascii="Arial" w:eastAsia="Arial MT" w:hAnsi="Arial" w:cs="Arial"/>
                <w:spacing w:val="-2"/>
                <w:kern w:val="0"/>
                <w:sz w:val="20"/>
                <w:szCs w:val="30"/>
                <w:lang w:val="pt-PT" w:eastAsia="en-US"/>
              </w:rPr>
              <w:t>aproximadamente</w:t>
            </w:r>
            <w:r>
              <w:rPr>
                <w:rFonts w:ascii="Arial" w:eastAsia="Arial MT" w:hAnsi="Arial" w:cs="Arial"/>
                <w:spacing w:val="-2"/>
                <w:kern w:val="0"/>
                <w:sz w:val="20"/>
                <w:szCs w:val="30"/>
                <w:lang w:val="pt-PT" w:eastAsia="en-US"/>
              </w:rPr>
              <w:t xml:space="preserve"> </w:t>
            </w:r>
            <w:r w:rsidRPr="0097248B">
              <w:rPr>
                <w:rFonts w:ascii="Arial" w:eastAsia="Arial MT" w:hAnsi="Arial" w:cs="Arial"/>
                <w:sz w:val="20"/>
                <w:szCs w:val="30"/>
              </w:rPr>
              <w:t>62.500 pixels por m².</w:t>
            </w:r>
            <w:r w:rsidRPr="0097248B">
              <w:rPr>
                <w:rFonts w:ascii="Arial" w:eastAsia="Arial MT" w:hAnsi="Arial" w:cs="Arial"/>
                <w:spacing w:val="40"/>
                <w:sz w:val="20"/>
                <w:szCs w:val="30"/>
              </w:rPr>
              <w:t xml:space="preserve"> </w:t>
            </w:r>
            <w:r w:rsidRPr="0097248B">
              <w:rPr>
                <w:rFonts w:ascii="Arial" w:eastAsia="Arial MT" w:hAnsi="Arial" w:cs="Arial"/>
                <w:sz w:val="20"/>
                <w:szCs w:val="30"/>
              </w:rPr>
              <w:t>locação de painel de led de alta resolução, preferencialmente de placas com medidas de 50x50cm ou 1,00x50cm, ou</w:t>
            </w:r>
            <w:r w:rsidRPr="0097248B">
              <w:rPr>
                <w:rFonts w:ascii="Arial" w:eastAsia="Arial MT" w:hAnsi="Arial" w:cs="Arial"/>
                <w:spacing w:val="40"/>
                <w:sz w:val="20"/>
                <w:szCs w:val="30"/>
              </w:rPr>
              <w:t xml:space="preserve"> </w:t>
            </w:r>
            <w:r w:rsidRPr="0097248B">
              <w:rPr>
                <w:rFonts w:ascii="Arial" w:eastAsia="Arial MT" w:hAnsi="Arial" w:cs="Arial"/>
                <w:sz w:val="20"/>
                <w:szCs w:val="30"/>
              </w:rPr>
              <w:t>1,20x50cm</w:t>
            </w:r>
            <w:r>
              <w:rPr>
                <w:rFonts w:ascii="Arial" w:eastAsia="Arial MT" w:hAnsi="Arial" w:cs="Arial"/>
                <w:sz w:val="20"/>
                <w:szCs w:val="30"/>
              </w:rPr>
              <w:t xml:space="preserve"> ou 1,00x1,00m</w:t>
            </w:r>
            <w:r w:rsidRPr="0097248B">
              <w:rPr>
                <w:rFonts w:ascii="Arial" w:eastAsia="Arial MT" w:hAnsi="Arial" w:cs="Arial"/>
                <w:sz w:val="20"/>
                <w:szCs w:val="30"/>
              </w:rPr>
              <w:t>.</w:t>
            </w:r>
            <w:r w:rsidRPr="0097248B">
              <w:rPr>
                <w:rFonts w:ascii="Arial" w:eastAsia="Arial MT" w:hAnsi="Arial" w:cs="Arial"/>
                <w:spacing w:val="-2"/>
                <w:sz w:val="20"/>
                <w:szCs w:val="30"/>
              </w:rPr>
              <w:t xml:space="preserve"> </w:t>
            </w:r>
            <w:r w:rsidRPr="0097248B">
              <w:rPr>
                <w:rFonts w:ascii="Arial" w:eastAsia="Arial MT" w:hAnsi="Arial" w:cs="Arial"/>
                <w:sz w:val="20"/>
                <w:szCs w:val="30"/>
              </w:rPr>
              <w:t>Com</w:t>
            </w:r>
            <w:r w:rsidRPr="0097248B">
              <w:rPr>
                <w:rFonts w:ascii="Arial" w:eastAsia="Arial MT" w:hAnsi="Arial" w:cs="Arial"/>
                <w:spacing w:val="-2"/>
                <w:sz w:val="20"/>
                <w:szCs w:val="30"/>
              </w:rPr>
              <w:t xml:space="preserve"> </w:t>
            </w:r>
            <w:r w:rsidRPr="0097248B">
              <w:rPr>
                <w:rFonts w:ascii="Arial" w:eastAsia="Arial MT" w:hAnsi="Arial" w:cs="Arial"/>
                <w:sz w:val="20"/>
                <w:szCs w:val="30"/>
              </w:rPr>
              <w:t>processadora</w:t>
            </w:r>
            <w:r w:rsidRPr="0097248B">
              <w:rPr>
                <w:rFonts w:ascii="Arial" w:eastAsia="Arial MT" w:hAnsi="Arial" w:cs="Arial"/>
                <w:spacing w:val="-2"/>
                <w:sz w:val="20"/>
                <w:szCs w:val="30"/>
              </w:rPr>
              <w:t xml:space="preserve"> </w:t>
            </w:r>
            <w:r w:rsidRPr="0097248B">
              <w:rPr>
                <w:rFonts w:ascii="Arial" w:eastAsia="Arial MT" w:hAnsi="Arial" w:cs="Arial"/>
                <w:sz w:val="20"/>
                <w:szCs w:val="30"/>
              </w:rPr>
              <w:t>de</w:t>
            </w:r>
            <w:r w:rsidRPr="0097248B">
              <w:rPr>
                <w:rFonts w:ascii="Arial" w:eastAsia="Arial MT" w:hAnsi="Arial" w:cs="Arial"/>
                <w:spacing w:val="-2"/>
                <w:sz w:val="20"/>
                <w:szCs w:val="30"/>
              </w:rPr>
              <w:t xml:space="preserve"> </w:t>
            </w:r>
            <w:r w:rsidRPr="0097248B">
              <w:rPr>
                <w:rFonts w:ascii="Arial" w:eastAsia="Arial MT" w:hAnsi="Arial" w:cs="Arial"/>
                <w:sz w:val="20"/>
                <w:szCs w:val="30"/>
              </w:rPr>
              <w:t>vídeo</w:t>
            </w:r>
            <w:r w:rsidRPr="0097248B">
              <w:rPr>
                <w:rFonts w:ascii="Arial" w:eastAsia="Arial MT" w:hAnsi="Arial" w:cs="Arial"/>
                <w:spacing w:val="-2"/>
                <w:sz w:val="20"/>
                <w:szCs w:val="30"/>
              </w:rPr>
              <w:t xml:space="preserve"> </w:t>
            </w:r>
            <w:r w:rsidRPr="0097248B">
              <w:rPr>
                <w:rFonts w:ascii="Arial" w:eastAsia="Arial MT" w:hAnsi="Arial" w:cs="Arial"/>
                <w:sz w:val="20"/>
                <w:szCs w:val="30"/>
              </w:rPr>
              <w:t>em</w:t>
            </w:r>
            <w:r w:rsidRPr="0097248B">
              <w:rPr>
                <w:rFonts w:ascii="Arial" w:eastAsia="Arial MT" w:hAnsi="Arial" w:cs="Arial"/>
                <w:spacing w:val="-2"/>
                <w:sz w:val="20"/>
                <w:szCs w:val="30"/>
              </w:rPr>
              <w:t xml:space="preserve"> </w:t>
            </w:r>
            <w:r w:rsidRPr="0097248B">
              <w:rPr>
                <w:rFonts w:ascii="Arial" w:eastAsia="Arial MT" w:hAnsi="Arial" w:cs="Arial"/>
                <w:sz w:val="20"/>
                <w:szCs w:val="30"/>
              </w:rPr>
              <w:t>hd</w:t>
            </w:r>
            <w:r w:rsidRPr="0097248B">
              <w:rPr>
                <w:rFonts w:ascii="Arial" w:eastAsia="Arial MT" w:hAnsi="Arial" w:cs="Arial"/>
                <w:spacing w:val="-2"/>
                <w:sz w:val="20"/>
                <w:szCs w:val="30"/>
              </w:rPr>
              <w:t xml:space="preserve"> </w:t>
            </w:r>
            <w:r w:rsidRPr="0097248B">
              <w:rPr>
                <w:rFonts w:ascii="Arial" w:eastAsia="Arial MT" w:hAnsi="Arial" w:cs="Arial"/>
                <w:sz w:val="20"/>
                <w:szCs w:val="30"/>
              </w:rPr>
              <w:t>,4k</w:t>
            </w:r>
            <w:r w:rsidRPr="0097248B">
              <w:rPr>
                <w:rFonts w:ascii="Arial" w:eastAsia="Arial MT" w:hAnsi="Arial" w:cs="Arial"/>
                <w:spacing w:val="-2"/>
                <w:sz w:val="20"/>
                <w:szCs w:val="30"/>
              </w:rPr>
              <w:t xml:space="preserve"> </w:t>
            </w:r>
            <w:r w:rsidRPr="0097248B">
              <w:rPr>
                <w:rFonts w:ascii="Arial" w:eastAsia="Arial MT" w:hAnsi="Arial" w:cs="Arial"/>
                <w:sz w:val="20"/>
                <w:szCs w:val="30"/>
              </w:rPr>
              <w:t>ou</w:t>
            </w:r>
            <w:r w:rsidRPr="0097248B">
              <w:rPr>
                <w:rFonts w:ascii="Arial" w:eastAsia="Arial MT" w:hAnsi="Arial" w:cs="Arial"/>
                <w:spacing w:val="-2"/>
                <w:sz w:val="20"/>
                <w:szCs w:val="30"/>
              </w:rPr>
              <w:t xml:space="preserve"> </w:t>
            </w:r>
            <w:r w:rsidRPr="0097248B">
              <w:rPr>
                <w:rFonts w:ascii="Arial" w:eastAsia="Arial MT" w:hAnsi="Arial" w:cs="Arial"/>
                <w:sz w:val="20"/>
                <w:szCs w:val="30"/>
              </w:rPr>
              <w:t>6k</w:t>
            </w:r>
            <w:r w:rsidRPr="0097248B">
              <w:rPr>
                <w:rFonts w:ascii="Arial" w:eastAsia="Arial MT" w:hAnsi="Arial" w:cs="Arial"/>
                <w:spacing w:val="-2"/>
                <w:sz w:val="20"/>
                <w:szCs w:val="30"/>
              </w:rPr>
              <w:t xml:space="preserve"> </w:t>
            </w:r>
            <w:r w:rsidRPr="0097248B">
              <w:rPr>
                <w:rFonts w:ascii="Arial" w:eastAsia="Arial MT" w:hAnsi="Arial" w:cs="Arial"/>
                <w:sz w:val="20"/>
                <w:szCs w:val="30"/>
              </w:rPr>
              <w:t>com</w:t>
            </w:r>
            <w:r w:rsidRPr="0097248B">
              <w:rPr>
                <w:rFonts w:ascii="Arial" w:eastAsia="Arial MT" w:hAnsi="Arial" w:cs="Arial"/>
                <w:spacing w:val="-2"/>
                <w:sz w:val="20"/>
                <w:szCs w:val="30"/>
              </w:rPr>
              <w:t xml:space="preserve"> </w:t>
            </w:r>
            <w:r w:rsidRPr="0097248B">
              <w:rPr>
                <w:rFonts w:ascii="Arial" w:eastAsia="Arial MT" w:hAnsi="Arial" w:cs="Arial"/>
                <w:sz w:val="20"/>
                <w:szCs w:val="30"/>
              </w:rPr>
              <w:t>entradas</w:t>
            </w:r>
            <w:r w:rsidRPr="0097248B">
              <w:rPr>
                <w:rFonts w:ascii="Arial" w:eastAsia="Arial MT" w:hAnsi="Arial" w:cs="Arial"/>
                <w:spacing w:val="-2"/>
                <w:sz w:val="20"/>
                <w:szCs w:val="30"/>
              </w:rPr>
              <w:t xml:space="preserve"> </w:t>
            </w:r>
            <w:r w:rsidRPr="0097248B">
              <w:rPr>
                <w:rFonts w:ascii="Arial" w:eastAsia="Arial MT" w:hAnsi="Arial" w:cs="Arial"/>
                <w:sz w:val="20"/>
                <w:szCs w:val="30"/>
              </w:rPr>
              <w:t>hdmi</w:t>
            </w:r>
            <w:r w:rsidRPr="0097248B">
              <w:rPr>
                <w:rFonts w:ascii="Arial" w:eastAsia="Arial MT" w:hAnsi="Arial" w:cs="Arial"/>
                <w:spacing w:val="-2"/>
                <w:sz w:val="20"/>
                <w:szCs w:val="30"/>
              </w:rPr>
              <w:t xml:space="preserve"> </w:t>
            </w:r>
            <w:r w:rsidRPr="0097248B">
              <w:rPr>
                <w:rFonts w:ascii="Arial" w:eastAsia="Arial MT" w:hAnsi="Arial" w:cs="Arial"/>
                <w:sz w:val="20"/>
                <w:szCs w:val="30"/>
              </w:rPr>
              <w:t>e</w:t>
            </w:r>
            <w:r w:rsidRPr="0097248B">
              <w:rPr>
                <w:rFonts w:ascii="Arial" w:eastAsia="Arial MT" w:hAnsi="Arial" w:cs="Arial"/>
                <w:spacing w:val="-2"/>
                <w:sz w:val="20"/>
                <w:szCs w:val="30"/>
              </w:rPr>
              <w:t xml:space="preserve"> </w:t>
            </w:r>
            <w:r w:rsidRPr="0097248B">
              <w:rPr>
                <w:rFonts w:ascii="Arial" w:eastAsia="Arial MT" w:hAnsi="Arial" w:cs="Arial"/>
                <w:sz w:val="20"/>
                <w:szCs w:val="30"/>
              </w:rPr>
              <w:t>svideo.</w:t>
            </w:r>
            <w:r w:rsidRPr="0097248B">
              <w:rPr>
                <w:rFonts w:ascii="Arial" w:eastAsia="Arial MT" w:hAnsi="Arial" w:cs="Arial"/>
                <w:spacing w:val="-2"/>
                <w:sz w:val="20"/>
                <w:szCs w:val="30"/>
              </w:rPr>
              <w:t xml:space="preserve"> </w:t>
            </w:r>
            <w:r w:rsidRPr="0097248B">
              <w:rPr>
                <w:rFonts w:ascii="Arial" w:eastAsia="Arial MT" w:hAnsi="Arial" w:cs="Arial"/>
                <w:sz w:val="20"/>
                <w:szCs w:val="30"/>
              </w:rPr>
              <w:t>Características</w:t>
            </w:r>
            <w:r w:rsidRPr="0097248B">
              <w:rPr>
                <w:rFonts w:ascii="Arial" w:eastAsia="Arial MT" w:hAnsi="Arial" w:cs="Arial"/>
                <w:spacing w:val="-2"/>
                <w:sz w:val="20"/>
                <w:szCs w:val="30"/>
              </w:rPr>
              <w:t xml:space="preserve"> </w:t>
            </w:r>
            <w:r w:rsidRPr="0097248B">
              <w:rPr>
                <w:rFonts w:ascii="Arial" w:eastAsia="Arial MT" w:hAnsi="Arial" w:cs="Arial"/>
                <w:sz w:val="20"/>
                <w:szCs w:val="30"/>
              </w:rPr>
              <w:t>dos</w:t>
            </w:r>
            <w:r w:rsidRPr="0097248B">
              <w:rPr>
                <w:rFonts w:ascii="Arial" w:eastAsia="Arial MT" w:hAnsi="Arial" w:cs="Arial"/>
                <w:spacing w:val="-2"/>
                <w:sz w:val="20"/>
                <w:szCs w:val="30"/>
              </w:rPr>
              <w:t xml:space="preserve"> </w:t>
            </w:r>
            <w:r w:rsidRPr="0097248B">
              <w:rPr>
                <w:rFonts w:ascii="Arial" w:eastAsia="Arial MT" w:hAnsi="Arial" w:cs="Arial"/>
                <w:sz w:val="20"/>
                <w:szCs w:val="30"/>
              </w:rPr>
              <w:t>painéis:</w:t>
            </w:r>
            <w:r w:rsidRPr="0097248B">
              <w:rPr>
                <w:rFonts w:ascii="Arial" w:eastAsia="Arial MT" w:hAnsi="Arial" w:cs="Arial"/>
                <w:spacing w:val="-2"/>
                <w:sz w:val="20"/>
                <w:szCs w:val="30"/>
              </w:rPr>
              <w:t xml:space="preserve"> </w:t>
            </w:r>
            <w:r w:rsidRPr="0097248B">
              <w:rPr>
                <w:rFonts w:ascii="Arial" w:eastAsia="Arial MT" w:hAnsi="Arial" w:cs="Arial"/>
                <w:sz w:val="20"/>
                <w:szCs w:val="30"/>
              </w:rPr>
              <w:t>painéis</w:t>
            </w:r>
            <w:r w:rsidRPr="0097248B">
              <w:rPr>
                <w:rFonts w:ascii="Arial" w:eastAsia="Arial MT" w:hAnsi="Arial" w:cs="Arial"/>
                <w:spacing w:val="-2"/>
                <w:sz w:val="20"/>
                <w:szCs w:val="30"/>
              </w:rPr>
              <w:t xml:space="preserve"> </w:t>
            </w:r>
            <w:r w:rsidRPr="0097248B">
              <w:rPr>
                <w:rFonts w:ascii="Arial" w:eastAsia="Arial MT" w:hAnsi="Arial" w:cs="Arial"/>
                <w:sz w:val="20"/>
                <w:szCs w:val="30"/>
              </w:rPr>
              <w:t>de</w:t>
            </w:r>
            <w:r w:rsidRPr="0097248B">
              <w:rPr>
                <w:rFonts w:ascii="Arial" w:eastAsia="Arial MT" w:hAnsi="Arial" w:cs="Arial"/>
                <w:spacing w:val="-2"/>
                <w:sz w:val="20"/>
                <w:szCs w:val="30"/>
              </w:rPr>
              <w:t xml:space="preserve"> </w:t>
            </w:r>
            <w:r w:rsidRPr="0097248B">
              <w:rPr>
                <w:rFonts w:ascii="Arial" w:eastAsia="Arial MT" w:hAnsi="Arial" w:cs="Arial"/>
                <w:sz w:val="20"/>
                <w:szCs w:val="30"/>
              </w:rPr>
              <w:t>led</w:t>
            </w:r>
            <w:r w:rsidRPr="0097248B">
              <w:rPr>
                <w:rFonts w:ascii="Arial" w:eastAsia="Arial MT" w:hAnsi="Arial" w:cs="Arial"/>
                <w:spacing w:val="-2"/>
                <w:sz w:val="20"/>
                <w:szCs w:val="30"/>
              </w:rPr>
              <w:t xml:space="preserve"> </w:t>
            </w:r>
            <w:r w:rsidRPr="0097248B">
              <w:rPr>
                <w:rFonts w:ascii="Arial" w:eastAsia="Arial MT" w:hAnsi="Arial" w:cs="Arial"/>
                <w:sz w:val="20"/>
                <w:szCs w:val="30"/>
              </w:rPr>
              <w:t>modular</w:t>
            </w:r>
            <w:r w:rsidRPr="0097248B">
              <w:rPr>
                <w:rFonts w:ascii="Arial" w:eastAsia="Arial MT" w:hAnsi="Arial" w:cs="Arial"/>
                <w:spacing w:val="-2"/>
                <w:sz w:val="20"/>
                <w:szCs w:val="30"/>
              </w:rPr>
              <w:t xml:space="preserve"> </w:t>
            </w:r>
            <w:r w:rsidRPr="0097248B">
              <w:rPr>
                <w:rFonts w:ascii="Arial" w:eastAsia="Arial MT" w:hAnsi="Arial" w:cs="Arial"/>
                <w:sz w:val="20"/>
                <w:szCs w:val="30"/>
              </w:rPr>
              <w:t>com</w:t>
            </w:r>
            <w:r w:rsidRPr="0097248B">
              <w:rPr>
                <w:rFonts w:ascii="Arial" w:eastAsia="Arial MT" w:hAnsi="Arial" w:cs="Arial"/>
                <w:spacing w:val="40"/>
                <w:sz w:val="20"/>
                <w:szCs w:val="30"/>
              </w:rPr>
              <w:t xml:space="preserve"> </w:t>
            </w:r>
            <w:r w:rsidRPr="0097248B">
              <w:rPr>
                <w:rFonts w:ascii="Arial" w:eastAsia="Arial MT" w:hAnsi="Arial" w:cs="Arial"/>
                <w:sz w:val="20"/>
                <w:szCs w:val="30"/>
              </w:rPr>
              <w:t>gabinetes slim fabricados em polímero de carbono super leves e com peso inferior a 22 kgf/m2, painéis do tipo smd (3 in 1), com resolução</w:t>
            </w:r>
            <w:r w:rsidRPr="0097248B">
              <w:rPr>
                <w:rFonts w:ascii="Arial" w:eastAsia="Arial MT" w:hAnsi="Arial" w:cs="Arial"/>
                <w:spacing w:val="40"/>
                <w:sz w:val="20"/>
                <w:szCs w:val="30"/>
              </w:rPr>
              <w:t xml:space="preserve"> </w:t>
            </w:r>
            <w:r w:rsidRPr="0097248B">
              <w:rPr>
                <w:rFonts w:ascii="Arial" w:eastAsia="Arial MT" w:hAnsi="Arial" w:cs="Arial"/>
                <w:sz w:val="20"/>
                <w:szCs w:val="30"/>
              </w:rPr>
              <w:t>(dotpitch) entre 4mm real, taxa de refresh rate de 2.920hz, temperatura de cor entre 4.000~9.500k, ângulo de visão de 140/140 graus e brilho</w:t>
            </w:r>
            <w:r w:rsidRPr="0097248B">
              <w:rPr>
                <w:rFonts w:ascii="Arial" w:eastAsia="Arial MT" w:hAnsi="Arial" w:cs="Arial"/>
                <w:spacing w:val="40"/>
                <w:sz w:val="20"/>
                <w:szCs w:val="30"/>
              </w:rPr>
              <w:t xml:space="preserve"> </w:t>
            </w:r>
            <w:r w:rsidRPr="0097248B">
              <w:rPr>
                <w:rFonts w:ascii="Arial" w:eastAsia="Arial MT" w:hAnsi="Arial" w:cs="Arial"/>
                <w:sz w:val="20"/>
                <w:szCs w:val="30"/>
              </w:rPr>
              <w:t>de 6.000 nits, painéis dotados de sistema de hanging (sustentação) compostos de bumper e hastes verticais em alumínio com resistência</w:t>
            </w:r>
            <w:r w:rsidRPr="0097248B">
              <w:rPr>
                <w:rFonts w:ascii="Arial" w:eastAsia="Arial MT" w:hAnsi="Arial" w:cs="Arial"/>
                <w:spacing w:val="40"/>
                <w:sz w:val="20"/>
                <w:szCs w:val="30"/>
              </w:rPr>
              <w:t xml:space="preserve"> </w:t>
            </w:r>
            <w:r w:rsidRPr="0097248B">
              <w:rPr>
                <w:rFonts w:ascii="Arial" w:eastAsia="Arial MT" w:hAnsi="Arial" w:cs="Arial"/>
                <w:sz w:val="20"/>
                <w:szCs w:val="30"/>
              </w:rPr>
              <w:t>mecânica a tração de no mínimo 260mpa, com encaixes macho e fêmea compartilhado em linhas verticais, com capacidade de sustentar em</w:t>
            </w:r>
            <w:r w:rsidRPr="0097248B">
              <w:rPr>
                <w:rFonts w:ascii="Arial" w:eastAsia="Arial MT" w:hAnsi="Arial" w:cs="Arial"/>
                <w:spacing w:val="40"/>
                <w:sz w:val="20"/>
                <w:szCs w:val="30"/>
              </w:rPr>
              <w:t xml:space="preserve"> </w:t>
            </w:r>
            <w:r w:rsidRPr="0097248B">
              <w:rPr>
                <w:rFonts w:ascii="Arial" w:eastAsia="Arial MT" w:hAnsi="Arial" w:cs="Arial"/>
                <w:sz w:val="20"/>
                <w:szCs w:val="30"/>
              </w:rPr>
              <w:t>cada apoio até 500 kgf. Serviço completo, com transporte e montagem e transmissão. Transmissão com capacidade de 4 câmeras, conexão</w:t>
            </w:r>
            <w:r w:rsidRPr="0097248B">
              <w:rPr>
                <w:rFonts w:ascii="Arial" w:eastAsia="Arial MT" w:hAnsi="Arial" w:cs="Arial"/>
                <w:spacing w:val="40"/>
                <w:sz w:val="20"/>
                <w:szCs w:val="30"/>
              </w:rPr>
              <w:t xml:space="preserve"> </w:t>
            </w:r>
            <w:r w:rsidRPr="0097248B">
              <w:rPr>
                <w:rFonts w:ascii="Arial" w:eastAsia="Arial MT" w:hAnsi="Arial" w:cs="Arial"/>
                <w:sz w:val="20"/>
                <w:szCs w:val="30"/>
              </w:rPr>
              <w:t>HDMI,0</w:t>
            </w:r>
            <w:r w:rsidRPr="0097248B">
              <w:rPr>
                <w:rFonts w:ascii="Arial" w:eastAsia="Arial MT" w:hAnsi="Arial" w:cs="Arial"/>
                <w:spacing w:val="-1"/>
                <w:sz w:val="20"/>
                <w:szCs w:val="30"/>
              </w:rPr>
              <w:t xml:space="preserve"> </w:t>
            </w:r>
            <w:r w:rsidRPr="0097248B">
              <w:rPr>
                <w:rFonts w:ascii="Arial" w:eastAsia="Arial MT" w:hAnsi="Arial" w:cs="Arial"/>
                <w:sz w:val="20"/>
                <w:szCs w:val="30"/>
              </w:rPr>
              <w:t>4</w:t>
            </w:r>
            <w:r w:rsidRPr="0097248B">
              <w:rPr>
                <w:rFonts w:ascii="Arial" w:eastAsia="Arial MT" w:hAnsi="Arial" w:cs="Arial"/>
                <w:spacing w:val="-1"/>
                <w:sz w:val="20"/>
                <w:szCs w:val="30"/>
              </w:rPr>
              <w:t xml:space="preserve"> </w:t>
            </w:r>
            <w:r w:rsidRPr="0097248B">
              <w:rPr>
                <w:rFonts w:ascii="Arial" w:eastAsia="Arial MT" w:hAnsi="Arial" w:cs="Arial"/>
                <w:sz w:val="20"/>
                <w:szCs w:val="30"/>
              </w:rPr>
              <w:t>câmeras</w:t>
            </w:r>
            <w:r w:rsidRPr="0097248B">
              <w:rPr>
                <w:rFonts w:ascii="Arial" w:eastAsia="Arial MT" w:hAnsi="Arial" w:cs="Arial"/>
                <w:spacing w:val="-1"/>
                <w:sz w:val="20"/>
                <w:szCs w:val="30"/>
              </w:rPr>
              <w:t xml:space="preserve"> </w:t>
            </w:r>
            <w:r w:rsidRPr="0097248B">
              <w:rPr>
                <w:rFonts w:ascii="Arial" w:eastAsia="Arial MT" w:hAnsi="Arial" w:cs="Arial"/>
                <w:sz w:val="20"/>
                <w:szCs w:val="30"/>
              </w:rPr>
              <w:t>fixa/moveis</w:t>
            </w:r>
            <w:r w:rsidRPr="0097248B">
              <w:rPr>
                <w:rFonts w:ascii="Arial" w:eastAsia="Arial MT" w:hAnsi="Arial" w:cs="Arial"/>
                <w:spacing w:val="-1"/>
                <w:sz w:val="20"/>
                <w:szCs w:val="30"/>
              </w:rPr>
              <w:t xml:space="preserve"> </w:t>
            </w:r>
            <w:r w:rsidRPr="0097248B">
              <w:rPr>
                <w:rFonts w:ascii="Arial" w:eastAsia="Arial MT" w:hAnsi="Arial" w:cs="Arial"/>
                <w:sz w:val="20"/>
                <w:szCs w:val="30"/>
              </w:rPr>
              <w:t>com</w:t>
            </w:r>
            <w:r w:rsidRPr="0097248B">
              <w:rPr>
                <w:rFonts w:ascii="Arial" w:eastAsia="Arial MT" w:hAnsi="Arial" w:cs="Arial"/>
                <w:spacing w:val="-1"/>
                <w:sz w:val="20"/>
                <w:szCs w:val="30"/>
              </w:rPr>
              <w:t xml:space="preserve"> </w:t>
            </w:r>
            <w:r w:rsidRPr="0097248B">
              <w:rPr>
                <w:rFonts w:ascii="Arial" w:eastAsia="Arial MT" w:hAnsi="Arial" w:cs="Arial"/>
                <w:sz w:val="20"/>
                <w:szCs w:val="30"/>
              </w:rPr>
              <w:t>sistema</w:t>
            </w:r>
            <w:r w:rsidRPr="0097248B">
              <w:rPr>
                <w:rFonts w:ascii="Arial" w:eastAsia="Arial MT" w:hAnsi="Arial" w:cs="Arial"/>
                <w:spacing w:val="-1"/>
                <w:sz w:val="20"/>
                <w:szCs w:val="30"/>
              </w:rPr>
              <w:t xml:space="preserve"> </w:t>
            </w:r>
            <w:r w:rsidRPr="0097248B">
              <w:rPr>
                <w:rFonts w:ascii="Arial" w:eastAsia="Arial MT" w:hAnsi="Arial" w:cs="Arial"/>
                <w:sz w:val="20"/>
                <w:szCs w:val="30"/>
              </w:rPr>
              <w:t>ptz</w:t>
            </w:r>
            <w:r w:rsidRPr="0097248B">
              <w:rPr>
                <w:rFonts w:ascii="Arial" w:eastAsia="Arial MT" w:hAnsi="Arial" w:cs="Arial"/>
                <w:spacing w:val="-1"/>
                <w:sz w:val="20"/>
                <w:szCs w:val="30"/>
              </w:rPr>
              <w:t xml:space="preserve"> </w:t>
            </w:r>
            <w:r w:rsidRPr="0097248B">
              <w:rPr>
                <w:rFonts w:ascii="Arial" w:eastAsia="Arial MT" w:hAnsi="Arial" w:cs="Arial"/>
                <w:sz w:val="20"/>
                <w:szCs w:val="30"/>
              </w:rPr>
              <w:t>com</w:t>
            </w:r>
            <w:r w:rsidRPr="0097248B">
              <w:rPr>
                <w:rFonts w:ascii="Arial" w:eastAsia="Arial MT" w:hAnsi="Arial" w:cs="Arial"/>
                <w:spacing w:val="-1"/>
                <w:sz w:val="20"/>
                <w:szCs w:val="30"/>
              </w:rPr>
              <w:t xml:space="preserve"> </w:t>
            </w:r>
            <w:r w:rsidRPr="0097248B">
              <w:rPr>
                <w:rFonts w:ascii="Arial" w:eastAsia="Arial MT" w:hAnsi="Arial" w:cs="Arial"/>
                <w:sz w:val="20"/>
                <w:szCs w:val="30"/>
              </w:rPr>
              <w:t>zoom</w:t>
            </w:r>
            <w:r w:rsidRPr="0097248B">
              <w:rPr>
                <w:rFonts w:ascii="Arial" w:eastAsia="Arial MT" w:hAnsi="Arial" w:cs="Arial"/>
                <w:spacing w:val="-1"/>
                <w:sz w:val="20"/>
                <w:szCs w:val="30"/>
              </w:rPr>
              <w:t xml:space="preserve"> </w:t>
            </w:r>
            <w:r w:rsidRPr="0097248B">
              <w:rPr>
                <w:rFonts w:ascii="Arial" w:eastAsia="Arial MT" w:hAnsi="Arial" w:cs="Arial"/>
                <w:sz w:val="20"/>
                <w:szCs w:val="30"/>
              </w:rPr>
              <w:t>mínimo</w:t>
            </w:r>
            <w:r w:rsidRPr="0097248B">
              <w:rPr>
                <w:rFonts w:ascii="Arial" w:eastAsia="Arial MT" w:hAnsi="Arial" w:cs="Arial"/>
                <w:spacing w:val="-1"/>
                <w:sz w:val="20"/>
                <w:szCs w:val="30"/>
              </w:rPr>
              <w:t xml:space="preserve"> </w:t>
            </w:r>
            <w:r w:rsidRPr="0097248B">
              <w:rPr>
                <w:rFonts w:ascii="Arial" w:eastAsia="Arial MT" w:hAnsi="Arial" w:cs="Arial"/>
                <w:sz w:val="20"/>
                <w:szCs w:val="30"/>
              </w:rPr>
              <w:t>20x</w:t>
            </w:r>
            <w:r w:rsidRPr="0097248B">
              <w:rPr>
                <w:rFonts w:ascii="Arial" w:eastAsia="Arial MT" w:hAnsi="Arial" w:cs="Arial"/>
                <w:spacing w:val="-1"/>
                <w:sz w:val="20"/>
                <w:szCs w:val="30"/>
              </w:rPr>
              <w:t xml:space="preserve"> </w:t>
            </w:r>
            <w:r w:rsidRPr="0097248B">
              <w:rPr>
                <w:rFonts w:ascii="Arial" w:eastAsia="Arial MT" w:hAnsi="Arial" w:cs="Arial"/>
                <w:sz w:val="20"/>
                <w:szCs w:val="30"/>
              </w:rPr>
              <w:t>e</w:t>
            </w:r>
            <w:r w:rsidRPr="0097248B">
              <w:rPr>
                <w:rFonts w:ascii="Arial" w:eastAsia="Arial MT" w:hAnsi="Arial" w:cs="Arial"/>
                <w:spacing w:val="-1"/>
                <w:sz w:val="20"/>
                <w:szCs w:val="30"/>
              </w:rPr>
              <w:t xml:space="preserve"> </w:t>
            </w:r>
            <w:r w:rsidRPr="0097248B">
              <w:rPr>
                <w:rFonts w:ascii="Arial" w:eastAsia="Arial MT" w:hAnsi="Arial" w:cs="Arial"/>
                <w:sz w:val="20"/>
                <w:szCs w:val="30"/>
              </w:rPr>
              <w:t>03</w:t>
            </w:r>
            <w:r w:rsidRPr="0097248B">
              <w:rPr>
                <w:rFonts w:ascii="Arial" w:eastAsia="Arial MT" w:hAnsi="Arial" w:cs="Arial"/>
                <w:spacing w:val="-1"/>
                <w:sz w:val="20"/>
                <w:szCs w:val="30"/>
              </w:rPr>
              <w:t xml:space="preserve"> </w:t>
            </w:r>
            <w:r w:rsidRPr="0097248B">
              <w:rPr>
                <w:rFonts w:ascii="Arial" w:eastAsia="Arial MT" w:hAnsi="Arial" w:cs="Arial"/>
                <w:sz w:val="20"/>
                <w:szCs w:val="30"/>
              </w:rPr>
              <w:t>técnicos</w:t>
            </w:r>
            <w:r w:rsidRPr="0097248B">
              <w:rPr>
                <w:rFonts w:ascii="Arial" w:eastAsia="Arial MT" w:hAnsi="Arial" w:cs="Arial"/>
                <w:spacing w:val="-1"/>
                <w:sz w:val="20"/>
                <w:szCs w:val="30"/>
              </w:rPr>
              <w:t xml:space="preserve"> </w:t>
            </w:r>
            <w:r w:rsidRPr="0097248B">
              <w:rPr>
                <w:rFonts w:ascii="Arial" w:eastAsia="Arial MT" w:hAnsi="Arial" w:cs="Arial"/>
                <w:sz w:val="20"/>
                <w:szCs w:val="30"/>
              </w:rPr>
              <w:t>operadores.</w:t>
            </w:r>
            <w:r w:rsidRPr="0097248B">
              <w:rPr>
                <w:rFonts w:ascii="Arial" w:eastAsia="Arial MT" w:hAnsi="Arial" w:cs="Arial"/>
                <w:spacing w:val="-1"/>
                <w:sz w:val="20"/>
                <w:szCs w:val="30"/>
              </w:rPr>
              <w:t xml:space="preserve"> </w:t>
            </w:r>
            <w:r w:rsidRPr="0097248B">
              <w:rPr>
                <w:rFonts w:ascii="Arial" w:eastAsia="Arial MT" w:hAnsi="Arial" w:cs="Arial"/>
                <w:sz w:val="20"/>
                <w:szCs w:val="30"/>
              </w:rPr>
              <w:t>Entregue</w:t>
            </w:r>
            <w:r w:rsidRPr="0097248B">
              <w:rPr>
                <w:rFonts w:ascii="Arial" w:eastAsia="Arial MT" w:hAnsi="Arial" w:cs="Arial"/>
                <w:spacing w:val="-1"/>
                <w:sz w:val="20"/>
                <w:szCs w:val="30"/>
              </w:rPr>
              <w:t xml:space="preserve"> </w:t>
            </w:r>
            <w:r w:rsidRPr="0097248B">
              <w:rPr>
                <w:rFonts w:ascii="Arial" w:eastAsia="Arial MT" w:hAnsi="Arial" w:cs="Arial"/>
                <w:sz w:val="20"/>
                <w:szCs w:val="30"/>
              </w:rPr>
              <w:t>com</w:t>
            </w:r>
            <w:r w:rsidRPr="0097248B">
              <w:rPr>
                <w:rFonts w:ascii="Arial" w:eastAsia="Arial MT" w:hAnsi="Arial" w:cs="Arial"/>
                <w:spacing w:val="-1"/>
                <w:sz w:val="20"/>
                <w:szCs w:val="30"/>
              </w:rPr>
              <w:t xml:space="preserve"> </w:t>
            </w:r>
            <w:r w:rsidRPr="0097248B">
              <w:rPr>
                <w:rFonts w:ascii="Arial" w:eastAsia="Arial MT" w:hAnsi="Arial" w:cs="Arial"/>
                <w:sz w:val="20"/>
                <w:szCs w:val="30"/>
              </w:rPr>
              <w:t>documentação</w:t>
            </w:r>
            <w:r w:rsidRPr="0097248B">
              <w:rPr>
                <w:rFonts w:ascii="Arial" w:eastAsia="Arial MT" w:hAnsi="Arial" w:cs="Arial"/>
                <w:spacing w:val="-1"/>
                <w:sz w:val="20"/>
                <w:szCs w:val="30"/>
              </w:rPr>
              <w:t xml:space="preserve"> </w:t>
            </w:r>
            <w:r w:rsidRPr="0097248B">
              <w:rPr>
                <w:rFonts w:ascii="Arial" w:eastAsia="Arial MT" w:hAnsi="Arial" w:cs="Arial"/>
                <w:sz w:val="20"/>
                <w:szCs w:val="30"/>
              </w:rPr>
              <w:t>completa</w:t>
            </w:r>
            <w:r w:rsidRPr="0097248B">
              <w:rPr>
                <w:rFonts w:ascii="Arial" w:eastAsia="Arial MT" w:hAnsi="Arial" w:cs="Arial"/>
                <w:spacing w:val="-1"/>
                <w:sz w:val="20"/>
                <w:szCs w:val="30"/>
              </w:rPr>
              <w:t xml:space="preserve"> </w:t>
            </w:r>
            <w:r w:rsidRPr="0097248B">
              <w:rPr>
                <w:rFonts w:ascii="Arial" w:eastAsia="Arial MT" w:hAnsi="Arial" w:cs="Arial"/>
                <w:sz w:val="20"/>
                <w:szCs w:val="30"/>
              </w:rPr>
              <w:t>e</w:t>
            </w:r>
            <w:r w:rsidRPr="0097248B">
              <w:rPr>
                <w:rFonts w:ascii="Arial" w:eastAsia="Arial MT" w:hAnsi="Arial" w:cs="Arial"/>
                <w:spacing w:val="-1"/>
                <w:sz w:val="20"/>
                <w:szCs w:val="30"/>
              </w:rPr>
              <w:t xml:space="preserve"> </w:t>
            </w:r>
            <w:r w:rsidRPr="0097248B">
              <w:rPr>
                <w:rFonts w:ascii="Arial" w:eastAsia="Arial MT" w:hAnsi="Arial" w:cs="Arial"/>
                <w:sz w:val="20"/>
                <w:szCs w:val="30"/>
              </w:rPr>
              <w:t>art</w:t>
            </w:r>
            <w:r w:rsidRPr="0097248B">
              <w:rPr>
                <w:rFonts w:ascii="Arial" w:eastAsia="Arial MT" w:hAnsi="Arial" w:cs="Arial"/>
                <w:spacing w:val="40"/>
                <w:sz w:val="20"/>
                <w:szCs w:val="30"/>
              </w:rPr>
              <w:t xml:space="preserve"> </w:t>
            </w:r>
            <w:r w:rsidRPr="0097248B">
              <w:rPr>
                <w:rFonts w:ascii="Arial" w:eastAsia="Arial MT" w:hAnsi="Arial" w:cs="Arial"/>
                <w:sz w:val="20"/>
                <w:szCs w:val="30"/>
              </w:rPr>
              <w:t xml:space="preserve">devidamente registrada no crea. Será utilizado como medida m².Esse item se destina a eventos de grande porte como: </w:t>
            </w:r>
            <w:r w:rsidRPr="0097248B">
              <w:rPr>
                <w:rFonts w:ascii="Arial" w:eastAsia="Arial MT" w:hAnsi="Arial" w:cs="Arial"/>
                <w:b/>
                <w:sz w:val="20"/>
                <w:szCs w:val="30"/>
              </w:rPr>
              <w:t>shows, palestras,</w:t>
            </w:r>
            <w:r w:rsidRPr="0097248B">
              <w:rPr>
                <w:rFonts w:ascii="Arial" w:eastAsia="Arial MT" w:hAnsi="Arial" w:cs="Arial"/>
                <w:b/>
                <w:spacing w:val="40"/>
                <w:sz w:val="20"/>
                <w:szCs w:val="30"/>
              </w:rPr>
              <w:t xml:space="preserve"> </w:t>
            </w:r>
            <w:r w:rsidRPr="0097248B">
              <w:rPr>
                <w:rFonts w:ascii="Arial" w:eastAsia="Arial MT" w:hAnsi="Arial" w:cs="Arial"/>
                <w:b/>
                <w:spacing w:val="-2"/>
                <w:sz w:val="20"/>
                <w:szCs w:val="30"/>
              </w:rPr>
              <w:t>exposições</w:t>
            </w:r>
            <w:r w:rsidRPr="0097248B">
              <w:rPr>
                <w:rFonts w:ascii="Arial" w:eastAsia="Arial MT" w:hAnsi="Arial" w:cs="Arial"/>
                <w:spacing w:val="-2"/>
                <w:sz w:val="20"/>
                <w:szCs w:val="30"/>
              </w:rPr>
              <w:t>.</w:t>
            </w:r>
          </w:p>
        </w:tc>
      </w:tr>
      <w:tr w:rsidR="003A22D9" w:rsidRPr="00A7286C" w14:paraId="5106D107" w14:textId="77777777" w:rsidTr="00C545A1">
        <w:trPr>
          <w:trHeight w:val="391"/>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6B708967" w14:textId="77777777" w:rsidR="003A22D9" w:rsidRDefault="003A22D9" w:rsidP="00C545A1">
            <w:pPr>
              <w:jc w:val="center"/>
              <w:rPr>
                <w:rFonts w:ascii="Arial" w:hAnsi="Arial"/>
                <w:b/>
                <w:sz w:val="20"/>
                <w:szCs w:val="40"/>
              </w:rPr>
            </w:pPr>
            <w:r>
              <w:rPr>
                <w:rFonts w:ascii="Arial" w:hAnsi="Arial"/>
                <w:b/>
                <w:sz w:val="20"/>
                <w:szCs w:val="40"/>
              </w:rPr>
              <w:t>7</w:t>
            </w:r>
          </w:p>
        </w:tc>
        <w:tc>
          <w:tcPr>
            <w:tcW w:w="8756" w:type="dxa"/>
            <w:tcBorders>
              <w:top w:val="single" w:sz="4" w:space="0" w:color="auto"/>
              <w:left w:val="single" w:sz="4" w:space="0" w:color="auto"/>
              <w:bottom w:val="single" w:sz="4" w:space="0" w:color="auto"/>
              <w:right w:val="single" w:sz="4" w:space="0" w:color="auto"/>
            </w:tcBorders>
            <w:shd w:val="clear" w:color="auto" w:fill="auto"/>
            <w:vAlign w:val="center"/>
          </w:tcPr>
          <w:p w14:paraId="57541DC4" w14:textId="77777777" w:rsidR="003A22D9" w:rsidRPr="0097248B" w:rsidRDefault="003A22D9" w:rsidP="00C545A1">
            <w:pPr>
              <w:widowControl w:val="0"/>
              <w:suppressAutoHyphens w:val="0"/>
              <w:autoSpaceDE w:val="0"/>
              <w:autoSpaceDN w:val="0"/>
              <w:spacing w:before="57"/>
              <w:ind w:left="82"/>
              <w:jc w:val="both"/>
              <w:rPr>
                <w:rFonts w:ascii="Arial" w:eastAsia="Arial MT" w:hAnsi="Arial" w:cs="Arial"/>
                <w:b/>
                <w:kern w:val="0"/>
                <w:sz w:val="20"/>
                <w:szCs w:val="30"/>
                <w:lang w:val="pt-PT" w:eastAsia="en-US"/>
              </w:rPr>
            </w:pPr>
            <w:r w:rsidRPr="00083807">
              <w:rPr>
                <w:rFonts w:ascii="Arial" w:hAnsi="Arial"/>
                <w:b/>
                <w:sz w:val="20"/>
                <w:szCs w:val="40"/>
              </w:rPr>
              <w:t>LOCAÇÃO GRUPO GERADOR SINGULAR DE 250 a 260KVA</w:t>
            </w:r>
            <w:r w:rsidRPr="00083807">
              <w:rPr>
                <w:sz w:val="20"/>
                <w:szCs w:val="40"/>
              </w:rPr>
              <w:t xml:space="preserve">, </w:t>
            </w:r>
            <w:r w:rsidRPr="008311D1">
              <w:rPr>
                <w:rFonts w:ascii="Arial" w:hAnsi="Arial" w:cs="Arial"/>
                <w:sz w:val="20"/>
                <w:szCs w:val="40"/>
              </w:rPr>
              <w:t>silencioso a diesel, com reguladores eletrônico de tensão e frequência, painel</w:t>
            </w:r>
            <w:r w:rsidRPr="008311D1">
              <w:rPr>
                <w:rFonts w:ascii="Arial" w:hAnsi="Arial" w:cs="Arial"/>
                <w:spacing w:val="40"/>
                <w:sz w:val="20"/>
                <w:szCs w:val="40"/>
              </w:rPr>
              <w:t xml:space="preserve"> </w:t>
            </w:r>
            <w:r w:rsidRPr="008311D1">
              <w:rPr>
                <w:rFonts w:ascii="Arial" w:hAnsi="Arial" w:cs="Arial"/>
                <w:sz w:val="20"/>
                <w:szCs w:val="40"/>
              </w:rPr>
              <w:t>elétrico</w:t>
            </w:r>
            <w:r w:rsidRPr="008311D1">
              <w:rPr>
                <w:rFonts w:ascii="Arial" w:hAnsi="Arial" w:cs="Arial"/>
                <w:spacing w:val="-2"/>
                <w:sz w:val="20"/>
                <w:szCs w:val="40"/>
              </w:rPr>
              <w:t xml:space="preserve"> </w:t>
            </w:r>
            <w:r w:rsidRPr="008311D1">
              <w:rPr>
                <w:rFonts w:ascii="Arial" w:hAnsi="Arial" w:cs="Arial"/>
                <w:sz w:val="20"/>
                <w:szCs w:val="40"/>
              </w:rPr>
              <w:t>completo</w:t>
            </w:r>
            <w:r w:rsidRPr="008311D1">
              <w:rPr>
                <w:rFonts w:ascii="Arial" w:hAnsi="Arial" w:cs="Arial"/>
                <w:spacing w:val="-2"/>
                <w:sz w:val="20"/>
                <w:szCs w:val="40"/>
              </w:rPr>
              <w:t xml:space="preserve"> </w:t>
            </w:r>
            <w:r w:rsidRPr="008311D1">
              <w:rPr>
                <w:rFonts w:ascii="Arial" w:hAnsi="Arial" w:cs="Arial"/>
                <w:sz w:val="20"/>
                <w:szCs w:val="40"/>
              </w:rPr>
              <w:t>(voltímetro,frequencímetro</w:t>
            </w:r>
            <w:r w:rsidRPr="008311D1">
              <w:rPr>
                <w:rFonts w:ascii="Arial" w:hAnsi="Arial" w:cs="Arial"/>
                <w:spacing w:val="-2"/>
                <w:sz w:val="20"/>
                <w:szCs w:val="40"/>
              </w:rPr>
              <w:t xml:space="preserve"> </w:t>
            </w:r>
            <w:r w:rsidRPr="008311D1">
              <w:rPr>
                <w:rFonts w:ascii="Arial" w:hAnsi="Arial" w:cs="Arial"/>
                <w:sz w:val="20"/>
                <w:szCs w:val="40"/>
              </w:rPr>
              <w:t>e</w:t>
            </w:r>
            <w:r w:rsidRPr="008311D1">
              <w:rPr>
                <w:rFonts w:ascii="Arial" w:hAnsi="Arial" w:cs="Arial"/>
                <w:spacing w:val="-2"/>
                <w:sz w:val="20"/>
                <w:szCs w:val="40"/>
              </w:rPr>
              <w:t xml:space="preserve"> </w:t>
            </w:r>
            <w:r w:rsidRPr="008311D1">
              <w:rPr>
                <w:rFonts w:ascii="Arial" w:hAnsi="Arial" w:cs="Arial"/>
                <w:sz w:val="20"/>
                <w:szCs w:val="40"/>
              </w:rPr>
              <w:t>comando,</w:t>
            </w:r>
            <w:r w:rsidRPr="008311D1">
              <w:rPr>
                <w:rFonts w:ascii="Arial" w:hAnsi="Arial" w:cs="Arial"/>
                <w:spacing w:val="-2"/>
                <w:sz w:val="20"/>
                <w:szCs w:val="40"/>
              </w:rPr>
              <w:t xml:space="preserve"> </w:t>
            </w:r>
            <w:r w:rsidRPr="008311D1">
              <w:rPr>
                <w:rFonts w:ascii="Arial" w:hAnsi="Arial" w:cs="Arial"/>
                <w:sz w:val="20"/>
                <w:szCs w:val="40"/>
              </w:rPr>
              <w:t>etc),</w:t>
            </w:r>
            <w:r w:rsidRPr="008311D1">
              <w:rPr>
                <w:rFonts w:ascii="Arial" w:hAnsi="Arial" w:cs="Arial"/>
                <w:spacing w:val="-2"/>
                <w:sz w:val="20"/>
                <w:szCs w:val="40"/>
              </w:rPr>
              <w:t xml:space="preserve"> </w:t>
            </w:r>
            <w:r w:rsidRPr="008311D1">
              <w:rPr>
                <w:rFonts w:ascii="Arial" w:hAnsi="Arial" w:cs="Arial"/>
                <w:sz w:val="20"/>
                <w:szCs w:val="40"/>
              </w:rPr>
              <w:t>disjuntores</w:t>
            </w:r>
            <w:r w:rsidRPr="008311D1">
              <w:rPr>
                <w:rFonts w:ascii="Arial" w:hAnsi="Arial" w:cs="Arial"/>
                <w:spacing w:val="-2"/>
                <w:sz w:val="20"/>
                <w:szCs w:val="40"/>
              </w:rPr>
              <w:t xml:space="preserve"> </w:t>
            </w:r>
            <w:r w:rsidRPr="008311D1">
              <w:rPr>
                <w:rFonts w:ascii="Arial" w:hAnsi="Arial" w:cs="Arial"/>
                <w:sz w:val="20"/>
                <w:szCs w:val="40"/>
              </w:rPr>
              <w:t>geral</w:t>
            </w:r>
            <w:r w:rsidRPr="008311D1">
              <w:rPr>
                <w:rFonts w:ascii="Arial" w:hAnsi="Arial" w:cs="Arial"/>
                <w:spacing w:val="-2"/>
                <w:sz w:val="20"/>
                <w:szCs w:val="40"/>
              </w:rPr>
              <w:t xml:space="preserve"> </w:t>
            </w:r>
            <w:r w:rsidRPr="008311D1">
              <w:rPr>
                <w:rFonts w:ascii="Arial" w:hAnsi="Arial" w:cs="Arial"/>
                <w:sz w:val="20"/>
                <w:szCs w:val="40"/>
              </w:rPr>
              <w:t>trifásico</w:t>
            </w:r>
            <w:r w:rsidRPr="008311D1">
              <w:rPr>
                <w:rFonts w:ascii="Arial" w:hAnsi="Arial" w:cs="Arial"/>
                <w:spacing w:val="-2"/>
                <w:sz w:val="20"/>
                <w:szCs w:val="40"/>
              </w:rPr>
              <w:t xml:space="preserve"> </w:t>
            </w:r>
            <w:r w:rsidRPr="008311D1">
              <w:rPr>
                <w:rFonts w:ascii="Arial" w:hAnsi="Arial" w:cs="Arial"/>
                <w:sz w:val="20"/>
                <w:szCs w:val="40"/>
              </w:rPr>
              <w:t>de</w:t>
            </w:r>
            <w:r w:rsidRPr="008311D1">
              <w:rPr>
                <w:rFonts w:ascii="Arial" w:hAnsi="Arial" w:cs="Arial"/>
                <w:spacing w:val="-2"/>
                <w:sz w:val="20"/>
                <w:szCs w:val="40"/>
              </w:rPr>
              <w:t xml:space="preserve"> </w:t>
            </w:r>
            <w:r w:rsidRPr="008311D1">
              <w:rPr>
                <w:rFonts w:ascii="Arial" w:hAnsi="Arial" w:cs="Arial"/>
                <w:sz w:val="20"/>
                <w:szCs w:val="40"/>
              </w:rPr>
              <w:t>400</w:t>
            </w:r>
            <w:r w:rsidRPr="008311D1">
              <w:rPr>
                <w:rFonts w:ascii="Arial" w:hAnsi="Arial" w:cs="Arial"/>
                <w:spacing w:val="-2"/>
                <w:sz w:val="20"/>
                <w:szCs w:val="40"/>
              </w:rPr>
              <w:t xml:space="preserve"> </w:t>
            </w:r>
            <w:r w:rsidRPr="008311D1">
              <w:rPr>
                <w:rFonts w:ascii="Arial" w:hAnsi="Arial" w:cs="Arial"/>
                <w:sz w:val="20"/>
                <w:szCs w:val="40"/>
              </w:rPr>
              <w:t>amperes,</w:t>
            </w:r>
            <w:r w:rsidRPr="008311D1">
              <w:rPr>
                <w:rFonts w:ascii="Arial" w:hAnsi="Arial" w:cs="Arial"/>
                <w:spacing w:val="-2"/>
                <w:sz w:val="20"/>
                <w:szCs w:val="40"/>
              </w:rPr>
              <w:t xml:space="preserve"> </w:t>
            </w:r>
            <w:r w:rsidRPr="008311D1">
              <w:rPr>
                <w:rFonts w:ascii="Arial" w:hAnsi="Arial" w:cs="Arial"/>
                <w:sz w:val="20"/>
                <w:szCs w:val="40"/>
              </w:rPr>
              <w:t>nas</w:t>
            </w:r>
            <w:r w:rsidRPr="008311D1">
              <w:rPr>
                <w:rFonts w:ascii="Arial" w:hAnsi="Arial" w:cs="Arial"/>
                <w:spacing w:val="-2"/>
                <w:sz w:val="20"/>
                <w:szCs w:val="40"/>
              </w:rPr>
              <w:t xml:space="preserve"> </w:t>
            </w:r>
            <w:r w:rsidRPr="008311D1">
              <w:rPr>
                <w:rFonts w:ascii="Arial" w:hAnsi="Arial" w:cs="Arial"/>
                <w:sz w:val="20"/>
                <w:szCs w:val="40"/>
              </w:rPr>
              <w:t>tensões</w:t>
            </w:r>
            <w:r w:rsidRPr="008311D1">
              <w:rPr>
                <w:rFonts w:ascii="Arial" w:hAnsi="Arial" w:cs="Arial"/>
                <w:spacing w:val="-2"/>
                <w:sz w:val="20"/>
                <w:szCs w:val="40"/>
              </w:rPr>
              <w:t xml:space="preserve"> </w:t>
            </w:r>
            <w:r w:rsidRPr="008311D1">
              <w:rPr>
                <w:rFonts w:ascii="Arial" w:hAnsi="Arial" w:cs="Arial"/>
                <w:sz w:val="20"/>
                <w:szCs w:val="40"/>
              </w:rPr>
              <w:t>110</w:t>
            </w:r>
            <w:r w:rsidRPr="008311D1">
              <w:rPr>
                <w:rFonts w:ascii="Arial" w:hAnsi="Arial" w:cs="Arial"/>
                <w:spacing w:val="-2"/>
                <w:sz w:val="20"/>
                <w:szCs w:val="40"/>
              </w:rPr>
              <w:t xml:space="preserve"> </w:t>
            </w:r>
            <w:r w:rsidRPr="008311D1">
              <w:rPr>
                <w:rFonts w:ascii="Arial" w:hAnsi="Arial" w:cs="Arial"/>
                <w:sz w:val="20"/>
                <w:szCs w:val="40"/>
              </w:rPr>
              <w:t>e</w:t>
            </w:r>
            <w:r w:rsidRPr="008311D1">
              <w:rPr>
                <w:rFonts w:ascii="Arial" w:hAnsi="Arial" w:cs="Arial"/>
                <w:spacing w:val="-2"/>
                <w:sz w:val="20"/>
                <w:szCs w:val="40"/>
              </w:rPr>
              <w:t xml:space="preserve"> </w:t>
            </w:r>
            <w:r w:rsidRPr="008311D1">
              <w:rPr>
                <w:rFonts w:ascii="Arial" w:hAnsi="Arial" w:cs="Arial"/>
                <w:sz w:val="20"/>
                <w:szCs w:val="40"/>
              </w:rPr>
              <w:t>220V,</w:t>
            </w:r>
            <w:r w:rsidRPr="008311D1">
              <w:rPr>
                <w:rFonts w:ascii="Arial" w:hAnsi="Arial" w:cs="Arial"/>
                <w:spacing w:val="-2"/>
                <w:sz w:val="20"/>
                <w:szCs w:val="40"/>
              </w:rPr>
              <w:t xml:space="preserve"> </w:t>
            </w:r>
            <w:r w:rsidRPr="008311D1">
              <w:rPr>
                <w:rFonts w:ascii="Arial" w:hAnsi="Arial" w:cs="Arial"/>
                <w:sz w:val="20"/>
                <w:szCs w:val="40"/>
              </w:rPr>
              <w:t>estabilizado,</w:t>
            </w:r>
            <w:r w:rsidRPr="008311D1">
              <w:rPr>
                <w:rFonts w:ascii="Arial" w:hAnsi="Arial" w:cs="Arial"/>
                <w:spacing w:val="40"/>
                <w:sz w:val="20"/>
                <w:szCs w:val="40"/>
              </w:rPr>
              <w:t xml:space="preserve"> </w:t>
            </w:r>
            <w:r w:rsidRPr="008311D1">
              <w:rPr>
                <w:rFonts w:ascii="Arial" w:hAnsi="Arial" w:cs="Arial"/>
                <w:sz w:val="20"/>
                <w:szCs w:val="40"/>
              </w:rPr>
              <w:t>aterrado</w:t>
            </w:r>
            <w:r w:rsidRPr="008311D1">
              <w:rPr>
                <w:rFonts w:ascii="Arial" w:hAnsi="Arial" w:cs="Arial"/>
                <w:spacing w:val="-2"/>
                <w:sz w:val="20"/>
                <w:szCs w:val="40"/>
              </w:rPr>
              <w:t xml:space="preserve"> </w:t>
            </w:r>
            <w:r w:rsidRPr="008311D1">
              <w:rPr>
                <w:rFonts w:ascii="Arial" w:hAnsi="Arial" w:cs="Arial"/>
                <w:sz w:val="20"/>
                <w:szCs w:val="40"/>
              </w:rPr>
              <w:t>e</w:t>
            </w:r>
            <w:r w:rsidRPr="008311D1">
              <w:rPr>
                <w:rFonts w:ascii="Arial" w:hAnsi="Arial" w:cs="Arial"/>
                <w:spacing w:val="-2"/>
                <w:sz w:val="20"/>
                <w:szCs w:val="40"/>
              </w:rPr>
              <w:t xml:space="preserve"> </w:t>
            </w:r>
            <w:r w:rsidRPr="008311D1">
              <w:rPr>
                <w:rFonts w:ascii="Arial" w:hAnsi="Arial" w:cs="Arial"/>
                <w:sz w:val="20"/>
                <w:szCs w:val="40"/>
              </w:rPr>
              <w:t>com</w:t>
            </w:r>
            <w:r w:rsidRPr="008311D1">
              <w:rPr>
                <w:rFonts w:ascii="Arial" w:hAnsi="Arial" w:cs="Arial"/>
                <w:spacing w:val="-2"/>
                <w:sz w:val="20"/>
                <w:szCs w:val="40"/>
              </w:rPr>
              <w:t xml:space="preserve"> </w:t>
            </w:r>
            <w:r w:rsidRPr="008311D1">
              <w:rPr>
                <w:rFonts w:ascii="Arial" w:hAnsi="Arial" w:cs="Arial"/>
                <w:sz w:val="20"/>
                <w:szCs w:val="40"/>
              </w:rPr>
              <w:t>chave</w:t>
            </w:r>
            <w:r w:rsidRPr="008311D1">
              <w:rPr>
                <w:rFonts w:ascii="Arial" w:hAnsi="Arial" w:cs="Arial"/>
                <w:spacing w:val="-2"/>
                <w:sz w:val="20"/>
                <w:szCs w:val="40"/>
              </w:rPr>
              <w:t xml:space="preserve"> </w:t>
            </w:r>
            <w:r w:rsidRPr="008311D1">
              <w:rPr>
                <w:rFonts w:ascii="Arial" w:hAnsi="Arial" w:cs="Arial"/>
                <w:sz w:val="20"/>
                <w:szCs w:val="40"/>
              </w:rPr>
              <w:t>reversora.</w:t>
            </w:r>
            <w:r w:rsidRPr="008311D1">
              <w:rPr>
                <w:rFonts w:ascii="Arial" w:hAnsi="Arial" w:cs="Arial"/>
                <w:spacing w:val="-2"/>
                <w:sz w:val="20"/>
                <w:szCs w:val="40"/>
              </w:rPr>
              <w:t xml:space="preserve"> </w:t>
            </w:r>
            <w:r w:rsidRPr="008311D1">
              <w:rPr>
                <w:rFonts w:ascii="Arial" w:hAnsi="Arial" w:cs="Arial"/>
                <w:sz w:val="20"/>
                <w:szCs w:val="40"/>
              </w:rPr>
              <w:t>Deverá</w:t>
            </w:r>
            <w:r w:rsidRPr="008311D1">
              <w:rPr>
                <w:rFonts w:ascii="Arial" w:hAnsi="Arial" w:cs="Arial"/>
                <w:spacing w:val="-2"/>
                <w:sz w:val="20"/>
                <w:szCs w:val="40"/>
              </w:rPr>
              <w:t xml:space="preserve"> </w:t>
            </w:r>
            <w:r w:rsidRPr="008311D1">
              <w:rPr>
                <w:rFonts w:ascii="Arial" w:hAnsi="Arial" w:cs="Arial"/>
                <w:sz w:val="20"/>
                <w:szCs w:val="40"/>
              </w:rPr>
              <w:t>ser</w:t>
            </w:r>
            <w:r w:rsidRPr="008311D1">
              <w:rPr>
                <w:rFonts w:ascii="Arial" w:hAnsi="Arial" w:cs="Arial"/>
                <w:spacing w:val="-2"/>
                <w:sz w:val="20"/>
                <w:szCs w:val="40"/>
              </w:rPr>
              <w:t xml:space="preserve"> </w:t>
            </w:r>
            <w:r w:rsidRPr="008311D1">
              <w:rPr>
                <w:rFonts w:ascii="Arial" w:hAnsi="Arial" w:cs="Arial"/>
                <w:sz w:val="20"/>
                <w:szCs w:val="40"/>
              </w:rPr>
              <w:t>fornecido</w:t>
            </w:r>
            <w:r w:rsidRPr="008311D1">
              <w:rPr>
                <w:rFonts w:ascii="Arial" w:hAnsi="Arial" w:cs="Arial"/>
                <w:spacing w:val="-2"/>
                <w:sz w:val="20"/>
                <w:szCs w:val="40"/>
              </w:rPr>
              <w:t xml:space="preserve"> </w:t>
            </w:r>
            <w:r w:rsidRPr="008311D1">
              <w:rPr>
                <w:rFonts w:ascii="Arial" w:hAnsi="Arial" w:cs="Arial"/>
                <w:sz w:val="20"/>
                <w:szCs w:val="40"/>
              </w:rPr>
              <w:t>cabo</w:t>
            </w:r>
            <w:r w:rsidRPr="008311D1">
              <w:rPr>
                <w:rFonts w:ascii="Arial" w:hAnsi="Arial" w:cs="Arial"/>
                <w:spacing w:val="-2"/>
                <w:sz w:val="20"/>
                <w:szCs w:val="40"/>
              </w:rPr>
              <w:t xml:space="preserve"> </w:t>
            </w:r>
            <w:r w:rsidRPr="008311D1">
              <w:rPr>
                <w:rFonts w:ascii="Arial" w:hAnsi="Arial" w:cs="Arial"/>
                <w:sz w:val="20"/>
                <w:szCs w:val="40"/>
              </w:rPr>
              <w:t>com</w:t>
            </w:r>
            <w:r w:rsidRPr="008311D1">
              <w:rPr>
                <w:rFonts w:ascii="Arial" w:hAnsi="Arial" w:cs="Arial"/>
                <w:spacing w:val="-2"/>
                <w:sz w:val="20"/>
                <w:szCs w:val="40"/>
              </w:rPr>
              <w:t xml:space="preserve"> </w:t>
            </w:r>
            <w:r w:rsidRPr="008311D1">
              <w:rPr>
                <w:rFonts w:ascii="Arial" w:hAnsi="Arial" w:cs="Arial"/>
                <w:sz w:val="20"/>
                <w:szCs w:val="40"/>
              </w:rPr>
              <w:t>metragem</w:t>
            </w:r>
            <w:r w:rsidRPr="008311D1">
              <w:rPr>
                <w:rFonts w:ascii="Arial" w:hAnsi="Arial" w:cs="Arial"/>
                <w:spacing w:val="-2"/>
                <w:sz w:val="20"/>
                <w:szCs w:val="40"/>
              </w:rPr>
              <w:t xml:space="preserve"> </w:t>
            </w:r>
            <w:r w:rsidRPr="008311D1">
              <w:rPr>
                <w:rFonts w:ascii="Arial" w:hAnsi="Arial" w:cs="Arial"/>
                <w:sz w:val="20"/>
                <w:szCs w:val="40"/>
              </w:rPr>
              <w:t>suficiente</w:t>
            </w:r>
            <w:r w:rsidRPr="008311D1">
              <w:rPr>
                <w:rFonts w:ascii="Arial" w:hAnsi="Arial" w:cs="Arial"/>
                <w:spacing w:val="-2"/>
                <w:sz w:val="20"/>
                <w:szCs w:val="40"/>
              </w:rPr>
              <w:t xml:space="preserve"> </w:t>
            </w:r>
            <w:r w:rsidRPr="008311D1">
              <w:rPr>
                <w:rFonts w:ascii="Arial" w:hAnsi="Arial" w:cs="Arial"/>
                <w:sz w:val="20"/>
                <w:szCs w:val="40"/>
              </w:rPr>
              <w:t>para</w:t>
            </w:r>
            <w:r w:rsidRPr="008311D1">
              <w:rPr>
                <w:rFonts w:ascii="Arial" w:hAnsi="Arial" w:cs="Arial"/>
                <w:spacing w:val="-2"/>
                <w:sz w:val="20"/>
                <w:szCs w:val="40"/>
              </w:rPr>
              <w:t xml:space="preserve"> </w:t>
            </w:r>
            <w:r w:rsidRPr="008311D1">
              <w:rPr>
                <w:rFonts w:ascii="Arial" w:hAnsi="Arial" w:cs="Arial"/>
                <w:sz w:val="20"/>
                <w:szCs w:val="40"/>
              </w:rPr>
              <w:t>a</w:t>
            </w:r>
            <w:r w:rsidRPr="008311D1">
              <w:rPr>
                <w:rFonts w:ascii="Arial" w:hAnsi="Arial" w:cs="Arial"/>
                <w:spacing w:val="-2"/>
                <w:sz w:val="20"/>
                <w:szCs w:val="40"/>
              </w:rPr>
              <w:t xml:space="preserve"> </w:t>
            </w:r>
            <w:r w:rsidRPr="008311D1">
              <w:rPr>
                <w:rFonts w:ascii="Arial" w:hAnsi="Arial" w:cs="Arial"/>
                <w:sz w:val="20"/>
                <w:szCs w:val="40"/>
              </w:rPr>
              <w:t>suas</w:t>
            </w:r>
            <w:r w:rsidRPr="008311D1">
              <w:rPr>
                <w:rFonts w:ascii="Arial" w:hAnsi="Arial" w:cs="Arial"/>
                <w:spacing w:val="-2"/>
                <w:sz w:val="20"/>
                <w:szCs w:val="40"/>
              </w:rPr>
              <w:t xml:space="preserve"> </w:t>
            </w:r>
            <w:r w:rsidRPr="008311D1">
              <w:rPr>
                <w:rFonts w:ascii="Arial" w:hAnsi="Arial" w:cs="Arial"/>
                <w:sz w:val="20"/>
                <w:szCs w:val="40"/>
              </w:rPr>
              <w:t>utilizações</w:t>
            </w:r>
            <w:r w:rsidRPr="008311D1">
              <w:rPr>
                <w:rFonts w:ascii="Arial" w:hAnsi="Arial" w:cs="Arial"/>
                <w:spacing w:val="-2"/>
                <w:sz w:val="20"/>
                <w:szCs w:val="40"/>
              </w:rPr>
              <w:t xml:space="preserve"> </w:t>
            </w:r>
            <w:r w:rsidRPr="008311D1">
              <w:rPr>
                <w:rFonts w:ascii="Arial" w:hAnsi="Arial" w:cs="Arial"/>
                <w:sz w:val="20"/>
                <w:szCs w:val="40"/>
              </w:rPr>
              <w:t>(mínimo</w:t>
            </w:r>
            <w:r w:rsidRPr="008311D1">
              <w:rPr>
                <w:rFonts w:ascii="Arial" w:hAnsi="Arial" w:cs="Arial"/>
                <w:spacing w:val="-2"/>
                <w:sz w:val="20"/>
                <w:szCs w:val="40"/>
              </w:rPr>
              <w:t xml:space="preserve"> </w:t>
            </w:r>
            <w:r w:rsidRPr="008311D1">
              <w:rPr>
                <w:rFonts w:ascii="Arial" w:hAnsi="Arial" w:cs="Arial"/>
                <w:sz w:val="20"/>
                <w:szCs w:val="40"/>
              </w:rPr>
              <w:t>de</w:t>
            </w:r>
            <w:r w:rsidRPr="008311D1">
              <w:rPr>
                <w:rFonts w:ascii="Arial" w:hAnsi="Arial" w:cs="Arial"/>
                <w:spacing w:val="-2"/>
                <w:sz w:val="20"/>
                <w:szCs w:val="40"/>
              </w:rPr>
              <w:t xml:space="preserve"> </w:t>
            </w:r>
            <w:r w:rsidRPr="008311D1">
              <w:rPr>
                <w:rFonts w:ascii="Arial" w:hAnsi="Arial" w:cs="Arial"/>
                <w:sz w:val="20"/>
                <w:szCs w:val="40"/>
              </w:rPr>
              <w:t>50</w:t>
            </w:r>
            <w:r w:rsidRPr="008311D1">
              <w:rPr>
                <w:rFonts w:ascii="Arial" w:hAnsi="Arial" w:cs="Arial"/>
                <w:spacing w:val="-2"/>
                <w:sz w:val="20"/>
                <w:szCs w:val="40"/>
              </w:rPr>
              <w:t xml:space="preserve"> </w:t>
            </w:r>
            <w:r w:rsidRPr="008311D1">
              <w:rPr>
                <w:rFonts w:ascii="Arial" w:hAnsi="Arial" w:cs="Arial"/>
                <w:sz w:val="20"/>
                <w:szCs w:val="40"/>
              </w:rPr>
              <w:t>metros),</w:t>
            </w:r>
            <w:r w:rsidRPr="008311D1">
              <w:rPr>
                <w:rFonts w:ascii="Arial" w:hAnsi="Arial" w:cs="Arial"/>
                <w:spacing w:val="-2"/>
                <w:sz w:val="20"/>
                <w:szCs w:val="40"/>
              </w:rPr>
              <w:t xml:space="preserve"> </w:t>
            </w:r>
            <w:r w:rsidRPr="008311D1">
              <w:rPr>
                <w:rFonts w:ascii="Arial" w:hAnsi="Arial" w:cs="Arial"/>
                <w:sz w:val="20"/>
                <w:szCs w:val="40"/>
              </w:rPr>
              <w:t>e</w:t>
            </w:r>
            <w:r w:rsidRPr="008311D1">
              <w:rPr>
                <w:rFonts w:ascii="Arial" w:hAnsi="Arial" w:cs="Arial"/>
                <w:spacing w:val="-2"/>
                <w:sz w:val="20"/>
                <w:szCs w:val="40"/>
              </w:rPr>
              <w:t xml:space="preserve"> </w:t>
            </w:r>
            <w:r w:rsidRPr="008311D1">
              <w:rPr>
                <w:rFonts w:ascii="Arial" w:hAnsi="Arial" w:cs="Arial"/>
                <w:sz w:val="20"/>
                <w:szCs w:val="40"/>
              </w:rPr>
              <w:t>também</w:t>
            </w:r>
            <w:r w:rsidRPr="008311D1">
              <w:rPr>
                <w:rFonts w:ascii="Arial" w:hAnsi="Arial" w:cs="Arial"/>
                <w:spacing w:val="40"/>
                <w:sz w:val="20"/>
                <w:szCs w:val="40"/>
              </w:rPr>
              <w:t xml:space="preserve"> </w:t>
            </w:r>
            <w:r w:rsidRPr="008311D1">
              <w:rPr>
                <w:rFonts w:ascii="Arial" w:hAnsi="Arial" w:cs="Arial"/>
                <w:sz w:val="20"/>
                <w:szCs w:val="40"/>
              </w:rPr>
              <w:t>todas as conexões necessárias para o perfeito funcionamento do equipamento.</w:t>
            </w:r>
            <w:r w:rsidRPr="008311D1">
              <w:rPr>
                <w:rFonts w:ascii="Arial" w:hAnsi="Arial" w:cs="Arial"/>
                <w:spacing w:val="-2"/>
                <w:sz w:val="20"/>
                <w:szCs w:val="40"/>
              </w:rPr>
              <w:t xml:space="preserve"> </w:t>
            </w:r>
            <w:r w:rsidRPr="008311D1">
              <w:rPr>
                <w:rFonts w:ascii="Arial" w:hAnsi="Arial" w:cs="Arial"/>
                <w:sz w:val="20"/>
                <w:szCs w:val="40"/>
              </w:rPr>
              <w:t>A</w:t>
            </w:r>
            <w:r w:rsidRPr="008311D1">
              <w:rPr>
                <w:rFonts w:ascii="Arial" w:hAnsi="Arial" w:cs="Arial"/>
                <w:spacing w:val="-2"/>
                <w:sz w:val="20"/>
                <w:szCs w:val="40"/>
              </w:rPr>
              <w:t xml:space="preserve"> </w:t>
            </w:r>
            <w:r w:rsidRPr="008311D1">
              <w:rPr>
                <w:rFonts w:ascii="Arial" w:hAnsi="Arial" w:cs="Arial"/>
                <w:sz w:val="20"/>
                <w:szCs w:val="40"/>
              </w:rPr>
              <w:t xml:space="preserve">empresa será </w:t>
            </w:r>
            <w:r w:rsidRPr="008311D1">
              <w:rPr>
                <w:rFonts w:ascii="Arial" w:hAnsi="Arial" w:cs="Arial"/>
                <w:sz w:val="20"/>
                <w:szCs w:val="40"/>
              </w:rPr>
              <w:lastRenderedPageBreak/>
              <w:t>responsável pela segurança e isolamento</w:t>
            </w:r>
            <w:r w:rsidRPr="008311D1">
              <w:rPr>
                <w:rFonts w:ascii="Arial" w:hAnsi="Arial" w:cs="Arial"/>
                <w:spacing w:val="40"/>
                <w:sz w:val="20"/>
                <w:szCs w:val="40"/>
              </w:rPr>
              <w:t xml:space="preserve"> </w:t>
            </w:r>
            <w:r w:rsidRPr="008311D1">
              <w:rPr>
                <w:rFonts w:ascii="Arial" w:hAnsi="Arial" w:cs="Arial"/>
                <w:sz w:val="20"/>
                <w:szCs w:val="40"/>
              </w:rPr>
              <w:t>contra</w:t>
            </w:r>
            <w:r w:rsidRPr="008311D1">
              <w:rPr>
                <w:rFonts w:ascii="Arial" w:hAnsi="Arial" w:cs="Arial"/>
                <w:spacing w:val="-2"/>
                <w:sz w:val="20"/>
                <w:szCs w:val="40"/>
              </w:rPr>
              <w:t xml:space="preserve"> </w:t>
            </w:r>
            <w:r w:rsidRPr="008311D1">
              <w:rPr>
                <w:rFonts w:ascii="Arial" w:hAnsi="Arial" w:cs="Arial"/>
                <w:sz w:val="20"/>
                <w:szCs w:val="40"/>
              </w:rPr>
              <w:t>risco</w:t>
            </w:r>
            <w:r w:rsidRPr="008311D1">
              <w:rPr>
                <w:rFonts w:ascii="Arial" w:hAnsi="Arial" w:cs="Arial"/>
                <w:spacing w:val="-2"/>
                <w:sz w:val="20"/>
                <w:szCs w:val="40"/>
              </w:rPr>
              <w:t xml:space="preserve"> </w:t>
            </w:r>
            <w:r w:rsidRPr="008311D1">
              <w:rPr>
                <w:rFonts w:ascii="Arial" w:hAnsi="Arial" w:cs="Arial"/>
                <w:sz w:val="20"/>
                <w:szCs w:val="40"/>
              </w:rPr>
              <w:t>de</w:t>
            </w:r>
            <w:r w:rsidRPr="008311D1">
              <w:rPr>
                <w:rFonts w:ascii="Arial" w:hAnsi="Arial" w:cs="Arial"/>
                <w:spacing w:val="-2"/>
                <w:sz w:val="20"/>
                <w:szCs w:val="40"/>
              </w:rPr>
              <w:t xml:space="preserve"> </w:t>
            </w:r>
            <w:r w:rsidRPr="008311D1">
              <w:rPr>
                <w:rFonts w:ascii="Arial" w:hAnsi="Arial" w:cs="Arial"/>
                <w:sz w:val="20"/>
                <w:szCs w:val="40"/>
              </w:rPr>
              <w:t>choque,</w:t>
            </w:r>
            <w:r w:rsidRPr="008311D1">
              <w:rPr>
                <w:rFonts w:ascii="Arial" w:hAnsi="Arial" w:cs="Arial"/>
                <w:spacing w:val="-2"/>
                <w:sz w:val="20"/>
                <w:szCs w:val="40"/>
              </w:rPr>
              <w:t xml:space="preserve"> </w:t>
            </w:r>
            <w:r w:rsidRPr="008311D1">
              <w:rPr>
                <w:rFonts w:ascii="Arial" w:hAnsi="Arial" w:cs="Arial"/>
                <w:sz w:val="20"/>
                <w:szCs w:val="40"/>
              </w:rPr>
              <w:t>sendo</w:t>
            </w:r>
            <w:r w:rsidRPr="008311D1">
              <w:rPr>
                <w:rFonts w:ascii="Arial" w:hAnsi="Arial" w:cs="Arial"/>
                <w:spacing w:val="-2"/>
                <w:sz w:val="20"/>
                <w:szCs w:val="40"/>
              </w:rPr>
              <w:t xml:space="preserve"> </w:t>
            </w:r>
            <w:r w:rsidRPr="008311D1">
              <w:rPr>
                <w:rFonts w:ascii="Arial" w:hAnsi="Arial" w:cs="Arial"/>
                <w:sz w:val="20"/>
                <w:szCs w:val="40"/>
              </w:rPr>
              <w:t>utilizado</w:t>
            </w:r>
            <w:r w:rsidRPr="008311D1">
              <w:rPr>
                <w:rFonts w:ascii="Arial" w:hAnsi="Arial" w:cs="Arial"/>
                <w:spacing w:val="-2"/>
                <w:sz w:val="20"/>
                <w:szCs w:val="40"/>
              </w:rPr>
              <w:t xml:space="preserve"> </w:t>
            </w:r>
            <w:r w:rsidRPr="008311D1">
              <w:rPr>
                <w:rFonts w:ascii="Arial" w:hAnsi="Arial" w:cs="Arial"/>
                <w:sz w:val="20"/>
                <w:szCs w:val="40"/>
              </w:rPr>
              <w:t>para</w:t>
            </w:r>
            <w:r w:rsidRPr="008311D1">
              <w:rPr>
                <w:rFonts w:ascii="Arial" w:hAnsi="Arial" w:cs="Arial"/>
                <w:spacing w:val="-2"/>
                <w:sz w:val="20"/>
                <w:szCs w:val="40"/>
              </w:rPr>
              <w:t xml:space="preserve"> </w:t>
            </w:r>
            <w:r w:rsidRPr="008311D1">
              <w:rPr>
                <w:rFonts w:ascii="Arial" w:hAnsi="Arial" w:cs="Arial"/>
                <w:sz w:val="20"/>
                <w:szCs w:val="40"/>
              </w:rPr>
              <w:t>isso,</w:t>
            </w:r>
            <w:r w:rsidRPr="008311D1">
              <w:rPr>
                <w:rFonts w:ascii="Arial" w:hAnsi="Arial" w:cs="Arial"/>
                <w:spacing w:val="-2"/>
                <w:sz w:val="20"/>
                <w:szCs w:val="40"/>
              </w:rPr>
              <w:t xml:space="preserve"> </w:t>
            </w:r>
            <w:r w:rsidRPr="008311D1">
              <w:rPr>
                <w:rFonts w:ascii="Arial" w:hAnsi="Arial" w:cs="Arial"/>
                <w:sz w:val="20"/>
                <w:szCs w:val="40"/>
              </w:rPr>
              <w:t>carro</w:t>
            </w:r>
            <w:r w:rsidRPr="008311D1">
              <w:rPr>
                <w:rFonts w:ascii="Arial" w:hAnsi="Arial" w:cs="Arial"/>
                <w:spacing w:val="-2"/>
                <w:sz w:val="20"/>
                <w:szCs w:val="40"/>
              </w:rPr>
              <w:t xml:space="preserve"> </w:t>
            </w:r>
            <w:r w:rsidRPr="008311D1">
              <w:rPr>
                <w:rFonts w:ascii="Arial" w:hAnsi="Arial" w:cs="Arial"/>
                <w:sz w:val="20"/>
                <w:szCs w:val="40"/>
              </w:rPr>
              <w:t>furgão</w:t>
            </w:r>
            <w:r w:rsidRPr="008311D1">
              <w:rPr>
                <w:rFonts w:ascii="Arial" w:hAnsi="Arial" w:cs="Arial"/>
                <w:spacing w:val="-2"/>
                <w:sz w:val="20"/>
                <w:szCs w:val="40"/>
              </w:rPr>
              <w:t xml:space="preserve"> </w:t>
            </w:r>
            <w:r w:rsidRPr="008311D1">
              <w:rPr>
                <w:rFonts w:ascii="Arial" w:hAnsi="Arial" w:cs="Arial"/>
                <w:sz w:val="20"/>
                <w:szCs w:val="40"/>
              </w:rPr>
              <w:t>ou</w:t>
            </w:r>
            <w:r w:rsidRPr="008311D1">
              <w:rPr>
                <w:rFonts w:ascii="Arial" w:hAnsi="Arial" w:cs="Arial"/>
                <w:spacing w:val="-2"/>
                <w:sz w:val="20"/>
                <w:szCs w:val="40"/>
              </w:rPr>
              <w:t xml:space="preserve"> </w:t>
            </w:r>
            <w:r w:rsidRPr="008311D1">
              <w:rPr>
                <w:rFonts w:ascii="Arial" w:hAnsi="Arial" w:cs="Arial"/>
                <w:sz w:val="20"/>
                <w:szCs w:val="40"/>
              </w:rPr>
              <w:t>carretinha,</w:t>
            </w:r>
            <w:r w:rsidRPr="008311D1">
              <w:rPr>
                <w:rFonts w:ascii="Arial" w:hAnsi="Arial" w:cs="Arial"/>
                <w:spacing w:val="-2"/>
                <w:sz w:val="20"/>
                <w:szCs w:val="40"/>
              </w:rPr>
              <w:t xml:space="preserve"> </w:t>
            </w:r>
            <w:r w:rsidRPr="008311D1">
              <w:rPr>
                <w:rFonts w:ascii="Arial" w:hAnsi="Arial" w:cs="Arial"/>
                <w:sz w:val="20"/>
                <w:szCs w:val="40"/>
              </w:rPr>
              <w:t>sendo</w:t>
            </w:r>
            <w:r w:rsidRPr="008311D1">
              <w:rPr>
                <w:rFonts w:ascii="Arial" w:hAnsi="Arial" w:cs="Arial"/>
                <w:spacing w:val="-2"/>
                <w:sz w:val="20"/>
                <w:szCs w:val="40"/>
              </w:rPr>
              <w:t xml:space="preserve"> </w:t>
            </w:r>
            <w:r w:rsidRPr="008311D1">
              <w:rPr>
                <w:rFonts w:ascii="Arial" w:hAnsi="Arial" w:cs="Arial"/>
                <w:sz w:val="20"/>
                <w:szCs w:val="40"/>
              </w:rPr>
              <w:t>devidamente</w:t>
            </w:r>
            <w:r w:rsidRPr="008311D1">
              <w:rPr>
                <w:rFonts w:ascii="Arial" w:hAnsi="Arial" w:cs="Arial"/>
                <w:spacing w:val="-2"/>
                <w:sz w:val="20"/>
                <w:szCs w:val="40"/>
              </w:rPr>
              <w:t xml:space="preserve"> </w:t>
            </w:r>
            <w:r w:rsidRPr="008311D1">
              <w:rPr>
                <w:rFonts w:ascii="Arial" w:hAnsi="Arial" w:cs="Arial"/>
                <w:sz w:val="20"/>
                <w:szCs w:val="40"/>
              </w:rPr>
              <w:t>cobertos</w:t>
            </w:r>
            <w:r w:rsidRPr="008311D1">
              <w:rPr>
                <w:rFonts w:ascii="Arial" w:hAnsi="Arial" w:cs="Arial"/>
                <w:spacing w:val="-2"/>
                <w:sz w:val="20"/>
                <w:szCs w:val="40"/>
              </w:rPr>
              <w:t xml:space="preserve"> </w:t>
            </w:r>
            <w:r w:rsidRPr="008311D1">
              <w:rPr>
                <w:rFonts w:ascii="Arial" w:hAnsi="Arial" w:cs="Arial"/>
                <w:sz w:val="20"/>
                <w:szCs w:val="40"/>
              </w:rPr>
              <w:t>para</w:t>
            </w:r>
            <w:r w:rsidRPr="008311D1">
              <w:rPr>
                <w:rFonts w:ascii="Arial" w:hAnsi="Arial" w:cs="Arial"/>
                <w:spacing w:val="-2"/>
                <w:sz w:val="20"/>
                <w:szCs w:val="40"/>
              </w:rPr>
              <w:t xml:space="preserve"> </w:t>
            </w:r>
            <w:r w:rsidRPr="008311D1">
              <w:rPr>
                <w:rFonts w:ascii="Arial" w:hAnsi="Arial" w:cs="Arial"/>
                <w:sz w:val="20"/>
                <w:szCs w:val="40"/>
              </w:rPr>
              <w:t>proteção</w:t>
            </w:r>
            <w:r w:rsidRPr="008311D1">
              <w:rPr>
                <w:rFonts w:ascii="Arial" w:hAnsi="Arial" w:cs="Arial"/>
                <w:spacing w:val="-2"/>
                <w:sz w:val="20"/>
                <w:szCs w:val="40"/>
              </w:rPr>
              <w:t xml:space="preserve"> </w:t>
            </w:r>
            <w:r w:rsidRPr="008311D1">
              <w:rPr>
                <w:rFonts w:ascii="Arial" w:hAnsi="Arial" w:cs="Arial"/>
                <w:sz w:val="20"/>
                <w:szCs w:val="40"/>
              </w:rPr>
              <w:t>contra</w:t>
            </w:r>
            <w:r w:rsidRPr="008311D1">
              <w:rPr>
                <w:rFonts w:ascii="Arial" w:hAnsi="Arial" w:cs="Arial"/>
                <w:spacing w:val="-2"/>
                <w:sz w:val="20"/>
                <w:szCs w:val="40"/>
              </w:rPr>
              <w:t xml:space="preserve"> </w:t>
            </w:r>
            <w:r w:rsidRPr="008311D1">
              <w:rPr>
                <w:rFonts w:ascii="Arial" w:hAnsi="Arial" w:cs="Arial"/>
                <w:sz w:val="20"/>
                <w:szCs w:val="40"/>
              </w:rPr>
              <w:t>chuva,</w:t>
            </w:r>
            <w:r w:rsidRPr="008311D1">
              <w:rPr>
                <w:rFonts w:ascii="Arial" w:hAnsi="Arial" w:cs="Arial"/>
                <w:spacing w:val="-2"/>
                <w:sz w:val="20"/>
                <w:szCs w:val="40"/>
              </w:rPr>
              <w:t xml:space="preserve"> </w:t>
            </w:r>
            <w:r w:rsidRPr="008311D1">
              <w:rPr>
                <w:rFonts w:ascii="Arial" w:hAnsi="Arial" w:cs="Arial"/>
                <w:sz w:val="20"/>
                <w:szCs w:val="40"/>
              </w:rPr>
              <w:t>além</w:t>
            </w:r>
            <w:r w:rsidRPr="008311D1">
              <w:rPr>
                <w:rFonts w:ascii="Arial" w:hAnsi="Arial" w:cs="Arial"/>
                <w:spacing w:val="-2"/>
                <w:sz w:val="20"/>
                <w:szCs w:val="40"/>
              </w:rPr>
              <w:t xml:space="preserve"> </w:t>
            </w:r>
            <w:r w:rsidRPr="008311D1">
              <w:rPr>
                <w:rFonts w:ascii="Arial" w:hAnsi="Arial" w:cs="Arial"/>
                <w:sz w:val="20"/>
                <w:szCs w:val="40"/>
              </w:rPr>
              <w:t>de</w:t>
            </w:r>
            <w:r w:rsidRPr="008311D1">
              <w:rPr>
                <w:rFonts w:ascii="Arial" w:hAnsi="Arial" w:cs="Arial"/>
                <w:spacing w:val="40"/>
                <w:sz w:val="20"/>
                <w:szCs w:val="40"/>
              </w:rPr>
              <w:t xml:space="preserve"> </w:t>
            </w:r>
            <w:r w:rsidRPr="008311D1">
              <w:rPr>
                <w:rFonts w:ascii="Arial" w:hAnsi="Arial" w:cs="Arial"/>
                <w:sz w:val="20"/>
                <w:szCs w:val="40"/>
              </w:rPr>
              <w:t>grades metálicas de proteção.</w:t>
            </w:r>
            <w:r w:rsidRPr="008311D1">
              <w:rPr>
                <w:rFonts w:ascii="Arial" w:hAnsi="Arial" w:cs="Arial"/>
                <w:spacing w:val="-3"/>
                <w:sz w:val="20"/>
                <w:szCs w:val="40"/>
              </w:rPr>
              <w:t xml:space="preserve"> </w:t>
            </w:r>
            <w:r w:rsidRPr="008311D1">
              <w:rPr>
                <w:rFonts w:ascii="Arial" w:hAnsi="Arial" w:cs="Arial"/>
                <w:sz w:val="20"/>
                <w:szCs w:val="40"/>
              </w:rPr>
              <w:t>A</w:t>
            </w:r>
            <w:r w:rsidRPr="008311D1">
              <w:rPr>
                <w:rFonts w:ascii="Arial" w:hAnsi="Arial" w:cs="Arial"/>
                <w:spacing w:val="-3"/>
                <w:sz w:val="20"/>
                <w:szCs w:val="40"/>
              </w:rPr>
              <w:t xml:space="preserve"> </w:t>
            </w:r>
            <w:r w:rsidRPr="008311D1">
              <w:rPr>
                <w:rFonts w:ascii="Arial" w:hAnsi="Arial" w:cs="Arial"/>
                <w:sz w:val="20"/>
                <w:szCs w:val="40"/>
              </w:rPr>
              <w:t>empresa deverá manter um técnico durante a utilização do equipamento. O consumo de diesel, será de</w:t>
            </w:r>
            <w:r w:rsidRPr="008311D1">
              <w:rPr>
                <w:rFonts w:ascii="Arial" w:hAnsi="Arial" w:cs="Arial"/>
                <w:spacing w:val="40"/>
                <w:sz w:val="20"/>
                <w:szCs w:val="40"/>
              </w:rPr>
              <w:t xml:space="preserve"> </w:t>
            </w:r>
            <w:r w:rsidRPr="008311D1">
              <w:rPr>
                <w:rFonts w:ascii="Arial" w:hAnsi="Arial" w:cs="Arial"/>
                <w:sz w:val="20"/>
                <w:szCs w:val="40"/>
              </w:rPr>
              <w:t xml:space="preserve">responsabilidade da empresa contratante. Os geradores serão cobrados por diária. </w:t>
            </w:r>
            <w:r w:rsidRPr="008311D1">
              <w:rPr>
                <w:rFonts w:ascii="Arial" w:hAnsi="Arial" w:cs="Arial"/>
                <w:b/>
                <w:sz w:val="20"/>
                <w:szCs w:val="40"/>
              </w:rPr>
              <w:t xml:space="preserve">Nota 1: </w:t>
            </w:r>
            <w:r w:rsidRPr="008311D1">
              <w:rPr>
                <w:rFonts w:ascii="Arial" w:hAnsi="Arial" w:cs="Arial"/>
                <w:sz w:val="20"/>
                <w:szCs w:val="40"/>
              </w:rPr>
              <w:t>deverá ser recolhida a</w:t>
            </w:r>
            <w:r w:rsidRPr="008311D1">
              <w:rPr>
                <w:rFonts w:ascii="Arial" w:hAnsi="Arial" w:cs="Arial"/>
                <w:spacing w:val="-6"/>
                <w:sz w:val="20"/>
                <w:szCs w:val="40"/>
              </w:rPr>
              <w:t xml:space="preserve"> </w:t>
            </w:r>
            <w:r w:rsidRPr="008311D1">
              <w:rPr>
                <w:rFonts w:ascii="Arial" w:hAnsi="Arial" w:cs="Arial"/>
                <w:sz w:val="20"/>
                <w:szCs w:val="40"/>
              </w:rPr>
              <w:t>ART</w:t>
            </w:r>
            <w:r w:rsidRPr="008311D1">
              <w:rPr>
                <w:rFonts w:ascii="Arial" w:hAnsi="Arial" w:cs="Arial"/>
                <w:spacing w:val="-2"/>
                <w:sz w:val="20"/>
                <w:szCs w:val="40"/>
              </w:rPr>
              <w:t xml:space="preserve"> </w:t>
            </w:r>
            <w:r w:rsidRPr="008311D1">
              <w:rPr>
                <w:rFonts w:ascii="Arial" w:hAnsi="Arial" w:cs="Arial"/>
                <w:sz w:val="20"/>
                <w:szCs w:val="40"/>
              </w:rPr>
              <w:t>do item solicitado pelo</w:t>
            </w:r>
            <w:r w:rsidRPr="008311D1">
              <w:rPr>
                <w:rFonts w:ascii="Arial" w:hAnsi="Arial" w:cs="Arial"/>
                <w:spacing w:val="40"/>
                <w:sz w:val="20"/>
                <w:szCs w:val="40"/>
              </w:rPr>
              <w:t xml:space="preserve"> </w:t>
            </w:r>
            <w:r w:rsidRPr="008311D1">
              <w:rPr>
                <w:rFonts w:ascii="Arial" w:hAnsi="Arial" w:cs="Arial"/>
                <w:spacing w:val="-2"/>
                <w:sz w:val="20"/>
                <w:szCs w:val="40"/>
              </w:rPr>
              <w:t>fornecedor.</w:t>
            </w:r>
          </w:p>
        </w:tc>
      </w:tr>
    </w:tbl>
    <w:p w14:paraId="593D7F72" w14:textId="77777777" w:rsidR="0028178D" w:rsidRPr="008801A3" w:rsidRDefault="0028178D" w:rsidP="0028178D">
      <w:pPr>
        <w:pStyle w:val="Nvel2-Red"/>
        <w:numPr>
          <w:ilvl w:val="0"/>
          <w:numId w:val="0"/>
        </w:numPr>
      </w:pPr>
    </w:p>
    <w:p w14:paraId="1953DD13"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4154E45D"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70C9A20B"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025A6D2C"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621AD71F"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3ABBAB90"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w:t>
      </w:r>
      <w:r w:rsidRPr="00CD395C">
        <w:rPr>
          <w:rFonts w:ascii="Arial" w:hAnsi="Arial" w:cs="Arial"/>
          <w:sz w:val="20"/>
          <w:lang w:val="pt-BR"/>
        </w:rPr>
        <w:lastRenderedPageBreak/>
        <w:t xml:space="preserve">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3C092A59"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w:t>
      </w:r>
      <w:r w:rsidR="00FF6C19">
        <w:rPr>
          <w:rFonts w:ascii="Arial" w:eastAsia="Arial" w:hAnsi="Arial" w:cs="Arial"/>
          <w:sz w:val="20"/>
          <w:szCs w:val="20"/>
        </w:rPr>
        <w:t>1</w:t>
      </w:r>
      <w:r w:rsidRPr="00CD395C">
        <w:rPr>
          <w:rFonts w:ascii="Arial" w:eastAsia="Arial" w:hAnsi="Arial" w:cs="Arial"/>
          <w:sz w:val="20"/>
          <w:szCs w:val="20"/>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75983469" w14:textId="287E5AA0" w:rsidR="00DC2D2E" w:rsidRPr="008801A3" w:rsidRDefault="00DC2D2E" w:rsidP="00DC2D2E">
      <w:pPr>
        <w:pStyle w:val="Nvel01-SemNumerao"/>
      </w:pPr>
      <w:r>
        <w:t>14.16.3.</w:t>
      </w:r>
      <w:r w:rsidRPr="008801A3">
        <w:t>Fiscalização</w:t>
      </w:r>
    </w:p>
    <w:p w14:paraId="1ABB1F42" w14:textId="77777777" w:rsidR="00A52875" w:rsidRPr="00696720" w:rsidRDefault="00A52875" w:rsidP="00A52875">
      <w:pPr>
        <w:pStyle w:val="Nivel2"/>
      </w:pPr>
      <w:r w:rsidRPr="00ED1B4A">
        <w:t xml:space="preserve">A execução do contrato deverá ser acompanhada e fiscalizada pela Gestor do contrato a </w:t>
      </w:r>
      <w:r w:rsidRPr="00ED1B4A">
        <w:rPr>
          <w:b/>
          <w:bCs/>
        </w:rPr>
        <w:t xml:space="preserve">Sr </w:t>
      </w:r>
      <w:r w:rsidRPr="00094F9D">
        <w:rPr>
          <w:b/>
          <w:bCs/>
        </w:rPr>
        <w:t>LUIZ HENRIQUE BOLONHESI EVANGELISTA</w:t>
      </w:r>
      <w:r w:rsidRPr="00ED1B4A">
        <w:t xml:space="preserve">, pela Fiscal </w:t>
      </w:r>
      <w:r>
        <w:t>o</w:t>
      </w:r>
      <w:r w:rsidRPr="00ED1B4A">
        <w:t xml:space="preserve"> </w:t>
      </w:r>
      <w:r w:rsidRPr="00ED1B4A">
        <w:rPr>
          <w:b/>
          <w:bCs/>
        </w:rPr>
        <w:t>Sr</w:t>
      </w:r>
      <w:r w:rsidRPr="00ED1B4A">
        <w:t xml:space="preserve">. </w:t>
      </w:r>
      <w:r>
        <w:rPr>
          <w:b/>
          <w:bCs/>
        </w:rPr>
        <w:t>VITOR HUGO ROCCO</w:t>
      </w:r>
      <w:r w:rsidRPr="00ED1B4A">
        <w:rPr>
          <w:b/>
          <w:bCs/>
        </w:rPr>
        <w:t xml:space="preserve"> </w:t>
      </w:r>
      <w:r w:rsidRPr="00ED1B4A">
        <w:t>que desempenhará as funções de</w:t>
      </w:r>
      <w:r w:rsidRPr="00ED1B4A">
        <w:rPr>
          <w:color w:val="FF0000"/>
        </w:rPr>
        <w:t xml:space="preserve"> </w:t>
      </w:r>
      <w:r w:rsidRPr="00ED1B4A">
        <w:t xml:space="preserve">Fiscalização Técnica e Administrativa e fiscal substituto o </w:t>
      </w:r>
      <w:r w:rsidRPr="00ED1B4A">
        <w:rPr>
          <w:b/>
          <w:bCs/>
        </w:rPr>
        <w:t>Sr.</w:t>
      </w:r>
      <w:r w:rsidRPr="00ED1B4A">
        <w:t xml:space="preserve"> </w:t>
      </w:r>
      <w:r w:rsidRPr="00684D76">
        <w:rPr>
          <w:b/>
          <w:bCs/>
        </w:rPr>
        <w:t>RAFAEL CAETANO DE OLIVEIRA</w:t>
      </w:r>
      <w:r>
        <w:rPr>
          <w:b/>
          <w:bCs/>
        </w:rPr>
        <w:t xml:space="preserve"> </w:t>
      </w:r>
      <w:r w:rsidRPr="00696720">
        <w:t>(Lei nº 14.133, de 2021, art. 117, §1).</w:t>
      </w:r>
    </w:p>
    <w:p w14:paraId="33B6D1C7" w14:textId="274F1C5F" w:rsidR="00DC2D2E" w:rsidRPr="008801A3" w:rsidRDefault="00DC2D2E" w:rsidP="00DC2D2E">
      <w:pPr>
        <w:pStyle w:val="Nvel01-SemNumerao"/>
      </w:pPr>
      <w:r>
        <w:t>14.16.4.</w:t>
      </w:r>
      <w:r w:rsidRPr="008801A3">
        <w:t>Fiscalização Técnica</w:t>
      </w:r>
    </w:p>
    <w:p w14:paraId="079A8D26" w14:textId="77777777" w:rsidR="00DC2D2E" w:rsidRPr="008801A3" w:rsidRDefault="00DC2D2E" w:rsidP="00DC2D2E">
      <w:pPr>
        <w:pStyle w:val="Nivel2"/>
        <w:autoSpaceDE/>
        <w:autoSpaceDN/>
        <w:adjustRightInd/>
      </w:pPr>
      <w:r w:rsidRPr="008801A3">
        <w:t xml:space="preserve">O fiscal técnico do contrato acompanhará a execução do contrato, para que sejam cumpridas todas as condições estabelecidas no contrato, de modo a assegurar os melhores resultados para a Administração. </w:t>
      </w:r>
    </w:p>
    <w:p w14:paraId="4F2593B7" w14:textId="77777777" w:rsidR="00DC2D2E" w:rsidRPr="008801A3" w:rsidRDefault="00DC2D2E" w:rsidP="00DC2D2E">
      <w:pPr>
        <w:pStyle w:val="Nivel2"/>
        <w:autoSpaceDE/>
        <w:autoSpaceDN/>
        <w:adjustRightInd/>
      </w:pPr>
      <w:r w:rsidRPr="008801A3">
        <w:lastRenderedPageBreak/>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6FA0B40F" w14:textId="77777777" w:rsidR="00DC2D2E" w:rsidRPr="008801A3" w:rsidRDefault="00DC2D2E" w:rsidP="00DC2D2E">
      <w:pPr>
        <w:pStyle w:val="Nivel2"/>
        <w:autoSpaceDE/>
        <w:autoSpaceDN/>
        <w:adjustRightInd/>
      </w:pPr>
      <w:r w:rsidRPr="008801A3">
        <w:t xml:space="preserve">Identificada qualquer inexatidão ou irregularidade, o fiscal técnico do contrato emitirá notificações para a correção da execução do contrato, determinando prazo para a correção. </w:t>
      </w:r>
    </w:p>
    <w:p w14:paraId="0328A8D3" w14:textId="77777777" w:rsidR="00DC2D2E" w:rsidRPr="008801A3" w:rsidRDefault="00DC2D2E" w:rsidP="00DC2D2E">
      <w:pPr>
        <w:pStyle w:val="Nivel2"/>
        <w:autoSpaceDE/>
        <w:autoSpaceDN/>
        <w:adjustRightInd/>
      </w:pPr>
      <w:r w:rsidRPr="008801A3">
        <w:t>O fiscal técnico do contrato informará ao gestor do contato, em tempo hábil, a situação que demandar decisão ou adoção de medidas que ultrapassem sua competência, para que adote as medidas necessárias e saneadoras, se for o caso.</w:t>
      </w:r>
    </w:p>
    <w:p w14:paraId="49E1666B" w14:textId="77777777" w:rsidR="00DC2D2E" w:rsidRPr="008801A3" w:rsidRDefault="00DC2D2E" w:rsidP="00DC2D2E">
      <w:pPr>
        <w:pStyle w:val="Nivel2"/>
        <w:autoSpaceDE/>
        <w:autoSpaceDN/>
        <w:adjustRightInd/>
      </w:pPr>
      <w:r w:rsidRPr="008801A3">
        <w:t xml:space="preserve">No caso de ocorrências que possam inviabilizar a execução do contrato nas datas aprazadas, o fiscal técnico do contrato comunicará o fato imediatamente ao gestor do contrato. </w:t>
      </w:r>
    </w:p>
    <w:p w14:paraId="6722E073" w14:textId="77777777" w:rsidR="00DC2D2E" w:rsidRPr="008801A3" w:rsidRDefault="00DC2D2E" w:rsidP="00DC2D2E">
      <w:pPr>
        <w:pStyle w:val="Nivel2"/>
        <w:autoSpaceDE/>
        <w:autoSpaceDN/>
        <w:adjustRightInd/>
      </w:pPr>
      <w:r w:rsidRPr="008801A3">
        <w:t>O fiscal técnico do contrato comunicará ao gestor do contrato, em tempo hábil, o término do contrato sob sua responsabilidade, com vistas à tempestiva renovação ou à prorrogação contratual.</w:t>
      </w:r>
    </w:p>
    <w:p w14:paraId="40099ADB" w14:textId="00F37971" w:rsidR="00DC2D2E" w:rsidRPr="008801A3" w:rsidRDefault="00DC2D2E" w:rsidP="00DC2D2E">
      <w:pPr>
        <w:pStyle w:val="Nvel01-SemNumerao"/>
      </w:pPr>
      <w:r>
        <w:t>14.16.5.</w:t>
      </w:r>
      <w:r w:rsidRPr="008801A3">
        <w:t>Fiscalização Administrativa</w:t>
      </w:r>
    </w:p>
    <w:p w14:paraId="4B869FCC" w14:textId="77777777" w:rsidR="00DC2D2E" w:rsidRPr="008801A3" w:rsidRDefault="00DC2D2E" w:rsidP="00DC2D2E">
      <w:pPr>
        <w:pStyle w:val="Nivel2"/>
        <w:autoSpaceDE/>
        <w:autoSpaceDN/>
        <w:adjustRightInd/>
      </w:pPr>
      <w:r w:rsidRPr="008801A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6AD1F98" w14:textId="77777777" w:rsidR="00DC2D2E" w:rsidRPr="008801A3" w:rsidRDefault="00DC2D2E" w:rsidP="00DC2D2E">
      <w:pPr>
        <w:pStyle w:val="Nivel2"/>
        <w:autoSpaceDE/>
        <w:autoSpaceDN/>
        <w:adjustRightInd/>
      </w:pPr>
      <w:r w:rsidRPr="008801A3">
        <w:t>Caso ocorra descumprimento das obrigações contratuais, o fiscal administrativo do contrato atuará tempestivamente na solução do problema, reportando ao gestor do contrato para que tome as providências cabíveis, quando ultrapassar a sua competência.</w:t>
      </w:r>
    </w:p>
    <w:p w14:paraId="3AA1AC76" w14:textId="1982B8E0" w:rsidR="00DC2D2E" w:rsidRPr="008801A3" w:rsidRDefault="00DC2D2E" w:rsidP="00DC2D2E">
      <w:pPr>
        <w:pStyle w:val="Nvel01-SemNumerao"/>
        <w:rPr>
          <w:i/>
        </w:rPr>
      </w:pPr>
      <w:r>
        <w:t>14.16.6.</w:t>
      </w:r>
      <w:r w:rsidRPr="008801A3">
        <w:t>Gestor do Contrato</w:t>
      </w:r>
    </w:p>
    <w:p w14:paraId="67620514" w14:textId="77777777" w:rsidR="00DC2D2E" w:rsidRPr="008801A3" w:rsidRDefault="00DC2D2E" w:rsidP="00DC2D2E">
      <w:pPr>
        <w:pStyle w:val="Nivel2"/>
        <w:autoSpaceDE/>
        <w:autoSpaceDN/>
        <w:adjustRightInd/>
      </w:pPr>
      <w:r w:rsidRPr="008801A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669C4C8" w14:textId="77777777" w:rsidR="00DC2D2E" w:rsidRPr="008801A3" w:rsidRDefault="00DC2D2E" w:rsidP="00DC2D2E">
      <w:pPr>
        <w:pStyle w:val="Nivel2"/>
        <w:autoSpaceDE/>
        <w:autoSpaceDN/>
        <w:adjustRightInd/>
      </w:pPr>
      <w:r w:rsidRPr="008801A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2AEF172" w14:textId="77777777" w:rsidR="00DC2D2E" w:rsidRPr="008801A3" w:rsidRDefault="00DC2D2E" w:rsidP="00DC2D2E">
      <w:pPr>
        <w:pStyle w:val="Nivel2"/>
        <w:autoSpaceDE/>
        <w:autoSpaceDN/>
        <w:adjustRightInd/>
      </w:pPr>
      <w:r w:rsidRPr="008801A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C714C26" w14:textId="77777777" w:rsidR="00DC2D2E" w:rsidRPr="008801A3" w:rsidRDefault="00DC2D2E" w:rsidP="00DC2D2E">
      <w:pPr>
        <w:pStyle w:val="Nivel2"/>
        <w:autoSpaceDE/>
        <w:autoSpaceDN/>
        <w:adjustRightInd/>
      </w:pPr>
      <w:r w:rsidRPr="008801A3">
        <w:t>O gestor do contrato deverá enviar a documentação pertinente ao setor de contratos para a formalização dos procedimentos de liquidação e pagamento, no valor dimensionado pela fiscalização e gestão nos termos do contrato.</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lastRenderedPageBreak/>
              <w:t>ANEXO II</w:t>
            </w:r>
          </w:p>
        </w:tc>
        <w:tc>
          <w:tcPr>
            <w:tcW w:w="8363" w:type="dxa"/>
            <w:shd w:val="clear" w:color="auto" w:fill="auto"/>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8C279D">
        <w:trPr>
          <w:trHeight w:val="316"/>
        </w:trPr>
        <w:tc>
          <w:tcPr>
            <w:tcW w:w="1134" w:type="dxa"/>
            <w:shd w:val="clear" w:color="auto" w:fill="auto"/>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0AAECB44" w14:textId="0781C902"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D85DAE">
        <w:rPr>
          <w:rFonts w:ascii="Arial" w:hAnsi="Arial" w:cs="Arial"/>
          <w:sz w:val="20"/>
          <w:szCs w:val="20"/>
        </w:rPr>
        <w:t xml:space="preserve"> </w:t>
      </w:r>
      <w:r w:rsidR="00FF6C19">
        <w:rPr>
          <w:rFonts w:ascii="Arial" w:hAnsi="Arial" w:cs="Arial"/>
          <w:sz w:val="20"/>
          <w:szCs w:val="20"/>
        </w:rPr>
        <w:t>27</w:t>
      </w:r>
      <w:r w:rsidR="009933A0">
        <w:rPr>
          <w:rFonts w:ascii="Arial" w:hAnsi="Arial" w:cs="Arial"/>
          <w:sz w:val="20"/>
          <w:szCs w:val="20"/>
        </w:rPr>
        <w:t xml:space="preserve"> </w:t>
      </w:r>
      <w:r w:rsidR="008C279D" w:rsidRPr="00CD395C">
        <w:rPr>
          <w:rFonts w:ascii="Arial" w:hAnsi="Arial" w:cs="Arial"/>
          <w:sz w:val="20"/>
          <w:szCs w:val="20"/>
        </w:rPr>
        <w:t xml:space="preserve">de </w:t>
      </w:r>
      <w:r w:rsidR="00FF6C19">
        <w:rPr>
          <w:rFonts w:ascii="Arial" w:hAnsi="Arial" w:cs="Arial"/>
          <w:sz w:val="20"/>
          <w:szCs w:val="20"/>
        </w:rPr>
        <w:t>agosto</w:t>
      </w:r>
      <w:r w:rsidR="008C279D" w:rsidRPr="00CD395C">
        <w:rPr>
          <w:rFonts w:ascii="Arial" w:hAnsi="Arial" w:cs="Arial"/>
          <w:sz w:val="20"/>
          <w:szCs w:val="20"/>
        </w:rPr>
        <w:t xml:space="preserve"> de 202</w:t>
      </w:r>
      <w:r w:rsidR="006D6847">
        <w:rPr>
          <w:rFonts w:ascii="Arial" w:hAnsi="Arial" w:cs="Arial"/>
          <w:sz w:val="20"/>
          <w:szCs w:val="20"/>
        </w:rPr>
        <w:t>5</w:t>
      </w:r>
      <w:r w:rsidR="008C279D" w:rsidRPr="00CD395C">
        <w:rPr>
          <w:rFonts w:ascii="Arial" w:hAnsi="Arial" w:cs="Arial"/>
          <w:sz w:val="20"/>
          <w:szCs w:val="20"/>
        </w:rPr>
        <w:t>.</w:t>
      </w:r>
    </w:p>
    <w:p w14:paraId="76FAE35A" w14:textId="1908F432" w:rsidR="006645ED" w:rsidRDefault="006645ED" w:rsidP="008C279D">
      <w:pPr>
        <w:tabs>
          <w:tab w:val="left" w:pos="9639"/>
        </w:tabs>
        <w:ind w:left="284" w:right="606"/>
        <w:jc w:val="right"/>
        <w:rPr>
          <w:rFonts w:ascii="Arial" w:hAnsi="Arial" w:cs="Arial"/>
          <w:sz w:val="20"/>
          <w:szCs w:val="20"/>
        </w:rPr>
      </w:pPr>
    </w:p>
    <w:p w14:paraId="078CEAEC" w14:textId="77777777" w:rsidR="00FF6C19" w:rsidRDefault="00FF6C19" w:rsidP="008C279D">
      <w:pPr>
        <w:tabs>
          <w:tab w:val="left" w:pos="9639"/>
        </w:tabs>
        <w:ind w:left="284" w:right="606"/>
        <w:jc w:val="right"/>
        <w:rPr>
          <w:rFonts w:ascii="Arial" w:hAnsi="Arial" w:cs="Arial"/>
          <w:sz w:val="20"/>
          <w:szCs w:val="20"/>
        </w:rPr>
      </w:pPr>
    </w:p>
    <w:p w14:paraId="6EB89756" w14:textId="435F7A55" w:rsidR="008C279D" w:rsidRDefault="008C279D" w:rsidP="005A65A1">
      <w:pPr>
        <w:tabs>
          <w:tab w:val="left" w:pos="9639"/>
        </w:tabs>
        <w:ind w:right="606"/>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32D3B05E"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7E21C3F6" w14:textId="7067AEF2" w:rsidR="003A22D9" w:rsidRDefault="003A22D9" w:rsidP="00C55A40">
      <w:pPr>
        <w:pStyle w:val="western"/>
        <w:spacing w:before="0"/>
        <w:ind w:left="284" w:right="606"/>
        <w:jc w:val="center"/>
        <w:rPr>
          <w:rFonts w:ascii="Arial" w:hAnsi="Arial" w:cs="Arial"/>
          <w:i w:val="0"/>
          <w:iCs w:val="0"/>
          <w:sz w:val="20"/>
          <w:szCs w:val="20"/>
        </w:rPr>
      </w:pPr>
    </w:p>
    <w:p w14:paraId="54AF8069" w14:textId="6BDE17C8" w:rsidR="003A22D9" w:rsidRDefault="003A22D9" w:rsidP="00C55A40">
      <w:pPr>
        <w:pStyle w:val="western"/>
        <w:spacing w:before="0"/>
        <w:ind w:left="284" w:right="606"/>
        <w:jc w:val="center"/>
        <w:rPr>
          <w:rFonts w:ascii="Arial" w:hAnsi="Arial" w:cs="Arial"/>
          <w:i w:val="0"/>
          <w:iCs w:val="0"/>
          <w:sz w:val="20"/>
          <w:szCs w:val="20"/>
        </w:rPr>
      </w:pPr>
    </w:p>
    <w:p w14:paraId="4243331D" w14:textId="270CC943" w:rsidR="003A22D9" w:rsidRDefault="003A22D9" w:rsidP="00C55A40">
      <w:pPr>
        <w:pStyle w:val="western"/>
        <w:spacing w:before="0"/>
        <w:ind w:left="284" w:right="606"/>
        <w:jc w:val="center"/>
        <w:rPr>
          <w:rFonts w:ascii="Arial" w:hAnsi="Arial" w:cs="Arial"/>
          <w:i w:val="0"/>
          <w:iCs w:val="0"/>
          <w:sz w:val="20"/>
          <w:szCs w:val="20"/>
        </w:rPr>
      </w:pPr>
    </w:p>
    <w:p w14:paraId="3091CE22" w14:textId="649DAA11" w:rsidR="003A22D9" w:rsidRDefault="003A22D9" w:rsidP="00C55A40">
      <w:pPr>
        <w:pStyle w:val="western"/>
        <w:spacing w:before="0"/>
        <w:ind w:left="284" w:right="606"/>
        <w:jc w:val="center"/>
        <w:rPr>
          <w:rFonts w:ascii="Arial" w:hAnsi="Arial" w:cs="Arial"/>
          <w:i w:val="0"/>
          <w:iCs w:val="0"/>
          <w:sz w:val="20"/>
          <w:szCs w:val="20"/>
        </w:rPr>
      </w:pPr>
    </w:p>
    <w:p w14:paraId="0F924577" w14:textId="797FA04C" w:rsidR="003A22D9" w:rsidRDefault="003A22D9" w:rsidP="00C55A40">
      <w:pPr>
        <w:pStyle w:val="western"/>
        <w:spacing w:before="0"/>
        <w:ind w:left="284" w:right="606"/>
        <w:jc w:val="center"/>
        <w:rPr>
          <w:rFonts w:ascii="Arial" w:hAnsi="Arial" w:cs="Arial"/>
          <w:i w:val="0"/>
          <w:iCs w:val="0"/>
          <w:sz w:val="20"/>
          <w:szCs w:val="20"/>
        </w:rPr>
      </w:pPr>
    </w:p>
    <w:p w14:paraId="30357B0C" w14:textId="0EBE4385" w:rsidR="003A22D9" w:rsidRDefault="003A22D9" w:rsidP="00C55A40">
      <w:pPr>
        <w:pStyle w:val="western"/>
        <w:spacing w:before="0"/>
        <w:ind w:left="284" w:right="606"/>
        <w:jc w:val="center"/>
        <w:rPr>
          <w:rFonts w:ascii="Arial" w:hAnsi="Arial" w:cs="Arial"/>
          <w:i w:val="0"/>
          <w:iCs w:val="0"/>
          <w:sz w:val="20"/>
          <w:szCs w:val="20"/>
        </w:rPr>
      </w:pPr>
    </w:p>
    <w:p w14:paraId="3430F5B9" w14:textId="554F7AB8" w:rsidR="003A22D9" w:rsidRDefault="003A22D9" w:rsidP="00C55A40">
      <w:pPr>
        <w:pStyle w:val="western"/>
        <w:spacing w:before="0"/>
        <w:ind w:left="284" w:right="606"/>
        <w:jc w:val="center"/>
        <w:rPr>
          <w:rFonts w:ascii="Arial" w:hAnsi="Arial" w:cs="Arial"/>
          <w:i w:val="0"/>
          <w:iCs w:val="0"/>
          <w:sz w:val="20"/>
          <w:szCs w:val="20"/>
        </w:rPr>
      </w:pPr>
    </w:p>
    <w:p w14:paraId="6523CDBE" w14:textId="2998D741" w:rsidR="003A22D9" w:rsidRDefault="003A22D9" w:rsidP="00C55A40">
      <w:pPr>
        <w:pStyle w:val="western"/>
        <w:spacing w:before="0"/>
        <w:ind w:left="284" w:right="606"/>
        <w:jc w:val="center"/>
        <w:rPr>
          <w:rFonts w:ascii="Arial" w:hAnsi="Arial" w:cs="Arial"/>
          <w:i w:val="0"/>
          <w:iCs w:val="0"/>
          <w:sz w:val="20"/>
          <w:szCs w:val="20"/>
        </w:rPr>
      </w:pPr>
    </w:p>
    <w:p w14:paraId="67869B4C" w14:textId="3200A5C6" w:rsidR="003A22D9" w:rsidRDefault="003A22D9" w:rsidP="00C55A40">
      <w:pPr>
        <w:pStyle w:val="western"/>
        <w:spacing w:before="0"/>
        <w:ind w:left="284" w:right="606"/>
        <w:jc w:val="center"/>
        <w:rPr>
          <w:rFonts w:ascii="Arial" w:hAnsi="Arial" w:cs="Arial"/>
          <w:i w:val="0"/>
          <w:iCs w:val="0"/>
          <w:sz w:val="20"/>
          <w:szCs w:val="20"/>
        </w:rPr>
      </w:pPr>
    </w:p>
    <w:p w14:paraId="5DE47DBC" w14:textId="21B88937" w:rsidR="003A22D9" w:rsidRDefault="003A22D9" w:rsidP="00C55A40">
      <w:pPr>
        <w:pStyle w:val="western"/>
        <w:spacing w:before="0"/>
        <w:ind w:left="284" w:right="606"/>
        <w:jc w:val="center"/>
        <w:rPr>
          <w:rFonts w:ascii="Arial" w:hAnsi="Arial" w:cs="Arial"/>
          <w:i w:val="0"/>
          <w:iCs w:val="0"/>
          <w:sz w:val="20"/>
          <w:szCs w:val="20"/>
        </w:rPr>
      </w:pPr>
    </w:p>
    <w:p w14:paraId="3F74B662" w14:textId="7B85984D" w:rsidR="003A22D9" w:rsidRDefault="003A22D9" w:rsidP="00C55A40">
      <w:pPr>
        <w:pStyle w:val="western"/>
        <w:spacing w:before="0"/>
        <w:ind w:left="284" w:right="606"/>
        <w:jc w:val="center"/>
        <w:rPr>
          <w:rFonts w:ascii="Arial" w:hAnsi="Arial" w:cs="Arial"/>
          <w:i w:val="0"/>
          <w:iCs w:val="0"/>
          <w:sz w:val="20"/>
          <w:szCs w:val="20"/>
        </w:rPr>
      </w:pPr>
    </w:p>
    <w:p w14:paraId="4F30C5D9" w14:textId="1D22E3AF" w:rsidR="003A22D9" w:rsidRDefault="003A22D9" w:rsidP="00C55A40">
      <w:pPr>
        <w:pStyle w:val="western"/>
        <w:spacing w:before="0"/>
        <w:ind w:left="284" w:right="606"/>
        <w:jc w:val="center"/>
        <w:rPr>
          <w:rFonts w:ascii="Arial" w:hAnsi="Arial" w:cs="Arial"/>
          <w:i w:val="0"/>
          <w:iCs w:val="0"/>
          <w:sz w:val="20"/>
          <w:szCs w:val="20"/>
        </w:rPr>
      </w:pPr>
    </w:p>
    <w:p w14:paraId="5E857FD9" w14:textId="4286886A" w:rsidR="003A22D9" w:rsidRDefault="003A22D9" w:rsidP="00C55A40">
      <w:pPr>
        <w:pStyle w:val="western"/>
        <w:spacing w:before="0"/>
        <w:ind w:left="284" w:right="606"/>
        <w:jc w:val="center"/>
        <w:rPr>
          <w:rFonts w:ascii="Arial" w:hAnsi="Arial" w:cs="Arial"/>
          <w:i w:val="0"/>
          <w:iCs w:val="0"/>
          <w:sz w:val="20"/>
          <w:szCs w:val="20"/>
        </w:rPr>
      </w:pPr>
    </w:p>
    <w:p w14:paraId="3E2C2984" w14:textId="3F419315" w:rsidR="003A22D9" w:rsidRDefault="003A22D9" w:rsidP="00C55A40">
      <w:pPr>
        <w:pStyle w:val="western"/>
        <w:spacing w:before="0"/>
        <w:ind w:left="284" w:right="606"/>
        <w:jc w:val="center"/>
        <w:rPr>
          <w:rFonts w:ascii="Arial" w:hAnsi="Arial" w:cs="Arial"/>
          <w:i w:val="0"/>
          <w:iCs w:val="0"/>
          <w:sz w:val="20"/>
          <w:szCs w:val="20"/>
        </w:rPr>
      </w:pPr>
    </w:p>
    <w:p w14:paraId="51B45635" w14:textId="0E5C1755" w:rsidR="003A22D9" w:rsidRDefault="003A22D9" w:rsidP="00C55A40">
      <w:pPr>
        <w:pStyle w:val="western"/>
        <w:spacing w:before="0"/>
        <w:ind w:left="284" w:right="606"/>
        <w:jc w:val="center"/>
        <w:rPr>
          <w:rFonts w:ascii="Arial" w:hAnsi="Arial" w:cs="Arial"/>
          <w:i w:val="0"/>
          <w:iCs w:val="0"/>
          <w:sz w:val="20"/>
          <w:szCs w:val="20"/>
        </w:rPr>
      </w:pPr>
    </w:p>
    <w:p w14:paraId="7DF7D6D1" w14:textId="27F8FFF2" w:rsidR="003A22D9" w:rsidRDefault="003A22D9" w:rsidP="00C55A40">
      <w:pPr>
        <w:pStyle w:val="western"/>
        <w:spacing w:before="0"/>
        <w:ind w:left="284" w:right="606"/>
        <w:jc w:val="center"/>
        <w:rPr>
          <w:rFonts w:ascii="Arial" w:hAnsi="Arial" w:cs="Arial"/>
          <w:i w:val="0"/>
          <w:iCs w:val="0"/>
          <w:sz w:val="20"/>
          <w:szCs w:val="20"/>
        </w:rPr>
      </w:pPr>
    </w:p>
    <w:p w14:paraId="167FAFAC" w14:textId="3B831B46" w:rsidR="003A22D9" w:rsidRDefault="003A22D9" w:rsidP="00C55A40">
      <w:pPr>
        <w:pStyle w:val="western"/>
        <w:spacing w:before="0"/>
        <w:ind w:left="284" w:right="606"/>
        <w:jc w:val="center"/>
        <w:rPr>
          <w:rFonts w:ascii="Arial" w:hAnsi="Arial" w:cs="Arial"/>
          <w:i w:val="0"/>
          <w:iCs w:val="0"/>
          <w:sz w:val="20"/>
          <w:szCs w:val="20"/>
        </w:rPr>
      </w:pPr>
    </w:p>
    <w:p w14:paraId="2FBA1257" w14:textId="105E5924" w:rsidR="003A22D9" w:rsidRDefault="003A22D9" w:rsidP="00C55A40">
      <w:pPr>
        <w:pStyle w:val="western"/>
        <w:spacing w:before="0"/>
        <w:ind w:left="284" w:right="606"/>
        <w:jc w:val="center"/>
        <w:rPr>
          <w:rFonts w:ascii="Arial" w:hAnsi="Arial" w:cs="Arial"/>
          <w:i w:val="0"/>
          <w:iCs w:val="0"/>
          <w:sz w:val="20"/>
          <w:szCs w:val="20"/>
        </w:rPr>
      </w:pPr>
    </w:p>
    <w:p w14:paraId="0E8E8323" w14:textId="0C498D04" w:rsidR="003A22D9" w:rsidRDefault="003A22D9" w:rsidP="00C55A40">
      <w:pPr>
        <w:pStyle w:val="western"/>
        <w:spacing w:before="0"/>
        <w:ind w:left="284" w:right="606"/>
        <w:jc w:val="center"/>
        <w:rPr>
          <w:rFonts w:ascii="Arial" w:hAnsi="Arial" w:cs="Arial"/>
          <w:i w:val="0"/>
          <w:iCs w:val="0"/>
          <w:sz w:val="20"/>
          <w:szCs w:val="20"/>
        </w:rPr>
      </w:pPr>
    </w:p>
    <w:p w14:paraId="7CB387E0" w14:textId="0E7089C6" w:rsidR="003A22D9" w:rsidRDefault="003A22D9" w:rsidP="00C55A40">
      <w:pPr>
        <w:pStyle w:val="western"/>
        <w:spacing w:before="0"/>
        <w:ind w:left="284" w:right="606"/>
        <w:jc w:val="center"/>
        <w:rPr>
          <w:rFonts w:ascii="Arial" w:hAnsi="Arial" w:cs="Arial"/>
          <w:i w:val="0"/>
          <w:iCs w:val="0"/>
          <w:sz w:val="20"/>
          <w:szCs w:val="20"/>
        </w:rPr>
      </w:pPr>
    </w:p>
    <w:p w14:paraId="0E622BE7" w14:textId="673AEE85" w:rsidR="003A22D9" w:rsidRDefault="003A22D9" w:rsidP="00C55A40">
      <w:pPr>
        <w:pStyle w:val="western"/>
        <w:spacing w:before="0"/>
        <w:ind w:left="284" w:right="606"/>
        <w:jc w:val="center"/>
        <w:rPr>
          <w:rFonts w:ascii="Arial" w:hAnsi="Arial" w:cs="Arial"/>
          <w:i w:val="0"/>
          <w:iCs w:val="0"/>
          <w:sz w:val="20"/>
          <w:szCs w:val="20"/>
        </w:rPr>
      </w:pPr>
    </w:p>
    <w:p w14:paraId="5ADD4798" w14:textId="761085E8" w:rsidR="003A22D9" w:rsidRDefault="003A22D9" w:rsidP="00C55A40">
      <w:pPr>
        <w:pStyle w:val="western"/>
        <w:spacing w:before="0"/>
        <w:ind w:left="284" w:right="606"/>
        <w:jc w:val="center"/>
        <w:rPr>
          <w:rFonts w:ascii="Arial" w:hAnsi="Arial" w:cs="Arial"/>
          <w:i w:val="0"/>
          <w:iCs w:val="0"/>
          <w:sz w:val="20"/>
          <w:szCs w:val="20"/>
        </w:rPr>
      </w:pPr>
    </w:p>
    <w:p w14:paraId="72EE0080" w14:textId="2F962C02" w:rsidR="003A22D9" w:rsidRDefault="003A22D9" w:rsidP="00C55A40">
      <w:pPr>
        <w:pStyle w:val="western"/>
        <w:spacing w:before="0"/>
        <w:ind w:left="284" w:right="606"/>
        <w:jc w:val="center"/>
        <w:rPr>
          <w:rFonts w:ascii="Arial" w:hAnsi="Arial" w:cs="Arial"/>
          <w:i w:val="0"/>
          <w:iCs w:val="0"/>
          <w:sz w:val="20"/>
          <w:szCs w:val="20"/>
        </w:rPr>
      </w:pPr>
    </w:p>
    <w:p w14:paraId="2F2305CB" w14:textId="6DA21802" w:rsidR="003A22D9" w:rsidRDefault="003A22D9" w:rsidP="00C55A40">
      <w:pPr>
        <w:pStyle w:val="western"/>
        <w:spacing w:before="0"/>
        <w:ind w:left="284" w:right="606"/>
        <w:jc w:val="center"/>
        <w:rPr>
          <w:rFonts w:ascii="Arial" w:hAnsi="Arial" w:cs="Arial"/>
          <w:i w:val="0"/>
          <w:iCs w:val="0"/>
          <w:sz w:val="20"/>
          <w:szCs w:val="20"/>
        </w:rPr>
      </w:pPr>
    </w:p>
    <w:p w14:paraId="7E7FE7B4" w14:textId="0BE8E2A6" w:rsidR="003A22D9" w:rsidRDefault="003A22D9" w:rsidP="00C55A40">
      <w:pPr>
        <w:pStyle w:val="western"/>
        <w:spacing w:before="0"/>
        <w:ind w:left="284" w:right="606"/>
        <w:jc w:val="center"/>
        <w:rPr>
          <w:rFonts w:ascii="Arial" w:hAnsi="Arial" w:cs="Arial"/>
          <w:i w:val="0"/>
          <w:iCs w:val="0"/>
          <w:sz w:val="20"/>
          <w:szCs w:val="20"/>
        </w:rPr>
      </w:pPr>
    </w:p>
    <w:p w14:paraId="004BB055" w14:textId="72B85EEE" w:rsidR="003A22D9" w:rsidRDefault="003A22D9" w:rsidP="00C55A40">
      <w:pPr>
        <w:pStyle w:val="western"/>
        <w:spacing w:before="0"/>
        <w:ind w:left="284" w:right="606"/>
        <w:jc w:val="center"/>
        <w:rPr>
          <w:rFonts w:ascii="Arial" w:hAnsi="Arial" w:cs="Arial"/>
          <w:i w:val="0"/>
          <w:iCs w:val="0"/>
          <w:sz w:val="20"/>
          <w:szCs w:val="20"/>
        </w:rPr>
      </w:pPr>
    </w:p>
    <w:p w14:paraId="261EB731" w14:textId="036695DE" w:rsidR="003A22D9" w:rsidRDefault="003A22D9" w:rsidP="00C55A40">
      <w:pPr>
        <w:pStyle w:val="western"/>
        <w:spacing w:before="0"/>
        <w:ind w:left="284" w:right="606"/>
        <w:jc w:val="center"/>
        <w:rPr>
          <w:rFonts w:ascii="Arial" w:hAnsi="Arial" w:cs="Arial"/>
          <w:i w:val="0"/>
          <w:iCs w:val="0"/>
          <w:sz w:val="20"/>
          <w:szCs w:val="20"/>
        </w:rPr>
      </w:pPr>
    </w:p>
    <w:p w14:paraId="11900891" w14:textId="5DA56EE0" w:rsidR="003A22D9" w:rsidRDefault="003A22D9" w:rsidP="00C55A40">
      <w:pPr>
        <w:pStyle w:val="western"/>
        <w:spacing w:before="0"/>
        <w:ind w:left="284" w:right="606"/>
        <w:jc w:val="center"/>
        <w:rPr>
          <w:rFonts w:ascii="Arial" w:hAnsi="Arial" w:cs="Arial"/>
          <w:i w:val="0"/>
          <w:iCs w:val="0"/>
          <w:sz w:val="20"/>
          <w:szCs w:val="20"/>
        </w:rPr>
      </w:pPr>
    </w:p>
    <w:p w14:paraId="2E9B7D2A" w14:textId="1E1D7C6B" w:rsidR="003A22D9" w:rsidRDefault="003A22D9" w:rsidP="00C55A40">
      <w:pPr>
        <w:pStyle w:val="western"/>
        <w:spacing w:before="0"/>
        <w:ind w:left="284" w:right="606"/>
        <w:jc w:val="center"/>
        <w:rPr>
          <w:rFonts w:ascii="Arial" w:hAnsi="Arial" w:cs="Arial"/>
          <w:i w:val="0"/>
          <w:iCs w:val="0"/>
          <w:sz w:val="20"/>
          <w:szCs w:val="20"/>
        </w:rPr>
      </w:pPr>
    </w:p>
    <w:p w14:paraId="6C3AC546" w14:textId="25AEF54F" w:rsidR="003A22D9" w:rsidRDefault="003A22D9" w:rsidP="00C55A40">
      <w:pPr>
        <w:pStyle w:val="western"/>
        <w:spacing w:before="0"/>
        <w:ind w:left="284" w:right="606"/>
        <w:jc w:val="center"/>
        <w:rPr>
          <w:rFonts w:ascii="Arial" w:hAnsi="Arial" w:cs="Arial"/>
          <w:i w:val="0"/>
          <w:iCs w:val="0"/>
          <w:sz w:val="20"/>
          <w:szCs w:val="20"/>
        </w:rPr>
      </w:pPr>
    </w:p>
    <w:p w14:paraId="44059A50" w14:textId="25FDB4E6" w:rsidR="003A22D9" w:rsidRDefault="003A22D9" w:rsidP="00C55A40">
      <w:pPr>
        <w:pStyle w:val="western"/>
        <w:spacing w:before="0"/>
        <w:ind w:left="284" w:right="606"/>
        <w:jc w:val="center"/>
        <w:rPr>
          <w:rFonts w:ascii="Arial" w:hAnsi="Arial" w:cs="Arial"/>
          <w:i w:val="0"/>
          <w:iCs w:val="0"/>
          <w:sz w:val="20"/>
          <w:szCs w:val="20"/>
        </w:rPr>
      </w:pPr>
    </w:p>
    <w:p w14:paraId="11119A1F" w14:textId="6B52646F" w:rsidR="003A22D9" w:rsidRDefault="003A22D9" w:rsidP="00C55A40">
      <w:pPr>
        <w:pStyle w:val="western"/>
        <w:spacing w:before="0"/>
        <w:ind w:left="284" w:right="606"/>
        <w:jc w:val="center"/>
        <w:rPr>
          <w:rFonts w:ascii="Arial" w:hAnsi="Arial" w:cs="Arial"/>
          <w:i w:val="0"/>
          <w:iCs w:val="0"/>
          <w:sz w:val="20"/>
          <w:szCs w:val="20"/>
        </w:rPr>
      </w:pPr>
    </w:p>
    <w:p w14:paraId="52E3F9F9" w14:textId="0EF9A4D8" w:rsidR="003A22D9" w:rsidRDefault="003A22D9" w:rsidP="00C55A40">
      <w:pPr>
        <w:pStyle w:val="western"/>
        <w:spacing w:before="0"/>
        <w:ind w:left="284" w:right="606"/>
        <w:jc w:val="center"/>
        <w:rPr>
          <w:rFonts w:ascii="Arial" w:hAnsi="Arial" w:cs="Arial"/>
          <w:i w:val="0"/>
          <w:iCs w:val="0"/>
          <w:sz w:val="20"/>
          <w:szCs w:val="20"/>
        </w:rPr>
      </w:pPr>
    </w:p>
    <w:p w14:paraId="1A35AEB7" w14:textId="187C5775" w:rsidR="003A22D9" w:rsidRDefault="003A22D9" w:rsidP="00C55A40">
      <w:pPr>
        <w:pStyle w:val="western"/>
        <w:spacing w:before="0"/>
        <w:ind w:left="284" w:right="606"/>
        <w:jc w:val="center"/>
        <w:rPr>
          <w:rFonts w:ascii="Arial" w:hAnsi="Arial" w:cs="Arial"/>
          <w:i w:val="0"/>
          <w:iCs w:val="0"/>
          <w:sz w:val="20"/>
          <w:szCs w:val="20"/>
        </w:rPr>
      </w:pPr>
    </w:p>
    <w:p w14:paraId="7533E716" w14:textId="6335310C" w:rsidR="003A22D9" w:rsidRDefault="003A22D9" w:rsidP="00C55A40">
      <w:pPr>
        <w:pStyle w:val="western"/>
        <w:spacing w:before="0"/>
        <w:ind w:left="284" w:right="606"/>
        <w:jc w:val="center"/>
        <w:rPr>
          <w:rFonts w:ascii="Arial" w:hAnsi="Arial" w:cs="Arial"/>
          <w:i w:val="0"/>
          <w:iCs w:val="0"/>
          <w:sz w:val="20"/>
          <w:szCs w:val="20"/>
        </w:rPr>
      </w:pPr>
    </w:p>
    <w:p w14:paraId="0AA79585" w14:textId="5A1FC1F7" w:rsidR="003A22D9" w:rsidRDefault="003A22D9" w:rsidP="00C55A40">
      <w:pPr>
        <w:pStyle w:val="western"/>
        <w:spacing w:before="0"/>
        <w:ind w:left="284" w:right="606"/>
        <w:jc w:val="center"/>
        <w:rPr>
          <w:rFonts w:ascii="Arial" w:hAnsi="Arial" w:cs="Arial"/>
          <w:i w:val="0"/>
          <w:iCs w:val="0"/>
          <w:sz w:val="20"/>
          <w:szCs w:val="20"/>
        </w:rPr>
      </w:pPr>
    </w:p>
    <w:p w14:paraId="0F6118D8" w14:textId="1B02D077" w:rsidR="003A22D9" w:rsidRDefault="003A22D9" w:rsidP="00C55A40">
      <w:pPr>
        <w:pStyle w:val="western"/>
        <w:spacing w:before="0"/>
        <w:ind w:left="284" w:right="606"/>
        <w:jc w:val="center"/>
        <w:rPr>
          <w:rFonts w:ascii="Arial" w:hAnsi="Arial" w:cs="Arial"/>
          <w:i w:val="0"/>
          <w:iCs w:val="0"/>
          <w:sz w:val="20"/>
          <w:szCs w:val="20"/>
        </w:rPr>
      </w:pPr>
    </w:p>
    <w:p w14:paraId="56042F55" w14:textId="441D2186" w:rsidR="003A22D9" w:rsidRDefault="003A22D9" w:rsidP="00C55A40">
      <w:pPr>
        <w:pStyle w:val="western"/>
        <w:spacing w:before="0"/>
        <w:ind w:left="284" w:right="606"/>
        <w:jc w:val="center"/>
        <w:rPr>
          <w:rFonts w:ascii="Arial" w:hAnsi="Arial" w:cs="Arial"/>
          <w:i w:val="0"/>
          <w:iCs w:val="0"/>
          <w:sz w:val="20"/>
          <w:szCs w:val="20"/>
        </w:rPr>
      </w:pPr>
    </w:p>
    <w:p w14:paraId="2C9BD797" w14:textId="71AA8163" w:rsidR="00FF6C19" w:rsidRDefault="00FF6C19" w:rsidP="00C55A40">
      <w:pPr>
        <w:pStyle w:val="western"/>
        <w:spacing w:before="0"/>
        <w:ind w:left="284" w:right="606"/>
        <w:jc w:val="center"/>
        <w:rPr>
          <w:rFonts w:ascii="Arial" w:hAnsi="Arial" w:cs="Arial"/>
          <w:i w:val="0"/>
          <w:iCs w:val="0"/>
          <w:sz w:val="20"/>
          <w:szCs w:val="20"/>
        </w:rPr>
      </w:pPr>
    </w:p>
    <w:p w14:paraId="3532A262" w14:textId="728C6756" w:rsidR="00FF6C19" w:rsidRDefault="00FF6C19" w:rsidP="00C55A40">
      <w:pPr>
        <w:pStyle w:val="western"/>
        <w:spacing w:before="0"/>
        <w:ind w:left="284" w:right="606"/>
        <w:jc w:val="center"/>
        <w:rPr>
          <w:rFonts w:ascii="Arial" w:hAnsi="Arial" w:cs="Arial"/>
          <w:i w:val="0"/>
          <w:iCs w:val="0"/>
          <w:sz w:val="20"/>
          <w:szCs w:val="20"/>
        </w:rPr>
      </w:pPr>
    </w:p>
    <w:p w14:paraId="0F653100" w14:textId="38159010" w:rsidR="00FF6C19" w:rsidRDefault="00FF6C19" w:rsidP="00C55A40">
      <w:pPr>
        <w:pStyle w:val="western"/>
        <w:spacing w:before="0"/>
        <w:ind w:left="284" w:right="606"/>
        <w:jc w:val="center"/>
        <w:rPr>
          <w:rFonts w:ascii="Arial" w:hAnsi="Arial" w:cs="Arial"/>
          <w:i w:val="0"/>
          <w:iCs w:val="0"/>
          <w:sz w:val="20"/>
          <w:szCs w:val="20"/>
        </w:rPr>
      </w:pPr>
    </w:p>
    <w:p w14:paraId="2E447F18" w14:textId="14CC87EC" w:rsidR="00FF6C19" w:rsidRDefault="00FF6C19" w:rsidP="00C55A40">
      <w:pPr>
        <w:pStyle w:val="western"/>
        <w:spacing w:before="0"/>
        <w:ind w:left="284" w:right="606"/>
        <w:jc w:val="center"/>
        <w:rPr>
          <w:rFonts w:ascii="Arial" w:hAnsi="Arial" w:cs="Arial"/>
          <w:i w:val="0"/>
          <w:iCs w:val="0"/>
          <w:sz w:val="20"/>
          <w:szCs w:val="20"/>
        </w:rPr>
      </w:pPr>
    </w:p>
    <w:p w14:paraId="0587382A" w14:textId="77777777" w:rsidR="00FF6C19" w:rsidRDefault="00FF6C19" w:rsidP="00C55A40">
      <w:pPr>
        <w:pStyle w:val="western"/>
        <w:spacing w:before="0"/>
        <w:ind w:left="284" w:right="606"/>
        <w:jc w:val="center"/>
        <w:rPr>
          <w:rFonts w:ascii="Arial" w:hAnsi="Arial" w:cs="Arial"/>
          <w:i w:val="0"/>
          <w:iCs w:val="0"/>
          <w:sz w:val="20"/>
          <w:szCs w:val="20"/>
        </w:rPr>
      </w:pPr>
    </w:p>
    <w:p w14:paraId="17271D4E" w14:textId="529BE7B7" w:rsidR="00547858" w:rsidRDefault="00547858" w:rsidP="00C55A40">
      <w:pPr>
        <w:pStyle w:val="western"/>
        <w:spacing w:before="0"/>
        <w:ind w:left="284" w:right="606"/>
        <w:jc w:val="center"/>
        <w:rPr>
          <w:rFonts w:ascii="Arial" w:hAnsi="Arial" w:cs="Arial"/>
          <w:i w:val="0"/>
          <w:iCs w:val="0"/>
          <w:sz w:val="20"/>
          <w:szCs w:val="20"/>
        </w:rPr>
      </w:pPr>
    </w:p>
    <w:p w14:paraId="6100DEC3" w14:textId="7A9266BB"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086DE3">
        <w:rPr>
          <w:rFonts w:ascii="Arial" w:hAnsi="Arial" w:cs="Arial"/>
          <w:b/>
          <w:sz w:val="20"/>
          <w:szCs w:val="20"/>
          <w:u w:val="single"/>
        </w:rPr>
        <w:t>51</w:t>
      </w:r>
      <w:r w:rsidRPr="00E70174">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p w14:paraId="57F57333" w14:textId="77777777" w:rsidR="00086DE3" w:rsidRPr="006B57A6" w:rsidRDefault="00086DE3" w:rsidP="00086DE3">
      <w:pPr>
        <w:spacing w:before="120" w:afterLines="120" w:after="288" w:line="312" w:lineRule="auto"/>
        <w:ind w:firstLine="709"/>
        <w:jc w:val="center"/>
        <w:rPr>
          <w:rFonts w:ascii="Arial" w:hAnsi="Arial" w:cs="Arial"/>
          <w:b/>
          <w:iCs/>
          <w:sz w:val="20"/>
          <w:szCs w:val="20"/>
          <w:u w:val="single"/>
        </w:rPr>
      </w:pPr>
      <w:bookmarkStart w:id="23" w:name="_Hlk82471863"/>
      <w:r w:rsidRPr="006B57A6">
        <w:rPr>
          <w:rFonts w:ascii="Arial" w:hAnsi="Arial" w:cs="Arial"/>
          <w:b/>
          <w:iCs/>
          <w:sz w:val="20"/>
          <w:szCs w:val="20"/>
          <w:u w:val="single"/>
        </w:rPr>
        <w:t>TERMO DE REFERÊNCIA</w:t>
      </w:r>
    </w:p>
    <w:p w14:paraId="7E515579" w14:textId="77777777" w:rsidR="00086DE3" w:rsidRDefault="00086DE3" w:rsidP="00086DE3">
      <w:pPr>
        <w:pStyle w:val="Nivel01"/>
        <w:numPr>
          <w:ilvl w:val="0"/>
          <w:numId w:val="42"/>
        </w:numPr>
        <w:tabs>
          <w:tab w:val="clear" w:pos="567"/>
          <w:tab w:val="left" w:pos="0"/>
        </w:tabs>
        <w:suppressAutoHyphens w:val="0"/>
        <w:spacing w:after="120" w:line="276" w:lineRule="auto"/>
        <w:ind w:left="284" w:hanging="284"/>
        <w:rPr>
          <w:rFonts w:ascii="Arial" w:hAnsi="Arial" w:cs="Arial"/>
        </w:rPr>
      </w:pPr>
      <w:bookmarkStart w:id="24" w:name="_Hlk82473550"/>
      <w:r w:rsidRPr="00C93F87">
        <w:rPr>
          <w:rFonts w:ascii="Arial" w:hAnsi="Arial" w:cs="Arial"/>
        </w:rPr>
        <w:t xml:space="preserve">CONDIÇÕES GERAIS DA </w:t>
      </w:r>
      <w:r>
        <w:rPr>
          <w:rFonts w:ascii="Arial" w:hAnsi="Arial" w:cs="Arial"/>
        </w:rPr>
        <w:t>AQUISIÇÃO / CONTRATAÇÃO</w:t>
      </w:r>
    </w:p>
    <w:p w14:paraId="1148FD05" w14:textId="77777777" w:rsidR="00086DE3" w:rsidRDefault="00086DE3" w:rsidP="00086DE3">
      <w:pPr>
        <w:pStyle w:val="Nivel2"/>
        <w:rPr>
          <w:iCs/>
          <w:color w:val="000000"/>
        </w:rPr>
      </w:pPr>
      <w:r w:rsidRPr="007C08AF">
        <w:rPr>
          <w:iCs/>
          <w:color w:val="000000"/>
        </w:rPr>
        <w:t>Registro de Preço para Contratação de empresa(s) especializada(s) no fornecimento de estruturas para eventos: Sonorização, Iluminação, Painel de Led e Gerador a diesel, incluindo todos os custos com a montagem, instalação, materiais, transportes, entre outros, por solicitação das Secretarias de Educação e Cultura</w:t>
      </w:r>
      <w:r>
        <w:rPr>
          <w:iCs/>
          <w:color w:val="000000"/>
        </w:rPr>
        <w:t>,</w:t>
      </w:r>
      <w:r w:rsidRPr="007C08AF">
        <w:rPr>
          <w:iCs/>
          <w:color w:val="000000"/>
        </w:rPr>
        <w:t xml:space="preserve"> e Industria e Comercio do Município de Mandaguaçu.</w:t>
      </w:r>
    </w:p>
    <w:p w14:paraId="381F583F" w14:textId="77777777" w:rsidR="00086DE3" w:rsidRDefault="00086DE3" w:rsidP="00086DE3">
      <w:pPr>
        <w:pStyle w:val="Nivel2"/>
        <w:rPr>
          <w:b/>
          <w:bCs/>
        </w:rPr>
      </w:pPr>
      <w:r w:rsidRPr="00696720">
        <w:rPr>
          <w:b/>
          <w:bCs/>
        </w:rPr>
        <w:t>Tabela 01</w:t>
      </w:r>
    </w:p>
    <w:tbl>
      <w:tblPr>
        <w:tblW w:w="9356" w:type="dxa"/>
        <w:tblInd w:w="-5" w:type="dxa"/>
        <w:tblLayout w:type="fixed"/>
        <w:tblCellMar>
          <w:left w:w="70" w:type="dxa"/>
          <w:right w:w="70" w:type="dxa"/>
        </w:tblCellMar>
        <w:tblLook w:val="04A0" w:firstRow="1" w:lastRow="0" w:firstColumn="1" w:lastColumn="0" w:noHBand="0" w:noVBand="1"/>
      </w:tblPr>
      <w:tblGrid>
        <w:gridCol w:w="568"/>
        <w:gridCol w:w="4110"/>
        <w:gridCol w:w="1134"/>
        <w:gridCol w:w="709"/>
        <w:gridCol w:w="1417"/>
        <w:gridCol w:w="1418"/>
      </w:tblGrid>
      <w:tr w:rsidR="00086DE3" w:rsidRPr="00BC52BB" w14:paraId="1DB20CAB" w14:textId="77777777" w:rsidTr="00A34B2D">
        <w:trPr>
          <w:trHeight w:val="391"/>
        </w:trPr>
        <w:tc>
          <w:tcPr>
            <w:tcW w:w="9356" w:type="dxa"/>
            <w:gridSpan w:val="6"/>
            <w:tcBorders>
              <w:top w:val="single" w:sz="4" w:space="0" w:color="auto"/>
              <w:left w:val="single" w:sz="4" w:space="0" w:color="auto"/>
              <w:bottom w:val="single" w:sz="4" w:space="0" w:color="auto"/>
              <w:right w:val="single" w:sz="4" w:space="0" w:color="auto"/>
            </w:tcBorders>
            <w:vAlign w:val="center"/>
          </w:tcPr>
          <w:p w14:paraId="258941E7" w14:textId="77777777" w:rsidR="00086DE3" w:rsidRPr="00BC52BB" w:rsidRDefault="00086DE3" w:rsidP="00A34B2D">
            <w:pPr>
              <w:jc w:val="center"/>
              <w:rPr>
                <w:rFonts w:ascii="Arial" w:hAnsi="Arial" w:cs="Arial"/>
                <w:b/>
                <w:bCs/>
                <w:i/>
                <w:iCs/>
                <w:color w:val="000000"/>
                <w:sz w:val="20"/>
                <w:szCs w:val="20"/>
              </w:rPr>
            </w:pPr>
            <w:r>
              <w:rPr>
                <w:rFonts w:ascii="Arial" w:hAnsi="Arial" w:cs="Arial"/>
                <w:b/>
                <w:bCs/>
                <w:i/>
                <w:iCs/>
                <w:color w:val="000000"/>
                <w:sz w:val="20"/>
                <w:szCs w:val="20"/>
              </w:rPr>
              <w:t>Ampla Concorrência Geral</w:t>
            </w:r>
          </w:p>
        </w:tc>
      </w:tr>
      <w:tr w:rsidR="00086DE3" w:rsidRPr="00BC52BB" w14:paraId="4AD17023" w14:textId="77777777" w:rsidTr="00A34B2D">
        <w:trPr>
          <w:trHeight w:val="600"/>
        </w:trPr>
        <w:tc>
          <w:tcPr>
            <w:tcW w:w="568" w:type="dxa"/>
            <w:tcBorders>
              <w:top w:val="single" w:sz="4" w:space="0" w:color="auto"/>
              <w:left w:val="single" w:sz="4" w:space="0" w:color="auto"/>
              <w:bottom w:val="single" w:sz="4" w:space="0" w:color="auto"/>
              <w:right w:val="single" w:sz="4" w:space="0" w:color="auto"/>
            </w:tcBorders>
            <w:vAlign w:val="center"/>
            <w:hideMark/>
          </w:tcPr>
          <w:p w14:paraId="529CB61D" w14:textId="77777777" w:rsidR="00086DE3" w:rsidRPr="00BC52BB" w:rsidRDefault="00086DE3" w:rsidP="00A34B2D">
            <w:pPr>
              <w:jc w:val="center"/>
              <w:rPr>
                <w:rFonts w:ascii="Arial" w:hAnsi="Arial" w:cs="Arial"/>
                <w:b/>
                <w:bCs/>
                <w:i/>
                <w:iCs/>
                <w:color w:val="000000"/>
                <w:sz w:val="20"/>
                <w:szCs w:val="20"/>
              </w:rPr>
            </w:pPr>
            <w:r w:rsidRPr="00BC52BB">
              <w:rPr>
                <w:rFonts w:ascii="Arial" w:hAnsi="Arial" w:cs="Arial"/>
                <w:b/>
                <w:bCs/>
                <w:i/>
                <w:iCs/>
                <w:color w:val="000000"/>
                <w:sz w:val="20"/>
                <w:szCs w:val="20"/>
              </w:rPr>
              <w:t>Item</w:t>
            </w:r>
          </w:p>
        </w:tc>
        <w:tc>
          <w:tcPr>
            <w:tcW w:w="4110" w:type="dxa"/>
            <w:tcBorders>
              <w:top w:val="single" w:sz="4" w:space="0" w:color="auto"/>
              <w:left w:val="nil"/>
              <w:bottom w:val="single" w:sz="4" w:space="0" w:color="auto"/>
              <w:right w:val="single" w:sz="4" w:space="0" w:color="auto"/>
            </w:tcBorders>
            <w:vAlign w:val="center"/>
            <w:hideMark/>
          </w:tcPr>
          <w:p w14:paraId="61036700" w14:textId="77777777" w:rsidR="00086DE3" w:rsidRPr="00BC52BB" w:rsidRDefault="00086DE3" w:rsidP="00A34B2D">
            <w:pPr>
              <w:jc w:val="center"/>
              <w:rPr>
                <w:rFonts w:ascii="Arial" w:hAnsi="Arial" w:cs="Arial"/>
                <w:b/>
                <w:bCs/>
                <w:i/>
                <w:iCs/>
                <w:color w:val="000000"/>
                <w:sz w:val="20"/>
                <w:szCs w:val="20"/>
              </w:rPr>
            </w:pPr>
            <w:r w:rsidRPr="00BC52BB">
              <w:rPr>
                <w:rFonts w:ascii="Arial" w:hAnsi="Arial" w:cs="Arial"/>
                <w:b/>
                <w:bCs/>
                <w:i/>
                <w:iCs/>
                <w:color w:val="000000"/>
                <w:sz w:val="20"/>
                <w:szCs w:val="20"/>
              </w:rPr>
              <w:t>Descrição/ Especificação</w:t>
            </w:r>
          </w:p>
        </w:tc>
        <w:tc>
          <w:tcPr>
            <w:tcW w:w="1134" w:type="dxa"/>
            <w:tcBorders>
              <w:top w:val="single" w:sz="4" w:space="0" w:color="auto"/>
              <w:left w:val="nil"/>
              <w:bottom w:val="single" w:sz="4" w:space="0" w:color="auto"/>
              <w:right w:val="single" w:sz="4" w:space="0" w:color="auto"/>
            </w:tcBorders>
            <w:vAlign w:val="center"/>
            <w:hideMark/>
          </w:tcPr>
          <w:p w14:paraId="5A935D7D" w14:textId="77777777" w:rsidR="00086DE3" w:rsidRPr="00BC52BB" w:rsidRDefault="00086DE3" w:rsidP="00A34B2D">
            <w:pPr>
              <w:jc w:val="center"/>
              <w:rPr>
                <w:rFonts w:ascii="Arial" w:hAnsi="Arial" w:cs="Arial"/>
                <w:b/>
                <w:bCs/>
                <w:i/>
                <w:iCs/>
                <w:color w:val="000000"/>
                <w:sz w:val="20"/>
                <w:szCs w:val="20"/>
              </w:rPr>
            </w:pPr>
            <w:r w:rsidRPr="00BC52BB">
              <w:rPr>
                <w:rFonts w:ascii="Arial" w:hAnsi="Arial" w:cs="Arial"/>
                <w:b/>
                <w:bCs/>
                <w:i/>
                <w:iCs/>
                <w:color w:val="000000"/>
                <w:sz w:val="20"/>
                <w:szCs w:val="20"/>
              </w:rPr>
              <w:t>Unidade</w:t>
            </w:r>
          </w:p>
        </w:tc>
        <w:tc>
          <w:tcPr>
            <w:tcW w:w="709" w:type="dxa"/>
            <w:tcBorders>
              <w:top w:val="single" w:sz="4" w:space="0" w:color="auto"/>
              <w:left w:val="nil"/>
              <w:bottom w:val="single" w:sz="4" w:space="0" w:color="auto"/>
              <w:right w:val="single" w:sz="4" w:space="0" w:color="auto"/>
            </w:tcBorders>
            <w:vAlign w:val="center"/>
            <w:hideMark/>
          </w:tcPr>
          <w:p w14:paraId="6276733A" w14:textId="77777777" w:rsidR="00086DE3" w:rsidRPr="00BC52BB" w:rsidRDefault="00086DE3" w:rsidP="00A34B2D">
            <w:pPr>
              <w:jc w:val="center"/>
              <w:rPr>
                <w:rFonts w:ascii="Arial" w:hAnsi="Arial" w:cs="Arial"/>
                <w:b/>
                <w:bCs/>
                <w:i/>
                <w:iCs/>
                <w:color w:val="000000"/>
                <w:sz w:val="20"/>
                <w:szCs w:val="20"/>
              </w:rPr>
            </w:pPr>
            <w:r w:rsidRPr="00BC52BB">
              <w:rPr>
                <w:rFonts w:ascii="Arial" w:hAnsi="Arial" w:cs="Arial"/>
                <w:b/>
                <w:bCs/>
                <w:i/>
                <w:iCs/>
                <w:color w:val="000000"/>
                <w:sz w:val="20"/>
                <w:szCs w:val="20"/>
              </w:rPr>
              <w:t>Quantidade</w:t>
            </w:r>
          </w:p>
        </w:tc>
        <w:tc>
          <w:tcPr>
            <w:tcW w:w="1417" w:type="dxa"/>
            <w:tcBorders>
              <w:top w:val="single" w:sz="4" w:space="0" w:color="auto"/>
              <w:left w:val="nil"/>
              <w:bottom w:val="single" w:sz="4" w:space="0" w:color="auto"/>
              <w:right w:val="single" w:sz="4" w:space="0" w:color="auto"/>
            </w:tcBorders>
            <w:vAlign w:val="center"/>
            <w:hideMark/>
          </w:tcPr>
          <w:p w14:paraId="752F6AB5" w14:textId="77777777" w:rsidR="00086DE3" w:rsidRPr="00BC52BB" w:rsidRDefault="00086DE3" w:rsidP="00A34B2D">
            <w:pPr>
              <w:jc w:val="center"/>
              <w:rPr>
                <w:rFonts w:ascii="Arial" w:hAnsi="Arial" w:cs="Arial"/>
                <w:b/>
                <w:bCs/>
                <w:i/>
                <w:iCs/>
                <w:color w:val="000000"/>
                <w:sz w:val="20"/>
                <w:szCs w:val="20"/>
              </w:rPr>
            </w:pPr>
            <w:r w:rsidRPr="00BC52BB">
              <w:rPr>
                <w:rFonts w:ascii="Arial" w:hAnsi="Arial" w:cs="Arial"/>
                <w:b/>
                <w:bCs/>
                <w:i/>
                <w:iCs/>
                <w:color w:val="000000"/>
                <w:sz w:val="20"/>
                <w:szCs w:val="20"/>
              </w:rPr>
              <w:t xml:space="preserve">Valor </w:t>
            </w:r>
          </w:p>
          <w:p w14:paraId="371D9E83" w14:textId="77777777" w:rsidR="00086DE3" w:rsidRPr="00BC52BB" w:rsidRDefault="00086DE3" w:rsidP="00A34B2D">
            <w:pPr>
              <w:jc w:val="center"/>
              <w:rPr>
                <w:rFonts w:ascii="Arial" w:hAnsi="Arial" w:cs="Arial"/>
                <w:b/>
                <w:bCs/>
                <w:i/>
                <w:iCs/>
                <w:color w:val="000000"/>
                <w:sz w:val="20"/>
                <w:szCs w:val="20"/>
              </w:rPr>
            </w:pPr>
            <w:r w:rsidRPr="00BC52BB">
              <w:rPr>
                <w:rFonts w:ascii="Arial" w:hAnsi="Arial" w:cs="Arial"/>
                <w:b/>
                <w:bCs/>
                <w:i/>
                <w:iCs/>
                <w:color w:val="000000"/>
                <w:sz w:val="20"/>
                <w:szCs w:val="20"/>
              </w:rPr>
              <w:t>Unitário</w:t>
            </w:r>
          </w:p>
        </w:tc>
        <w:tc>
          <w:tcPr>
            <w:tcW w:w="1418" w:type="dxa"/>
            <w:tcBorders>
              <w:top w:val="single" w:sz="4" w:space="0" w:color="auto"/>
              <w:left w:val="nil"/>
              <w:bottom w:val="single" w:sz="4" w:space="0" w:color="auto"/>
              <w:right w:val="single" w:sz="4" w:space="0" w:color="auto"/>
            </w:tcBorders>
            <w:vAlign w:val="center"/>
            <w:hideMark/>
          </w:tcPr>
          <w:p w14:paraId="0656CBB4" w14:textId="77777777" w:rsidR="00086DE3" w:rsidRPr="00BC52BB" w:rsidRDefault="00086DE3" w:rsidP="00A34B2D">
            <w:pPr>
              <w:jc w:val="center"/>
              <w:rPr>
                <w:rFonts w:ascii="Arial" w:hAnsi="Arial" w:cs="Arial"/>
                <w:b/>
                <w:bCs/>
                <w:i/>
                <w:iCs/>
                <w:color w:val="000000"/>
                <w:sz w:val="20"/>
                <w:szCs w:val="20"/>
              </w:rPr>
            </w:pPr>
            <w:r w:rsidRPr="00BC52BB">
              <w:rPr>
                <w:rFonts w:ascii="Arial" w:hAnsi="Arial" w:cs="Arial"/>
                <w:b/>
                <w:bCs/>
                <w:i/>
                <w:iCs/>
                <w:color w:val="000000"/>
                <w:sz w:val="20"/>
                <w:szCs w:val="20"/>
              </w:rPr>
              <w:t>Valor Total</w:t>
            </w:r>
          </w:p>
        </w:tc>
      </w:tr>
      <w:tr w:rsidR="00086DE3" w:rsidRPr="00BC52BB" w14:paraId="50E5093C" w14:textId="77777777" w:rsidTr="00A34B2D">
        <w:trPr>
          <w:trHeight w:val="328"/>
        </w:trPr>
        <w:tc>
          <w:tcPr>
            <w:tcW w:w="568" w:type="dxa"/>
            <w:tcBorders>
              <w:top w:val="nil"/>
              <w:left w:val="single" w:sz="4" w:space="0" w:color="auto"/>
              <w:bottom w:val="single" w:sz="4" w:space="0" w:color="auto"/>
              <w:right w:val="single" w:sz="4" w:space="0" w:color="auto"/>
            </w:tcBorders>
            <w:vAlign w:val="center"/>
            <w:hideMark/>
          </w:tcPr>
          <w:p w14:paraId="5FC7CDF2" w14:textId="77777777" w:rsidR="00086DE3" w:rsidRPr="00BC52BB" w:rsidRDefault="00086DE3" w:rsidP="00A34B2D">
            <w:pPr>
              <w:jc w:val="center"/>
              <w:rPr>
                <w:rFonts w:ascii="Arial" w:hAnsi="Arial" w:cs="Arial"/>
                <w:color w:val="000000"/>
                <w:sz w:val="20"/>
                <w:szCs w:val="20"/>
              </w:rPr>
            </w:pPr>
            <w:r w:rsidRPr="00BC52BB">
              <w:rPr>
                <w:rFonts w:ascii="Arial" w:hAnsi="Arial" w:cs="Arial"/>
                <w:color w:val="000000"/>
                <w:sz w:val="20"/>
                <w:szCs w:val="20"/>
              </w:rPr>
              <w:t>01</w:t>
            </w:r>
          </w:p>
        </w:tc>
        <w:tc>
          <w:tcPr>
            <w:tcW w:w="4110" w:type="dxa"/>
            <w:tcBorders>
              <w:top w:val="nil"/>
              <w:left w:val="nil"/>
              <w:bottom w:val="single" w:sz="4" w:space="0" w:color="auto"/>
              <w:right w:val="single" w:sz="4" w:space="0" w:color="auto"/>
            </w:tcBorders>
            <w:vAlign w:val="center"/>
            <w:hideMark/>
          </w:tcPr>
          <w:p w14:paraId="0F34B7F3" w14:textId="77777777" w:rsidR="00086DE3" w:rsidRPr="00210F25" w:rsidRDefault="00086DE3" w:rsidP="00A34B2D">
            <w:pPr>
              <w:pStyle w:val="TableParagraph"/>
              <w:ind w:left="75"/>
              <w:jc w:val="both"/>
              <w:rPr>
                <w:b/>
                <w:bCs/>
                <w:color w:val="000000"/>
                <w:sz w:val="20"/>
                <w:szCs w:val="20"/>
              </w:rPr>
            </w:pPr>
            <w:r w:rsidRPr="00F135E0">
              <w:rPr>
                <w:sz w:val="20"/>
              </w:rPr>
              <w:t xml:space="preserve">13757 - SONORIZAÇÃO DE GRANDE PORTE COM </w:t>
            </w:r>
            <w:r w:rsidRPr="00F135E0">
              <w:rPr>
                <w:spacing w:val="-2"/>
                <w:sz w:val="20"/>
              </w:rPr>
              <w:t xml:space="preserve">ILUMINAÇÃO </w:t>
            </w:r>
            <w:r w:rsidRPr="00F135E0">
              <w:rPr>
                <w:sz w:val="20"/>
              </w:rPr>
              <w:t>ACOMPANHAMENTO DE RESPONSÁVEL</w:t>
            </w:r>
            <w:r w:rsidRPr="00F135E0">
              <w:rPr>
                <w:spacing w:val="-1"/>
                <w:sz w:val="20"/>
              </w:rPr>
              <w:t xml:space="preserve"> </w:t>
            </w:r>
            <w:r w:rsidRPr="00F135E0">
              <w:rPr>
                <w:sz w:val="20"/>
              </w:rPr>
              <w:t>PELA</w:t>
            </w:r>
            <w:r>
              <w:rPr>
                <w:sz w:val="20"/>
              </w:rPr>
              <w:t xml:space="preserve"> </w:t>
            </w:r>
            <w:r w:rsidRPr="00F135E0">
              <w:rPr>
                <w:spacing w:val="-2"/>
                <w:sz w:val="20"/>
              </w:rPr>
              <w:t>MONTAGEM,</w:t>
            </w:r>
            <w:r w:rsidRPr="00F135E0">
              <w:rPr>
                <w:spacing w:val="-12"/>
                <w:sz w:val="20"/>
              </w:rPr>
              <w:t xml:space="preserve"> </w:t>
            </w:r>
            <w:r w:rsidRPr="00F135E0">
              <w:rPr>
                <w:spacing w:val="-2"/>
                <w:sz w:val="20"/>
              </w:rPr>
              <w:t xml:space="preserve">DESMONTAGEM </w:t>
            </w:r>
            <w:r w:rsidRPr="00F135E0">
              <w:rPr>
                <w:sz w:val="20"/>
              </w:rPr>
              <w:t>E OPERAÇÃO</w:t>
            </w:r>
            <w:r>
              <w:rPr>
                <w:sz w:val="20"/>
              </w:rPr>
              <w:t>.</w:t>
            </w:r>
            <w:r w:rsidRPr="00210F25">
              <w:rPr>
                <w:sz w:val="20"/>
                <w:szCs w:val="28"/>
              </w:rPr>
              <w:t xml:space="preserve"> (conforme</w:t>
            </w:r>
            <w:r w:rsidRPr="00210F25">
              <w:rPr>
                <w:spacing w:val="40"/>
                <w:sz w:val="20"/>
                <w:szCs w:val="28"/>
              </w:rPr>
              <w:t xml:space="preserve"> </w:t>
            </w:r>
            <w:r w:rsidRPr="00210F25">
              <w:rPr>
                <w:sz w:val="20"/>
                <w:szCs w:val="28"/>
              </w:rPr>
              <w:t>especificações</w:t>
            </w:r>
            <w:r w:rsidRPr="00210F25">
              <w:rPr>
                <w:spacing w:val="-1"/>
                <w:sz w:val="20"/>
                <w:szCs w:val="28"/>
              </w:rPr>
              <w:t xml:space="preserve"> </w:t>
            </w:r>
            <w:r w:rsidRPr="00210F25">
              <w:rPr>
                <w:sz w:val="20"/>
                <w:szCs w:val="28"/>
              </w:rPr>
              <w:t>anexo).</w:t>
            </w:r>
          </w:p>
        </w:tc>
        <w:tc>
          <w:tcPr>
            <w:tcW w:w="1134" w:type="dxa"/>
            <w:tcBorders>
              <w:top w:val="nil"/>
              <w:left w:val="nil"/>
              <w:bottom w:val="single" w:sz="4" w:space="0" w:color="auto"/>
              <w:right w:val="single" w:sz="4" w:space="0" w:color="auto"/>
            </w:tcBorders>
            <w:vAlign w:val="center"/>
            <w:hideMark/>
          </w:tcPr>
          <w:p w14:paraId="7481A27E" w14:textId="77777777" w:rsidR="00086DE3" w:rsidRPr="00BC52BB" w:rsidRDefault="00086DE3" w:rsidP="00A34B2D">
            <w:pPr>
              <w:jc w:val="center"/>
              <w:rPr>
                <w:rFonts w:ascii="Arial" w:hAnsi="Arial" w:cs="Arial"/>
                <w:color w:val="000000"/>
                <w:sz w:val="20"/>
                <w:szCs w:val="20"/>
              </w:rPr>
            </w:pPr>
            <w:r>
              <w:rPr>
                <w:rFonts w:ascii="Arial" w:hAnsi="Arial" w:cs="Arial"/>
                <w:color w:val="000000"/>
                <w:sz w:val="20"/>
                <w:szCs w:val="20"/>
              </w:rPr>
              <w:t>Diária</w:t>
            </w:r>
          </w:p>
        </w:tc>
        <w:tc>
          <w:tcPr>
            <w:tcW w:w="709" w:type="dxa"/>
            <w:tcBorders>
              <w:top w:val="nil"/>
              <w:left w:val="nil"/>
              <w:bottom w:val="single" w:sz="4" w:space="0" w:color="auto"/>
              <w:right w:val="single" w:sz="4" w:space="0" w:color="auto"/>
            </w:tcBorders>
            <w:vAlign w:val="center"/>
            <w:hideMark/>
          </w:tcPr>
          <w:p w14:paraId="2C43A4F9" w14:textId="77777777" w:rsidR="00086DE3" w:rsidRPr="00BC52BB" w:rsidRDefault="00086DE3" w:rsidP="00A34B2D">
            <w:pPr>
              <w:jc w:val="center"/>
              <w:rPr>
                <w:rFonts w:ascii="Arial" w:hAnsi="Arial" w:cs="Arial"/>
                <w:color w:val="000000"/>
                <w:sz w:val="20"/>
                <w:szCs w:val="20"/>
              </w:rPr>
            </w:pPr>
            <w:r>
              <w:rPr>
                <w:rFonts w:ascii="Arial" w:hAnsi="Arial" w:cs="Arial"/>
                <w:color w:val="000000"/>
                <w:sz w:val="20"/>
                <w:szCs w:val="20"/>
              </w:rPr>
              <w:t>10</w:t>
            </w:r>
          </w:p>
        </w:tc>
        <w:tc>
          <w:tcPr>
            <w:tcW w:w="1417" w:type="dxa"/>
            <w:tcBorders>
              <w:top w:val="nil"/>
              <w:left w:val="nil"/>
              <w:bottom w:val="single" w:sz="4" w:space="0" w:color="auto"/>
              <w:right w:val="single" w:sz="4" w:space="0" w:color="auto"/>
            </w:tcBorders>
            <w:vAlign w:val="center"/>
            <w:hideMark/>
          </w:tcPr>
          <w:p w14:paraId="3A1CBF32" w14:textId="77777777" w:rsidR="00086DE3" w:rsidRPr="00BC52BB" w:rsidRDefault="00086DE3" w:rsidP="00A34B2D">
            <w:pPr>
              <w:jc w:val="center"/>
              <w:rPr>
                <w:rFonts w:ascii="Arial" w:hAnsi="Arial" w:cs="Arial"/>
                <w:color w:val="000000"/>
                <w:sz w:val="20"/>
                <w:szCs w:val="20"/>
              </w:rPr>
            </w:pPr>
            <w:r>
              <w:rPr>
                <w:rFonts w:ascii="Arial" w:hAnsi="Arial" w:cs="Arial"/>
                <w:color w:val="000000"/>
                <w:sz w:val="20"/>
                <w:szCs w:val="20"/>
              </w:rPr>
              <w:t xml:space="preserve">R$ 6.769,00 </w:t>
            </w:r>
          </w:p>
        </w:tc>
        <w:tc>
          <w:tcPr>
            <w:tcW w:w="1418" w:type="dxa"/>
            <w:tcBorders>
              <w:top w:val="nil"/>
              <w:left w:val="nil"/>
              <w:bottom w:val="single" w:sz="4" w:space="0" w:color="auto"/>
              <w:right w:val="single" w:sz="4" w:space="0" w:color="auto"/>
            </w:tcBorders>
            <w:vAlign w:val="center"/>
            <w:hideMark/>
          </w:tcPr>
          <w:p w14:paraId="7BDFB9BA" w14:textId="77777777" w:rsidR="00086DE3" w:rsidRPr="00BC52BB" w:rsidRDefault="00086DE3" w:rsidP="00A34B2D">
            <w:pPr>
              <w:jc w:val="center"/>
              <w:rPr>
                <w:rFonts w:ascii="Arial" w:hAnsi="Arial" w:cs="Arial"/>
                <w:color w:val="000000"/>
                <w:sz w:val="20"/>
                <w:szCs w:val="20"/>
              </w:rPr>
            </w:pPr>
            <w:r w:rsidRPr="00BC52BB">
              <w:rPr>
                <w:rFonts w:ascii="Arial" w:hAnsi="Arial" w:cs="Arial"/>
                <w:color w:val="000000"/>
                <w:sz w:val="20"/>
                <w:szCs w:val="20"/>
              </w:rPr>
              <w:t xml:space="preserve">R$ </w:t>
            </w:r>
            <w:r>
              <w:rPr>
                <w:rFonts w:ascii="Arial" w:hAnsi="Arial" w:cs="Arial"/>
                <w:color w:val="000000"/>
                <w:sz w:val="20"/>
                <w:szCs w:val="20"/>
              </w:rPr>
              <w:t>67.690,00</w:t>
            </w:r>
          </w:p>
        </w:tc>
      </w:tr>
      <w:tr w:rsidR="00086DE3" w:rsidRPr="00BC52BB" w14:paraId="02DFFEEC" w14:textId="77777777" w:rsidTr="00A34B2D">
        <w:trPr>
          <w:trHeight w:val="60"/>
        </w:trPr>
        <w:tc>
          <w:tcPr>
            <w:tcW w:w="568" w:type="dxa"/>
            <w:tcBorders>
              <w:top w:val="nil"/>
              <w:left w:val="single" w:sz="4" w:space="0" w:color="auto"/>
              <w:bottom w:val="single" w:sz="4" w:space="0" w:color="auto"/>
              <w:right w:val="single" w:sz="4" w:space="0" w:color="auto"/>
            </w:tcBorders>
            <w:vAlign w:val="center"/>
            <w:hideMark/>
          </w:tcPr>
          <w:p w14:paraId="7DA01597" w14:textId="77777777" w:rsidR="00086DE3" w:rsidRPr="00BC52BB" w:rsidRDefault="00086DE3" w:rsidP="00A34B2D">
            <w:pPr>
              <w:jc w:val="center"/>
              <w:rPr>
                <w:rFonts w:ascii="Arial" w:hAnsi="Arial" w:cs="Arial"/>
                <w:color w:val="000000"/>
                <w:sz w:val="20"/>
                <w:szCs w:val="20"/>
              </w:rPr>
            </w:pPr>
            <w:r w:rsidRPr="00BC52BB">
              <w:rPr>
                <w:rFonts w:ascii="Arial" w:hAnsi="Arial" w:cs="Arial"/>
                <w:color w:val="000000"/>
                <w:sz w:val="20"/>
                <w:szCs w:val="20"/>
              </w:rPr>
              <w:t>02</w:t>
            </w:r>
          </w:p>
        </w:tc>
        <w:tc>
          <w:tcPr>
            <w:tcW w:w="4110" w:type="dxa"/>
            <w:tcBorders>
              <w:top w:val="nil"/>
              <w:left w:val="nil"/>
              <w:bottom w:val="single" w:sz="4" w:space="0" w:color="auto"/>
              <w:right w:val="single" w:sz="4" w:space="0" w:color="auto"/>
            </w:tcBorders>
            <w:vAlign w:val="center"/>
            <w:hideMark/>
          </w:tcPr>
          <w:p w14:paraId="0169370C" w14:textId="77777777" w:rsidR="00086DE3" w:rsidRPr="00210F25" w:rsidRDefault="00086DE3" w:rsidP="00A34B2D">
            <w:pPr>
              <w:pStyle w:val="TableParagraph"/>
              <w:ind w:left="75"/>
              <w:jc w:val="both"/>
              <w:rPr>
                <w:b/>
                <w:bCs/>
                <w:color w:val="000000"/>
                <w:sz w:val="20"/>
                <w:szCs w:val="20"/>
              </w:rPr>
            </w:pPr>
            <w:r w:rsidRPr="00F135E0">
              <w:rPr>
                <w:sz w:val="20"/>
              </w:rPr>
              <w:t xml:space="preserve">13757 - SONORIZAÇÃO DE MÉDIO PORTE COM </w:t>
            </w:r>
            <w:r w:rsidRPr="00F135E0">
              <w:rPr>
                <w:spacing w:val="-2"/>
                <w:sz w:val="20"/>
              </w:rPr>
              <w:t xml:space="preserve">ILUMINAÇÃO </w:t>
            </w:r>
            <w:r w:rsidRPr="00F135E0">
              <w:rPr>
                <w:sz w:val="20"/>
              </w:rPr>
              <w:t>ACOMPANHAMENTO DE RESPONSÁVEL</w:t>
            </w:r>
            <w:r w:rsidRPr="00F135E0">
              <w:rPr>
                <w:spacing w:val="-1"/>
                <w:sz w:val="20"/>
              </w:rPr>
              <w:t xml:space="preserve"> </w:t>
            </w:r>
            <w:r w:rsidRPr="00F135E0">
              <w:rPr>
                <w:sz w:val="20"/>
              </w:rPr>
              <w:t>PELA</w:t>
            </w:r>
            <w:r>
              <w:rPr>
                <w:sz w:val="20"/>
              </w:rPr>
              <w:t xml:space="preserve"> </w:t>
            </w:r>
            <w:r w:rsidRPr="00F135E0">
              <w:rPr>
                <w:spacing w:val="-2"/>
                <w:sz w:val="20"/>
              </w:rPr>
              <w:t>MONTAGEM,</w:t>
            </w:r>
            <w:r w:rsidRPr="00F135E0">
              <w:rPr>
                <w:spacing w:val="-12"/>
                <w:sz w:val="20"/>
              </w:rPr>
              <w:t xml:space="preserve"> </w:t>
            </w:r>
            <w:r w:rsidRPr="00F135E0">
              <w:rPr>
                <w:spacing w:val="-2"/>
                <w:sz w:val="20"/>
              </w:rPr>
              <w:t xml:space="preserve">DESMONTAGEM </w:t>
            </w:r>
            <w:r w:rsidRPr="00F135E0">
              <w:rPr>
                <w:sz w:val="20"/>
              </w:rPr>
              <w:t>E OPERAÇÃO</w:t>
            </w:r>
            <w:r>
              <w:rPr>
                <w:sz w:val="20"/>
              </w:rPr>
              <w:t>.</w:t>
            </w:r>
            <w:r w:rsidRPr="00210F25">
              <w:rPr>
                <w:sz w:val="20"/>
                <w:szCs w:val="28"/>
              </w:rPr>
              <w:t xml:space="preserve"> (conforme</w:t>
            </w:r>
            <w:r w:rsidRPr="00210F25">
              <w:rPr>
                <w:spacing w:val="40"/>
                <w:sz w:val="20"/>
                <w:szCs w:val="28"/>
              </w:rPr>
              <w:t xml:space="preserve"> </w:t>
            </w:r>
            <w:r w:rsidRPr="00210F25">
              <w:rPr>
                <w:sz w:val="20"/>
                <w:szCs w:val="28"/>
              </w:rPr>
              <w:t>especificações</w:t>
            </w:r>
            <w:r w:rsidRPr="00210F25">
              <w:rPr>
                <w:spacing w:val="-1"/>
                <w:sz w:val="20"/>
                <w:szCs w:val="28"/>
              </w:rPr>
              <w:t xml:space="preserve"> </w:t>
            </w:r>
            <w:r w:rsidRPr="00210F25">
              <w:rPr>
                <w:sz w:val="20"/>
                <w:szCs w:val="28"/>
              </w:rPr>
              <w:t>anexo).</w:t>
            </w:r>
          </w:p>
        </w:tc>
        <w:tc>
          <w:tcPr>
            <w:tcW w:w="1134" w:type="dxa"/>
            <w:tcBorders>
              <w:top w:val="nil"/>
              <w:left w:val="nil"/>
              <w:bottom w:val="single" w:sz="4" w:space="0" w:color="auto"/>
              <w:right w:val="single" w:sz="4" w:space="0" w:color="auto"/>
            </w:tcBorders>
            <w:vAlign w:val="center"/>
            <w:hideMark/>
          </w:tcPr>
          <w:p w14:paraId="3C717E22" w14:textId="77777777" w:rsidR="00086DE3" w:rsidRPr="00BC52BB" w:rsidRDefault="00086DE3" w:rsidP="00A34B2D">
            <w:pPr>
              <w:jc w:val="center"/>
              <w:rPr>
                <w:rFonts w:ascii="Arial" w:hAnsi="Arial" w:cs="Arial"/>
                <w:color w:val="000000"/>
                <w:sz w:val="20"/>
                <w:szCs w:val="20"/>
              </w:rPr>
            </w:pPr>
            <w:r>
              <w:rPr>
                <w:rFonts w:ascii="Arial" w:hAnsi="Arial" w:cs="Arial"/>
                <w:color w:val="000000"/>
                <w:sz w:val="20"/>
                <w:szCs w:val="20"/>
              </w:rPr>
              <w:t>Diária</w:t>
            </w:r>
          </w:p>
        </w:tc>
        <w:tc>
          <w:tcPr>
            <w:tcW w:w="709" w:type="dxa"/>
            <w:tcBorders>
              <w:top w:val="nil"/>
              <w:left w:val="nil"/>
              <w:bottom w:val="single" w:sz="4" w:space="0" w:color="auto"/>
              <w:right w:val="single" w:sz="4" w:space="0" w:color="auto"/>
            </w:tcBorders>
            <w:vAlign w:val="center"/>
            <w:hideMark/>
          </w:tcPr>
          <w:p w14:paraId="6900AFB9" w14:textId="77777777" w:rsidR="00086DE3" w:rsidRPr="00BC52BB" w:rsidRDefault="00086DE3" w:rsidP="00A34B2D">
            <w:pPr>
              <w:jc w:val="center"/>
              <w:rPr>
                <w:rFonts w:ascii="Arial" w:hAnsi="Arial" w:cs="Arial"/>
                <w:color w:val="000000"/>
                <w:sz w:val="20"/>
                <w:szCs w:val="20"/>
              </w:rPr>
            </w:pPr>
            <w:r>
              <w:rPr>
                <w:rFonts w:ascii="Arial" w:hAnsi="Arial" w:cs="Arial"/>
                <w:color w:val="000000"/>
                <w:sz w:val="20"/>
                <w:szCs w:val="20"/>
              </w:rPr>
              <w:t>10</w:t>
            </w:r>
          </w:p>
        </w:tc>
        <w:tc>
          <w:tcPr>
            <w:tcW w:w="1417" w:type="dxa"/>
            <w:tcBorders>
              <w:top w:val="nil"/>
              <w:left w:val="nil"/>
              <w:bottom w:val="single" w:sz="4" w:space="0" w:color="auto"/>
              <w:right w:val="single" w:sz="4" w:space="0" w:color="auto"/>
            </w:tcBorders>
            <w:vAlign w:val="center"/>
            <w:hideMark/>
          </w:tcPr>
          <w:p w14:paraId="5A623B8D" w14:textId="77777777" w:rsidR="00086DE3" w:rsidRPr="00BC52BB" w:rsidRDefault="00086DE3" w:rsidP="00A34B2D">
            <w:pPr>
              <w:jc w:val="center"/>
              <w:rPr>
                <w:rFonts w:ascii="Arial" w:hAnsi="Arial" w:cs="Arial"/>
                <w:color w:val="000000"/>
                <w:sz w:val="20"/>
                <w:szCs w:val="20"/>
              </w:rPr>
            </w:pPr>
            <w:r w:rsidRPr="00BC52BB">
              <w:rPr>
                <w:rFonts w:ascii="Arial" w:hAnsi="Arial" w:cs="Arial"/>
                <w:color w:val="000000"/>
                <w:sz w:val="20"/>
                <w:szCs w:val="20"/>
              </w:rPr>
              <w:t>R$</w:t>
            </w:r>
            <w:r>
              <w:rPr>
                <w:rFonts w:ascii="Arial" w:hAnsi="Arial" w:cs="Arial"/>
                <w:color w:val="000000"/>
                <w:sz w:val="20"/>
                <w:szCs w:val="20"/>
              </w:rPr>
              <w:t xml:space="preserve"> 4.821,00</w:t>
            </w:r>
            <w:r w:rsidRPr="00BC52BB">
              <w:rPr>
                <w:rFonts w:ascii="Arial" w:hAnsi="Arial" w:cs="Arial"/>
                <w:color w:val="000000"/>
                <w:sz w:val="20"/>
                <w:szCs w:val="20"/>
              </w:rPr>
              <w:t xml:space="preserve"> </w:t>
            </w:r>
          </w:p>
        </w:tc>
        <w:tc>
          <w:tcPr>
            <w:tcW w:w="1418" w:type="dxa"/>
            <w:tcBorders>
              <w:top w:val="nil"/>
              <w:left w:val="nil"/>
              <w:bottom w:val="single" w:sz="4" w:space="0" w:color="auto"/>
              <w:right w:val="single" w:sz="4" w:space="0" w:color="auto"/>
            </w:tcBorders>
            <w:vAlign w:val="center"/>
            <w:hideMark/>
          </w:tcPr>
          <w:p w14:paraId="059366EB" w14:textId="77777777" w:rsidR="00086DE3" w:rsidRPr="00BC52BB" w:rsidRDefault="00086DE3" w:rsidP="00A34B2D">
            <w:pPr>
              <w:jc w:val="center"/>
              <w:rPr>
                <w:rFonts w:ascii="Arial" w:hAnsi="Arial" w:cs="Arial"/>
                <w:color w:val="000000"/>
                <w:sz w:val="20"/>
                <w:szCs w:val="20"/>
              </w:rPr>
            </w:pPr>
            <w:r w:rsidRPr="00BC52BB">
              <w:rPr>
                <w:rFonts w:ascii="Arial" w:hAnsi="Arial" w:cs="Arial"/>
                <w:color w:val="000000"/>
                <w:sz w:val="20"/>
                <w:szCs w:val="20"/>
              </w:rPr>
              <w:t xml:space="preserve">R$ </w:t>
            </w:r>
            <w:r>
              <w:rPr>
                <w:rFonts w:ascii="Arial" w:hAnsi="Arial" w:cs="Arial"/>
                <w:color w:val="000000"/>
                <w:sz w:val="20"/>
                <w:szCs w:val="20"/>
              </w:rPr>
              <w:t>48.210,00</w:t>
            </w:r>
          </w:p>
        </w:tc>
      </w:tr>
      <w:tr w:rsidR="00086DE3" w:rsidRPr="00BC52BB" w14:paraId="09554ECD" w14:textId="77777777" w:rsidTr="00A34B2D">
        <w:trPr>
          <w:trHeight w:val="60"/>
        </w:trPr>
        <w:tc>
          <w:tcPr>
            <w:tcW w:w="568" w:type="dxa"/>
            <w:tcBorders>
              <w:top w:val="nil"/>
              <w:left w:val="single" w:sz="4" w:space="0" w:color="auto"/>
              <w:bottom w:val="single" w:sz="4" w:space="0" w:color="auto"/>
              <w:right w:val="single" w:sz="4" w:space="0" w:color="auto"/>
            </w:tcBorders>
            <w:vAlign w:val="center"/>
            <w:hideMark/>
          </w:tcPr>
          <w:p w14:paraId="66434407" w14:textId="77777777" w:rsidR="00086DE3" w:rsidRPr="00BC52BB" w:rsidRDefault="00086DE3" w:rsidP="00A34B2D">
            <w:pPr>
              <w:jc w:val="center"/>
              <w:rPr>
                <w:rFonts w:ascii="Arial" w:hAnsi="Arial" w:cs="Arial"/>
                <w:color w:val="000000"/>
                <w:sz w:val="20"/>
                <w:szCs w:val="20"/>
              </w:rPr>
            </w:pPr>
            <w:r w:rsidRPr="00BC52BB">
              <w:rPr>
                <w:rFonts w:ascii="Arial" w:hAnsi="Arial" w:cs="Arial"/>
                <w:color w:val="000000"/>
                <w:sz w:val="20"/>
                <w:szCs w:val="20"/>
              </w:rPr>
              <w:t>03</w:t>
            </w:r>
          </w:p>
        </w:tc>
        <w:tc>
          <w:tcPr>
            <w:tcW w:w="4110" w:type="dxa"/>
            <w:tcBorders>
              <w:top w:val="nil"/>
              <w:left w:val="nil"/>
              <w:bottom w:val="single" w:sz="4" w:space="0" w:color="auto"/>
              <w:right w:val="single" w:sz="4" w:space="0" w:color="auto"/>
            </w:tcBorders>
            <w:vAlign w:val="center"/>
            <w:hideMark/>
          </w:tcPr>
          <w:p w14:paraId="3D95A566" w14:textId="77777777" w:rsidR="00086DE3" w:rsidRPr="00F135E0" w:rsidRDefault="00086DE3" w:rsidP="00A34B2D">
            <w:pPr>
              <w:pStyle w:val="TableParagraph"/>
              <w:ind w:left="75"/>
              <w:jc w:val="both"/>
              <w:rPr>
                <w:sz w:val="20"/>
              </w:rPr>
            </w:pPr>
            <w:r w:rsidRPr="00F135E0">
              <w:rPr>
                <w:sz w:val="20"/>
              </w:rPr>
              <w:t xml:space="preserve">13757 - SONORIZAÇÃO DE PEQUENO PORTE COM </w:t>
            </w:r>
            <w:r w:rsidRPr="00F135E0">
              <w:rPr>
                <w:spacing w:val="-2"/>
                <w:sz w:val="20"/>
              </w:rPr>
              <w:t xml:space="preserve">ILUMINAÇÃO </w:t>
            </w:r>
            <w:r w:rsidRPr="00F135E0">
              <w:rPr>
                <w:sz w:val="20"/>
              </w:rPr>
              <w:t>ACOMPANHAMENTO DE RESPONSÁVEL</w:t>
            </w:r>
            <w:r w:rsidRPr="00F135E0">
              <w:rPr>
                <w:spacing w:val="-1"/>
                <w:sz w:val="20"/>
              </w:rPr>
              <w:t xml:space="preserve"> </w:t>
            </w:r>
            <w:r w:rsidRPr="00F135E0">
              <w:rPr>
                <w:sz w:val="20"/>
              </w:rPr>
              <w:t xml:space="preserve">PELA </w:t>
            </w:r>
            <w:r w:rsidRPr="00F135E0">
              <w:rPr>
                <w:spacing w:val="-2"/>
                <w:sz w:val="20"/>
              </w:rPr>
              <w:t>MONTAGEM,</w:t>
            </w:r>
            <w:r w:rsidRPr="00F135E0">
              <w:rPr>
                <w:spacing w:val="-12"/>
                <w:sz w:val="20"/>
              </w:rPr>
              <w:t xml:space="preserve"> </w:t>
            </w:r>
            <w:r w:rsidRPr="00F135E0">
              <w:rPr>
                <w:spacing w:val="-2"/>
                <w:sz w:val="20"/>
              </w:rPr>
              <w:t>DESMONTAGEM</w:t>
            </w:r>
          </w:p>
          <w:p w14:paraId="30F71744" w14:textId="77777777" w:rsidR="00086DE3" w:rsidRPr="00210F25" w:rsidRDefault="00086DE3" w:rsidP="00A34B2D">
            <w:pPr>
              <w:jc w:val="both"/>
              <w:rPr>
                <w:rFonts w:ascii="Arial" w:hAnsi="Arial" w:cs="Arial"/>
                <w:b/>
                <w:bCs/>
                <w:color w:val="000000"/>
                <w:sz w:val="20"/>
                <w:szCs w:val="28"/>
              </w:rPr>
            </w:pPr>
            <w:r w:rsidRPr="00E270A8">
              <w:rPr>
                <w:rFonts w:ascii="Arial" w:hAnsi="Arial" w:cs="Arial"/>
                <w:sz w:val="20"/>
              </w:rPr>
              <w:t>E</w:t>
            </w:r>
            <w:r w:rsidRPr="00E270A8">
              <w:rPr>
                <w:rFonts w:ascii="Arial" w:hAnsi="Arial" w:cs="Arial"/>
                <w:spacing w:val="-4"/>
                <w:sz w:val="20"/>
              </w:rPr>
              <w:t xml:space="preserve"> </w:t>
            </w:r>
            <w:r w:rsidRPr="00E270A8">
              <w:rPr>
                <w:rFonts w:ascii="Arial" w:hAnsi="Arial" w:cs="Arial"/>
                <w:spacing w:val="-2"/>
                <w:sz w:val="20"/>
              </w:rPr>
              <w:t>OPERAÇÃO</w:t>
            </w:r>
            <w:r>
              <w:rPr>
                <w:spacing w:val="-2"/>
                <w:sz w:val="20"/>
              </w:rPr>
              <w:t>.</w:t>
            </w:r>
            <w:r w:rsidRPr="00210F25">
              <w:rPr>
                <w:rFonts w:ascii="Arial" w:hAnsi="Arial" w:cs="Arial"/>
                <w:sz w:val="20"/>
                <w:szCs w:val="28"/>
              </w:rPr>
              <w:t xml:space="preserve"> (conforme</w:t>
            </w:r>
            <w:r w:rsidRPr="00210F25">
              <w:rPr>
                <w:rFonts w:ascii="Arial" w:hAnsi="Arial" w:cs="Arial"/>
                <w:spacing w:val="40"/>
                <w:sz w:val="20"/>
                <w:szCs w:val="28"/>
              </w:rPr>
              <w:t xml:space="preserve"> </w:t>
            </w:r>
            <w:r w:rsidRPr="00210F25">
              <w:rPr>
                <w:rFonts w:ascii="Arial" w:hAnsi="Arial" w:cs="Arial"/>
                <w:sz w:val="20"/>
                <w:szCs w:val="28"/>
              </w:rPr>
              <w:t>especificações</w:t>
            </w:r>
            <w:r w:rsidRPr="00210F25">
              <w:rPr>
                <w:rFonts w:ascii="Arial" w:hAnsi="Arial" w:cs="Arial"/>
                <w:spacing w:val="-1"/>
                <w:sz w:val="20"/>
                <w:szCs w:val="28"/>
              </w:rPr>
              <w:t xml:space="preserve"> </w:t>
            </w:r>
            <w:r w:rsidRPr="00210F25">
              <w:rPr>
                <w:rFonts w:ascii="Arial" w:hAnsi="Arial" w:cs="Arial"/>
                <w:sz w:val="20"/>
                <w:szCs w:val="28"/>
              </w:rPr>
              <w:t>anexas).</w:t>
            </w:r>
          </w:p>
        </w:tc>
        <w:tc>
          <w:tcPr>
            <w:tcW w:w="1134" w:type="dxa"/>
            <w:tcBorders>
              <w:top w:val="nil"/>
              <w:left w:val="nil"/>
              <w:bottom w:val="single" w:sz="4" w:space="0" w:color="auto"/>
              <w:right w:val="single" w:sz="4" w:space="0" w:color="auto"/>
            </w:tcBorders>
            <w:vAlign w:val="center"/>
            <w:hideMark/>
          </w:tcPr>
          <w:p w14:paraId="1244640C" w14:textId="77777777" w:rsidR="00086DE3" w:rsidRPr="00BC52BB" w:rsidRDefault="00086DE3" w:rsidP="00A34B2D">
            <w:pPr>
              <w:jc w:val="center"/>
              <w:rPr>
                <w:rFonts w:ascii="Arial" w:hAnsi="Arial" w:cs="Arial"/>
                <w:color w:val="000000"/>
                <w:sz w:val="20"/>
                <w:szCs w:val="20"/>
              </w:rPr>
            </w:pPr>
            <w:r>
              <w:rPr>
                <w:rFonts w:ascii="Arial" w:hAnsi="Arial" w:cs="Arial"/>
                <w:color w:val="000000"/>
                <w:sz w:val="20"/>
                <w:szCs w:val="20"/>
              </w:rPr>
              <w:t>Diária</w:t>
            </w:r>
          </w:p>
        </w:tc>
        <w:tc>
          <w:tcPr>
            <w:tcW w:w="709" w:type="dxa"/>
            <w:tcBorders>
              <w:top w:val="nil"/>
              <w:left w:val="nil"/>
              <w:bottom w:val="single" w:sz="4" w:space="0" w:color="auto"/>
              <w:right w:val="single" w:sz="4" w:space="0" w:color="auto"/>
            </w:tcBorders>
            <w:vAlign w:val="center"/>
            <w:hideMark/>
          </w:tcPr>
          <w:p w14:paraId="64BED9C1" w14:textId="77777777" w:rsidR="00086DE3" w:rsidRPr="00BC52BB" w:rsidRDefault="00086DE3" w:rsidP="00A34B2D">
            <w:pPr>
              <w:jc w:val="center"/>
              <w:rPr>
                <w:rFonts w:ascii="Arial" w:hAnsi="Arial" w:cs="Arial"/>
                <w:color w:val="000000"/>
                <w:sz w:val="20"/>
                <w:szCs w:val="20"/>
              </w:rPr>
            </w:pPr>
            <w:r>
              <w:rPr>
                <w:rFonts w:ascii="Arial" w:hAnsi="Arial" w:cs="Arial"/>
                <w:color w:val="000000"/>
                <w:sz w:val="20"/>
                <w:szCs w:val="20"/>
              </w:rPr>
              <w:t>10</w:t>
            </w:r>
          </w:p>
        </w:tc>
        <w:tc>
          <w:tcPr>
            <w:tcW w:w="1417" w:type="dxa"/>
            <w:tcBorders>
              <w:top w:val="nil"/>
              <w:left w:val="nil"/>
              <w:bottom w:val="single" w:sz="4" w:space="0" w:color="auto"/>
              <w:right w:val="single" w:sz="4" w:space="0" w:color="auto"/>
            </w:tcBorders>
            <w:vAlign w:val="center"/>
            <w:hideMark/>
          </w:tcPr>
          <w:p w14:paraId="08B4A033" w14:textId="77777777" w:rsidR="00086DE3" w:rsidRPr="00BC52BB" w:rsidRDefault="00086DE3" w:rsidP="00A34B2D">
            <w:pPr>
              <w:jc w:val="center"/>
              <w:rPr>
                <w:rFonts w:ascii="Arial" w:hAnsi="Arial" w:cs="Arial"/>
                <w:color w:val="000000"/>
                <w:sz w:val="20"/>
                <w:szCs w:val="20"/>
              </w:rPr>
            </w:pPr>
            <w:r w:rsidRPr="00BC52BB">
              <w:rPr>
                <w:rFonts w:ascii="Arial" w:hAnsi="Arial" w:cs="Arial"/>
                <w:color w:val="000000"/>
                <w:sz w:val="20"/>
                <w:szCs w:val="20"/>
              </w:rPr>
              <w:t xml:space="preserve">R$ </w:t>
            </w:r>
            <w:r>
              <w:rPr>
                <w:rFonts w:ascii="Arial" w:hAnsi="Arial" w:cs="Arial"/>
                <w:color w:val="000000"/>
                <w:sz w:val="20"/>
                <w:szCs w:val="20"/>
              </w:rPr>
              <w:t>1.970,00</w:t>
            </w:r>
          </w:p>
        </w:tc>
        <w:tc>
          <w:tcPr>
            <w:tcW w:w="1418" w:type="dxa"/>
            <w:tcBorders>
              <w:top w:val="nil"/>
              <w:left w:val="nil"/>
              <w:bottom w:val="single" w:sz="4" w:space="0" w:color="auto"/>
              <w:right w:val="single" w:sz="4" w:space="0" w:color="auto"/>
            </w:tcBorders>
            <w:vAlign w:val="center"/>
            <w:hideMark/>
          </w:tcPr>
          <w:p w14:paraId="14728B43" w14:textId="77777777" w:rsidR="00086DE3" w:rsidRPr="00BC52BB" w:rsidRDefault="00086DE3" w:rsidP="00A34B2D">
            <w:pPr>
              <w:jc w:val="center"/>
              <w:rPr>
                <w:rFonts w:ascii="Arial" w:hAnsi="Arial" w:cs="Arial"/>
                <w:color w:val="000000"/>
                <w:sz w:val="20"/>
                <w:szCs w:val="20"/>
              </w:rPr>
            </w:pPr>
            <w:r w:rsidRPr="00BC52BB">
              <w:rPr>
                <w:rFonts w:ascii="Arial" w:hAnsi="Arial" w:cs="Arial"/>
                <w:color w:val="000000"/>
                <w:sz w:val="20"/>
                <w:szCs w:val="20"/>
              </w:rPr>
              <w:t>R$</w:t>
            </w:r>
            <w:r>
              <w:rPr>
                <w:rFonts w:ascii="Arial" w:hAnsi="Arial" w:cs="Arial"/>
                <w:color w:val="000000"/>
                <w:sz w:val="20"/>
                <w:szCs w:val="20"/>
              </w:rPr>
              <w:t xml:space="preserve"> 19.700,00</w:t>
            </w:r>
          </w:p>
        </w:tc>
      </w:tr>
      <w:tr w:rsidR="00086DE3" w:rsidRPr="00BC52BB" w14:paraId="2BE4C719" w14:textId="77777777" w:rsidTr="00A34B2D">
        <w:trPr>
          <w:trHeight w:val="60"/>
        </w:trPr>
        <w:tc>
          <w:tcPr>
            <w:tcW w:w="568" w:type="dxa"/>
            <w:tcBorders>
              <w:top w:val="nil"/>
              <w:left w:val="single" w:sz="4" w:space="0" w:color="auto"/>
              <w:bottom w:val="single" w:sz="4" w:space="0" w:color="auto"/>
              <w:right w:val="single" w:sz="4" w:space="0" w:color="auto"/>
            </w:tcBorders>
            <w:vAlign w:val="center"/>
          </w:tcPr>
          <w:p w14:paraId="28BCD090" w14:textId="77777777" w:rsidR="00086DE3" w:rsidRPr="00BC52BB" w:rsidRDefault="00086DE3" w:rsidP="00A34B2D">
            <w:pPr>
              <w:jc w:val="center"/>
              <w:rPr>
                <w:rFonts w:ascii="Arial" w:hAnsi="Arial" w:cs="Arial"/>
                <w:color w:val="000000"/>
                <w:sz w:val="20"/>
                <w:szCs w:val="20"/>
              </w:rPr>
            </w:pPr>
            <w:r>
              <w:rPr>
                <w:rFonts w:ascii="Arial" w:hAnsi="Arial" w:cs="Arial"/>
                <w:color w:val="000000"/>
                <w:sz w:val="20"/>
                <w:szCs w:val="20"/>
              </w:rPr>
              <w:t>04</w:t>
            </w:r>
          </w:p>
        </w:tc>
        <w:tc>
          <w:tcPr>
            <w:tcW w:w="4110" w:type="dxa"/>
            <w:tcBorders>
              <w:top w:val="nil"/>
              <w:left w:val="nil"/>
              <w:bottom w:val="single" w:sz="4" w:space="0" w:color="auto"/>
              <w:right w:val="single" w:sz="4" w:space="0" w:color="auto"/>
            </w:tcBorders>
            <w:vAlign w:val="center"/>
          </w:tcPr>
          <w:p w14:paraId="6E99DFBA" w14:textId="77777777" w:rsidR="00086DE3" w:rsidRPr="00F135E0" w:rsidRDefault="00086DE3" w:rsidP="00A34B2D">
            <w:pPr>
              <w:pStyle w:val="TableParagraph"/>
              <w:ind w:left="75"/>
              <w:jc w:val="both"/>
              <w:rPr>
                <w:sz w:val="20"/>
              </w:rPr>
            </w:pPr>
            <w:r w:rsidRPr="00F135E0">
              <w:rPr>
                <w:sz w:val="20"/>
              </w:rPr>
              <w:t xml:space="preserve">13757 - SONORIZAÇÃO </w:t>
            </w:r>
            <w:r>
              <w:rPr>
                <w:sz w:val="20"/>
              </w:rPr>
              <w:t xml:space="preserve">SIMPLES SEM ILUMINAÇÃO </w:t>
            </w:r>
            <w:r w:rsidRPr="00F135E0">
              <w:rPr>
                <w:sz w:val="20"/>
              </w:rPr>
              <w:t>ACOMPANHAMENTO DE RESPONSÁVEL</w:t>
            </w:r>
            <w:r w:rsidRPr="00F135E0">
              <w:rPr>
                <w:spacing w:val="-1"/>
                <w:sz w:val="20"/>
              </w:rPr>
              <w:t xml:space="preserve"> </w:t>
            </w:r>
            <w:r w:rsidRPr="00F135E0">
              <w:rPr>
                <w:sz w:val="20"/>
              </w:rPr>
              <w:t xml:space="preserve">PELA </w:t>
            </w:r>
            <w:r w:rsidRPr="00F135E0">
              <w:rPr>
                <w:spacing w:val="-2"/>
                <w:sz w:val="20"/>
              </w:rPr>
              <w:t>MONTAGEM,</w:t>
            </w:r>
            <w:r w:rsidRPr="00F135E0">
              <w:rPr>
                <w:spacing w:val="-12"/>
                <w:sz w:val="20"/>
              </w:rPr>
              <w:t xml:space="preserve"> </w:t>
            </w:r>
            <w:r w:rsidRPr="00F135E0">
              <w:rPr>
                <w:spacing w:val="-2"/>
                <w:sz w:val="20"/>
              </w:rPr>
              <w:t>DESMONTAGEM</w:t>
            </w:r>
            <w:r>
              <w:rPr>
                <w:spacing w:val="-2"/>
                <w:sz w:val="20"/>
              </w:rPr>
              <w:t xml:space="preserve"> </w:t>
            </w:r>
            <w:r w:rsidRPr="00E270A8">
              <w:rPr>
                <w:sz w:val="20"/>
              </w:rPr>
              <w:t>E</w:t>
            </w:r>
            <w:r w:rsidRPr="00E270A8">
              <w:rPr>
                <w:spacing w:val="-4"/>
                <w:sz w:val="20"/>
              </w:rPr>
              <w:t xml:space="preserve"> </w:t>
            </w:r>
            <w:r w:rsidRPr="00E270A8">
              <w:rPr>
                <w:spacing w:val="-2"/>
                <w:sz w:val="20"/>
              </w:rPr>
              <w:t>OPERAÇÃO</w:t>
            </w:r>
            <w:r>
              <w:rPr>
                <w:spacing w:val="-2"/>
                <w:sz w:val="20"/>
              </w:rPr>
              <w:t xml:space="preserve"> (conforme especificação anexo)</w:t>
            </w:r>
          </w:p>
        </w:tc>
        <w:tc>
          <w:tcPr>
            <w:tcW w:w="1134" w:type="dxa"/>
            <w:tcBorders>
              <w:top w:val="nil"/>
              <w:left w:val="nil"/>
              <w:bottom w:val="single" w:sz="4" w:space="0" w:color="auto"/>
              <w:right w:val="single" w:sz="4" w:space="0" w:color="auto"/>
            </w:tcBorders>
            <w:vAlign w:val="center"/>
          </w:tcPr>
          <w:p w14:paraId="2028E459" w14:textId="77777777" w:rsidR="00086DE3" w:rsidRDefault="00086DE3" w:rsidP="00A34B2D">
            <w:pPr>
              <w:jc w:val="center"/>
              <w:rPr>
                <w:rFonts w:ascii="Arial" w:hAnsi="Arial" w:cs="Arial"/>
                <w:color w:val="000000"/>
                <w:sz w:val="20"/>
                <w:szCs w:val="20"/>
              </w:rPr>
            </w:pPr>
            <w:r>
              <w:rPr>
                <w:rFonts w:ascii="Arial" w:hAnsi="Arial" w:cs="Arial"/>
                <w:color w:val="000000"/>
                <w:sz w:val="20"/>
                <w:szCs w:val="20"/>
              </w:rPr>
              <w:t xml:space="preserve">Diária </w:t>
            </w:r>
          </w:p>
        </w:tc>
        <w:tc>
          <w:tcPr>
            <w:tcW w:w="709" w:type="dxa"/>
            <w:tcBorders>
              <w:top w:val="nil"/>
              <w:left w:val="nil"/>
              <w:bottom w:val="single" w:sz="4" w:space="0" w:color="auto"/>
              <w:right w:val="single" w:sz="4" w:space="0" w:color="auto"/>
            </w:tcBorders>
            <w:vAlign w:val="center"/>
          </w:tcPr>
          <w:p w14:paraId="5BCCF4E2" w14:textId="77777777" w:rsidR="00086DE3" w:rsidRDefault="00086DE3" w:rsidP="00A34B2D">
            <w:pPr>
              <w:jc w:val="center"/>
              <w:rPr>
                <w:rFonts w:ascii="Arial" w:hAnsi="Arial" w:cs="Arial"/>
                <w:color w:val="000000"/>
                <w:sz w:val="20"/>
                <w:szCs w:val="20"/>
              </w:rPr>
            </w:pPr>
            <w:r>
              <w:rPr>
                <w:rFonts w:ascii="Arial" w:hAnsi="Arial" w:cs="Arial"/>
                <w:color w:val="000000"/>
                <w:sz w:val="20"/>
                <w:szCs w:val="20"/>
              </w:rPr>
              <w:t>25</w:t>
            </w:r>
          </w:p>
        </w:tc>
        <w:tc>
          <w:tcPr>
            <w:tcW w:w="1417" w:type="dxa"/>
            <w:tcBorders>
              <w:top w:val="nil"/>
              <w:left w:val="nil"/>
              <w:bottom w:val="single" w:sz="4" w:space="0" w:color="auto"/>
              <w:right w:val="single" w:sz="4" w:space="0" w:color="auto"/>
            </w:tcBorders>
            <w:vAlign w:val="center"/>
          </w:tcPr>
          <w:p w14:paraId="60DB7809" w14:textId="77777777" w:rsidR="00086DE3" w:rsidRPr="00BC52BB" w:rsidRDefault="00086DE3" w:rsidP="00A34B2D">
            <w:pPr>
              <w:jc w:val="center"/>
              <w:rPr>
                <w:rFonts w:ascii="Arial" w:hAnsi="Arial" w:cs="Arial"/>
                <w:color w:val="000000"/>
                <w:sz w:val="20"/>
                <w:szCs w:val="20"/>
              </w:rPr>
            </w:pPr>
            <w:r>
              <w:rPr>
                <w:rFonts w:ascii="Arial" w:hAnsi="Arial" w:cs="Arial"/>
                <w:color w:val="000000"/>
                <w:sz w:val="20"/>
                <w:szCs w:val="20"/>
              </w:rPr>
              <w:t>R$ 1.100,00</w:t>
            </w:r>
          </w:p>
        </w:tc>
        <w:tc>
          <w:tcPr>
            <w:tcW w:w="1418" w:type="dxa"/>
            <w:tcBorders>
              <w:top w:val="nil"/>
              <w:left w:val="nil"/>
              <w:bottom w:val="single" w:sz="4" w:space="0" w:color="auto"/>
              <w:right w:val="single" w:sz="4" w:space="0" w:color="auto"/>
            </w:tcBorders>
            <w:vAlign w:val="center"/>
          </w:tcPr>
          <w:p w14:paraId="5E98EDB9" w14:textId="77777777" w:rsidR="00086DE3" w:rsidRPr="00BC52BB" w:rsidRDefault="00086DE3" w:rsidP="00A34B2D">
            <w:pPr>
              <w:jc w:val="center"/>
              <w:rPr>
                <w:rFonts w:ascii="Arial" w:hAnsi="Arial" w:cs="Arial"/>
                <w:color w:val="000000"/>
                <w:sz w:val="20"/>
                <w:szCs w:val="20"/>
              </w:rPr>
            </w:pPr>
            <w:r>
              <w:rPr>
                <w:rFonts w:ascii="Arial" w:hAnsi="Arial" w:cs="Arial"/>
                <w:color w:val="000000"/>
                <w:sz w:val="20"/>
                <w:szCs w:val="20"/>
              </w:rPr>
              <w:t>27.500,00</w:t>
            </w:r>
          </w:p>
        </w:tc>
      </w:tr>
      <w:tr w:rsidR="00086DE3" w:rsidRPr="00BC52BB" w14:paraId="446EC59F" w14:textId="77777777" w:rsidTr="00A34B2D">
        <w:trPr>
          <w:trHeight w:val="851"/>
        </w:trPr>
        <w:tc>
          <w:tcPr>
            <w:tcW w:w="568" w:type="dxa"/>
            <w:tcBorders>
              <w:top w:val="nil"/>
              <w:left w:val="single" w:sz="4" w:space="0" w:color="auto"/>
              <w:bottom w:val="single" w:sz="4" w:space="0" w:color="auto"/>
              <w:right w:val="single" w:sz="4" w:space="0" w:color="auto"/>
            </w:tcBorders>
            <w:vAlign w:val="center"/>
            <w:hideMark/>
          </w:tcPr>
          <w:p w14:paraId="02B6CB59" w14:textId="77777777" w:rsidR="00086DE3" w:rsidRPr="00BC52BB" w:rsidRDefault="00086DE3" w:rsidP="00A34B2D">
            <w:pPr>
              <w:jc w:val="center"/>
              <w:rPr>
                <w:rFonts w:ascii="Arial" w:hAnsi="Arial" w:cs="Arial"/>
                <w:color w:val="000000"/>
                <w:sz w:val="20"/>
                <w:szCs w:val="20"/>
              </w:rPr>
            </w:pPr>
            <w:r w:rsidRPr="00BC52BB">
              <w:rPr>
                <w:rFonts w:ascii="Arial" w:hAnsi="Arial" w:cs="Arial"/>
                <w:color w:val="000000"/>
                <w:sz w:val="20"/>
                <w:szCs w:val="20"/>
              </w:rPr>
              <w:t>0</w:t>
            </w:r>
            <w:r>
              <w:rPr>
                <w:rFonts w:ascii="Arial" w:hAnsi="Arial" w:cs="Arial"/>
                <w:color w:val="000000"/>
                <w:sz w:val="20"/>
                <w:szCs w:val="20"/>
              </w:rPr>
              <w:t>5</w:t>
            </w:r>
          </w:p>
        </w:tc>
        <w:tc>
          <w:tcPr>
            <w:tcW w:w="4110" w:type="dxa"/>
            <w:tcBorders>
              <w:top w:val="nil"/>
              <w:left w:val="nil"/>
              <w:bottom w:val="single" w:sz="4" w:space="0" w:color="auto"/>
              <w:right w:val="single" w:sz="4" w:space="0" w:color="auto"/>
            </w:tcBorders>
            <w:vAlign w:val="center"/>
            <w:hideMark/>
          </w:tcPr>
          <w:p w14:paraId="39A3D0D3" w14:textId="77777777" w:rsidR="00086DE3" w:rsidRPr="00F135E0" w:rsidRDefault="00086DE3" w:rsidP="00A34B2D">
            <w:pPr>
              <w:pStyle w:val="TableParagraph"/>
              <w:jc w:val="both"/>
              <w:rPr>
                <w:b/>
                <w:bCs/>
                <w:color w:val="000000"/>
                <w:sz w:val="20"/>
                <w:szCs w:val="20"/>
              </w:rPr>
            </w:pPr>
            <w:r>
              <w:rPr>
                <w:sz w:val="20"/>
                <w:szCs w:val="20"/>
              </w:rPr>
              <w:t xml:space="preserve"> </w:t>
            </w:r>
            <w:r w:rsidRPr="00F135E0">
              <w:rPr>
                <w:sz w:val="20"/>
              </w:rPr>
              <w:t>13757</w:t>
            </w:r>
            <w:r>
              <w:rPr>
                <w:sz w:val="20"/>
              </w:rPr>
              <w:t xml:space="preserve"> </w:t>
            </w:r>
            <w:r w:rsidRPr="00F135E0">
              <w:rPr>
                <w:sz w:val="20"/>
                <w:szCs w:val="20"/>
              </w:rPr>
              <w:t>Prestação</w:t>
            </w:r>
            <w:r w:rsidRPr="00F135E0">
              <w:rPr>
                <w:spacing w:val="-3"/>
                <w:sz w:val="20"/>
                <w:szCs w:val="20"/>
              </w:rPr>
              <w:t xml:space="preserve"> </w:t>
            </w:r>
            <w:r w:rsidRPr="00F135E0">
              <w:rPr>
                <w:sz w:val="20"/>
                <w:szCs w:val="20"/>
              </w:rPr>
              <w:t>de</w:t>
            </w:r>
            <w:r w:rsidRPr="00F135E0">
              <w:rPr>
                <w:spacing w:val="-3"/>
                <w:sz w:val="20"/>
                <w:szCs w:val="20"/>
              </w:rPr>
              <w:t xml:space="preserve"> </w:t>
            </w:r>
            <w:r w:rsidRPr="00F135E0">
              <w:rPr>
                <w:sz w:val="20"/>
                <w:szCs w:val="20"/>
              </w:rPr>
              <w:t>serviço</w:t>
            </w:r>
            <w:r w:rsidRPr="00F135E0">
              <w:rPr>
                <w:spacing w:val="-3"/>
                <w:sz w:val="20"/>
                <w:szCs w:val="20"/>
              </w:rPr>
              <w:t xml:space="preserve"> </w:t>
            </w:r>
            <w:r w:rsidRPr="00F135E0">
              <w:rPr>
                <w:sz w:val="20"/>
                <w:szCs w:val="20"/>
              </w:rPr>
              <w:t>de</w:t>
            </w:r>
            <w:r w:rsidRPr="00F135E0">
              <w:rPr>
                <w:spacing w:val="-3"/>
                <w:sz w:val="20"/>
                <w:szCs w:val="20"/>
              </w:rPr>
              <w:t xml:space="preserve"> </w:t>
            </w:r>
            <w:r w:rsidRPr="00F135E0">
              <w:rPr>
                <w:sz w:val="20"/>
                <w:szCs w:val="20"/>
              </w:rPr>
              <w:t>sonorização</w:t>
            </w:r>
            <w:r w:rsidRPr="00F135E0">
              <w:rPr>
                <w:spacing w:val="-3"/>
                <w:sz w:val="20"/>
                <w:szCs w:val="20"/>
              </w:rPr>
              <w:t xml:space="preserve"> </w:t>
            </w:r>
            <w:r w:rsidRPr="00F135E0">
              <w:rPr>
                <w:sz w:val="20"/>
                <w:szCs w:val="20"/>
              </w:rPr>
              <w:t>e</w:t>
            </w:r>
            <w:r w:rsidRPr="00F135E0">
              <w:rPr>
                <w:spacing w:val="-3"/>
                <w:sz w:val="20"/>
                <w:szCs w:val="20"/>
              </w:rPr>
              <w:t xml:space="preserve"> </w:t>
            </w:r>
            <w:r w:rsidRPr="00F135E0">
              <w:rPr>
                <w:sz w:val="20"/>
                <w:szCs w:val="20"/>
              </w:rPr>
              <w:t>iluminação</w:t>
            </w:r>
            <w:r w:rsidRPr="00F135E0">
              <w:rPr>
                <w:spacing w:val="-3"/>
                <w:sz w:val="20"/>
                <w:szCs w:val="20"/>
              </w:rPr>
              <w:t xml:space="preserve"> </w:t>
            </w:r>
            <w:r w:rsidRPr="00F135E0">
              <w:rPr>
                <w:sz w:val="20"/>
                <w:szCs w:val="20"/>
              </w:rPr>
              <w:t>–</w:t>
            </w:r>
            <w:r w:rsidRPr="00F135E0">
              <w:rPr>
                <w:spacing w:val="-3"/>
                <w:sz w:val="20"/>
                <w:szCs w:val="20"/>
              </w:rPr>
              <w:t xml:space="preserve"> </w:t>
            </w:r>
            <w:r w:rsidRPr="00F135E0">
              <w:rPr>
                <w:sz w:val="20"/>
                <w:szCs w:val="20"/>
              </w:rPr>
              <w:t>Público</w:t>
            </w:r>
            <w:r w:rsidRPr="00F135E0">
              <w:rPr>
                <w:spacing w:val="-3"/>
                <w:sz w:val="20"/>
                <w:szCs w:val="20"/>
              </w:rPr>
              <w:t xml:space="preserve"> </w:t>
            </w:r>
            <w:r w:rsidRPr="00F135E0">
              <w:rPr>
                <w:sz w:val="20"/>
                <w:szCs w:val="20"/>
              </w:rPr>
              <w:t>de</w:t>
            </w:r>
            <w:r w:rsidRPr="00F135E0">
              <w:rPr>
                <w:spacing w:val="-3"/>
                <w:sz w:val="20"/>
                <w:szCs w:val="20"/>
              </w:rPr>
              <w:t xml:space="preserve"> </w:t>
            </w:r>
            <w:r w:rsidRPr="00F135E0">
              <w:rPr>
                <w:sz w:val="20"/>
                <w:szCs w:val="20"/>
              </w:rPr>
              <w:t>até</w:t>
            </w:r>
            <w:r w:rsidRPr="00F135E0">
              <w:rPr>
                <w:spacing w:val="-3"/>
                <w:sz w:val="20"/>
                <w:szCs w:val="20"/>
              </w:rPr>
              <w:t xml:space="preserve"> </w:t>
            </w:r>
            <w:r w:rsidRPr="00F135E0">
              <w:rPr>
                <w:sz w:val="20"/>
                <w:szCs w:val="20"/>
              </w:rPr>
              <w:t>15.000</w:t>
            </w:r>
            <w:r w:rsidRPr="00F135E0">
              <w:rPr>
                <w:spacing w:val="-3"/>
                <w:sz w:val="20"/>
                <w:szCs w:val="20"/>
              </w:rPr>
              <w:t xml:space="preserve"> </w:t>
            </w:r>
            <w:r w:rsidRPr="00F135E0">
              <w:rPr>
                <w:sz w:val="20"/>
                <w:szCs w:val="20"/>
              </w:rPr>
              <w:t>pessoas</w:t>
            </w:r>
            <w:r w:rsidRPr="00F135E0">
              <w:rPr>
                <w:spacing w:val="-3"/>
                <w:sz w:val="20"/>
                <w:szCs w:val="20"/>
              </w:rPr>
              <w:t xml:space="preserve"> </w:t>
            </w:r>
            <w:r w:rsidRPr="00F135E0">
              <w:rPr>
                <w:sz w:val="20"/>
                <w:szCs w:val="20"/>
              </w:rPr>
              <w:t>(conforme</w:t>
            </w:r>
            <w:r w:rsidRPr="00F135E0">
              <w:rPr>
                <w:spacing w:val="40"/>
                <w:sz w:val="20"/>
                <w:szCs w:val="20"/>
              </w:rPr>
              <w:t xml:space="preserve"> </w:t>
            </w:r>
            <w:r w:rsidRPr="00F135E0">
              <w:rPr>
                <w:sz w:val="20"/>
                <w:szCs w:val="20"/>
              </w:rPr>
              <w:t>especificações</w:t>
            </w:r>
            <w:r w:rsidRPr="00F135E0">
              <w:rPr>
                <w:spacing w:val="-1"/>
                <w:sz w:val="20"/>
                <w:szCs w:val="20"/>
              </w:rPr>
              <w:t xml:space="preserve"> </w:t>
            </w:r>
            <w:r w:rsidRPr="00F135E0">
              <w:rPr>
                <w:sz w:val="20"/>
                <w:szCs w:val="20"/>
              </w:rPr>
              <w:t>anexo).</w:t>
            </w:r>
          </w:p>
        </w:tc>
        <w:tc>
          <w:tcPr>
            <w:tcW w:w="1134" w:type="dxa"/>
            <w:tcBorders>
              <w:top w:val="nil"/>
              <w:left w:val="nil"/>
              <w:bottom w:val="single" w:sz="4" w:space="0" w:color="auto"/>
              <w:right w:val="single" w:sz="4" w:space="0" w:color="auto"/>
            </w:tcBorders>
            <w:vAlign w:val="center"/>
            <w:hideMark/>
          </w:tcPr>
          <w:p w14:paraId="5C8F1109" w14:textId="77777777" w:rsidR="00086DE3" w:rsidRPr="00BC52BB" w:rsidRDefault="00086DE3" w:rsidP="00A34B2D">
            <w:pPr>
              <w:jc w:val="center"/>
              <w:rPr>
                <w:rFonts w:ascii="Arial" w:hAnsi="Arial" w:cs="Arial"/>
                <w:color w:val="000000"/>
                <w:sz w:val="20"/>
                <w:szCs w:val="20"/>
              </w:rPr>
            </w:pPr>
            <w:r>
              <w:rPr>
                <w:rFonts w:ascii="Arial" w:hAnsi="Arial" w:cs="Arial"/>
                <w:color w:val="000000"/>
                <w:sz w:val="20"/>
                <w:szCs w:val="20"/>
              </w:rPr>
              <w:t>Diária</w:t>
            </w:r>
          </w:p>
        </w:tc>
        <w:tc>
          <w:tcPr>
            <w:tcW w:w="709" w:type="dxa"/>
            <w:tcBorders>
              <w:top w:val="nil"/>
              <w:left w:val="nil"/>
              <w:bottom w:val="single" w:sz="4" w:space="0" w:color="auto"/>
              <w:right w:val="single" w:sz="4" w:space="0" w:color="auto"/>
            </w:tcBorders>
            <w:vAlign w:val="center"/>
            <w:hideMark/>
          </w:tcPr>
          <w:p w14:paraId="778D63B4" w14:textId="77777777" w:rsidR="00086DE3" w:rsidRPr="00BC52BB" w:rsidRDefault="00086DE3" w:rsidP="00A34B2D">
            <w:pPr>
              <w:jc w:val="center"/>
              <w:rPr>
                <w:rFonts w:ascii="Arial" w:hAnsi="Arial" w:cs="Arial"/>
                <w:color w:val="000000"/>
                <w:sz w:val="20"/>
                <w:szCs w:val="20"/>
              </w:rPr>
            </w:pPr>
            <w:r>
              <w:rPr>
                <w:rFonts w:ascii="Arial" w:hAnsi="Arial" w:cs="Arial"/>
                <w:color w:val="000000"/>
                <w:sz w:val="20"/>
                <w:szCs w:val="20"/>
              </w:rPr>
              <w:t>2</w:t>
            </w:r>
          </w:p>
        </w:tc>
        <w:tc>
          <w:tcPr>
            <w:tcW w:w="1417" w:type="dxa"/>
            <w:tcBorders>
              <w:top w:val="nil"/>
              <w:left w:val="nil"/>
              <w:bottom w:val="single" w:sz="4" w:space="0" w:color="auto"/>
              <w:right w:val="single" w:sz="4" w:space="0" w:color="auto"/>
            </w:tcBorders>
            <w:vAlign w:val="center"/>
            <w:hideMark/>
          </w:tcPr>
          <w:p w14:paraId="0636DDA4" w14:textId="77777777" w:rsidR="00086DE3" w:rsidRPr="00BC52BB" w:rsidRDefault="00086DE3" w:rsidP="00A34B2D">
            <w:pPr>
              <w:jc w:val="center"/>
              <w:rPr>
                <w:rFonts w:ascii="Arial" w:hAnsi="Arial" w:cs="Arial"/>
                <w:color w:val="000000"/>
                <w:sz w:val="20"/>
                <w:szCs w:val="20"/>
              </w:rPr>
            </w:pPr>
            <w:r w:rsidRPr="00BC52BB">
              <w:rPr>
                <w:rFonts w:ascii="Arial" w:hAnsi="Arial" w:cs="Arial"/>
                <w:color w:val="000000"/>
                <w:sz w:val="20"/>
                <w:szCs w:val="20"/>
              </w:rPr>
              <w:t>R$</w:t>
            </w:r>
            <w:r>
              <w:rPr>
                <w:rFonts w:ascii="Arial" w:hAnsi="Arial" w:cs="Arial"/>
                <w:color w:val="000000"/>
                <w:sz w:val="20"/>
                <w:szCs w:val="20"/>
              </w:rPr>
              <w:t xml:space="preserve"> 23.750,00</w:t>
            </w:r>
            <w:r w:rsidRPr="00BC52BB">
              <w:rPr>
                <w:rFonts w:ascii="Arial" w:hAnsi="Arial" w:cs="Arial"/>
                <w:color w:val="000000"/>
                <w:sz w:val="20"/>
                <w:szCs w:val="20"/>
              </w:rPr>
              <w:t xml:space="preserve"> </w:t>
            </w:r>
          </w:p>
        </w:tc>
        <w:tc>
          <w:tcPr>
            <w:tcW w:w="1418" w:type="dxa"/>
            <w:tcBorders>
              <w:top w:val="nil"/>
              <w:left w:val="nil"/>
              <w:bottom w:val="single" w:sz="4" w:space="0" w:color="auto"/>
              <w:right w:val="single" w:sz="4" w:space="0" w:color="auto"/>
            </w:tcBorders>
            <w:vAlign w:val="center"/>
            <w:hideMark/>
          </w:tcPr>
          <w:p w14:paraId="01E189C4" w14:textId="77777777" w:rsidR="00086DE3" w:rsidRPr="00BC52BB" w:rsidRDefault="00086DE3" w:rsidP="00A34B2D">
            <w:pPr>
              <w:jc w:val="center"/>
              <w:rPr>
                <w:rFonts w:ascii="Arial" w:hAnsi="Arial" w:cs="Arial"/>
                <w:color w:val="000000"/>
                <w:sz w:val="20"/>
                <w:szCs w:val="20"/>
              </w:rPr>
            </w:pPr>
            <w:r w:rsidRPr="00BC52BB">
              <w:rPr>
                <w:rFonts w:ascii="Arial" w:hAnsi="Arial" w:cs="Arial"/>
                <w:color w:val="000000"/>
                <w:sz w:val="20"/>
                <w:szCs w:val="20"/>
              </w:rPr>
              <w:t>R$</w:t>
            </w:r>
            <w:r>
              <w:rPr>
                <w:rFonts w:ascii="Arial" w:hAnsi="Arial" w:cs="Arial"/>
                <w:color w:val="000000"/>
                <w:sz w:val="20"/>
                <w:szCs w:val="20"/>
              </w:rPr>
              <w:t xml:space="preserve"> 47.500,00</w:t>
            </w:r>
            <w:r w:rsidRPr="00BC52BB">
              <w:rPr>
                <w:rFonts w:ascii="Arial" w:hAnsi="Arial" w:cs="Arial"/>
                <w:color w:val="000000"/>
                <w:sz w:val="20"/>
                <w:szCs w:val="20"/>
              </w:rPr>
              <w:t xml:space="preserve">  </w:t>
            </w:r>
          </w:p>
        </w:tc>
      </w:tr>
      <w:tr w:rsidR="00086DE3" w:rsidRPr="00BC52BB" w14:paraId="0977027E" w14:textId="77777777" w:rsidTr="00A34B2D">
        <w:trPr>
          <w:trHeight w:val="565"/>
        </w:trPr>
        <w:tc>
          <w:tcPr>
            <w:tcW w:w="568" w:type="dxa"/>
            <w:tcBorders>
              <w:top w:val="nil"/>
              <w:left w:val="single" w:sz="4" w:space="0" w:color="auto"/>
              <w:bottom w:val="single" w:sz="4" w:space="0" w:color="auto"/>
              <w:right w:val="single" w:sz="4" w:space="0" w:color="auto"/>
            </w:tcBorders>
            <w:vAlign w:val="center"/>
            <w:hideMark/>
          </w:tcPr>
          <w:p w14:paraId="68A03F0D" w14:textId="77777777" w:rsidR="00086DE3" w:rsidRPr="00BC52BB" w:rsidRDefault="00086DE3" w:rsidP="00A34B2D">
            <w:pPr>
              <w:jc w:val="center"/>
              <w:rPr>
                <w:rFonts w:ascii="Arial" w:hAnsi="Arial" w:cs="Arial"/>
                <w:color w:val="000000"/>
                <w:sz w:val="20"/>
                <w:szCs w:val="20"/>
              </w:rPr>
            </w:pPr>
            <w:r w:rsidRPr="00BC52BB">
              <w:rPr>
                <w:rFonts w:ascii="Arial" w:hAnsi="Arial" w:cs="Arial"/>
                <w:color w:val="000000"/>
                <w:sz w:val="20"/>
                <w:szCs w:val="20"/>
              </w:rPr>
              <w:t>0</w:t>
            </w:r>
            <w:r>
              <w:rPr>
                <w:rFonts w:ascii="Arial" w:hAnsi="Arial" w:cs="Arial"/>
                <w:color w:val="000000"/>
                <w:sz w:val="20"/>
                <w:szCs w:val="20"/>
              </w:rPr>
              <w:t>6</w:t>
            </w:r>
          </w:p>
        </w:tc>
        <w:tc>
          <w:tcPr>
            <w:tcW w:w="4110" w:type="dxa"/>
            <w:tcBorders>
              <w:top w:val="nil"/>
              <w:left w:val="nil"/>
              <w:bottom w:val="single" w:sz="4" w:space="0" w:color="auto"/>
              <w:right w:val="single" w:sz="4" w:space="0" w:color="auto"/>
            </w:tcBorders>
            <w:vAlign w:val="center"/>
            <w:hideMark/>
          </w:tcPr>
          <w:p w14:paraId="669FC1D8" w14:textId="77777777" w:rsidR="00086DE3" w:rsidRPr="00F135E0" w:rsidRDefault="00086DE3" w:rsidP="00A34B2D">
            <w:pPr>
              <w:pStyle w:val="TableParagraph"/>
              <w:jc w:val="both"/>
              <w:rPr>
                <w:b/>
                <w:bCs/>
                <w:color w:val="000000"/>
                <w:sz w:val="20"/>
                <w:szCs w:val="20"/>
              </w:rPr>
            </w:pPr>
            <w:r w:rsidRPr="00F135E0">
              <w:rPr>
                <w:sz w:val="20"/>
              </w:rPr>
              <w:t>13757</w:t>
            </w:r>
            <w:r>
              <w:rPr>
                <w:sz w:val="20"/>
              </w:rPr>
              <w:t xml:space="preserve"> </w:t>
            </w:r>
            <w:r w:rsidRPr="00F135E0">
              <w:rPr>
                <w:sz w:val="20"/>
                <w:szCs w:val="20"/>
              </w:rPr>
              <w:t xml:space="preserve">Painel de led outdoor para grandes eventos (conforme especificações </w:t>
            </w:r>
            <w:r w:rsidRPr="00F135E0">
              <w:rPr>
                <w:spacing w:val="-2"/>
                <w:sz w:val="20"/>
                <w:szCs w:val="20"/>
              </w:rPr>
              <w:t>anexo).</w:t>
            </w:r>
          </w:p>
        </w:tc>
        <w:tc>
          <w:tcPr>
            <w:tcW w:w="1134" w:type="dxa"/>
            <w:tcBorders>
              <w:top w:val="nil"/>
              <w:left w:val="nil"/>
              <w:bottom w:val="single" w:sz="4" w:space="0" w:color="auto"/>
              <w:right w:val="single" w:sz="4" w:space="0" w:color="auto"/>
            </w:tcBorders>
            <w:vAlign w:val="center"/>
            <w:hideMark/>
          </w:tcPr>
          <w:p w14:paraId="19DC596E" w14:textId="77777777" w:rsidR="00086DE3" w:rsidRPr="00BC52BB" w:rsidRDefault="00086DE3" w:rsidP="00A34B2D">
            <w:pPr>
              <w:jc w:val="center"/>
              <w:rPr>
                <w:rFonts w:ascii="Arial" w:hAnsi="Arial" w:cs="Arial"/>
                <w:color w:val="000000"/>
                <w:sz w:val="20"/>
                <w:szCs w:val="20"/>
              </w:rPr>
            </w:pPr>
            <w:r>
              <w:rPr>
                <w:rFonts w:ascii="Arial" w:hAnsi="Arial" w:cs="Arial"/>
                <w:color w:val="000000"/>
                <w:sz w:val="20"/>
                <w:szCs w:val="20"/>
              </w:rPr>
              <w:t>METROS</w:t>
            </w:r>
          </w:p>
        </w:tc>
        <w:tc>
          <w:tcPr>
            <w:tcW w:w="709" w:type="dxa"/>
            <w:tcBorders>
              <w:top w:val="nil"/>
              <w:left w:val="nil"/>
              <w:bottom w:val="single" w:sz="4" w:space="0" w:color="auto"/>
              <w:right w:val="single" w:sz="4" w:space="0" w:color="auto"/>
            </w:tcBorders>
            <w:vAlign w:val="center"/>
            <w:hideMark/>
          </w:tcPr>
          <w:p w14:paraId="355FA242" w14:textId="77777777" w:rsidR="00086DE3" w:rsidRPr="00BC52BB" w:rsidRDefault="00086DE3" w:rsidP="00A34B2D">
            <w:pPr>
              <w:jc w:val="center"/>
              <w:rPr>
                <w:rFonts w:ascii="Arial" w:hAnsi="Arial" w:cs="Arial"/>
                <w:color w:val="000000"/>
                <w:sz w:val="20"/>
                <w:szCs w:val="20"/>
              </w:rPr>
            </w:pPr>
            <w:r>
              <w:rPr>
                <w:rFonts w:ascii="Arial" w:hAnsi="Arial" w:cs="Arial"/>
                <w:color w:val="000000"/>
                <w:sz w:val="20"/>
                <w:szCs w:val="20"/>
              </w:rPr>
              <w:t>1</w:t>
            </w:r>
            <w:r w:rsidRPr="00BC52BB">
              <w:rPr>
                <w:rFonts w:ascii="Arial" w:hAnsi="Arial" w:cs="Arial"/>
                <w:color w:val="000000"/>
                <w:sz w:val="20"/>
                <w:szCs w:val="20"/>
              </w:rPr>
              <w:t>00</w:t>
            </w:r>
          </w:p>
        </w:tc>
        <w:tc>
          <w:tcPr>
            <w:tcW w:w="1417" w:type="dxa"/>
            <w:tcBorders>
              <w:top w:val="nil"/>
              <w:left w:val="nil"/>
              <w:bottom w:val="single" w:sz="4" w:space="0" w:color="auto"/>
              <w:right w:val="single" w:sz="4" w:space="0" w:color="auto"/>
            </w:tcBorders>
            <w:vAlign w:val="center"/>
            <w:hideMark/>
          </w:tcPr>
          <w:p w14:paraId="30E09AE4" w14:textId="77777777" w:rsidR="00086DE3" w:rsidRPr="00BC52BB" w:rsidRDefault="00086DE3" w:rsidP="00A34B2D">
            <w:pPr>
              <w:jc w:val="center"/>
              <w:rPr>
                <w:rFonts w:ascii="Arial" w:hAnsi="Arial" w:cs="Arial"/>
                <w:color w:val="000000"/>
                <w:sz w:val="20"/>
                <w:szCs w:val="20"/>
              </w:rPr>
            </w:pPr>
            <w:r w:rsidRPr="00BC52BB">
              <w:rPr>
                <w:rFonts w:ascii="Arial" w:hAnsi="Arial" w:cs="Arial"/>
                <w:color w:val="000000"/>
                <w:sz w:val="20"/>
                <w:szCs w:val="20"/>
              </w:rPr>
              <w:t xml:space="preserve">R$ </w:t>
            </w:r>
            <w:r>
              <w:rPr>
                <w:rFonts w:ascii="Arial" w:hAnsi="Arial" w:cs="Arial"/>
                <w:color w:val="000000"/>
                <w:sz w:val="20"/>
                <w:szCs w:val="20"/>
              </w:rPr>
              <w:t>350,00</w:t>
            </w:r>
          </w:p>
        </w:tc>
        <w:tc>
          <w:tcPr>
            <w:tcW w:w="1418" w:type="dxa"/>
            <w:tcBorders>
              <w:top w:val="nil"/>
              <w:left w:val="nil"/>
              <w:bottom w:val="single" w:sz="4" w:space="0" w:color="auto"/>
              <w:right w:val="single" w:sz="4" w:space="0" w:color="auto"/>
            </w:tcBorders>
            <w:vAlign w:val="center"/>
            <w:hideMark/>
          </w:tcPr>
          <w:p w14:paraId="33A2D94C" w14:textId="77777777" w:rsidR="00086DE3" w:rsidRPr="00BC52BB" w:rsidRDefault="00086DE3" w:rsidP="00A34B2D">
            <w:pPr>
              <w:jc w:val="center"/>
              <w:rPr>
                <w:rFonts w:ascii="Arial" w:hAnsi="Arial" w:cs="Arial"/>
                <w:color w:val="000000"/>
                <w:sz w:val="20"/>
                <w:szCs w:val="20"/>
              </w:rPr>
            </w:pPr>
            <w:r w:rsidRPr="00BC52BB">
              <w:rPr>
                <w:rFonts w:ascii="Arial" w:hAnsi="Arial" w:cs="Arial"/>
                <w:color w:val="000000"/>
                <w:sz w:val="20"/>
                <w:szCs w:val="20"/>
              </w:rPr>
              <w:t xml:space="preserve">R$ </w:t>
            </w:r>
            <w:r>
              <w:rPr>
                <w:rFonts w:ascii="Arial" w:hAnsi="Arial" w:cs="Arial"/>
                <w:color w:val="000000"/>
                <w:sz w:val="20"/>
                <w:szCs w:val="20"/>
              </w:rPr>
              <w:t>35.000,00</w:t>
            </w:r>
          </w:p>
        </w:tc>
      </w:tr>
      <w:tr w:rsidR="00086DE3" w:rsidRPr="00BC52BB" w14:paraId="13279D6D" w14:textId="77777777" w:rsidTr="00A34B2D">
        <w:trPr>
          <w:trHeight w:val="345"/>
        </w:trPr>
        <w:tc>
          <w:tcPr>
            <w:tcW w:w="568" w:type="dxa"/>
            <w:tcBorders>
              <w:top w:val="nil"/>
              <w:left w:val="single" w:sz="4" w:space="0" w:color="auto"/>
              <w:bottom w:val="single" w:sz="4" w:space="0" w:color="auto"/>
              <w:right w:val="single" w:sz="4" w:space="0" w:color="auto"/>
            </w:tcBorders>
            <w:vAlign w:val="center"/>
            <w:hideMark/>
          </w:tcPr>
          <w:p w14:paraId="35A752FF" w14:textId="77777777" w:rsidR="00086DE3" w:rsidRPr="00BC52BB" w:rsidRDefault="00086DE3" w:rsidP="00A34B2D">
            <w:pPr>
              <w:jc w:val="center"/>
              <w:rPr>
                <w:rFonts w:ascii="Arial" w:hAnsi="Arial" w:cs="Arial"/>
                <w:color w:val="000000"/>
                <w:sz w:val="20"/>
                <w:szCs w:val="20"/>
              </w:rPr>
            </w:pPr>
            <w:r w:rsidRPr="00BC52BB">
              <w:rPr>
                <w:rFonts w:ascii="Arial" w:hAnsi="Arial" w:cs="Arial"/>
                <w:color w:val="000000"/>
                <w:sz w:val="20"/>
                <w:szCs w:val="20"/>
              </w:rPr>
              <w:t>0</w:t>
            </w:r>
            <w:r>
              <w:rPr>
                <w:rFonts w:ascii="Arial" w:hAnsi="Arial" w:cs="Arial"/>
                <w:color w:val="000000"/>
                <w:sz w:val="20"/>
                <w:szCs w:val="20"/>
              </w:rPr>
              <w:t>7</w:t>
            </w:r>
          </w:p>
        </w:tc>
        <w:tc>
          <w:tcPr>
            <w:tcW w:w="4110" w:type="dxa"/>
            <w:tcBorders>
              <w:top w:val="nil"/>
              <w:left w:val="nil"/>
              <w:bottom w:val="single" w:sz="4" w:space="0" w:color="auto"/>
              <w:right w:val="single" w:sz="4" w:space="0" w:color="auto"/>
            </w:tcBorders>
            <w:hideMark/>
          </w:tcPr>
          <w:p w14:paraId="6F27D574" w14:textId="77777777" w:rsidR="00086DE3" w:rsidRPr="00F135E0" w:rsidRDefault="00086DE3" w:rsidP="00A34B2D">
            <w:pPr>
              <w:pStyle w:val="TableParagraph"/>
              <w:jc w:val="both"/>
              <w:rPr>
                <w:b/>
                <w:bCs/>
                <w:color w:val="000000"/>
                <w:sz w:val="20"/>
                <w:szCs w:val="20"/>
              </w:rPr>
            </w:pPr>
            <w:r w:rsidRPr="00F135E0">
              <w:rPr>
                <w:sz w:val="20"/>
              </w:rPr>
              <w:t>13757</w:t>
            </w:r>
            <w:r>
              <w:rPr>
                <w:sz w:val="20"/>
              </w:rPr>
              <w:t xml:space="preserve"> </w:t>
            </w:r>
            <w:r w:rsidRPr="00F135E0">
              <w:rPr>
                <w:sz w:val="20"/>
                <w:szCs w:val="20"/>
              </w:rPr>
              <w:t xml:space="preserve">Locação de gerador a diesel (conforme especificações </w:t>
            </w:r>
            <w:r w:rsidRPr="00F135E0">
              <w:rPr>
                <w:spacing w:val="-2"/>
                <w:sz w:val="20"/>
                <w:szCs w:val="20"/>
              </w:rPr>
              <w:t>anexo).</w:t>
            </w:r>
          </w:p>
        </w:tc>
        <w:tc>
          <w:tcPr>
            <w:tcW w:w="1134" w:type="dxa"/>
            <w:tcBorders>
              <w:top w:val="nil"/>
              <w:left w:val="nil"/>
              <w:bottom w:val="single" w:sz="4" w:space="0" w:color="auto"/>
              <w:right w:val="single" w:sz="4" w:space="0" w:color="auto"/>
            </w:tcBorders>
            <w:vAlign w:val="center"/>
            <w:hideMark/>
          </w:tcPr>
          <w:p w14:paraId="6634B4A8" w14:textId="77777777" w:rsidR="00086DE3" w:rsidRPr="00BC52BB" w:rsidRDefault="00086DE3" w:rsidP="00A34B2D">
            <w:pPr>
              <w:ind w:right="-69"/>
              <w:jc w:val="center"/>
              <w:rPr>
                <w:rFonts w:ascii="Arial" w:hAnsi="Arial" w:cs="Arial"/>
                <w:color w:val="000000"/>
                <w:sz w:val="16"/>
                <w:szCs w:val="16"/>
              </w:rPr>
            </w:pPr>
            <w:r w:rsidRPr="00210F25">
              <w:rPr>
                <w:rFonts w:ascii="Arial" w:hAnsi="Arial" w:cs="Arial"/>
                <w:color w:val="000000"/>
                <w:sz w:val="20"/>
                <w:szCs w:val="20"/>
              </w:rPr>
              <w:t>Diárias</w:t>
            </w:r>
          </w:p>
        </w:tc>
        <w:tc>
          <w:tcPr>
            <w:tcW w:w="709" w:type="dxa"/>
            <w:tcBorders>
              <w:top w:val="nil"/>
              <w:left w:val="nil"/>
              <w:bottom w:val="single" w:sz="4" w:space="0" w:color="auto"/>
              <w:right w:val="single" w:sz="4" w:space="0" w:color="auto"/>
            </w:tcBorders>
            <w:vAlign w:val="center"/>
            <w:hideMark/>
          </w:tcPr>
          <w:p w14:paraId="0F037211" w14:textId="77777777" w:rsidR="00086DE3" w:rsidRPr="00BC52BB" w:rsidRDefault="00086DE3" w:rsidP="00A34B2D">
            <w:pPr>
              <w:jc w:val="center"/>
              <w:rPr>
                <w:rFonts w:ascii="Arial" w:hAnsi="Arial" w:cs="Arial"/>
                <w:color w:val="000000"/>
                <w:sz w:val="20"/>
                <w:szCs w:val="20"/>
              </w:rPr>
            </w:pPr>
            <w:r>
              <w:rPr>
                <w:rFonts w:ascii="Arial" w:hAnsi="Arial" w:cs="Arial"/>
                <w:color w:val="000000"/>
                <w:sz w:val="20"/>
                <w:szCs w:val="20"/>
              </w:rPr>
              <w:t>2</w:t>
            </w:r>
          </w:p>
        </w:tc>
        <w:tc>
          <w:tcPr>
            <w:tcW w:w="1417" w:type="dxa"/>
            <w:tcBorders>
              <w:top w:val="nil"/>
              <w:left w:val="nil"/>
              <w:bottom w:val="single" w:sz="4" w:space="0" w:color="auto"/>
              <w:right w:val="single" w:sz="4" w:space="0" w:color="auto"/>
            </w:tcBorders>
            <w:vAlign w:val="center"/>
            <w:hideMark/>
          </w:tcPr>
          <w:p w14:paraId="123BB245" w14:textId="77777777" w:rsidR="00086DE3" w:rsidRPr="00BC52BB" w:rsidRDefault="00086DE3" w:rsidP="00A34B2D">
            <w:pPr>
              <w:jc w:val="center"/>
              <w:rPr>
                <w:rFonts w:ascii="Arial" w:hAnsi="Arial" w:cs="Arial"/>
                <w:color w:val="000000"/>
                <w:sz w:val="20"/>
                <w:szCs w:val="20"/>
              </w:rPr>
            </w:pPr>
            <w:r w:rsidRPr="00BC52BB">
              <w:rPr>
                <w:rFonts w:ascii="Arial" w:hAnsi="Arial" w:cs="Arial"/>
                <w:color w:val="000000"/>
                <w:sz w:val="20"/>
                <w:szCs w:val="20"/>
              </w:rPr>
              <w:t xml:space="preserve">R$ </w:t>
            </w:r>
            <w:r>
              <w:rPr>
                <w:rFonts w:ascii="Arial" w:hAnsi="Arial" w:cs="Arial"/>
                <w:color w:val="000000"/>
                <w:sz w:val="20"/>
                <w:szCs w:val="20"/>
              </w:rPr>
              <w:t>2.986,00</w:t>
            </w:r>
          </w:p>
        </w:tc>
        <w:tc>
          <w:tcPr>
            <w:tcW w:w="1418" w:type="dxa"/>
            <w:tcBorders>
              <w:top w:val="nil"/>
              <w:left w:val="nil"/>
              <w:bottom w:val="single" w:sz="4" w:space="0" w:color="auto"/>
              <w:right w:val="single" w:sz="4" w:space="0" w:color="auto"/>
            </w:tcBorders>
            <w:vAlign w:val="center"/>
            <w:hideMark/>
          </w:tcPr>
          <w:p w14:paraId="1732CE78" w14:textId="77777777" w:rsidR="00086DE3" w:rsidRPr="00BC52BB" w:rsidRDefault="00086DE3" w:rsidP="00A34B2D">
            <w:pPr>
              <w:jc w:val="center"/>
              <w:rPr>
                <w:rFonts w:ascii="Arial" w:hAnsi="Arial" w:cs="Arial"/>
                <w:color w:val="000000"/>
                <w:sz w:val="20"/>
                <w:szCs w:val="20"/>
              </w:rPr>
            </w:pPr>
            <w:r>
              <w:rPr>
                <w:rFonts w:ascii="Arial" w:hAnsi="Arial" w:cs="Arial"/>
                <w:color w:val="000000"/>
                <w:sz w:val="20"/>
                <w:szCs w:val="20"/>
              </w:rPr>
              <w:t>R$ 5.972,00</w:t>
            </w:r>
          </w:p>
        </w:tc>
      </w:tr>
      <w:tr w:rsidR="00086DE3" w14:paraId="2EECC079" w14:textId="77777777" w:rsidTr="00A34B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wBefore w:w="4678" w:type="dxa"/>
          <w:trHeight w:val="380"/>
        </w:trPr>
        <w:tc>
          <w:tcPr>
            <w:tcW w:w="4678" w:type="dxa"/>
            <w:gridSpan w:val="4"/>
          </w:tcPr>
          <w:p w14:paraId="71CF0B2D" w14:textId="77777777" w:rsidR="00086DE3" w:rsidRPr="00094F9D" w:rsidRDefault="00086DE3" w:rsidP="00A34B2D">
            <w:pPr>
              <w:pStyle w:val="Nivel2"/>
              <w:jc w:val="center"/>
              <w:rPr>
                <w:b/>
                <w:bCs/>
              </w:rPr>
            </w:pPr>
            <w:r w:rsidRPr="00094F9D">
              <w:rPr>
                <w:b/>
                <w:bCs/>
              </w:rPr>
              <w:t xml:space="preserve">Total: R$ </w:t>
            </w:r>
            <w:r>
              <w:rPr>
                <w:b/>
                <w:bCs/>
              </w:rPr>
              <w:t>251.572,00</w:t>
            </w:r>
          </w:p>
        </w:tc>
      </w:tr>
    </w:tbl>
    <w:p w14:paraId="4BA0B700" w14:textId="77777777" w:rsidR="00086DE3" w:rsidRDefault="00086DE3" w:rsidP="00086DE3">
      <w:pPr>
        <w:pStyle w:val="Nivel2"/>
        <w:rPr>
          <w:b/>
          <w:bCs/>
        </w:rPr>
      </w:pPr>
    </w:p>
    <w:p w14:paraId="6F995B0E" w14:textId="77777777" w:rsidR="00086DE3" w:rsidRDefault="00086DE3" w:rsidP="00086DE3">
      <w:pPr>
        <w:pStyle w:val="Nivel2"/>
        <w:rPr>
          <w:b/>
          <w:bCs/>
        </w:rPr>
      </w:pPr>
    </w:p>
    <w:p w14:paraId="6947230B" w14:textId="77777777" w:rsidR="00086DE3" w:rsidRDefault="00086DE3" w:rsidP="00086DE3">
      <w:pPr>
        <w:pStyle w:val="Nivel2"/>
        <w:rPr>
          <w:b/>
          <w:bCs/>
        </w:rPr>
      </w:pPr>
    </w:p>
    <w:p w14:paraId="691839AE" w14:textId="77777777" w:rsidR="00086DE3" w:rsidRDefault="00086DE3" w:rsidP="00086DE3">
      <w:pPr>
        <w:pStyle w:val="Nivel2"/>
        <w:rPr>
          <w:b/>
          <w:bCs/>
        </w:rPr>
      </w:pPr>
    </w:p>
    <w:tbl>
      <w:tblPr>
        <w:tblW w:w="9356" w:type="dxa"/>
        <w:tblInd w:w="-5" w:type="dxa"/>
        <w:tblLayout w:type="fixed"/>
        <w:tblCellMar>
          <w:left w:w="70" w:type="dxa"/>
          <w:right w:w="70" w:type="dxa"/>
        </w:tblCellMar>
        <w:tblLook w:val="04A0" w:firstRow="1" w:lastRow="0" w:firstColumn="1" w:lastColumn="0" w:noHBand="0" w:noVBand="1"/>
      </w:tblPr>
      <w:tblGrid>
        <w:gridCol w:w="600"/>
        <w:gridCol w:w="8756"/>
      </w:tblGrid>
      <w:tr w:rsidR="00086DE3" w:rsidRPr="00A7286C" w14:paraId="0633657D" w14:textId="77777777" w:rsidTr="00A34B2D">
        <w:trPr>
          <w:trHeight w:val="391"/>
        </w:trPr>
        <w:tc>
          <w:tcPr>
            <w:tcW w:w="600" w:type="dxa"/>
            <w:tcBorders>
              <w:top w:val="single" w:sz="4" w:space="0" w:color="auto"/>
              <w:left w:val="single" w:sz="4" w:space="0" w:color="auto"/>
              <w:bottom w:val="single" w:sz="4" w:space="0" w:color="auto"/>
              <w:right w:val="single" w:sz="4" w:space="0" w:color="auto"/>
            </w:tcBorders>
            <w:vAlign w:val="center"/>
          </w:tcPr>
          <w:p w14:paraId="6169BC7F" w14:textId="77777777" w:rsidR="00086DE3" w:rsidRPr="00A7286C" w:rsidRDefault="00086DE3" w:rsidP="00A34B2D">
            <w:pPr>
              <w:jc w:val="center"/>
              <w:rPr>
                <w:rFonts w:ascii="Arial" w:hAnsi="Arial" w:cs="Arial"/>
                <w:b/>
                <w:bCs/>
                <w:i/>
                <w:iCs/>
                <w:color w:val="000000"/>
                <w:sz w:val="20"/>
                <w:szCs w:val="20"/>
              </w:rPr>
            </w:pPr>
            <w:bookmarkStart w:id="25" w:name="_Hlk199171475"/>
            <w:r>
              <w:rPr>
                <w:rFonts w:ascii="Arial" w:hAnsi="Arial" w:cs="Arial"/>
                <w:b/>
                <w:bCs/>
                <w:i/>
                <w:iCs/>
                <w:color w:val="000000"/>
                <w:sz w:val="20"/>
                <w:szCs w:val="20"/>
              </w:rPr>
              <w:t>Item</w:t>
            </w:r>
          </w:p>
        </w:tc>
        <w:tc>
          <w:tcPr>
            <w:tcW w:w="8756" w:type="dxa"/>
            <w:tcBorders>
              <w:top w:val="single" w:sz="4" w:space="0" w:color="auto"/>
              <w:left w:val="single" w:sz="4" w:space="0" w:color="auto"/>
              <w:bottom w:val="single" w:sz="4" w:space="0" w:color="auto"/>
              <w:right w:val="single" w:sz="4" w:space="0" w:color="auto"/>
            </w:tcBorders>
            <w:vAlign w:val="center"/>
          </w:tcPr>
          <w:p w14:paraId="307150BE" w14:textId="77777777" w:rsidR="00086DE3" w:rsidRPr="00A7286C" w:rsidRDefault="00086DE3" w:rsidP="00A34B2D">
            <w:pPr>
              <w:jc w:val="center"/>
              <w:rPr>
                <w:rFonts w:ascii="Arial" w:hAnsi="Arial" w:cs="Arial"/>
                <w:b/>
                <w:bCs/>
                <w:i/>
                <w:iCs/>
                <w:color w:val="000000"/>
                <w:sz w:val="20"/>
                <w:szCs w:val="20"/>
              </w:rPr>
            </w:pPr>
            <w:r w:rsidRPr="00A7286C">
              <w:rPr>
                <w:rFonts w:ascii="Arial" w:hAnsi="Arial"/>
                <w:b/>
                <w:sz w:val="20"/>
                <w:szCs w:val="40"/>
              </w:rPr>
              <w:t>ESPECIFICAÇÕES TÉCNICAS E/OU MEMORIAL</w:t>
            </w:r>
            <w:r w:rsidRPr="00A7286C">
              <w:rPr>
                <w:rFonts w:ascii="Arial" w:hAnsi="Arial"/>
                <w:b/>
                <w:spacing w:val="-3"/>
                <w:sz w:val="20"/>
                <w:szCs w:val="40"/>
              </w:rPr>
              <w:t xml:space="preserve"> </w:t>
            </w:r>
            <w:r w:rsidRPr="00A7286C">
              <w:rPr>
                <w:rFonts w:ascii="Arial" w:hAnsi="Arial"/>
                <w:b/>
                <w:spacing w:val="-2"/>
                <w:sz w:val="20"/>
                <w:szCs w:val="40"/>
              </w:rPr>
              <w:t>DESCRITIVO</w:t>
            </w:r>
          </w:p>
        </w:tc>
      </w:tr>
      <w:tr w:rsidR="00086DE3" w:rsidRPr="00A7286C" w14:paraId="5DCCBA68" w14:textId="77777777" w:rsidTr="00A34B2D">
        <w:trPr>
          <w:trHeight w:val="391"/>
        </w:trPr>
        <w:tc>
          <w:tcPr>
            <w:tcW w:w="600" w:type="dxa"/>
            <w:tcBorders>
              <w:top w:val="single" w:sz="4" w:space="0" w:color="auto"/>
              <w:left w:val="single" w:sz="4" w:space="0" w:color="auto"/>
              <w:bottom w:val="single" w:sz="4" w:space="0" w:color="auto"/>
              <w:right w:val="single" w:sz="4" w:space="0" w:color="auto"/>
            </w:tcBorders>
            <w:vAlign w:val="center"/>
          </w:tcPr>
          <w:p w14:paraId="7CC9256D" w14:textId="77777777" w:rsidR="00086DE3" w:rsidRPr="00A7286C" w:rsidRDefault="00086DE3" w:rsidP="00A34B2D">
            <w:pPr>
              <w:jc w:val="center"/>
              <w:rPr>
                <w:rFonts w:ascii="Arial" w:hAnsi="Arial"/>
                <w:b/>
                <w:sz w:val="20"/>
                <w:szCs w:val="40"/>
              </w:rPr>
            </w:pPr>
            <w:r>
              <w:rPr>
                <w:rFonts w:ascii="Arial" w:hAnsi="Arial"/>
                <w:b/>
                <w:sz w:val="20"/>
                <w:szCs w:val="40"/>
              </w:rPr>
              <w:t>1</w:t>
            </w:r>
          </w:p>
        </w:tc>
        <w:tc>
          <w:tcPr>
            <w:tcW w:w="8756" w:type="dxa"/>
            <w:tcBorders>
              <w:top w:val="single" w:sz="4" w:space="0" w:color="auto"/>
              <w:left w:val="single" w:sz="4" w:space="0" w:color="auto"/>
              <w:bottom w:val="single" w:sz="4" w:space="0" w:color="auto"/>
              <w:right w:val="single" w:sz="4" w:space="0" w:color="auto"/>
            </w:tcBorders>
            <w:vAlign w:val="center"/>
          </w:tcPr>
          <w:p w14:paraId="4BADCF91" w14:textId="77777777" w:rsidR="00086DE3" w:rsidRDefault="00086DE3" w:rsidP="00086DE3">
            <w:pPr>
              <w:pStyle w:val="PargrafodaLista"/>
              <w:numPr>
                <w:ilvl w:val="0"/>
                <w:numId w:val="44"/>
              </w:numPr>
              <w:tabs>
                <w:tab w:val="left" w:pos="305"/>
              </w:tabs>
              <w:suppressAutoHyphens w:val="0"/>
              <w:autoSpaceDE w:val="0"/>
              <w:autoSpaceDN w:val="0"/>
              <w:spacing w:line="276" w:lineRule="auto"/>
              <w:ind w:right="1050" w:firstLine="0"/>
              <w:rPr>
                <w:rFonts w:ascii="Arial" w:hAnsi="Arial"/>
                <w:b/>
                <w:sz w:val="20"/>
              </w:rPr>
            </w:pPr>
            <w:r>
              <w:rPr>
                <w:rFonts w:ascii="Arial" w:hAnsi="Arial"/>
                <w:b/>
                <w:sz w:val="20"/>
              </w:rPr>
              <w:t>RIDER</w:t>
            </w:r>
            <w:r>
              <w:rPr>
                <w:rFonts w:ascii="Arial" w:hAnsi="Arial"/>
                <w:b/>
                <w:spacing w:val="-4"/>
                <w:sz w:val="20"/>
              </w:rPr>
              <w:t xml:space="preserve"> </w:t>
            </w:r>
            <w:r>
              <w:rPr>
                <w:rFonts w:ascii="Arial" w:hAnsi="Arial"/>
                <w:b/>
                <w:sz w:val="20"/>
              </w:rPr>
              <w:t>TÉCNICO PARA</w:t>
            </w:r>
            <w:r>
              <w:rPr>
                <w:rFonts w:ascii="Arial" w:hAnsi="Arial"/>
                <w:b/>
                <w:spacing w:val="-6"/>
                <w:sz w:val="20"/>
              </w:rPr>
              <w:t xml:space="preserve"> </w:t>
            </w:r>
            <w:r>
              <w:rPr>
                <w:rFonts w:ascii="Arial" w:hAnsi="Arial"/>
                <w:b/>
                <w:sz w:val="20"/>
              </w:rPr>
              <w:t>SONORIZAÇÃO E</w:t>
            </w:r>
            <w:r>
              <w:rPr>
                <w:rFonts w:ascii="Arial" w:hAnsi="Arial"/>
                <w:b/>
                <w:spacing w:val="-5"/>
                <w:sz w:val="20"/>
              </w:rPr>
              <w:t xml:space="preserve"> </w:t>
            </w:r>
            <w:r>
              <w:rPr>
                <w:rFonts w:ascii="Arial" w:hAnsi="Arial"/>
                <w:b/>
                <w:sz w:val="20"/>
              </w:rPr>
              <w:t>ILUMINAÇÃO</w:t>
            </w:r>
            <w:r>
              <w:rPr>
                <w:rFonts w:ascii="Arial" w:hAnsi="Arial"/>
                <w:b/>
                <w:spacing w:val="-3"/>
                <w:sz w:val="20"/>
              </w:rPr>
              <w:t xml:space="preserve"> </w:t>
            </w:r>
            <w:r>
              <w:rPr>
                <w:rFonts w:ascii="Arial" w:hAnsi="Arial"/>
                <w:b/>
                <w:sz w:val="20"/>
              </w:rPr>
              <w:t>DE</w:t>
            </w:r>
            <w:r>
              <w:rPr>
                <w:rFonts w:ascii="Arial" w:hAnsi="Arial"/>
                <w:b/>
                <w:spacing w:val="-5"/>
                <w:sz w:val="20"/>
              </w:rPr>
              <w:t xml:space="preserve"> </w:t>
            </w:r>
            <w:r>
              <w:rPr>
                <w:rFonts w:ascii="Arial" w:hAnsi="Arial"/>
                <w:b/>
                <w:sz w:val="20"/>
              </w:rPr>
              <w:t>EVENTOS</w:t>
            </w:r>
            <w:r>
              <w:rPr>
                <w:rFonts w:ascii="Arial" w:hAnsi="Arial"/>
                <w:b/>
                <w:spacing w:val="-5"/>
                <w:sz w:val="20"/>
              </w:rPr>
              <w:t xml:space="preserve"> </w:t>
            </w:r>
            <w:r>
              <w:rPr>
                <w:rFonts w:ascii="Arial" w:hAnsi="Arial"/>
                <w:b/>
                <w:sz w:val="20"/>
              </w:rPr>
              <w:t>DE</w:t>
            </w:r>
            <w:r>
              <w:rPr>
                <w:rFonts w:ascii="Arial" w:hAnsi="Arial"/>
                <w:b/>
                <w:spacing w:val="-5"/>
                <w:sz w:val="20"/>
              </w:rPr>
              <w:t xml:space="preserve"> </w:t>
            </w:r>
            <w:r>
              <w:rPr>
                <w:rFonts w:ascii="Arial" w:hAnsi="Arial"/>
                <w:b/>
                <w:sz w:val="20"/>
              </w:rPr>
              <w:t>GRANDE</w:t>
            </w:r>
            <w:r>
              <w:rPr>
                <w:rFonts w:ascii="Arial" w:hAnsi="Arial"/>
                <w:b/>
                <w:spacing w:val="-2"/>
                <w:sz w:val="20"/>
              </w:rPr>
              <w:t xml:space="preserve"> </w:t>
            </w:r>
            <w:r>
              <w:rPr>
                <w:rFonts w:ascii="Arial" w:hAnsi="Arial"/>
                <w:b/>
                <w:sz w:val="20"/>
              </w:rPr>
              <w:t>PORTE</w:t>
            </w:r>
            <w:r>
              <w:rPr>
                <w:rFonts w:ascii="Arial" w:hAnsi="Arial"/>
                <w:b/>
                <w:spacing w:val="-5"/>
                <w:sz w:val="20"/>
              </w:rPr>
              <w:t xml:space="preserve"> </w:t>
            </w:r>
            <w:r>
              <w:rPr>
                <w:rFonts w:ascii="Arial" w:hAnsi="Arial"/>
                <w:b/>
                <w:sz w:val="20"/>
              </w:rPr>
              <w:t xml:space="preserve">COM </w:t>
            </w:r>
            <w:r>
              <w:rPr>
                <w:rFonts w:ascii="Arial" w:hAnsi="Arial"/>
                <w:b/>
                <w:spacing w:val="-2"/>
                <w:sz w:val="20"/>
              </w:rPr>
              <w:t>ILUMINAÇÃO:</w:t>
            </w:r>
          </w:p>
          <w:p w14:paraId="6600C903" w14:textId="77777777" w:rsidR="00086DE3" w:rsidRPr="002E5103" w:rsidRDefault="00086DE3" w:rsidP="00A34B2D">
            <w:pPr>
              <w:spacing w:before="59"/>
              <w:ind w:left="140"/>
              <w:rPr>
                <w:rFonts w:ascii="Arial" w:hAnsi="Arial" w:cs="Arial"/>
                <w:sz w:val="20"/>
              </w:rPr>
            </w:pPr>
            <w:r w:rsidRPr="002E5103">
              <w:rPr>
                <w:rFonts w:ascii="Arial" w:hAnsi="Arial" w:cs="Arial"/>
                <w:sz w:val="20"/>
              </w:rPr>
              <w:t>Para</w:t>
            </w:r>
            <w:r w:rsidRPr="002E5103">
              <w:rPr>
                <w:rFonts w:ascii="Arial" w:hAnsi="Arial" w:cs="Arial"/>
                <w:spacing w:val="-7"/>
                <w:sz w:val="20"/>
              </w:rPr>
              <w:t xml:space="preserve"> </w:t>
            </w:r>
            <w:r w:rsidRPr="002E5103">
              <w:rPr>
                <w:rFonts w:ascii="Arial" w:hAnsi="Arial" w:cs="Arial"/>
                <w:sz w:val="20"/>
              </w:rPr>
              <w:t>equalização</w:t>
            </w:r>
            <w:r w:rsidRPr="002E5103">
              <w:rPr>
                <w:rFonts w:ascii="Arial" w:hAnsi="Arial" w:cs="Arial"/>
                <w:spacing w:val="-6"/>
                <w:sz w:val="20"/>
              </w:rPr>
              <w:t xml:space="preserve"> </w:t>
            </w:r>
            <w:r w:rsidRPr="002E5103">
              <w:rPr>
                <w:rFonts w:ascii="Arial" w:hAnsi="Arial" w:cs="Arial"/>
                <w:sz w:val="20"/>
              </w:rPr>
              <w:t>do</w:t>
            </w:r>
            <w:r w:rsidRPr="002E5103">
              <w:rPr>
                <w:rFonts w:ascii="Arial" w:hAnsi="Arial" w:cs="Arial"/>
                <w:spacing w:val="-7"/>
                <w:sz w:val="20"/>
              </w:rPr>
              <w:t xml:space="preserve"> </w:t>
            </w:r>
            <w:r w:rsidRPr="002E5103">
              <w:rPr>
                <w:rFonts w:ascii="Arial" w:hAnsi="Arial" w:cs="Arial"/>
                <w:spacing w:val="-4"/>
                <w:sz w:val="20"/>
              </w:rPr>
              <w:t>P.A:</w:t>
            </w:r>
          </w:p>
          <w:p w14:paraId="472C620A" w14:textId="77777777" w:rsidR="00086DE3" w:rsidRPr="002E5103" w:rsidRDefault="00086DE3" w:rsidP="00A34B2D">
            <w:pPr>
              <w:spacing w:before="91"/>
              <w:ind w:left="140"/>
              <w:rPr>
                <w:rFonts w:ascii="Arial" w:hAnsi="Arial" w:cs="Arial"/>
                <w:sz w:val="20"/>
              </w:rPr>
            </w:pPr>
            <w:r w:rsidRPr="002E5103">
              <w:rPr>
                <w:rFonts w:ascii="Arial" w:hAnsi="Arial" w:cs="Arial"/>
                <w:sz w:val="20"/>
              </w:rPr>
              <w:t>01</w:t>
            </w:r>
            <w:r w:rsidRPr="002E5103">
              <w:rPr>
                <w:rFonts w:ascii="Arial" w:hAnsi="Arial" w:cs="Arial"/>
                <w:spacing w:val="-6"/>
                <w:sz w:val="20"/>
              </w:rPr>
              <w:t xml:space="preserve"> </w:t>
            </w:r>
            <w:r w:rsidRPr="002E5103">
              <w:rPr>
                <w:rFonts w:ascii="Arial" w:hAnsi="Arial" w:cs="Arial"/>
                <w:sz w:val="20"/>
              </w:rPr>
              <w:t>mesa</w:t>
            </w:r>
            <w:r w:rsidRPr="002E5103">
              <w:rPr>
                <w:rFonts w:ascii="Arial" w:hAnsi="Arial" w:cs="Arial"/>
                <w:spacing w:val="-6"/>
                <w:sz w:val="20"/>
              </w:rPr>
              <w:t xml:space="preserve"> </w:t>
            </w:r>
            <w:r w:rsidRPr="002E5103">
              <w:rPr>
                <w:rFonts w:ascii="Arial" w:hAnsi="Arial" w:cs="Arial"/>
                <w:sz w:val="20"/>
              </w:rPr>
              <w:t>digital</w:t>
            </w:r>
            <w:r w:rsidRPr="002E5103">
              <w:rPr>
                <w:rFonts w:ascii="Arial" w:hAnsi="Arial" w:cs="Arial"/>
                <w:spacing w:val="-7"/>
                <w:sz w:val="20"/>
              </w:rPr>
              <w:t xml:space="preserve"> </w:t>
            </w:r>
            <w:r w:rsidRPr="002E5103">
              <w:rPr>
                <w:rFonts w:ascii="Arial" w:hAnsi="Arial" w:cs="Arial"/>
                <w:sz w:val="20"/>
              </w:rPr>
              <w:t>c/32</w:t>
            </w:r>
            <w:r w:rsidRPr="002E5103">
              <w:rPr>
                <w:rFonts w:ascii="Arial" w:hAnsi="Arial" w:cs="Arial"/>
                <w:spacing w:val="-6"/>
                <w:sz w:val="20"/>
              </w:rPr>
              <w:t xml:space="preserve"> </w:t>
            </w:r>
            <w:r w:rsidRPr="002E5103">
              <w:rPr>
                <w:rFonts w:ascii="Arial" w:hAnsi="Arial" w:cs="Arial"/>
                <w:sz w:val="20"/>
              </w:rPr>
              <w:t>canais,</w:t>
            </w:r>
            <w:r w:rsidRPr="002E5103">
              <w:rPr>
                <w:rFonts w:ascii="Arial" w:hAnsi="Arial" w:cs="Arial"/>
                <w:spacing w:val="-6"/>
                <w:sz w:val="20"/>
              </w:rPr>
              <w:t xml:space="preserve"> </w:t>
            </w:r>
            <w:r w:rsidRPr="002E5103">
              <w:rPr>
                <w:rFonts w:ascii="Arial" w:hAnsi="Arial" w:cs="Arial"/>
                <w:sz w:val="20"/>
              </w:rPr>
              <w:t>um</w:t>
            </w:r>
            <w:r w:rsidRPr="002E5103">
              <w:rPr>
                <w:rFonts w:ascii="Arial" w:hAnsi="Arial" w:cs="Arial"/>
                <w:spacing w:val="-1"/>
                <w:sz w:val="20"/>
              </w:rPr>
              <w:t xml:space="preserve"> </w:t>
            </w:r>
            <w:r w:rsidRPr="002E5103">
              <w:rPr>
                <w:rFonts w:ascii="Arial" w:hAnsi="Arial" w:cs="Arial"/>
                <w:sz w:val="20"/>
              </w:rPr>
              <w:t>processador</w:t>
            </w:r>
            <w:r w:rsidRPr="002E5103">
              <w:rPr>
                <w:rFonts w:ascii="Arial" w:hAnsi="Arial" w:cs="Arial"/>
                <w:spacing w:val="-5"/>
                <w:sz w:val="20"/>
              </w:rPr>
              <w:t xml:space="preserve"> </w:t>
            </w:r>
            <w:r w:rsidRPr="002E5103">
              <w:rPr>
                <w:rFonts w:ascii="Arial" w:hAnsi="Arial" w:cs="Arial"/>
                <w:spacing w:val="-2"/>
                <w:sz w:val="20"/>
              </w:rPr>
              <w:t>digital;</w:t>
            </w:r>
          </w:p>
          <w:p w14:paraId="0CB9ED55" w14:textId="77777777" w:rsidR="00086DE3" w:rsidRDefault="00086DE3" w:rsidP="00A34B2D">
            <w:pPr>
              <w:ind w:left="113"/>
              <w:jc w:val="both"/>
              <w:rPr>
                <w:rFonts w:ascii="Arial" w:hAnsi="Arial"/>
                <w:bCs/>
                <w:sz w:val="20"/>
                <w:szCs w:val="40"/>
              </w:rPr>
            </w:pPr>
            <w:r w:rsidRPr="002E5103">
              <w:rPr>
                <w:rFonts w:ascii="Arial" w:hAnsi="Arial" w:cs="Arial"/>
                <w:bCs/>
                <w:sz w:val="20"/>
                <w:szCs w:val="40"/>
              </w:rPr>
              <w:t>1</w:t>
            </w:r>
            <w:r>
              <w:rPr>
                <w:rFonts w:ascii="Arial" w:hAnsi="Arial" w:cs="Arial"/>
                <w:bCs/>
                <w:sz w:val="20"/>
                <w:szCs w:val="40"/>
              </w:rPr>
              <w:t>2</w:t>
            </w:r>
            <w:r w:rsidRPr="002E5103">
              <w:rPr>
                <w:rFonts w:ascii="Arial" w:hAnsi="Arial" w:cs="Arial"/>
                <w:bCs/>
                <w:sz w:val="20"/>
                <w:szCs w:val="40"/>
              </w:rPr>
              <w:t xml:space="preserve"> caixas</w:t>
            </w:r>
            <w:r>
              <w:rPr>
                <w:rFonts w:ascii="Arial" w:hAnsi="Arial"/>
                <w:bCs/>
                <w:sz w:val="20"/>
                <w:szCs w:val="40"/>
              </w:rPr>
              <w:t xml:space="preserve"> line (06 por P.A);</w:t>
            </w:r>
          </w:p>
          <w:p w14:paraId="53D2853C" w14:textId="77777777" w:rsidR="00086DE3" w:rsidRDefault="00086DE3" w:rsidP="00A34B2D">
            <w:pPr>
              <w:ind w:left="113"/>
              <w:jc w:val="both"/>
              <w:rPr>
                <w:rFonts w:ascii="Arial" w:hAnsi="Arial"/>
                <w:bCs/>
                <w:sz w:val="20"/>
                <w:szCs w:val="40"/>
              </w:rPr>
            </w:pPr>
            <w:r>
              <w:rPr>
                <w:rFonts w:ascii="Arial" w:hAnsi="Arial"/>
                <w:bCs/>
                <w:sz w:val="20"/>
                <w:szCs w:val="40"/>
              </w:rPr>
              <w:t>8 sub grave (04 por lado do P.A);</w:t>
            </w:r>
          </w:p>
          <w:p w14:paraId="4E4E20D8" w14:textId="77777777" w:rsidR="00086DE3" w:rsidRDefault="00086DE3" w:rsidP="00A34B2D">
            <w:pPr>
              <w:ind w:left="113"/>
              <w:jc w:val="both"/>
              <w:rPr>
                <w:rFonts w:ascii="Arial" w:hAnsi="Arial"/>
                <w:bCs/>
                <w:sz w:val="20"/>
                <w:szCs w:val="40"/>
              </w:rPr>
            </w:pPr>
            <w:r>
              <w:rPr>
                <w:rFonts w:ascii="Arial" w:hAnsi="Arial"/>
                <w:bCs/>
                <w:sz w:val="20"/>
                <w:szCs w:val="40"/>
              </w:rPr>
              <w:t>4 caixas para retornos no palco</w:t>
            </w:r>
          </w:p>
          <w:p w14:paraId="264ED457" w14:textId="77777777" w:rsidR="00086DE3" w:rsidRPr="002E5103" w:rsidRDefault="00086DE3" w:rsidP="00A34B2D">
            <w:pPr>
              <w:ind w:left="113"/>
              <w:jc w:val="both"/>
              <w:rPr>
                <w:rFonts w:ascii="Arial" w:hAnsi="Arial"/>
                <w:bCs/>
                <w:sz w:val="20"/>
                <w:szCs w:val="40"/>
                <w:lang w:val="pt-PT"/>
              </w:rPr>
            </w:pPr>
            <w:r w:rsidRPr="002E5103">
              <w:rPr>
                <w:rFonts w:ascii="Arial" w:hAnsi="Arial"/>
                <w:bCs/>
                <w:sz w:val="20"/>
                <w:szCs w:val="40"/>
                <w:lang w:val="pt-PT"/>
              </w:rPr>
              <w:t>50 metros de cabo de AC 3x35 mm;</w:t>
            </w:r>
          </w:p>
          <w:p w14:paraId="3934C73A" w14:textId="77777777" w:rsidR="00086DE3" w:rsidRPr="002E5103" w:rsidRDefault="00086DE3" w:rsidP="00A34B2D">
            <w:pPr>
              <w:ind w:left="113"/>
              <w:jc w:val="both"/>
              <w:rPr>
                <w:rFonts w:ascii="Arial" w:hAnsi="Arial"/>
                <w:bCs/>
                <w:sz w:val="20"/>
                <w:szCs w:val="40"/>
                <w:lang w:val="pt-PT"/>
              </w:rPr>
            </w:pPr>
            <w:r w:rsidRPr="002E5103">
              <w:rPr>
                <w:rFonts w:ascii="Arial" w:hAnsi="Arial"/>
                <w:bCs/>
                <w:sz w:val="20"/>
                <w:szCs w:val="40"/>
                <w:lang w:val="pt-PT"/>
              </w:rPr>
              <w:t>01 mult cabo 36 vias 40mts + 08 mts palco; 01 mult cabo 12 vias 60 mts.</w:t>
            </w:r>
          </w:p>
          <w:p w14:paraId="38CBC9B2" w14:textId="77777777" w:rsidR="00086DE3" w:rsidRPr="002E5103" w:rsidRDefault="00086DE3" w:rsidP="00A34B2D">
            <w:pPr>
              <w:ind w:left="113"/>
              <w:jc w:val="both"/>
              <w:rPr>
                <w:rFonts w:ascii="Arial" w:hAnsi="Arial"/>
                <w:b/>
                <w:bCs/>
                <w:sz w:val="20"/>
                <w:szCs w:val="40"/>
                <w:lang w:val="pt-PT"/>
              </w:rPr>
            </w:pPr>
            <w:r w:rsidRPr="002E5103">
              <w:rPr>
                <w:rFonts w:ascii="Arial" w:hAnsi="Arial"/>
                <w:b/>
                <w:bCs/>
                <w:sz w:val="20"/>
                <w:szCs w:val="40"/>
                <w:lang w:val="pt-PT"/>
              </w:rPr>
              <w:t>Equipamentos de equalização do palco:</w:t>
            </w:r>
          </w:p>
          <w:p w14:paraId="7D059265" w14:textId="77777777" w:rsidR="00086DE3" w:rsidRPr="002E5103" w:rsidRDefault="00086DE3" w:rsidP="00A34B2D">
            <w:pPr>
              <w:ind w:left="113"/>
              <w:jc w:val="both"/>
              <w:rPr>
                <w:rFonts w:ascii="Arial" w:hAnsi="Arial"/>
                <w:bCs/>
                <w:sz w:val="20"/>
                <w:szCs w:val="40"/>
                <w:lang w:val="pt-PT"/>
              </w:rPr>
            </w:pPr>
            <w:r w:rsidRPr="002E5103">
              <w:rPr>
                <w:rFonts w:ascii="Arial" w:hAnsi="Arial"/>
                <w:bCs/>
                <w:sz w:val="20"/>
                <w:szCs w:val="40"/>
                <w:lang w:val="pt-PT"/>
              </w:rPr>
              <w:t>01 mesa digital c/32 canais; 01 processador digital;</w:t>
            </w:r>
          </w:p>
          <w:p w14:paraId="59CE19A3" w14:textId="77777777" w:rsidR="00086DE3" w:rsidRPr="002E5103" w:rsidRDefault="00086DE3" w:rsidP="00A34B2D">
            <w:pPr>
              <w:ind w:left="113"/>
              <w:jc w:val="both"/>
              <w:rPr>
                <w:rFonts w:ascii="Arial" w:hAnsi="Arial"/>
                <w:bCs/>
                <w:sz w:val="20"/>
                <w:szCs w:val="40"/>
                <w:lang w:val="pt-PT"/>
              </w:rPr>
            </w:pPr>
            <w:r w:rsidRPr="002E5103">
              <w:rPr>
                <w:rFonts w:ascii="Arial" w:hAnsi="Arial"/>
                <w:bCs/>
                <w:sz w:val="20"/>
                <w:szCs w:val="40"/>
                <w:lang w:val="pt-PT"/>
              </w:rPr>
              <w:t>01 amplificador Power-play para 08 fones (não acompanha os fones); 01 equalizador;</w:t>
            </w:r>
          </w:p>
          <w:p w14:paraId="52BA6040" w14:textId="77777777" w:rsidR="00086DE3" w:rsidRPr="002E5103" w:rsidRDefault="00086DE3" w:rsidP="00A34B2D">
            <w:pPr>
              <w:ind w:left="113"/>
              <w:jc w:val="both"/>
              <w:rPr>
                <w:rFonts w:ascii="Arial" w:hAnsi="Arial"/>
                <w:bCs/>
                <w:sz w:val="20"/>
                <w:szCs w:val="40"/>
                <w:lang w:val="pt-PT"/>
              </w:rPr>
            </w:pPr>
            <w:r w:rsidRPr="002E5103">
              <w:rPr>
                <w:rFonts w:ascii="Arial" w:hAnsi="Arial"/>
                <w:bCs/>
                <w:sz w:val="20"/>
                <w:szCs w:val="40"/>
                <w:lang w:val="pt-PT"/>
              </w:rPr>
              <w:t>01 sub para bateria; 01 bateria completa;</w:t>
            </w:r>
          </w:p>
          <w:p w14:paraId="530B4F84" w14:textId="77777777" w:rsidR="00086DE3" w:rsidRPr="002E5103" w:rsidRDefault="00086DE3" w:rsidP="00A34B2D">
            <w:pPr>
              <w:ind w:left="113"/>
              <w:jc w:val="both"/>
              <w:rPr>
                <w:rFonts w:ascii="Arial" w:hAnsi="Arial"/>
                <w:bCs/>
                <w:sz w:val="20"/>
                <w:szCs w:val="40"/>
                <w:lang w:val="pt-PT"/>
              </w:rPr>
            </w:pPr>
            <w:r w:rsidRPr="002E5103">
              <w:rPr>
                <w:rFonts w:ascii="Arial" w:hAnsi="Arial"/>
                <w:bCs/>
                <w:sz w:val="20"/>
                <w:szCs w:val="40"/>
                <w:lang w:val="pt-PT"/>
              </w:rPr>
              <w:t>01 distribuidor de energia com chave separado Power; 01 cubo de baixo com cabeçote;</w:t>
            </w:r>
          </w:p>
          <w:p w14:paraId="73F653BE" w14:textId="77777777" w:rsidR="00086DE3" w:rsidRPr="002E5103" w:rsidRDefault="00086DE3" w:rsidP="00A34B2D">
            <w:pPr>
              <w:ind w:left="113"/>
              <w:jc w:val="both"/>
              <w:rPr>
                <w:rFonts w:ascii="Arial" w:hAnsi="Arial"/>
                <w:bCs/>
                <w:sz w:val="20"/>
                <w:szCs w:val="40"/>
                <w:lang w:val="pt-PT"/>
              </w:rPr>
            </w:pPr>
            <w:r w:rsidRPr="002E5103">
              <w:rPr>
                <w:rFonts w:ascii="Arial" w:hAnsi="Arial"/>
                <w:bCs/>
                <w:sz w:val="20"/>
                <w:szCs w:val="40"/>
                <w:lang w:val="pt-PT"/>
              </w:rPr>
              <w:t>01 cubo guitara valvulado; 01 side em 03 vias;</w:t>
            </w:r>
          </w:p>
          <w:p w14:paraId="4BF7833A" w14:textId="77777777" w:rsidR="00086DE3" w:rsidRPr="002E5103" w:rsidRDefault="00086DE3" w:rsidP="00A34B2D">
            <w:pPr>
              <w:ind w:left="113"/>
              <w:jc w:val="both"/>
              <w:rPr>
                <w:rFonts w:ascii="Arial" w:hAnsi="Arial"/>
                <w:bCs/>
                <w:sz w:val="20"/>
                <w:szCs w:val="40"/>
                <w:lang w:val="pt-PT"/>
              </w:rPr>
            </w:pPr>
            <w:r w:rsidRPr="002E5103">
              <w:rPr>
                <w:rFonts w:ascii="Arial" w:hAnsi="Arial"/>
                <w:bCs/>
                <w:sz w:val="20"/>
                <w:szCs w:val="40"/>
                <w:lang w:val="pt-PT"/>
              </w:rPr>
              <w:t>02 monitores ativos 400w (RMS); 10 pedestais para microfone;</w:t>
            </w:r>
          </w:p>
          <w:p w14:paraId="717234CA" w14:textId="77777777" w:rsidR="00086DE3" w:rsidRPr="002E5103" w:rsidRDefault="00086DE3" w:rsidP="00A34B2D">
            <w:pPr>
              <w:ind w:left="113"/>
              <w:jc w:val="both"/>
              <w:rPr>
                <w:rFonts w:ascii="Arial" w:hAnsi="Arial"/>
                <w:bCs/>
                <w:sz w:val="20"/>
                <w:szCs w:val="40"/>
                <w:lang w:val="pt-PT"/>
              </w:rPr>
            </w:pPr>
            <w:r w:rsidRPr="002E5103">
              <w:rPr>
                <w:rFonts w:ascii="Arial" w:hAnsi="Arial"/>
                <w:bCs/>
                <w:sz w:val="20"/>
                <w:szCs w:val="40"/>
                <w:lang w:val="pt-PT"/>
              </w:rPr>
              <w:t>12 direct Box (ativos e passivos) 02 microfone sem fio UHF; 12 microfone com fio;</w:t>
            </w:r>
          </w:p>
          <w:p w14:paraId="456018BA" w14:textId="77777777" w:rsidR="00086DE3" w:rsidRPr="002E5103" w:rsidRDefault="00086DE3" w:rsidP="00A34B2D">
            <w:pPr>
              <w:ind w:left="113"/>
              <w:jc w:val="both"/>
              <w:rPr>
                <w:rFonts w:ascii="Arial" w:hAnsi="Arial"/>
                <w:bCs/>
                <w:sz w:val="20"/>
                <w:szCs w:val="40"/>
                <w:lang w:val="pt-PT"/>
              </w:rPr>
            </w:pPr>
            <w:r w:rsidRPr="002E5103">
              <w:rPr>
                <w:rFonts w:ascii="Arial" w:hAnsi="Arial"/>
                <w:bCs/>
                <w:sz w:val="20"/>
                <w:szCs w:val="40"/>
                <w:lang w:val="pt-PT"/>
              </w:rPr>
              <w:t>01 kit de microfone para bateria 07 peças;</w:t>
            </w:r>
          </w:p>
          <w:p w14:paraId="12A16E6A" w14:textId="77777777" w:rsidR="00086DE3" w:rsidRPr="002E5103" w:rsidRDefault="00086DE3" w:rsidP="00A34B2D">
            <w:pPr>
              <w:ind w:left="113"/>
              <w:jc w:val="both"/>
              <w:rPr>
                <w:rFonts w:ascii="Arial" w:hAnsi="Arial"/>
                <w:bCs/>
                <w:sz w:val="20"/>
                <w:szCs w:val="40"/>
                <w:lang w:val="pt-PT"/>
              </w:rPr>
            </w:pPr>
            <w:r w:rsidRPr="002E5103">
              <w:rPr>
                <w:rFonts w:ascii="Arial" w:hAnsi="Arial"/>
                <w:bCs/>
                <w:sz w:val="20"/>
                <w:szCs w:val="40"/>
                <w:lang w:val="pt-PT"/>
              </w:rPr>
              <w:t>80 cabos para ligação de instrumentos e microfones, pontos de AC 110/220 no palco, sistema de comunicação entre P.A e palco.</w:t>
            </w:r>
          </w:p>
          <w:p w14:paraId="56159FFD" w14:textId="77777777" w:rsidR="00086DE3" w:rsidRPr="002E5103" w:rsidRDefault="00086DE3" w:rsidP="00A34B2D">
            <w:pPr>
              <w:ind w:left="113"/>
              <w:jc w:val="both"/>
              <w:rPr>
                <w:rFonts w:ascii="Arial" w:hAnsi="Arial"/>
                <w:b/>
                <w:bCs/>
                <w:sz w:val="20"/>
                <w:szCs w:val="40"/>
                <w:lang w:val="pt-PT"/>
              </w:rPr>
            </w:pPr>
            <w:r w:rsidRPr="002E5103">
              <w:rPr>
                <w:rFonts w:ascii="Arial" w:hAnsi="Arial"/>
                <w:b/>
                <w:bCs/>
                <w:sz w:val="20"/>
                <w:szCs w:val="40"/>
                <w:lang w:val="pt-PT"/>
              </w:rPr>
              <w:t>Iluminação:</w:t>
            </w:r>
          </w:p>
          <w:p w14:paraId="16A791B1" w14:textId="77777777" w:rsidR="00086DE3" w:rsidRPr="002E5103" w:rsidRDefault="00086DE3" w:rsidP="00A34B2D">
            <w:pPr>
              <w:ind w:left="113"/>
              <w:jc w:val="both"/>
              <w:rPr>
                <w:rFonts w:ascii="Arial" w:hAnsi="Arial"/>
                <w:bCs/>
                <w:sz w:val="20"/>
                <w:szCs w:val="40"/>
                <w:lang w:val="pt-PT"/>
              </w:rPr>
            </w:pPr>
            <w:r w:rsidRPr="002E5103">
              <w:rPr>
                <w:rFonts w:ascii="Arial" w:hAnsi="Arial"/>
                <w:bCs/>
                <w:sz w:val="20"/>
                <w:szCs w:val="40"/>
                <w:lang w:val="pt-PT"/>
              </w:rPr>
              <w:t>60 metros de treliça linha profissional completa (c/base, sleave e pau de carga), A30 08 canhões par 64 f5 com gel;</w:t>
            </w:r>
          </w:p>
          <w:p w14:paraId="358CF28B" w14:textId="77777777" w:rsidR="00086DE3" w:rsidRPr="002E5103" w:rsidRDefault="00086DE3" w:rsidP="00A34B2D">
            <w:pPr>
              <w:ind w:left="113"/>
              <w:jc w:val="both"/>
              <w:rPr>
                <w:rFonts w:ascii="Arial" w:hAnsi="Arial"/>
                <w:bCs/>
                <w:sz w:val="20"/>
                <w:szCs w:val="40"/>
                <w:lang w:val="en-US"/>
              </w:rPr>
            </w:pPr>
            <w:r w:rsidRPr="002E5103">
              <w:rPr>
                <w:rFonts w:ascii="Arial" w:hAnsi="Arial"/>
                <w:bCs/>
                <w:sz w:val="20"/>
                <w:szCs w:val="40"/>
                <w:lang w:val="en-US"/>
              </w:rPr>
              <w:t>16 canhões par 64 (led 3w);</w:t>
            </w:r>
          </w:p>
          <w:p w14:paraId="7B417DA8" w14:textId="77777777" w:rsidR="00086DE3" w:rsidRPr="002E5103" w:rsidRDefault="00086DE3" w:rsidP="00A34B2D">
            <w:pPr>
              <w:ind w:left="113"/>
              <w:jc w:val="both"/>
              <w:rPr>
                <w:rFonts w:ascii="Arial" w:hAnsi="Arial"/>
                <w:bCs/>
                <w:sz w:val="20"/>
                <w:szCs w:val="40"/>
                <w:lang w:val="en-US"/>
              </w:rPr>
            </w:pPr>
            <w:r w:rsidRPr="002E5103">
              <w:rPr>
                <w:rFonts w:ascii="Arial" w:hAnsi="Arial"/>
                <w:bCs/>
                <w:sz w:val="20"/>
                <w:szCs w:val="40"/>
                <w:lang w:val="en-US"/>
              </w:rPr>
              <w:t>08 moving beam;</w:t>
            </w:r>
          </w:p>
          <w:p w14:paraId="1A7E9AF5" w14:textId="77777777" w:rsidR="00086DE3" w:rsidRPr="002E5103" w:rsidRDefault="00086DE3" w:rsidP="00A34B2D">
            <w:pPr>
              <w:ind w:left="113"/>
              <w:jc w:val="both"/>
              <w:rPr>
                <w:rFonts w:ascii="Arial" w:hAnsi="Arial"/>
                <w:bCs/>
                <w:sz w:val="20"/>
                <w:szCs w:val="40"/>
                <w:lang w:val="pt-PT"/>
              </w:rPr>
            </w:pPr>
            <w:r w:rsidRPr="002E5103">
              <w:rPr>
                <w:rFonts w:ascii="Arial" w:hAnsi="Arial"/>
                <w:bCs/>
                <w:sz w:val="20"/>
                <w:szCs w:val="40"/>
                <w:lang w:val="pt-PT"/>
              </w:rPr>
              <w:t>01 mesa de luz computadorizada;</w:t>
            </w:r>
          </w:p>
          <w:p w14:paraId="060B657A" w14:textId="77777777" w:rsidR="00086DE3" w:rsidRPr="002E5103" w:rsidRDefault="00086DE3" w:rsidP="00A34B2D">
            <w:pPr>
              <w:ind w:left="113"/>
              <w:jc w:val="both"/>
              <w:rPr>
                <w:rFonts w:ascii="Arial" w:hAnsi="Arial"/>
                <w:bCs/>
                <w:sz w:val="20"/>
                <w:szCs w:val="40"/>
                <w:lang w:val="pt-PT"/>
              </w:rPr>
            </w:pPr>
            <w:r w:rsidRPr="002E5103">
              <w:rPr>
                <w:rFonts w:ascii="Arial" w:hAnsi="Arial"/>
                <w:bCs/>
                <w:sz w:val="20"/>
                <w:szCs w:val="40"/>
                <w:lang w:val="pt-PT"/>
              </w:rPr>
              <w:t>01 maquina de fumaça 1500wats c/controle remoto; 01 kit cortinas preta, 04 sputnik;</w:t>
            </w:r>
          </w:p>
          <w:p w14:paraId="7E409CD5" w14:textId="77777777" w:rsidR="00086DE3" w:rsidRPr="002E5103" w:rsidRDefault="00086DE3" w:rsidP="00A34B2D">
            <w:pPr>
              <w:ind w:left="113"/>
              <w:jc w:val="both"/>
              <w:rPr>
                <w:rFonts w:ascii="Arial" w:hAnsi="Arial"/>
                <w:bCs/>
                <w:sz w:val="20"/>
                <w:szCs w:val="40"/>
                <w:lang w:val="pt-PT"/>
              </w:rPr>
            </w:pPr>
            <w:r w:rsidRPr="002E5103">
              <w:rPr>
                <w:rFonts w:ascii="Arial" w:hAnsi="Arial"/>
                <w:bCs/>
                <w:sz w:val="20"/>
                <w:szCs w:val="40"/>
                <w:lang w:val="pt-PT"/>
              </w:rPr>
              <w:t>01 Vídeo processadora para painel de Led com entrada HDMI e RCA para filmadora e not book; Tudo isso incluindo transporte.</w:t>
            </w:r>
          </w:p>
          <w:p w14:paraId="0FCD9B55" w14:textId="77777777" w:rsidR="00086DE3" w:rsidRPr="002E5103" w:rsidRDefault="00086DE3" w:rsidP="00A34B2D">
            <w:pPr>
              <w:ind w:left="113"/>
              <w:jc w:val="both"/>
              <w:rPr>
                <w:rFonts w:ascii="Arial" w:hAnsi="Arial"/>
                <w:bCs/>
                <w:sz w:val="20"/>
                <w:szCs w:val="40"/>
                <w:lang w:val="pt-PT"/>
              </w:rPr>
            </w:pPr>
          </w:p>
        </w:tc>
      </w:tr>
      <w:tr w:rsidR="00086DE3" w:rsidRPr="00A7286C" w14:paraId="7F61A8C8" w14:textId="77777777" w:rsidTr="00A34B2D">
        <w:trPr>
          <w:trHeight w:val="391"/>
        </w:trPr>
        <w:tc>
          <w:tcPr>
            <w:tcW w:w="600" w:type="dxa"/>
            <w:tcBorders>
              <w:top w:val="single" w:sz="4" w:space="0" w:color="auto"/>
              <w:left w:val="single" w:sz="4" w:space="0" w:color="auto"/>
              <w:bottom w:val="single" w:sz="4" w:space="0" w:color="auto"/>
              <w:right w:val="single" w:sz="4" w:space="0" w:color="auto"/>
            </w:tcBorders>
            <w:vAlign w:val="center"/>
          </w:tcPr>
          <w:p w14:paraId="12182045" w14:textId="77777777" w:rsidR="00086DE3" w:rsidRDefault="00086DE3" w:rsidP="00A34B2D">
            <w:pPr>
              <w:jc w:val="center"/>
              <w:rPr>
                <w:rFonts w:ascii="Arial" w:hAnsi="Arial"/>
                <w:b/>
                <w:sz w:val="20"/>
                <w:szCs w:val="40"/>
              </w:rPr>
            </w:pPr>
            <w:r>
              <w:rPr>
                <w:rFonts w:ascii="Arial" w:hAnsi="Arial"/>
                <w:b/>
                <w:sz w:val="20"/>
                <w:szCs w:val="40"/>
              </w:rPr>
              <w:t>2</w:t>
            </w:r>
          </w:p>
        </w:tc>
        <w:tc>
          <w:tcPr>
            <w:tcW w:w="8756" w:type="dxa"/>
            <w:tcBorders>
              <w:top w:val="single" w:sz="4" w:space="0" w:color="auto"/>
              <w:left w:val="single" w:sz="4" w:space="0" w:color="auto"/>
              <w:bottom w:val="single" w:sz="4" w:space="0" w:color="auto"/>
              <w:right w:val="single" w:sz="4" w:space="0" w:color="auto"/>
            </w:tcBorders>
            <w:vAlign w:val="center"/>
          </w:tcPr>
          <w:p w14:paraId="429AAD8A" w14:textId="77777777" w:rsidR="00086DE3" w:rsidRPr="002E5103" w:rsidRDefault="00086DE3" w:rsidP="00A34B2D">
            <w:pPr>
              <w:pStyle w:val="TableParagraph"/>
              <w:spacing w:before="47"/>
              <w:ind w:left="140"/>
              <w:jc w:val="both"/>
              <w:rPr>
                <w:b/>
                <w:sz w:val="20"/>
                <w:szCs w:val="36"/>
              </w:rPr>
            </w:pPr>
            <w:r w:rsidRPr="002E5103">
              <w:rPr>
                <w:b/>
                <w:sz w:val="20"/>
                <w:szCs w:val="36"/>
              </w:rPr>
              <w:t>RIDER TÉCNICO PARA SONORIZAÇÃO E ILUMINAÇÃO DE EVENTOS DE MEDIO PORTE COM ILUMINAÇÃO:</w:t>
            </w:r>
          </w:p>
          <w:p w14:paraId="430062FF" w14:textId="77777777" w:rsidR="00086DE3" w:rsidRPr="002E5103" w:rsidRDefault="00086DE3" w:rsidP="00A34B2D">
            <w:pPr>
              <w:pStyle w:val="TableParagraph"/>
              <w:spacing w:before="47"/>
              <w:ind w:left="82"/>
              <w:jc w:val="both"/>
              <w:rPr>
                <w:bCs/>
                <w:sz w:val="20"/>
                <w:szCs w:val="36"/>
              </w:rPr>
            </w:pPr>
            <w:r w:rsidRPr="002E5103">
              <w:rPr>
                <w:bCs/>
                <w:sz w:val="20"/>
                <w:szCs w:val="36"/>
              </w:rPr>
              <w:t>Para equalização do P.A:</w:t>
            </w:r>
          </w:p>
          <w:p w14:paraId="00E29EA4" w14:textId="77777777" w:rsidR="00086DE3" w:rsidRPr="002E5103" w:rsidRDefault="00086DE3" w:rsidP="00086DE3">
            <w:pPr>
              <w:pStyle w:val="TableParagraph"/>
              <w:numPr>
                <w:ilvl w:val="1"/>
                <w:numId w:val="44"/>
              </w:numPr>
              <w:suppressAutoHyphens w:val="0"/>
              <w:autoSpaceDE w:val="0"/>
              <w:autoSpaceDN w:val="0"/>
              <w:spacing w:before="47"/>
              <w:ind w:firstLine="40"/>
              <w:jc w:val="both"/>
              <w:rPr>
                <w:bCs/>
                <w:sz w:val="20"/>
                <w:szCs w:val="36"/>
              </w:rPr>
            </w:pPr>
            <w:r w:rsidRPr="002E5103">
              <w:rPr>
                <w:bCs/>
                <w:sz w:val="20"/>
                <w:szCs w:val="36"/>
              </w:rPr>
              <w:t>mesa digital c/32 canais, um processador digital, 0</w:t>
            </w:r>
            <w:r>
              <w:rPr>
                <w:bCs/>
                <w:sz w:val="20"/>
                <w:szCs w:val="36"/>
              </w:rPr>
              <w:t>6</w:t>
            </w:r>
            <w:r w:rsidRPr="002E5103">
              <w:rPr>
                <w:bCs/>
                <w:sz w:val="20"/>
                <w:szCs w:val="36"/>
              </w:rPr>
              <w:t xml:space="preserve"> caixas line, 1</w:t>
            </w:r>
            <w:r>
              <w:rPr>
                <w:bCs/>
                <w:sz w:val="20"/>
                <w:szCs w:val="36"/>
              </w:rPr>
              <w:t>5</w:t>
            </w:r>
            <w:r w:rsidRPr="002E5103">
              <w:rPr>
                <w:bCs/>
                <w:sz w:val="20"/>
                <w:szCs w:val="36"/>
              </w:rPr>
              <w:t xml:space="preserve"> polegadas, 1200 wts; 0</w:t>
            </w:r>
            <w:r>
              <w:rPr>
                <w:bCs/>
                <w:sz w:val="20"/>
                <w:szCs w:val="36"/>
              </w:rPr>
              <w:t>3</w:t>
            </w:r>
            <w:r w:rsidRPr="002E5103">
              <w:rPr>
                <w:bCs/>
                <w:sz w:val="20"/>
                <w:szCs w:val="36"/>
              </w:rPr>
              <w:t xml:space="preserve"> caixas line</w:t>
            </w:r>
            <w:r>
              <w:rPr>
                <w:bCs/>
                <w:sz w:val="20"/>
                <w:szCs w:val="36"/>
              </w:rPr>
              <w:t xml:space="preserve"> cada lado, 2 caixas para retorno</w:t>
            </w:r>
          </w:p>
          <w:p w14:paraId="10ECB06E" w14:textId="77777777" w:rsidR="00086DE3" w:rsidRPr="002E5103" w:rsidRDefault="00086DE3" w:rsidP="00086DE3">
            <w:pPr>
              <w:pStyle w:val="TableParagraph"/>
              <w:numPr>
                <w:ilvl w:val="1"/>
                <w:numId w:val="44"/>
              </w:numPr>
              <w:suppressAutoHyphens w:val="0"/>
              <w:autoSpaceDE w:val="0"/>
              <w:autoSpaceDN w:val="0"/>
              <w:spacing w:before="47"/>
              <w:ind w:firstLine="1"/>
              <w:jc w:val="both"/>
              <w:rPr>
                <w:bCs/>
                <w:sz w:val="20"/>
                <w:szCs w:val="36"/>
              </w:rPr>
            </w:pPr>
            <w:r w:rsidRPr="002E5103">
              <w:rPr>
                <w:bCs/>
                <w:sz w:val="20"/>
                <w:szCs w:val="36"/>
              </w:rPr>
              <w:t>sub grave com 1200 Wts por auto falante, 18 polegadas; 01 computador portátil (notebook);</w:t>
            </w:r>
          </w:p>
          <w:p w14:paraId="63391DF0" w14:textId="77777777" w:rsidR="00086DE3" w:rsidRPr="002E5103" w:rsidRDefault="00086DE3" w:rsidP="00A34B2D">
            <w:pPr>
              <w:pStyle w:val="TableParagraph"/>
              <w:spacing w:before="47"/>
              <w:ind w:left="82"/>
              <w:jc w:val="both"/>
              <w:rPr>
                <w:bCs/>
                <w:sz w:val="20"/>
                <w:szCs w:val="36"/>
              </w:rPr>
            </w:pPr>
            <w:r w:rsidRPr="002E5103">
              <w:rPr>
                <w:bCs/>
                <w:sz w:val="20"/>
                <w:szCs w:val="36"/>
              </w:rPr>
              <w:t>50 metros de cabo de AC 3x35mm p/energia; 01 multicabo 12 vias 60 metros.</w:t>
            </w:r>
          </w:p>
          <w:p w14:paraId="213E6B73" w14:textId="77777777" w:rsidR="00086DE3" w:rsidRPr="002E5103" w:rsidRDefault="00086DE3" w:rsidP="00A34B2D">
            <w:pPr>
              <w:pStyle w:val="TableParagraph"/>
              <w:spacing w:before="47"/>
              <w:ind w:left="82"/>
              <w:jc w:val="both"/>
              <w:rPr>
                <w:bCs/>
                <w:sz w:val="20"/>
                <w:szCs w:val="36"/>
              </w:rPr>
            </w:pPr>
            <w:r w:rsidRPr="002E5103">
              <w:rPr>
                <w:bCs/>
                <w:sz w:val="20"/>
                <w:szCs w:val="36"/>
              </w:rPr>
              <w:t>Equipamentos de equalização do palco:</w:t>
            </w:r>
          </w:p>
          <w:p w14:paraId="72ACE21B" w14:textId="77777777" w:rsidR="00086DE3" w:rsidRPr="002E5103" w:rsidRDefault="00086DE3" w:rsidP="00A34B2D">
            <w:pPr>
              <w:pStyle w:val="TableParagraph"/>
              <w:spacing w:before="47"/>
              <w:ind w:left="82"/>
              <w:jc w:val="both"/>
              <w:rPr>
                <w:bCs/>
                <w:sz w:val="20"/>
                <w:szCs w:val="36"/>
              </w:rPr>
            </w:pPr>
            <w:r w:rsidRPr="002E5103">
              <w:rPr>
                <w:bCs/>
                <w:sz w:val="20"/>
                <w:szCs w:val="36"/>
              </w:rPr>
              <w:t>01 mesa digital c/32 canais; 01 processador digital;</w:t>
            </w:r>
          </w:p>
          <w:p w14:paraId="6D6B2303" w14:textId="77777777" w:rsidR="00086DE3" w:rsidRPr="002E5103" w:rsidRDefault="00086DE3" w:rsidP="00A34B2D">
            <w:pPr>
              <w:pStyle w:val="TableParagraph"/>
              <w:spacing w:before="47"/>
              <w:ind w:left="82"/>
              <w:jc w:val="both"/>
              <w:rPr>
                <w:bCs/>
                <w:sz w:val="20"/>
                <w:szCs w:val="36"/>
              </w:rPr>
            </w:pPr>
            <w:r w:rsidRPr="002E5103">
              <w:rPr>
                <w:bCs/>
                <w:sz w:val="20"/>
                <w:szCs w:val="36"/>
              </w:rPr>
              <w:t>01 sub para bateria; 01 bateria completa;</w:t>
            </w:r>
          </w:p>
          <w:p w14:paraId="422B1803" w14:textId="77777777" w:rsidR="00086DE3" w:rsidRPr="002E5103" w:rsidRDefault="00086DE3" w:rsidP="00A34B2D">
            <w:pPr>
              <w:pStyle w:val="TableParagraph"/>
              <w:spacing w:before="47"/>
              <w:ind w:left="82"/>
              <w:jc w:val="both"/>
              <w:rPr>
                <w:bCs/>
                <w:sz w:val="20"/>
                <w:szCs w:val="36"/>
              </w:rPr>
            </w:pPr>
            <w:r w:rsidRPr="002E5103">
              <w:rPr>
                <w:bCs/>
                <w:sz w:val="20"/>
                <w:szCs w:val="36"/>
              </w:rPr>
              <w:t>01 distribuidor de energia com chave separado Power; 01 cubo de baixo com cabeçote;</w:t>
            </w:r>
          </w:p>
          <w:p w14:paraId="0A44F08D" w14:textId="77777777" w:rsidR="00086DE3" w:rsidRPr="002E5103" w:rsidRDefault="00086DE3" w:rsidP="00A34B2D">
            <w:pPr>
              <w:pStyle w:val="TableParagraph"/>
              <w:spacing w:before="47"/>
              <w:ind w:left="82"/>
              <w:jc w:val="both"/>
              <w:rPr>
                <w:bCs/>
                <w:sz w:val="20"/>
                <w:szCs w:val="36"/>
              </w:rPr>
            </w:pPr>
            <w:r w:rsidRPr="002E5103">
              <w:rPr>
                <w:bCs/>
                <w:sz w:val="20"/>
                <w:szCs w:val="36"/>
              </w:rPr>
              <w:t>01 cubo guitara valvulado, 02 monitores ativos 400w (RMS); 04 pedestais para microfone;</w:t>
            </w:r>
          </w:p>
          <w:p w14:paraId="11CD1350" w14:textId="77777777" w:rsidR="00086DE3" w:rsidRPr="002E5103" w:rsidRDefault="00086DE3" w:rsidP="00A34B2D">
            <w:pPr>
              <w:pStyle w:val="TableParagraph"/>
              <w:spacing w:before="47"/>
              <w:ind w:left="82"/>
              <w:jc w:val="both"/>
              <w:rPr>
                <w:bCs/>
                <w:sz w:val="20"/>
                <w:szCs w:val="36"/>
              </w:rPr>
            </w:pPr>
            <w:r w:rsidRPr="002E5103">
              <w:rPr>
                <w:bCs/>
                <w:sz w:val="20"/>
                <w:szCs w:val="36"/>
              </w:rPr>
              <w:t>02 direct Box (ativos e passivos) 02 microfone sem fio UHF;</w:t>
            </w:r>
          </w:p>
          <w:p w14:paraId="036A9F7C" w14:textId="77777777" w:rsidR="00086DE3" w:rsidRPr="002E5103" w:rsidRDefault="00086DE3" w:rsidP="00A34B2D">
            <w:pPr>
              <w:pStyle w:val="TableParagraph"/>
              <w:spacing w:before="47"/>
              <w:ind w:left="82"/>
              <w:jc w:val="both"/>
              <w:rPr>
                <w:bCs/>
                <w:sz w:val="20"/>
                <w:szCs w:val="36"/>
              </w:rPr>
            </w:pPr>
            <w:r w:rsidRPr="002E5103">
              <w:rPr>
                <w:bCs/>
                <w:sz w:val="20"/>
                <w:szCs w:val="36"/>
              </w:rPr>
              <w:t>02 microfone com fio, cabos para ligação de instrumentos e microfones, pontos de AC 110/220 no palco.</w:t>
            </w:r>
          </w:p>
          <w:p w14:paraId="2C750D19" w14:textId="77777777" w:rsidR="00086DE3" w:rsidRPr="002E5103" w:rsidRDefault="00086DE3" w:rsidP="00A34B2D">
            <w:pPr>
              <w:pStyle w:val="TableParagraph"/>
              <w:spacing w:before="47"/>
              <w:ind w:left="82"/>
              <w:jc w:val="both"/>
              <w:rPr>
                <w:bCs/>
                <w:sz w:val="20"/>
                <w:szCs w:val="36"/>
              </w:rPr>
            </w:pPr>
            <w:r w:rsidRPr="002E5103">
              <w:rPr>
                <w:bCs/>
                <w:sz w:val="20"/>
                <w:szCs w:val="36"/>
              </w:rPr>
              <w:t>Iluminação:</w:t>
            </w:r>
          </w:p>
          <w:p w14:paraId="218442A3" w14:textId="77777777" w:rsidR="00086DE3" w:rsidRPr="002E5103" w:rsidRDefault="00086DE3" w:rsidP="00A34B2D">
            <w:pPr>
              <w:pStyle w:val="TableParagraph"/>
              <w:spacing w:before="47"/>
              <w:ind w:left="82"/>
              <w:jc w:val="both"/>
              <w:rPr>
                <w:bCs/>
                <w:sz w:val="20"/>
                <w:szCs w:val="36"/>
              </w:rPr>
            </w:pPr>
            <w:r w:rsidRPr="002E5103">
              <w:rPr>
                <w:bCs/>
                <w:sz w:val="20"/>
                <w:szCs w:val="36"/>
              </w:rPr>
              <w:lastRenderedPageBreak/>
              <w:t>16 metros de treliça linha profissional completa (c/base, sleave e pau de carga); 04 canhões par 64 f5 com gel 61;</w:t>
            </w:r>
          </w:p>
          <w:p w14:paraId="69FD36C9" w14:textId="77777777" w:rsidR="00086DE3" w:rsidRPr="002E5103" w:rsidRDefault="00086DE3" w:rsidP="00A34B2D">
            <w:pPr>
              <w:pStyle w:val="TableParagraph"/>
              <w:spacing w:before="47"/>
              <w:ind w:left="82"/>
              <w:jc w:val="both"/>
              <w:rPr>
                <w:bCs/>
                <w:sz w:val="20"/>
                <w:szCs w:val="36"/>
                <w:lang w:val="en-US"/>
              </w:rPr>
            </w:pPr>
            <w:r w:rsidRPr="002E5103">
              <w:rPr>
                <w:bCs/>
                <w:sz w:val="20"/>
                <w:szCs w:val="36"/>
                <w:lang w:val="en-US"/>
              </w:rPr>
              <w:t>04 canhões par 64 (led 3w);</w:t>
            </w:r>
          </w:p>
          <w:p w14:paraId="322BB97A" w14:textId="77777777" w:rsidR="00086DE3" w:rsidRPr="002E5103" w:rsidRDefault="00086DE3" w:rsidP="00A34B2D">
            <w:pPr>
              <w:pStyle w:val="TableParagraph"/>
              <w:spacing w:before="47"/>
              <w:ind w:left="82"/>
              <w:jc w:val="both"/>
              <w:rPr>
                <w:bCs/>
                <w:sz w:val="20"/>
                <w:szCs w:val="36"/>
                <w:lang w:val="en-US"/>
              </w:rPr>
            </w:pPr>
            <w:r w:rsidRPr="002E5103">
              <w:rPr>
                <w:bCs/>
                <w:sz w:val="20"/>
                <w:szCs w:val="36"/>
                <w:lang w:val="en-US"/>
              </w:rPr>
              <w:t>02 moving beam;</w:t>
            </w:r>
          </w:p>
          <w:p w14:paraId="52774BD8" w14:textId="77777777" w:rsidR="00086DE3" w:rsidRPr="002E5103" w:rsidRDefault="00086DE3" w:rsidP="00A34B2D">
            <w:pPr>
              <w:pStyle w:val="TableParagraph"/>
              <w:spacing w:before="47"/>
              <w:ind w:left="82"/>
              <w:jc w:val="both"/>
              <w:rPr>
                <w:bCs/>
                <w:sz w:val="20"/>
                <w:szCs w:val="36"/>
              </w:rPr>
            </w:pPr>
            <w:r w:rsidRPr="002E5103">
              <w:rPr>
                <w:bCs/>
                <w:sz w:val="20"/>
                <w:szCs w:val="36"/>
              </w:rPr>
              <w:t>01 mesa de luz computadorizada;</w:t>
            </w:r>
          </w:p>
          <w:p w14:paraId="45A58518" w14:textId="77777777" w:rsidR="00086DE3" w:rsidRPr="002E5103" w:rsidRDefault="00086DE3" w:rsidP="00A34B2D">
            <w:pPr>
              <w:pStyle w:val="TableParagraph"/>
              <w:spacing w:before="47"/>
              <w:ind w:left="82"/>
              <w:jc w:val="both"/>
              <w:rPr>
                <w:bCs/>
                <w:sz w:val="20"/>
                <w:szCs w:val="36"/>
              </w:rPr>
            </w:pPr>
            <w:r w:rsidRPr="002E5103">
              <w:rPr>
                <w:bCs/>
                <w:sz w:val="20"/>
                <w:szCs w:val="36"/>
              </w:rPr>
              <w:t>01 maquina de fumaça 1500 wats c/controle remoto, 02 talhas (1 ton.); Tudo isso incluindo transporte.</w:t>
            </w:r>
          </w:p>
          <w:p w14:paraId="79EFCB92" w14:textId="77777777" w:rsidR="00086DE3" w:rsidRPr="002E5103" w:rsidRDefault="00086DE3" w:rsidP="00A34B2D">
            <w:pPr>
              <w:pStyle w:val="TableParagraph"/>
              <w:spacing w:before="47"/>
              <w:ind w:left="82"/>
              <w:jc w:val="both"/>
              <w:rPr>
                <w:bCs/>
                <w:sz w:val="20"/>
                <w:szCs w:val="36"/>
              </w:rPr>
            </w:pPr>
          </w:p>
        </w:tc>
      </w:tr>
      <w:tr w:rsidR="00086DE3" w:rsidRPr="00A7286C" w14:paraId="7EFEEF10" w14:textId="77777777" w:rsidTr="00A34B2D">
        <w:trPr>
          <w:trHeight w:val="391"/>
        </w:trPr>
        <w:tc>
          <w:tcPr>
            <w:tcW w:w="600" w:type="dxa"/>
            <w:tcBorders>
              <w:top w:val="single" w:sz="4" w:space="0" w:color="auto"/>
              <w:left w:val="single" w:sz="4" w:space="0" w:color="auto"/>
              <w:bottom w:val="single" w:sz="4" w:space="0" w:color="auto"/>
              <w:right w:val="single" w:sz="4" w:space="0" w:color="auto"/>
            </w:tcBorders>
            <w:vAlign w:val="center"/>
          </w:tcPr>
          <w:p w14:paraId="6094ED87" w14:textId="77777777" w:rsidR="00086DE3" w:rsidRDefault="00086DE3" w:rsidP="00A34B2D">
            <w:pPr>
              <w:jc w:val="center"/>
              <w:rPr>
                <w:rFonts w:ascii="Arial" w:hAnsi="Arial"/>
                <w:b/>
                <w:sz w:val="20"/>
                <w:szCs w:val="40"/>
              </w:rPr>
            </w:pPr>
            <w:r>
              <w:rPr>
                <w:rFonts w:ascii="Arial" w:hAnsi="Arial"/>
                <w:b/>
                <w:sz w:val="20"/>
                <w:szCs w:val="40"/>
              </w:rPr>
              <w:lastRenderedPageBreak/>
              <w:t>3</w:t>
            </w:r>
          </w:p>
        </w:tc>
        <w:tc>
          <w:tcPr>
            <w:tcW w:w="8756" w:type="dxa"/>
            <w:tcBorders>
              <w:top w:val="single" w:sz="4" w:space="0" w:color="auto"/>
              <w:left w:val="single" w:sz="4" w:space="0" w:color="auto"/>
              <w:bottom w:val="single" w:sz="4" w:space="0" w:color="auto"/>
              <w:right w:val="single" w:sz="4" w:space="0" w:color="auto"/>
            </w:tcBorders>
            <w:vAlign w:val="center"/>
          </w:tcPr>
          <w:p w14:paraId="4C692B09" w14:textId="77777777" w:rsidR="00086DE3" w:rsidRPr="002E5103" w:rsidRDefault="00086DE3" w:rsidP="00086DE3">
            <w:pPr>
              <w:pStyle w:val="TableParagraph"/>
              <w:numPr>
                <w:ilvl w:val="0"/>
                <w:numId w:val="44"/>
              </w:numPr>
              <w:suppressAutoHyphens w:val="0"/>
              <w:autoSpaceDE w:val="0"/>
              <w:autoSpaceDN w:val="0"/>
              <w:spacing w:before="47"/>
              <w:jc w:val="both"/>
              <w:rPr>
                <w:b/>
                <w:sz w:val="20"/>
                <w:szCs w:val="36"/>
              </w:rPr>
            </w:pPr>
            <w:r w:rsidRPr="002E5103">
              <w:rPr>
                <w:b/>
                <w:sz w:val="20"/>
                <w:szCs w:val="36"/>
              </w:rPr>
              <w:t>RIDER TÉCNICO PARA SONORIZAÇÃO E ILUMINAÇÃO DE EVENTOS DE PEQUENO PORTE COM ILUMINAÇÃO:</w:t>
            </w:r>
          </w:p>
          <w:p w14:paraId="79A4CDAF" w14:textId="77777777" w:rsidR="00086DE3" w:rsidRPr="002E5103" w:rsidRDefault="00086DE3" w:rsidP="00A34B2D">
            <w:pPr>
              <w:pStyle w:val="TableParagraph"/>
              <w:spacing w:before="47"/>
              <w:ind w:left="82"/>
              <w:jc w:val="both"/>
              <w:rPr>
                <w:bCs/>
                <w:sz w:val="20"/>
                <w:szCs w:val="36"/>
              </w:rPr>
            </w:pPr>
            <w:r w:rsidRPr="002E5103">
              <w:rPr>
                <w:bCs/>
                <w:sz w:val="20"/>
                <w:szCs w:val="36"/>
              </w:rPr>
              <w:t>Para equalização do P.A:</w:t>
            </w:r>
          </w:p>
          <w:p w14:paraId="4273B579" w14:textId="77777777" w:rsidR="00086DE3" w:rsidRPr="002E5103" w:rsidRDefault="00086DE3" w:rsidP="00A34B2D">
            <w:pPr>
              <w:pStyle w:val="TableParagraph"/>
              <w:spacing w:before="47"/>
              <w:ind w:left="82"/>
              <w:jc w:val="both"/>
              <w:rPr>
                <w:bCs/>
                <w:sz w:val="20"/>
                <w:szCs w:val="36"/>
              </w:rPr>
            </w:pPr>
            <w:r w:rsidRPr="002E5103">
              <w:rPr>
                <w:bCs/>
                <w:sz w:val="20"/>
                <w:szCs w:val="36"/>
              </w:rPr>
              <w:t xml:space="preserve">01mesa digital c/32 canais, um processador digital; 04 caixa </w:t>
            </w:r>
            <w:r>
              <w:rPr>
                <w:bCs/>
                <w:sz w:val="20"/>
                <w:szCs w:val="36"/>
              </w:rPr>
              <w:t xml:space="preserve">ativa com auto falantes 15 polegadas  </w:t>
            </w:r>
            <w:r w:rsidRPr="002E5103">
              <w:rPr>
                <w:bCs/>
                <w:sz w:val="20"/>
                <w:szCs w:val="36"/>
              </w:rPr>
              <w:t xml:space="preserve"> </w:t>
            </w:r>
            <w:r>
              <w:rPr>
                <w:bCs/>
                <w:sz w:val="20"/>
                <w:szCs w:val="36"/>
              </w:rPr>
              <w:t xml:space="preserve"> </w:t>
            </w:r>
            <w:r w:rsidRPr="002E5103">
              <w:rPr>
                <w:bCs/>
                <w:sz w:val="20"/>
                <w:szCs w:val="36"/>
              </w:rPr>
              <w:t>com pedestal</w:t>
            </w:r>
            <w:r>
              <w:rPr>
                <w:bCs/>
                <w:sz w:val="20"/>
                <w:szCs w:val="36"/>
              </w:rPr>
              <w:t>, 2 sub 18 polegadas ativo</w:t>
            </w:r>
            <w:r w:rsidRPr="002E5103">
              <w:rPr>
                <w:bCs/>
                <w:sz w:val="20"/>
                <w:szCs w:val="36"/>
              </w:rPr>
              <w:t>;</w:t>
            </w:r>
            <w:r>
              <w:rPr>
                <w:bCs/>
                <w:sz w:val="20"/>
                <w:szCs w:val="36"/>
              </w:rPr>
              <w:t xml:space="preserve"> 2 caixas para retorno;</w:t>
            </w:r>
          </w:p>
          <w:p w14:paraId="6C05C962" w14:textId="77777777" w:rsidR="00086DE3" w:rsidRPr="002E5103" w:rsidRDefault="00086DE3" w:rsidP="00086DE3">
            <w:pPr>
              <w:pStyle w:val="TableParagraph"/>
              <w:numPr>
                <w:ilvl w:val="1"/>
                <w:numId w:val="44"/>
              </w:numPr>
              <w:suppressAutoHyphens w:val="0"/>
              <w:autoSpaceDE w:val="0"/>
              <w:autoSpaceDN w:val="0"/>
              <w:spacing w:before="47"/>
              <w:ind w:hanging="55"/>
              <w:jc w:val="both"/>
              <w:rPr>
                <w:bCs/>
                <w:sz w:val="20"/>
                <w:szCs w:val="36"/>
              </w:rPr>
            </w:pPr>
            <w:r w:rsidRPr="002E5103">
              <w:rPr>
                <w:bCs/>
                <w:sz w:val="20"/>
                <w:szCs w:val="36"/>
              </w:rPr>
              <w:t>computador portátil (notebook); 04 pedestais para microfone;</w:t>
            </w:r>
          </w:p>
          <w:p w14:paraId="350B9A0E" w14:textId="77777777" w:rsidR="00086DE3" w:rsidRPr="002E5103" w:rsidRDefault="00086DE3" w:rsidP="00086DE3">
            <w:pPr>
              <w:pStyle w:val="TableParagraph"/>
              <w:numPr>
                <w:ilvl w:val="1"/>
                <w:numId w:val="44"/>
              </w:numPr>
              <w:suppressAutoHyphens w:val="0"/>
              <w:autoSpaceDE w:val="0"/>
              <w:autoSpaceDN w:val="0"/>
              <w:spacing w:before="47"/>
              <w:ind w:hanging="69"/>
              <w:jc w:val="both"/>
              <w:rPr>
                <w:bCs/>
                <w:sz w:val="20"/>
                <w:szCs w:val="36"/>
              </w:rPr>
            </w:pPr>
            <w:r w:rsidRPr="002E5103">
              <w:rPr>
                <w:bCs/>
                <w:sz w:val="20"/>
                <w:szCs w:val="36"/>
              </w:rPr>
              <w:t>microfones sem fio UHF;</w:t>
            </w:r>
          </w:p>
          <w:p w14:paraId="1921E2D4" w14:textId="77777777" w:rsidR="00086DE3" w:rsidRPr="002E5103" w:rsidRDefault="00086DE3" w:rsidP="00A34B2D">
            <w:pPr>
              <w:pStyle w:val="TableParagraph"/>
              <w:spacing w:before="47"/>
              <w:ind w:left="82"/>
              <w:jc w:val="both"/>
              <w:rPr>
                <w:bCs/>
                <w:sz w:val="20"/>
                <w:szCs w:val="36"/>
              </w:rPr>
            </w:pPr>
            <w:r w:rsidRPr="002E5103">
              <w:rPr>
                <w:bCs/>
                <w:sz w:val="20"/>
                <w:szCs w:val="36"/>
              </w:rPr>
              <w:t>02 microfone com fio, cabos para ligação de instrumentos e microfones, pontos de AC 110/220 no palco.</w:t>
            </w:r>
          </w:p>
          <w:p w14:paraId="4407AD64" w14:textId="77777777" w:rsidR="00086DE3" w:rsidRPr="002E5103" w:rsidRDefault="00086DE3" w:rsidP="00A34B2D">
            <w:pPr>
              <w:pStyle w:val="TableParagraph"/>
              <w:spacing w:before="47"/>
              <w:ind w:left="82"/>
              <w:jc w:val="both"/>
              <w:rPr>
                <w:bCs/>
                <w:sz w:val="20"/>
                <w:szCs w:val="36"/>
              </w:rPr>
            </w:pPr>
            <w:r w:rsidRPr="002E5103">
              <w:rPr>
                <w:bCs/>
                <w:sz w:val="20"/>
                <w:szCs w:val="36"/>
              </w:rPr>
              <w:t>Iluminação:</w:t>
            </w:r>
          </w:p>
          <w:p w14:paraId="7593AF04" w14:textId="77777777" w:rsidR="00086DE3" w:rsidRPr="002E5103" w:rsidRDefault="00086DE3" w:rsidP="00A34B2D">
            <w:pPr>
              <w:pStyle w:val="TableParagraph"/>
              <w:spacing w:before="47"/>
              <w:ind w:left="82"/>
              <w:jc w:val="both"/>
              <w:rPr>
                <w:bCs/>
                <w:sz w:val="20"/>
                <w:szCs w:val="36"/>
              </w:rPr>
            </w:pPr>
            <w:r w:rsidRPr="002E5103">
              <w:rPr>
                <w:bCs/>
                <w:sz w:val="20"/>
                <w:szCs w:val="36"/>
              </w:rPr>
              <w:t>Treliça linha profissional,(completa: c/ base tubular, sleave e pau de carga); 04 canhões PAR 64 (led 3w);</w:t>
            </w:r>
          </w:p>
          <w:p w14:paraId="3DAE168D" w14:textId="77777777" w:rsidR="00086DE3" w:rsidRPr="002E5103" w:rsidRDefault="00086DE3" w:rsidP="00A34B2D">
            <w:pPr>
              <w:pStyle w:val="TableParagraph"/>
              <w:spacing w:before="47"/>
              <w:ind w:left="82"/>
              <w:jc w:val="both"/>
              <w:rPr>
                <w:bCs/>
                <w:sz w:val="20"/>
                <w:szCs w:val="36"/>
              </w:rPr>
            </w:pPr>
            <w:r w:rsidRPr="002E5103">
              <w:rPr>
                <w:bCs/>
                <w:sz w:val="20"/>
                <w:szCs w:val="36"/>
              </w:rPr>
              <w:t>01 mesa de luz computadorizada;</w:t>
            </w:r>
          </w:p>
          <w:p w14:paraId="5AA400DA" w14:textId="77777777" w:rsidR="00086DE3" w:rsidRPr="002E5103" w:rsidRDefault="00086DE3" w:rsidP="00A34B2D">
            <w:pPr>
              <w:pStyle w:val="TableParagraph"/>
              <w:spacing w:before="47"/>
              <w:ind w:left="82"/>
              <w:jc w:val="both"/>
              <w:rPr>
                <w:bCs/>
                <w:sz w:val="20"/>
                <w:szCs w:val="36"/>
              </w:rPr>
            </w:pPr>
            <w:r w:rsidRPr="002E5103">
              <w:rPr>
                <w:bCs/>
                <w:sz w:val="20"/>
                <w:szCs w:val="36"/>
              </w:rPr>
              <w:t>01 maquina de fumaça 1500 wats c/controle remoto; Tudo isso incluindo transporte.</w:t>
            </w:r>
          </w:p>
          <w:p w14:paraId="60C19F08" w14:textId="77777777" w:rsidR="00086DE3" w:rsidRPr="00F76198" w:rsidRDefault="00086DE3" w:rsidP="00A34B2D">
            <w:pPr>
              <w:pStyle w:val="TableParagraph"/>
              <w:spacing w:before="47"/>
              <w:ind w:left="82"/>
              <w:jc w:val="both"/>
              <w:rPr>
                <w:b/>
                <w:sz w:val="20"/>
                <w:szCs w:val="36"/>
              </w:rPr>
            </w:pPr>
          </w:p>
        </w:tc>
      </w:tr>
      <w:tr w:rsidR="00086DE3" w:rsidRPr="00A7286C" w14:paraId="79A38B89" w14:textId="77777777" w:rsidTr="00A34B2D">
        <w:trPr>
          <w:trHeight w:val="391"/>
        </w:trPr>
        <w:tc>
          <w:tcPr>
            <w:tcW w:w="600" w:type="dxa"/>
            <w:tcBorders>
              <w:top w:val="single" w:sz="4" w:space="0" w:color="auto"/>
              <w:left w:val="single" w:sz="4" w:space="0" w:color="auto"/>
              <w:bottom w:val="single" w:sz="4" w:space="0" w:color="auto"/>
              <w:right w:val="single" w:sz="4" w:space="0" w:color="auto"/>
            </w:tcBorders>
            <w:vAlign w:val="center"/>
          </w:tcPr>
          <w:p w14:paraId="15262E01" w14:textId="77777777" w:rsidR="00086DE3" w:rsidRDefault="00086DE3" w:rsidP="00A34B2D">
            <w:pPr>
              <w:jc w:val="center"/>
              <w:rPr>
                <w:rFonts w:ascii="Arial" w:hAnsi="Arial"/>
                <w:b/>
                <w:sz w:val="20"/>
                <w:szCs w:val="40"/>
              </w:rPr>
            </w:pPr>
            <w:r>
              <w:rPr>
                <w:rFonts w:ascii="Arial" w:hAnsi="Arial"/>
                <w:b/>
                <w:sz w:val="20"/>
                <w:szCs w:val="40"/>
              </w:rPr>
              <w:t>4</w:t>
            </w:r>
          </w:p>
        </w:tc>
        <w:tc>
          <w:tcPr>
            <w:tcW w:w="8756" w:type="dxa"/>
            <w:tcBorders>
              <w:top w:val="single" w:sz="4" w:space="0" w:color="auto"/>
              <w:left w:val="single" w:sz="4" w:space="0" w:color="auto"/>
              <w:bottom w:val="single" w:sz="4" w:space="0" w:color="auto"/>
              <w:right w:val="single" w:sz="4" w:space="0" w:color="auto"/>
            </w:tcBorders>
            <w:vAlign w:val="center"/>
          </w:tcPr>
          <w:p w14:paraId="74BF9322" w14:textId="77777777" w:rsidR="00086DE3" w:rsidRDefault="00086DE3" w:rsidP="00A34B2D">
            <w:pPr>
              <w:pStyle w:val="TableParagraph"/>
              <w:spacing w:before="47"/>
              <w:ind w:left="-26"/>
              <w:jc w:val="both"/>
              <w:rPr>
                <w:b/>
                <w:sz w:val="20"/>
                <w:szCs w:val="36"/>
              </w:rPr>
            </w:pPr>
            <w:r w:rsidRPr="002E5103">
              <w:rPr>
                <w:b/>
                <w:sz w:val="20"/>
                <w:szCs w:val="36"/>
              </w:rPr>
              <w:t>RIDER TÉCNICO PARA SONORIZAÇÃO</w:t>
            </w:r>
            <w:r>
              <w:rPr>
                <w:b/>
                <w:sz w:val="20"/>
                <w:szCs w:val="36"/>
              </w:rPr>
              <w:t xml:space="preserve"> SIMPLES SEM</w:t>
            </w:r>
            <w:r w:rsidRPr="002E5103">
              <w:rPr>
                <w:b/>
                <w:sz w:val="20"/>
                <w:szCs w:val="36"/>
              </w:rPr>
              <w:t xml:space="preserve"> ILUMINAÇÃO:</w:t>
            </w:r>
          </w:p>
          <w:p w14:paraId="747C7716" w14:textId="77777777" w:rsidR="00086DE3" w:rsidRPr="002E5103" w:rsidRDefault="00086DE3" w:rsidP="00A34B2D">
            <w:pPr>
              <w:pStyle w:val="TableParagraph"/>
              <w:spacing w:before="47"/>
              <w:ind w:left="82"/>
              <w:jc w:val="both"/>
              <w:rPr>
                <w:bCs/>
                <w:sz w:val="20"/>
                <w:szCs w:val="36"/>
              </w:rPr>
            </w:pPr>
            <w:r w:rsidRPr="002E5103">
              <w:rPr>
                <w:bCs/>
                <w:sz w:val="20"/>
                <w:szCs w:val="36"/>
              </w:rPr>
              <w:t>01mesa</w:t>
            </w:r>
            <w:r>
              <w:rPr>
                <w:bCs/>
                <w:sz w:val="20"/>
                <w:szCs w:val="36"/>
              </w:rPr>
              <w:t xml:space="preserve"> de som</w:t>
            </w:r>
            <w:r w:rsidRPr="002E5103">
              <w:rPr>
                <w:bCs/>
                <w:sz w:val="20"/>
                <w:szCs w:val="36"/>
              </w:rPr>
              <w:t xml:space="preserve"> c/</w:t>
            </w:r>
            <w:r>
              <w:rPr>
                <w:bCs/>
                <w:sz w:val="20"/>
                <w:szCs w:val="36"/>
              </w:rPr>
              <w:t>12</w:t>
            </w:r>
            <w:r w:rsidRPr="002E5103">
              <w:rPr>
                <w:bCs/>
                <w:sz w:val="20"/>
                <w:szCs w:val="36"/>
              </w:rPr>
              <w:t xml:space="preserve"> canais, 0</w:t>
            </w:r>
            <w:r>
              <w:rPr>
                <w:bCs/>
                <w:sz w:val="20"/>
                <w:szCs w:val="36"/>
              </w:rPr>
              <w:t>2</w:t>
            </w:r>
            <w:r w:rsidRPr="002E5103">
              <w:rPr>
                <w:bCs/>
                <w:sz w:val="20"/>
                <w:szCs w:val="36"/>
              </w:rPr>
              <w:t xml:space="preserve"> caixa </w:t>
            </w:r>
            <w:r>
              <w:rPr>
                <w:bCs/>
                <w:sz w:val="20"/>
                <w:szCs w:val="36"/>
              </w:rPr>
              <w:t xml:space="preserve">ativa com auto falantes 15 polegadas </w:t>
            </w:r>
            <w:r w:rsidRPr="002E5103">
              <w:rPr>
                <w:bCs/>
                <w:sz w:val="20"/>
                <w:szCs w:val="36"/>
              </w:rPr>
              <w:t>com pedestal</w:t>
            </w:r>
            <w:r>
              <w:rPr>
                <w:bCs/>
                <w:sz w:val="20"/>
                <w:szCs w:val="36"/>
              </w:rPr>
              <w:t xml:space="preserve">; </w:t>
            </w:r>
            <w:r w:rsidRPr="00376A2F">
              <w:rPr>
                <w:bCs/>
                <w:sz w:val="20"/>
                <w:szCs w:val="36"/>
              </w:rPr>
              <w:t>computador portátil (notebook);</w:t>
            </w:r>
            <w:r>
              <w:rPr>
                <w:bCs/>
                <w:sz w:val="20"/>
                <w:szCs w:val="36"/>
              </w:rPr>
              <w:t xml:space="preserve"> 2 </w:t>
            </w:r>
            <w:r w:rsidRPr="00376A2F">
              <w:rPr>
                <w:bCs/>
                <w:sz w:val="20"/>
                <w:szCs w:val="36"/>
              </w:rPr>
              <w:t>microfones sem fio UHF;</w:t>
            </w:r>
            <w:r w:rsidRPr="002E5103">
              <w:rPr>
                <w:bCs/>
                <w:sz w:val="20"/>
                <w:szCs w:val="36"/>
              </w:rPr>
              <w:t xml:space="preserve"> </w:t>
            </w:r>
            <w:r>
              <w:rPr>
                <w:bCs/>
                <w:sz w:val="20"/>
                <w:szCs w:val="36"/>
              </w:rPr>
              <w:t xml:space="preserve">4 </w:t>
            </w:r>
            <w:r w:rsidRPr="002E5103">
              <w:rPr>
                <w:bCs/>
                <w:sz w:val="20"/>
                <w:szCs w:val="36"/>
              </w:rPr>
              <w:t>cabos para ligação de instrumentos e microfones, pontos de AC 110/220 no palco.</w:t>
            </w:r>
          </w:p>
          <w:p w14:paraId="65F16B05" w14:textId="77777777" w:rsidR="00086DE3" w:rsidRPr="002E5103" w:rsidRDefault="00086DE3" w:rsidP="00A34B2D">
            <w:pPr>
              <w:pStyle w:val="TableParagraph"/>
              <w:spacing w:before="47"/>
              <w:ind w:left="140"/>
              <w:jc w:val="both"/>
              <w:rPr>
                <w:b/>
                <w:sz w:val="20"/>
                <w:szCs w:val="36"/>
              </w:rPr>
            </w:pPr>
          </w:p>
        </w:tc>
      </w:tr>
      <w:tr w:rsidR="00086DE3" w:rsidRPr="00A7286C" w14:paraId="1165D0E3" w14:textId="77777777" w:rsidTr="00A34B2D">
        <w:trPr>
          <w:trHeight w:val="391"/>
        </w:trPr>
        <w:tc>
          <w:tcPr>
            <w:tcW w:w="600" w:type="dxa"/>
            <w:tcBorders>
              <w:top w:val="single" w:sz="4" w:space="0" w:color="auto"/>
              <w:left w:val="single" w:sz="4" w:space="0" w:color="auto"/>
              <w:bottom w:val="single" w:sz="4" w:space="0" w:color="auto"/>
              <w:right w:val="single" w:sz="4" w:space="0" w:color="auto"/>
            </w:tcBorders>
            <w:vAlign w:val="center"/>
          </w:tcPr>
          <w:p w14:paraId="122CF61E" w14:textId="77777777" w:rsidR="00086DE3" w:rsidRDefault="00086DE3" w:rsidP="00A34B2D">
            <w:pPr>
              <w:jc w:val="center"/>
              <w:rPr>
                <w:rFonts w:ascii="Arial" w:hAnsi="Arial"/>
                <w:b/>
                <w:sz w:val="20"/>
                <w:szCs w:val="40"/>
              </w:rPr>
            </w:pPr>
            <w:r>
              <w:rPr>
                <w:rFonts w:ascii="Arial" w:hAnsi="Arial"/>
                <w:b/>
                <w:sz w:val="20"/>
                <w:szCs w:val="40"/>
              </w:rPr>
              <w:t>5</w:t>
            </w:r>
          </w:p>
        </w:tc>
        <w:tc>
          <w:tcPr>
            <w:tcW w:w="8756" w:type="dxa"/>
            <w:tcBorders>
              <w:top w:val="single" w:sz="4" w:space="0" w:color="auto"/>
              <w:left w:val="single" w:sz="4" w:space="0" w:color="auto"/>
              <w:bottom w:val="single" w:sz="4" w:space="0" w:color="auto"/>
              <w:right w:val="single" w:sz="4" w:space="0" w:color="auto"/>
            </w:tcBorders>
            <w:vAlign w:val="center"/>
          </w:tcPr>
          <w:p w14:paraId="61EA8D60" w14:textId="77777777" w:rsidR="00086DE3" w:rsidRDefault="00086DE3" w:rsidP="00A34B2D">
            <w:pPr>
              <w:pStyle w:val="TableParagraph"/>
              <w:spacing w:before="47" w:line="136" w:lineRule="exact"/>
              <w:ind w:left="82"/>
              <w:jc w:val="both"/>
              <w:rPr>
                <w:b/>
                <w:sz w:val="20"/>
                <w:szCs w:val="36"/>
              </w:rPr>
            </w:pPr>
          </w:p>
          <w:p w14:paraId="7E3E89B7" w14:textId="77777777" w:rsidR="00086DE3" w:rsidRPr="0097248B" w:rsidRDefault="00086DE3" w:rsidP="00A34B2D">
            <w:pPr>
              <w:pStyle w:val="TableParagraph"/>
              <w:spacing w:before="47" w:line="136" w:lineRule="exact"/>
              <w:ind w:left="82"/>
              <w:jc w:val="both"/>
              <w:rPr>
                <w:b/>
                <w:sz w:val="20"/>
                <w:szCs w:val="36"/>
              </w:rPr>
            </w:pPr>
            <w:r w:rsidRPr="0097248B">
              <w:rPr>
                <w:b/>
                <w:sz w:val="20"/>
                <w:szCs w:val="36"/>
              </w:rPr>
              <w:t>SONORIZAÇÃO</w:t>
            </w:r>
            <w:r w:rsidRPr="0097248B">
              <w:rPr>
                <w:b/>
                <w:spacing w:val="-1"/>
                <w:sz w:val="20"/>
                <w:szCs w:val="36"/>
              </w:rPr>
              <w:t xml:space="preserve"> </w:t>
            </w:r>
            <w:r w:rsidRPr="0097248B">
              <w:rPr>
                <w:b/>
                <w:sz w:val="20"/>
                <w:szCs w:val="36"/>
              </w:rPr>
              <w:t>15 MIL</w:t>
            </w:r>
            <w:r w:rsidRPr="0097248B">
              <w:rPr>
                <w:b/>
                <w:spacing w:val="-4"/>
                <w:sz w:val="20"/>
                <w:szCs w:val="36"/>
              </w:rPr>
              <w:t xml:space="preserve"> </w:t>
            </w:r>
            <w:r w:rsidRPr="0097248B">
              <w:rPr>
                <w:b/>
                <w:sz w:val="20"/>
                <w:szCs w:val="36"/>
              </w:rPr>
              <w:t>PESSOAS: CENTRAL</w:t>
            </w:r>
            <w:r w:rsidRPr="0097248B">
              <w:rPr>
                <w:b/>
                <w:spacing w:val="-3"/>
                <w:sz w:val="20"/>
                <w:szCs w:val="36"/>
              </w:rPr>
              <w:t xml:space="preserve"> </w:t>
            </w:r>
            <w:r w:rsidRPr="0097248B">
              <w:rPr>
                <w:b/>
                <w:sz w:val="20"/>
                <w:szCs w:val="36"/>
              </w:rPr>
              <w:t>DE</w:t>
            </w:r>
            <w:r w:rsidRPr="0097248B">
              <w:rPr>
                <w:b/>
                <w:spacing w:val="-1"/>
                <w:sz w:val="20"/>
                <w:szCs w:val="36"/>
              </w:rPr>
              <w:t xml:space="preserve"> </w:t>
            </w:r>
            <w:r w:rsidRPr="0097248B">
              <w:rPr>
                <w:b/>
                <w:sz w:val="20"/>
                <w:szCs w:val="36"/>
              </w:rPr>
              <w:t xml:space="preserve">PROCESSAMENTO DE </w:t>
            </w:r>
            <w:r w:rsidRPr="0097248B">
              <w:rPr>
                <w:b/>
                <w:spacing w:val="-2"/>
                <w:sz w:val="20"/>
                <w:szCs w:val="36"/>
              </w:rPr>
              <w:t>ÁUDIO:</w:t>
            </w:r>
          </w:p>
          <w:p w14:paraId="40363C9F" w14:textId="77777777" w:rsidR="00086DE3" w:rsidRPr="0097248B" w:rsidRDefault="00086DE3" w:rsidP="00A34B2D">
            <w:pPr>
              <w:pStyle w:val="TableParagraph"/>
              <w:tabs>
                <w:tab w:val="left" w:pos="521"/>
              </w:tabs>
              <w:spacing w:line="312" w:lineRule="auto"/>
              <w:ind w:left="282" w:right="14"/>
              <w:jc w:val="both"/>
              <w:rPr>
                <w:sz w:val="20"/>
                <w:szCs w:val="36"/>
              </w:rPr>
            </w:pPr>
            <w:r w:rsidRPr="0097248B">
              <w:rPr>
                <w:sz w:val="20"/>
                <w:szCs w:val="36"/>
              </w:rPr>
              <w:t>24 caixas three way (line array) contendo cada caixa grave: 02 alto-falantes de 15 ou 12 polegadas com potência de no mínimo 1500w</w:t>
            </w:r>
            <w:r w:rsidRPr="0097248B">
              <w:rPr>
                <w:spacing w:val="40"/>
                <w:sz w:val="20"/>
                <w:szCs w:val="36"/>
              </w:rPr>
              <w:t xml:space="preserve"> </w:t>
            </w:r>
            <w:r w:rsidRPr="0097248B">
              <w:rPr>
                <w:sz w:val="20"/>
                <w:szCs w:val="36"/>
              </w:rPr>
              <w:t>rms total/ médio grave: 02 alto-falantes de 10 polegadas ou 04 alto-falantes de 08 polegadas, com potência de 800w rms total/ médio</w:t>
            </w:r>
            <w:r w:rsidRPr="0097248B">
              <w:rPr>
                <w:spacing w:val="40"/>
                <w:sz w:val="20"/>
                <w:szCs w:val="36"/>
              </w:rPr>
              <w:t xml:space="preserve"> </w:t>
            </w:r>
            <w:r w:rsidRPr="0097248B">
              <w:rPr>
                <w:sz w:val="20"/>
                <w:szCs w:val="36"/>
              </w:rPr>
              <w:t>agudo: 02 drives de 1.5 polegadas com potência de 300w rms total. Referência: L</w:t>
            </w:r>
            <w:r w:rsidRPr="0097248B">
              <w:rPr>
                <w:spacing w:val="-2"/>
                <w:sz w:val="20"/>
                <w:szCs w:val="36"/>
              </w:rPr>
              <w:t xml:space="preserve"> </w:t>
            </w:r>
            <w:r w:rsidRPr="0097248B">
              <w:rPr>
                <w:sz w:val="20"/>
                <w:szCs w:val="36"/>
              </w:rPr>
              <w:t>‘acoustics, Jbl , nexo, Meyer, eaw. &amp; b, l’acoustic, Ls</w:t>
            </w:r>
            <w:r w:rsidRPr="0097248B">
              <w:rPr>
                <w:spacing w:val="40"/>
                <w:sz w:val="20"/>
                <w:szCs w:val="36"/>
              </w:rPr>
              <w:t xml:space="preserve"> </w:t>
            </w:r>
            <w:r w:rsidRPr="0097248B">
              <w:rPr>
                <w:sz w:val="20"/>
                <w:szCs w:val="36"/>
              </w:rPr>
              <w:t>áudio, Fz áudio.</w:t>
            </w:r>
            <w:r>
              <w:rPr>
                <w:sz w:val="20"/>
                <w:szCs w:val="36"/>
              </w:rPr>
              <w:t xml:space="preserve"> </w:t>
            </w:r>
            <w:r w:rsidRPr="0097248B">
              <w:rPr>
                <w:sz w:val="20"/>
                <w:szCs w:val="36"/>
              </w:rPr>
              <w:t>24</w:t>
            </w:r>
            <w:r w:rsidRPr="0097248B">
              <w:rPr>
                <w:spacing w:val="20"/>
                <w:sz w:val="20"/>
                <w:szCs w:val="36"/>
              </w:rPr>
              <w:t xml:space="preserve"> </w:t>
            </w:r>
            <w:r w:rsidRPr="0097248B">
              <w:rPr>
                <w:sz w:val="20"/>
                <w:szCs w:val="36"/>
              </w:rPr>
              <w:t>caixas</w:t>
            </w:r>
            <w:r w:rsidRPr="0097248B">
              <w:rPr>
                <w:spacing w:val="20"/>
                <w:sz w:val="20"/>
                <w:szCs w:val="36"/>
              </w:rPr>
              <w:t xml:space="preserve"> </w:t>
            </w:r>
            <w:r w:rsidRPr="0097248B">
              <w:rPr>
                <w:sz w:val="20"/>
                <w:szCs w:val="36"/>
              </w:rPr>
              <w:t>de</w:t>
            </w:r>
            <w:r w:rsidRPr="0097248B">
              <w:rPr>
                <w:spacing w:val="20"/>
                <w:sz w:val="20"/>
                <w:szCs w:val="36"/>
              </w:rPr>
              <w:t xml:space="preserve"> </w:t>
            </w:r>
            <w:r w:rsidRPr="0097248B">
              <w:rPr>
                <w:sz w:val="20"/>
                <w:szCs w:val="36"/>
              </w:rPr>
              <w:t>subgrave</w:t>
            </w:r>
            <w:r w:rsidRPr="0097248B">
              <w:rPr>
                <w:spacing w:val="20"/>
                <w:sz w:val="20"/>
                <w:szCs w:val="36"/>
              </w:rPr>
              <w:t xml:space="preserve"> </w:t>
            </w:r>
            <w:r w:rsidRPr="0097248B">
              <w:rPr>
                <w:sz w:val="20"/>
                <w:szCs w:val="36"/>
              </w:rPr>
              <w:t>montadas</w:t>
            </w:r>
            <w:r w:rsidRPr="0097248B">
              <w:rPr>
                <w:spacing w:val="20"/>
                <w:sz w:val="20"/>
                <w:szCs w:val="36"/>
              </w:rPr>
              <w:t xml:space="preserve"> </w:t>
            </w:r>
            <w:r w:rsidRPr="0097248B">
              <w:rPr>
                <w:sz w:val="20"/>
                <w:szCs w:val="36"/>
              </w:rPr>
              <w:t>no</w:t>
            </w:r>
            <w:r w:rsidRPr="0097248B">
              <w:rPr>
                <w:spacing w:val="20"/>
                <w:sz w:val="20"/>
                <w:szCs w:val="36"/>
              </w:rPr>
              <w:t xml:space="preserve"> </w:t>
            </w:r>
            <w:r w:rsidRPr="0097248B">
              <w:rPr>
                <w:sz w:val="20"/>
                <w:szCs w:val="36"/>
              </w:rPr>
              <w:t>sistema</w:t>
            </w:r>
            <w:r w:rsidRPr="0097248B">
              <w:rPr>
                <w:spacing w:val="20"/>
                <w:sz w:val="20"/>
                <w:szCs w:val="36"/>
              </w:rPr>
              <w:t xml:space="preserve"> </w:t>
            </w:r>
            <w:r w:rsidRPr="0097248B">
              <w:rPr>
                <w:sz w:val="20"/>
                <w:szCs w:val="36"/>
              </w:rPr>
              <w:t>cardióide</w:t>
            </w:r>
            <w:r w:rsidRPr="0097248B">
              <w:rPr>
                <w:spacing w:val="20"/>
                <w:sz w:val="20"/>
                <w:szCs w:val="36"/>
              </w:rPr>
              <w:t xml:space="preserve"> </w:t>
            </w:r>
            <w:r w:rsidRPr="0097248B">
              <w:rPr>
                <w:sz w:val="20"/>
                <w:szCs w:val="36"/>
              </w:rPr>
              <w:t>contendo</w:t>
            </w:r>
            <w:r w:rsidRPr="0097248B">
              <w:rPr>
                <w:spacing w:val="20"/>
                <w:sz w:val="20"/>
                <w:szCs w:val="36"/>
              </w:rPr>
              <w:t xml:space="preserve"> </w:t>
            </w:r>
            <w:r w:rsidRPr="0097248B">
              <w:rPr>
                <w:sz w:val="20"/>
                <w:szCs w:val="36"/>
              </w:rPr>
              <w:t>cada</w:t>
            </w:r>
            <w:r w:rsidRPr="0097248B">
              <w:rPr>
                <w:spacing w:val="20"/>
                <w:sz w:val="20"/>
                <w:szCs w:val="36"/>
              </w:rPr>
              <w:t xml:space="preserve"> </w:t>
            </w:r>
            <w:r w:rsidRPr="0097248B">
              <w:rPr>
                <w:sz w:val="20"/>
                <w:szCs w:val="36"/>
              </w:rPr>
              <w:t>caixa:</w:t>
            </w:r>
            <w:r w:rsidRPr="0097248B">
              <w:rPr>
                <w:spacing w:val="20"/>
                <w:sz w:val="20"/>
                <w:szCs w:val="36"/>
              </w:rPr>
              <w:t xml:space="preserve"> </w:t>
            </w:r>
            <w:r w:rsidRPr="0097248B">
              <w:rPr>
                <w:sz w:val="20"/>
                <w:szCs w:val="36"/>
              </w:rPr>
              <w:t>mínimo</w:t>
            </w:r>
            <w:r w:rsidRPr="0097248B">
              <w:rPr>
                <w:spacing w:val="20"/>
                <w:sz w:val="20"/>
                <w:szCs w:val="36"/>
              </w:rPr>
              <w:t xml:space="preserve"> </w:t>
            </w:r>
            <w:r w:rsidRPr="0097248B">
              <w:rPr>
                <w:sz w:val="20"/>
                <w:szCs w:val="36"/>
              </w:rPr>
              <w:t>02</w:t>
            </w:r>
            <w:r w:rsidRPr="0097248B">
              <w:rPr>
                <w:spacing w:val="20"/>
                <w:sz w:val="20"/>
                <w:szCs w:val="36"/>
              </w:rPr>
              <w:t xml:space="preserve"> </w:t>
            </w:r>
            <w:r w:rsidRPr="0097248B">
              <w:rPr>
                <w:sz w:val="20"/>
                <w:szCs w:val="36"/>
              </w:rPr>
              <w:t>alto-falantes</w:t>
            </w:r>
            <w:r w:rsidRPr="0097248B">
              <w:rPr>
                <w:spacing w:val="20"/>
                <w:sz w:val="20"/>
                <w:szCs w:val="36"/>
              </w:rPr>
              <w:t xml:space="preserve"> </w:t>
            </w:r>
            <w:r w:rsidRPr="0097248B">
              <w:rPr>
                <w:sz w:val="20"/>
                <w:szCs w:val="36"/>
              </w:rPr>
              <w:t>de</w:t>
            </w:r>
            <w:r w:rsidRPr="0097248B">
              <w:rPr>
                <w:spacing w:val="20"/>
                <w:sz w:val="20"/>
                <w:szCs w:val="36"/>
              </w:rPr>
              <w:t xml:space="preserve"> </w:t>
            </w:r>
            <w:r w:rsidRPr="0097248B">
              <w:rPr>
                <w:sz w:val="20"/>
                <w:szCs w:val="36"/>
              </w:rPr>
              <w:t>18</w:t>
            </w:r>
            <w:r w:rsidRPr="0097248B">
              <w:rPr>
                <w:spacing w:val="20"/>
                <w:sz w:val="20"/>
                <w:szCs w:val="36"/>
              </w:rPr>
              <w:t xml:space="preserve"> </w:t>
            </w:r>
            <w:r w:rsidRPr="0097248B">
              <w:rPr>
                <w:sz w:val="20"/>
                <w:szCs w:val="36"/>
              </w:rPr>
              <w:t>polegadas</w:t>
            </w:r>
            <w:r w:rsidRPr="0097248B">
              <w:rPr>
                <w:spacing w:val="20"/>
                <w:sz w:val="20"/>
                <w:szCs w:val="36"/>
              </w:rPr>
              <w:t xml:space="preserve"> </w:t>
            </w:r>
            <w:r w:rsidRPr="0097248B">
              <w:rPr>
                <w:sz w:val="20"/>
                <w:szCs w:val="36"/>
              </w:rPr>
              <w:t>ou</w:t>
            </w:r>
            <w:r w:rsidRPr="0097248B">
              <w:rPr>
                <w:spacing w:val="20"/>
                <w:sz w:val="20"/>
                <w:szCs w:val="36"/>
              </w:rPr>
              <w:t xml:space="preserve"> </w:t>
            </w:r>
            <w:r w:rsidRPr="0097248B">
              <w:rPr>
                <w:sz w:val="20"/>
                <w:szCs w:val="36"/>
              </w:rPr>
              <w:t>02</w:t>
            </w:r>
            <w:r w:rsidRPr="0097248B">
              <w:rPr>
                <w:spacing w:val="20"/>
                <w:sz w:val="20"/>
                <w:szCs w:val="36"/>
              </w:rPr>
              <w:t xml:space="preserve"> </w:t>
            </w:r>
            <w:r w:rsidRPr="0097248B">
              <w:rPr>
                <w:spacing w:val="-2"/>
                <w:sz w:val="20"/>
                <w:szCs w:val="36"/>
              </w:rPr>
              <w:t>alto-</w:t>
            </w:r>
          </w:p>
          <w:p w14:paraId="7BC08570" w14:textId="77777777" w:rsidR="00086DE3" w:rsidRPr="0097248B" w:rsidRDefault="00086DE3" w:rsidP="00A34B2D">
            <w:pPr>
              <w:pStyle w:val="TableParagraph"/>
              <w:spacing w:before="31"/>
              <w:ind w:left="85" w:firstLine="33"/>
              <w:jc w:val="both"/>
              <w:rPr>
                <w:sz w:val="20"/>
                <w:szCs w:val="36"/>
              </w:rPr>
            </w:pPr>
            <w:r>
              <w:rPr>
                <w:sz w:val="20"/>
                <w:szCs w:val="36"/>
              </w:rPr>
              <w:t xml:space="preserve">     </w:t>
            </w:r>
            <w:r w:rsidRPr="0097248B">
              <w:rPr>
                <w:sz w:val="20"/>
                <w:szCs w:val="36"/>
              </w:rPr>
              <w:t>falantes</w:t>
            </w:r>
            <w:r w:rsidRPr="0097248B">
              <w:rPr>
                <w:spacing w:val="5"/>
                <w:sz w:val="20"/>
                <w:szCs w:val="36"/>
              </w:rPr>
              <w:t xml:space="preserve"> </w:t>
            </w:r>
            <w:r w:rsidRPr="0097248B">
              <w:rPr>
                <w:sz w:val="20"/>
                <w:szCs w:val="36"/>
              </w:rPr>
              <w:t>de</w:t>
            </w:r>
            <w:r w:rsidRPr="0097248B">
              <w:rPr>
                <w:spacing w:val="5"/>
                <w:sz w:val="20"/>
                <w:szCs w:val="36"/>
              </w:rPr>
              <w:t xml:space="preserve"> </w:t>
            </w:r>
            <w:r w:rsidRPr="0097248B">
              <w:rPr>
                <w:sz w:val="20"/>
                <w:szCs w:val="36"/>
              </w:rPr>
              <w:t>de</w:t>
            </w:r>
            <w:r w:rsidRPr="0097248B">
              <w:rPr>
                <w:spacing w:val="5"/>
                <w:sz w:val="20"/>
                <w:szCs w:val="36"/>
              </w:rPr>
              <w:t xml:space="preserve"> </w:t>
            </w:r>
            <w:r w:rsidRPr="0097248B">
              <w:rPr>
                <w:sz w:val="20"/>
                <w:szCs w:val="36"/>
              </w:rPr>
              <w:t>21</w:t>
            </w:r>
            <w:r w:rsidRPr="0097248B">
              <w:rPr>
                <w:spacing w:val="6"/>
                <w:sz w:val="20"/>
                <w:szCs w:val="36"/>
              </w:rPr>
              <w:t xml:space="preserve"> </w:t>
            </w:r>
            <w:r w:rsidRPr="0097248B">
              <w:rPr>
                <w:sz w:val="20"/>
                <w:szCs w:val="36"/>
              </w:rPr>
              <w:t>polegadas,</w:t>
            </w:r>
            <w:r w:rsidRPr="0097248B">
              <w:rPr>
                <w:spacing w:val="5"/>
                <w:sz w:val="20"/>
                <w:szCs w:val="36"/>
              </w:rPr>
              <w:t xml:space="preserve"> </w:t>
            </w:r>
            <w:r w:rsidRPr="0097248B">
              <w:rPr>
                <w:sz w:val="20"/>
                <w:szCs w:val="36"/>
              </w:rPr>
              <w:t>com</w:t>
            </w:r>
            <w:r w:rsidRPr="0097248B">
              <w:rPr>
                <w:spacing w:val="5"/>
                <w:sz w:val="20"/>
                <w:szCs w:val="36"/>
              </w:rPr>
              <w:t xml:space="preserve"> </w:t>
            </w:r>
            <w:r w:rsidRPr="0097248B">
              <w:rPr>
                <w:sz w:val="20"/>
                <w:szCs w:val="36"/>
              </w:rPr>
              <w:t>potência</w:t>
            </w:r>
            <w:r w:rsidRPr="0097248B">
              <w:rPr>
                <w:spacing w:val="6"/>
                <w:sz w:val="20"/>
                <w:szCs w:val="36"/>
              </w:rPr>
              <w:t xml:space="preserve"> </w:t>
            </w:r>
            <w:r w:rsidRPr="0097248B">
              <w:rPr>
                <w:sz w:val="20"/>
                <w:szCs w:val="36"/>
              </w:rPr>
              <w:t>de</w:t>
            </w:r>
            <w:r w:rsidRPr="0097248B">
              <w:rPr>
                <w:spacing w:val="5"/>
                <w:sz w:val="20"/>
                <w:szCs w:val="36"/>
              </w:rPr>
              <w:t xml:space="preserve"> </w:t>
            </w:r>
            <w:r w:rsidRPr="0097248B">
              <w:rPr>
                <w:sz w:val="20"/>
                <w:szCs w:val="36"/>
              </w:rPr>
              <w:t>3000</w:t>
            </w:r>
            <w:r w:rsidRPr="0097248B">
              <w:rPr>
                <w:spacing w:val="5"/>
                <w:sz w:val="20"/>
                <w:szCs w:val="36"/>
              </w:rPr>
              <w:t xml:space="preserve"> </w:t>
            </w:r>
            <w:r w:rsidRPr="0097248B">
              <w:rPr>
                <w:sz w:val="20"/>
                <w:szCs w:val="36"/>
              </w:rPr>
              <w:t>rms</w:t>
            </w:r>
            <w:r w:rsidRPr="0097248B">
              <w:rPr>
                <w:spacing w:val="6"/>
                <w:sz w:val="20"/>
                <w:szCs w:val="36"/>
              </w:rPr>
              <w:t xml:space="preserve"> </w:t>
            </w:r>
            <w:r w:rsidRPr="0097248B">
              <w:rPr>
                <w:sz w:val="20"/>
                <w:szCs w:val="36"/>
              </w:rPr>
              <w:t>total.</w:t>
            </w:r>
            <w:r w:rsidRPr="0097248B">
              <w:rPr>
                <w:spacing w:val="5"/>
                <w:sz w:val="20"/>
                <w:szCs w:val="36"/>
              </w:rPr>
              <w:t xml:space="preserve"> </w:t>
            </w:r>
            <w:r w:rsidRPr="0097248B">
              <w:rPr>
                <w:sz w:val="20"/>
                <w:szCs w:val="36"/>
              </w:rPr>
              <w:t>Referência:</w:t>
            </w:r>
            <w:r w:rsidRPr="0097248B">
              <w:rPr>
                <w:spacing w:val="5"/>
                <w:sz w:val="20"/>
                <w:szCs w:val="36"/>
              </w:rPr>
              <w:t xml:space="preserve"> </w:t>
            </w:r>
            <w:r w:rsidRPr="0097248B">
              <w:rPr>
                <w:sz w:val="20"/>
                <w:szCs w:val="36"/>
              </w:rPr>
              <w:t>L</w:t>
            </w:r>
            <w:r w:rsidRPr="0097248B">
              <w:rPr>
                <w:spacing w:val="1"/>
                <w:sz w:val="20"/>
                <w:szCs w:val="36"/>
              </w:rPr>
              <w:t xml:space="preserve"> </w:t>
            </w:r>
            <w:r w:rsidRPr="0097248B">
              <w:rPr>
                <w:sz w:val="20"/>
                <w:szCs w:val="36"/>
              </w:rPr>
              <w:t>‘acoustics,</w:t>
            </w:r>
            <w:r w:rsidRPr="0097248B">
              <w:rPr>
                <w:spacing w:val="5"/>
                <w:sz w:val="20"/>
                <w:szCs w:val="36"/>
              </w:rPr>
              <w:t xml:space="preserve"> </w:t>
            </w:r>
            <w:r w:rsidRPr="0097248B">
              <w:rPr>
                <w:sz w:val="20"/>
                <w:szCs w:val="36"/>
              </w:rPr>
              <w:t>Jbl,</w:t>
            </w:r>
            <w:r w:rsidRPr="0097248B">
              <w:rPr>
                <w:spacing w:val="5"/>
                <w:sz w:val="20"/>
                <w:szCs w:val="36"/>
              </w:rPr>
              <w:t xml:space="preserve"> </w:t>
            </w:r>
            <w:r>
              <w:rPr>
                <w:spacing w:val="5"/>
                <w:sz w:val="20"/>
                <w:szCs w:val="36"/>
              </w:rPr>
              <w:t xml:space="preserve">      </w:t>
            </w:r>
            <w:r w:rsidRPr="0097248B">
              <w:rPr>
                <w:sz w:val="20"/>
                <w:szCs w:val="36"/>
              </w:rPr>
              <w:t>nexo,</w:t>
            </w:r>
            <w:r w:rsidRPr="0097248B">
              <w:rPr>
                <w:spacing w:val="5"/>
                <w:sz w:val="20"/>
                <w:szCs w:val="36"/>
              </w:rPr>
              <w:t xml:space="preserve"> </w:t>
            </w:r>
            <w:r w:rsidRPr="0097248B">
              <w:rPr>
                <w:sz w:val="20"/>
                <w:szCs w:val="36"/>
              </w:rPr>
              <w:t>Meyer,</w:t>
            </w:r>
            <w:r w:rsidRPr="0097248B">
              <w:rPr>
                <w:spacing w:val="6"/>
                <w:sz w:val="20"/>
                <w:szCs w:val="36"/>
              </w:rPr>
              <w:t xml:space="preserve"> </w:t>
            </w:r>
            <w:r w:rsidRPr="0097248B">
              <w:rPr>
                <w:sz w:val="20"/>
                <w:szCs w:val="36"/>
              </w:rPr>
              <w:t>eaw.&amp;b,</w:t>
            </w:r>
            <w:r w:rsidRPr="0097248B">
              <w:rPr>
                <w:spacing w:val="5"/>
                <w:sz w:val="20"/>
                <w:szCs w:val="36"/>
              </w:rPr>
              <w:t xml:space="preserve"> </w:t>
            </w:r>
            <w:r w:rsidRPr="0097248B">
              <w:rPr>
                <w:sz w:val="20"/>
                <w:szCs w:val="36"/>
              </w:rPr>
              <w:t>l’acoustic,</w:t>
            </w:r>
            <w:r w:rsidRPr="0097248B">
              <w:rPr>
                <w:spacing w:val="5"/>
                <w:sz w:val="20"/>
                <w:szCs w:val="36"/>
              </w:rPr>
              <w:t xml:space="preserve"> </w:t>
            </w:r>
            <w:r w:rsidRPr="0097248B">
              <w:rPr>
                <w:sz w:val="20"/>
                <w:szCs w:val="36"/>
              </w:rPr>
              <w:t>Ls</w:t>
            </w:r>
            <w:r w:rsidRPr="0097248B">
              <w:rPr>
                <w:spacing w:val="6"/>
                <w:sz w:val="20"/>
                <w:szCs w:val="36"/>
              </w:rPr>
              <w:t xml:space="preserve"> </w:t>
            </w:r>
            <w:r w:rsidRPr="0097248B">
              <w:rPr>
                <w:spacing w:val="-2"/>
                <w:sz w:val="20"/>
                <w:szCs w:val="36"/>
              </w:rPr>
              <w:t>áudio,</w:t>
            </w:r>
            <w:r>
              <w:rPr>
                <w:spacing w:val="-2"/>
                <w:sz w:val="20"/>
                <w:szCs w:val="36"/>
              </w:rPr>
              <w:t xml:space="preserve"> </w:t>
            </w:r>
            <w:r w:rsidRPr="0097248B">
              <w:rPr>
                <w:sz w:val="20"/>
                <w:szCs w:val="36"/>
              </w:rPr>
              <w:t xml:space="preserve">Fz </w:t>
            </w:r>
            <w:r w:rsidRPr="0097248B">
              <w:rPr>
                <w:spacing w:val="-2"/>
                <w:sz w:val="20"/>
                <w:szCs w:val="36"/>
              </w:rPr>
              <w:t>áudio.</w:t>
            </w:r>
          </w:p>
          <w:p w14:paraId="23CC0630" w14:textId="77777777" w:rsidR="00086DE3" w:rsidRPr="0097248B" w:rsidRDefault="00086DE3" w:rsidP="00A34B2D">
            <w:pPr>
              <w:pStyle w:val="TableParagraph"/>
              <w:tabs>
                <w:tab w:val="left" w:pos="522"/>
              </w:tabs>
              <w:spacing w:before="5" w:line="295" w:lineRule="auto"/>
              <w:ind w:left="282" w:right="14"/>
              <w:jc w:val="both"/>
              <w:rPr>
                <w:sz w:val="20"/>
                <w:szCs w:val="36"/>
              </w:rPr>
            </w:pPr>
            <w:r w:rsidRPr="0097248B">
              <w:rPr>
                <w:sz w:val="20"/>
                <w:szCs w:val="36"/>
              </w:rPr>
              <w:t>Amplificadores e processador que rode os sistemas sugeridos. Referência: campo vortex 6, lab gruppen fp 700, d &amp; b d12 e outros</w:t>
            </w:r>
            <w:r w:rsidRPr="0097248B">
              <w:rPr>
                <w:spacing w:val="40"/>
                <w:sz w:val="20"/>
                <w:szCs w:val="36"/>
              </w:rPr>
              <w:t xml:space="preserve"> </w:t>
            </w:r>
            <w:r w:rsidRPr="0097248B">
              <w:rPr>
                <w:spacing w:val="-2"/>
                <w:sz w:val="20"/>
                <w:szCs w:val="36"/>
              </w:rPr>
              <w:t>similares.</w:t>
            </w:r>
          </w:p>
          <w:p w14:paraId="65161383" w14:textId="77777777" w:rsidR="00086DE3" w:rsidRPr="0097248B" w:rsidRDefault="00086DE3" w:rsidP="00A34B2D">
            <w:pPr>
              <w:pStyle w:val="TableParagraph"/>
              <w:tabs>
                <w:tab w:val="left" w:pos="521"/>
              </w:tabs>
              <w:spacing w:line="156" w:lineRule="exact"/>
              <w:ind w:left="282"/>
              <w:jc w:val="both"/>
              <w:rPr>
                <w:sz w:val="20"/>
                <w:szCs w:val="36"/>
              </w:rPr>
            </w:pPr>
            <w:r w:rsidRPr="0097248B">
              <w:rPr>
                <w:sz w:val="20"/>
                <w:szCs w:val="36"/>
              </w:rPr>
              <w:t xml:space="preserve">04 caixas two way (front fill) contendo cada caixa grave Referência:: d &amp; b, das, jbl ou outras </w:t>
            </w:r>
            <w:r w:rsidRPr="0097248B">
              <w:rPr>
                <w:spacing w:val="-2"/>
                <w:sz w:val="20"/>
                <w:szCs w:val="36"/>
              </w:rPr>
              <w:t>similares.</w:t>
            </w:r>
          </w:p>
          <w:p w14:paraId="1AF76BA6" w14:textId="77777777" w:rsidR="00086DE3" w:rsidRPr="0097248B" w:rsidRDefault="00086DE3" w:rsidP="00A34B2D">
            <w:pPr>
              <w:pStyle w:val="TableParagraph"/>
              <w:tabs>
                <w:tab w:val="left" w:pos="521"/>
              </w:tabs>
              <w:spacing w:line="304" w:lineRule="auto"/>
              <w:ind w:left="282" w:right="14"/>
              <w:jc w:val="both"/>
              <w:rPr>
                <w:sz w:val="20"/>
                <w:szCs w:val="36"/>
              </w:rPr>
            </w:pPr>
            <w:r w:rsidRPr="0097248B">
              <w:rPr>
                <w:sz w:val="20"/>
                <w:szCs w:val="36"/>
              </w:rPr>
              <w:t>02</w:t>
            </w:r>
            <w:r w:rsidRPr="0097248B">
              <w:rPr>
                <w:spacing w:val="-2"/>
                <w:sz w:val="20"/>
                <w:szCs w:val="36"/>
              </w:rPr>
              <w:t xml:space="preserve"> </w:t>
            </w:r>
            <w:r w:rsidRPr="0097248B">
              <w:rPr>
                <w:sz w:val="20"/>
                <w:szCs w:val="36"/>
              </w:rPr>
              <w:t>consoles</w:t>
            </w:r>
            <w:r w:rsidRPr="0097248B">
              <w:rPr>
                <w:spacing w:val="-2"/>
                <w:sz w:val="20"/>
                <w:szCs w:val="36"/>
              </w:rPr>
              <w:t xml:space="preserve"> </w:t>
            </w:r>
            <w:r w:rsidRPr="0097248B">
              <w:rPr>
                <w:sz w:val="20"/>
                <w:szCs w:val="36"/>
              </w:rPr>
              <w:t>com</w:t>
            </w:r>
            <w:r w:rsidRPr="0097248B">
              <w:rPr>
                <w:spacing w:val="-2"/>
                <w:sz w:val="20"/>
                <w:szCs w:val="36"/>
              </w:rPr>
              <w:t xml:space="preserve"> </w:t>
            </w:r>
            <w:r w:rsidRPr="0097248B">
              <w:rPr>
                <w:sz w:val="20"/>
                <w:szCs w:val="36"/>
              </w:rPr>
              <w:t>56</w:t>
            </w:r>
            <w:r w:rsidRPr="0097248B">
              <w:rPr>
                <w:spacing w:val="-2"/>
                <w:sz w:val="20"/>
                <w:szCs w:val="36"/>
              </w:rPr>
              <w:t xml:space="preserve"> </w:t>
            </w:r>
            <w:r w:rsidRPr="0097248B">
              <w:rPr>
                <w:sz w:val="20"/>
                <w:szCs w:val="36"/>
              </w:rPr>
              <w:t>canais,</w:t>
            </w:r>
            <w:r w:rsidRPr="0097248B">
              <w:rPr>
                <w:spacing w:val="-2"/>
                <w:sz w:val="20"/>
                <w:szCs w:val="36"/>
              </w:rPr>
              <w:t xml:space="preserve"> </w:t>
            </w:r>
            <w:r w:rsidRPr="0097248B">
              <w:rPr>
                <w:sz w:val="20"/>
                <w:szCs w:val="36"/>
              </w:rPr>
              <w:t>24</w:t>
            </w:r>
            <w:r w:rsidRPr="0097248B">
              <w:rPr>
                <w:spacing w:val="-2"/>
                <w:sz w:val="20"/>
                <w:szCs w:val="36"/>
              </w:rPr>
              <w:t xml:space="preserve"> </w:t>
            </w:r>
            <w:r w:rsidRPr="0097248B">
              <w:rPr>
                <w:sz w:val="20"/>
                <w:szCs w:val="36"/>
              </w:rPr>
              <w:t>auxiliares,</w:t>
            </w:r>
            <w:r w:rsidRPr="0097248B">
              <w:rPr>
                <w:spacing w:val="-2"/>
                <w:sz w:val="20"/>
                <w:szCs w:val="36"/>
              </w:rPr>
              <w:t xml:space="preserve"> </w:t>
            </w:r>
            <w:r w:rsidRPr="0097248B">
              <w:rPr>
                <w:sz w:val="20"/>
                <w:szCs w:val="36"/>
              </w:rPr>
              <w:t>08</w:t>
            </w:r>
            <w:r w:rsidRPr="0097248B">
              <w:rPr>
                <w:spacing w:val="-2"/>
                <w:sz w:val="20"/>
                <w:szCs w:val="36"/>
              </w:rPr>
              <w:t xml:space="preserve"> </w:t>
            </w:r>
            <w:r w:rsidRPr="0097248B">
              <w:rPr>
                <w:sz w:val="20"/>
                <w:szCs w:val="36"/>
              </w:rPr>
              <w:t>VCAs,</w:t>
            </w:r>
            <w:r w:rsidRPr="0097248B">
              <w:rPr>
                <w:spacing w:val="-2"/>
                <w:sz w:val="20"/>
                <w:szCs w:val="36"/>
              </w:rPr>
              <w:t xml:space="preserve"> </w:t>
            </w:r>
            <w:r w:rsidRPr="0097248B">
              <w:rPr>
                <w:sz w:val="20"/>
                <w:szCs w:val="36"/>
              </w:rPr>
              <w:t>08</w:t>
            </w:r>
            <w:r w:rsidRPr="0097248B">
              <w:rPr>
                <w:spacing w:val="-2"/>
                <w:sz w:val="20"/>
                <w:szCs w:val="36"/>
              </w:rPr>
              <w:t xml:space="preserve"> </w:t>
            </w:r>
            <w:r w:rsidRPr="0097248B">
              <w:rPr>
                <w:sz w:val="20"/>
                <w:szCs w:val="36"/>
              </w:rPr>
              <w:t>processadores</w:t>
            </w:r>
            <w:r w:rsidRPr="0097248B">
              <w:rPr>
                <w:spacing w:val="-2"/>
                <w:sz w:val="20"/>
                <w:szCs w:val="36"/>
              </w:rPr>
              <w:t xml:space="preserve"> </w:t>
            </w:r>
            <w:r w:rsidRPr="0097248B">
              <w:rPr>
                <w:sz w:val="20"/>
                <w:szCs w:val="36"/>
              </w:rPr>
              <w:t>de</w:t>
            </w:r>
            <w:r w:rsidRPr="0097248B">
              <w:rPr>
                <w:spacing w:val="-2"/>
                <w:sz w:val="20"/>
                <w:szCs w:val="36"/>
              </w:rPr>
              <w:t xml:space="preserve"> </w:t>
            </w:r>
            <w:r w:rsidRPr="0097248B">
              <w:rPr>
                <w:sz w:val="20"/>
                <w:szCs w:val="36"/>
              </w:rPr>
              <w:t>efeitos.</w:t>
            </w:r>
            <w:r w:rsidRPr="0097248B">
              <w:rPr>
                <w:spacing w:val="-2"/>
                <w:sz w:val="20"/>
                <w:szCs w:val="36"/>
              </w:rPr>
              <w:t xml:space="preserve"> </w:t>
            </w:r>
            <w:r w:rsidRPr="0097248B">
              <w:rPr>
                <w:sz w:val="20"/>
                <w:szCs w:val="36"/>
              </w:rPr>
              <w:t>Equalização</w:t>
            </w:r>
            <w:r w:rsidRPr="0097248B">
              <w:rPr>
                <w:spacing w:val="-2"/>
                <w:sz w:val="20"/>
                <w:szCs w:val="36"/>
              </w:rPr>
              <w:t xml:space="preserve"> </w:t>
            </w:r>
            <w:r w:rsidRPr="0097248B">
              <w:rPr>
                <w:sz w:val="20"/>
                <w:szCs w:val="36"/>
              </w:rPr>
              <w:t>paramétrica</w:t>
            </w:r>
            <w:r w:rsidRPr="0097248B">
              <w:rPr>
                <w:spacing w:val="-2"/>
                <w:sz w:val="20"/>
                <w:szCs w:val="36"/>
              </w:rPr>
              <w:t xml:space="preserve"> </w:t>
            </w:r>
            <w:r w:rsidRPr="0097248B">
              <w:rPr>
                <w:sz w:val="20"/>
                <w:szCs w:val="36"/>
              </w:rPr>
              <w:t>de</w:t>
            </w:r>
            <w:r w:rsidRPr="0097248B">
              <w:rPr>
                <w:spacing w:val="-2"/>
                <w:sz w:val="20"/>
                <w:szCs w:val="36"/>
              </w:rPr>
              <w:t xml:space="preserve"> </w:t>
            </w:r>
            <w:r w:rsidRPr="0097248B">
              <w:rPr>
                <w:sz w:val="20"/>
                <w:szCs w:val="36"/>
              </w:rPr>
              <w:t>04</w:t>
            </w:r>
            <w:r w:rsidRPr="0097248B">
              <w:rPr>
                <w:spacing w:val="-2"/>
                <w:sz w:val="20"/>
                <w:szCs w:val="36"/>
              </w:rPr>
              <w:t xml:space="preserve"> </w:t>
            </w:r>
            <w:r w:rsidRPr="0097248B">
              <w:rPr>
                <w:sz w:val="20"/>
                <w:szCs w:val="36"/>
              </w:rPr>
              <w:t>bandas</w:t>
            </w:r>
            <w:r w:rsidRPr="0097248B">
              <w:rPr>
                <w:spacing w:val="-2"/>
                <w:sz w:val="20"/>
                <w:szCs w:val="36"/>
              </w:rPr>
              <w:t xml:space="preserve"> </w:t>
            </w:r>
            <w:r w:rsidRPr="0097248B">
              <w:rPr>
                <w:sz w:val="20"/>
                <w:szCs w:val="36"/>
              </w:rPr>
              <w:t>completa,</w:t>
            </w:r>
            <w:r w:rsidRPr="0097248B">
              <w:rPr>
                <w:spacing w:val="-2"/>
                <w:sz w:val="20"/>
                <w:szCs w:val="36"/>
              </w:rPr>
              <w:t xml:space="preserve"> </w:t>
            </w:r>
            <w:r w:rsidRPr="0097248B">
              <w:rPr>
                <w:sz w:val="20"/>
                <w:szCs w:val="36"/>
              </w:rPr>
              <w:t>filtro</w:t>
            </w:r>
            <w:r w:rsidRPr="0097248B">
              <w:rPr>
                <w:spacing w:val="40"/>
                <w:sz w:val="20"/>
                <w:szCs w:val="36"/>
              </w:rPr>
              <w:t xml:space="preserve"> </w:t>
            </w:r>
            <w:r w:rsidRPr="0097248B">
              <w:rPr>
                <w:sz w:val="20"/>
                <w:szCs w:val="36"/>
              </w:rPr>
              <w:t>de alta e baixa frequência, delay, gate e compressor por canal de entrada e em todas as vias de saída totalmente digital. Referência:</w:t>
            </w:r>
            <w:r w:rsidRPr="0097248B">
              <w:rPr>
                <w:spacing w:val="40"/>
                <w:sz w:val="20"/>
                <w:szCs w:val="36"/>
              </w:rPr>
              <w:t xml:space="preserve"> </w:t>
            </w:r>
            <w:r w:rsidRPr="0097248B">
              <w:rPr>
                <w:sz w:val="20"/>
                <w:szCs w:val="36"/>
              </w:rPr>
              <w:t>Yamaha PM5D RH, Midas Pro 6, Sounderaf V16 e outras</w:t>
            </w:r>
            <w:r>
              <w:rPr>
                <w:sz w:val="20"/>
                <w:szCs w:val="36"/>
              </w:rPr>
              <w:t xml:space="preserve"> </w:t>
            </w:r>
            <w:r w:rsidRPr="0097248B">
              <w:rPr>
                <w:sz w:val="20"/>
                <w:szCs w:val="36"/>
              </w:rPr>
              <w:t>01 Gerenciador de sistemas com</w:t>
            </w:r>
            <w:r w:rsidRPr="0097248B">
              <w:rPr>
                <w:spacing w:val="1"/>
                <w:sz w:val="20"/>
                <w:szCs w:val="36"/>
              </w:rPr>
              <w:t xml:space="preserve"> </w:t>
            </w:r>
            <w:r w:rsidRPr="0097248B">
              <w:rPr>
                <w:sz w:val="20"/>
                <w:szCs w:val="36"/>
              </w:rPr>
              <w:t>04 entradas e 08 saídas,</w:t>
            </w:r>
            <w:r w:rsidRPr="0097248B">
              <w:rPr>
                <w:spacing w:val="1"/>
                <w:sz w:val="20"/>
                <w:szCs w:val="36"/>
              </w:rPr>
              <w:t xml:space="preserve"> </w:t>
            </w:r>
            <w:r w:rsidRPr="0097248B">
              <w:rPr>
                <w:sz w:val="20"/>
                <w:szCs w:val="36"/>
              </w:rPr>
              <w:t>com equalização gráfica e paramétrica,</w:t>
            </w:r>
            <w:r w:rsidRPr="0097248B">
              <w:rPr>
                <w:spacing w:val="1"/>
                <w:sz w:val="20"/>
                <w:szCs w:val="36"/>
              </w:rPr>
              <w:t xml:space="preserve"> </w:t>
            </w:r>
            <w:r w:rsidRPr="0097248B">
              <w:rPr>
                <w:sz w:val="20"/>
                <w:szCs w:val="36"/>
              </w:rPr>
              <w:t>limiter, compressão, delay, por via</w:t>
            </w:r>
            <w:r w:rsidRPr="0097248B">
              <w:rPr>
                <w:spacing w:val="1"/>
                <w:sz w:val="20"/>
                <w:szCs w:val="36"/>
              </w:rPr>
              <w:t xml:space="preserve"> </w:t>
            </w:r>
            <w:r w:rsidRPr="0097248B">
              <w:rPr>
                <w:spacing w:val="-5"/>
                <w:sz w:val="20"/>
                <w:szCs w:val="36"/>
              </w:rPr>
              <w:t>de</w:t>
            </w:r>
          </w:p>
          <w:p w14:paraId="20E977BA" w14:textId="77777777" w:rsidR="00086DE3" w:rsidRPr="0097248B" w:rsidRDefault="00086DE3" w:rsidP="00A34B2D">
            <w:pPr>
              <w:pStyle w:val="TableParagraph"/>
              <w:spacing w:before="41"/>
              <w:jc w:val="both"/>
              <w:rPr>
                <w:sz w:val="20"/>
                <w:szCs w:val="36"/>
              </w:rPr>
            </w:pPr>
            <w:r>
              <w:rPr>
                <w:sz w:val="20"/>
                <w:szCs w:val="36"/>
              </w:rPr>
              <w:t xml:space="preserve">     </w:t>
            </w:r>
            <w:r w:rsidRPr="0097248B">
              <w:rPr>
                <w:sz w:val="20"/>
                <w:szCs w:val="36"/>
              </w:rPr>
              <w:t xml:space="preserve">saída e canal de entrada. Referência.: Dolby Lake, Galileo, Lake outros </w:t>
            </w:r>
            <w:r w:rsidRPr="0097248B">
              <w:rPr>
                <w:spacing w:val="-2"/>
                <w:sz w:val="20"/>
                <w:szCs w:val="36"/>
              </w:rPr>
              <w:t>similares</w:t>
            </w:r>
          </w:p>
          <w:p w14:paraId="37A2EBCB" w14:textId="77777777" w:rsidR="00086DE3" w:rsidRPr="0097248B" w:rsidRDefault="00086DE3" w:rsidP="00A34B2D">
            <w:pPr>
              <w:pStyle w:val="TableParagraph"/>
              <w:tabs>
                <w:tab w:val="left" w:pos="521"/>
              </w:tabs>
              <w:spacing w:before="5"/>
              <w:ind w:left="282"/>
              <w:jc w:val="both"/>
              <w:rPr>
                <w:sz w:val="20"/>
                <w:szCs w:val="36"/>
              </w:rPr>
            </w:pPr>
            <w:r w:rsidRPr="0097248B">
              <w:rPr>
                <w:sz w:val="20"/>
                <w:szCs w:val="36"/>
              </w:rPr>
              <w:t>01</w:t>
            </w:r>
            <w:r w:rsidRPr="0097248B">
              <w:rPr>
                <w:spacing w:val="-1"/>
                <w:sz w:val="20"/>
                <w:szCs w:val="36"/>
              </w:rPr>
              <w:t xml:space="preserve"> </w:t>
            </w:r>
            <w:r w:rsidRPr="0097248B">
              <w:rPr>
                <w:sz w:val="20"/>
                <w:szCs w:val="36"/>
              </w:rPr>
              <w:t>aparelho</w:t>
            </w:r>
            <w:r w:rsidRPr="0097248B">
              <w:rPr>
                <w:spacing w:val="-1"/>
                <w:sz w:val="20"/>
                <w:szCs w:val="36"/>
              </w:rPr>
              <w:t xml:space="preserve"> </w:t>
            </w:r>
            <w:r w:rsidRPr="0097248B">
              <w:rPr>
                <w:sz w:val="20"/>
                <w:szCs w:val="36"/>
              </w:rPr>
              <w:t>de</w:t>
            </w:r>
            <w:r w:rsidRPr="0097248B">
              <w:rPr>
                <w:spacing w:val="-1"/>
                <w:sz w:val="20"/>
                <w:szCs w:val="36"/>
              </w:rPr>
              <w:t xml:space="preserve"> </w:t>
            </w:r>
            <w:r w:rsidRPr="0097248B">
              <w:rPr>
                <w:sz w:val="20"/>
                <w:szCs w:val="36"/>
              </w:rPr>
              <w:t>CD de</w:t>
            </w:r>
            <w:r w:rsidRPr="0097248B">
              <w:rPr>
                <w:spacing w:val="-1"/>
                <w:sz w:val="20"/>
                <w:szCs w:val="36"/>
              </w:rPr>
              <w:t xml:space="preserve"> </w:t>
            </w:r>
            <w:r w:rsidRPr="0097248B">
              <w:rPr>
                <w:sz w:val="20"/>
                <w:szCs w:val="36"/>
              </w:rPr>
              <w:t>alta</w:t>
            </w:r>
            <w:r w:rsidRPr="0097248B">
              <w:rPr>
                <w:spacing w:val="-1"/>
                <w:sz w:val="20"/>
                <w:szCs w:val="36"/>
              </w:rPr>
              <w:t xml:space="preserve"> </w:t>
            </w:r>
            <w:r w:rsidRPr="0097248B">
              <w:rPr>
                <w:sz w:val="20"/>
                <w:szCs w:val="36"/>
              </w:rPr>
              <w:t>qualidade. Referência:</w:t>
            </w:r>
            <w:r w:rsidRPr="0097248B">
              <w:rPr>
                <w:spacing w:val="-1"/>
                <w:sz w:val="20"/>
                <w:szCs w:val="36"/>
              </w:rPr>
              <w:t xml:space="preserve"> </w:t>
            </w:r>
            <w:r w:rsidRPr="0097248B">
              <w:rPr>
                <w:sz w:val="20"/>
                <w:szCs w:val="36"/>
              </w:rPr>
              <w:t>Sony,</w:t>
            </w:r>
            <w:r w:rsidRPr="0097248B">
              <w:rPr>
                <w:spacing w:val="-1"/>
                <w:sz w:val="20"/>
                <w:szCs w:val="36"/>
              </w:rPr>
              <w:t xml:space="preserve"> </w:t>
            </w:r>
            <w:r w:rsidRPr="0097248B">
              <w:rPr>
                <w:sz w:val="20"/>
                <w:szCs w:val="36"/>
              </w:rPr>
              <w:t>JVC, Denon</w:t>
            </w:r>
            <w:r w:rsidRPr="0097248B">
              <w:rPr>
                <w:spacing w:val="-1"/>
                <w:sz w:val="20"/>
                <w:szCs w:val="36"/>
              </w:rPr>
              <w:t xml:space="preserve"> </w:t>
            </w:r>
            <w:r w:rsidRPr="0097248B">
              <w:rPr>
                <w:sz w:val="20"/>
                <w:szCs w:val="36"/>
              </w:rPr>
              <w:t>e</w:t>
            </w:r>
            <w:r w:rsidRPr="0097248B">
              <w:rPr>
                <w:spacing w:val="-1"/>
                <w:sz w:val="20"/>
                <w:szCs w:val="36"/>
              </w:rPr>
              <w:t xml:space="preserve"> </w:t>
            </w:r>
            <w:r w:rsidRPr="0097248B">
              <w:rPr>
                <w:sz w:val="20"/>
                <w:szCs w:val="36"/>
              </w:rPr>
              <w:t xml:space="preserve">outros </w:t>
            </w:r>
            <w:r w:rsidRPr="0097248B">
              <w:rPr>
                <w:spacing w:val="-2"/>
                <w:sz w:val="20"/>
                <w:szCs w:val="36"/>
              </w:rPr>
              <w:t>similares</w:t>
            </w:r>
          </w:p>
          <w:p w14:paraId="003CA0B1" w14:textId="77777777" w:rsidR="00086DE3" w:rsidRPr="0097248B" w:rsidRDefault="00086DE3" w:rsidP="00A34B2D">
            <w:pPr>
              <w:pStyle w:val="TableParagraph"/>
              <w:tabs>
                <w:tab w:val="left" w:pos="521"/>
              </w:tabs>
              <w:spacing w:before="6" w:line="283" w:lineRule="auto"/>
              <w:ind w:left="282" w:right="14"/>
              <w:jc w:val="both"/>
              <w:rPr>
                <w:sz w:val="20"/>
                <w:szCs w:val="36"/>
              </w:rPr>
            </w:pPr>
            <w:r w:rsidRPr="0097248B">
              <w:rPr>
                <w:sz w:val="20"/>
                <w:szCs w:val="36"/>
              </w:rPr>
              <w:lastRenderedPageBreak/>
              <w:t>02</w:t>
            </w:r>
            <w:r w:rsidRPr="0097248B">
              <w:rPr>
                <w:spacing w:val="-1"/>
                <w:sz w:val="20"/>
                <w:szCs w:val="36"/>
              </w:rPr>
              <w:t xml:space="preserve"> </w:t>
            </w:r>
            <w:r w:rsidRPr="0097248B">
              <w:rPr>
                <w:sz w:val="20"/>
                <w:szCs w:val="36"/>
              </w:rPr>
              <w:t>aparelhos</w:t>
            </w:r>
            <w:r w:rsidRPr="0097248B">
              <w:rPr>
                <w:spacing w:val="-1"/>
                <w:sz w:val="20"/>
                <w:szCs w:val="36"/>
              </w:rPr>
              <w:t xml:space="preserve"> </w:t>
            </w:r>
            <w:r w:rsidRPr="0097248B">
              <w:rPr>
                <w:sz w:val="20"/>
                <w:szCs w:val="36"/>
              </w:rPr>
              <w:t>de</w:t>
            </w:r>
            <w:r w:rsidRPr="0097248B">
              <w:rPr>
                <w:spacing w:val="-1"/>
                <w:sz w:val="20"/>
                <w:szCs w:val="36"/>
              </w:rPr>
              <w:t xml:space="preserve"> </w:t>
            </w:r>
            <w:r w:rsidRPr="0097248B">
              <w:rPr>
                <w:sz w:val="20"/>
                <w:szCs w:val="36"/>
              </w:rPr>
              <w:t>CDJ</w:t>
            </w:r>
            <w:r w:rsidRPr="0097248B">
              <w:rPr>
                <w:spacing w:val="-1"/>
                <w:sz w:val="20"/>
                <w:szCs w:val="36"/>
              </w:rPr>
              <w:t xml:space="preserve"> </w:t>
            </w:r>
            <w:r w:rsidRPr="0097248B">
              <w:rPr>
                <w:sz w:val="20"/>
                <w:szCs w:val="36"/>
              </w:rPr>
              <w:t>de</w:t>
            </w:r>
            <w:r w:rsidRPr="0097248B">
              <w:rPr>
                <w:spacing w:val="-1"/>
                <w:sz w:val="20"/>
                <w:szCs w:val="36"/>
              </w:rPr>
              <w:t xml:space="preserve"> </w:t>
            </w:r>
            <w:r w:rsidRPr="0097248B">
              <w:rPr>
                <w:sz w:val="20"/>
                <w:szCs w:val="36"/>
              </w:rPr>
              <w:t>alta</w:t>
            </w:r>
            <w:r w:rsidRPr="0097248B">
              <w:rPr>
                <w:spacing w:val="-1"/>
                <w:sz w:val="20"/>
                <w:szCs w:val="36"/>
              </w:rPr>
              <w:t xml:space="preserve"> </w:t>
            </w:r>
            <w:r w:rsidRPr="0097248B">
              <w:rPr>
                <w:sz w:val="20"/>
                <w:szCs w:val="36"/>
              </w:rPr>
              <w:t>qualidade</w:t>
            </w:r>
            <w:r w:rsidRPr="0097248B">
              <w:rPr>
                <w:spacing w:val="-1"/>
                <w:sz w:val="20"/>
                <w:szCs w:val="36"/>
              </w:rPr>
              <w:t xml:space="preserve"> </w:t>
            </w:r>
            <w:r w:rsidRPr="0097248B">
              <w:rPr>
                <w:sz w:val="20"/>
                <w:szCs w:val="36"/>
              </w:rPr>
              <w:t>com</w:t>
            </w:r>
            <w:r w:rsidRPr="0097248B">
              <w:rPr>
                <w:spacing w:val="-1"/>
                <w:sz w:val="20"/>
                <w:szCs w:val="36"/>
              </w:rPr>
              <w:t xml:space="preserve"> </w:t>
            </w:r>
            <w:r w:rsidRPr="0097248B">
              <w:rPr>
                <w:sz w:val="20"/>
                <w:szCs w:val="36"/>
              </w:rPr>
              <w:t>leitor</w:t>
            </w:r>
            <w:r w:rsidRPr="0097248B">
              <w:rPr>
                <w:spacing w:val="-1"/>
                <w:sz w:val="20"/>
                <w:szCs w:val="36"/>
              </w:rPr>
              <w:t xml:space="preserve"> </w:t>
            </w:r>
            <w:r w:rsidRPr="0097248B">
              <w:rPr>
                <w:sz w:val="20"/>
                <w:szCs w:val="36"/>
              </w:rPr>
              <w:t>de</w:t>
            </w:r>
            <w:r w:rsidRPr="0097248B">
              <w:rPr>
                <w:spacing w:val="-1"/>
                <w:sz w:val="20"/>
                <w:szCs w:val="36"/>
              </w:rPr>
              <w:t xml:space="preserve"> </w:t>
            </w:r>
            <w:r w:rsidRPr="0097248B">
              <w:rPr>
                <w:sz w:val="20"/>
                <w:szCs w:val="36"/>
              </w:rPr>
              <w:t>USB.</w:t>
            </w:r>
            <w:r w:rsidRPr="0097248B">
              <w:rPr>
                <w:spacing w:val="-1"/>
                <w:sz w:val="20"/>
                <w:szCs w:val="36"/>
              </w:rPr>
              <w:t xml:space="preserve"> </w:t>
            </w:r>
            <w:r w:rsidRPr="0097248B">
              <w:rPr>
                <w:sz w:val="20"/>
                <w:szCs w:val="36"/>
              </w:rPr>
              <w:t>Ex.:</w:t>
            </w:r>
            <w:r w:rsidRPr="0097248B">
              <w:rPr>
                <w:spacing w:val="-1"/>
                <w:sz w:val="20"/>
                <w:szCs w:val="36"/>
              </w:rPr>
              <w:t xml:space="preserve"> </w:t>
            </w:r>
            <w:r w:rsidRPr="0097248B">
              <w:rPr>
                <w:sz w:val="20"/>
                <w:szCs w:val="36"/>
              </w:rPr>
              <w:t>Pionner,</w:t>
            </w:r>
            <w:r w:rsidRPr="0097248B">
              <w:rPr>
                <w:spacing w:val="-1"/>
                <w:sz w:val="20"/>
                <w:szCs w:val="36"/>
              </w:rPr>
              <w:t xml:space="preserve"> </w:t>
            </w:r>
            <w:r w:rsidRPr="0097248B">
              <w:rPr>
                <w:sz w:val="20"/>
                <w:szCs w:val="36"/>
              </w:rPr>
              <w:t>JVC,</w:t>
            </w:r>
            <w:r w:rsidRPr="0097248B">
              <w:rPr>
                <w:spacing w:val="-1"/>
                <w:sz w:val="20"/>
                <w:szCs w:val="36"/>
              </w:rPr>
              <w:t xml:space="preserve"> </w:t>
            </w:r>
            <w:r w:rsidRPr="0097248B">
              <w:rPr>
                <w:sz w:val="20"/>
                <w:szCs w:val="36"/>
              </w:rPr>
              <w:t>Denon</w:t>
            </w:r>
            <w:r w:rsidRPr="0097248B">
              <w:rPr>
                <w:spacing w:val="-1"/>
                <w:sz w:val="20"/>
                <w:szCs w:val="36"/>
              </w:rPr>
              <w:t xml:space="preserve"> </w:t>
            </w:r>
            <w:r w:rsidRPr="0097248B">
              <w:rPr>
                <w:sz w:val="20"/>
                <w:szCs w:val="36"/>
              </w:rPr>
              <w:t>e</w:t>
            </w:r>
            <w:r w:rsidRPr="0097248B">
              <w:rPr>
                <w:spacing w:val="-1"/>
                <w:sz w:val="20"/>
                <w:szCs w:val="36"/>
              </w:rPr>
              <w:t xml:space="preserve"> </w:t>
            </w:r>
            <w:r w:rsidRPr="0097248B">
              <w:rPr>
                <w:sz w:val="20"/>
                <w:szCs w:val="36"/>
              </w:rPr>
              <w:t>outros</w:t>
            </w:r>
            <w:r w:rsidRPr="0097248B">
              <w:rPr>
                <w:spacing w:val="-1"/>
                <w:sz w:val="20"/>
                <w:szCs w:val="36"/>
              </w:rPr>
              <w:t xml:space="preserve"> </w:t>
            </w:r>
            <w:r w:rsidRPr="0097248B">
              <w:rPr>
                <w:sz w:val="20"/>
                <w:szCs w:val="36"/>
              </w:rPr>
              <w:t>similares</w:t>
            </w:r>
            <w:r w:rsidRPr="0097248B">
              <w:rPr>
                <w:spacing w:val="-1"/>
                <w:sz w:val="20"/>
                <w:szCs w:val="36"/>
              </w:rPr>
              <w:t xml:space="preserve"> </w:t>
            </w:r>
            <w:r w:rsidRPr="0097248B">
              <w:rPr>
                <w:sz w:val="20"/>
                <w:szCs w:val="36"/>
              </w:rPr>
              <w:t>01</w:t>
            </w:r>
            <w:r w:rsidRPr="0097248B">
              <w:rPr>
                <w:spacing w:val="-1"/>
                <w:sz w:val="20"/>
                <w:szCs w:val="36"/>
              </w:rPr>
              <w:t xml:space="preserve"> </w:t>
            </w:r>
            <w:r w:rsidRPr="0097248B">
              <w:rPr>
                <w:sz w:val="20"/>
                <w:szCs w:val="36"/>
              </w:rPr>
              <w:t>mixer</w:t>
            </w:r>
            <w:r w:rsidRPr="0097248B">
              <w:rPr>
                <w:spacing w:val="-1"/>
                <w:sz w:val="20"/>
                <w:szCs w:val="36"/>
              </w:rPr>
              <w:t xml:space="preserve"> </w:t>
            </w:r>
            <w:r w:rsidRPr="0097248B">
              <w:rPr>
                <w:sz w:val="20"/>
                <w:szCs w:val="36"/>
              </w:rPr>
              <w:t>para</w:t>
            </w:r>
            <w:r w:rsidRPr="0097248B">
              <w:rPr>
                <w:spacing w:val="-1"/>
                <w:sz w:val="20"/>
                <w:szCs w:val="36"/>
              </w:rPr>
              <w:t xml:space="preserve"> </w:t>
            </w:r>
            <w:r w:rsidRPr="0097248B">
              <w:rPr>
                <w:sz w:val="20"/>
                <w:szCs w:val="36"/>
              </w:rPr>
              <w:t>DJ</w:t>
            </w:r>
            <w:r w:rsidRPr="0097248B">
              <w:rPr>
                <w:spacing w:val="-1"/>
                <w:sz w:val="20"/>
                <w:szCs w:val="36"/>
              </w:rPr>
              <w:t xml:space="preserve"> </w:t>
            </w:r>
            <w:r w:rsidRPr="0097248B">
              <w:rPr>
                <w:sz w:val="20"/>
                <w:szCs w:val="36"/>
              </w:rPr>
              <w:t>com</w:t>
            </w:r>
            <w:r w:rsidRPr="0097248B">
              <w:rPr>
                <w:spacing w:val="-1"/>
                <w:sz w:val="20"/>
                <w:szCs w:val="36"/>
              </w:rPr>
              <w:t xml:space="preserve"> </w:t>
            </w:r>
            <w:r w:rsidRPr="0097248B">
              <w:rPr>
                <w:sz w:val="20"/>
                <w:szCs w:val="36"/>
              </w:rPr>
              <w:t>04</w:t>
            </w:r>
            <w:r w:rsidRPr="0097248B">
              <w:rPr>
                <w:spacing w:val="-1"/>
                <w:sz w:val="20"/>
                <w:szCs w:val="36"/>
              </w:rPr>
              <w:t xml:space="preserve"> </w:t>
            </w:r>
            <w:r w:rsidRPr="0097248B">
              <w:rPr>
                <w:sz w:val="20"/>
                <w:szCs w:val="36"/>
              </w:rPr>
              <w:t>canais</w:t>
            </w:r>
            <w:r w:rsidRPr="0097248B">
              <w:rPr>
                <w:spacing w:val="40"/>
                <w:sz w:val="20"/>
                <w:szCs w:val="36"/>
              </w:rPr>
              <w:t xml:space="preserve"> </w:t>
            </w:r>
            <w:r w:rsidRPr="0097248B">
              <w:rPr>
                <w:sz w:val="20"/>
                <w:szCs w:val="36"/>
              </w:rPr>
              <w:t xml:space="preserve">stereo </w:t>
            </w:r>
            <w:r>
              <w:rPr>
                <w:sz w:val="20"/>
                <w:szCs w:val="36"/>
              </w:rPr>
              <w:t>–</w:t>
            </w:r>
            <w:r w:rsidRPr="0097248B">
              <w:rPr>
                <w:spacing w:val="40"/>
                <w:sz w:val="20"/>
                <w:szCs w:val="36"/>
              </w:rPr>
              <w:t xml:space="preserve"> </w:t>
            </w:r>
            <w:r w:rsidRPr="0097248B">
              <w:rPr>
                <w:sz w:val="20"/>
                <w:szCs w:val="36"/>
              </w:rPr>
              <w:t xml:space="preserve">Referência: Pioneer, Numark, Denon e outros similares Monitor </w:t>
            </w:r>
            <w:r>
              <w:rPr>
                <w:sz w:val="20"/>
                <w:szCs w:val="36"/>
              </w:rPr>
              <w:t xml:space="preserve">– </w:t>
            </w:r>
            <w:r w:rsidRPr="0097248B">
              <w:rPr>
                <w:sz w:val="20"/>
                <w:szCs w:val="36"/>
              </w:rPr>
              <w:t>20</w:t>
            </w:r>
            <w:r w:rsidRPr="0097248B">
              <w:rPr>
                <w:spacing w:val="3"/>
                <w:sz w:val="20"/>
                <w:szCs w:val="36"/>
              </w:rPr>
              <w:t xml:space="preserve"> </w:t>
            </w:r>
            <w:r w:rsidRPr="0097248B">
              <w:rPr>
                <w:sz w:val="20"/>
                <w:szCs w:val="36"/>
              </w:rPr>
              <w:t>monitores</w:t>
            </w:r>
            <w:r w:rsidRPr="0097248B">
              <w:rPr>
                <w:spacing w:val="3"/>
                <w:sz w:val="20"/>
                <w:szCs w:val="36"/>
              </w:rPr>
              <w:t xml:space="preserve"> </w:t>
            </w:r>
            <w:r w:rsidRPr="0097248B">
              <w:rPr>
                <w:sz w:val="20"/>
                <w:szCs w:val="36"/>
              </w:rPr>
              <w:t>two</w:t>
            </w:r>
            <w:r w:rsidRPr="0097248B">
              <w:rPr>
                <w:spacing w:val="3"/>
                <w:sz w:val="20"/>
                <w:szCs w:val="36"/>
              </w:rPr>
              <w:t xml:space="preserve"> </w:t>
            </w:r>
            <w:r w:rsidRPr="0097248B">
              <w:rPr>
                <w:sz w:val="20"/>
                <w:szCs w:val="36"/>
              </w:rPr>
              <w:t>way</w:t>
            </w:r>
            <w:r w:rsidRPr="0097248B">
              <w:rPr>
                <w:spacing w:val="3"/>
                <w:sz w:val="20"/>
                <w:szCs w:val="36"/>
              </w:rPr>
              <w:t xml:space="preserve"> </w:t>
            </w:r>
            <w:r w:rsidRPr="0097248B">
              <w:rPr>
                <w:sz w:val="20"/>
                <w:szCs w:val="36"/>
              </w:rPr>
              <w:t>ativo</w:t>
            </w:r>
            <w:r w:rsidRPr="0097248B">
              <w:rPr>
                <w:spacing w:val="3"/>
                <w:sz w:val="20"/>
                <w:szCs w:val="36"/>
              </w:rPr>
              <w:t xml:space="preserve"> </w:t>
            </w:r>
            <w:r w:rsidRPr="0097248B">
              <w:rPr>
                <w:sz w:val="20"/>
                <w:szCs w:val="36"/>
              </w:rPr>
              <w:t>(bi-amp)</w:t>
            </w:r>
            <w:r w:rsidRPr="0097248B">
              <w:rPr>
                <w:spacing w:val="3"/>
                <w:sz w:val="20"/>
                <w:szCs w:val="36"/>
              </w:rPr>
              <w:t xml:space="preserve"> </w:t>
            </w:r>
            <w:r w:rsidRPr="0097248B">
              <w:rPr>
                <w:sz w:val="20"/>
                <w:szCs w:val="36"/>
              </w:rPr>
              <w:t>contendo</w:t>
            </w:r>
            <w:r w:rsidRPr="0097248B">
              <w:rPr>
                <w:spacing w:val="3"/>
                <w:sz w:val="20"/>
                <w:szCs w:val="36"/>
              </w:rPr>
              <w:t xml:space="preserve"> </w:t>
            </w:r>
            <w:r w:rsidRPr="0097248B">
              <w:rPr>
                <w:sz w:val="20"/>
                <w:szCs w:val="36"/>
              </w:rPr>
              <w:t>cada</w:t>
            </w:r>
            <w:r w:rsidRPr="0097248B">
              <w:rPr>
                <w:spacing w:val="3"/>
                <w:sz w:val="20"/>
                <w:szCs w:val="36"/>
              </w:rPr>
              <w:t xml:space="preserve"> </w:t>
            </w:r>
            <w:r w:rsidRPr="0097248B">
              <w:rPr>
                <w:sz w:val="20"/>
                <w:szCs w:val="36"/>
              </w:rPr>
              <w:t>ao</w:t>
            </w:r>
            <w:r w:rsidRPr="0097248B">
              <w:rPr>
                <w:spacing w:val="3"/>
                <w:sz w:val="20"/>
                <w:szCs w:val="36"/>
              </w:rPr>
              <w:t xml:space="preserve"> </w:t>
            </w:r>
            <w:r w:rsidRPr="0097248B">
              <w:rPr>
                <w:sz w:val="20"/>
                <w:szCs w:val="36"/>
              </w:rPr>
              <w:t>menos</w:t>
            </w:r>
            <w:r w:rsidRPr="0097248B">
              <w:rPr>
                <w:spacing w:val="3"/>
                <w:sz w:val="20"/>
                <w:szCs w:val="36"/>
              </w:rPr>
              <w:t xml:space="preserve"> </w:t>
            </w:r>
            <w:r w:rsidRPr="0097248B">
              <w:rPr>
                <w:sz w:val="20"/>
                <w:szCs w:val="36"/>
              </w:rPr>
              <w:t>01</w:t>
            </w:r>
            <w:r w:rsidRPr="0097248B">
              <w:rPr>
                <w:spacing w:val="3"/>
                <w:sz w:val="20"/>
                <w:szCs w:val="36"/>
              </w:rPr>
              <w:t xml:space="preserve"> </w:t>
            </w:r>
            <w:r w:rsidRPr="0097248B">
              <w:rPr>
                <w:sz w:val="20"/>
                <w:szCs w:val="36"/>
              </w:rPr>
              <w:t>falante</w:t>
            </w:r>
            <w:r w:rsidRPr="0097248B">
              <w:rPr>
                <w:spacing w:val="3"/>
                <w:sz w:val="20"/>
                <w:szCs w:val="36"/>
              </w:rPr>
              <w:t xml:space="preserve"> </w:t>
            </w:r>
            <w:r w:rsidRPr="0097248B">
              <w:rPr>
                <w:sz w:val="20"/>
                <w:szCs w:val="36"/>
              </w:rPr>
              <w:t>de</w:t>
            </w:r>
            <w:r w:rsidRPr="0097248B">
              <w:rPr>
                <w:spacing w:val="3"/>
                <w:sz w:val="20"/>
                <w:szCs w:val="36"/>
              </w:rPr>
              <w:t xml:space="preserve"> </w:t>
            </w:r>
            <w:r w:rsidRPr="0097248B">
              <w:rPr>
                <w:sz w:val="20"/>
                <w:szCs w:val="36"/>
              </w:rPr>
              <w:t>12/15</w:t>
            </w:r>
            <w:r w:rsidRPr="0097248B">
              <w:rPr>
                <w:spacing w:val="3"/>
                <w:sz w:val="20"/>
                <w:szCs w:val="36"/>
              </w:rPr>
              <w:t xml:space="preserve"> </w:t>
            </w:r>
            <w:r w:rsidRPr="0097248B">
              <w:rPr>
                <w:sz w:val="20"/>
                <w:szCs w:val="36"/>
              </w:rPr>
              <w:t>polegadas</w:t>
            </w:r>
            <w:r w:rsidRPr="0097248B">
              <w:rPr>
                <w:spacing w:val="3"/>
                <w:sz w:val="20"/>
                <w:szCs w:val="36"/>
              </w:rPr>
              <w:t xml:space="preserve"> </w:t>
            </w:r>
            <w:r w:rsidRPr="0097248B">
              <w:rPr>
                <w:sz w:val="20"/>
                <w:szCs w:val="36"/>
              </w:rPr>
              <w:t>e</w:t>
            </w:r>
            <w:r w:rsidRPr="0097248B">
              <w:rPr>
                <w:spacing w:val="3"/>
                <w:sz w:val="20"/>
                <w:szCs w:val="36"/>
              </w:rPr>
              <w:t xml:space="preserve"> </w:t>
            </w:r>
            <w:r w:rsidRPr="0097248B">
              <w:rPr>
                <w:sz w:val="20"/>
                <w:szCs w:val="36"/>
              </w:rPr>
              <w:t>01</w:t>
            </w:r>
            <w:r w:rsidRPr="0097248B">
              <w:rPr>
                <w:spacing w:val="3"/>
                <w:sz w:val="20"/>
                <w:szCs w:val="36"/>
              </w:rPr>
              <w:t xml:space="preserve"> </w:t>
            </w:r>
            <w:r w:rsidRPr="0097248B">
              <w:rPr>
                <w:sz w:val="20"/>
                <w:szCs w:val="36"/>
              </w:rPr>
              <w:t>drive</w:t>
            </w:r>
            <w:r w:rsidRPr="0097248B">
              <w:rPr>
                <w:spacing w:val="3"/>
                <w:sz w:val="20"/>
                <w:szCs w:val="36"/>
              </w:rPr>
              <w:t xml:space="preserve"> </w:t>
            </w:r>
            <w:r w:rsidRPr="0097248B">
              <w:rPr>
                <w:sz w:val="20"/>
                <w:szCs w:val="36"/>
              </w:rPr>
              <w:t>de</w:t>
            </w:r>
            <w:r w:rsidRPr="0097248B">
              <w:rPr>
                <w:spacing w:val="3"/>
                <w:sz w:val="20"/>
                <w:szCs w:val="36"/>
              </w:rPr>
              <w:t xml:space="preserve"> </w:t>
            </w:r>
            <w:r w:rsidRPr="0097248B">
              <w:rPr>
                <w:sz w:val="20"/>
                <w:szCs w:val="36"/>
              </w:rPr>
              <w:t>02</w:t>
            </w:r>
            <w:r w:rsidRPr="0097248B">
              <w:rPr>
                <w:spacing w:val="3"/>
                <w:sz w:val="20"/>
                <w:szCs w:val="36"/>
              </w:rPr>
              <w:t xml:space="preserve"> </w:t>
            </w:r>
            <w:r w:rsidRPr="0097248B">
              <w:rPr>
                <w:sz w:val="20"/>
                <w:szCs w:val="36"/>
              </w:rPr>
              <w:t>polegadas</w:t>
            </w:r>
            <w:r w:rsidRPr="0097248B">
              <w:rPr>
                <w:spacing w:val="3"/>
                <w:sz w:val="20"/>
                <w:szCs w:val="36"/>
              </w:rPr>
              <w:t xml:space="preserve"> </w:t>
            </w:r>
            <w:r w:rsidRPr="0097248B">
              <w:rPr>
                <w:sz w:val="20"/>
                <w:szCs w:val="36"/>
              </w:rPr>
              <w:t>com</w:t>
            </w:r>
            <w:r w:rsidRPr="0097248B">
              <w:rPr>
                <w:spacing w:val="3"/>
                <w:sz w:val="20"/>
                <w:szCs w:val="36"/>
              </w:rPr>
              <w:t xml:space="preserve"> </w:t>
            </w:r>
            <w:r w:rsidRPr="0097248B">
              <w:rPr>
                <w:spacing w:val="-2"/>
                <w:sz w:val="20"/>
                <w:szCs w:val="36"/>
              </w:rPr>
              <w:t>potência</w:t>
            </w:r>
          </w:p>
          <w:p w14:paraId="30ED66E4" w14:textId="77777777" w:rsidR="00086DE3" w:rsidRPr="0097248B" w:rsidRDefault="00086DE3" w:rsidP="00A34B2D">
            <w:pPr>
              <w:pStyle w:val="TableParagraph"/>
              <w:spacing w:before="43"/>
              <w:ind w:left="296"/>
              <w:jc w:val="both"/>
              <w:rPr>
                <w:sz w:val="20"/>
                <w:szCs w:val="36"/>
              </w:rPr>
            </w:pPr>
            <w:r w:rsidRPr="0097248B">
              <w:rPr>
                <w:sz w:val="20"/>
                <w:szCs w:val="36"/>
              </w:rPr>
              <w:t>mínima</w:t>
            </w:r>
            <w:r w:rsidRPr="0097248B">
              <w:rPr>
                <w:spacing w:val="-2"/>
                <w:sz w:val="20"/>
                <w:szCs w:val="36"/>
              </w:rPr>
              <w:t xml:space="preserve"> </w:t>
            </w:r>
            <w:r w:rsidRPr="0097248B">
              <w:rPr>
                <w:sz w:val="20"/>
                <w:szCs w:val="36"/>
              </w:rPr>
              <w:t>de</w:t>
            </w:r>
            <w:r w:rsidRPr="0097248B">
              <w:rPr>
                <w:spacing w:val="-1"/>
                <w:sz w:val="20"/>
                <w:szCs w:val="36"/>
              </w:rPr>
              <w:t xml:space="preserve"> </w:t>
            </w:r>
            <w:r w:rsidRPr="0097248B">
              <w:rPr>
                <w:sz w:val="20"/>
                <w:szCs w:val="36"/>
              </w:rPr>
              <w:t>1500w</w:t>
            </w:r>
            <w:r w:rsidRPr="0097248B">
              <w:rPr>
                <w:spacing w:val="-2"/>
                <w:sz w:val="20"/>
                <w:szCs w:val="36"/>
              </w:rPr>
              <w:t xml:space="preserve"> </w:t>
            </w:r>
            <w:r w:rsidRPr="0097248B">
              <w:rPr>
                <w:sz w:val="20"/>
                <w:szCs w:val="36"/>
              </w:rPr>
              <w:t>rms</w:t>
            </w:r>
            <w:r w:rsidRPr="0097248B">
              <w:rPr>
                <w:spacing w:val="-1"/>
                <w:sz w:val="20"/>
                <w:szCs w:val="36"/>
              </w:rPr>
              <w:t xml:space="preserve"> </w:t>
            </w:r>
            <w:r w:rsidRPr="0097248B">
              <w:rPr>
                <w:sz w:val="20"/>
                <w:szCs w:val="36"/>
              </w:rPr>
              <w:t>cada</w:t>
            </w:r>
            <w:r w:rsidRPr="0097248B">
              <w:rPr>
                <w:spacing w:val="-2"/>
                <w:sz w:val="20"/>
                <w:szCs w:val="36"/>
              </w:rPr>
              <w:t xml:space="preserve"> </w:t>
            </w:r>
            <w:r w:rsidRPr="0097248B">
              <w:rPr>
                <w:sz w:val="20"/>
                <w:szCs w:val="36"/>
              </w:rPr>
              <w:t>caixa.</w:t>
            </w:r>
            <w:r w:rsidRPr="0097248B">
              <w:rPr>
                <w:spacing w:val="-1"/>
                <w:sz w:val="20"/>
                <w:szCs w:val="36"/>
              </w:rPr>
              <w:t xml:space="preserve"> </w:t>
            </w:r>
            <w:r w:rsidRPr="0097248B">
              <w:rPr>
                <w:sz w:val="20"/>
                <w:szCs w:val="36"/>
              </w:rPr>
              <w:t>Referência..</w:t>
            </w:r>
            <w:r w:rsidRPr="0097248B">
              <w:rPr>
                <w:spacing w:val="-1"/>
                <w:sz w:val="20"/>
                <w:szCs w:val="36"/>
              </w:rPr>
              <w:t xml:space="preserve"> </w:t>
            </w:r>
            <w:r w:rsidRPr="0097248B">
              <w:rPr>
                <w:sz w:val="20"/>
                <w:szCs w:val="36"/>
              </w:rPr>
              <w:t>EAW,</w:t>
            </w:r>
            <w:r w:rsidRPr="0097248B">
              <w:rPr>
                <w:spacing w:val="-2"/>
                <w:sz w:val="20"/>
                <w:szCs w:val="36"/>
              </w:rPr>
              <w:t xml:space="preserve"> </w:t>
            </w:r>
            <w:r w:rsidRPr="0097248B">
              <w:rPr>
                <w:sz w:val="20"/>
                <w:szCs w:val="36"/>
              </w:rPr>
              <w:t>D&amp;B,</w:t>
            </w:r>
            <w:r w:rsidRPr="0097248B">
              <w:rPr>
                <w:spacing w:val="-4"/>
                <w:sz w:val="20"/>
                <w:szCs w:val="36"/>
              </w:rPr>
              <w:t xml:space="preserve"> </w:t>
            </w:r>
            <w:r w:rsidRPr="0097248B">
              <w:rPr>
                <w:sz w:val="20"/>
                <w:szCs w:val="36"/>
              </w:rPr>
              <w:t>Turbosound</w:t>
            </w:r>
            <w:r w:rsidRPr="0097248B">
              <w:rPr>
                <w:spacing w:val="-2"/>
                <w:sz w:val="20"/>
                <w:szCs w:val="36"/>
              </w:rPr>
              <w:t xml:space="preserve"> </w:t>
            </w:r>
            <w:r w:rsidRPr="0097248B">
              <w:rPr>
                <w:sz w:val="20"/>
                <w:szCs w:val="36"/>
              </w:rPr>
              <w:t>e</w:t>
            </w:r>
            <w:r w:rsidRPr="0097248B">
              <w:rPr>
                <w:spacing w:val="-1"/>
                <w:sz w:val="20"/>
                <w:szCs w:val="36"/>
              </w:rPr>
              <w:t xml:space="preserve"> </w:t>
            </w:r>
            <w:r w:rsidRPr="0097248B">
              <w:rPr>
                <w:sz w:val="20"/>
                <w:szCs w:val="36"/>
              </w:rPr>
              <w:t>outros</w:t>
            </w:r>
            <w:r w:rsidRPr="0097248B">
              <w:rPr>
                <w:spacing w:val="-1"/>
                <w:sz w:val="20"/>
                <w:szCs w:val="36"/>
              </w:rPr>
              <w:t xml:space="preserve"> </w:t>
            </w:r>
            <w:r w:rsidRPr="0097248B">
              <w:rPr>
                <w:spacing w:val="-2"/>
                <w:sz w:val="20"/>
                <w:szCs w:val="36"/>
              </w:rPr>
              <w:t>similares.</w:t>
            </w:r>
          </w:p>
          <w:p w14:paraId="1E910256" w14:textId="77777777" w:rsidR="00086DE3" w:rsidRPr="0097248B" w:rsidRDefault="00086DE3" w:rsidP="00A34B2D">
            <w:pPr>
              <w:pStyle w:val="TableParagraph"/>
              <w:tabs>
                <w:tab w:val="left" w:pos="521"/>
              </w:tabs>
              <w:spacing w:before="5" w:line="295" w:lineRule="auto"/>
              <w:ind w:left="282" w:right="14"/>
              <w:jc w:val="both"/>
              <w:rPr>
                <w:sz w:val="20"/>
                <w:szCs w:val="36"/>
              </w:rPr>
            </w:pPr>
            <w:r w:rsidRPr="0097248B">
              <w:rPr>
                <w:sz w:val="20"/>
                <w:szCs w:val="36"/>
              </w:rPr>
              <w:t>01 Caixa de subgrave ativa contendo cada 02 alto-falantes de 18 polegadas com potência de 3000 wats rms cada.</w:t>
            </w:r>
            <w:r w:rsidRPr="0097248B">
              <w:rPr>
                <w:spacing w:val="33"/>
                <w:sz w:val="20"/>
                <w:szCs w:val="36"/>
              </w:rPr>
              <w:t xml:space="preserve"> </w:t>
            </w:r>
            <w:r>
              <w:rPr>
                <w:sz w:val="20"/>
                <w:szCs w:val="36"/>
              </w:rPr>
              <w:t>–</w:t>
            </w:r>
            <w:r w:rsidRPr="0097248B">
              <w:rPr>
                <w:sz w:val="20"/>
                <w:szCs w:val="36"/>
              </w:rPr>
              <w:t xml:space="preserve"> Referência.. EAW.</w:t>
            </w:r>
            <w:r w:rsidRPr="0097248B">
              <w:rPr>
                <w:spacing w:val="40"/>
                <w:sz w:val="20"/>
                <w:szCs w:val="36"/>
              </w:rPr>
              <w:t xml:space="preserve"> </w:t>
            </w:r>
            <w:r w:rsidRPr="0097248B">
              <w:rPr>
                <w:sz w:val="20"/>
                <w:szCs w:val="36"/>
              </w:rPr>
              <w:t>D&amp;B, Turbosound e outros similares</w:t>
            </w:r>
            <w:r>
              <w:rPr>
                <w:sz w:val="20"/>
                <w:szCs w:val="36"/>
              </w:rPr>
              <w:t xml:space="preserve">, </w:t>
            </w:r>
            <w:r w:rsidRPr="0097248B">
              <w:rPr>
                <w:sz w:val="20"/>
                <w:szCs w:val="36"/>
              </w:rPr>
              <w:t xml:space="preserve">Amplificadores digitais estéreo com processamento e potência para </w:t>
            </w:r>
            <w:r w:rsidRPr="0097248B">
              <w:rPr>
                <w:spacing w:val="-2"/>
                <w:sz w:val="20"/>
                <w:szCs w:val="36"/>
              </w:rPr>
              <w:t>monitores.</w:t>
            </w:r>
            <w:r>
              <w:rPr>
                <w:spacing w:val="-2"/>
                <w:sz w:val="20"/>
                <w:szCs w:val="36"/>
              </w:rPr>
              <w:t xml:space="preserve"> </w:t>
            </w:r>
            <w:r w:rsidRPr="0097248B">
              <w:rPr>
                <w:spacing w:val="64"/>
                <w:sz w:val="24"/>
                <w:szCs w:val="36"/>
              </w:rPr>
              <w:t xml:space="preserve"> </w:t>
            </w:r>
            <w:r w:rsidRPr="0097248B">
              <w:rPr>
                <w:sz w:val="20"/>
                <w:szCs w:val="36"/>
              </w:rPr>
              <w:t>Referência.:</w:t>
            </w:r>
            <w:r w:rsidRPr="0097248B">
              <w:rPr>
                <w:spacing w:val="-3"/>
                <w:sz w:val="20"/>
                <w:szCs w:val="36"/>
              </w:rPr>
              <w:t xml:space="preserve"> </w:t>
            </w:r>
            <w:r w:rsidRPr="0097248B">
              <w:rPr>
                <w:sz w:val="20"/>
                <w:szCs w:val="36"/>
              </w:rPr>
              <w:t>CAMCO</w:t>
            </w:r>
            <w:r w:rsidRPr="0097248B">
              <w:rPr>
                <w:spacing w:val="-3"/>
                <w:sz w:val="20"/>
                <w:szCs w:val="36"/>
              </w:rPr>
              <w:t xml:space="preserve"> </w:t>
            </w:r>
            <w:r w:rsidRPr="0097248B">
              <w:rPr>
                <w:sz w:val="20"/>
                <w:szCs w:val="36"/>
              </w:rPr>
              <w:t>Vortex</w:t>
            </w:r>
            <w:r w:rsidRPr="0097248B">
              <w:rPr>
                <w:spacing w:val="-3"/>
                <w:sz w:val="20"/>
                <w:szCs w:val="36"/>
              </w:rPr>
              <w:t xml:space="preserve"> </w:t>
            </w:r>
            <w:r w:rsidRPr="0097248B">
              <w:rPr>
                <w:sz w:val="20"/>
                <w:szCs w:val="36"/>
              </w:rPr>
              <w:t>6,</w:t>
            </w:r>
            <w:r w:rsidRPr="0097248B">
              <w:rPr>
                <w:spacing w:val="-3"/>
                <w:sz w:val="20"/>
                <w:szCs w:val="36"/>
              </w:rPr>
              <w:t xml:space="preserve"> </w:t>
            </w:r>
            <w:r w:rsidRPr="0097248B">
              <w:rPr>
                <w:sz w:val="20"/>
                <w:szCs w:val="36"/>
              </w:rPr>
              <w:t>6,</w:t>
            </w:r>
            <w:r w:rsidRPr="0097248B">
              <w:rPr>
                <w:spacing w:val="-3"/>
                <w:sz w:val="20"/>
                <w:szCs w:val="36"/>
              </w:rPr>
              <w:t xml:space="preserve"> </w:t>
            </w:r>
            <w:r w:rsidRPr="0097248B">
              <w:rPr>
                <w:sz w:val="20"/>
                <w:szCs w:val="36"/>
              </w:rPr>
              <w:t>LAB</w:t>
            </w:r>
            <w:r w:rsidRPr="0097248B">
              <w:rPr>
                <w:spacing w:val="-3"/>
                <w:sz w:val="20"/>
                <w:szCs w:val="36"/>
              </w:rPr>
              <w:t xml:space="preserve"> </w:t>
            </w:r>
            <w:r w:rsidRPr="0097248B">
              <w:rPr>
                <w:sz w:val="20"/>
                <w:szCs w:val="36"/>
              </w:rPr>
              <w:t>GRUPPEN</w:t>
            </w:r>
            <w:r w:rsidRPr="0097248B">
              <w:rPr>
                <w:spacing w:val="-3"/>
                <w:sz w:val="20"/>
                <w:szCs w:val="36"/>
              </w:rPr>
              <w:t xml:space="preserve"> </w:t>
            </w:r>
            <w:r w:rsidRPr="0097248B">
              <w:rPr>
                <w:sz w:val="20"/>
                <w:szCs w:val="36"/>
              </w:rPr>
              <w:t>FP7000,</w:t>
            </w:r>
            <w:r w:rsidRPr="0097248B">
              <w:rPr>
                <w:spacing w:val="-3"/>
                <w:sz w:val="20"/>
                <w:szCs w:val="36"/>
              </w:rPr>
              <w:t xml:space="preserve"> </w:t>
            </w:r>
            <w:r w:rsidRPr="0097248B">
              <w:rPr>
                <w:sz w:val="20"/>
                <w:szCs w:val="36"/>
              </w:rPr>
              <w:t>D&amp;B</w:t>
            </w:r>
            <w:r w:rsidRPr="0097248B">
              <w:rPr>
                <w:spacing w:val="-3"/>
                <w:sz w:val="20"/>
                <w:szCs w:val="36"/>
              </w:rPr>
              <w:t xml:space="preserve"> </w:t>
            </w:r>
            <w:r w:rsidRPr="0097248B">
              <w:rPr>
                <w:sz w:val="20"/>
                <w:szCs w:val="36"/>
              </w:rPr>
              <w:t>e</w:t>
            </w:r>
            <w:r w:rsidRPr="0097248B">
              <w:rPr>
                <w:spacing w:val="-3"/>
                <w:sz w:val="20"/>
                <w:szCs w:val="36"/>
              </w:rPr>
              <w:t xml:space="preserve"> </w:t>
            </w:r>
            <w:r w:rsidRPr="0097248B">
              <w:rPr>
                <w:sz w:val="20"/>
                <w:szCs w:val="36"/>
              </w:rPr>
              <w:t>outros</w:t>
            </w:r>
            <w:r w:rsidRPr="0097248B">
              <w:rPr>
                <w:spacing w:val="-3"/>
                <w:sz w:val="20"/>
                <w:szCs w:val="36"/>
              </w:rPr>
              <w:t xml:space="preserve"> </w:t>
            </w:r>
            <w:r w:rsidRPr="0097248B">
              <w:rPr>
                <w:spacing w:val="-2"/>
                <w:sz w:val="20"/>
                <w:szCs w:val="36"/>
              </w:rPr>
              <w:t>similares</w:t>
            </w:r>
          </w:p>
          <w:p w14:paraId="3C13665F" w14:textId="77777777" w:rsidR="00086DE3" w:rsidRPr="0097248B" w:rsidRDefault="00086DE3" w:rsidP="00A34B2D">
            <w:pPr>
              <w:pStyle w:val="TableParagraph"/>
              <w:tabs>
                <w:tab w:val="left" w:pos="521"/>
              </w:tabs>
              <w:spacing w:before="6" w:line="182" w:lineRule="exact"/>
              <w:ind w:left="282"/>
              <w:jc w:val="both"/>
              <w:rPr>
                <w:sz w:val="20"/>
                <w:szCs w:val="36"/>
              </w:rPr>
            </w:pPr>
            <w:r w:rsidRPr="0097248B">
              <w:rPr>
                <w:sz w:val="20"/>
                <w:szCs w:val="36"/>
              </w:rPr>
              <w:t>08</w:t>
            </w:r>
            <w:r w:rsidRPr="0097248B">
              <w:rPr>
                <w:spacing w:val="-1"/>
                <w:sz w:val="20"/>
                <w:szCs w:val="36"/>
              </w:rPr>
              <w:t xml:space="preserve"> </w:t>
            </w:r>
            <w:r w:rsidRPr="0097248B">
              <w:rPr>
                <w:sz w:val="20"/>
                <w:szCs w:val="36"/>
              </w:rPr>
              <w:t>sistemas</w:t>
            </w:r>
            <w:r w:rsidRPr="0097248B">
              <w:rPr>
                <w:spacing w:val="-1"/>
                <w:sz w:val="20"/>
                <w:szCs w:val="36"/>
              </w:rPr>
              <w:t xml:space="preserve"> </w:t>
            </w:r>
            <w:r w:rsidRPr="0097248B">
              <w:rPr>
                <w:sz w:val="20"/>
                <w:szCs w:val="36"/>
              </w:rPr>
              <w:t>de fone</w:t>
            </w:r>
            <w:r w:rsidRPr="0097248B">
              <w:rPr>
                <w:spacing w:val="-1"/>
                <w:sz w:val="20"/>
                <w:szCs w:val="36"/>
              </w:rPr>
              <w:t xml:space="preserve"> </w:t>
            </w:r>
            <w:r w:rsidRPr="0097248B">
              <w:rPr>
                <w:sz w:val="20"/>
                <w:szCs w:val="36"/>
              </w:rPr>
              <w:t>com fio.</w:t>
            </w:r>
            <w:r w:rsidRPr="0097248B">
              <w:rPr>
                <w:spacing w:val="-1"/>
                <w:sz w:val="20"/>
                <w:szCs w:val="36"/>
              </w:rPr>
              <w:t xml:space="preserve"> </w:t>
            </w:r>
            <w:r w:rsidRPr="0097248B">
              <w:rPr>
                <w:sz w:val="20"/>
                <w:szCs w:val="36"/>
              </w:rPr>
              <w:t>Referência: Shure</w:t>
            </w:r>
            <w:r w:rsidRPr="0097248B">
              <w:rPr>
                <w:spacing w:val="-1"/>
                <w:sz w:val="20"/>
                <w:szCs w:val="36"/>
              </w:rPr>
              <w:t xml:space="preserve"> </w:t>
            </w:r>
            <w:r w:rsidRPr="0097248B">
              <w:rPr>
                <w:sz w:val="20"/>
                <w:szCs w:val="36"/>
              </w:rPr>
              <w:t>P6HW.</w:t>
            </w:r>
            <w:r w:rsidRPr="0097248B">
              <w:rPr>
                <w:spacing w:val="-7"/>
                <w:sz w:val="20"/>
                <w:szCs w:val="36"/>
              </w:rPr>
              <w:t xml:space="preserve"> </w:t>
            </w:r>
            <w:r w:rsidRPr="0097248B">
              <w:rPr>
                <w:sz w:val="20"/>
                <w:szCs w:val="36"/>
              </w:rPr>
              <w:t>AKG,</w:t>
            </w:r>
            <w:r w:rsidRPr="0097248B">
              <w:rPr>
                <w:spacing w:val="-1"/>
                <w:sz w:val="20"/>
                <w:szCs w:val="36"/>
              </w:rPr>
              <w:t xml:space="preserve"> </w:t>
            </w:r>
            <w:r w:rsidRPr="0097248B">
              <w:rPr>
                <w:sz w:val="20"/>
                <w:szCs w:val="36"/>
              </w:rPr>
              <w:t>Sennheiser e</w:t>
            </w:r>
            <w:r w:rsidRPr="0097248B">
              <w:rPr>
                <w:spacing w:val="-1"/>
                <w:sz w:val="20"/>
                <w:szCs w:val="36"/>
              </w:rPr>
              <w:t xml:space="preserve"> </w:t>
            </w:r>
            <w:r w:rsidRPr="0097248B">
              <w:rPr>
                <w:sz w:val="20"/>
                <w:szCs w:val="36"/>
              </w:rPr>
              <w:t xml:space="preserve">outros </w:t>
            </w:r>
            <w:r w:rsidRPr="0097248B">
              <w:rPr>
                <w:spacing w:val="-2"/>
                <w:sz w:val="20"/>
                <w:szCs w:val="36"/>
              </w:rPr>
              <w:t>similares</w:t>
            </w:r>
          </w:p>
          <w:p w14:paraId="4F4B2F24" w14:textId="77777777" w:rsidR="00086DE3" w:rsidRPr="0097248B" w:rsidRDefault="00086DE3" w:rsidP="00A34B2D">
            <w:pPr>
              <w:pStyle w:val="TableParagraph"/>
              <w:tabs>
                <w:tab w:val="left" w:pos="521"/>
              </w:tabs>
              <w:spacing w:line="182" w:lineRule="exact"/>
              <w:ind w:left="282"/>
              <w:jc w:val="both"/>
              <w:rPr>
                <w:sz w:val="20"/>
                <w:szCs w:val="36"/>
              </w:rPr>
            </w:pPr>
            <w:r w:rsidRPr="0097248B">
              <w:rPr>
                <w:sz w:val="20"/>
                <w:szCs w:val="36"/>
              </w:rPr>
              <w:t>08 sistemas de ear fone sem fio. Referência:.: Shure,</w:t>
            </w:r>
            <w:r w:rsidRPr="0097248B">
              <w:rPr>
                <w:spacing w:val="-7"/>
                <w:sz w:val="20"/>
                <w:szCs w:val="36"/>
              </w:rPr>
              <w:t xml:space="preserve"> </w:t>
            </w:r>
            <w:r w:rsidRPr="0097248B">
              <w:rPr>
                <w:sz w:val="20"/>
                <w:szCs w:val="36"/>
              </w:rPr>
              <w:t xml:space="preserve">AKG, Sennheiser e outros </w:t>
            </w:r>
            <w:r w:rsidRPr="0097248B">
              <w:rPr>
                <w:spacing w:val="-2"/>
                <w:sz w:val="20"/>
                <w:szCs w:val="36"/>
              </w:rPr>
              <w:t>similares.</w:t>
            </w:r>
          </w:p>
          <w:p w14:paraId="125C4FBF" w14:textId="77777777" w:rsidR="00086DE3" w:rsidRPr="0097248B" w:rsidRDefault="00086DE3" w:rsidP="00A34B2D">
            <w:pPr>
              <w:pStyle w:val="TableParagraph"/>
              <w:tabs>
                <w:tab w:val="left" w:pos="521"/>
              </w:tabs>
              <w:spacing w:before="6" w:line="283" w:lineRule="auto"/>
              <w:ind w:left="282" w:right="14"/>
              <w:jc w:val="both"/>
              <w:rPr>
                <w:sz w:val="20"/>
                <w:szCs w:val="36"/>
              </w:rPr>
            </w:pPr>
            <w:r w:rsidRPr="0097248B">
              <w:rPr>
                <w:sz w:val="20"/>
                <w:szCs w:val="36"/>
              </w:rPr>
              <w:t>01</w:t>
            </w:r>
            <w:r w:rsidRPr="0097248B">
              <w:rPr>
                <w:spacing w:val="17"/>
                <w:sz w:val="20"/>
                <w:szCs w:val="36"/>
              </w:rPr>
              <w:t xml:space="preserve"> </w:t>
            </w:r>
            <w:r w:rsidRPr="0097248B">
              <w:rPr>
                <w:sz w:val="20"/>
                <w:szCs w:val="36"/>
              </w:rPr>
              <w:t>mult-cabo</w:t>
            </w:r>
            <w:r w:rsidRPr="0097248B">
              <w:rPr>
                <w:spacing w:val="17"/>
                <w:sz w:val="20"/>
                <w:szCs w:val="36"/>
              </w:rPr>
              <w:t xml:space="preserve"> </w:t>
            </w:r>
            <w:r w:rsidRPr="0097248B">
              <w:rPr>
                <w:sz w:val="20"/>
                <w:szCs w:val="36"/>
              </w:rPr>
              <w:t>de</w:t>
            </w:r>
            <w:r w:rsidRPr="0097248B">
              <w:rPr>
                <w:spacing w:val="17"/>
                <w:sz w:val="20"/>
                <w:szCs w:val="36"/>
              </w:rPr>
              <w:t xml:space="preserve"> </w:t>
            </w:r>
            <w:r w:rsidRPr="0097248B">
              <w:rPr>
                <w:sz w:val="20"/>
                <w:szCs w:val="36"/>
              </w:rPr>
              <w:t>56</w:t>
            </w:r>
            <w:r w:rsidRPr="0097248B">
              <w:rPr>
                <w:spacing w:val="17"/>
                <w:sz w:val="20"/>
                <w:szCs w:val="36"/>
              </w:rPr>
              <w:t xml:space="preserve"> </w:t>
            </w:r>
            <w:r w:rsidRPr="0097248B">
              <w:rPr>
                <w:sz w:val="20"/>
                <w:szCs w:val="36"/>
              </w:rPr>
              <w:t>vias</w:t>
            </w:r>
            <w:r w:rsidRPr="0097248B">
              <w:rPr>
                <w:spacing w:val="17"/>
                <w:sz w:val="20"/>
                <w:szCs w:val="36"/>
              </w:rPr>
              <w:t xml:space="preserve"> </w:t>
            </w:r>
            <w:r w:rsidRPr="0097248B">
              <w:rPr>
                <w:sz w:val="20"/>
                <w:szCs w:val="36"/>
              </w:rPr>
              <w:t>com</w:t>
            </w:r>
            <w:r w:rsidRPr="0097248B">
              <w:rPr>
                <w:spacing w:val="17"/>
                <w:sz w:val="20"/>
                <w:szCs w:val="36"/>
              </w:rPr>
              <w:t xml:space="preserve"> </w:t>
            </w:r>
            <w:r w:rsidRPr="0097248B">
              <w:rPr>
                <w:sz w:val="20"/>
                <w:szCs w:val="36"/>
              </w:rPr>
              <w:t>80</w:t>
            </w:r>
            <w:r w:rsidRPr="0097248B">
              <w:rPr>
                <w:spacing w:val="17"/>
                <w:sz w:val="20"/>
                <w:szCs w:val="36"/>
              </w:rPr>
              <w:t xml:space="preserve"> </w:t>
            </w:r>
            <w:r w:rsidRPr="0097248B">
              <w:rPr>
                <w:sz w:val="20"/>
                <w:szCs w:val="36"/>
              </w:rPr>
              <w:t>metros</w:t>
            </w:r>
            <w:r w:rsidRPr="0097248B">
              <w:rPr>
                <w:spacing w:val="17"/>
                <w:sz w:val="20"/>
                <w:szCs w:val="36"/>
              </w:rPr>
              <w:t xml:space="preserve"> </w:t>
            </w:r>
            <w:r w:rsidRPr="0097248B">
              <w:rPr>
                <w:sz w:val="20"/>
                <w:szCs w:val="36"/>
              </w:rPr>
              <w:t>para</w:t>
            </w:r>
            <w:r w:rsidRPr="0097248B">
              <w:rPr>
                <w:spacing w:val="17"/>
                <w:sz w:val="20"/>
                <w:szCs w:val="36"/>
              </w:rPr>
              <w:t xml:space="preserve"> </w:t>
            </w:r>
            <w:r w:rsidRPr="0097248B">
              <w:rPr>
                <w:sz w:val="20"/>
                <w:szCs w:val="36"/>
              </w:rPr>
              <w:t>PA</w:t>
            </w:r>
            <w:r w:rsidRPr="0097248B">
              <w:rPr>
                <w:spacing w:val="11"/>
                <w:sz w:val="20"/>
                <w:szCs w:val="36"/>
              </w:rPr>
              <w:t xml:space="preserve"> </w:t>
            </w:r>
            <w:r w:rsidRPr="0097248B">
              <w:rPr>
                <w:sz w:val="20"/>
                <w:szCs w:val="36"/>
              </w:rPr>
              <w:t>e</w:t>
            </w:r>
            <w:r w:rsidRPr="0097248B">
              <w:rPr>
                <w:spacing w:val="17"/>
                <w:sz w:val="20"/>
                <w:szCs w:val="36"/>
              </w:rPr>
              <w:t xml:space="preserve"> </w:t>
            </w:r>
            <w:r w:rsidRPr="0097248B">
              <w:rPr>
                <w:sz w:val="20"/>
                <w:szCs w:val="36"/>
              </w:rPr>
              <w:t>20</w:t>
            </w:r>
            <w:r w:rsidRPr="0097248B">
              <w:rPr>
                <w:spacing w:val="17"/>
                <w:sz w:val="20"/>
                <w:szCs w:val="36"/>
              </w:rPr>
              <w:t xml:space="preserve"> </w:t>
            </w:r>
            <w:r w:rsidRPr="0097248B">
              <w:rPr>
                <w:sz w:val="20"/>
                <w:szCs w:val="36"/>
              </w:rPr>
              <w:t>metros</w:t>
            </w:r>
            <w:r w:rsidRPr="0097248B">
              <w:rPr>
                <w:spacing w:val="17"/>
                <w:sz w:val="20"/>
                <w:szCs w:val="36"/>
              </w:rPr>
              <w:t xml:space="preserve"> </w:t>
            </w:r>
            <w:r w:rsidRPr="0097248B">
              <w:rPr>
                <w:sz w:val="20"/>
                <w:szCs w:val="36"/>
              </w:rPr>
              <w:t>para</w:t>
            </w:r>
            <w:r w:rsidRPr="0097248B">
              <w:rPr>
                <w:spacing w:val="17"/>
                <w:sz w:val="20"/>
                <w:szCs w:val="36"/>
              </w:rPr>
              <w:t xml:space="preserve"> </w:t>
            </w:r>
            <w:r w:rsidRPr="0097248B">
              <w:rPr>
                <w:sz w:val="20"/>
                <w:szCs w:val="36"/>
              </w:rPr>
              <w:t>monitor.</w:t>
            </w:r>
            <w:r w:rsidRPr="0097248B">
              <w:rPr>
                <w:spacing w:val="17"/>
                <w:sz w:val="20"/>
                <w:szCs w:val="36"/>
              </w:rPr>
              <w:t xml:space="preserve"> </w:t>
            </w:r>
            <w:r w:rsidRPr="0097248B">
              <w:rPr>
                <w:sz w:val="20"/>
                <w:szCs w:val="36"/>
              </w:rPr>
              <w:t>Referência:</w:t>
            </w:r>
            <w:r w:rsidRPr="0097248B">
              <w:rPr>
                <w:spacing w:val="17"/>
                <w:sz w:val="20"/>
                <w:szCs w:val="36"/>
              </w:rPr>
              <w:t xml:space="preserve"> </w:t>
            </w:r>
            <w:r w:rsidRPr="0097248B">
              <w:rPr>
                <w:sz w:val="20"/>
                <w:szCs w:val="36"/>
              </w:rPr>
              <w:t>Reference,</w:t>
            </w:r>
            <w:r w:rsidRPr="0097248B">
              <w:rPr>
                <w:spacing w:val="17"/>
                <w:sz w:val="20"/>
                <w:szCs w:val="36"/>
              </w:rPr>
              <w:t xml:space="preserve"> </w:t>
            </w:r>
            <w:r w:rsidRPr="0097248B">
              <w:rPr>
                <w:sz w:val="20"/>
                <w:szCs w:val="36"/>
              </w:rPr>
              <w:t>Wirlwind,</w:t>
            </w:r>
            <w:r w:rsidRPr="0097248B">
              <w:rPr>
                <w:spacing w:val="17"/>
                <w:sz w:val="20"/>
                <w:szCs w:val="36"/>
              </w:rPr>
              <w:t xml:space="preserve"> </w:t>
            </w:r>
            <w:r w:rsidRPr="0097248B">
              <w:rPr>
                <w:sz w:val="20"/>
                <w:szCs w:val="36"/>
              </w:rPr>
              <w:t>WareConex</w:t>
            </w:r>
            <w:r w:rsidRPr="0097248B">
              <w:rPr>
                <w:spacing w:val="17"/>
                <w:sz w:val="20"/>
                <w:szCs w:val="36"/>
              </w:rPr>
              <w:t xml:space="preserve"> </w:t>
            </w:r>
            <w:r w:rsidRPr="0097248B">
              <w:rPr>
                <w:sz w:val="20"/>
                <w:szCs w:val="36"/>
              </w:rPr>
              <w:t>e</w:t>
            </w:r>
            <w:r w:rsidRPr="0097248B">
              <w:rPr>
                <w:spacing w:val="17"/>
                <w:sz w:val="20"/>
                <w:szCs w:val="36"/>
              </w:rPr>
              <w:t xml:space="preserve"> </w:t>
            </w:r>
            <w:r w:rsidRPr="0097248B">
              <w:rPr>
                <w:sz w:val="20"/>
                <w:szCs w:val="36"/>
              </w:rPr>
              <w:t>outros</w:t>
            </w:r>
            <w:r w:rsidRPr="0097248B">
              <w:rPr>
                <w:spacing w:val="40"/>
                <w:sz w:val="20"/>
                <w:szCs w:val="36"/>
              </w:rPr>
              <w:t xml:space="preserve"> </w:t>
            </w:r>
            <w:r w:rsidRPr="0097248B">
              <w:rPr>
                <w:sz w:val="20"/>
                <w:szCs w:val="36"/>
              </w:rPr>
              <w:t>similares 01 sistema de intercomunicação do Palco x PA eficiente.</w:t>
            </w:r>
            <w:r>
              <w:rPr>
                <w:sz w:val="20"/>
                <w:szCs w:val="36"/>
              </w:rPr>
              <w:t xml:space="preserve"> </w:t>
            </w:r>
            <w:r w:rsidRPr="0097248B">
              <w:rPr>
                <w:sz w:val="20"/>
                <w:szCs w:val="36"/>
              </w:rPr>
              <w:t>SIDE FIELD 04 caixas threeway (linearray) contendo cada caixa: grave. Referência: JBL, D&amp;B, L</w:t>
            </w:r>
            <w:r>
              <w:rPr>
                <w:sz w:val="20"/>
                <w:szCs w:val="36"/>
              </w:rPr>
              <w:t>’</w:t>
            </w:r>
            <w:r w:rsidRPr="0097248B">
              <w:rPr>
                <w:sz w:val="20"/>
                <w:szCs w:val="36"/>
              </w:rPr>
              <w:t xml:space="preserve">ACUSTIC ou outras </w:t>
            </w:r>
            <w:r w:rsidRPr="0097248B">
              <w:rPr>
                <w:spacing w:val="-2"/>
                <w:sz w:val="20"/>
                <w:szCs w:val="36"/>
              </w:rPr>
              <w:t>similares</w:t>
            </w:r>
          </w:p>
          <w:p w14:paraId="7A6C19CA" w14:textId="77777777" w:rsidR="00086DE3" w:rsidRPr="0097248B" w:rsidRDefault="00086DE3" w:rsidP="00A34B2D">
            <w:pPr>
              <w:pStyle w:val="TableParagraph"/>
              <w:tabs>
                <w:tab w:val="left" w:pos="521"/>
              </w:tabs>
              <w:spacing w:before="6" w:line="182" w:lineRule="exact"/>
              <w:ind w:left="282"/>
              <w:jc w:val="both"/>
              <w:rPr>
                <w:sz w:val="20"/>
                <w:szCs w:val="36"/>
              </w:rPr>
            </w:pPr>
            <w:r w:rsidRPr="0097248B">
              <w:rPr>
                <w:sz w:val="20"/>
                <w:szCs w:val="36"/>
              </w:rPr>
              <w:t>04 caixas de subgrave montadas no sistema cardioide. Referência. Norton, D&amp;B. L</w:t>
            </w:r>
            <w:r>
              <w:rPr>
                <w:sz w:val="20"/>
                <w:szCs w:val="36"/>
              </w:rPr>
              <w:t>’</w:t>
            </w:r>
            <w:r w:rsidRPr="0097248B">
              <w:rPr>
                <w:sz w:val="20"/>
                <w:szCs w:val="36"/>
              </w:rPr>
              <w:t xml:space="preserve">ACUSTIC ou outras </w:t>
            </w:r>
            <w:r w:rsidRPr="0097248B">
              <w:rPr>
                <w:spacing w:val="-2"/>
                <w:sz w:val="20"/>
                <w:szCs w:val="36"/>
              </w:rPr>
              <w:t>similares.</w:t>
            </w:r>
          </w:p>
          <w:p w14:paraId="20265E8F" w14:textId="77777777" w:rsidR="00086DE3" w:rsidRPr="0097248B" w:rsidRDefault="00086DE3" w:rsidP="00A34B2D">
            <w:pPr>
              <w:pStyle w:val="TableParagraph"/>
              <w:tabs>
                <w:tab w:val="left" w:pos="522"/>
              </w:tabs>
              <w:spacing w:line="283" w:lineRule="auto"/>
              <w:ind w:left="282" w:right="14"/>
              <w:jc w:val="both"/>
              <w:rPr>
                <w:sz w:val="20"/>
                <w:szCs w:val="36"/>
              </w:rPr>
            </w:pPr>
            <w:r w:rsidRPr="0097248B">
              <w:rPr>
                <w:sz w:val="20"/>
                <w:szCs w:val="36"/>
              </w:rPr>
              <w:t>Amplificadores e processadores que rodem os sistemas sugeridos. Referência: CAMCO Vortex 6, LAB GRUPPEN FP7000, D&amp;B D12 e</w:t>
            </w:r>
            <w:r w:rsidRPr="0097248B">
              <w:rPr>
                <w:spacing w:val="40"/>
                <w:sz w:val="20"/>
                <w:szCs w:val="36"/>
              </w:rPr>
              <w:t xml:space="preserve"> </w:t>
            </w:r>
            <w:r w:rsidRPr="0097248B">
              <w:rPr>
                <w:sz w:val="20"/>
                <w:szCs w:val="36"/>
              </w:rPr>
              <w:t>outros</w:t>
            </w:r>
            <w:r w:rsidRPr="0097248B">
              <w:rPr>
                <w:spacing w:val="-7"/>
                <w:sz w:val="20"/>
                <w:szCs w:val="36"/>
              </w:rPr>
              <w:t xml:space="preserve"> </w:t>
            </w:r>
            <w:r w:rsidRPr="0097248B">
              <w:rPr>
                <w:sz w:val="20"/>
                <w:szCs w:val="36"/>
              </w:rPr>
              <w:t>similares.</w:t>
            </w:r>
          </w:p>
          <w:p w14:paraId="7B06574E" w14:textId="77777777" w:rsidR="00086DE3" w:rsidRDefault="00086DE3" w:rsidP="00A34B2D">
            <w:pPr>
              <w:pStyle w:val="TableParagraph"/>
              <w:tabs>
                <w:tab w:val="left" w:pos="522"/>
              </w:tabs>
              <w:spacing w:line="295" w:lineRule="auto"/>
              <w:ind w:left="282" w:right="14"/>
              <w:jc w:val="both"/>
              <w:rPr>
                <w:sz w:val="20"/>
                <w:szCs w:val="36"/>
              </w:rPr>
            </w:pPr>
            <w:r w:rsidRPr="0097248B">
              <w:rPr>
                <w:sz w:val="20"/>
                <w:szCs w:val="36"/>
              </w:rPr>
              <w:t xml:space="preserve">02 Sistemas de </w:t>
            </w:r>
            <w:r w:rsidRPr="0097248B">
              <w:rPr>
                <w:b/>
                <w:sz w:val="20"/>
                <w:szCs w:val="36"/>
              </w:rPr>
              <w:t xml:space="preserve">DELAY </w:t>
            </w:r>
            <w:r w:rsidRPr="0097248B">
              <w:rPr>
                <w:sz w:val="20"/>
                <w:szCs w:val="36"/>
              </w:rPr>
              <w:t>estéreo, caixas de som “Line Array” com amplificadores devidamente dimensionados capaz de produzir som</w:t>
            </w:r>
            <w:r w:rsidRPr="0097248B">
              <w:rPr>
                <w:spacing w:val="80"/>
                <w:sz w:val="20"/>
                <w:szCs w:val="36"/>
              </w:rPr>
              <w:t xml:space="preserve"> </w:t>
            </w:r>
            <w:r w:rsidRPr="0097248B">
              <w:rPr>
                <w:sz w:val="20"/>
                <w:szCs w:val="36"/>
              </w:rPr>
              <w:t>claro e sem distorção com em toda área a ser sonorizada</w:t>
            </w:r>
            <w:r w:rsidRPr="0097248B">
              <w:rPr>
                <w:spacing w:val="-2"/>
                <w:sz w:val="20"/>
                <w:szCs w:val="36"/>
              </w:rPr>
              <w:t xml:space="preserve"> </w:t>
            </w:r>
            <w:r w:rsidRPr="0097248B">
              <w:rPr>
                <w:sz w:val="20"/>
                <w:szCs w:val="36"/>
              </w:rPr>
              <w:t>Amplificadores e processadores que rodem os sistemas;</w:t>
            </w:r>
          </w:p>
          <w:p w14:paraId="3D5056DA" w14:textId="77777777" w:rsidR="00086DE3" w:rsidRPr="0097248B" w:rsidRDefault="00086DE3" w:rsidP="00A34B2D">
            <w:pPr>
              <w:pStyle w:val="TableParagraph"/>
              <w:tabs>
                <w:tab w:val="left" w:pos="522"/>
              </w:tabs>
              <w:spacing w:line="295" w:lineRule="auto"/>
              <w:ind w:left="282" w:right="14"/>
              <w:jc w:val="both"/>
              <w:rPr>
                <w:b/>
                <w:sz w:val="20"/>
                <w:szCs w:val="36"/>
              </w:rPr>
            </w:pPr>
            <w:r w:rsidRPr="0097248B">
              <w:rPr>
                <w:spacing w:val="60"/>
                <w:sz w:val="24"/>
                <w:szCs w:val="36"/>
              </w:rPr>
              <w:t xml:space="preserve">  </w:t>
            </w:r>
            <w:r w:rsidRPr="0097248B">
              <w:rPr>
                <w:b/>
                <w:sz w:val="20"/>
                <w:szCs w:val="36"/>
              </w:rPr>
              <w:t xml:space="preserve">BACK </w:t>
            </w:r>
            <w:r w:rsidRPr="0097248B">
              <w:rPr>
                <w:b/>
                <w:spacing w:val="-4"/>
                <w:sz w:val="20"/>
                <w:szCs w:val="36"/>
              </w:rPr>
              <w:t>LINE</w:t>
            </w:r>
          </w:p>
          <w:p w14:paraId="4E20CB6D" w14:textId="77777777" w:rsidR="00086DE3" w:rsidRPr="0097248B" w:rsidRDefault="00086DE3" w:rsidP="00A34B2D">
            <w:pPr>
              <w:pStyle w:val="TableParagraph"/>
              <w:spacing w:before="41"/>
              <w:ind w:left="762"/>
              <w:jc w:val="both"/>
              <w:rPr>
                <w:sz w:val="20"/>
                <w:szCs w:val="36"/>
              </w:rPr>
            </w:pPr>
            <w:r w:rsidRPr="0097248B">
              <w:rPr>
                <w:sz w:val="20"/>
                <w:szCs w:val="36"/>
              </w:rPr>
              <w:t>01</w:t>
            </w:r>
            <w:r w:rsidRPr="0097248B">
              <w:rPr>
                <w:spacing w:val="5"/>
                <w:sz w:val="20"/>
                <w:szCs w:val="36"/>
              </w:rPr>
              <w:t xml:space="preserve"> </w:t>
            </w:r>
            <w:r w:rsidRPr="0097248B">
              <w:rPr>
                <w:sz w:val="20"/>
                <w:szCs w:val="36"/>
              </w:rPr>
              <w:t>bateria</w:t>
            </w:r>
            <w:r w:rsidRPr="0097248B">
              <w:rPr>
                <w:spacing w:val="5"/>
                <w:sz w:val="20"/>
                <w:szCs w:val="36"/>
              </w:rPr>
              <w:t xml:space="preserve"> </w:t>
            </w:r>
            <w:r w:rsidRPr="0097248B">
              <w:rPr>
                <w:sz w:val="20"/>
                <w:szCs w:val="36"/>
              </w:rPr>
              <w:t>completa</w:t>
            </w:r>
            <w:r w:rsidRPr="0097248B">
              <w:rPr>
                <w:spacing w:val="5"/>
                <w:sz w:val="20"/>
                <w:szCs w:val="36"/>
              </w:rPr>
              <w:t xml:space="preserve"> </w:t>
            </w:r>
            <w:r w:rsidRPr="0097248B">
              <w:rPr>
                <w:sz w:val="20"/>
                <w:szCs w:val="36"/>
              </w:rPr>
              <w:t>composta</w:t>
            </w:r>
            <w:r w:rsidRPr="0097248B">
              <w:rPr>
                <w:spacing w:val="5"/>
                <w:sz w:val="20"/>
                <w:szCs w:val="36"/>
              </w:rPr>
              <w:t xml:space="preserve"> </w:t>
            </w:r>
            <w:r w:rsidRPr="0097248B">
              <w:rPr>
                <w:sz w:val="20"/>
                <w:szCs w:val="36"/>
              </w:rPr>
              <w:t>por:</w:t>
            </w:r>
            <w:r w:rsidRPr="0097248B">
              <w:rPr>
                <w:spacing w:val="5"/>
                <w:sz w:val="20"/>
                <w:szCs w:val="36"/>
              </w:rPr>
              <w:t xml:space="preserve"> </w:t>
            </w:r>
            <w:r w:rsidRPr="0097248B">
              <w:rPr>
                <w:sz w:val="20"/>
                <w:szCs w:val="36"/>
              </w:rPr>
              <w:t>01</w:t>
            </w:r>
            <w:r w:rsidRPr="0097248B">
              <w:rPr>
                <w:spacing w:val="5"/>
                <w:sz w:val="20"/>
                <w:szCs w:val="36"/>
              </w:rPr>
              <w:t xml:space="preserve"> </w:t>
            </w:r>
            <w:r w:rsidRPr="0097248B">
              <w:rPr>
                <w:sz w:val="20"/>
                <w:szCs w:val="36"/>
              </w:rPr>
              <w:t>bumbo</w:t>
            </w:r>
            <w:r w:rsidRPr="0097248B">
              <w:rPr>
                <w:spacing w:val="5"/>
                <w:sz w:val="20"/>
                <w:szCs w:val="36"/>
              </w:rPr>
              <w:t xml:space="preserve"> </w:t>
            </w:r>
            <w:r w:rsidRPr="0097248B">
              <w:rPr>
                <w:sz w:val="20"/>
                <w:szCs w:val="36"/>
              </w:rPr>
              <w:t>de</w:t>
            </w:r>
            <w:r w:rsidRPr="0097248B">
              <w:rPr>
                <w:spacing w:val="5"/>
                <w:sz w:val="20"/>
                <w:szCs w:val="36"/>
              </w:rPr>
              <w:t xml:space="preserve"> </w:t>
            </w:r>
            <w:r w:rsidRPr="0097248B">
              <w:rPr>
                <w:sz w:val="20"/>
                <w:szCs w:val="36"/>
              </w:rPr>
              <w:t>22</w:t>
            </w:r>
            <w:r w:rsidRPr="0097248B">
              <w:rPr>
                <w:spacing w:val="5"/>
                <w:sz w:val="20"/>
                <w:szCs w:val="36"/>
              </w:rPr>
              <w:t xml:space="preserve"> </w:t>
            </w:r>
            <w:r w:rsidRPr="0097248B">
              <w:rPr>
                <w:sz w:val="20"/>
                <w:szCs w:val="36"/>
              </w:rPr>
              <w:t>polegadas,</w:t>
            </w:r>
            <w:r w:rsidRPr="0097248B">
              <w:rPr>
                <w:spacing w:val="5"/>
                <w:sz w:val="20"/>
                <w:szCs w:val="36"/>
              </w:rPr>
              <w:t xml:space="preserve"> </w:t>
            </w:r>
            <w:r w:rsidRPr="0097248B">
              <w:rPr>
                <w:sz w:val="20"/>
                <w:szCs w:val="36"/>
              </w:rPr>
              <w:t>01</w:t>
            </w:r>
            <w:r w:rsidRPr="0097248B">
              <w:rPr>
                <w:spacing w:val="5"/>
                <w:sz w:val="20"/>
                <w:szCs w:val="36"/>
              </w:rPr>
              <w:t xml:space="preserve"> </w:t>
            </w:r>
            <w:r w:rsidRPr="0097248B">
              <w:rPr>
                <w:sz w:val="20"/>
                <w:szCs w:val="36"/>
              </w:rPr>
              <w:t>surdo</w:t>
            </w:r>
            <w:r w:rsidRPr="0097248B">
              <w:rPr>
                <w:spacing w:val="5"/>
                <w:sz w:val="20"/>
                <w:szCs w:val="36"/>
              </w:rPr>
              <w:t xml:space="preserve"> </w:t>
            </w:r>
            <w:r w:rsidRPr="0097248B">
              <w:rPr>
                <w:sz w:val="20"/>
                <w:szCs w:val="36"/>
              </w:rPr>
              <w:t>de</w:t>
            </w:r>
            <w:r w:rsidRPr="0097248B">
              <w:rPr>
                <w:spacing w:val="5"/>
                <w:sz w:val="20"/>
                <w:szCs w:val="36"/>
              </w:rPr>
              <w:t xml:space="preserve"> </w:t>
            </w:r>
            <w:r w:rsidRPr="0097248B">
              <w:rPr>
                <w:sz w:val="20"/>
                <w:szCs w:val="36"/>
              </w:rPr>
              <w:t>16</w:t>
            </w:r>
            <w:r w:rsidRPr="0097248B">
              <w:rPr>
                <w:spacing w:val="5"/>
                <w:sz w:val="20"/>
                <w:szCs w:val="36"/>
              </w:rPr>
              <w:t xml:space="preserve"> </w:t>
            </w:r>
            <w:r w:rsidRPr="0097248B">
              <w:rPr>
                <w:sz w:val="20"/>
                <w:szCs w:val="36"/>
              </w:rPr>
              <w:t>polegadas,</w:t>
            </w:r>
            <w:r w:rsidRPr="0097248B">
              <w:rPr>
                <w:spacing w:val="5"/>
                <w:sz w:val="20"/>
                <w:szCs w:val="36"/>
              </w:rPr>
              <w:t xml:space="preserve"> </w:t>
            </w:r>
            <w:r w:rsidRPr="0097248B">
              <w:rPr>
                <w:sz w:val="20"/>
                <w:szCs w:val="36"/>
              </w:rPr>
              <w:t>01</w:t>
            </w:r>
            <w:r w:rsidRPr="0097248B">
              <w:rPr>
                <w:spacing w:val="5"/>
                <w:sz w:val="20"/>
                <w:szCs w:val="36"/>
              </w:rPr>
              <w:t xml:space="preserve"> </w:t>
            </w:r>
            <w:r w:rsidRPr="0097248B">
              <w:rPr>
                <w:sz w:val="20"/>
                <w:szCs w:val="36"/>
              </w:rPr>
              <w:t>tom</w:t>
            </w:r>
            <w:r w:rsidRPr="0097248B">
              <w:rPr>
                <w:spacing w:val="5"/>
                <w:sz w:val="20"/>
                <w:szCs w:val="36"/>
              </w:rPr>
              <w:t xml:space="preserve"> </w:t>
            </w:r>
            <w:r w:rsidRPr="0097248B">
              <w:rPr>
                <w:sz w:val="20"/>
                <w:szCs w:val="36"/>
              </w:rPr>
              <w:t>de</w:t>
            </w:r>
            <w:r w:rsidRPr="0097248B">
              <w:rPr>
                <w:spacing w:val="5"/>
                <w:sz w:val="20"/>
                <w:szCs w:val="36"/>
              </w:rPr>
              <w:t xml:space="preserve"> </w:t>
            </w:r>
            <w:r w:rsidRPr="0097248B">
              <w:rPr>
                <w:sz w:val="20"/>
                <w:szCs w:val="36"/>
              </w:rPr>
              <w:t>12</w:t>
            </w:r>
            <w:r w:rsidRPr="0097248B">
              <w:rPr>
                <w:spacing w:val="5"/>
                <w:sz w:val="20"/>
                <w:szCs w:val="36"/>
              </w:rPr>
              <w:t xml:space="preserve"> </w:t>
            </w:r>
            <w:r w:rsidRPr="0097248B">
              <w:rPr>
                <w:sz w:val="20"/>
                <w:szCs w:val="36"/>
              </w:rPr>
              <w:t>polegadas,</w:t>
            </w:r>
            <w:r w:rsidRPr="0097248B">
              <w:rPr>
                <w:spacing w:val="5"/>
                <w:sz w:val="20"/>
                <w:szCs w:val="36"/>
              </w:rPr>
              <w:t xml:space="preserve"> </w:t>
            </w:r>
            <w:r w:rsidRPr="0097248B">
              <w:rPr>
                <w:sz w:val="20"/>
                <w:szCs w:val="36"/>
              </w:rPr>
              <w:t>01</w:t>
            </w:r>
            <w:r w:rsidRPr="0097248B">
              <w:rPr>
                <w:spacing w:val="5"/>
                <w:sz w:val="20"/>
                <w:szCs w:val="36"/>
              </w:rPr>
              <w:t xml:space="preserve"> </w:t>
            </w:r>
            <w:r w:rsidRPr="0097248B">
              <w:rPr>
                <w:sz w:val="20"/>
                <w:szCs w:val="36"/>
              </w:rPr>
              <w:t>tom</w:t>
            </w:r>
            <w:r w:rsidRPr="0097248B">
              <w:rPr>
                <w:spacing w:val="5"/>
                <w:sz w:val="20"/>
                <w:szCs w:val="36"/>
              </w:rPr>
              <w:t xml:space="preserve"> </w:t>
            </w:r>
            <w:r w:rsidRPr="0097248B">
              <w:rPr>
                <w:sz w:val="20"/>
                <w:szCs w:val="36"/>
              </w:rPr>
              <w:t>de</w:t>
            </w:r>
            <w:r w:rsidRPr="0097248B">
              <w:rPr>
                <w:spacing w:val="5"/>
                <w:sz w:val="20"/>
                <w:szCs w:val="36"/>
              </w:rPr>
              <w:t xml:space="preserve"> </w:t>
            </w:r>
            <w:r w:rsidRPr="0097248B">
              <w:rPr>
                <w:spacing w:val="-5"/>
                <w:sz w:val="20"/>
                <w:szCs w:val="36"/>
              </w:rPr>
              <w:t>13</w:t>
            </w:r>
          </w:p>
          <w:p w14:paraId="5B28F375" w14:textId="77777777" w:rsidR="00086DE3" w:rsidRPr="0097248B" w:rsidRDefault="00086DE3" w:rsidP="00A34B2D">
            <w:pPr>
              <w:pStyle w:val="TableParagraph"/>
              <w:spacing w:before="42" w:line="312" w:lineRule="auto"/>
              <w:ind w:left="762"/>
              <w:jc w:val="both"/>
              <w:rPr>
                <w:sz w:val="20"/>
                <w:szCs w:val="36"/>
              </w:rPr>
            </w:pPr>
            <w:r w:rsidRPr="0097248B">
              <w:rPr>
                <w:sz w:val="20"/>
                <w:szCs w:val="36"/>
              </w:rPr>
              <w:t>polegadas, 01 caixa de 14 polegadas, 02 estantes para prato, 01 estante para conta tempo, 01 pedal, 01 banco e 01 estante para</w:t>
            </w:r>
            <w:r w:rsidRPr="0097248B">
              <w:rPr>
                <w:spacing w:val="40"/>
                <w:sz w:val="20"/>
                <w:szCs w:val="36"/>
              </w:rPr>
              <w:t xml:space="preserve"> </w:t>
            </w:r>
            <w:r w:rsidRPr="0097248B">
              <w:rPr>
                <w:sz w:val="20"/>
                <w:szCs w:val="36"/>
              </w:rPr>
              <w:t>caixa com peles novas. Referência:. Pearl, Yamaha, Sonor e outras similares</w:t>
            </w:r>
          </w:p>
          <w:p w14:paraId="4D10A7B2" w14:textId="77777777" w:rsidR="00086DE3" w:rsidRPr="0097248B" w:rsidRDefault="00086DE3" w:rsidP="00A34B2D">
            <w:pPr>
              <w:pStyle w:val="TableParagraph"/>
              <w:spacing w:before="11" w:line="312" w:lineRule="auto"/>
              <w:ind w:left="762"/>
              <w:jc w:val="both"/>
              <w:rPr>
                <w:sz w:val="20"/>
                <w:szCs w:val="36"/>
              </w:rPr>
            </w:pPr>
            <w:r w:rsidRPr="0097248B">
              <w:rPr>
                <w:sz w:val="20"/>
                <w:szCs w:val="36"/>
              </w:rPr>
              <w:t>02 sistemas para contrabaixo composto por: 01 amplificador de 8OO watts, 01 caixa com 01alto- falante de 15 polegadas com 500</w:t>
            </w:r>
            <w:r w:rsidRPr="0097248B">
              <w:rPr>
                <w:spacing w:val="40"/>
                <w:sz w:val="20"/>
                <w:szCs w:val="36"/>
              </w:rPr>
              <w:t xml:space="preserve"> </w:t>
            </w:r>
            <w:r w:rsidRPr="0097248B">
              <w:rPr>
                <w:sz w:val="20"/>
                <w:szCs w:val="36"/>
              </w:rPr>
              <w:t>watts rms e 01 caixa com 04 auto-falantes de 10 polegadas com 300 watsrms. Referência:</w:t>
            </w:r>
            <w:r w:rsidRPr="0097248B">
              <w:rPr>
                <w:spacing w:val="-3"/>
                <w:sz w:val="20"/>
                <w:szCs w:val="36"/>
              </w:rPr>
              <w:t xml:space="preserve"> </w:t>
            </w:r>
            <w:r w:rsidRPr="0097248B">
              <w:rPr>
                <w:sz w:val="20"/>
                <w:szCs w:val="36"/>
              </w:rPr>
              <w:t>Ampeg, hartcke, Gk c/caixa 4x10.</w:t>
            </w:r>
          </w:p>
          <w:p w14:paraId="12FE297D" w14:textId="77777777" w:rsidR="00086DE3" w:rsidRPr="0097248B" w:rsidRDefault="00086DE3" w:rsidP="00A34B2D">
            <w:pPr>
              <w:pStyle w:val="TableParagraph"/>
              <w:spacing w:before="11" w:line="312" w:lineRule="auto"/>
              <w:ind w:left="762"/>
              <w:jc w:val="both"/>
              <w:rPr>
                <w:sz w:val="20"/>
                <w:szCs w:val="36"/>
              </w:rPr>
            </w:pPr>
            <w:r w:rsidRPr="0097248B">
              <w:rPr>
                <w:sz w:val="20"/>
                <w:szCs w:val="36"/>
              </w:rPr>
              <w:t>02 amplificadores para guitarra de 02 alto-falantes, valvulados com 150 watts rms. Referência.: Fender, Marshall, Laney, Orange e</w:t>
            </w:r>
            <w:r w:rsidRPr="0097248B">
              <w:rPr>
                <w:spacing w:val="40"/>
                <w:sz w:val="20"/>
                <w:szCs w:val="36"/>
              </w:rPr>
              <w:t xml:space="preserve"> </w:t>
            </w:r>
            <w:r w:rsidRPr="0097248B">
              <w:rPr>
                <w:sz w:val="20"/>
                <w:szCs w:val="36"/>
              </w:rPr>
              <w:t>outros</w:t>
            </w:r>
            <w:r w:rsidRPr="0097248B">
              <w:rPr>
                <w:spacing w:val="-7"/>
                <w:sz w:val="20"/>
                <w:szCs w:val="36"/>
              </w:rPr>
              <w:t xml:space="preserve"> </w:t>
            </w:r>
            <w:r w:rsidRPr="0097248B">
              <w:rPr>
                <w:sz w:val="20"/>
                <w:szCs w:val="36"/>
              </w:rPr>
              <w:t>similares.</w:t>
            </w:r>
          </w:p>
          <w:p w14:paraId="3B8A6160" w14:textId="77777777" w:rsidR="00086DE3" w:rsidRPr="0097248B" w:rsidRDefault="00086DE3" w:rsidP="00A34B2D">
            <w:pPr>
              <w:pStyle w:val="TableParagraph"/>
              <w:spacing w:before="2" w:line="324" w:lineRule="auto"/>
              <w:ind w:left="762"/>
              <w:jc w:val="both"/>
              <w:rPr>
                <w:sz w:val="20"/>
                <w:szCs w:val="36"/>
              </w:rPr>
            </w:pPr>
            <w:r w:rsidRPr="0097248B">
              <w:rPr>
                <w:sz w:val="20"/>
                <w:szCs w:val="36"/>
              </w:rPr>
              <w:t>12 praticáveis medindo 02,00 m x 01,00 m com ajuste de altura variável. Referência:. ROSCO, FEELING e outros similares</w:t>
            </w:r>
            <w:r w:rsidRPr="0097248B">
              <w:rPr>
                <w:spacing w:val="40"/>
                <w:sz w:val="20"/>
                <w:szCs w:val="36"/>
              </w:rPr>
              <w:t xml:space="preserve"> </w:t>
            </w:r>
            <w:r w:rsidRPr="0097248B">
              <w:rPr>
                <w:sz w:val="20"/>
                <w:szCs w:val="36"/>
              </w:rPr>
              <w:t>Microfonação</w:t>
            </w:r>
            <w:r w:rsidRPr="0097248B">
              <w:rPr>
                <w:spacing w:val="17"/>
                <w:sz w:val="20"/>
                <w:szCs w:val="36"/>
              </w:rPr>
              <w:t xml:space="preserve"> </w:t>
            </w:r>
            <w:r w:rsidRPr="0097248B">
              <w:rPr>
                <w:sz w:val="20"/>
                <w:szCs w:val="36"/>
              </w:rPr>
              <w:t>–</w:t>
            </w:r>
            <w:r w:rsidRPr="0097248B">
              <w:rPr>
                <w:spacing w:val="17"/>
                <w:sz w:val="20"/>
                <w:szCs w:val="36"/>
              </w:rPr>
              <w:t xml:space="preserve"> </w:t>
            </w:r>
            <w:r w:rsidRPr="0097248B">
              <w:rPr>
                <w:sz w:val="20"/>
                <w:szCs w:val="36"/>
              </w:rPr>
              <w:t>Referência:</w:t>
            </w:r>
            <w:r w:rsidRPr="0097248B">
              <w:rPr>
                <w:spacing w:val="17"/>
                <w:sz w:val="20"/>
                <w:szCs w:val="36"/>
              </w:rPr>
              <w:t xml:space="preserve"> </w:t>
            </w:r>
            <w:r w:rsidRPr="0097248B">
              <w:rPr>
                <w:sz w:val="20"/>
                <w:szCs w:val="36"/>
              </w:rPr>
              <w:t>Shure,</w:t>
            </w:r>
            <w:r w:rsidRPr="0097248B">
              <w:rPr>
                <w:spacing w:val="10"/>
                <w:sz w:val="20"/>
                <w:szCs w:val="36"/>
              </w:rPr>
              <w:t xml:space="preserve"> </w:t>
            </w:r>
            <w:r w:rsidRPr="0097248B">
              <w:rPr>
                <w:sz w:val="20"/>
                <w:szCs w:val="36"/>
              </w:rPr>
              <w:t>AKG,</w:t>
            </w:r>
            <w:r w:rsidRPr="0097248B">
              <w:rPr>
                <w:spacing w:val="17"/>
                <w:sz w:val="20"/>
                <w:szCs w:val="36"/>
              </w:rPr>
              <w:t xml:space="preserve"> </w:t>
            </w:r>
            <w:r w:rsidRPr="0097248B">
              <w:rPr>
                <w:sz w:val="20"/>
                <w:szCs w:val="36"/>
              </w:rPr>
              <w:t>Sennheiser</w:t>
            </w:r>
            <w:r w:rsidRPr="0097248B">
              <w:rPr>
                <w:spacing w:val="17"/>
                <w:sz w:val="20"/>
                <w:szCs w:val="36"/>
              </w:rPr>
              <w:t xml:space="preserve"> </w:t>
            </w:r>
            <w:r w:rsidRPr="0097248B">
              <w:rPr>
                <w:sz w:val="20"/>
                <w:szCs w:val="36"/>
              </w:rPr>
              <w:t>e</w:t>
            </w:r>
            <w:r w:rsidRPr="0097248B">
              <w:rPr>
                <w:spacing w:val="17"/>
                <w:sz w:val="20"/>
                <w:szCs w:val="36"/>
              </w:rPr>
              <w:t xml:space="preserve"> </w:t>
            </w:r>
            <w:r w:rsidRPr="0097248B">
              <w:rPr>
                <w:sz w:val="20"/>
                <w:szCs w:val="36"/>
              </w:rPr>
              <w:t>outros</w:t>
            </w:r>
            <w:r w:rsidRPr="0097248B">
              <w:rPr>
                <w:spacing w:val="17"/>
                <w:sz w:val="20"/>
                <w:szCs w:val="36"/>
              </w:rPr>
              <w:t xml:space="preserve"> </w:t>
            </w:r>
            <w:r w:rsidRPr="0097248B">
              <w:rPr>
                <w:sz w:val="20"/>
                <w:szCs w:val="36"/>
              </w:rPr>
              <w:t>similares</w:t>
            </w:r>
            <w:r w:rsidRPr="0097248B">
              <w:rPr>
                <w:spacing w:val="17"/>
                <w:sz w:val="20"/>
                <w:szCs w:val="36"/>
              </w:rPr>
              <w:t xml:space="preserve"> </w:t>
            </w:r>
            <w:r w:rsidRPr="0097248B">
              <w:rPr>
                <w:sz w:val="20"/>
                <w:szCs w:val="36"/>
              </w:rPr>
              <w:t>01</w:t>
            </w:r>
            <w:r w:rsidRPr="0097248B">
              <w:rPr>
                <w:spacing w:val="17"/>
                <w:sz w:val="20"/>
                <w:szCs w:val="36"/>
              </w:rPr>
              <w:t xml:space="preserve"> </w:t>
            </w:r>
            <w:r w:rsidRPr="0097248B">
              <w:rPr>
                <w:sz w:val="20"/>
                <w:szCs w:val="36"/>
              </w:rPr>
              <w:t>kit</w:t>
            </w:r>
            <w:r w:rsidRPr="0097248B">
              <w:rPr>
                <w:spacing w:val="17"/>
                <w:sz w:val="20"/>
                <w:szCs w:val="36"/>
              </w:rPr>
              <w:t xml:space="preserve"> </w:t>
            </w:r>
            <w:r w:rsidRPr="0097248B">
              <w:rPr>
                <w:sz w:val="20"/>
                <w:szCs w:val="36"/>
              </w:rPr>
              <w:t>de</w:t>
            </w:r>
            <w:r w:rsidRPr="0097248B">
              <w:rPr>
                <w:spacing w:val="17"/>
                <w:sz w:val="20"/>
                <w:szCs w:val="36"/>
              </w:rPr>
              <w:t xml:space="preserve"> </w:t>
            </w:r>
            <w:r w:rsidRPr="0097248B">
              <w:rPr>
                <w:sz w:val="20"/>
                <w:szCs w:val="36"/>
              </w:rPr>
              <w:t>microfonação</w:t>
            </w:r>
            <w:r w:rsidRPr="0097248B">
              <w:rPr>
                <w:spacing w:val="17"/>
                <w:sz w:val="20"/>
                <w:szCs w:val="36"/>
              </w:rPr>
              <w:t xml:space="preserve"> </w:t>
            </w:r>
            <w:r w:rsidRPr="0097248B">
              <w:rPr>
                <w:sz w:val="20"/>
                <w:szCs w:val="36"/>
              </w:rPr>
              <w:t>específico</w:t>
            </w:r>
            <w:r w:rsidRPr="0097248B">
              <w:rPr>
                <w:spacing w:val="17"/>
                <w:sz w:val="20"/>
                <w:szCs w:val="36"/>
              </w:rPr>
              <w:t xml:space="preserve"> </w:t>
            </w:r>
            <w:r w:rsidRPr="0097248B">
              <w:rPr>
                <w:sz w:val="20"/>
                <w:szCs w:val="36"/>
              </w:rPr>
              <w:t>para</w:t>
            </w:r>
            <w:r w:rsidRPr="0097248B">
              <w:rPr>
                <w:spacing w:val="17"/>
                <w:sz w:val="20"/>
                <w:szCs w:val="36"/>
              </w:rPr>
              <w:t xml:space="preserve"> </w:t>
            </w:r>
            <w:r w:rsidRPr="0097248B">
              <w:rPr>
                <w:sz w:val="20"/>
                <w:szCs w:val="36"/>
              </w:rPr>
              <w:t>bateria</w:t>
            </w:r>
            <w:r w:rsidRPr="0097248B">
              <w:rPr>
                <w:spacing w:val="17"/>
                <w:sz w:val="20"/>
                <w:szCs w:val="36"/>
              </w:rPr>
              <w:t xml:space="preserve"> </w:t>
            </w:r>
            <w:r w:rsidRPr="0097248B">
              <w:rPr>
                <w:sz w:val="20"/>
                <w:szCs w:val="36"/>
              </w:rPr>
              <w:t>com</w:t>
            </w:r>
            <w:r w:rsidRPr="0097248B">
              <w:rPr>
                <w:spacing w:val="17"/>
                <w:sz w:val="20"/>
                <w:szCs w:val="36"/>
              </w:rPr>
              <w:t xml:space="preserve"> </w:t>
            </w:r>
            <w:r w:rsidRPr="0097248B">
              <w:rPr>
                <w:sz w:val="20"/>
                <w:szCs w:val="36"/>
              </w:rPr>
              <w:t>09</w:t>
            </w:r>
            <w:r w:rsidRPr="0097248B">
              <w:rPr>
                <w:spacing w:val="40"/>
                <w:sz w:val="20"/>
                <w:szCs w:val="36"/>
              </w:rPr>
              <w:t xml:space="preserve"> </w:t>
            </w:r>
            <w:r w:rsidRPr="0097248B">
              <w:rPr>
                <w:sz w:val="20"/>
                <w:szCs w:val="36"/>
              </w:rPr>
              <w:t>microfones contendo: 01 para bumbo dinâmico, 02 para caixa sendo 01 dinâmico e 01 condensador, 03 para tons sendo dinâmico</w:t>
            </w:r>
            <w:r w:rsidRPr="0097248B">
              <w:rPr>
                <w:spacing w:val="40"/>
                <w:sz w:val="20"/>
                <w:szCs w:val="36"/>
              </w:rPr>
              <w:t xml:space="preserve"> </w:t>
            </w:r>
            <w:r w:rsidRPr="0097248B">
              <w:rPr>
                <w:sz w:val="20"/>
                <w:szCs w:val="36"/>
              </w:rPr>
              <w:t>ou condensador e 03 condensadores para pratos.</w:t>
            </w:r>
          </w:p>
          <w:p w14:paraId="46C665DC" w14:textId="77777777" w:rsidR="00086DE3" w:rsidRPr="0097248B" w:rsidRDefault="00086DE3" w:rsidP="00A34B2D">
            <w:pPr>
              <w:pStyle w:val="TableParagraph"/>
              <w:spacing w:line="312" w:lineRule="auto"/>
              <w:ind w:left="762"/>
              <w:jc w:val="both"/>
              <w:rPr>
                <w:sz w:val="20"/>
                <w:szCs w:val="36"/>
              </w:rPr>
            </w:pPr>
            <w:r w:rsidRPr="0097248B">
              <w:rPr>
                <w:sz w:val="20"/>
                <w:szCs w:val="36"/>
              </w:rPr>
              <w:t>08</w:t>
            </w:r>
            <w:r w:rsidRPr="0097248B">
              <w:rPr>
                <w:spacing w:val="-2"/>
                <w:sz w:val="20"/>
                <w:szCs w:val="36"/>
              </w:rPr>
              <w:t xml:space="preserve"> </w:t>
            </w:r>
            <w:r w:rsidRPr="0097248B">
              <w:rPr>
                <w:sz w:val="20"/>
                <w:szCs w:val="36"/>
              </w:rPr>
              <w:t>microfones</w:t>
            </w:r>
            <w:r w:rsidRPr="0097248B">
              <w:rPr>
                <w:spacing w:val="-2"/>
                <w:sz w:val="20"/>
                <w:szCs w:val="36"/>
              </w:rPr>
              <w:t xml:space="preserve"> </w:t>
            </w:r>
            <w:r w:rsidRPr="0097248B">
              <w:rPr>
                <w:sz w:val="20"/>
                <w:szCs w:val="36"/>
              </w:rPr>
              <w:t>para</w:t>
            </w:r>
            <w:r w:rsidRPr="0097248B">
              <w:rPr>
                <w:spacing w:val="-2"/>
                <w:sz w:val="20"/>
                <w:szCs w:val="36"/>
              </w:rPr>
              <w:t xml:space="preserve"> </w:t>
            </w:r>
            <w:r w:rsidRPr="0097248B">
              <w:rPr>
                <w:sz w:val="20"/>
                <w:szCs w:val="36"/>
              </w:rPr>
              <w:t>percussão,</w:t>
            </w:r>
            <w:r w:rsidRPr="0097248B">
              <w:rPr>
                <w:spacing w:val="-2"/>
                <w:sz w:val="20"/>
                <w:szCs w:val="36"/>
              </w:rPr>
              <w:t xml:space="preserve"> </w:t>
            </w:r>
            <w:r w:rsidRPr="0097248B">
              <w:rPr>
                <w:sz w:val="20"/>
                <w:szCs w:val="36"/>
              </w:rPr>
              <w:t>sendo</w:t>
            </w:r>
            <w:r w:rsidRPr="0097248B">
              <w:rPr>
                <w:spacing w:val="-2"/>
                <w:sz w:val="20"/>
                <w:szCs w:val="36"/>
              </w:rPr>
              <w:t xml:space="preserve"> </w:t>
            </w:r>
            <w:r w:rsidRPr="0097248B">
              <w:rPr>
                <w:sz w:val="20"/>
                <w:szCs w:val="36"/>
              </w:rPr>
              <w:t>02</w:t>
            </w:r>
            <w:r w:rsidRPr="0097248B">
              <w:rPr>
                <w:spacing w:val="-2"/>
                <w:sz w:val="20"/>
                <w:szCs w:val="36"/>
              </w:rPr>
              <w:t xml:space="preserve"> </w:t>
            </w:r>
            <w:r w:rsidRPr="0097248B">
              <w:rPr>
                <w:sz w:val="20"/>
                <w:szCs w:val="36"/>
              </w:rPr>
              <w:t>condensadores</w:t>
            </w:r>
            <w:r w:rsidRPr="0097248B">
              <w:rPr>
                <w:spacing w:val="-2"/>
                <w:sz w:val="20"/>
                <w:szCs w:val="36"/>
              </w:rPr>
              <w:t xml:space="preserve"> </w:t>
            </w:r>
            <w:r w:rsidRPr="0097248B">
              <w:rPr>
                <w:sz w:val="20"/>
                <w:szCs w:val="36"/>
              </w:rPr>
              <w:t>08</w:t>
            </w:r>
            <w:r w:rsidRPr="0097248B">
              <w:rPr>
                <w:spacing w:val="-2"/>
                <w:sz w:val="20"/>
                <w:szCs w:val="36"/>
              </w:rPr>
              <w:t xml:space="preserve"> </w:t>
            </w:r>
            <w:r w:rsidRPr="0097248B">
              <w:rPr>
                <w:sz w:val="20"/>
                <w:szCs w:val="36"/>
              </w:rPr>
              <w:t>microfones</w:t>
            </w:r>
            <w:r w:rsidRPr="0097248B">
              <w:rPr>
                <w:spacing w:val="-2"/>
                <w:sz w:val="20"/>
                <w:szCs w:val="36"/>
              </w:rPr>
              <w:t xml:space="preserve"> </w:t>
            </w:r>
            <w:r w:rsidRPr="0097248B">
              <w:rPr>
                <w:sz w:val="20"/>
                <w:szCs w:val="36"/>
              </w:rPr>
              <w:t>para</w:t>
            </w:r>
            <w:r w:rsidRPr="0097248B">
              <w:rPr>
                <w:spacing w:val="-2"/>
                <w:sz w:val="20"/>
                <w:szCs w:val="36"/>
              </w:rPr>
              <w:t xml:space="preserve"> </w:t>
            </w:r>
            <w:r w:rsidRPr="0097248B">
              <w:rPr>
                <w:sz w:val="20"/>
                <w:szCs w:val="36"/>
              </w:rPr>
              <w:t>vocal,</w:t>
            </w:r>
            <w:r w:rsidRPr="0097248B">
              <w:rPr>
                <w:spacing w:val="-2"/>
                <w:sz w:val="20"/>
                <w:szCs w:val="36"/>
              </w:rPr>
              <w:t xml:space="preserve"> </w:t>
            </w:r>
            <w:r w:rsidRPr="0097248B">
              <w:rPr>
                <w:sz w:val="20"/>
                <w:szCs w:val="36"/>
              </w:rPr>
              <w:t>04</w:t>
            </w:r>
            <w:r w:rsidRPr="0097248B">
              <w:rPr>
                <w:spacing w:val="-2"/>
                <w:sz w:val="20"/>
                <w:szCs w:val="36"/>
              </w:rPr>
              <w:t xml:space="preserve"> </w:t>
            </w:r>
            <w:r w:rsidRPr="0097248B">
              <w:rPr>
                <w:sz w:val="20"/>
                <w:szCs w:val="36"/>
              </w:rPr>
              <w:t>microfones</w:t>
            </w:r>
            <w:r w:rsidRPr="0097248B">
              <w:rPr>
                <w:spacing w:val="-2"/>
                <w:sz w:val="20"/>
                <w:szCs w:val="36"/>
              </w:rPr>
              <w:t xml:space="preserve"> </w:t>
            </w:r>
            <w:r w:rsidRPr="0097248B">
              <w:rPr>
                <w:sz w:val="20"/>
                <w:szCs w:val="36"/>
              </w:rPr>
              <w:t>sem</w:t>
            </w:r>
            <w:r w:rsidRPr="0097248B">
              <w:rPr>
                <w:spacing w:val="-2"/>
                <w:sz w:val="20"/>
                <w:szCs w:val="36"/>
              </w:rPr>
              <w:t xml:space="preserve"> </w:t>
            </w:r>
            <w:r w:rsidRPr="0097248B">
              <w:rPr>
                <w:sz w:val="20"/>
                <w:szCs w:val="36"/>
              </w:rPr>
              <w:t>fio</w:t>
            </w:r>
            <w:r w:rsidRPr="0097248B">
              <w:rPr>
                <w:spacing w:val="-2"/>
                <w:sz w:val="20"/>
                <w:szCs w:val="36"/>
              </w:rPr>
              <w:t xml:space="preserve"> </w:t>
            </w:r>
            <w:r w:rsidRPr="0097248B">
              <w:rPr>
                <w:sz w:val="20"/>
                <w:szCs w:val="36"/>
              </w:rPr>
              <w:t>para</w:t>
            </w:r>
            <w:r w:rsidRPr="0097248B">
              <w:rPr>
                <w:spacing w:val="-2"/>
                <w:sz w:val="20"/>
                <w:szCs w:val="36"/>
              </w:rPr>
              <w:t xml:space="preserve"> </w:t>
            </w:r>
            <w:r w:rsidRPr="0097248B">
              <w:rPr>
                <w:sz w:val="20"/>
                <w:szCs w:val="36"/>
              </w:rPr>
              <w:t>vocal</w:t>
            </w:r>
            <w:r w:rsidRPr="0097248B">
              <w:rPr>
                <w:spacing w:val="-2"/>
                <w:sz w:val="20"/>
                <w:szCs w:val="36"/>
              </w:rPr>
              <w:t xml:space="preserve"> </w:t>
            </w:r>
            <w:r w:rsidRPr="0097248B">
              <w:rPr>
                <w:sz w:val="20"/>
                <w:szCs w:val="36"/>
              </w:rPr>
              <w:t>UHF</w:t>
            </w:r>
            <w:r w:rsidRPr="0097248B">
              <w:rPr>
                <w:spacing w:val="-2"/>
                <w:sz w:val="20"/>
                <w:szCs w:val="36"/>
              </w:rPr>
              <w:t xml:space="preserve"> </w:t>
            </w:r>
            <w:r w:rsidRPr="0097248B">
              <w:rPr>
                <w:sz w:val="20"/>
                <w:szCs w:val="36"/>
              </w:rPr>
              <w:t>digital</w:t>
            </w:r>
            <w:r w:rsidRPr="0097248B">
              <w:rPr>
                <w:spacing w:val="-2"/>
                <w:sz w:val="20"/>
                <w:szCs w:val="36"/>
              </w:rPr>
              <w:t xml:space="preserve"> </w:t>
            </w:r>
            <w:r w:rsidRPr="0097248B">
              <w:rPr>
                <w:sz w:val="20"/>
                <w:szCs w:val="36"/>
              </w:rPr>
              <w:t>02</w:t>
            </w:r>
            <w:r w:rsidRPr="0097248B">
              <w:rPr>
                <w:spacing w:val="40"/>
                <w:sz w:val="20"/>
                <w:szCs w:val="36"/>
              </w:rPr>
              <w:t xml:space="preserve"> </w:t>
            </w:r>
            <w:r w:rsidRPr="0097248B">
              <w:rPr>
                <w:sz w:val="20"/>
                <w:szCs w:val="36"/>
              </w:rPr>
              <w:t>microfones especifico para guitarra, 04 microfones específicos para metais</w:t>
            </w:r>
          </w:p>
          <w:p w14:paraId="443E756C" w14:textId="77777777" w:rsidR="00086DE3" w:rsidRPr="0097248B" w:rsidRDefault="00086DE3" w:rsidP="00A34B2D">
            <w:pPr>
              <w:pStyle w:val="TableParagraph"/>
              <w:spacing w:before="6" w:line="312" w:lineRule="auto"/>
              <w:ind w:left="762" w:right="2271"/>
              <w:jc w:val="both"/>
              <w:rPr>
                <w:sz w:val="20"/>
                <w:szCs w:val="36"/>
              </w:rPr>
            </w:pPr>
            <w:r w:rsidRPr="0097248B">
              <w:rPr>
                <w:sz w:val="20"/>
                <w:szCs w:val="36"/>
              </w:rPr>
              <w:t>16</w:t>
            </w:r>
            <w:r w:rsidRPr="0097248B">
              <w:rPr>
                <w:spacing w:val="-5"/>
                <w:sz w:val="20"/>
                <w:szCs w:val="36"/>
              </w:rPr>
              <w:t xml:space="preserve"> </w:t>
            </w:r>
            <w:r w:rsidRPr="0097248B">
              <w:rPr>
                <w:sz w:val="20"/>
                <w:szCs w:val="36"/>
              </w:rPr>
              <w:t>direct</w:t>
            </w:r>
            <w:r w:rsidRPr="0097248B">
              <w:rPr>
                <w:spacing w:val="-5"/>
                <w:sz w:val="20"/>
                <w:szCs w:val="36"/>
              </w:rPr>
              <w:t xml:space="preserve"> </w:t>
            </w:r>
            <w:r w:rsidRPr="0097248B">
              <w:rPr>
                <w:sz w:val="20"/>
                <w:szCs w:val="36"/>
              </w:rPr>
              <w:t>box</w:t>
            </w:r>
            <w:r w:rsidRPr="0097248B">
              <w:rPr>
                <w:spacing w:val="-5"/>
                <w:sz w:val="20"/>
                <w:szCs w:val="36"/>
              </w:rPr>
              <w:t xml:space="preserve"> </w:t>
            </w:r>
            <w:r w:rsidRPr="0097248B">
              <w:rPr>
                <w:sz w:val="20"/>
                <w:szCs w:val="36"/>
              </w:rPr>
              <w:t>ativas</w:t>
            </w:r>
            <w:r w:rsidRPr="0097248B">
              <w:rPr>
                <w:spacing w:val="-5"/>
                <w:sz w:val="20"/>
                <w:szCs w:val="36"/>
              </w:rPr>
              <w:t xml:space="preserve"> </w:t>
            </w:r>
            <w:r w:rsidRPr="0097248B">
              <w:rPr>
                <w:sz w:val="20"/>
                <w:szCs w:val="36"/>
              </w:rPr>
              <w:t>–</w:t>
            </w:r>
            <w:r w:rsidRPr="0097248B">
              <w:rPr>
                <w:spacing w:val="-5"/>
                <w:sz w:val="20"/>
                <w:szCs w:val="36"/>
              </w:rPr>
              <w:t xml:space="preserve"> </w:t>
            </w:r>
            <w:r w:rsidRPr="0097248B">
              <w:rPr>
                <w:sz w:val="20"/>
                <w:szCs w:val="36"/>
              </w:rPr>
              <w:t>Referência:</w:t>
            </w:r>
            <w:r w:rsidRPr="0097248B">
              <w:rPr>
                <w:spacing w:val="-5"/>
                <w:sz w:val="20"/>
                <w:szCs w:val="36"/>
              </w:rPr>
              <w:t xml:space="preserve"> </w:t>
            </w:r>
            <w:r w:rsidRPr="0097248B">
              <w:rPr>
                <w:sz w:val="20"/>
                <w:szCs w:val="36"/>
              </w:rPr>
              <w:t>Wirlwind,</w:t>
            </w:r>
            <w:r w:rsidRPr="0097248B">
              <w:rPr>
                <w:spacing w:val="-5"/>
                <w:sz w:val="20"/>
                <w:szCs w:val="36"/>
              </w:rPr>
              <w:t xml:space="preserve"> </w:t>
            </w:r>
            <w:r w:rsidRPr="0097248B">
              <w:rPr>
                <w:sz w:val="20"/>
                <w:szCs w:val="36"/>
              </w:rPr>
              <w:t>Countryman,</w:t>
            </w:r>
            <w:r w:rsidRPr="0097248B">
              <w:rPr>
                <w:spacing w:val="-5"/>
                <w:sz w:val="20"/>
                <w:szCs w:val="36"/>
              </w:rPr>
              <w:t xml:space="preserve"> </w:t>
            </w:r>
            <w:r w:rsidRPr="0097248B">
              <w:rPr>
                <w:sz w:val="20"/>
                <w:szCs w:val="36"/>
              </w:rPr>
              <w:t>KlarkTecniks</w:t>
            </w:r>
            <w:r w:rsidRPr="0097248B">
              <w:rPr>
                <w:spacing w:val="-5"/>
                <w:sz w:val="20"/>
                <w:szCs w:val="36"/>
              </w:rPr>
              <w:t xml:space="preserve"> </w:t>
            </w:r>
            <w:r w:rsidRPr="0097248B">
              <w:rPr>
                <w:sz w:val="20"/>
                <w:szCs w:val="36"/>
              </w:rPr>
              <w:t>e</w:t>
            </w:r>
            <w:r w:rsidRPr="0097248B">
              <w:rPr>
                <w:spacing w:val="-5"/>
                <w:sz w:val="20"/>
                <w:szCs w:val="36"/>
              </w:rPr>
              <w:t xml:space="preserve"> </w:t>
            </w:r>
            <w:r w:rsidRPr="0097248B">
              <w:rPr>
                <w:sz w:val="20"/>
                <w:szCs w:val="36"/>
              </w:rPr>
              <w:t>outras</w:t>
            </w:r>
            <w:r w:rsidRPr="0097248B">
              <w:rPr>
                <w:spacing w:val="-5"/>
                <w:sz w:val="20"/>
                <w:szCs w:val="36"/>
              </w:rPr>
              <w:t xml:space="preserve"> </w:t>
            </w:r>
            <w:r w:rsidRPr="0097248B">
              <w:rPr>
                <w:sz w:val="20"/>
                <w:szCs w:val="36"/>
              </w:rPr>
              <w:t>similares</w:t>
            </w:r>
            <w:r w:rsidRPr="0097248B">
              <w:rPr>
                <w:spacing w:val="40"/>
                <w:sz w:val="20"/>
                <w:szCs w:val="36"/>
              </w:rPr>
              <w:t xml:space="preserve"> </w:t>
            </w:r>
            <w:r w:rsidRPr="0097248B">
              <w:rPr>
                <w:sz w:val="20"/>
                <w:szCs w:val="36"/>
              </w:rPr>
              <w:t>28 pedestais em bom estado de uso</w:t>
            </w:r>
          </w:p>
          <w:p w14:paraId="2B2B9B89" w14:textId="77777777" w:rsidR="00086DE3" w:rsidRDefault="00086DE3" w:rsidP="00A34B2D">
            <w:pPr>
              <w:pStyle w:val="TableParagraph"/>
              <w:spacing w:before="11"/>
              <w:ind w:left="762"/>
              <w:jc w:val="both"/>
              <w:rPr>
                <w:spacing w:val="-2"/>
                <w:sz w:val="20"/>
                <w:szCs w:val="36"/>
              </w:rPr>
            </w:pPr>
            <w:r w:rsidRPr="0097248B">
              <w:rPr>
                <w:sz w:val="20"/>
                <w:szCs w:val="36"/>
              </w:rPr>
              <w:t>08</w:t>
            </w:r>
            <w:r w:rsidRPr="0097248B">
              <w:rPr>
                <w:spacing w:val="-2"/>
                <w:sz w:val="20"/>
                <w:szCs w:val="36"/>
              </w:rPr>
              <w:t xml:space="preserve"> </w:t>
            </w:r>
            <w:r w:rsidRPr="0097248B">
              <w:rPr>
                <w:sz w:val="20"/>
                <w:szCs w:val="36"/>
              </w:rPr>
              <w:t>garras</w:t>
            </w:r>
            <w:r w:rsidRPr="0097248B">
              <w:rPr>
                <w:spacing w:val="-2"/>
                <w:sz w:val="20"/>
                <w:szCs w:val="36"/>
              </w:rPr>
              <w:t xml:space="preserve"> </w:t>
            </w:r>
            <w:r>
              <w:rPr>
                <w:sz w:val="20"/>
                <w:szCs w:val="36"/>
              </w:rPr>
              <w:t>–</w:t>
            </w:r>
            <w:r w:rsidRPr="0097248B">
              <w:rPr>
                <w:spacing w:val="-2"/>
                <w:sz w:val="20"/>
                <w:szCs w:val="36"/>
              </w:rPr>
              <w:t xml:space="preserve"> </w:t>
            </w:r>
            <w:r w:rsidRPr="0097248B">
              <w:rPr>
                <w:sz w:val="20"/>
                <w:szCs w:val="36"/>
              </w:rPr>
              <w:t>Referência:</w:t>
            </w:r>
            <w:r w:rsidRPr="0097248B">
              <w:rPr>
                <w:spacing w:val="-2"/>
                <w:sz w:val="20"/>
                <w:szCs w:val="36"/>
              </w:rPr>
              <w:t xml:space="preserve"> </w:t>
            </w:r>
            <w:r w:rsidRPr="0097248B">
              <w:rPr>
                <w:sz w:val="20"/>
                <w:szCs w:val="36"/>
              </w:rPr>
              <w:t>LP.</w:t>
            </w:r>
            <w:r w:rsidRPr="0097248B">
              <w:rPr>
                <w:spacing w:val="-1"/>
                <w:sz w:val="20"/>
                <w:szCs w:val="36"/>
              </w:rPr>
              <w:t xml:space="preserve"> </w:t>
            </w:r>
            <w:r w:rsidRPr="0097248B">
              <w:rPr>
                <w:sz w:val="20"/>
                <w:szCs w:val="36"/>
              </w:rPr>
              <w:t>Shure,</w:t>
            </w:r>
            <w:r w:rsidRPr="0097248B">
              <w:rPr>
                <w:spacing w:val="-2"/>
                <w:sz w:val="20"/>
                <w:szCs w:val="36"/>
              </w:rPr>
              <w:t xml:space="preserve"> </w:t>
            </w:r>
            <w:r w:rsidRPr="0097248B">
              <w:rPr>
                <w:sz w:val="20"/>
                <w:szCs w:val="36"/>
              </w:rPr>
              <w:t>Sennheiser</w:t>
            </w:r>
            <w:r w:rsidRPr="0097248B">
              <w:rPr>
                <w:spacing w:val="-2"/>
                <w:sz w:val="20"/>
                <w:szCs w:val="36"/>
              </w:rPr>
              <w:t xml:space="preserve"> </w:t>
            </w:r>
            <w:r w:rsidRPr="0097248B">
              <w:rPr>
                <w:sz w:val="20"/>
                <w:szCs w:val="36"/>
              </w:rPr>
              <w:t>e</w:t>
            </w:r>
            <w:r w:rsidRPr="0097248B">
              <w:rPr>
                <w:spacing w:val="-2"/>
                <w:sz w:val="20"/>
                <w:szCs w:val="36"/>
              </w:rPr>
              <w:t xml:space="preserve"> </w:t>
            </w:r>
            <w:r w:rsidRPr="0097248B">
              <w:rPr>
                <w:sz w:val="20"/>
                <w:szCs w:val="36"/>
              </w:rPr>
              <w:t>outras</w:t>
            </w:r>
            <w:r w:rsidRPr="0097248B">
              <w:rPr>
                <w:spacing w:val="-1"/>
                <w:sz w:val="20"/>
                <w:szCs w:val="36"/>
              </w:rPr>
              <w:t xml:space="preserve"> </w:t>
            </w:r>
            <w:r w:rsidRPr="0097248B">
              <w:rPr>
                <w:spacing w:val="-2"/>
                <w:sz w:val="20"/>
                <w:szCs w:val="36"/>
              </w:rPr>
              <w:t>similares.</w:t>
            </w:r>
          </w:p>
          <w:p w14:paraId="42FA8E71" w14:textId="77777777" w:rsidR="00086DE3" w:rsidRPr="0097248B" w:rsidRDefault="00086DE3" w:rsidP="00A34B2D">
            <w:pPr>
              <w:pStyle w:val="TableParagraph"/>
              <w:spacing w:before="11"/>
              <w:ind w:left="762"/>
              <w:jc w:val="both"/>
              <w:rPr>
                <w:sz w:val="20"/>
                <w:szCs w:val="36"/>
              </w:rPr>
            </w:pPr>
          </w:p>
          <w:p w14:paraId="21375D52" w14:textId="77777777" w:rsidR="00086DE3" w:rsidRPr="0097248B" w:rsidRDefault="00086DE3" w:rsidP="00A34B2D">
            <w:pPr>
              <w:pStyle w:val="TableParagraph"/>
              <w:spacing w:before="5" w:line="182" w:lineRule="exact"/>
              <w:ind w:left="282"/>
              <w:jc w:val="both"/>
              <w:rPr>
                <w:b/>
                <w:sz w:val="20"/>
                <w:szCs w:val="36"/>
              </w:rPr>
            </w:pPr>
            <w:r>
              <w:rPr>
                <w:sz w:val="24"/>
                <w:szCs w:val="36"/>
              </w:rPr>
              <w:t>1</w:t>
            </w:r>
            <w:r w:rsidRPr="0097248B">
              <w:rPr>
                <w:spacing w:val="54"/>
                <w:sz w:val="24"/>
                <w:szCs w:val="36"/>
              </w:rPr>
              <w:t xml:space="preserve">  </w:t>
            </w:r>
            <w:r w:rsidRPr="0097248B">
              <w:rPr>
                <w:b/>
                <w:sz w:val="20"/>
                <w:szCs w:val="36"/>
              </w:rPr>
              <w:t>Serviço</w:t>
            </w:r>
            <w:r w:rsidRPr="0097248B">
              <w:rPr>
                <w:b/>
                <w:spacing w:val="1"/>
                <w:sz w:val="20"/>
                <w:szCs w:val="36"/>
              </w:rPr>
              <w:t xml:space="preserve"> </w:t>
            </w:r>
            <w:r w:rsidRPr="0097248B">
              <w:rPr>
                <w:b/>
                <w:sz w:val="20"/>
                <w:szCs w:val="36"/>
              </w:rPr>
              <w:t>de 02 carregadores antes e</w:t>
            </w:r>
            <w:r w:rsidRPr="0097248B">
              <w:rPr>
                <w:b/>
                <w:spacing w:val="-1"/>
                <w:sz w:val="20"/>
                <w:szCs w:val="36"/>
              </w:rPr>
              <w:t xml:space="preserve"> </w:t>
            </w:r>
            <w:r w:rsidRPr="0097248B">
              <w:rPr>
                <w:b/>
                <w:sz w:val="20"/>
                <w:szCs w:val="36"/>
              </w:rPr>
              <w:t xml:space="preserve">após EVENTO para atendimento de </w:t>
            </w:r>
            <w:r w:rsidRPr="0097248B">
              <w:rPr>
                <w:b/>
                <w:spacing w:val="-2"/>
                <w:sz w:val="20"/>
                <w:szCs w:val="36"/>
              </w:rPr>
              <w:t>artistas.</w:t>
            </w:r>
          </w:p>
          <w:p w14:paraId="6403C537" w14:textId="77777777" w:rsidR="00086DE3" w:rsidRPr="0097248B" w:rsidRDefault="00086DE3" w:rsidP="00A34B2D">
            <w:pPr>
              <w:pStyle w:val="TableParagraph"/>
              <w:spacing w:line="182" w:lineRule="exact"/>
              <w:ind w:left="282"/>
              <w:jc w:val="both"/>
              <w:rPr>
                <w:b/>
                <w:sz w:val="20"/>
                <w:szCs w:val="36"/>
              </w:rPr>
            </w:pPr>
            <w:r>
              <w:rPr>
                <w:sz w:val="24"/>
                <w:szCs w:val="36"/>
              </w:rPr>
              <w:t>1</w:t>
            </w:r>
            <w:r w:rsidRPr="0097248B">
              <w:rPr>
                <w:spacing w:val="55"/>
                <w:sz w:val="24"/>
                <w:szCs w:val="36"/>
              </w:rPr>
              <w:t xml:space="preserve">  </w:t>
            </w:r>
            <w:r w:rsidRPr="0097248B">
              <w:rPr>
                <w:b/>
                <w:sz w:val="20"/>
                <w:szCs w:val="36"/>
              </w:rPr>
              <w:t>Equipe</w:t>
            </w:r>
            <w:r w:rsidRPr="0097248B">
              <w:rPr>
                <w:b/>
                <w:spacing w:val="1"/>
                <w:sz w:val="20"/>
                <w:szCs w:val="36"/>
              </w:rPr>
              <w:t xml:space="preserve"> </w:t>
            </w:r>
            <w:r w:rsidRPr="0097248B">
              <w:rPr>
                <w:b/>
                <w:sz w:val="20"/>
                <w:szCs w:val="36"/>
              </w:rPr>
              <w:t xml:space="preserve">Técnica de montagem e operação durante todo o </w:t>
            </w:r>
            <w:r w:rsidRPr="0097248B">
              <w:rPr>
                <w:b/>
                <w:spacing w:val="-2"/>
                <w:sz w:val="20"/>
                <w:szCs w:val="36"/>
              </w:rPr>
              <w:t>evento.</w:t>
            </w:r>
          </w:p>
          <w:p w14:paraId="7FB1B22F" w14:textId="77777777" w:rsidR="00086DE3" w:rsidRPr="0097248B" w:rsidRDefault="00086DE3" w:rsidP="00A34B2D">
            <w:pPr>
              <w:pStyle w:val="TableParagraph"/>
              <w:spacing w:before="28"/>
              <w:jc w:val="both"/>
              <w:rPr>
                <w:b/>
                <w:sz w:val="20"/>
                <w:szCs w:val="36"/>
              </w:rPr>
            </w:pPr>
          </w:p>
          <w:p w14:paraId="5F0DA1CB" w14:textId="77777777" w:rsidR="00086DE3" w:rsidRPr="0097248B" w:rsidRDefault="00086DE3" w:rsidP="00A34B2D">
            <w:pPr>
              <w:pStyle w:val="TableParagraph"/>
              <w:ind w:left="282"/>
              <w:jc w:val="both"/>
              <w:rPr>
                <w:b/>
                <w:sz w:val="20"/>
                <w:szCs w:val="36"/>
              </w:rPr>
            </w:pPr>
            <w:r w:rsidRPr="0097248B">
              <w:rPr>
                <w:sz w:val="24"/>
                <w:szCs w:val="36"/>
              </w:rPr>
              <w:t>L</w:t>
            </w:r>
            <w:r w:rsidRPr="0097248B">
              <w:rPr>
                <w:spacing w:val="57"/>
                <w:sz w:val="24"/>
                <w:szCs w:val="36"/>
              </w:rPr>
              <w:t xml:space="preserve">  </w:t>
            </w:r>
            <w:r w:rsidRPr="0097248B">
              <w:rPr>
                <w:b/>
                <w:spacing w:val="-2"/>
                <w:sz w:val="20"/>
                <w:szCs w:val="36"/>
              </w:rPr>
              <w:t>ILUMINAÇÃO:</w:t>
            </w:r>
          </w:p>
          <w:p w14:paraId="2904D82B" w14:textId="77777777" w:rsidR="00086DE3" w:rsidRPr="0097248B" w:rsidRDefault="00086DE3" w:rsidP="00A34B2D">
            <w:pPr>
              <w:pStyle w:val="TableParagraph"/>
              <w:spacing w:before="23"/>
              <w:ind w:left="82"/>
              <w:jc w:val="both"/>
              <w:rPr>
                <w:sz w:val="20"/>
                <w:szCs w:val="36"/>
              </w:rPr>
            </w:pPr>
            <w:r w:rsidRPr="0097248B">
              <w:rPr>
                <w:sz w:val="20"/>
                <w:szCs w:val="36"/>
              </w:rPr>
              <w:t>01</w:t>
            </w:r>
            <w:r w:rsidRPr="0097248B">
              <w:rPr>
                <w:spacing w:val="-1"/>
                <w:sz w:val="20"/>
                <w:szCs w:val="36"/>
              </w:rPr>
              <w:t xml:space="preserve"> </w:t>
            </w:r>
            <w:r w:rsidRPr="0097248B">
              <w:rPr>
                <w:sz w:val="20"/>
                <w:szCs w:val="36"/>
              </w:rPr>
              <w:t>console com 60</w:t>
            </w:r>
            <w:r w:rsidRPr="0097248B">
              <w:rPr>
                <w:spacing w:val="-1"/>
                <w:sz w:val="20"/>
                <w:szCs w:val="36"/>
              </w:rPr>
              <w:t xml:space="preserve"> </w:t>
            </w:r>
            <w:r w:rsidRPr="0097248B">
              <w:rPr>
                <w:sz w:val="20"/>
                <w:szCs w:val="36"/>
              </w:rPr>
              <w:t>canais</w:t>
            </w:r>
            <w:r w:rsidRPr="0097248B">
              <w:rPr>
                <w:spacing w:val="33"/>
                <w:sz w:val="20"/>
                <w:szCs w:val="36"/>
              </w:rPr>
              <w:t xml:space="preserve"> </w:t>
            </w:r>
            <w:r>
              <w:rPr>
                <w:sz w:val="20"/>
                <w:szCs w:val="36"/>
              </w:rPr>
              <w:t>–</w:t>
            </w:r>
            <w:r w:rsidRPr="0097248B">
              <w:rPr>
                <w:sz w:val="20"/>
                <w:szCs w:val="36"/>
              </w:rPr>
              <w:t xml:space="preserve"> Referência:</w:t>
            </w:r>
            <w:r w:rsidRPr="0097248B">
              <w:rPr>
                <w:spacing w:val="-7"/>
                <w:sz w:val="20"/>
                <w:szCs w:val="36"/>
              </w:rPr>
              <w:t xml:space="preserve"> </w:t>
            </w:r>
            <w:r w:rsidRPr="0097248B">
              <w:rPr>
                <w:sz w:val="20"/>
                <w:szCs w:val="36"/>
              </w:rPr>
              <w:t>Avolites</w:t>
            </w:r>
            <w:r w:rsidRPr="0097248B">
              <w:rPr>
                <w:spacing w:val="-1"/>
                <w:sz w:val="20"/>
                <w:szCs w:val="36"/>
              </w:rPr>
              <w:t xml:space="preserve"> </w:t>
            </w:r>
            <w:r w:rsidRPr="0097248B">
              <w:rPr>
                <w:sz w:val="20"/>
                <w:szCs w:val="36"/>
              </w:rPr>
              <w:t xml:space="preserve">Pearl, MA, </w:t>
            </w:r>
            <w:r w:rsidRPr="0097248B">
              <w:rPr>
                <w:spacing w:val="-2"/>
                <w:sz w:val="20"/>
                <w:szCs w:val="36"/>
              </w:rPr>
              <w:t>JANDS</w:t>
            </w:r>
          </w:p>
          <w:p w14:paraId="39E5A0EB" w14:textId="77777777" w:rsidR="00086DE3" w:rsidRPr="0097248B" w:rsidRDefault="00086DE3" w:rsidP="00A34B2D">
            <w:pPr>
              <w:pStyle w:val="TableParagraph"/>
              <w:spacing w:before="22" w:line="278" w:lineRule="auto"/>
              <w:ind w:left="82" w:right="87"/>
              <w:jc w:val="both"/>
              <w:rPr>
                <w:sz w:val="20"/>
                <w:szCs w:val="36"/>
              </w:rPr>
            </w:pPr>
            <w:r w:rsidRPr="0097248B">
              <w:rPr>
                <w:sz w:val="20"/>
                <w:szCs w:val="36"/>
              </w:rPr>
              <w:t>Mínimo</w:t>
            </w:r>
            <w:r w:rsidRPr="0097248B">
              <w:rPr>
                <w:spacing w:val="-2"/>
                <w:sz w:val="20"/>
                <w:szCs w:val="36"/>
              </w:rPr>
              <w:t xml:space="preserve"> </w:t>
            </w:r>
            <w:r w:rsidRPr="0097248B">
              <w:rPr>
                <w:sz w:val="20"/>
                <w:szCs w:val="36"/>
              </w:rPr>
              <w:t>de</w:t>
            </w:r>
            <w:r w:rsidRPr="0097248B">
              <w:rPr>
                <w:spacing w:val="-2"/>
                <w:sz w:val="20"/>
                <w:szCs w:val="36"/>
              </w:rPr>
              <w:t xml:space="preserve"> </w:t>
            </w:r>
            <w:r w:rsidRPr="0097248B">
              <w:rPr>
                <w:sz w:val="20"/>
                <w:szCs w:val="36"/>
              </w:rPr>
              <w:t>24</w:t>
            </w:r>
            <w:r w:rsidRPr="0097248B">
              <w:rPr>
                <w:spacing w:val="-2"/>
                <w:sz w:val="20"/>
                <w:szCs w:val="36"/>
              </w:rPr>
              <w:t xml:space="preserve"> </w:t>
            </w:r>
            <w:r w:rsidRPr="0097248B">
              <w:rPr>
                <w:sz w:val="20"/>
                <w:szCs w:val="36"/>
              </w:rPr>
              <w:t>canais</w:t>
            </w:r>
            <w:r w:rsidRPr="0097248B">
              <w:rPr>
                <w:spacing w:val="-2"/>
                <w:sz w:val="20"/>
                <w:szCs w:val="36"/>
              </w:rPr>
              <w:t xml:space="preserve"> </w:t>
            </w:r>
            <w:r w:rsidRPr="0097248B">
              <w:rPr>
                <w:sz w:val="20"/>
                <w:szCs w:val="36"/>
              </w:rPr>
              <w:t>de</w:t>
            </w:r>
            <w:r w:rsidRPr="0097248B">
              <w:rPr>
                <w:spacing w:val="-2"/>
                <w:sz w:val="20"/>
                <w:szCs w:val="36"/>
              </w:rPr>
              <w:t xml:space="preserve"> </w:t>
            </w:r>
            <w:r w:rsidRPr="0097248B">
              <w:rPr>
                <w:sz w:val="20"/>
                <w:szCs w:val="36"/>
              </w:rPr>
              <w:t>dimmer</w:t>
            </w:r>
            <w:r w:rsidRPr="0097248B">
              <w:rPr>
                <w:spacing w:val="-2"/>
                <w:sz w:val="20"/>
                <w:szCs w:val="36"/>
              </w:rPr>
              <w:t xml:space="preserve"> </w:t>
            </w:r>
            <w:r w:rsidRPr="0097248B">
              <w:rPr>
                <w:sz w:val="20"/>
                <w:szCs w:val="36"/>
              </w:rPr>
              <w:t>de</w:t>
            </w:r>
            <w:r w:rsidRPr="0097248B">
              <w:rPr>
                <w:spacing w:val="-2"/>
                <w:sz w:val="20"/>
                <w:szCs w:val="36"/>
              </w:rPr>
              <w:t xml:space="preserve"> </w:t>
            </w:r>
            <w:r w:rsidRPr="0097248B">
              <w:rPr>
                <w:sz w:val="20"/>
                <w:szCs w:val="36"/>
              </w:rPr>
              <w:t>4000</w:t>
            </w:r>
            <w:r w:rsidRPr="0097248B">
              <w:rPr>
                <w:spacing w:val="-2"/>
                <w:sz w:val="20"/>
                <w:szCs w:val="36"/>
              </w:rPr>
              <w:t xml:space="preserve"> </w:t>
            </w:r>
            <w:r w:rsidRPr="0097248B">
              <w:rPr>
                <w:sz w:val="20"/>
                <w:szCs w:val="36"/>
              </w:rPr>
              <w:t>watts</w:t>
            </w:r>
            <w:r w:rsidRPr="0097248B">
              <w:rPr>
                <w:spacing w:val="-2"/>
                <w:sz w:val="20"/>
                <w:szCs w:val="36"/>
              </w:rPr>
              <w:t xml:space="preserve"> </w:t>
            </w:r>
            <w:r w:rsidRPr="0097248B">
              <w:rPr>
                <w:sz w:val="20"/>
                <w:szCs w:val="36"/>
              </w:rPr>
              <w:t>cada</w:t>
            </w:r>
            <w:r w:rsidRPr="0097248B">
              <w:rPr>
                <w:spacing w:val="-2"/>
                <w:sz w:val="20"/>
                <w:szCs w:val="36"/>
              </w:rPr>
              <w:t xml:space="preserve"> </w:t>
            </w:r>
            <w:r w:rsidRPr="0097248B">
              <w:rPr>
                <w:sz w:val="20"/>
                <w:szCs w:val="36"/>
              </w:rPr>
              <w:t>canal</w:t>
            </w:r>
            <w:r w:rsidRPr="0097248B">
              <w:rPr>
                <w:spacing w:val="-2"/>
                <w:sz w:val="20"/>
                <w:szCs w:val="36"/>
              </w:rPr>
              <w:t xml:space="preserve"> </w:t>
            </w:r>
            <w:r w:rsidRPr="0097248B">
              <w:rPr>
                <w:sz w:val="20"/>
                <w:szCs w:val="36"/>
              </w:rPr>
              <w:t>–</w:t>
            </w:r>
            <w:r w:rsidRPr="0097248B">
              <w:rPr>
                <w:spacing w:val="-2"/>
                <w:sz w:val="20"/>
                <w:szCs w:val="36"/>
              </w:rPr>
              <w:t xml:space="preserve"> </w:t>
            </w:r>
            <w:r w:rsidRPr="0097248B">
              <w:rPr>
                <w:sz w:val="20"/>
                <w:szCs w:val="36"/>
              </w:rPr>
              <w:t>Referência::</w:t>
            </w:r>
            <w:r w:rsidRPr="0097248B">
              <w:rPr>
                <w:spacing w:val="-9"/>
                <w:sz w:val="20"/>
                <w:szCs w:val="36"/>
              </w:rPr>
              <w:t xml:space="preserve"> </w:t>
            </w:r>
            <w:r w:rsidRPr="0097248B">
              <w:rPr>
                <w:sz w:val="20"/>
                <w:szCs w:val="36"/>
              </w:rPr>
              <w:t>Avolites,</w:t>
            </w:r>
            <w:r w:rsidRPr="0097248B">
              <w:rPr>
                <w:spacing w:val="-1"/>
                <w:sz w:val="20"/>
                <w:szCs w:val="36"/>
              </w:rPr>
              <w:t xml:space="preserve"> </w:t>
            </w:r>
            <w:r w:rsidRPr="0097248B">
              <w:rPr>
                <w:sz w:val="20"/>
                <w:szCs w:val="36"/>
              </w:rPr>
              <w:t>HPL,</w:t>
            </w:r>
            <w:r w:rsidRPr="0097248B">
              <w:rPr>
                <w:spacing w:val="-2"/>
                <w:sz w:val="20"/>
                <w:szCs w:val="36"/>
              </w:rPr>
              <w:t xml:space="preserve"> </w:t>
            </w:r>
            <w:r w:rsidRPr="0097248B">
              <w:rPr>
                <w:sz w:val="20"/>
                <w:szCs w:val="36"/>
              </w:rPr>
              <w:t>Ditel</w:t>
            </w:r>
            <w:r w:rsidRPr="0097248B">
              <w:rPr>
                <w:spacing w:val="-2"/>
                <w:sz w:val="20"/>
                <w:szCs w:val="36"/>
              </w:rPr>
              <w:t xml:space="preserve"> </w:t>
            </w:r>
            <w:r w:rsidRPr="0097248B">
              <w:rPr>
                <w:sz w:val="20"/>
                <w:szCs w:val="36"/>
              </w:rPr>
              <w:t>48</w:t>
            </w:r>
            <w:r w:rsidRPr="0097248B">
              <w:rPr>
                <w:spacing w:val="-2"/>
                <w:sz w:val="20"/>
                <w:szCs w:val="36"/>
              </w:rPr>
              <w:t xml:space="preserve"> </w:t>
            </w:r>
            <w:r w:rsidRPr="0097248B">
              <w:rPr>
                <w:sz w:val="20"/>
                <w:szCs w:val="36"/>
              </w:rPr>
              <w:t>canais</w:t>
            </w:r>
            <w:r w:rsidRPr="0097248B">
              <w:rPr>
                <w:spacing w:val="-2"/>
                <w:sz w:val="20"/>
                <w:szCs w:val="36"/>
              </w:rPr>
              <w:t xml:space="preserve"> </w:t>
            </w:r>
            <w:r w:rsidRPr="0097248B">
              <w:rPr>
                <w:sz w:val="20"/>
                <w:szCs w:val="36"/>
              </w:rPr>
              <w:t>de</w:t>
            </w:r>
            <w:r w:rsidRPr="0097248B">
              <w:rPr>
                <w:spacing w:val="-2"/>
                <w:sz w:val="20"/>
                <w:szCs w:val="36"/>
              </w:rPr>
              <w:t xml:space="preserve"> </w:t>
            </w:r>
            <w:r w:rsidRPr="0097248B">
              <w:rPr>
                <w:sz w:val="20"/>
                <w:szCs w:val="36"/>
              </w:rPr>
              <w:t>propower</w:t>
            </w:r>
            <w:r w:rsidRPr="0097248B">
              <w:rPr>
                <w:spacing w:val="-2"/>
                <w:sz w:val="20"/>
                <w:szCs w:val="36"/>
              </w:rPr>
              <w:t xml:space="preserve"> </w:t>
            </w:r>
            <w:r w:rsidRPr="0097248B">
              <w:rPr>
                <w:sz w:val="20"/>
                <w:szCs w:val="36"/>
              </w:rPr>
              <w:t>de</w:t>
            </w:r>
            <w:r w:rsidRPr="0097248B">
              <w:rPr>
                <w:spacing w:val="-2"/>
                <w:sz w:val="20"/>
                <w:szCs w:val="36"/>
              </w:rPr>
              <w:t xml:space="preserve"> </w:t>
            </w:r>
            <w:r w:rsidRPr="0097248B">
              <w:rPr>
                <w:sz w:val="20"/>
                <w:szCs w:val="36"/>
              </w:rPr>
              <w:t>2000</w:t>
            </w:r>
            <w:r w:rsidRPr="0097248B">
              <w:rPr>
                <w:spacing w:val="-2"/>
                <w:sz w:val="20"/>
                <w:szCs w:val="36"/>
              </w:rPr>
              <w:t xml:space="preserve"> </w:t>
            </w:r>
            <w:r w:rsidRPr="0097248B">
              <w:rPr>
                <w:sz w:val="20"/>
                <w:szCs w:val="36"/>
              </w:rPr>
              <w:t>watts</w:t>
            </w:r>
            <w:r w:rsidRPr="0097248B">
              <w:rPr>
                <w:spacing w:val="-2"/>
                <w:sz w:val="20"/>
                <w:szCs w:val="36"/>
              </w:rPr>
              <w:t xml:space="preserve"> </w:t>
            </w:r>
            <w:r w:rsidRPr="0097248B">
              <w:rPr>
                <w:sz w:val="20"/>
                <w:szCs w:val="36"/>
              </w:rPr>
              <w:t>cada</w:t>
            </w:r>
            <w:r w:rsidRPr="0097248B">
              <w:rPr>
                <w:spacing w:val="-2"/>
                <w:sz w:val="20"/>
                <w:szCs w:val="36"/>
              </w:rPr>
              <w:t xml:space="preserve"> </w:t>
            </w:r>
            <w:r w:rsidRPr="0097248B">
              <w:rPr>
                <w:sz w:val="20"/>
                <w:szCs w:val="36"/>
              </w:rPr>
              <w:t>canal.</w:t>
            </w:r>
            <w:r w:rsidRPr="0097248B">
              <w:rPr>
                <w:spacing w:val="40"/>
                <w:sz w:val="20"/>
                <w:szCs w:val="36"/>
              </w:rPr>
              <w:t xml:space="preserve"> </w:t>
            </w:r>
            <w:r w:rsidRPr="0097248B">
              <w:rPr>
                <w:sz w:val="20"/>
                <w:szCs w:val="36"/>
              </w:rPr>
              <w:t>24 lâmpadas pares de 64 foco 5</w:t>
            </w:r>
          </w:p>
          <w:p w14:paraId="395B3329" w14:textId="77777777" w:rsidR="00086DE3" w:rsidRPr="0097248B" w:rsidRDefault="00086DE3" w:rsidP="00A34B2D">
            <w:pPr>
              <w:pStyle w:val="TableParagraph"/>
              <w:spacing w:before="47"/>
              <w:ind w:left="82"/>
              <w:jc w:val="both"/>
              <w:rPr>
                <w:spacing w:val="-2"/>
                <w:sz w:val="20"/>
                <w:szCs w:val="36"/>
              </w:rPr>
            </w:pPr>
            <w:r w:rsidRPr="0097248B">
              <w:rPr>
                <w:sz w:val="20"/>
                <w:szCs w:val="36"/>
              </w:rPr>
              <w:t>48 lâmpadas pares led 3 watts RGBW;</w:t>
            </w:r>
            <w:r w:rsidRPr="0097248B">
              <w:rPr>
                <w:spacing w:val="40"/>
                <w:sz w:val="20"/>
                <w:szCs w:val="36"/>
              </w:rPr>
              <w:t xml:space="preserve"> </w:t>
            </w:r>
            <w:r w:rsidRPr="0097248B">
              <w:rPr>
                <w:sz w:val="20"/>
                <w:szCs w:val="36"/>
              </w:rPr>
              <w:t xml:space="preserve">04 mini brutes com 06 lâmpadas </w:t>
            </w:r>
            <w:r w:rsidRPr="0097248B">
              <w:rPr>
                <w:spacing w:val="-2"/>
                <w:sz w:val="20"/>
                <w:szCs w:val="36"/>
              </w:rPr>
              <w:t xml:space="preserve">(cada) </w:t>
            </w:r>
          </w:p>
          <w:p w14:paraId="7AC672EC" w14:textId="77777777" w:rsidR="00086DE3" w:rsidRPr="0097248B" w:rsidRDefault="00086DE3" w:rsidP="00A34B2D">
            <w:pPr>
              <w:pStyle w:val="TableParagraph"/>
              <w:spacing w:before="17"/>
              <w:ind w:left="82"/>
              <w:jc w:val="both"/>
              <w:rPr>
                <w:sz w:val="20"/>
                <w:szCs w:val="36"/>
                <w:lang w:val="en-US"/>
              </w:rPr>
            </w:pPr>
            <w:r w:rsidRPr="0097248B">
              <w:rPr>
                <w:sz w:val="20"/>
                <w:szCs w:val="36"/>
                <w:lang w:val="en-US"/>
              </w:rPr>
              <w:t xml:space="preserve">16 Elypsoidais </w:t>
            </w:r>
            <w:r w:rsidRPr="0097248B">
              <w:rPr>
                <w:spacing w:val="-2"/>
                <w:sz w:val="20"/>
                <w:szCs w:val="36"/>
                <w:lang w:val="en-US"/>
              </w:rPr>
              <w:t>1000w</w:t>
            </w:r>
          </w:p>
          <w:p w14:paraId="2A33CF6E" w14:textId="77777777" w:rsidR="00086DE3" w:rsidRPr="001C32A6" w:rsidRDefault="00086DE3" w:rsidP="00A34B2D">
            <w:pPr>
              <w:pStyle w:val="TableParagraph"/>
              <w:spacing w:before="22" w:line="278" w:lineRule="auto"/>
              <w:ind w:left="82" w:right="5490"/>
              <w:jc w:val="both"/>
              <w:rPr>
                <w:sz w:val="20"/>
                <w:szCs w:val="36"/>
                <w:lang w:val="en-US"/>
              </w:rPr>
            </w:pPr>
            <w:r w:rsidRPr="0097248B">
              <w:rPr>
                <w:sz w:val="20"/>
                <w:szCs w:val="36"/>
                <w:lang w:val="en-US"/>
              </w:rPr>
              <w:t>24 moving heads de 700 watts stot CMY</w:t>
            </w:r>
            <w:r w:rsidRPr="0097248B">
              <w:rPr>
                <w:spacing w:val="40"/>
                <w:sz w:val="20"/>
                <w:szCs w:val="36"/>
                <w:lang w:val="en-US"/>
              </w:rPr>
              <w:t xml:space="preserve"> </w:t>
            </w:r>
            <w:r w:rsidRPr="0097248B">
              <w:rPr>
                <w:sz w:val="20"/>
                <w:szCs w:val="36"/>
                <w:lang w:val="en-US"/>
              </w:rPr>
              <w:t>24 movinghesad</w:t>
            </w:r>
            <w:r w:rsidRPr="0097248B">
              <w:rPr>
                <w:spacing w:val="36"/>
                <w:sz w:val="20"/>
                <w:szCs w:val="36"/>
                <w:lang w:val="en-US"/>
              </w:rPr>
              <w:t xml:space="preserve"> </w:t>
            </w:r>
            <w:r w:rsidRPr="0097248B">
              <w:rPr>
                <w:sz w:val="20"/>
                <w:szCs w:val="36"/>
                <w:lang w:val="en-US"/>
              </w:rPr>
              <w:t>de 200 watts beam 5R,</w:t>
            </w:r>
            <w:r w:rsidRPr="0097248B">
              <w:rPr>
                <w:spacing w:val="40"/>
                <w:sz w:val="20"/>
                <w:szCs w:val="36"/>
                <w:lang w:val="en-US"/>
              </w:rPr>
              <w:t xml:space="preserve"> </w:t>
            </w:r>
            <w:r w:rsidRPr="0097248B">
              <w:rPr>
                <w:sz w:val="20"/>
                <w:szCs w:val="36"/>
                <w:lang w:val="en-US"/>
              </w:rPr>
              <w:t>24</w:t>
            </w:r>
            <w:r w:rsidRPr="0097248B">
              <w:rPr>
                <w:spacing w:val="-6"/>
                <w:sz w:val="20"/>
                <w:szCs w:val="36"/>
                <w:lang w:val="en-US"/>
              </w:rPr>
              <w:t xml:space="preserve"> </w:t>
            </w:r>
            <w:r w:rsidRPr="0097248B">
              <w:rPr>
                <w:sz w:val="20"/>
                <w:szCs w:val="36"/>
                <w:lang w:val="en-US"/>
              </w:rPr>
              <w:t>moving</w:t>
            </w:r>
            <w:r w:rsidRPr="0097248B">
              <w:rPr>
                <w:spacing w:val="-6"/>
                <w:sz w:val="20"/>
                <w:szCs w:val="36"/>
                <w:lang w:val="en-US"/>
              </w:rPr>
              <w:t xml:space="preserve"> </w:t>
            </w:r>
            <w:r w:rsidRPr="0097248B">
              <w:rPr>
                <w:sz w:val="20"/>
                <w:szCs w:val="36"/>
                <w:lang w:val="en-US"/>
              </w:rPr>
              <w:t>heads</w:t>
            </w:r>
            <w:r w:rsidRPr="0097248B">
              <w:rPr>
                <w:spacing w:val="-6"/>
                <w:sz w:val="20"/>
                <w:szCs w:val="36"/>
                <w:lang w:val="en-US"/>
              </w:rPr>
              <w:t xml:space="preserve"> </w:t>
            </w:r>
            <w:r w:rsidRPr="0097248B">
              <w:rPr>
                <w:sz w:val="20"/>
                <w:szCs w:val="36"/>
                <w:lang w:val="en-US"/>
              </w:rPr>
              <w:t>de</w:t>
            </w:r>
            <w:r w:rsidRPr="0097248B">
              <w:rPr>
                <w:spacing w:val="-6"/>
                <w:sz w:val="20"/>
                <w:szCs w:val="36"/>
                <w:lang w:val="en-US"/>
              </w:rPr>
              <w:t xml:space="preserve"> </w:t>
            </w:r>
            <w:r w:rsidRPr="0097248B">
              <w:rPr>
                <w:sz w:val="20"/>
                <w:szCs w:val="36"/>
                <w:lang w:val="en-US"/>
              </w:rPr>
              <w:t>300</w:t>
            </w:r>
            <w:r w:rsidRPr="0097248B">
              <w:rPr>
                <w:spacing w:val="-6"/>
                <w:sz w:val="20"/>
                <w:szCs w:val="36"/>
                <w:lang w:val="en-US"/>
              </w:rPr>
              <w:t xml:space="preserve"> </w:t>
            </w:r>
            <w:r w:rsidRPr="0097248B">
              <w:rPr>
                <w:sz w:val="20"/>
                <w:szCs w:val="36"/>
                <w:lang w:val="en-US"/>
              </w:rPr>
              <w:t>watts</w:t>
            </w:r>
            <w:r w:rsidRPr="0097248B">
              <w:rPr>
                <w:spacing w:val="-6"/>
                <w:sz w:val="20"/>
                <w:szCs w:val="36"/>
                <w:lang w:val="en-US"/>
              </w:rPr>
              <w:t xml:space="preserve"> </w:t>
            </w:r>
            <w:r w:rsidRPr="0097248B">
              <w:rPr>
                <w:sz w:val="20"/>
                <w:szCs w:val="36"/>
                <w:lang w:val="en-US"/>
              </w:rPr>
              <w:t>bean</w:t>
            </w:r>
            <w:r w:rsidRPr="0097248B">
              <w:rPr>
                <w:spacing w:val="-6"/>
                <w:sz w:val="20"/>
                <w:szCs w:val="36"/>
                <w:lang w:val="en-US"/>
              </w:rPr>
              <w:t xml:space="preserve"> </w:t>
            </w:r>
            <w:r w:rsidRPr="0097248B">
              <w:rPr>
                <w:sz w:val="20"/>
                <w:szCs w:val="36"/>
                <w:lang w:val="en-US"/>
              </w:rPr>
              <w:t>CMY</w:t>
            </w:r>
            <w:r w:rsidRPr="0097248B">
              <w:rPr>
                <w:spacing w:val="40"/>
                <w:sz w:val="20"/>
                <w:szCs w:val="36"/>
                <w:lang w:val="en-US"/>
              </w:rPr>
              <w:t xml:space="preserve"> </w:t>
            </w:r>
            <w:r w:rsidRPr="0097248B">
              <w:rPr>
                <w:sz w:val="20"/>
                <w:szCs w:val="36"/>
                <w:lang w:val="en-US"/>
              </w:rPr>
              <w:t>02 canhões seguidores de 1200 watts,</w:t>
            </w:r>
            <w:r w:rsidRPr="001C32A6">
              <w:rPr>
                <w:sz w:val="20"/>
                <w:szCs w:val="36"/>
                <w:lang w:val="en-US"/>
              </w:rPr>
              <w:t xml:space="preserve">12 strobo de 3000 </w:t>
            </w:r>
            <w:r w:rsidRPr="001C32A6">
              <w:rPr>
                <w:spacing w:val="-2"/>
                <w:sz w:val="20"/>
                <w:szCs w:val="36"/>
                <w:lang w:val="en-US"/>
              </w:rPr>
              <w:t>watts,</w:t>
            </w:r>
            <w:r>
              <w:rPr>
                <w:spacing w:val="-2"/>
                <w:sz w:val="20"/>
                <w:szCs w:val="36"/>
                <w:lang w:val="en-US"/>
              </w:rPr>
              <w:t xml:space="preserve"> </w:t>
            </w:r>
            <w:r w:rsidRPr="001C32A6">
              <w:rPr>
                <w:sz w:val="20"/>
                <w:szCs w:val="36"/>
                <w:lang w:val="en-US"/>
              </w:rPr>
              <w:t xml:space="preserve">24 </w:t>
            </w:r>
            <w:r w:rsidRPr="001C32A6">
              <w:rPr>
                <w:spacing w:val="-4"/>
                <w:sz w:val="20"/>
                <w:szCs w:val="36"/>
                <w:lang w:val="en-US"/>
              </w:rPr>
              <w:t>acl,</w:t>
            </w:r>
          </w:p>
          <w:p w14:paraId="20A98701" w14:textId="77777777" w:rsidR="00086DE3" w:rsidRPr="0097248B" w:rsidRDefault="00086DE3" w:rsidP="00A34B2D">
            <w:pPr>
              <w:pStyle w:val="TableParagraph"/>
              <w:spacing w:before="22" w:line="278" w:lineRule="auto"/>
              <w:ind w:left="82" w:right="4300"/>
              <w:jc w:val="both"/>
              <w:rPr>
                <w:sz w:val="20"/>
                <w:szCs w:val="36"/>
              </w:rPr>
            </w:pPr>
            <w:r w:rsidRPr="0097248B">
              <w:rPr>
                <w:sz w:val="20"/>
                <w:szCs w:val="36"/>
              </w:rPr>
              <w:t>02</w:t>
            </w:r>
            <w:r w:rsidRPr="0097248B">
              <w:rPr>
                <w:spacing w:val="-4"/>
                <w:sz w:val="20"/>
                <w:szCs w:val="36"/>
              </w:rPr>
              <w:t xml:space="preserve"> </w:t>
            </w:r>
            <w:r w:rsidRPr="0097248B">
              <w:rPr>
                <w:sz w:val="20"/>
                <w:szCs w:val="36"/>
              </w:rPr>
              <w:t>máquinas</w:t>
            </w:r>
            <w:r w:rsidRPr="0097248B">
              <w:rPr>
                <w:spacing w:val="-4"/>
                <w:sz w:val="20"/>
                <w:szCs w:val="36"/>
              </w:rPr>
              <w:t xml:space="preserve"> </w:t>
            </w:r>
            <w:r w:rsidRPr="0097248B">
              <w:rPr>
                <w:sz w:val="20"/>
                <w:szCs w:val="36"/>
              </w:rPr>
              <w:t>de</w:t>
            </w:r>
            <w:r w:rsidRPr="0097248B">
              <w:rPr>
                <w:spacing w:val="-4"/>
                <w:sz w:val="20"/>
                <w:szCs w:val="36"/>
              </w:rPr>
              <w:t xml:space="preserve"> </w:t>
            </w:r>
            <w:r w:rsidRPr="0097248B">
              <w:rPr>
                <w:sz w:val="20"/>
                <w:szCs w:val="36"/>
              </w:rPr>
              <w:t>fumaça</w:t>
            </w:r>
            <w:r w:rsidRPr="0097248B">
              <w:rPr>
                <w:spacing w:val="-4"/>
                <w:sz w:val="20"/>
                <w:szCs w:val="36"/>
              </w:rPr>
              <w:t xml:space="preserve"> </w:t>
            </w:r>
            <w:r w:rsidRPr="0097248B">
              <w:rPr>
                <w:sz w:val="20"/>
                <w:szCs w:val="36"/>
              </w:rPr>
              <w:t>20</w:t>
            </w:r>
            <w:r w:rsidRPr="0097248B">
              <w:rPr>
                <w:spacing w:val="-4"/>
                <w:sz w:val="20"/>
                <w:szCs w:val="36"/>
              </w:rPr>
              <w:t xml:space="preserve"> </w:t>
            </w:r>
            <w:r w:rsidRPr="0097248B">
              <w:rPr>
                <w:sz w:val="20"/>
                <w:szCs w:val="36"/>
              </w:rPr>
              <w:t>Q30</w:t>
            </w:r>
            <w:r w:rsidRPr="0097248B">
              <w:rPr>
                <w:spacing w:val="-4"/>
                <w:sz w:val="20"/>
                <w:szCs w:val="36"/>
              </w:rPr>
              <w:t xml:space="preserve"> </w:t>
            </w:r>
            <w:r w:rsidRPr="0097248B">
              <w:rPr>
                <w:sz w:val="20"/>
                <w:szCs w:val="36"/>
              </w:rPr>
              <w:t>de</w:t>
            </w:r>
            <w:r w:rsidRPr="0097248B">
              <w:rPr>
                <w:spacing w:val="-4"/>
                <w:sz w:val="20"/>
                <w:szCs w:val="36"/>
              </w:rPr>
              <w:t xml:space="preserve"> </w:t>
            </w:r>
            <w:r w:rsidRPr="0097248B">
              <w:rPr>
                <w:sz w:val="20"/>
                <w:szCs w:val="36"/>
              </w:rPr>
              <w:t>4</w:t>
            </w:r>
            <w:r w:rsidRPr="0097248B">
              <w:rPr>
                <w:spacing w:val="-4"/>
                <w:sz w:val="20"/>
                <w:szCs w:val="36"/>
              </w:rPr>
              <w:t xml:space="preserve"> </w:t>
            </w:r>
            <w:r w:rsidRPr="0097248B">
              <w:rPr>
                <w:sz w:val="20"/>
                <w:szCs w:val="36"/>
              </w:rPr>
              <w:t>metros</w:t>
            </w:r>
            <w:r w:rsidRPr="0097248B">
              <w:rPr>
                <w:spacing w:val="-4"/>
                <w:sz w:val="20"/>
                <w:szCs w:val="36"/>
              </w:rPr>
              <w:t xml:space="preserve"> </w:t>
            </w:r>
            <w:r w:rsidRPr="0097248B">
              <w:rPr>
                <w:sz w:val="20"/>
                <w:szCs w:val="36"/>
              </w:rPr>
              <w:t>cada</w:t>
            </w:r>
            <w:r w:rsidRPr="0097248B">
              <w:rPr>
                <w:spacing w:val="-4"/>
                <w:sz w:val="20"/>
                <w:szCs w:val="36"/>
              </w:rPr>
              <w:t xml:space="preserve"> </w:t>
            </w:r>
            <w:r w:rsidRPr="0097248B">
              <w:rPr>
                <w:sz w:val="20"/>
                <w:szCs w:val="36"/>
              </w:rPr>
              <w:t>de</w:t>
            </w:r>
            <w:r w:rsidRPr="0097248B">
              <w:rPr>
                <w:spacing w:val="-4"/>
                <w:sz w:val="20"/>
                <w:szCs w:val="36"/>
              </w:rPr>
              <w:t xml:space="preserve"> </w:t>
            </w:r>
            <w:r w:rsidRPr="0097248B">
              <w:rPr>
                <w:sz w:val="20"/>
                <w:szCs w:val="36"/>
              </w:rPr>
              <w:t>alumínio,</w:t>
            </w:r>
            <w:r w:rsidRPr="0097248B">
              <w:rPr>
                <w:spacing w:val="40"/>
                <w:sz w:val="20"/>
                <w:szCs w:val="36"/>
              </w:rPr>
              <w:t xml:space="preserve"> </w:t>
            </w:r>
            <w:r w:rsidRPr="0097248B">
              <w:rPr>
                <w:sz w:val="20"/>
                <w:szCs w:val="36"/>
              </w:rPr>
              <w:t>20 Q30 de 3 metros cada de alumínio,</w:t>
            </w:r>
          </w:p>
          <w:p w14:paraId="22ACF540" w14:textId="77777777" w:rsidR="00086DE3" w:rsidRPr="0097248B" w:rsidRDefault="00086DE3" w:rsidP="00A34B2D">
            <w:pPr>
              <w:pStyle w:val="TableParagraph"/>
              <w:spacing w:line="278" w:lineRule="auto"/>
              <w:ind w:left="82" w:right="5630"/>
              <w:jc w:val="both"/>
              <w:rPr>
                <w:sz w:val="20"/>
                <w:szCs w:val="36"/>
              </w:rPr>
            </w:pPr>
            <w:r w:rsidRPr="0097248B">
              <w:rPr>
                <w:sz w:val="20"/>
                <w:szCs w:val="36"/>
              </w:rPr>
              <w:t>12</w:t>
            </w:r>
            <w:r w:rsidRPr="0097248B">
              <w:rPr>
                <w:spacing w:val="-6"/>
                <w:sz w:val="20"/>
                <w:szCs w:val="36"/>
              </w:rPr>
              <w:t xml:space="preserve"> </w:t>
            </w:r>
            <w:r w:rsidRPr="0097248B">
              <w:rPr>
                <w:sz w:val="20"/>
                <w:szCs w:val="36"/>
              </w:rPr>
              <w:t>Q30</w:t>
            </w:r>
            <w:r w:rsidRPr="0097248B">
              <w:rPr>
                <w:spacing w:val="-6"/>
                <w:sz w:val="20"/>
                <w:szCs w:val="36"/>
              </w:rPr>
              <w:t xml:space="preserve"> </w:t>
            </w:r>
            <w:r w:rsidRPr="0097248B">
              <w:rPr>
                <w:sz w:val="20"/>
                <w:szCs w:val="36"/>
              </w:rPr>
              <w:t>de</w:t>
            </w:r>
            <w:r w:rsidRPr="0097248B">
              <w:rPr>
                <w:spacing w:val="-6"/>
                <w:sz w:val="20"/>
                <w:szCs w:val="36"/>
              </w:rPr>
              <w:t xml:space="preserve"> </w:t>
            </w:r>
            <w:r w:rsidRPr="0097248B">
              <w:rPr>
                <w:sz w:val="20"/>
                <w:szCs w:val="36"/>
              </w:rPr>
              <w:t>2</w:t>
            </w:r>
            <w:r w:rsidRPr="0097248B">
              <w:rPr>
                <w:spacing w:val="-6"/>
                <w:sz w:val="20"/>
                <w:szCs w:val="36"/>
              </w:rPr>
              <w:t xml:space="preserve"> </w:t>
            </w:r>
            <w:r w:rsidRPr="0097248B">
              <w:rPr>
                <w:sz w:val="20"/>
                <w:szCs w:val="36"/>
              </w:rPr>
              <w:t>metros</w:t>
            </w:r>
            <w:r w:rsidRPr="0097248B">
              <w:rPr>
                <w:spacing w:val="-6"/>
                <w:sz w:val="20"/>
                <w:szCs w:val="36"/>
              </w:rPr>
              <w:t xml:space="preserve"> </w:t>
            </w:r>
            <w:r w:rsidRPr="0097248B">
              <w:rPr>
                <w:sz w:val="20"/>
                <w:szCs w:val="36"/>
              </w:rPr>
              <w:t>cada</w:t>
            </w:r>
            <w:r w:rsidRPr="0097248B">
              <w:rPr>
                <w:spacing w:val="-6"/>
                <w:sz w:val="20"/>
                <w:szCs w:val="36"/>
              </w:rPr>
              <w:t xml:space="preserve"> </w:t>
            </w:r>
            <w:r w:rsidRPr="0097248B">
              <w:rPr>
                <w:sz w:val="20"/>
                <w:szCs w:val="36"/>
              </w:rPr>
              <w:t>de</w:t>
            </w:r>
            <w:r w:rsidRPr="0097248B">
              <w:rPr>
                <w:spacing w:val="-6"/>
                <w:sz w:val="20"/>
                <w:szCs w:val="36"/>
              </w:rPr>
              <w:t xml:space="preserve"> </w:t>
            </w:r>
            <w:r w:rsidRPr="0097248B">
              <w:rPr>
                <w:sz w:val="20"/>
                <w:szCs w:val="36"/>
              </w:rPr>
              <w:t>alumínio,</w:t>
            </w:r>
            <w:r w:rsidRPr="0097248B">
              <w:rPr>
                <w:spacing w:val="40"/>
                <w:sz w:val="20"/>
                <w:szCs w:val="36"/>
              </w:rPr>
              <w:t xml:space="preserve"> </w:t>
            </w:r>
            <w:r w:rsidRPr="0097248B">
              <w:rPr>
                <w:sz w:val="20"/>
                <w:szCs w:val="36"/>
              </w:rPr>
              <w:t>10 Q30 de 1 metro cada de alumínio,</w:t>
            </w:r>
            <w:r w:rsidRPr="0097248B">
              <w:rPr>
                <w:spacing w:val="40"/>
                <w:sz w:val="20"/>
                <w:szCs w:val="36"/>
              </w:rPr>
              <w:t xml:space="preserve"> </w:t>
            </w:r>
            <w:r w:rsidRPr="0097248B">
              <w:rPr>
                <w:sz w:val="20"/>
                <w:szCs w:val="36"/>
              </w:rPr>
              <w:t>08 bases para Q30,</w:t>
            </w:r>
          </w:p>
          <w:p w14:paraId="60496174" w14:textId="77777777" w:rsidR="00086DE3" w:rsidRPr="0097248B" w:rsidRDefault="00086DE3" w:rsidP="00A34B2D">
            <w:pPr>
              <w:pStyle w:val="TableParagraph"/>
              <w:spacing w:line="278" w:lineRule="auto"/>
              <w:ind w:left="82" w:right="6678"/>
              <w:jc w:val="both"/>
              <w:rPr>
                <w:sz w:val="20"/>
                <w:szCs w:val="36"/>
              </w:rPr>
            </w:pPr>
            <w:r w:rsidRPr="0097248B">
              <w:rPr>
                <w:sz w:val="20"/>
                <w:szCs w:val="36"/>
              </w:rPr>
              <w:t>08</w:t>
            </w:r>
            <w:r w:rsidRPr="0097248B">
              <w:rPr>
                <w:spacing w:val="-11"/>
                <w:sz w:val="20"/>
                <w:szCs w:val="36"/>
              </w:rPr>
              <w:t xml:space="preserve"> </w:t>
            </w:r>
            <w:r w:rsidRPr="0097248B">
              <w:rPr>
                <w:sz w:val="20"/>
                <w:szCs w:val="36"/>
              </w:rPr>
              <w:t>paus</w:t>
            </w:r>
            <w:r w:rsidRPr="0097248B">
              <w:rPr>
                <w:spacing w:val="-8"/>
                <w:sz w:val="20"/>
                <w:szCs w:val="36"/>
              </w:rPr>
              <w:t xml:space="preserve"> </w:t>
            </w:r>
            <w:r w:rsidRPr="0097248B">
              <w:rPr>
                <w:sz w:val="20"/>
                <w:szCs w:val="36"/>
              </w:rPr>
              <w:t>de</w:t>
            </w:r>
            <w:r w:rsidRPr="0097248B">
              <w:rPr>
                <w:spacing w:val="-8"/>
                <w:sz w:val="20"/>
                <w:szCs w:val="36"/>
              </w:rPr>
              <w:t xml:space="preserve"> </w:t>
            </w:r>
            <w:r w:rsidRPr="0097248B">
              <w:rPr>
                <w:sz w:val="20"/>
                <w:szCs w:val="36"/>
              </w:rPr>
              <w:t>carga,</w:t>
            </w:r>
            <w:r w:rsidRPr="0097248B">
              <w:rPr>
                <w:spacing w:val="40"/>
                <w:sz w:val="20"/>
                <w:szCs w:val="36"/>
              </w:rPr>
              <w:t xml:space="preserve"> </w:t>
            </w:r>
            <w:r w:rsidRPr="0097248B">
              <w:rPr>
                <w:sz w:val="20"/>
                <w:szCs w:val="36"/>
              </w:rPr>
              <w:t xml:space="preserve">08 sleve de </w:t>
            </w:r>
            <w:r w:rsidRPr="0097248B">
              <w:rPr>
                <w:spacing w:val="-4"/>
                <w:sz w:val="20"/>
                <w:szCs w:val="36"/>
              </w:rPr>
              <w:t>Q30.</w:t>
            </w:r>
          </w:p>
          <w:p w14:paraId="7A2C8ABC" w14:textId="77777777" w:rsidR="00086DE3" w:rsidRPr="0097248B" w:rsidRDefault="00086DE3" w:rsidP="00A34B2D">
            <w:pPr>
              <w:pStyle w:val="TableParagraph"/>
              <w:ind w:left="82"/>
              <w:jc w:val="both"/>
              <w:rPr>
                <w:sz w:val="20"/>
                <w:szCs w:val="36"/>
              </w:rPr>
            </w:pPr>
            <w:r w:rsidRPr="0097248B">
              <w:rPr>
                <w:sz w:val="20"/>
                <w:szCs w:val="36"/>
              </w:rPr>
              <w:t xml:space="preserve">16 cubos de 5 dados para </w:t>
            </w:r>
            <w:r w:rsidRPr="0097248B">
              <w:rPr>
                <w:spacing w:val="-4"/>
                <w:sz w:val="20"/>
                <w:szCs w:val="36"/>
              </w:rPr>
              <w:t>Q30,</w:t>
            </w:r>
          </w:p>
          <w:p w14:paraId="19D34835" w14:textId="77777777" w:rsidR="00086DE3" w:rsidRPr="0097248B" w:rsidRDefault="00086DE3" w:rsidP="00A34B2D">
            <w:pPr>
              <w:pStyle w:val="TableParagraph"/>
              <w:spacing w:before="22"/>
              <w:ind w:left="82"/>
              <w:jc w:val="both"/>
              <w:rPr>
                <w:sz w:val="20"/>
                <w:szCs w:val="36"/>
              </w:rPr>
            </w:pPr>
            <w:r w:rsidRPr="0097248B">
              <w:rPr>
                <w:sz w:val="20"/>
                <w:szCs w:val="36"/>
              </w:rPr>
              <w:t xml:space="preserve">10 talhas com capacidade de 1000 kg </w:t>
            </w:r>
            <w:r w:rsidRPr="0097248B">
              <w:rPr>
                <w:spacing w:val="-2"/>
                <w:sz w:val="20"/>
                <w:szCs w:val="36"/>
              </w:rPr>
              <w:t>cada,</w:t>
            </w:r>
          </w:p>
          <w:p w14:paraId="5985E11C" w14:textId="77777777" w:rsidR="00086DE3" w:rsidRPr="0097248B" w:rsidRDefault="00086DE3" w:rsidP="00A34B2D">
            <w:pPr>
              <w:pStyle w:val="TableParagraph"/>
              <w:spacing w:before="22" w:line="278" w:lineRule="auto"/>
              <w:ind w:left="82" w:right="4801"/>
              <w:jc w:val="both"/>
              <w:rPr>
                <w:sz w:val="20"/>
                <w:szCs w:val="36"/>
              </w:rPr>
            </w:pPr>
            <w:r w:rsidRPr="0097248B">
              <w:rPr>
                <w:sz w:val="20"/>
                <w:szCs w:val="36"/>
              </w:rPr>
              <w:t>20</w:t>
            </w:r>
            <w:r w:rsidRPr="0097248B">
              <w:rPr>
                <w:spacing w:val="-5"/>
                <w:sz w:val="20"/>
                <w:szCs w:val="36"/>
              </w:rPr>
              <w:t xml:space="preserve"> </w:t>
            </w:r>
            <w:r w:rsidRPr="0097248B">
              <w:rPr>
                <w:sz w:val="20"/>
                <w:szCs w:val="36"/>
              </w:rPr>
              <w:t>cintas</w:t>
            </w:r>
            <w:r w:rsidRPr="0097248B">
              <w:rPr>
                <w:spacing w:val="-5"/>
                <w:sz w:val="20"/>
                <w:szCs w:val="36"/>
              </w:rPr>
              <w:t xml:space="preserve"> </w:t>
            </w:r>
            <w:r w:rsidRPr="0097248B">
              <w:rPr>
                <w:sz w:val="20"/>
                <w:szCs w:val="36"/>
              </w:rPr>
              <w:t>de</w:t>
            </w:r>
            <w:r w:rsidRPr="0097248B">
              <w:rPr>
                <w:spacing w:val="-5"/>
                <w:sz w:val="20"/>
                <w:szCs w:val="36"/>
              </w:rPr>
              <w:t xml:space="preserve"> </w:t>
            </w:r>
            <w:r w:rsidRPr="0097248B">
              <w:rPr>
                <w:sz w:val="20"/>
                <w:szCs w:val="36"/>
              </w:rPr>
              <w:t>nylon</w:t>
            </w:r>
            <w:r w:rsidRPr="0097248B">
              <w:rPr>
                <w:spacing w:val="-5"/>
                <w:sz w:val="20"/>
                <w:szCs w:val="36"/>
              </w:rPr>
              <w:t xml:space="preserve"> </w:t>
            </w:r>
            <w:r w:rsidRPr="0097248B">
              <w:rPr>
                <w:sz w:val="20"/>
                <w:szCs w:val="36"/>
              </w:rPr>
              <w:t>com</w:t>
            </w:r>
            <w:r w:rsidRPr="0097248B">
              <w:rPr>
                <w:spacing w:val="-5"/>
                <w:sz w:val="20"/>
                <w:szCs w:val="36"/>
              </w:rPr>
              <w:t xml:space="preserve"> </w:t>
            </w:r>
            <w:r w:rsidRPr="0097248B">
              <w:rPr>
                <w:sz w:val="20"/>
                <w:szCs w:val="36"/>
              </w:rPr>
              <w:t>capacidade</w:t>
            </w:r>
            <w:r w:rsidRPr="0097248B">
              <w:rPr>
                <w:spacing w:val="-5"/>
                <w:sz w:val="20"/>
                <w:szCs w:val="36"/>
              </w:rPr>
              <w:t xml:space="preserve"> </w:t>
            </w:r>
            <w:r w:rsidRPr="0097248B">
              <w:rPr>
                <w:sz w:val="20"/>
                <w:szCs w:val="36"/>
              </w:rPr>
              <w:t>de</w:t>
            </w:r>
            <w:r w:rsidRPr="0097248B">
              <w:rPr>
                <w:spacing w:val="-5"/>
                <w:sz w:val="20"/>
                <w:szCs w:val="36"/>
              </w:rPr>
              <w:t xml:space="preserve"> </w:t>
            </w:r>
            <w:r w:rsidRPr="0097248B">
              <w:rPr>
                <w:sz w:val="20"/>
                <w:szCs w:val="36"/>
              </w:rPr>
              <w:t>2000kd</w:t>
            </w:r>
            <w:r w:rsidRPr="0097248B">
              <w:rPr>
                <w:spacing w:val="-5"/>
                <w:sz w:val="20"/>
                <w:szCs w:val="36"/>
              </w:rPr>
              <w:t xml:space="preserve"> </w:t>
            </w:r>
            <w:r w:rsidRPr="0097248B">
              <w:rPr>
                <w:sz w:val="20"/>
                <w:szCs w:val="36"/>
              </w:rPr>
              <w:t>cada</w:t>
            </w:r>
            <w:r w:rsidRPr="0097248B">
              <w:rPr>
                <w:spacing w:val="40"/>
                <w:sz w:val="20"/>
                <w:szCs w:val="36"/>
              </w:rPr>
              <w:t xml:space="preserve"> </w:t>
            </w:r>
            <w:r w:rsidRPr="0097248B">
              <w:rPr>
                <w:sz w:val="20"/>
                <w:szCs w:val="36"/>
              </w:rPr>
              <w:t>Parafusos para montagem das estruturas,</w:t>
            </w:r>
          </w:p>
          <w:p w14:paraId="0019D06F" w14:textId="77777777" w:rsidR="00086DE3" w:rsidRDefault="00086DE3" w:rsidP="00A34B2D">
            <w:pPr>
              <w:pStyle w:val="TableParagraph"/>
              <w:spacing w:line="278" w:lineRule="auto"/>
              <w:ind w:left="82" w:right="3462"/>
              <w:jc w:val="both"/>
              <w:rPr>
                <w:sz w:val="20"/>
                <w:szCs w:val="36"/>
              </w:rPr>
            </w:pPr>
            <w:r w:rsidRPr="0097248B">
              <w:rPr>
                <w:sz w:val="20"/>
                <w:szCs w:val="36"/>
              </w:rPr>
              <w:t>Gelatinas</w:t>
            </w:r>
            <w:r w:rsidRPr="0097248B">
              <w:rPr>
                <w:spacing w:val="-4"/>
                <w:sz w:val="20"/>
                <w:szCs w:val="36"/>
              </w:rPr>
              <w:t xml:space="preserve"> </w:t>
            </w:r>
            <w:r w:rsidRPr="0097248B">
              <w:rPr>
                <w:sz w:val="20"/>
                <w:szCs w:val="36"/>
              </w:rPr>
              <w:t>coloridas</w:t>
            </w:r>
            <w:r w:rsidRPr="0097248B">
              <w:rPr>
                <w:spacing w:val="-4"/>
                <w:sz w:val="20"/>
                <w:szCs w:val="36"/>
              </w:rPr>
              <w:t xml:space="preserve"> </w:t>
            </w:r>
            <w:r w:rsidRPr="0097248B">
              <w:rPr>
                <w:sz w:val="20"/>
                <w:szCs w:val="36"/>
              </w:rPr>
              <w:t>para</w:t>
            </w:r>
            <w:r w:rsidRPr="0097248B">
              <w:rPr>
                <w:spacing w:val="-4"/>
                <w:sz w:val="20"/>
                <w:szCs w:val="36"/>
              </w:rPr>
              <w:t xml:space="preserve"> </w:t>
            </w:r>
            <w:r w:rsidRPr="0097248B">
              <w:rPr>
                <w:sz w:val="20"/>
                <w:szCs w:val="36"/>
              </w:rPr>
              <w:t>refletores</w:t>
            </w:r>
            <w:r w:rsidRPr="0097248B">
              <w:rPr>
                <w:spacing w:val="-4"/>
                <w:sz w:val="20"/>
                <w:szCs w:val="36"/>
              </w:rPr>
              <w:t xml:space="preserve"> </w:t>
            </w:r>
            <w:r w:rsidRPr="0097248B">
              <w:rPr>
                <w:sz w:val="20"/>
                <w:szCs w:val="36"/>
              </w:rPr>
              <w:t>cabeamento</w:t>
            </w:r>
            <w:r w:rsidRPr="0097248B">
              <w:rPr>
                <w:spacing w:val="-4"/>
                <w:sz w:val="20"/>
                <w:szCs w:val="36"/>
              </w:rPr>
              <w:t xml:space="preserve"> </w:t>
            </w:r>
            <w:r w:rsidRPr="0097248B">
              <w:rPr>
                <w:sz w:val="20"/>
                <w:szCs w:val="36"/>
              </w:rPr>
              <w:t>para</w:t>
            </w:r>
            <w:r w:rsidRPr="0097248B">
              <w:rPr>
                <w:spacing w:val="-4"/>
                <w:sz w:val="20"/>
                <w:szCs w:val="36"/>
              </w:rPr>
              <w:t xml:space="preserve"> </w:t>
            </w:r>
            <w:r w:rsidRPr="0097248B">
              <w:rPr>
                <w:sz w:val="20"/>
                <w:szCs w:val="36"/>
              </w:rPr>
              <w:t>ligação</w:t>
            </w:r>
            <w:r w:rsidRPr="0097248B">
              <w:rPr>
                <w:spacing w:val="-4"/>
                <w:sz w:val="20"/>
                <w:szCs w:val="36"/>
              </w:rPr>
              <w:t xml:space="preserve"> </w:t>
            </w:r>
            <w:r w:rsidRPr="0097248B">
              <w:rPr>
                <w:sz w:val="20"/>
                <w:szCs w:val="36"/>
              </w:rPr>
              <w:t>de</w:t>
            </w:r>
            <w:r w:rsidRPr="0097248B">
              <w:rPr>
                <w:spacing w:val="-4"/>
                <w:sz w:val="20"/>
                <w:szCs w:val="36"/>
              </w:rPr>
              <w:t xml:space="preserve"> </w:t>
            </w:r>
            <w:r w:rsidRPr="0097248B">
              <w:rPr>
                <w:sz w:val="20"/>
                <w:szCs w:val="36"/>
              </w:rPr>
              <w:t>todo</w:t>
            </w:r>
            <w:r w:rsidRPr="0097248B">
              <w:rPr>
                <w:spacing w:val="-4"/>
                <w:sz w:val="20"/>
                <w:szCs w:val="36"/>
              </w:rPr>
              <w:t xml:space="preserve"> </w:t>
            </w:r>
            <w:r w:rsidRPr="0097248B">
              <w:rPr>
                <w:sz w:val="20"/>
                <w:szCs w:val="36"/>
              </w:rPr>
              <w:t>o</w:t>
            </w:r>
            <w:r w:rsidRPr="0097248B">
              <w:rPr>
                <w:spacing w:val="-4"/>
                <w:sz w:val="20"/>
                <w:szCs w:val="36"/>
              </w:rPr>
              <w:t xml:space="preserve"> </w:t>
            </w:r>
            <w:r w:rsidRPr="0097248B">
              <w:rPr>
                <w:sz w:val="20"/>
                <w:szCs w:val="36"/>
              </w:rPr>
              <w:t>sistema</w:t>
            </w:r>
            <w:r w:rsidRPr="0097248B">
              <w:rPr>
                <w:spacing w:val="40"/>
                <w:sz w:val="20"/>
                <w:szCs w:val="36"/>
              </w:rPr>
              <w:t xml:space="preserve"> </w:t>
            </w:r>
            <w:r w:rsidRPr="0097248B">
              <w:rPr>
                <w:sz w:val="20"/>
                <w:szCs w:val="36"/>
              </w:rPr>
              <w:t>01 sistema de intercom com 04 pontos.</w:t>
            </w:r>
          </w:p>
          <w:p w14:paraId="795DDCF5" w14:textId="77777777" w:rsidR="00086DE3" w:rsidRPr="0097248B" w:rsidRDefault="00086DE3" w:rsidP="00A34B2D">
            <w:pPr>
              <w:pStyle w:val="TableParagraph"/>
              <w:spacing w:line="278" w:lineRule="auto"/>
              <w:ind w:left="82" w:right="3462"/>
              <w:jc w:val="both"/>
              <w:rPr>
                <w:b/>
                <w:sz w:val="20"/>
                <w:szCs w:val="36"/>
              </w:rPr>
            </w:pPr>
            <w:r>
              <w:rPr>
                <w:spacing w:val="54"/>
                <w:sz w:val="24"/>
                <w:szCs w:val="36"/>
              </w:rPr>
              <w:t>1</w:t>
            </w:r>
            <w:r w:rsidRPr="0097248B">
              <w:rPr>
                <w:spacing w:val="54"/>
                <w:sz w:val="24"/>
                <w:szCs w:val="36"/>
              </w:rPr>
              <w:t xml:space="preserve">  </w:t>
            </w:r>
            <w:r w:rsidRPr="0097248B">
              <w:rPr>
                <w:b/>
                <w:sz w:val="20"/>
                <w:szCs w:val="36"/>
              </w:rPr>
              <w:t>Serviço</w:t>
            </w:r>
            <w:r w:rsidRPr="0097248B">
              <w:rPr>
                <w:b/>
                <w:spacing w:val="1"/>
                <w:sz w:val="20"/>
                <w:szCs w:val="36"/>
              </w:rPr>
              <w:t xml:space="preserve"> </w:t>
            </w:r>
            <w:r w:rsidRPr="0097248B">
              <w:rPr>
                <w:b/>
                <w:sz w:val="20"/>
                <w:szCs w:val="36"/>
              </w:rPr>
              <w:t>de 03 carregadores antes e</w:t>
            </w:r>
            <w:r w:rsidRPr="0097248B">
              <w:rPr>
                <w:b/>
                <w:spacing w:val="-1"/>
                <w:sz w:val="20"/>
                <w:szCs w:val="36"/>
              </w:rPr>
              <w:t xml:space="preserve"> </w:t>
            </w:r>
            <w:r w:rsidRPr="0097248B">
              <w:rPr>
                <w:b/>
                <w:sz w:val="20"/>
                <w:szCs w:val="36"/>
              </w:rPr>
              <w:t xml:space="preserve">após EVENTO para atendimento de </w:t>
            </w:r>
            <w:r w:rsidRPr="0097248B">
              <w:rPr>
                <w:b/>
                <w:spacing w:val="-2"/>
                <w:sz w:val="20"/>
                <w:szCs w:val="36"/>
              </w:rPr>
              <w:t>artistas.</w:t>
            </w:r>
          </w:p>
          <w:p w14:paraId="20F28A69" w14:textId="77777777" w:rsidR="00086DE3" w:rsidRPr="0097248B" w:rsidRDefault="00086DE3" w:rsidP="00A34B2D">
            <w:pPr>
              <w:pStyle w:val="TableParagraph"/>
              <w:spacing w:before="47"/>
              <w:ind w:left="82"/>
              <w:jc w:val="both"/>
              <w:rPr>
                <w:spacing w:val="-2"/>
                <w:sz w:val="20"/>
                <w:szCs w:val="36"/>
              </w:rPr>
            </w:pPr>
            <w:r w:rsidRPr="0097248B">
              <w:rPr>
                <w:b/>
                <w:sz w:val="20"/>
                <w:szCs w:val="36"/>
              </w:rPr>
              <w:t xml:space="preserve">Técnica durante todo o </w:t>
            </w:r>
            <w:r w:rsidRPr="0097248B">
              <w:rPr>
                <w:b/>
                <w:spacing w:val="-2"/>
                <w:sz w:val="20"/>
                <w:szCs w:val="36"/>
              </w:rPr>
              <w:t>evento</w:t>
            </w:r>
            <w:r w:rsidRPr="0097248B">
              <w:rPr>
                <w:spacing w:val="-2"/>
                <w:sz w:val="20"/>
                <w:szCs w:val="36"/>
              </w:rPr>
              <w:t>.</w:t>
            </w:r>
          </w:p>
          <w:p w14:paraId="13B49286" w14:textId="77777777" w:rsidR="00086DE3" w:rsidRPr="00F76198" w:rsidRDefault="00086DE3" w:rsidP="00A34B2D">
            <w:pPr>
              <w:pStyle w:val="TableParagraph"/>
              <w:spacing w:before="47"/>
              <w:ind w:left="82"/>
              <w:jc w:val="both"/>
              <w:rPr>
                <w:b/>
                <w:sz w:val="20"/>
                <w:szCs w:val="36"/>
              </w:rPr>
            </w:pPr>
          </w:p>
        </w:tc>
      </w:tr>
      <w:tr w:rsidR="00086DE3" w:rsidRPr="00A7286C" w14:paraId="184042F0" w14:textId="77777777" w:rsidTr="00A34B2D">
        <w:trPr>
          <w:trHeight w:val="391"/>
        </w:trPr>
        <w:tc>
          <w:tcPr>
            <w:tcW w:w="600" w:type="dxa"/>
            <w:tcBorders>
              <w:top w:val="single" w:sz="4" w:space="0" w:color="auto"/>
              <w:left w:val="single" w:sz="4" w:space="0" w:color="auto"/>
              <w:bottom w:val="single" w:sz="4" w:space="0" w:color="auto"/>
              <w:right w:val="single" w:sz="4" w:space="0" w:color="auto"/>
            </w:tcBorders>
            <w:vAlign w:val="center"/>
          </w:tcPr>
          <w:p w14:paraId="0A0B3C68" w14:textId="77777777" w:rsidR="00086DE3" w:rsidRDefault="00086DE3" w:rsidP="00A34B2D">
            <w:pPr>
              <w:jc w:val="center"/>
              <w:rPr>
                <w:rFonts w:ascii="Arial" w:hAnsi="Arial"/>
                <w:b/>
                <w:sz w:val="20"/>
                <w:szCs w:val="40"/>
              </w:rPr>
            </w:pPr>
            <w:r>
              <w:rPr>
                <w:rFonts w:ascii="Arial" w:hAnsi="Arial"/>
                <w:b/>
                <w:sz w:val="20"/>
                <w:szCs w:val="40"/>
              </w:rPr>
              <w:lastRenderedPageBreak/>
              <w:t>6</w:t>
            </w:r>
          </w:p>
        </w:tc>
        <w:tc>
          <w:tcPr>
            <w:tcW w:w="8756" w:type="dxa"/>
            <w:tcBorders>
              <w:top w:val="single" w:sz="4" w:space="0" w:color="auto"/>
              <w:left w:val="single" w:sz="4" w:space="0" w:color="auto"/>
              <w:bottom w:val="single" w:sz="4" w:space="0" w:color="auto"/>
              <w:right w:val="single" w:sz="4" w:space="0" w:color="auto"/>
            </w:tcBorders>
            <w:vAlign w:val="center"/>
          </w:tcPr>
          <w:p w14:paraId="6C190E23" w14:textId="77777777" w:rsidR="00086DE3" w:rsidRDefault="00086DE3" w:rsidP="00A34B2D">
            <w:pPr>
              <w:widowControl w:val="0"/>
              <w:suppressAutoHyphens w:val="0"/>
              <w:autoSpaceDE w:val="0"/>
              <w:autoSpaceDN w:val="0"/>
              <w:spacing w:before="57"/>
              <w:ind w:left="82"/>
              <w:rPr>
                <w:rFonts w:ascii="Arial" w:hAnsi="Arial" w:cs="Arial"/>
                <w:b/>
                <w:sz w:val="20"/>
                <w:szCs w:val="36"/>
              </w:rPr>
            </w:pPr>
            <w:r w:rsidRPr="0097248B">
              <w:rPr>
                <w:rFonts w:ascii="Arial" w:eastAsia="Arial MT" w:hAnsi="Arial" w:cs="Arial"/>
                <w:b/>
                <w:kern w:val="0"/>
                <w:sz w:val="20"/>
                <w:szCs w:val="30"/>
                <w:lang w:val="pt-PT" w:eastAsia="en-US"/>
              </w:rPr>
              <w:t>PAINEL</w:t>
            </w:r>
            <w:r w:rsidRPr="0097248B">
              <w:rPr>
                <w:rFonts w:ascii="Arial" w:eastAsia="Arial MT" w:hAnsi="Arial" w:cs="Arial"/>
                <w:b/>
                <w:spacing w:val="-5"/>
                <w:kern w:val="0"/>
                <w:sz w:val="20"/>
                <w:szCs w:val="30"/>
                <w:lang w:val="pt-PT" w:eastAsia="en-US"/>
              </w:rPr>
              <w:t xml:space="preserve"> </w:t>
            </w:r>
            <w:r w:rsidRPr="0097248B">
              <w:rPr>
                <w:rFonts w:ascii="Arial" w:eastAsia="Arial MT" w:hAnsi="Arial" w:cs="Arial"/>
                <w:b/>
                <w:kern w:val="0"/>
                <w:sz w:val="20"/>
                <w:szCs w:val="30"/>
                <w:lang w:val="pt-PT" w:eastAsia="en-US"/>
              </w:rPr>
              <w:t>DE</w:t>
            </w:r>
            <w:r w:rsidRPr="0097248B">
              <w:rPr>
                <w:rFonts w:ascii="Arial" w:eastAsia="Arial MT" w:hAnsi="Arial" w:cs="Arial"/>
                <w:b/>
                <w:spacing w:val="-1"/>
                <w:kern w:val="0"/>
                <w:sz w:val="20"/>
                <w:szCs w:val="30"/>
                <w:lang w:val="pt-PT" w:eastAsia="en-US"/>
              </w:rPr>
              <w:t xml:space="preserve"> </w:t>
            </w:r>
            <w:r w:rsidRPr="0097248B">
              <w:rPr>
                <w:rFonts w:ascii="Arial" w:eastAsia="Arial MT" w:hAnsi="Arial" w:cs="Arial"/>
                <w:b/>
                <w:kern w:val="0"/>
                <w:sz w:val="20"/>
                <w:szCs w:val="30"/>
                <w:lang w:val="pt-PT" w:eastAsia="en-US"/>
              </w:rPr>
              <w:t>LED</w:t>
            </w:r>
            <w:r w:rsidRPr="0097248B">
              <w:rPr>
                <w:rFonts w:ascii="Arial" w:eastAsia="Arial MT" w:hAnsi="Arial" w:cs="Arial"/>
                <w:b/>
                <w:spacing w:val="-1"/>
                <w:kern w:val="0"/>
                <w:sz w:val="20"/>
                <w:szCs w:val="30"/>
                <w:lang w:val="pt-PT" w:eastAsia="en-US"/>
              </w:rPr>
              <w:t xml:space="preserve"> </w:t>
            </w:r>
            <w:r w:rsidRPr="0097248B">
              <w:rPr>
                <w:rFonts w:ascii="Arial" w:eastAsia="Arial MT" w:hAnsi="Arial" w:cs="Arial"/>
                <w:b/>
                <w:kern w:val="0"/>
                <w:sz w:val="20"/>
                <w:szCs w:val="30"/>
                <w:lang w:val="pt-PT" w:eastAsia="en-US"/>
              </w:rPr>
              <w:t>OUTDOOR</w:t>
            </w:r>
            <w:r w:rsidRPr="0097248B">
              <w:rPr>
                <w:rFonts w:ascii="Arial" w:eastAsia="Arial MT" w:hAnsi="Arial" w:cs="Arial"/>
                <w:b/>
                <w:spacing w:val="-1"/>
                <w:kern w:val="0"/>
                <w:sz w:val="20"/>
                <w:szCs w:val="30"/>
                <w:lang w:val="pt-PT" w:eastAsia="en-US"/>
              </w:rPr>
              <w:t xml:space="preserve"> </w:t>
            </w:r>
            <w:r w:rsidRPr="0097248B">
              <w:rPr>
                <w:rFonts w:ascii="Arial" w:eastAsia="Arial MT" w:hAnsi="Arial" w:cs="Arial"/>
                <w:b/>
                <w:kern w:val="0"/>
                <w:sz w:val="20"/>
                <w:szCs w:val="30"/>
                <w:lang w:val="pt-PT" w:eastAsia="en-US"/>
              </w:rPr>
              <w:t>PARA</w:t>
            </w:r>
            <w:r w:rsidRPr="0097248B">
              <w:rPr>
                <w:rFonts w:ascii="Arial" w:eastAsia="Arial MT" w:hAnsi="Arial" w:cs="Arial"/>
                <w:b/>
                <w:spacing w:val="-6"/>
                <w:kern w:val="0"/>
                <w:sz w:val="20"/>
                <w:szCs w:val="30"/>
                <w:lang w:val="pt-PT" w:eastAsia="en-US"/>
              </w:rPr>
              <w:t xml:space="preserve"> </w:t>
            </w:r>
            <w:r w:rsidRPr="0097248B">
              <w:rPr>
                <w:rFonts w:ascii="Arial" w:eastAsia="Arial MT" w:hAnsi="Arial" w:cs="Arial"/>
                <w:b/>
                <w:kern w:val="0"/>
                <w:sz w:val="20"/>
                <w:szCs w:val="30"/>
                <w:lang w:val="pt-PT" w:eastAsia="en-US"/>
              </w:rPr>
              <w:t>GRANDES</w:t>
            </w:r>
            <w:r w:rsidRPr="0097248B">
              <w:rPr>
                <w:rFonts w:ascii="Arial" w:eastAsia="Arial MT" w:hAnsi="Arial" w:cs="Arial"/>
                <w:b/>
                <w:spacing w:val="-2"/>
                <w:kern w:val="0"/>
                <w:sz w:val="20"/>
                <w:szCs w:val="30"/>
                <w:lang w:val="pt-PT" w:eastAsia="en-US"/>
              </w:rPr>
              <w:t xml:space="preserve"> </w:t>
            </w:r>
            <w:r w:rsidRPr="0097248B">
              <w:rPr>
                <w:rFonts w:ascii="Arial" w:eastAsia="Arial MT" w:hAnsi="Arial" w:cs="Arial"/>
                <w:b/>
                <w:kern w:val="0"/>
                <w:sz w:val="20"/>
                <w:szCs w:val="30"/>
                <w:lang w:val="pt-PT" w:eastAsia="en-US"/>
              </w:rPr>
              <w:t>EVENTOS:</w:t>
            </w:r>
            <w:r w:rsidRPr="0097248B">
              <w:rPr>
                <w:rFonts w:ascii="Arial" w:eastAsia="Arial MT" w:hAnsi="Arial" w:cs="Arial"/>
                <w:b/>
                <w:spacing w:val="-1"/>
                <w:kern w:val="0"/>
                <w:sz w:val="20"/>
                <w:szCs w:val="30"/>
                <w:lang w:val="pt-PT" w:eastAsia="en-US"/>
              </w:rPr>
              <w:t xml:space="preserve"> </w:t>
            </w:r>
            <w:r w:rsidRPr="0097248B">
              <w:rPr>
                <w:rFonts w:ascii="Arial" w:eastAsia="Arial MT" w:hAnsi="Arial" w:cs="Arial"/>
                <w:kern w:val="0"/>
                <w:sz w:val="20"/>
                <w:szCs w:val="30"/>
                <w:lang w:val="pt-PT" w:eastAsia="en-US"/>
              </w:rPr>
              <w:t>Aluguel</w:t>
            </w:r>
            <w:r w:rsidRPr="0097248B">
              <w:rPr>
                <w:rFonts w:ascii="Arial" w:eastAsia="Arial MT" w:hAnsi="Arial" w:cs="Arial"/>
                <w:spacing w:val="-1"/>
                <w:kern w:val="0"/>
                <w:sz w:val="20"/>
                <w:szCs w:val="30"/>
                <w:lang w:val="pt-PT" w:eastAsia="en-US"/>
              </w:rPr>
              <w:t xml:space="preserve"> </w:t>
            </w:r>
            <w:r w:rsidRPr="0097248B">
              <w:rPr>
                <w:rFonts w:ascii="Arial" w:eastAsia="Arial MT" w:hAnsi="Arial" w:cs="Arial"/>
                <w:kern w:val="0"/>
                <w:sz w:val="20"/>
                <w:szCs w:val="30"/>
                <w:lang w:val="pt-PT" w:eastAsia="en-US"/>
              </w:rPr>
              <w:t>e</w:t>
            </w:r>
            <w:r w:rsidRPr="0097248B">
              <w:rPr>
                <w:rFonts w:ascii="Arial" w:eastAsia="Arial MT" w:hAnsi="Arial" w:cs="Arial"/>
                <w:spacing w:val="-1"/>
                <w:kern w:val="0"/>
                <w:sz w:val="20"/>
                <w:szCs w:val="30"/>
                <w:lang w:val="pt-PT" w:eastAsia="en-US"/>
              </w:rPr>
              <w:t xml:space="preserve"> </w:t>
            </w:r>
            <w:r w:rsidRPr="0097248B">
              <w:rPr>
                <w:rFonts w:ascii="Arial" w:eastAsia="Arial MT" w:hAnsi="Arial" w:cs="Arial"/>
                <w:kern w:val="0"/>
                <w:sz w:val="20"/>
                <w:szCs w:val="30"/>
                <w:lang w:val="pt-PT" w:eastAsia="en-US"/>
              </w:rPr>
              <w:t>transmissão</w:t>
            </w:r>
            <w:r w:rsidRPr="0097248B">
              <w:rPr>
                <w:rFonts w:ascii="Arial" w:eastAsia="Arial MT" w:hAnsi="Arial" w:cs="Arial"/>
                <w:spacing w:val="-2"/>
                <w:kern w:val="0"/>
                <w:sz w:val="20"/>
                <w:szCs w:val="30"/>
                <w:lang w:val="pt-PT" w:eastAsia="en-US"/>
              </w:rPr>
              <w:t xml:space="preserve"> </w:t>
            </w:r>
            <w:r w:rsidRPr="0097248B">
              <w:rPr>
                <w:rFonts w:ascii="Arial" w:eastAsia="Arial MT" w:hAnsi="Arial" w:cs="Arial"/>
                <w:kern w:val="0"/>
                <w:sz w:val="20"/>
                <w:szCs w:val="30"/>
                <w:lang w:val="pt-PT" w:eastAsia="en-US"/>
              </w:rPr>
              <w:t>painel</w:t>
            </w:r>
            <w:r w:rsidRPr="0097248B">
              <w:rPr>
                <w:rFonts w:ascii="Arial" w:eastAsia="Arial MT" w:hAnsi="Arial" w:cs="Arial"/>
                <w:spacing w:val="-1"/>
                <w:kern w:val="0"/>
                <w:sz w:val="20"/>
                <w:szCs w:val="30"/>
                <w:lang w:val="pt-PT" w:eastAsia="en-US"/>
              </w:rPr>
              <w:t xml:space="preserve"> </w:t>
            </w:r>
            <w:r w:rsidRPr="0097248B">
              <w:rPr>
                <w:rFonts w:ascii="Arial" w:eastAsia="Arial MT" w:hAnsi="Arial" w:cs="Arial"/>
                <w:kern w:val="0"/>
                <w:sz w:val="20"/>
                <w:szCs w:val="30"/>
                <w:lang w:val="pt-PT" w:eastAsia="en-US"/>
              </w:rPr>
              <w:t>de</w:t>
            </w:r>
            <w:r w:rsidRPr="0097248B">
              <w:rPr>
                <w:rFonts w:ascii="Arial" w:eastAsia="Arial MT" w:hAnsi="Arial" w:cs="Arial"/>
                <w:spacing w:val="-1"/>
                <w:kern w:val="0"/>
                <w:sz w:val="20"/>
                <w:szCs w:val="30"/>
                <w:lang w:val="pt-PT" w:eastAsia="en-US"/>
              </w:rPr>
              <w:t xml:space="preserve"> </w:t>
            </w:r>
            <w:r w:rsidRPr="0097248B">
              <w:rPr>
                <w:rFonts w:ascii="Arial" w:eastAsia="Arial MT" w:hAnsi="Arial" w:cs="Arial"/>
                <w:kern w:val="0"/>
                <w:sz w:val="20"/>
                <w:szCs w:val="30"/>
                <w:lang w:val="pt-PT" w:eastAsia="en-US"/>
              </w:rPr>
              <w:t>led</w:t>
            </w:r>
            <w:r w:rsidRPr="0097248B">
              <w:rPr>
                <w:rFonts w:ascii="Arial" w:eastAsia="Arial MT" w:hAnsi="Arial" w:cs="Arial"/>
                <w:spacing w:val="-1"/>
                <w:kern w:val="0"/>
                <w:sz w:val="20"/>
                <w:szCs w:val="30"/>
                <w:lang w:val="pt-PT" w:eastAsia="en-US"/>
              </w:rPr>
              <w:t xml:space="preserve"> </w:t>
            </w:r>
            <w:r w:rsidRPr="0097248B">
              <w:rPr>
                <w:rFonts w:ascii="Arial" w:eastAsia="Arial MT" w:hAnsi="Arial" w:cs="Arial"/>
                <w:kern w:val="0"/>
                <w:sz w:val="20"/>
                <w:szCs w:val="30"/>
                <w:lang w:val="pt-PT" w:eastAsia="en-US"/>
              </w:rPr>
              <w:t>(outdoor)</w:t>
            </w:r>
            <w:r w:rsidRPr="0097248B">
              <w:rPr>
                <w:rFonts w:ascii="Arial" w:eastAsia="Arial MT" w:hAnsi="Arial" w:cs="Arial"/>
                <w:spacing w:val="-2"/>
                <w:kern w:val="0"/>
                <w:sz w:val="20"/>
                <w:szCs w:val="30"/>
                <w:lang w:val="pt-PT" w:eastAsia="en-US"/>
              </w:rPr>
              <w:t xml:space="preserve"> </w:t>
            </w:r>
            <w:r w:rsidRPr="0097248B">
              <w:rPr>
                <w:rFonts w:ascii="Arial" w:eastAsia="Arial MT" w:hAnsi="Arial" w:cs="Arial"/>
                <w:kern w:val="0"/>
                <w:sz w:val="20"/>
                <w:szCs w:val="30"/>
                <w:lang w:val="pt-PT" w:eastAsia="en-US"/>
              </w:rPr>
              <w:t>4mm</w:t>
            </w:r>
            <w:r w:rsidRPr="0097248B">
              <w:rPr>
                <w:rFonts w:ascii="Arial" w:eastAsia="Arial MT" w:hAnsi="Arial" w:cs="Arial"/>
                <w:spacing w:val="-1"/>
                <w:kern w:val="0"/>
                <w:sz w:val="20"/>
                <w:szCs w:val="30"/>
                <w:lang w:val="pt-PT" w:eastAsia="en-US"/>
              </w:rPr>
              <w:t xml:space="preserve"> </w:t>
            </w:r>
            <w:r w:rsidRPr="0097248B">
              <w:rPr>
                <w:rFonts w:ascii="Arial" w:eastAsia="Arial MT" w:hAnsi="Arial" w:cs="Arial"/>
                <w:kern w:val="0"/>
                <w:sz w:val="20"/>
                <w:szCs w:val="30"/>
                <w:lang w:val="pt-PT" w:eastAsia="en-US"/>
              </w:rPr>
              <w:t>smd</w:t>
            </w:r>
            <w:r w:rsidRPr="0097248B">
              <w:rPr>
                <w:rFonts w:ascii="Arial" w:eastAsia="Arial MT" w:hAnsi="Arial" w:cs="Arial"/>
                <w:spacing w:val="-1"/>
                <w:kern w:val="0"/>
                <w:sz w:val="20"/>
                <w:szCs w:val="30"/>
                <w:lang w:val="pt-PT" w:eastAsia="en-US"/>
              </w:rPr>
              <w:t xml:space="preserve"> </w:t>
            </w:r>
            <w:r w:rsidRPr="0097248B">
              <w:rPr>
                <w:rFonts w:ascii="Arial" w:eastAsia="Arial MT" w:hAnsi="Arial" w:cs="Arial"/>
                <w:kern w:val="0"/>
                <w:sz w:val="20"/>
                <w:szCs w:val="30"/>
                <w:lang w:val="pt-PT" w:eastAsia="en-US"/>
              </w:rPr>
              <w:t>3in1</w:t>
            </w:r>
            <w:r w:rsidRPr="0097248B">
              <w:rPr>
                <w:rFonts w:ascii="Arial" w:eastAsia="Arial MT" w:hAnsi="Arial" w:cs="Arial"/>
                <w:spacing w:val="-1"/>
                <w:kern w:val="0"/>
                <w:sz w:val="20"/>
                <w:szCs w:val="30"/>
                <w:lang w:val="pt-PT" w:eastAsia="en-US"/>
              </w:rPr>
              <w:t xml:space="preserve"> </w:t>
            </w:r>
            <w:r w:rsidRPr="0097248B">
              <w:rPr>
                <w:rFonts w:ascii="Arial" w:eastAsia="Arial MT" w:hAnsi="Arial" w:cs="Arial"/>
                <w:spacing w:val="-2"/>
                <w:kern w:val="0"/>
                <w:sz w:val="20"/>
                <w:szCs w:val="30"/>
                <w:lang w:val="pt-PT" w:eastAsia="en-US"/>
              </w:rPr>
              <w:t>aproximadamente</w:t>
            </w:r>
            <w:r>
              <w:rPr>
                <w:rFonts w:ascii="Arial" w:eastAsia="Arial MT" w:hAnsi="Arial" w:cs="Arial"/>
                <w:spacing w:val="-2"/>
                <w:kern w:val="0"/>
                <w:sz w:val="20"/>
                <w:szCs w:val="30"/>
                <w:lang w:val="pt-PT" w:eastAsia="en-US"/>
              </w:rPr>
              <w:t xml:space="preserve"> </w:t>
            </w:r>
            <w:r w:rsidRPr="0097248B">
              <w:rPr>
                <w:rFonts w:ascii="Arial" w:eastAsia="Arial MT" w:hAnsi="Arial" w:cs="Arial"/>
                <w:sz w:val="20"/>
                <w:szCs w:val="30"/>
              </w:rPr>
              <w:t>62.500 pixels por m².</w:t>
            </w:r>
            <w:r w:rsidRPr="0097248B">
              <w:rPr>
                <w:rFonts w:ascii="Arial" w:eastAsia="Arial MT" w:hAnsi="Arial" w:cs="Arial"/>
                <w:spacing w:val="40"/>
                <w:sz w:val="20"/>
                <w:szCs w:val="30"/>
              </w:rPr>
              <w:t xml:space="preserve"> </w:t>
            </w:r>
            <w:r w:rsidRPr="0097248B">
              <w:rPr>
                <w:rFonts w:ascii="Arial" w:eastAsia="Arial MT" w:hAnsi="Arial" w:cs="Arial"/>
                <w:sz w:val="20"/>
                <w:szCs w:val="30"/>
              </w:rPr>
              <w:t>locação de painel de led de alta resolução, preferencialmente de placas com medidas de 50x50cm ou 1,00x50cm, ou</w:t>
            </w:r>
            <w:r w:rsidRPr="0097248B">
              <w:rPr>
                <w:rFonts w:ascii="Arial" w:eastAsia="Arial MT" w:hAnsi="Arial" w:cs="Arial"/>
                <w:spacing w:val="40"/>
                <w:sz w:val="20"/>
                <w:szCs w:val="30"/>
              </w:rPr>
              <w:t xml:space="preserve"> </w:t>
            </w:r>
            <w:r w:rsidRPr="0097248B">
              <w:rPr>
                <w:rFonts w:ascii="Arial" w:eastAsia="Arial MT" w:hAnsi="Arial" w:cs="Arial"/>
                <w:sz w:val="20"/>
                <w:szCs w:val="30"/>
              </w:rPr>
              <w:t>1,20x50cm</w:t>
            </w:r>
            <w:r>
              <w:rPr>
                <w:rFonts w:ascii="Arial" w:eastAsia="Arial MT" w:hAnsi="Arial" w:cs="Arial"/>
                <w:sz w:val="20"/>
                <w:szCs w:val="30"/>
              </w:rPr>
              <w:t xml:space="preserve"> ou 1,00x1,00m</w:t>
            </w:r>
            <w:r w:rsidRPr="0097248B">
              <w:rPr>
                <w:rFonts w:ascii="Arial" w:eastAsia="Arial MT" w:hAnsi="Arial" w:cs="Arial"/>
                <w:sz w:val="20"/>
                <w:szCs w:val="30"/>
              </w:rPr>
              <w:t>.</w:t>
            </w:r>
            <w:r w:rsidRPr="0097248B">
              <w:rPr>
                <w:rFonts w:ascii="Arial" w:eastAsia="Arial MT" w:hAnsi="Arial" w:cs="Arial"/>
                <w:spacing w:val="-2"/>
                <w:sz w:val="20"/>
                <w:szCs w:val="30"/>
              </w:rPr>
              <w:t xml:space="preserve"> </w:t>
            </w:r>
            <w:r w:rsidRPr="0097248B">
              <w:rPr>
                <w:rFonts w:ascii="Arial" w:eastAsia="Arial MT" w:hAnsi="Arial" w:cs="Arial"/>
                <w:sz w:val="20"/>
                <w:szCs w:val="30"/>
              </w:rPr>
              <w:t>Com</w:t>
            </w:r>
            <w:r w:rsidRPr="0097248B">
              <w:rPr>
                <w:rFonts w:ascii="Arial" w:eastAsia="Arial MT" w:hAnsi="Arial" w:cs="Arial"/>
                <w:spacing w:val="-2"/>
                <w:sz w:val="20"/>
                <w:szCs w:val="30"/>
              </w:rPr>
              <w:t xml:space="preserve"> </w:t>
            </w:r>
            <w:r w:rsidRPr="0097248B">
              <w:rPr>
                <w:rFonts w:ascii="Arial" w:eastAsia="Arial MT" w:hAnsi="Arial" w:cs="Arial"/>
                <w:sz w:val="20"/>
                <w:szCs w:val="30"/>
              </w:rPr>
              <w:t>processadora</w:t>
            </w:r>
            <w:r w:rsidRPr="0097248B">
              <w:rPr>
                <w:rFonts w:ascii="Arial" w:eastAsia="Arial MT" w:hAnsi="Arial" w:cs="Arial"/>
                <w:spacing w:val="-2"/>
                <w:sz w:val="20"/>
                <w:szCs w:val="30"/>
              </w:rPr>
              <w:t xml:space="preserve"> </w:t>
            </w:r>
            <w:r w:rsidRPr="0097248B">
              <w:rPr>
                <w:rFonts w:ascii="Arial" w:eastAsia="Arial MT" w:hAnsi="Arial" w:cs="Arial"/>
                <w:sz w:val="20"/>
                <w:szCs w:val="30"/>
              </w:rPr>
              <w:t>de</w:t>
            </w:r>
            <w:r w:rsidRPr="0097248B">
              <w:rPr>
                <w:rFonts w:ascii="Arial" w:eastAsia="Arial MT" w:hAnsi="Arial" w:cs="Arial"/>
                <w:spacing w:val="-2"/>
                <w:sz w:val="20"/>
                <w:szCs w:val="30"/>
              </w:rPr>
              <w:t xml:space="preserve"> </w:t>
            </w:r>
            <w:r w:rsidRPr="0097248B">
              <w:rPr>
                <w:rFonts w:ascii="Arial" w:eastAsia="Arial MT" w:hAnsi="Arial" w:cs="Arial"/>
                <w:sz w:val="20"/>
                <w:szCs w:val="30"/>
              </w:rPr>
              <w:t>vídeo</w:t>
            </w:r>
            <w:r w:rsidRPr="0097248B">
              <w:rPr>
                <w:rFonts w:ascii="Arial" w:eastAsia="Arial MT" w:hAnsi="Arial" w:cs="Arial"/>
                <w:spacing w:val="-2"/>
                <w:sz w:val="20"/>
                <w:szCs w:val="30"/>
              </w:rPr>
              <w:t xml:space="preserve"> </w:t>
            </w:r>
            <w:r w:rsidRPr="0097248B">
              <w:rPr>
                <w:rFonts w:ascii="Arial" w:eastAsia="Arial MT" w:hAnsi="Arial" w:cs="Arial"/>
                <w:sz w:val="20"/>
                <w:szCs w:val="30"/>
              </w:rPr>
              <w:t>em</w:t>
            </w:r>
            <w:r w:rsidRPr="0097248B">
              <w:rPr>
                <w:rFonts w:ascii="Arial" w:eastAsia="Arial MT" w:hAnsi="Arial" w:cs="Arial"/>
                <w:spacing w:val="-2"/>
                <w:sz w:val="20"/>
                <w:szCs w:val="30"/>
              </w:rPr>
              <w:t xml:space="preserve"> </w:t>
            </w:r>
            <w:r w:rsidRPr="0097248B">
              <w:rPr>
                <w:rFonts w:ascii="Arial" w:eastAsia="Arial MT" w:hAnsi="Arial" w:cs="Arial"/>
                <w:sz w:val="20"/>
                <w:szCs w:val="30"/>
              </w:rPr>
              <w:t>hd</w:t>
            </w:r>
            <w:r w:rsidRPr="0097248B">
              <w:rPr>
                <w:rFonts w:ascii="Arial" w:eastAsia="Arial MT" w:hAnsi="Arial" w:cs="Arial"/>
                <w:spacing w:val="-2"/>
                <w:sz w:val="20"/>
                <w:szCs w:val="30"/>
              </w:rPr>
              <w:t xml:space="preserve"> </w:t>
            </w:r>
            <w:r w:rsidRPr="0097248B">
              <w:rPr>
                <w:rFonts w:ascii="Arial" w:eastAsia="Arial MT" w:hAnsi="Arial" w:cs="Arial"/>
                <w:sz w:val="20"/>
                <w:szCs w:val="30"/>
              </w:rPr>
              <w:t>,4k</w:t>
            </w:r>
            <w:r w:rsidRPr="0097248B">
              <w:rPr>
                <w:rFonts w:ascii="Arial" w:eastAsia="Arial MT" w:hAnsi="Arial" w:cs="Arial"/>
                <w:spacing w:val="-2"/>
                <w:sz w:val="20"/>
                <w:szCs w:val="30"/>
              </w:rPr>
              <w:t xml:space="preserve"> </w:t>
            </w:r>
            <w:r w:rsidRPr="0097248B">
              <w:rPr>
                <w:rFonts w:ascii="Arial" w:eastAsia="Arial MT" w:hAnsi="Arial" w:cs="Arial"/>
                <w:sz w:val="20"/>
                <w:szCs w:val="30"/>
              </w:rPr>
              <w:t>ou</w:t>
            </w:r>
            <w:r w:rsidRPr="0097248B">
              <w:rPr>
                <w:rFonts w:ascii="Arial" w:eastAsia="Arial MT" w:hAnsi="Arial" w:cs="Arial"/>
                <w:spacing w:val="-2"/>
                <w:sz w:val="20"/>
                <w:szCs w:val="30"/>
              </w:rPr>
              <w:t xml:space="preserve"> </w:t>
            </w:r>
            <w:r w:rsidRPr="0097248B">
              <w:rPr>
                <w:rFonts w:ascii="Arial" w:eastAsia="Arial MT" w:hAnsi="Arial" w:cs="Arial"/>
                <w:sz w:val="20"/>
                <w:szCs w:val="30"/>
              </w:rPr>
              <w:t>6k</w:t>
            </w:r>
            <w:r w:rsidRPr="0097248B">
              <w:rPr>
                <w:rFonts w:ascii="Arial" w:eastAsia="Arial MT" w:hAnsi="Arial" w:cs="Arial"/>
                <w:spacing w:val="-2"/>
                <w:sz w:val="20"/>
                <w:szCs w:val="30"/>
              </w:rPr>
              <w:t xml:space="preserve"> </w:t>
            </w:r>
            <w:r w:rsidRPr="0097248B">
              <w:rPr>
                <w:rFonts w:ascii="Arial" w:eastAsia="Arial MT" w:hAnsi="Arial" w:cs="Arial"/>
                <w:sz w:val="20"/>
                <w:szCs w:val="30"/>
              </w:rPr>
              <w:t>com</w:t>
            </w:r>
            <w:r w:rsidRPr="0097248B">
              <w:rPr>
                <w:rFonts w:ascii="Arial" w:eastAsia="Arial MT" w:hAnsi="Arial" w:cs="Arial"/>
                <w:spacing w:val="-2"/>
                <w:sz w:val="20"/>
                <w:szCs w:val="30"/>
              </w:rPr>
              <w:t xml:space="preserve"> </w:t>
            </w:r>
            <w:r w:rsidRPr="0097248B">
              <w:rPr>
                <w:rFonts w:ascii="Arial" w:eastAsia="Arial MT" w:hAnsi="Arial" w:cs="Arial"/>
                <w:sz w:val="20"/>
                <w:szCs w:val="30"/>
              </w:rPr>
              <w:t>entradas</w:t>
            </w:r>
            <w:r w:rsidRPr="0097248B">
              <w:rPr>
                <w:rFonts w:ascii="Arial" w:eastAsia="Arial MT" w:hAnsi="Arial" w:cs="Arial"/>
                <w:spacing w:val="-2"/>
                <w:sz w:val="20"/>
                <w:szCs w:val="30"/>
              </w:rPr>
              <w:t xml:space="preserve"> </w:t>
            </w:r>
            <w:r w:rsidRPr="0097248B">
              <w:rPr>
                <w:rFonts w:ascii="Arial" w:eastAsia="Arial MT" w:hAnsi="Arial" w:cs="Arial"/>
                <w:sz w:val="20"/>
                <w:szCs w:val="30"/>
              </w:rPr>
              <w:t>hdmi</w:t>
            </w:r>
            <w:r w:rsidRPr="0097248B">
              <w:rPr>
                <w:rFonts w:ascii="Arial" w:eastAsia="Arial MT" w:hAnsi="Arial" w:cs="Arial"/>
                <w:spacing w:val="-2"/>
                <w:sz w:val="20"/>
                <w:szCs w:val="30"/>
              </w:rPr>
              <w:t xml:space="preserve"> </w:t>
            </w:r>
            <w:r w:rsidRPr="0097248B">
              <w:rPr>
                <w:rFonts w:ascii="Arial" w:eastAsia="Arial MT" w:hAnsi="Arial" w:cs="Arial"/>
                <w:sz w:val="20"/>
                <w:szCs w:val="30"/>
              </w:rPr>
              <w:t>e</w:t>
            </w:r>
            <w:r w:rsidRPr="0097248B">
              <w:rPr>
                <w:rFonts w:ascii="Arial" w:eastAsia="Arial MT" w:hAnsi="Arial" w:cs="Arial"/>
                <w:spacing w:val="-2"/>
                <w:sz w:val="20"/>
                <w:szCs w:val="30"/>
              </w:rPr>
              <w:t xml:space="preserve"> </w:t>
            </w:r>
            <w:r w:rsidRPr="0097248B">
              <w:rPr>
                <w:rFonts w:ascii="Arial" w:eastAsia="Arial MT" w:hAnsi="Arial" w:cs="Arial"/>
                <w:sz w:val="20"/>
                <w:szCs w:val="30"/>
              </w:rPr>
              <w:t>svideo.</w:t>
            </w:r>
            <w:r w:rsidRPr="0097248B">
              <w:rPr>
                <w:rFonts w:ascii="Arial" w:eastAsia="Arial MT" w:hAnsi="Arial" w:cs="Arial"/>
                <w:spacing w:val="-2"/>
                <w:sz w:val="20"/>
                <w:szCs w:val="30"/>
              </w:rPr>
              <w:t xml:space="preserve"> </w:t>
            </w:r>
            <w:r w:rsidRPr="0097248B">
              <w:rPr>
                <w:rFonts w:ascii="Arial" w:eastAsia="Arial MT" w:hAnsi="Arial" w:cs="Arial"/>
                <w:sz w:val="20"/>
                <w:szCs w:val="30"/>
              </w:rPr>
              <w:t>Características</w:t>
            </w:r>
            <w:r w:rsidRPr="0097248B">
              <w:rPr>
                <w:rFonts w:ascii="Arial" w:eastAsia="Arial MT" w:hAnsi="Arial" w:cs="Arial"/>
                <w:spacing w:val="-2"/>
                <w:sz w:val="20"/>
                <w:szCs w:val="30"/>
              </w:rPr>
              <w:t xml:space="preserve"> </w:t>
            </w:r>
            <w:r w:rsidRPr="0097248B">
              <w:rPr>
                <w:rFonts w:ascii="Arial" w:eastAsia="Arial MT" w:hAnsi="Arial" w:cs="Arial"/>
                <w:sz w:val="20"/>
                <w:szCs w:val="30"/>
              </w:rPr>
              <w:t>dos</w:t>
            </w:r>
            <w:r w:rsidRPr="0097248B">
              <w:rPr>
                <w:rFonts w:ascii="Arial" w:eastAsia="Arial MT" w:hAnsi="Arial" w:cs="Arial"/>
                <w:spacing w:val="-2"/>
                <w:sz w:val="20"/>
                <w:szCs w:val="30"/>
              </w:rPr>
              <w:t xml:space="preserve"> </w:t>
            </w:r>
            <w:r w:rsidRPr="0097248B">
              <w:rPr>
                <w:rFonts w:ascii="Arial" w:eastAsia="Arial MT" w:hAnsi="Arial" w:cs="Arial"/>
                <w:sz w:val="20"/>
                <w:szCs w:val="30"/>
              </w:rPr>
              <w:t>painéis:</w:t>
            </w:r>
            <w:r w:rsidRPr="0097248B">
              <w:rPr>
                <w:rFonts w:ascii="Arial" w:eastAsia="Arial MT" w:hAnsi="Arial" w:cs="Arial"/>
                <w:spacing w:val="-2"/>
                <w:sz w:val="20"/>
                <w:szCs w:val="30"/>
              </w:rPr>
              <w:t xml:space="preserve"> </w:t>
            </w:r>
            <w:r w:rsidRPr="0097248B">
              <w:rPr>
                <w:rFonts w:ascii="Arial" w:eastAsia="Arial MT" w:hAnsi="Arial" w:cs="Arial"/>
                <w:sz w:val="20"/>
                <w:szCs w:val="30"/>
              </w:rPr>
              <w:t>painéis</w:t>
            </w:r>
            <w:r w:rsidRPr="0097248B">
              <w:rPr>
                <w:rFonts w:ascii="Arial" w:eastAsia="Arial MT" w:hAnsi="Arial" w:cs="Arial"/>
                <w:spacing w:val="-2"/>
                <w:sz w:val="20"/>
                <w:szCs w:val="30"/>
              </w:rPr>
              <w:t xml:space="preserve"> </w:t>
            </w:r>
            <w:r w:rsidRPr="0097248B">
              <w:rPr>
                <w:rFonts w:ascii="Arial" w:eastAsia="Arial MT" w:hAnsi="Arial" w:cs="Arial"/>
                <w:sz w:val="20"/>
                <w:szCs w:val="30"/>
              </w:rPr>
              <w:t>de</w:t>
            </w:r>
            <w:r w:rsidRPr="0097248B">
              <w:rPr>
                <w:rFonts w:ascii="Arial" w:eastAsia="Arial MT" w:hAnsi="Arial" w:cs="Arial"/>
                <w:spacing w:val="-2"/>
                <w:sz w:val="20"/>
                <w:szCs w:val="30"/>
              </w:rPr>
              <w:t xml:space="preserve"> </w:t>
            </w:r>
            <w:r w:rsidRPr="0097248B">
              <w:rPr>
                <w:rFonts w:ascii="Arial" w:eastAsia="Arial MT" w:hAnsi="Arial" w:cs="Arial"/>
                <w:sz w:val="20"/>
                <w:szCs w:val="30"/>
              </w:rPr>
              <w:t>led</w:t>
            </w:r>
            <w:r w:rsidRPr="0097248B">
              <w:rPr>
                <w:rFonts w:ascii="Arial" w:eastAsia="Arial MT" w:hAnsi="Arial" w:cs="Arial"/>
                <w:spacing w:val="-2"/>
                <w:sz w:val="20"/>
                <w:szCs w:val="30"/>
              </w:rPr>
              <w:t xml:space="preserve"> </w:t>
            </w:r>
            <w:r w:rsidRPr="0097248B">
              <w:rPr>
                <w:rFonts w:ascii="Arial" w:eastAsia="Arial MT" w:hAnsi="Arial" w:cs="Arial"/>
                <w:sz w:val="20"/>
                <w:szCs w:val="30"/>
              </w:rPr>
              <w:t>modular</w:t>
            </w:r>
            <w:r w:rsidRPr="0097248B">
              <w:rPr>
                <w:rFonts w:ascii="Arial" w:eastAsia="Arial MT" w:hAnsi="Arial" w:cs="Arial"/>
                <w:spacing w:val="-2"/>
                <w:sz w:val="20"/>
                <w:szCs w:val="30"/>
              </w:rPr>
              <w:t xml:space="preserve"> </w:t>
            </w:r>
            <w:r w:rsidRPr="0097248B">
              <w:rPr>
                <w:rFonts w:ascii="Arial" w:eastAsia="Arial MT" w:hAnsi="Arial" w:cs="Arial"/>
                <w:sz w:val="20"/>
                <w:szCs w:val="30"/>
              </w:rPr>
              <w:t>com</w:t>
            </w:r>
            <w:r w:rsidRPr="0097248B">
              <w:rPr>
                <w:rFonts w:ascii="Arial" w:eastAsia="Arial MT" w:hAnsi="Arial" w:cs="Arial"/>
                <w:spacing w:val="40"/>
                <w:sz w:val="20"/>
                <w:szCs w:val="30"/>
              </w:rPr>
              <w:t xml:space="preserve"> </w:t>
            </w:r>
            <w:r w:rsidRPr="0097248B">
              <w:rPr>
                <w:rFonts w:ascii="Arial" w:eastAsia="Arial MT" w:hAnsi="Arial" w:cs="Arial"/>
                <w:sz w:val="20"/>
                <w:szCs w:val="30"/>
              </w:rPr>
              <w:t>gabinetes slim fabricados em polímero de carbono super leves e com peso inferior a 22 kgf/m2, painéis do tipo smd (3 in 1), com resolução</w:t>
            </w:r>
            <w:r w:rsidRPr="0097248B">
              <w:rPr>
                <w:rFonts w:ascii="Arial" w:eastAsia="Arial MT" w:hAnsi="Arial" w:cs="Arial"/>
                <w:spacing w:val="40"/>
                <w:sz w:val="20"/>
                <w:szCs w:val="30"/>
              </w:rPr>
              <w:t xml:space="preserve"> </w:t>
            </w:r>
            <w:r w:rsidRPr="0097248B">
              <w:rPr>
                <w:rFonts w:ascii="Arial" w:eastAsia="Arial MT" w:hAnsi="Arial" w:cs="Arial"/>
                <w:sz w:val="20"/>
                <w:szCs w:val="30"/>
              </w:rPr>
              <w:t>(dotpitch) entre 4mm real, taxa de refresh rate de 2.920hz, temperatura de cor entre 4.000~9.500k, ângulo de visão de 140/140 graus e brilho</w:t>
            </w:r>
            <w:r w:rsidRPr="0097248B">
              <w:rPr>
                <w:rFonts w:ascii="Arial" w:eastAsia="Arial MT" w:hAnsi="Arial" w:cs="Arial"/>
                <w:spacing w:val="40"/>
                <w:sz w:val="20"/>
                <w:szCs w:val="30"/>
              </w:rPr>
              <w:t xml:space="preserve"> </w:t>
            </w:r>
            <w:r w:rsidRPr="0097248B">
              <w:rPr>
                <w:rFonts w:ascii="Arial" w:eastAsia="Arial MT" w:hAnsi="Arial" w:cs="Arial"/>
                <w:sz w:val="20"/>
                <w:szCs w:val="30"/>
              </w:rPr>
              <w:t>de 6.000 nits, painéis dotados de sistema de hanging (sustentação) compostos de bumper e hastes verticais em alumínio com resistência</w:t>
            </w:r>
            <w:r w:rsidRPr="0097248B">
              <w:rPr>
                <w:rFonts w:ascii="Arial" w:eastAsia="Arial MT" w:hAnsi="Arial" w:cs="Arial"/>
                <w:spacing w:val="40"/>
                <w:sz w:val="20"/>
                <w:szCs w:val="30"/>
              </w:rPr>
              <w:t xml:space="preserve"> </w:t>
            </w:r>
            <w:r w:rsidRPr="0097248B">
              <w:rPr>
                <w:rFonts w:ascii="Arial" w:eastAsia="Arial MT" w:hAnsi="Arial" w:cs="Arial"/>
                <w:sz w:val="20"/>
                <w:szCs w:val="30"/>
              </w:rPr>
              <w:t>mecânica a tração de no mínimo 260mpa, com encaixes macho e fêmea compartilhado em linhas verticais, com capacidade de sustentar em</w:t>
            </w:r>
            <w:r w:rsidRPr="0097248B">
              <w:rPr>
                <w:rFonts w:ascii="Arial" w:eastAsia="Arial MT" w:hAnsi="Arial" w:cs="Arial"/>
                <w:spacing w:val="40"/>
                <w:sz w:val="20"/>
                <w:szCs w:val="30"/>
              </w:rPr>
              <w:t xml:space="preserve"> </w:t>
            </w:r>
            <w:r w:rsidRPr="0097248B">
              <w:rPr>
                <w:rFonts w:ascii="Arial" w:eastAsia="Arial MT" w:hAnsi="Arial" w:cs="Arial"/>
                <w:sz w:val="20"/>
                <w:szCs w:val="30"/>
              </w:rPr>
              <w:t xml:space="preserve">cada apoio até 500 kgf. Serviço completo, com transporte e montagem e transmissão. Transmissão com capacidade de </w:t>
            </w:r>
            <w:r w:rsidRPr="0097248B">
              <w:rPr>
                <w:rFonts w:ascii="Arial" w:eastAsia="Arial MT" w:hAnsi="Arial" w:cs="Arial"/>
                <w:sz w:val="20"/>
                <w:szCs w:val="30"/>
              </w:rPr>
              <w:lastRenderedPageBreak/>
              <w:t>4 câmeras, conexão</w:t>
            </w:r>
            <w:r w:rsidRPr="0097248B">
              <w:rPr>
                <w:rFonts w:ascii="Arial" w:eastAsia="Arial MT" w:hAnsi="Arial" w:cs="Arial"/>
                <w:spacing w:val="40"/>
                <w:sz w:val="20"/>
                <w:szCs w:val="30"/>
              </w:rPr>
              <w:t xml:space="preserve"> </w:t>
            </w:r>
            <w:r w:rsidRPr="0097248B">
              <w:rPr>
                <w:rFonts w:ascii="Arial" w:eastAsia="Arial MT" w:hAnsi="Arial" w:cs="Arial"/>
                <w:sz w:val="20"/>
                <w:szCs w:val="30"/>
              </w:rPr>
              <w:t>HDMI,0</w:t>
            </w:r>
            <w:r w:rsidRPr="0097248B">
              <w:rPr>
                <w:rFonts w:ascii="Arial" w:eastAsia="Arial MT" w:hAnsi="Arial" w:cs="Arial"/>
                <w:spacing w:val="-1"/>
                <w:sz w:val="20"/>
                <w:szCs w:val="30"/>
              </w:rPr>
              <w:t xml:space="preserve"> </w:t>
            </w:r>
            <w:r w:rsidRPr="0097248B">
              <w:rPr>
                <w:rFonts w:ascii="Arial" w:eastAsia="Arial MT" w:hAnsi="Arial" w:cs="Arial"/>
                <w:sz w:val="20"/>
                <w:szCs w:val="30"/>
              </w:rPr>
              <w:t>4</w:t>
            </w:r>
            <w:r w:rsidRPr="0097248B">
              <w:rPr>
                <w:rFonts w:ascii="Arial" w:eastAsia="Arial MT" w:hAnsi="Arial" w:cs="Arial"/>
                <w:spacing w:val="-1"/>
                <w:sz w:val="20"/>
                <w:szCs w:val="30"/>
              </w:rPr>
              <w:t xml:space="preserve"> </w:t>
            </w:r>
            <w:r w:rsidRPr="0097248B">
              <w:rPr>
                <w:rFonts w:ascii="Arial" w:eastAsia="Arial MT" w:hAnsi="Arial" w:cs="Arial"/>
                <w:sz w:val="20"/>
                <w:szCs w:val="30"/>
              </w:rPr>
              <w:t>câmeras</w:t>
            </w:r>
            <w:r w:rsidRPr="0097248B">
              <w:rPr>
                <w:rFonts w:ascii="Arial" w:eastAsia="Arial MT" w:hAnsi="Arial" w:cs="Arial"/>
                <w:spacing w:val="-1"/>
                <w:sz w:val="20"/>
                <w:szCs w:val="30"/>
              </w:rPr>
              <w:t xml:space="preserve"> </w:t>
            </w:r>
            <w:r w:rsidRPr="0097248B">
              <w:rPr>
                <w:rFonts w:ascii="Arial" w:eastAsia="Arial MT" w:hAnsi="Arial" w:cs="Arial"/>
                <w:sz w:val="20"/>
                <w:szCs w:val="30"/>
              </w:rPr>
              <w:t>fixa/moveis</w:t>
            </w:r>
            <w:r w:rsidRPr="0097248B">
              <w:rPr>
                <w:rFonts w:ascii="Arial" w:eastAsia="Arial MT" w:hAnsi="Arial" w:cs="Arial"/>
                <w:spacing w:val="-1"/>
                <w:sz w:val="20"/>
                <w:szCs w:val="30"/>
              </w:rPr>
              <w:t xml:space="preserve"> </w:t>
            </w:r>
            <w:r w:rsidRPr="0097248B">
              <w:rPr>
                <w:rFonts w:ascii="Arial" w:eastAsia="Arial MT" w:hAnsi="Arial" w:cs="Arial"/>
                <w:sz w:val="20"/>
                <w:szCs w:val="30"/>
              </w:rPr>
              <w:t>com</w:t>
            </w:r>
            <w:r w:rsidRPr="0097248B">
              <w:rPr>
                <w:rFonts w:ascii="Arial" w:eastAsia="Arial MT" w:hAnsi="Arial" w:cs="Arial"/>
                <w:spacing w:val="-1"/>
                <w:sz w:val="20"/>
                <w:szCs w:val="30"/>
              </w:rPr>
              <w:t xml:space="preserve"> </w:t>
            </w:r>
            <w:r w:rsidRPr="0097248B">
              <w:rPr>
                <w:rFonts w:ascii="Arial" w:eastAsia="Arial MT" w:hAnsi="Arial" w:cs="Arial"/>
                <w:sz w:val="20"/>
                <w:szCs w:val="30"/>
              </w:rPr>
              <w:t>sistema</w:t>
            </w:r>
            <w:r w:rsidRPr="0097248B">
              <w:rPr>
                <w:rFonts w:ascii="Arial" w:eastAsia="Arial MT" w:hAnsi="Arial" w:cs="Arial"/>
                <w:spacing w:val="-1"/>
                <w:sz w:val="20"/>
                <w:szCs w:val="30"/>
              </w:rPr>
              <w:t xml:space="preserve"> </w:t>
            </w:r>
            <w:r w:rsidRPr="0097248B">
              <w:rPr>
                <w:rFonts w:ascii="Arial" w:eastAsia="Arial MT" w:hAnsi="Arial" w:cs="Arial"/>
                <w:sz w:val="20"/>
                <w:szCs w:val="30"/>
              </w:rPr>
              <w:t>ptz</w:t>
            </w:r>
            <w:r w:rsidRPr="0097248B">
              <w:rPr>
                <w:rFonts w:ascii="Arial" w:eastAsia="Arial MT" w:hAnsi="Arial" w:cs="Arial"/>
                <w:spacing w:val="-1"/>
                <w:sz w:val="20"/>
                <w:szCs w:val="30"/>
              </w:rPr>
              <w:t xml:space="preserve"> </w:t>
            </w:r>
            <w:r w:rsidRPr="0097248B">
              <w:rPr>
                <w:rFonts w:ascii="Arial" w:eastAsia="Arial MT" w:hAnsi="Arial" w:cs="Arial"/>
                <w:sz w:val="20"/>
                <w:szCs w:val="30"/>
              </w:rPr>
              <w:t>com</w:t>
            </w:r>
            <w:r w:rsidRPr="0097248B">
              <w:rPr>
                <w:rFonts w:ascii="Arial" w:eastAsia="Arial MT" w:hAnsi="Arial" w:cs="Arial"/>
                <w:spacing w:val="-1"/>
                <w:sz w:val="20"/>
                <w:szCs w:val="30"/>
              </w:rPr>
              <w:t xml:space="preserve"> </w:t>
            </w:r>
            <w:r w:rsidRPr="0097248B">
              <w:rPr>
                <w:rFonts w:ascii="Arial" w:eastAsia="Arial MT" w:hAnsi="Arial" w:cs="Arial"/>
                <w:sz w:val="20"/>
                <w:szCs w:val="30"/>
              </w:rPr>
              <w:t>zoom</w:t>
            </w:r>
            <w:r w:rsidRPr="0097248B">
              <w:rPr>
                <w:rFonts w:ascii="Arial" w:eastAsia="Arial MT" w:hAnsi="Arial" w:cs="Arial"/>
                <w:spacing w:val="-1"/>
                <w:sz w:val="20"/>
                <w:szCs w:val="30"/>
              </w:rPr>
              <w:t xml:space="preserve"> </w:t>
            </w:r>
            <w:r w:rsidRPr="0097248B">
              <w:rPr>
                <w:rFonts w:ascii="Arial" w:eastAsia="Arial MT" w:hAnsi="Arial" w:cs="Arial"/>
                <w:sz w:val="20"/>
                <w:szCs w:val="30"/>
              </w:rPr>
              <w:t>mínimo</w:t>
            </w:r>
            <w:r w:rsidRPr="0097248B">
              <w:rPr>
                <w:rFonts w:ascii="Arial" w:eastAsia="Arial MT" w:hAnsi="Arial" w:cs="Arial"/>
                <w:spacing w:val="-1"/>
                <w:sz w:val="20"/>
                <w:szCs w:val="30"/>
              </w:rPr>
              <w:t xml:space="preserve"> </w:t>
            </w:r>
            <w:r w:rsidRPr="0097248B">
              <w:rPr>
                <w:rFonts w:ascii="Arial" w:eastAsia="Arial MT" w:hAnsi="Arial" w:cs="Arial"/>
                <w:sz w:val="20"/>
                <w:szCs w:val="30"/>
              </w:rPr>
              <w:t>20x</w:t>
            </w:r>
            <w:r w:rsidRPr="0097248B">
              <w:rPr>
                <w:rFonts w:ascii="Arial" w:eastAsia="Arial MT" w:hAnsi="Arial" w:cs="Arial"/>
                <w:spacing w:val="-1"/>
                <w:sz w:val="20"/>
                <w:szCs w:val="30"/>
              </w:rPr>
              <w:t xml:space="preserve"> </w:t>
            </w:r>
            <w:r w:rsidRPr="0097248B">
              <w:rPr>
                <w:rFonts w:ascii="Arial" w:eastAsia="Arial MT" w:hAnsi="Arial" w:cs="Arial"/>
                <w:sz w:val="20"/>
                <w:szCs w:val="30"/>
              </w:rPr>
              <w:t>e</w:t>
            </w:r>
            <w:r w:rsidRPr="0097248B">
              <w:rPr>
                <w:rFonts w:ascii="Arial" w:eastAsia="Arial MT" w:hAnsi="Arial" w:cs="Arial"/>
                <w:spacing w:val="-1"/>
                <w:sz w:val="20"/>
                <w:szCs w:val="30"/>
              </w:rPr>
              <w:t xml:space="preserve"> </w:t>
            </w:r>
            <w:r w:rsidRPr="0097248B">
              <w:rPr>
                <w:rFonts w:ascii="Arial" w:eastAsia="Arial MT" w:hAnsi="Arial" w:cs="Arial"/>
                <w:sz w:val="20"/>
                <w:szCs w:val="30"/>
              </w:rPr>
              <w:t>03</w:t>
            </w:r>
            <w:r w:rsidRPr="0097248B">
              <w:rPr>
                <w:rFonts w:ascii="Arial" w:eastAsia="Arial MT" w:hAnsi="Arial" w:cs="Arial"/>
                <w:spacing w:val="-1"/>
                <w:sz w:val="20"/>
                <w:szCs w:val="30"/>
              </w:rPr>
              <w:t xml:space="preserve"> </w:t>
            </w:r>
            <w:r w:rsidRPr="0097248B">
              <w:rPr>
                <w:rFonts w:ascii="Arial" w:eastAsia="Arial MT" w:hAnsi="Arial" w:cs="Arial"/>
                <w:sz w:val="20"/>
                <w:szCs w:val="30"/>
              </w:rPr>
              <w:t>técnicos</w:t>
            </w:r>
            <w:r w:rsidRPr="0097248B">
              <w:rPr>
                <w:rFonts w:ascii="Arial" w:eastAsia="Arial MT" w:hAnsi="Arial" w:cs="Arial"/>
                <w:spacing w:val="-1"/>
                <w:sz w:val="20"/>
                <w:szCs w:val="30"/>
              </w:rPr>
              <w:t xml:space="preserve"> </w:t>
            </w:r>
            <w:r w:rsidRPr="0097248B">
              <w:rPr>
                <w:rFonts w:ascii="Arial" w:eastAsia="Arial MT" w:hAnsi="Arial" w:cs="Arial"/>
                <w:sz w:val="20"/>
                <w:szCs w:val="30"/>
              </w:rPr>
              <w:t>operadores.</w:t>
            </w:r>
            <w:r w:rsidRPr="0097248B">
              <w:rPr>
                <w:rFonts w:ascii="Arial" w:eastAsia="Arial MT" w:hAnsi="Arial" w:cs="Arial"/>
                <w:spacing w:val="-1"/>
                <w:sz w:val="20"/>
                <w:szCs w:val="30"/>
              </w:rPr>
              <w:t xml:space="preserve"> </w:t>
            </w:r>
            <w:r w:rsidRPr="0097248B">
              <w:rPr>
                <w:rFonts w:ascii="Arial" w:eastAsia="Arial MT" w:hAnsi="Arial" w:cs="Arial"/>
                <w:sz w:val="20"/>
                <w:szCs w:val="30"/>
              </w:rPr>
              <w:t>Entregue</w:t>
            </w:r>
            <w:r w:rsidRPr="0097248B">
              <w:rPr>
                <w:rFonts w:ascii="Arial" w:eastAsia="Arial MT" w:hAnsi="Arial" w:cs="Arial"/>
                <w:spacing w:val="-1"/>
                <w:sz w:val="20"/>
                <w:szCs w:val="30"/>
              </w:rPr>
              <w:t xml:space="preserve"> </w:t>
            </w:r>
            <w:r w:rsidRPr="0097248B">
              <w:rPr>
                <w:rFonts w:ascii="Arial" w:eastAsia="Arial MT" w:hAnsi="Arial" w:cs="Arial"/>
                <w:sz w:val="20"/>
                <w:szCs w:val="30"/>
              </w:rPr>
              <w:t>com</w:t>
            </w:r>
            <w:r w:rsidRPr="0097248B">
              <w:rPr>
                <w:rFonts w:ascii="Arial" w:eastAsia="Arial MT" w:hAnsi="Arial" w:cs="Arial"/>
                <w:spacing w:val="-1"/>
                <w:sz w:val="20"/>
                <w:szCs w:val="30"/>
              </w:rPr>
              <w:t xml:space="preserve"> </w:t>
            </w:r>
            <w:r w:rsidRPr="0097248B">
              <w:rPr>
                <w:rFonts w:ascii="Arial" w:eastAsia="Arial MT" w:hAnsi="Arial" w:cs="Arial"/>
                <w:sz w:val="20"/>
                <w:szCs w:val="30"/>
              </w:rPr>
              <w:t>documentação</w:t>
            </w:r>
            <w:r w:rsidRPr="0097248B">
              <w:rPr>
                <w:rFonts w:ascii="Arial" w:eastAsia="Arial MT" w:hAnsi="Arial" w:cs="Arial"/>
                <w:spacing w:val="-1"/>
                <w:sz w:val="20"/>
                <w:szCs w:val="30"/>
              </w:rPr>
              <w:t xml:space="preserve"> </w:t>
            </w:r>
            <w:r w:rsidRPr="0097248B">
              <w:rPr>
                <w:rFonts w:ascii="Arial" w:eastAsia="Arial MT" w:hAnsi="Arial" w:cs="Arial"/>
                <w:sz w:val="20"/>
                <w:szCs w:val="30"/>
              </w:rPr>
              <w:t>completa</w:t>
            </w:r>
            <w:r w:rsidRPr="0097248B">
              <w:rPr>
                <w:rFonts w:ascii="Arial" w:eastAsia="Arial MT" w:hAnsi="Arial" w:cs="Arial"/>
                <w:spacing w:val="-1"/>
                <w:sz w:val="20"/>
                <w:szCs w:val="30"/>
              </w:rPr>
              <w:t xml:space="preserve"> </w:t>
            </w:r>
            <w:r w:rsidRPr="0097248B">
              <w:rPr>
                <w:rFonts w:ascii="Arial" w:eastAsia="Arial MT" w:hAnsi="Arial" w:cs="Arial"/>
                <w:sz w:val="20"/>
                <w:szCs w:val="30"/>
              </w:rPr>
              <w:t>e</w:t>
            </w:r>
            <w:r w:rsidRPr="0097248B">
              <w:rPr>
                <w:rFonts w:ascii="Arial" w:eastAsia="Arial MT" w:hAnsi="Arial" w:cs="Arial"/>
                <w:spacing w:val="-1"/>
                <w:sz w:val="20"/>
                <w:szCs w:val="30"/>
              </w:rPr>
              <w:t xml:space="preserve"> </w:t>
            </w:r>
            <w:r w:rsidRPr="0097248B">
              <w:rPr>
                <w:rFonts w:ascii="Arial" w:eastAsia="Arial MT" w:hAnsi="Arial" w:cs="Arial"/>
                <w:sz w:val="20"/>
                <w:szCs w:val="30"/>
              </w:rPr>
              <w:t>art</w:t>
            </w:r>
            <w:r w:rsidRPr="0097248B">
              <w:rPr>
                <w:rFonts w:ascii="Arial" w:eastAsia="Arial MT" w:hAnsi="Arial" w:cs="Arial"/>
                <w:spacing w:val="40"/>
                <w:sz w:val="20"/>
                <w:szCs w:val="30"/>
              </w:rPr>
              <w:t xml:space="preserve"> </w:t>
            </w:r>
            <w:r w:rsidRPr="0097248B">
              <w:rPr>
                <w:rFonts w:ascii="Arial" w:eastAsia="Arial MT" w:hAnsi="Arial" w:cs="Arial"/>
                <w:sz w:val="20"/>
                <w:szCs w:val="30"/>
              </w:rPr>
              <w:t xml:space="preserve">devidamente registrada no crea. Será utilizado como medida m².Esse item se destina a eventos de grande porte como: </w:t>
            </w:r>
            <w:r w:rsidRPr="0097248B">
              <w:rPr>
                <w:rFonts w:ascii="Arial" w:eastAsia="Arial MT" w:hAnsi="Arial" w:cs="Arial"/>
                <w:b/>
                <w:sz w:val="20"/>
                <w:szCs w:val="30"/>
              </w:rPr>
              <w:t>shows, palestras,</w:t>
            </w:r>
            <w:r w:rsidRPr="0097248B">
              <w:rPr>
                <w:rFonts w:ascii="Arial" w:eastAsia="Arial MT" w:hAnsi="Arial" w:cs="Arial"/>
                <w:b/>
                <w:spacing w:val="40"/>
                <w:sz w:val="20"/>
                <w:szCs w:val="30"/>
              </w:rPr>
              <w:t xml:space="preserve"> </w:t>
            </w:r>
            <w:r w:rsidRPr="0097248B">
              <w:rPr>
                <w:rFonts w:ascii="Arial" w:eastAsia="Arial MT" w:hAnsi="Arial" w:cs="Arial"/>
                <w:b/>
                <w:spacing w:val="-2"/>
                <w:sz w:val="20"/>
                <w:szCs w:val="30"/>
              </w:rPr>
              <w:t>exposições</w:t>
            </w:r>
            <w:r w:rsidRPr="0097248B">
              <w:rPr>
                <w:rFonts w:ascii="Arial" w:eastAsia="Arial MT" w:hAnsi="Arial" w:cs="Arial"/>
                <w:spacing w:val="-2"/>
                <w:sz w:val="20"/>
                <w:szCs w:val="30"/>
              </w:rPr>
              <w:t>.</w:t>
            </w:r>
          </w:p>
        </w:tc>
      </w:tr>
      <w:tr w:rsidR="00086DE3" w:rsidRPr="00A7286C" w14:paraId="6A32B590" w14:textId="77777777" w:rsidTr="00A34B2D">
        <w:trPr>
          <w:trHeight w:val="391"/>
        </w:trPr>
        <w:tc>
          <w:tcPr>
            <w:tcW w:w="600" w:type="dxa"/>
            <w:tcBorders>
              <w:top w:val="single" w:sz="4" w:space="0" w:color="auto"/>
              <w:left w:val="single" w:sz="4" w:space="0" w:color="auto"/>
              <w:bottom w:val="single" w:sz="4" w:space="0" w:color="auto"/>
              <w:right w:val="single" w:sz="4" w:space="0" w:color="auto"/>
            </w:tcBorders>
            <w:vAlign w:val="center"/>
          </w:tcPr>
          <w:p w14:paraId="7454AC27" w14:textId="77777777" w:rsidR="00086DE3" w:rsidRDefault="00086DE3" w:rsidP="00A34B2D">
            <w:pPr>
              <w:jc w:val="center"/>
              <w:rPr>
                <w:rFonts w:ascii="Arial" w:hAnsi="Arial"/>
                <w:b/>
                <w:sz w:val="20"/>
                <w:szCs w:val="40"/>
              </w:rPr>
            </w:pPr>
            <w:r>
              <w:rPr>
                <w:rFonts w:ascii="Arial" w:hAnsi="Arial"/>
                <w:b/>
                <w:sz w:val="20"/>
                <w:szCs w:val="40"/>
              </w:rPr>
              <w:lastRenderedPageBreak/>
              <w:t>7</w:t>
            </w:r>
          </w:p>
        </w:tc>
        <w:tc>
          <w:tcPr>
            <w:tcW w:w="8756" w:type="dxa"/>
            <w:tcBorders>
              <w:top w:val="single" w:sz="4" w:space="0" w:color="auto"/>
              <w:left w:val="single" w:sz="4" w:space="0" w:color="auto"/>
              <w:bottom w:val="single" w:sz="4" w:space="0" w:color="auto"/>
              <w:right w:val="single" w:sz="4" w:space="0" w:color="auto"/>
            </w:tcBorders>
            <w:vAlign w:val="center"/>
          </w:tcPr>
          <w:p w14:paraId="6F5D527F" w14:textId="77777777" w:rsidR="00086DE3" w:rsidRPr="0097248B" w:rsidRDefault="00086DE3" w:rsidP="00A34B2D">
            <w:pPr>
              <w:widowControl w:val="0"/>
              <w:suppressAutoHyphens w:val="0"/>
              <w:autoSpaceDE w:val="0"/>
              <w:autoSpaceDN w:val="0"/>
              <w:spacing w:before="57"/>
              <w:ind w:left="82"/>
              <w:jc w:val="both"/>
              <w:rPr>
                <w:rFonts w:ascii="Arial" w:eastAsia="Arial MT" w:hAnsi="Arial" w:cs="Arial"/>
                <w:b/>
                <w:kern w:val="0"/>
                <w:sz w:val="20"/>
                <w:szCs w:val="30"/>
                <w:lang w:val="pt-PT" w:eastAsia="en-US"/>
              </w:rPr>
            </w:pPr>
            <w:r w:rsidRPr="00083807">
              <w:rPr>
                <w:rFonts w:ascii="Arial" w:hAnsi="Arial"/>
                <w:b/>
                <w:sz w:val="20"/>
                <w:szCs w:val="40"/>
              </w:rPr>
              <w:t>LOCAÇÃO GRUPO GERADOR SINGULAR DE 250 a 260KVA</w:t>
            </w:r>
            <w:r w:rsidRPr="00083807">
              <w:rPr>
                <w:sz w:val="20"/>
                <w:szCs w:val="40"/>
              </w:rPr>
              <w:t xml:space="preserve">, </w:t>
            </w:r>
            <w:r w:rsidRPr="008311D1">
              <w:rPr>
                <w:rFonts w:ascii="Arial" w:hAnsi="Arial" w:cs="Arial"/>
                <w:sz w:val="20"/>
                <w:szCs w:val="40"/>
              </w:rPr>
              <w:t>silencioso a diesel, com reguladores eletrônico de tensão e frequência, painel</w:t>
            </w:r>
            <w:r w:rsidRPr="008311D1">
              <w:rPr>
                <w:rFonts w:ascii="Arial" w:hAnsi="Arial" w:cs="Arial"/>
                <w:spacing w:val="40"/>
                <w:sz w:val="20"/>
                <w:szCs w:val="40"/>
              </w:rPr>
              <w:t xml:space="preserve"> </w:t>
            </w:r>
            <w:r w:rsidRPr="008311D1">
              <w:rPr>
                <w:rFonts w:ascii="Arial" w:hAnsi="Arial" w:cs="Arial"/>
                <w:sz w:val="20"/>
                <w:szCs w:val="40"/>
              </w:rPr>
              <w:t>elétrico</w:t>
            </w:r>
            <w:r w:rsidRPr="008311D1">
              <w:rPr>
                <w:rFonts w:ascii="Arial" w:hAnsi="Arial" w:cs="Arial"/>
                <w:spacing w:val="-2"/>
                <w:sz w:val="20"/>
                <w:szCs w:val="40"/>
              </w:rPr>
              <w:t xml:space="preserve"> </w:t>
            </w:r>
            <w:r w:rsidRPr="008311D1">
              <w:rPr>
                <w:rFonts w:ascii="Arial" w:hAnsi="Arial" w:cs="Arial"/>
                <w:sz w:val="20"/>
                <w:szCs w:val="40"/>
              </w:rPr>
              <w:t>completo</w:t>
            </w:r>
            <w:r w:rsidRPr="008311D1">
              <w:rPr>
                <w:rFonts w:ascii="Arial" w:hAnsi="Arial" w:cs="Arial"/>
                <w:spacing w:val="-2"/>
                <w:sz w:val="20"/>
                <w:szCs w:val="40"/>
              </w:rPr>
              <w:t xml:space="preserve"> </w:t>
            </w:r>
            <w:r w:rsidRPr="008311D1">
              <w:rPr>
                <w:rFonts w:ascii="Arial" w:hAnsi="Arial" w:cs="Arial"/>
                <w:sz w:val="20"/>
                <w:szCs w:val="40"/>
              </w:rPr>
              <w:t>(voltímetro,frequencímetro</w:t>
            </w:r>
            <w:r w:rsidRPr="008311D1">
              <w:rPr>
                <w:rFonts w:ascii="Arial" w:hAnsi="Arial" w:cs="Arial"/>
                <w:spacing w:val="-2"/>
                <w:sz w:val="20"/>
                <w:szCs w:val="40"/>
              </w:rPr>
              <w:t xml:space="preserve"> </w:t>
            </w:r>
            <w:r w:rsidRPr="008311D1">
              <w:rPr>
                <w:rFonts w:ascii="Arial" w:hAnsi="Arial" w:cs="Arial"/>
                <w:sz w:val="20"/>
                <w:szCs w:val="40"/>
              </w:rPr>
              <w:t>e</w:t>
            </w:r>
            <w:r w:rsidRPr="008311D1">
              <w:rPr>
                <w:rFonts w:ascii="Arial" w:hAnsi="Arial" w:cs="Arial"/>
                <w:spacing w:val="-2"/>
                <w:sz w:val="20"/>
                <w:szCs w:val="40"/>
              </w:rPr>
              <w:t xml:space="preserve"> </w:t>
            </w:r>
            <w:r w:rsidRPr="008311D1">
              <w:rPr>
                <w:rFonts w:ascii="Arial" w:hAnsi="Arial" w:cs="Arial"/>
                <w:sz w:val="20"/>
                <w:szCs w:val="40"/>
              </w:rPr>
              <w:t>comando,</w:t>
            </w:r>
            <w:r w:rsidRPr="008311D1">
              <w:rPr>
                <w:rFonts w:ascii="Arial" w:hAnsi="Arial" w:cs="Arial"/>
                <w:spacing w:val="-2"/>
                <w:sz w:val="20"/>
                <w:szCs w:val="40"/>
              </w:rPr>
              <w:t xml:space="preserve"> </w:t>
            </w:r>
            <w:r w:rsidRPr="008311D1">
              <w:rPr>
                <w:rFonts w:ascii="Arial" w:hAnsi="Arial" w:cs="Arial"/>
                <w:sz w:val="20"/>
                <w:szCs w:val="40"/>
              </w:rPr>
              <w:t>etc),</w:t>
            </w:r>
            <w:r w:rsidRPr="008311D1">
              <w:rPr>
                <w:rFonts w:ascii="Arial" w:hAnsi="Arial" w:cs="Arial"/>
                <w:spacing w:val="-2"/>
                <w:sz w:val="20"/>
                <w:szCs w:val="40"/>
              </w:rPr>
              <w:t xml:space="preserve"> </w:t>
            </w:r>
            <w:r w:rsidRPr="008311D1">
              <w:rPr>
                <w:rFonts w:ascii="Arial" w:hAnsi="Arial" w:cs="Arial"/>
                <w:sz w:val="20"/>
                <w:szCs w:val="40"/>
              </w:rPr>
              <w:t>disjuntores</w:t>
            </w:r>
            <w:r w:rsidRPr="008311D1">
              <w:rPr>
                <w:rFonts w:ascii="Arial" w:hAnsi="Arial" w:cs="Arial"/>
                <w:spacing w:val="-2"/>
                <w:sz w:val="20"/>
                <w:szCs w:val="40"/>
              </w:rPr>
              <w:t xml:space="preserve"> </w:t>
            </w:r>
            <w:r w:rsidRPr="008311D1">
              <w:rPr>
                <w:rFonts w:ascii="Arial" w:hAnsi="Arial" w:cs="Arial"/>
                <w:sz w:val="20"/>
                <w:szCs w:val="40"/>
              </w:rPr>
              <w:t>geral</w:t>
            </w:r>
            <w:r w:rsidRPr="008311D1">
              <w:rPr>
                <w:rFonts w:ascii="Arial" w:hAnsi="Arial" w:cs="Arial"/>
                <w:spacing w:val="-2"/>
                <w:sz w:val="20"/>
                <w:szCs w:val="40"/>
              </w:rPr>
              <w:t xml:space="preserve"> </w:t>
            </w:r>
            <w:r w:rsidRPr="008311D1">
              <w:rPr>
                <w:rFonts w:ascii="Arial" w:hAnsi="Arial" w:cs="Arial"/>
                <w:sz w:val="20"/>
                <w:szCs w:val="40"/>
              </w:rPr>
              <w:t>trifásico</w:t>
            </w:r>
            <w:r w:rsidRPr="008311D1">
              <w:rPr>
                <w:rFonts w:ascii="Arial" w:hAnsi="Arial" w:cs="Arial"/>
                <w:spacing w:val="-2"/>
                <w:sz w:val="20"/>
                <w:szCs w:val="40"/>
              </w:rPr>
              <w:t xml:space="preserve"> </w:t>
            </w:r>
            <w:r w:rsidRPr="008311D1">
              <w:rPr>
                <w:rFonts w:ascii="Arial" w:hAnsi="Arial" w:cs="Arial"/>
                <w:sz w:val="20"/>
                <w:szCs w:val="40"/>
              </w:rPr>
              <w:t>de</w:t>
            </w:r>
            <w:r w:rsidRPr="008311D1">
              <w:rPr>
                <w:rFonts w:ascii="Arial" w:hAnsi="Arial" w:cs="Arial"/>
                <w:spacing w:val="-2"/>
                <w:sz w:val="20"/>
                <w:szCs w:val="40"/>
              </w:rPr>
              <w:t xml:space="preserve"> </w:t>
            </w:r>
            <w:r w:rsidRPr="008311D1">
              <w:rPr>
                <w:rFonts w:ascii="Arial" w:hAnsi="Arial" w:cs="Arial"/>
                <w:sz w:val="20"/>
                <w:szCs w:val="40"/>
              </w:rPr>
              <w:t>400</w:t>
            </w:r>
            <w:r w:rsidRPr="008311D1">
              <w:rPr>
                <w:rFonts w:ascii="Arial" w:hAnsi="Arial" w:cs="Arial"/>
                <w:spacing w:val="-2"/>
                <w:sz w:val="20"/>
                <w:szCs w:val="40"/>
              </w:rPr>
              <w:t xml:space="preserve"> </w:t>
            </w:r>
            <w:r w:rsidRPr="008311D1">
              <w:rPr>
                <w:rFonts w:ascii="Arial" w:hAnsi="Arial" w:cs="Arial"/>
                <w:sz w:val="20"/>
                <w:szCs w:val="40"/>
              </w:rPr>
              <w:t>amperes,</w:t>
            </w:r>
            <w:r w:rsidRPr="008311D1">
              <w:rPr>
                <w:rFonts w:ascii="Arial" w:hAnsi="Arial" w:cs="Arial"/>
                <w:spacing w:val="-2"/>
                <w:sz w:val="20"/>
                <w:szCs w:val="40"/>
              </w:rPr>
              <w:t xml:space="preserve"> </w:t>
            </w:r>
            <w:r w:rsidRPr="008311D1">
              <w:rPr>
                <w:rFonts w:ascii="Arial" w:hAnsi="Arial" w:cs="Arial"/>
                <w:sz w:val="20"/>
                <w:szCs w:val="40"/>
              </w:rPr>
              <w:t>nas</w:t>
            </w:r>
            <w:r w:rsidRPr="008311D1">
              <w:rPr>
                <w:rFonts w:ascii="Arial" w:hAnsi="Arial" w:cs="Arial"/>
                <w:spacing w:val="-2"/>
                <w:sz w:val="20"/>
                <w:szCs w:val="40"/>
              </w:rPr>
              <w:t xml:space="preserve"> </w:t>
            </w:r>
            <w:r w:rsidRPr="008311D1">
              <w:rPr>
                <w:rFonts w:ascii="Arial" w:hAnsi="Arial" w:cs="Arial"/>
                <w:sz w:val="20"/>
                <w:szCs w:val="40"/>
              </w:rPr>
              <w:t>tensões</w:t>
            </w:r>
            <w:r w:rsidRPr="008311D1">
              <w:rPr>
                <w:rFonts w:ascii="Arial" w:hAnsi="Arial" w:cs="Arial"/>
                <w:spacing w:val="-2"/>
                <w:sz w:val="20"/>
                <w:szCs w:val="40"/>
              </w:rPr>
              <w:t xml:space="preserve"> </w:t>
            </w:r>
            <w:r w:rsidRPr="008311D1">
              <w:rPr>
                <w:rFonts w:ascii="Arial" w:hAnsi="Arial" w:cs="Arial"/>
                <w:sz w:val="20"/>
                <w:szCs w:val="40"/>
              </w:rPr>
              <w:t>110</w:t>
            </w:r>
            <w:r w:rsidRPr="008311D1">
              <w:rPr>
                <w:rFonts w:ascii="Arial" w:hAnsi="Arial" w:cs="Arial"/>
                <w:spacing w:val="-2"/>
                <w:sz w:val="20"/>
                <w:szCs w:val="40"/>
              </w:rPr>
              <w:t xml:space="preserve"> </w:t>
            </w:r>
            <w:r w:rsidRPr="008311D1">
              <w:rPr>
                <w:rFonts w:ascii="Arial" w:hAnsi="Arial" w:cs="Arial"/>
                <w:sz w:val="20"/>
                <w:szCs w:val="40"/>
              </w:rPr>
              <w:t>e</w:t>
            </w:r>
            <w:r w:rsidRPr="008311D1">
              <w:rPr>
                <w:rFonts w:ascii="Arial" w:hAnsi="Arial" w:cs="Arial"/>
                <w:spacing w:val="-2"/>
                <w:sz w:val="20"/>
                <w:szCs w:val="40"/>
              </w:rPr>
              <w:t xml:space="preserve"> </w:t>
            </w:r>
            <w:r w:rsidRPr="008311D1">
              <w:rPr>
                <w:rFonts w:ascii="Arial" w:hAnsi="Arial" w:cs="Arial"/>
                <w:sz w:val="20"/>
                <w:szCs w:val="40"/>
              </w:rPr>
              <w:t>220V,</w:t>
            </w:r>
            <w:r w:rsidRPr="008311D1">
              <w:rPr>
                <w:rFonts w:ascii="Arial" w:hAnsi="Arial" w:cs="Arial"/>
                <w:spacing w:val="-2"/>
                <w:sz w:val="20"/>
                <w:szCs w:val="40"/>
              </w:rPr>
              <w:t xml:space="preserve"> </w:t>
            </w:r>
            <w:r w:rsidRPr="008311D1">
              <w:rPr>
                <w:rFonts w:ascii="Arial" w:hAnsi="Arial" w:cs="Arial"/>
                <w:sz w:val="20"/>
                <w:szCs w:val="40"/>
              </w:rPr>
              <w:t>estabilizado,</w:t>
            </w:r>
            <w:r w:rsidRPr="008311D1">
              <w:rPr>
                <w:rFonts w:ascii="Arial" w:hAnsi="Arial" w:cs="Arial"/>
                <w:spacing w:val="40"/>
                <w:sz w:val="20"/>
                <w:szCs w:val="40"/>
              </w:rPr>
              <w:t xml:space="preserve"> </w:t>
            </w:r>
            <w:r w:rsidRPr="008311D1">
              <w:rPr>
                <w:rFonts w:ascii="Arial" w:hAnsi="Arial" w:cs="Arial"/>
                <w:sz w:val="20"/>
                <w:szCs w:val="40"/>
              </w:rPr>
              <w:t>aterrado</w:t>
            </w:r>
            <w:r w:rsidRPr="008311D1">
              <w:rPr>
                <w:rFonts w:ascii="Arial" w:hAnsi="Arial" w:cs="Arial"/>
                <w:spacing w:val="-2"/>
                <w:sz w:val="20"/>
                <w:szCs w:val="40"/>
              </w:rPr>
              <w:t xml:space="preserve"> </w:t>
            </w:r>
            <w:r w:rsidRPr="008311D1">
              <w:rPr>
                <w:rFonts w:ascii="Arial" w:hAnsi="Arial" w:cs="Arial"/>
                <w:sz w:val="20"/>
                <w:szCs w:val="40"/>
              </w:rPr>
              <w:t>e</w:t>
            </w:r>
            <w:r w:rsidRPr="008311D1">
              <w:rPr>
                <w:rFonts w:ascii="Arial" w:hAnsi="Arial" w:cs="Arial"/>
                <w:spacing w:val="-2"/>
                <w:sz w:val="20"/>
                <w:szCs w:val="40"/>
              </w:rPr>
              <w:t xml:space="preserve"> </w:t>
            </w:r>
            <w:r w:rsidRPr="008311D1">
              <w:rPr>
                <w:rFonts w:ascii="Arial" w:hAnsi="Arial" w:cs="Arial"/>
                <w:sz w:val="20"/>
                <w:szCs w:val="40"/>
              </w:rPr>
              <w:t>com</w:t>
            </w:r>
            <w:r w:rsidRPr="008311D1">
              <w:rPr>
                <w:rFonts w:ascii="Arial" w:hAnsi="Arial" w:cs="Arial"/>
                <w:spacing w:val="-2"/>
                <w:sz w:val="20"/>
                <w:szCs w:val="40"/>
              </w:rPr>
              <w:t xml:space="preserve"> </w:t>
            </w:r>
            <w:r w:rsidRPr="008311D1">
              <w:rPr>
                <w:rFonts w:ascii="Arial" w:hAnsi="Arial" w:cs="Arial"/>
                <w:sz w:val="20"/>
                <w:szCs w:val="40"/>
              </w:rPr>
              <w:t>chave</w:t>
            </w:r>
            <w:r w:rsidRPr="008311D1">
              <w:rPr>
                <w:rFonts w:ascii="Arial" w:hAnsi="Arial" w:cs="Arial"/>
                <w:spacing w:val="-2"/>
                <w:sz w:val="20"/>
                <w:szCs w:val="40"/>
              </w:rPr>
              <w:t xml:space="preserve"> </w:t>
            </w:r>
            <w:r w:rsidRPr="008311D1">
              <w:rPr>
                <w:rFonts w:ascii="Arial" w:hAnsi="Arial" w:cs="Arial"/>
                <w:sz w:val="20"/>
                <w:szCs w:val="40"/>
              </w:rPr>
              <w:t>reversora.</w:t>
            </w:r>
            <w:r w:rsidRPr="008311D1">
              <w:rPr>
                <w:rFonts w:ascii="Arial" w:hAnsi="Arial" w:cs="Arial"/>
                <w:spacing w:val="-2"/>
                <w:sz w:val="20"/>
                <w:szCs w:val="40"/>
              </w:rPr>
              <w:t xml:space="preserve"> </w:t>
            </w:r>
            <w:r w:rsidRPr="008311D1">
              <w:rPr>
                <w:rFonts w:ascii="Arial" w:hAnsi="Arial" w:cs="Arial"/>
                <w:sz w:val="20"/>
                <w:szCs w:val="40"/>
              </w:rPr>
              <w:t>Deverá</w:t>
            </w:r>
            <w:r w:rsidRPr="008311D1">
              <w:rPr>
                <w:rFonts w:ascii="Arial" w:hAnsi="Arial" w:cs="Arial"/>
                <w:spacing w:val="-2"/>
                <w:sz w:val="20"/>
                <w:szCs w:val="40"/>
              </w:rPr>
              <w:t xml:space="preserve"> </w:t>
            </w:r>
            <w:r w:rsidRPr="008311D1">
              <w:rPr>
                <w:rFonts w:ascii="Arial" w:hAnsi="Arial" w:cs="Arial"/>
                <w:sz w:val="20"/>
                <w:szCs w:val="40"/>
              </w:rPr>
              <w:t>ser</w:t>
            </w:r>
            <w:r w:rsidRPr="008311D1">
              <w:rPr>
                <w:rFonts w:ascii="Arial" w:hAnsi="Arial" w:cs="Arial"/>
                <w:spacing w:val="-2"/>
                <w:sz w:val="20"/>
                <w:szCs w:val="40"/>
              </w:rPr>
              <w:t xml:space="preserve"> </w:t>
            </w:r>
            <w:r w:rsidRPr="008311D1">
              <w:rPr>
                <w:rFonts w:ascii="Arial" w:hAnsi="Arial" w:cs="Arial"/>
                <w:sz w:val="20"/>
                <w:szCs w:val="40"/>
              </w:rPr>
              <w:t>fornecido</w:t>
            </w:r>
            <w:r w:rsidRPr="008311D1">
              <w:rPr>
                <w:rFonts w:ascii="Arial" w:hAnsi="Arial" w:cs="Arial"/>
                <w:spacing w:val="-2"/>
                <w:sz w:val="20"/>
                <w:szCs w:val="40"/>
              </w:rPr>
              <w:t xml:space="preserve"> </w:t>
            </w:r>
            <w:r w:rsidRPr="008311D1">
              <w:rPr>
                <w:rFonts w:ascii="Arial" w:hAnsi="Arial" w:cs="Arial"/>
                <w:sz w:val="20"/>
                <w:szCs w:val="40"/>
              </w:rPr>
              <w:t>cabo</w:t>
            </w:r>
            <w:r w:rsidRPr="008311D1">
              <w:rPr>
                <w:rFonts w:ascii="Arial" w:hAnsi="Arial" w:cs="Arial"/>
                <w:spacing w:val="-2"/>
                <w:sz w:val="20"/>
                <w:szCs w:val="40"/>
              </w:rPr>
              <w:t xml:space="preserve"> </w:t>
            </w:r>
            <w:r w:rsidRPr="008311D1">
              <w:rPr>
                <w:rFonts w:ascii="Arial" w:hAnsi="Arial" w:cs="Arial"/>
                <w:sz w:val="20"/>
                <w:szCs w:val="40"/>
              </w:rPr>
              <w:t>com</w:t>
            </w:r>
            <w:r w:rsidRPr="008311D1">
              <w:rPr>
                <w:rFonts w:ascii="Arial" w:hAnsi="Arial" w:cs="Arial"/>
                <w:spacing w:val="-2"/>
                <w:sz w:val="20"/>
                <w:szCs w:val="40"/>
              </w:rPr>
              <w:t xml:space="preserve"> </w:t>
            </w:r>
            <w:r w:rsidRPr="008311D1">
              <w:rPr>
                <w:rFonts w:ascii="Arial" w:hAnsi="Arial" w:cs="Arial"/>
                <w:sz w:val="20"/>
                <w:szCs w:val="40"/>
              </w:rPr>
              <w:t>metragem</w:t>
            </w:r>
            <w:r w:rsidRPr="008311D1">
              <w:rPr>
                <w:rFonts w:ascii="Arial" w:hAnsi="Arial" w:cs="Arial"/>
                <w:spacing w:val="-2"/>
                <w:sz w:val="20"/>
                <w:szCs w:val="40"/>
              </w:rPr>
              <w:t xml:space="preserve"> </w:t>
            </w:r>
            <w:r w:rsidRPr="008311D1">
              <w:rPr>
                <w:rFonts w:ascii="Arial" w:hAnsi="Arial" w:cs="Arial"/>
                <w:sz w:val="20"/>
                <w:szCs w:val="40"/>
              </w:rPr>
              <w:t>suficiente</w:t>
            </w:r>
            <w:r w:rsidRPr="008311D1">
              <w:rPr>
                <w:rFonts w:ascii="Arial" w:hAnsi="Arial" w:cs="Arial"/>
                <w:spacing w:val="-2"/>
                <w:sz w:val="20"/>
                <w:szCs w:val="40"/>
              </w:rPr>
              <w:t xml:space="preserve"> </w:t>
            </w:r>
            <w:r w:rsidRPr="008311D1">
              <w:rPr>
                <w:rFonts w:ascii="Arial" w:hAnsi="Arial" w:cs="Arial"/>
                <w:sz w:val="20"/>
                <w:szCs w:val="40"/>
              </w:rPr>
              <w:t>para</w:t>
            </w:r>
            <w:r w:rsidRPr="008311D1">
              <w:rPr>
                <w:rFonts w:ascii="Arial" w:hAnsi="Arial" w:cs="Arial"/>
                <w:spacing w:val="-2"/>
                <w:sz w:val="20"/>
                <w:szCs w:val="40"/>
              </w:rPr>
              <w:t xml:space="preserve"> </w:t>
            </w:r>
            <w:r w:rsidRPr="008311D1">
              <w:rPr>
                <w:rFonts w:ascii="Arial" w:hAnsi="Arial" w:cs="Arial"/>
                <w:sz w:val="20"/>
                <w:szCs w:val="40"/>
              </w:rPr>
              <w:t>a</w:t>
            </w:r>
            <w:r w:rsidRPr="008311D1">
              <w:rPr>
                <w:rFonts w:ascii="Arial" w:hAnsi="Arial" w:cs="Arial"/>
                <w:spacing w:val="-2"/>
                <w:sz w:val="20"/>
                <w:szCs w:val="40"/>
              </w:rPr>
              <w:t xml:space="preserve"> </w:t>
            </w:r>
            <w:r w:rsidRPr="008311D1">
              <w:rPr>
                <w:rFonts w:ascii="Arial" w:hAnsi="Arial" w:cs="Arial"/>
                <w:sz w:val="20"/>
                <w:szCs w:val="40"/>
              </w:rPr>
              <w:t>suas</w:t>
            </w:r>
            <w:r w:rsidRPr="008311D1">
              <w:rPr>
                <w:rFonts w:ascii="Arial" w:hAnsi="Arial" w:cs="Arial"/>
                <w:spacing w:val="-2"/>
                <w:sz w:val="20"/>
                <w:szCs w:val="40"/>
              </w:rPr>
              <w:t xml:space="preserve"> </w:t>
            </w:r>
            <w:r w:rsidRPr="008311D1">
              <w:rPr>
                <w:rFonts w:ascii="Arial" w:hAnsi="Arial" w:cs="Arial"/>
                <w:sz w:val="20"/>
                <w:szCs w:val="40"/>
              </w:rPr>
              <w:t>utilizações</w:t>
            </w:r>
            <w:r w:rsidRPr="008311D1">
              <w:rPr>
                <w:rFonts w:ascii="Arial" w:hAnsi="Arial" w:cs="Arial"/>
                <w:spacing w:val="-2"/>
                <w:sz w:val="20"/>
                <w:szCs w:val="40"/>
              </w:rPr>
              <w:t xml:space="preserve"> </w:t>
            </w:r>
            <w:r w:rsidRPr="008311D1">
              <w:rPr>
                <w:rFonts w:ascii="Arial" w:hAnsi="Arial" w:cs="Arial"/>
                <w:sz w:val="20"/>
                <w:szCs w:val="40"/>
              </w:rPr>
              <w:t>(mínimo</w:t>
            </w:r>
            <w:r w:rsidRPr="008311D1">
              <w:rPr>
                <w:rFonts w:ascii="Arial" w:hAnsi="Arial" w:cs="Arial"/>
                <w:spacing w:val="-2"/>
                <w:sz w:val="20"/>
                <w:szCs w:val="40"/>
              </w:rPr>
              <w:t xml:space="preserve"> </w:t>
            </w:r>
            <w:r w:rsidRPr="008311D1">
              <w:rPr>
                <w:rFonts w:ascii="Arial" w:hAnsi="Arial" w:cs="Arial"/>
                <w:sz w:val="20"/>
                <w:szCs w:val="40"/>
              </w:rPr>
              <w:t>de</w:t>
            </w:r>
            <w:r w:rsidRPr="008311D1">
              <w:rPr>
                <w:rFonts w:ascii="Arial" w:hAnsi="Arial" w:cs="Arial"/>
                <w:spacing w:val="-2"/>
                <w:sz w:val="20"/>
                <w:szCs w:val="40"/>
              </w:rPr>
              <w:t xml:space="preserve"> </w:t>
            </w:r>
            <w:r w:rsidRPr="008311D1">
              <w:rPr>
                <w:rFonts w:ascii="Arial" w:hAnsi="Arial" w:cs="Arial"/>
                <w:sz w:val="20"/>
                <w:szCs w:val="40"/>
              </w:rPr>
              <w:t>50</w:t>
            </w:r>
            <w:r w:rsidRPr="008311D1">
              <w:rPr>
                <w:rFonts w:ascii="Arial" w:hAnsi="Arial" w:cs="Arial"/>
                <w:spacing w:val="-2"/>
                <w:sz w:val="20"/>
                <w:szCs w:val="40"/>
              </w:rPr>
              <w:t xml:space="preserve"> </w:t>
            </w:r>
            <w:r w:rsidRPr="008311D1">
              <w:rPr>
                <w:rFonts w:ascii="Arial" w:hAnsi="Arial" w:cs="Arial"/>
                <w:sz w:val="20"/>
                <w:szCs w:val="40"/>
              </w:rPr>
              <w:t>metros),</w:t>
            </w:r>
            <w:r w:rsidRPr="008311D1">
              <w:rPr>
                <w:rFonts w:ascii="Arial" w:hAnsi="Arial" w:cs="Arial"/>
                <w:spacing w:val="-2"/>
                <w:sz w:val="20"/>
                <w:szCs w:val="40"/>
              </w:rPr>
              <w:t xml:space="preserve"> </w:t>
            </w:r>
            <w:r w:rsidRPr="008311D1">
              <w:rPr>
                <w:rFonts w:ascii="Arial" w:hAnsi="Arial" w:cs="Arial"/>
                <w:sz w:val="20"/>
                <w:szCs w:val="40"/>
              </w:rPr>
              <w:t>e</w:t>
            </w:r>
            <w:r w:rsidRPr="008311D1">
              <w:rPr>
                <w:rFonts w:ascii="Arial" w:hAnsi="Arial" w:cs="Arial"/>
                <w:spacing w:val="-2"/>
                <w:sz w:val="20"/>
                <w:szCs w:val="40"/>
              </w:rPr>
              <w:t xml:space="preserve"> </w:t>
            </w:r>
            <w:r w:rsidRPr="008311D1">
              <w:rPr>
                <w:rFonts w:ascii="Arial" w:hAnsi="Arial" w:cs="Arial"/>
                <w:sz w:val="20"/>
                <w:szCs w:val="40"/>
              </w:rPr>
              <w:t>também</w:t>
            </w:r>
            <w:r w:rsidRPr="008311D1">
              <w:rPr>
                <w:rFonts w:ascii="Arial" w:hAnsi="Arial" w:cs="Arial"/>
                <w:spacing w:val="40"/>
                <w:sz w:val="20"/>
                <w:szCs w:val="40"/>
              </w:rPr>
              <w:t xml:space="preserve"> </w:t>
            </w:r>
            <w:r w:rsidRPr="008311D1">
              <w:rPr>
                <w:rFonts w:ascii="Arial" w:hAnsi="Arial" w:cs="Arial"/>
                <w:sz w:val="20"/>
                <w:szCs w:val="40"/>
              </w:rPr>
              <w:t>todas as conexões necessárias para o perfeito funcionamento do equipamento.</w:t>
            </w:r>
            <w:r w:rsidRPr="008311D1">
              <w:rPr>
                <w:rFonts w:ascii="Arial" w:hAnsi="Arial" w:cs="Arial"/>
                <w:spacing w:val="-2"/>
                <w:sz w:val="20"/>
                <w:szCs w:val="40"/>
              </w:rPr>
              <w:t xml:space="preserve"> </w:t>
            </w:r>
            <w:r w:rsidRPr="008311D1">
              <w:rPr>
                <w:rFonts w:ascii="Arial" w:hAnsi="Arial" w:cs="Arial"/>
                <w:sz w:val="20"/>
                <w:szCs w:val="40"/>
              </w:rPr>
              <w:t>A</w:t>
            </w:r>
            <w:r w:rsidRPr="008311D1">
              <w:rPr>
                <w:rFonts w:ascii="Arial" w:hAnsi="Arial" w:cs="Arial"/>
                <w:spacing w:val="-2"/>
                <w:sz w:val="20"/>
                <w:szCs w:val="40"/>
              </w:rPr>
              <w:t xml:space="preserve"> </w:t>
            </w:r>
            <w:r w:rsidRPr="008311D1">
              <w:rPr>
                <w:rFonts w:ascii="Arial" w:hAnsi="Arial" w:cs="Arial"/>
                <w:sz w:val="20"/>
                <w:szCs w:val="40"/>
              </w:rPr>
              <w:t>empresa será responsável pela segurança e isolamento</w:t>
            </w:r>
            <w:r w:rsidRPr="008311D1">
              <w:rPr>
                <w:rFonts w:ascii="Arial" w:hAnsi="Arial" w:cs="Arial"/>
                <w:spacing w:val="40"/>
                <w:sz w:val="20"/>
                <w:szCs w:val="40"/>
              </w:rPr>
              <w:t xml:space="preserve"> </w:t>
            </w:r>
            <w:r w:rsidRPr="008311D1">
              <w:rPr>
                <w:rFonts w:ascii="Arial" w:hAnsi="Arial" w:cs="Arial"/>
                <w:sz w:val="20"/>
                <w:szCs w:val="40"/>
              </w:rPr>
              <w:t>contra</w:t>
            </w:r>
            <w:r w:rsidRPr="008311D1">
              <w:rPr>
                <w:rFonts w:ascii="Arial" w:hAnsi="Arial" w:cs="Arial"/>
                <w:spacing w:val="-2"/>
                <w:sz w:val="20"/>
                <w:szCs w:val="40"/>
              </w:rPr>
              <w:t xml:space="preserve"> </w:t>
            </w:r>
            <w:r w:rsidRPr="008311D1">
              <w:rPr>
                <w:rFonts w:ascii="Arial" w:hAnsi="Arial" w:cs="Arial"/>
                <w:sz w:val="20"/>
                <w:szCs w:val="40"/>
              </w:rPr>
              <w:t>risco</w:t>
            </w:r>
            <w:r w:rsidRPr="008311D1">
              <w:rPr>
                <w:rFonts w:ascii="Arial" w:hAnsi="Arial" w:cs="Arial"/>
                <w:spacing w:val="-2"/>
                <w:sz w:val="20"/>
                <w:szCs w:val="40"/>
              </w:rPr>
              <w:t xml:space="preserve"> </w:t>
            </w:r>
            <w:r w:rsidRPr="008311D1">
              <w:rPr>
                <w:rFonts w:ascii="Arial" w:hAnsi="Arial" w:cs="Arial"/>
                <w:sz w:val="20"/>
                <w:szCs w:val="40"/>
              </w:rPr>
              <w:t>de</w:t>
            </w:r>
            <w:r w:rsidRPr="008311D1">
              <w:rPr>
                <w:rFonts w:ascii="Arial" w:hAnsi="Arial" w:cs="Arial"/>
                <w:spacing w:val="-2"/>
                <w:sz w:val="20"/>
                <w:szCs w:val="40"/>
              </w:rPr>
              <w:t xml:space="preserve"> </w:t>
            </w:r>
            <w:r w:rsidRPr="008311D1">
              <w:rPr>
                <w:rFonts w:ascii="Arial" w:hAnsi="Arial" w:cs="Arial"/>
                <w:sz w:val="20"/>
                <w:szCs w:val="40"/>
              </w:rPr>
              <w:t>choque,</w:t>
            </w:r>
            <w:r w:rsidRPr="008311D1">
              <w:rPr>
                <w:rFonts w:ascii="Arial" w:hAnsi="Arial" w:cs="Arial"/>
                <w:spacing w:val="-2"/>
                <w:sz w:val="20"/>
                <w:szCs w:val="40"/>
              </w:rPr>
              <w:t xml:space="preserve"> </w:t>
            </w:r>
            <w:r w:rsidRPr="008311D1">
              <w:rPr>
                <w:rFonts w:ascii="Arial" w:hAnsi="Arial" w:cs="Arial"/>
                <w:sz w:val="20"/>
                <w:szCs w:val="40"/>
              </w:rPr>
              <w:t>sendo</w:t>
            </w:r>
            <w:r w:rsidRPr="008311D1">
              <w:rPr>
                <w:rFonts w:ascii="Arial" w:hAnsi="Arial" w:cs="Arial"/>
                <w:spacing w:val="-2"/>
                <w:sz w:val="20"/>
                <w:szCs w:val="40"/>
              </w:rPr>
              <w:t xml:space="preserve"> </w:t>
            </w:r>
            <w:r w:rsidRPr="008311D1">
              <w:rPr>
                <w:rFonts w:ascii="Arial" w:hAnsi="Arial" w:cs="Arial"/>
                <w:sz w:val="20"/>
                <w:szCs w:val="40"/>
              </w:rPr>
              <w:t>utilizado</w:t>
            </w:r>
            <w:r w:rsidRPr="008311D1">
              <w:rPr>
                <w:rFonts w:ascii="Arial" w:hAnsi="Arial" w:cs="Arial"/>
                <w:spacing w:val="-2"/>
                <w:sz w:val="20"/>
                <w:szCs w:val="40"/>
              </w:rPr>
              <w:t xml:space="preserve"> </w:t>
            </w:r>
            <w:r w:rsidRPr="008311D1">
              <w:rPr>
                <w:rFonts w:ascii="Arial" w:hAnsi="Arial" w:cs="Arial"/>
                <w:sz w:val="20"/>
                <w:szCs w:val="40"/>
              </w:rPr>
              <w:t>para</w:t>
            </w:r>
            <w:r w:rsidRPr="008311D1">
              <w:rPr>
                <w:rFonts w:ascii="Arial" w:hAnsi="Arial" w:cs="Arial"/>
                <w:spacing w:val="-2"/>
                <w:sz w:val="20"/>
                <w:szCs w:val="40"/>
              </w:rPr>
              <w:t xml:space="preserve"> </w:t>
            </w:r>
            <w:r w:rsidRPr="008311D1">
              <w:rPr>
                <w:rFonts w:ascii="Arial" w:hAnsi="Arial" w:cs="Arial"/>
                <w:sz w:val="20"/>
                <w:szCs w:val="40"/>
              </w:rPr>
              <w:t>isso,</w:t>
            </w:r>
            <w:r w:rsidRPr="008311D1">
              <w:rPr>
                <w:rFonts w:ascii="Arial" w:hAnsi="Arial" w:cs="Arial"/>
                <w:spacing w:val="-2"/>
                <w:sz w:val="20"/>
                <w:szCs w:val="40"/>
              </w:rPr>
              <w:t xml:space="preserve"> </w:t>
            </w:r>
            <w:r w:rsidRPr="008311D1">
              <w:rPr>
                <w:rFonts w:ascii="Arial" w:hAnsi="Arial" w:cs="Arial"/>
                <w:sz w:val="20"/>
                <w:szCs w:val="40"/>
              </w:rPr>
              <w:t>carro</w:t>
            </w:r>
            <w:r w:rsidRPr="008311D1">
              <w:rPr>
                <w:rFonts w:ascii="Arial" w:hAnsi="Arial" w:cs="Arial"/>
                <w:spacing w:val="-2"/>
                <w:sz w:val="20"/>
                <w:szCs w:val="40"/>
              </w:rPr>
              <w:t xml:space="preserve"> </w:t>
            </w:r>
            <w:r w:rsidRPr="008311D1">
              <w:rPr>
                <w:rFonts w:ascii="Arial" w:hAnsi="Arial" w:cs="Arial"/>
                <w:sz w:val="20"/>
                <w:szCs w:val="40"/>
              </w:rPr>
              <w:t>furgão</w:t>
            </w:r>
            <w:r w:rsidRPr="008311D1">
              <w:rPr>
                <w:rFonts w:ascii="Arial" w:hAnsi="Arial" w:cs="Arial"/>
                <w:spacing w:val="-2"/>
                <w:sz w:val="20"/>
                <w:szCs w:val="40"/>
              </w:rPr>
              <w:t xml:space="preserve"> </w:t>
            </w:r>
            <w:r w:rsidRPr="008311D1">
              <w:rPr>
                <w:rFonts w:ascii="Arial" w:hAnsi="Arial" w:cs="Arial"/>
                <w:sz w:val="20"/>
                <w:szCs w:val="40"/>
              </w:rPr>
              <w:t>ou</w:t>
            </w:r>
            <w:r w:rsidRPr="008311D1">
              <w:rPr>
                <w:rFonts w:ascii="Arial" w:hAnsi="Arial" w:cs="Arial"/>
                <w:spacing w:val="-2"/>
                <w:sz w:val="20"/>
                <w:szCs w:val="40"/>
              </w:rPr>
              <w:t xml:space="preserve"> </w:t>
            </w:r>
            <w:r w:rsidRPr="008311D1">
              <w:rPr>
                <w:rFonts w:ascii="Arial" w:hAnsi="Arial" w:cs="Arial"/>
                <w:sz w:val="20"/>
                <w:szCs w:val="40"/>
              </w:rPr>
              <w:t>carretinha,</w:t>
            </w:r>
            <w:r w:rsidRPr="008311D1">
              <w:rPr>
                <w:rFonts w:ascii="Arial" w:hAnsi="Arial" w:cs="Arial"/>
                <w:spacing w:val="-2"/>
                <w:sz w:val="20"/>
                <w:szCs w:val="40"/>
              </w:rPr>
              <w:t xml:space="preserve"> </w:t>
            </w:r>
            <w:r w:rsidRPr="008311D1">
              <w:rPr>
                <w:rFonts w:ascii="Arial" w:hAnsi="Arial" w:cs="Arial"/>
                <w:sz w:val="20"/>
                <w:szCs w:val="40"/>
              </w:rPr>
              <w:t>sendo</w:t>
            </w:r>
            <w:r w:rsidRPr="008311D1">
              <w:rPr>
                <w:rFonts w:ascii="Arial" w:hAnsi="Arial" w:cs="Arial"/>
                <w:spacing w:val="-2"/>
                <w:sz w:val="20"/>
                <w:szCs w:val="40"/>
              </w:rPr>
              <w:t xml:space="preserve"> </w:t>
            </w:r>
            <w:r w:rsidRPr="008311D1">
              <w:rPr>
                <w:rFonts w:ascii="Arial" w:hAnsi="Arial" w:cs="Arial"/>
                <w:sz w:val="20"/>
                <w:szCs w:val="40"/>
              </w:rPr>
              <w:t>devidamente</w:t>
            </w:r>
            <w:r w:rsidRPr="008311D1">
              <w:rPr>
                <w:rFonts w:ascii="Arial" w:hAnsi="Arial" w:cs="Arial"/>
                <w:spacing w:val="-2"/>
                <w:sz w:val="20"/>
                <w:szCs w:val="40"/>
              </w:rPr>
              <w:t xml:space="preserve"> </w:t>
            </w:r>
            <w:r w:rsidRPr="008311D1">
              <w:rPr>
                <w:rFonts w:ascii="Arial" w:hAnsi="Arial" w:cs="Arial"/>
                <w:sz w:val="20"/>
                <w:szCs w:val="40"/>
              </w:rPr>
              <w:t>cobertos</w:t>
            </w:r>
            <w:r w:rsidRPr="008311D1">
              <w:rPr>
                <w:rFonts w:ascii="Arial" w:hAnsi="Arial" w:cs="Arial"/>
                <w:spacing w:val="-2"/>
                <w:sz w:val="20"/>
                <w:szCs w:val="40"/>
              </w:rPr>
              <w:t xml:space="preserve"> </w:t>
            </w:r>
            <w:r w:rsidRPr="008311D1">
              <w:rPr>
                <w:rFonts w:ascii="Arial" w:hAnsi="Arial" w:cs="Arial"/>
                <w:sz w:val="20"/>
                <w:szCs w:val="40"/>
              </w:rPr>
              <w:t>para</w:t>
            </w:r>
            <w:r w:rsidRPr="008311D1">
              <w:rPr>
                <w:rFonts w:ascii="Arial" w:hAnsi="Arial" w:cs="Arial"/>
                <w:spacing w:val="-2"/>
                <w:sz w:val="20"/>
                <w:szCs w:val="40"/>
              </w:rPr>
              <w:t xml:space="preserve"> </w:t>
            </w:r>
            <w:r w:rsidRPr="008311D1">
              <w:rPr>
                <w:rFonts w:ascii="Arial" w:hAnsi="Arial" w:cs="Arial"/>
                <w:sz w:val="20"/>
                <w:szCs w:val="40"/>
              </w:rPr>
              <w:t>proteção</w:t>
            </w:r>
            <w:r w:rsidRPr="008311D1">
              <w:rPr>
                <w:rFonts w:ascii="Arial" w:hAnsi="Arial" w:cs="Arial"/>
                <w:spacing w:val="-2"/>
                <w:sz w:val="20"/>
                <w:szCs w:val="40"/>
              </w:rPr>
              <w:t xml:space="preserve"> </w:t>
            </w:r>
            <w:r w:rsidRPr="008311D1">
              <w:rPr>
                <w:rFonts w:ascii="Arial" w:hAnsi="Arial" w:cs="Arial"/>
                <w:sz w:val="20"/>
                <w:szCs w:val="40"/>
              </w:rPr>
              <w:t>contra</w:t>
            </w:r>
            <w:r w:rsidRPr="008311D1">
              <w:rPr>
                <w:rFonts w:ascii="Arial" w:hAnsi="Arial" w:cs="Arial"/>
                <w:spacing w:val="-2"/>
                <w:sz w:val="20"/>
                <w:szCs w:val="40"/>
              </w:rPr>
              <w:t xml:space="preserve"> </w:t>
            </w:r>
            <w:r w:rsidRPr="008311D1">
              <w:rPr>
                <w:rFonts w:ascii="Arial" w:hAnsi="Arial" w:cs="Arial"/>
                <w:sz w:val="20"/>
                <w:szCs w:val="40"/>
              </w:rPr>
              <w:t>chuva,</w:t>
            </w:r>
            <w:r w:rsidRPr="008311D1">
              <w:rPr>
                <w:rFonts w:ascii="Arial" w:hAnsi="Arial" w:cs="Arial"/>
                <w:spacing w:val="-2"/>
                <w:sz w:val="20"/>
                <w:szCs w:val="40"/>
              </w:rPr>
              <w:t xml:space="preserve"> </w:t>
            </w:r>
            <w:r w:rsidRPr="008311D1">
              <w:rPr>
                <w:rFonts w:ascii="Arial" w:hAnsi="Arial" w:cs="Arial"/>
                <w:sz w:val="20"/>
                <w:szCs w:val="40"/>
              </w:rPr>
              <w:t>além</w:t>
            </w:r>
            <w:r w:rsidRPr="008311D1">
              <w:rPr>
                <w:rFonts w:ascii="Arial" w:hAnsi="Arial" w:cs="Arial"/>
                <w:spacing w:val="-2"/>
                <w:sz w:val="20"/>
                <w:szCs w:val="40"/>
              </w:rPr>
              <w:t xml:space="preserve"> </w:t>
            </w:r>
            <w:r w:rsidRPr="008311D1">
              <w:rPr>
                <w:rFonts w:ascii="Arial" w:hAnsi="Arial" w:cs="Arial"/>
                <w:sz w:val="20"/>
                <w:szCs w:val="40"/>
              </w:rPr>
              <w:t>de</w:t>
            </w:r>
            <w:r w:rsidRPr="008311D1">
              <w:rPr>
                <w:rFonts w:ascii="Arial" w:hAnsi="Arial" w:cs="Arial"/>
                <w:spacing w:val="40"/>
                <w:sz w:val="20"/>
                <w:szCs w:val="40"/>
              </w:rPr>
              <w:t xml:space="preserve"> </w:t>
            </w:r>
            <w:r w:rsidRPr="008311D1">
              <w:rPr>
                <w:rFonts w:ascii="Arial" w:hAnsi="Arial" w:cs="Arial"/>
                <w:sz w:val="20"/>
                <w:szCs w:val="40"/>
              </w:rPr>
              <w:t>grades metálicas de proteção.</w:t>
            </w:r>
            <w:r w:rsidRPr="008311D1">
              <w:rPr>
                <w:rFonts w:ascii="Arial" w:hAnsi="Arial" w:cs="Arial"/>
                <w:spacing w:val="-3"/>
                <w:sz w:val="20"/>
                <w:szCs w:val="40"/>
              </w:rPr>
              <w:t xml:space="preserve"> </w:t>
            </w:r>
            <w:r w:rsidRPr="008311D1">
              <w:rPr>
                <w:rFonts w:ascii="Arial" w:hAnsi="Arial" w:cs="Arial"/>
                <w:sz w:val="20"/>
                <w:szCs w:val="40"/>
              </w:rPr>
              <w:t>A</w:t>
            </w:r>
            <w:r w:rsidRPr="008311D1">
              <w:rPr>
                <w:rFonts w:ascii="Arial" w:hAnsi="Arial" w:cs="Arial"/>
                <w:spacing w:val="-3"/>
                <w:sz w:val="20"/>
                <w:szCs w:val="40"/>
              </w:rPr>
              <w:t xml:space="preserve"> </w:t>
            </w:r>
            <w:r w:rsidRPr="008311D1">
              <w:rPr>
                <w:rFonts w:ascii="Arial" w:hAnsi="Arial" w:cs="Arial"/>
                <w:sz w:val="20"/>
                <w:szCs w:val="40"/>
              </w:rPr>
              <w:t>empresa deverá manter um técnico durante a utilização do equipamento. O consumo de diesel, será de</w:t>
            </w:r>
            <w:r w:rsidRPr="008311D1">
              <w:rPr>
                <w:rFonts w:ascii="Arial" w:hAnsi="Arial" w:cs="Arial"/>
                <w:spacing w:val="40"/>
                <w:sz w:val="20"/>
                <w:szCs w:val="40"/>
              </w:rPr>
              <w:t xml:space="preserve"> </w:t>
            </w:r>
            <w:r w:rsidRPr="008311D1">
              <w:rPr>
                <w:rFonts w:ascii="Arial" w:hAnsi="Arial" w:cs="Arial"/>
                <w:sz w:val="20"/>
                <w:szCs w:val="40"/>
              </w:rPr>
              <w:t xml:space="preserve">responsabilidade da empresa contratante. Os geradores serão cobrados por diária. </w:t>
            </w:r>
            <w:r w:rsidRPr="008311D1">
              <w:rPr>
                <w:rFonts w:ascii="Arial" w:hAnsi="Arial" w:cs="Arial"/>
                <w:b/>
                <w:sz w:val="20"/>
                <w:szCs w:val="40"/>
              </w:rPr>
              <w:t xml:space="preserve">Nota 1: </w:t>
            </w:r>
            <w:r w:rsidRPr="008311D1">
              <w:rPr>
                <w:rFonts w:ascii="Arial" w:hAnsi="Arial" w:cs="Arial"/>
                <w:sz w:val="20"/>
                <w:szCs w:val="40"/>
              </w:rPr>
              <w:t>deverá ser recolhida a</w:t>
            </w:r>
            <w:r w:rsidRPr="008311D1">
              <w:rPr>
                <w:rFonts w:ascii="Arial" w:hAnsi="Arial" w:cs="Arial"/>
                <w:spacing w:val="-6"/>
                <w:sz w:val="20"/>
                <w:szCs w:val="40"/>
              </w:rPr>
              <w:t xml:space="preserve"> </w:t>
            </w:r>
            <w:r w:rsidRPr="008311D1">
              <w:rPr>
                <w:rFonts w:ascii="Arial" w:hAnsi="Arial" w:cs="Arial"/>
                <w:sz w:val="20"/>
                <w:szCs w:val="40"/>
              </w:rPr>
              <w:t>ART</w:t>
            </w:r>
            <w:r w:rsidRPr="008311D1">
              <w:rPr>
                <w:rFonts w:ascii="Arial" w:hAnsi="Arial" w:cs="Arial"/>
                <w:spacing w:val="-2"/>
                <w:sz w:val="20"/>
                <w:szCs w:val="40"/>
              </w:rPr>
              <w:t xml:space="preserve"> </w:t>
            </w:r>
            <w:r w:rsidRPr="008311D1">
              <w:rPr>
                <w:rFonts w:ascii="Arial" w:hAnsi="Arial" w:cs="Arial"/>
                <w:sz w:val="20"/>
                <w:szCs w:val="40"/>
              </w:rPr>
              <w:t>do item solicitado pelo</w:t>
            </w:r>
            <w:r w:rsidRPr="008311D1">
              <w:rPr>
                <w:rFonts w:ascii="Arial" w:hAnsi="Arial" w:cs="Arial"/>
                <w:spacing w:val="40"/>
                <w:sz w:val="20"/>
                <w:szCs w:val="40"/>
              </w:rPr>
              <w:t xml:space="preserve"> </w:t>
            </w:r>
            <w:r w:rsidRPr="008311D1">
              <w:rPr>
                <w:rFonts w:ascii="Arial" w:hAnsi="Arial" w:cs="Arial"/>
                <w:spacing w:val="-2"/>
                <w:sz w:val="20"/>
                <w:szCs w:val="40"/>
              </w:rPr>
              <w:t>fornecedor.</w:t>
            </w:r>
          </w:p>
        </w:tc>
      </w:tr>
      <w:bookmarkEnd w:id="25"/>
    </w:tbl>
    <w:p w14:paraId="366C5704" w14:textId="77777777" w:rsidR="00086DE3" w:rsidRPr="00020387" w:rsidRDefault="00086DE3" w:rsidP="00086DE3">
      <w:pPr>
        <w:pStyle w:val="Nivel2"/>
        <w:rPr>
          <w:b/>
          <w:bCs/>
          <w:lang w:val="pt-PT"/>
        </w:rPr>
      </w:pPr>
    </w:p>
    <w:p w14:paraId="7552F809" w14:textId="77777777" w:rsidR="00086DE3" w:rsidRPr="00696720" w:rsidRDefault="00086DE3" w:rsidP="00086DE3">
      <w:pPr>
        <w:pStyle w:val="Nvel2-Red"/>
        <w:numPr>
          <w:ilvl w:val="1"/>
          <w:numId w:val="42"/>
        </w:numPr>
        <w:ind w:left="0" w:firstLine="0"/>
      </w:pPr>
      <w:r w:rsidRPr="00696720">
        <w:t xml:space="preserve"> O</w:t>
      </w:r>
      <w:r>
        <w:t>s</w:t>
      </w:r>
      <w:r w:rsidRPr="00696720">
        <w:t xml:space="preserve"> </w:t>
      </w:r>
      <w:r>
        <w:t xml:space="preserve">produtos </w:t>
      </w:r>
      <w:r w:rsidRPr="00696720">
        <w:t xml:space="preserve">objeto desta contratação </w:t>
      </w:r>
      <w:r>
        <w:t>são</w:t>
      </w:r>
      <w:r w:rsidRPr="00696720">
        <w:t xml:space="preserve"> caracterizado</w:t>
      </w:r>
      <w:r>
        <w:t>s</w:t>
      </w:r>
      <w:r w:rsidRPr="00696720">
        <w:t xml:space="preserve"> como comu</w:t>
      </w:r>
      <w:r>
        <w:t>ns</w:t>
      </w:r>
      <w:r w:rsidRPr="00696720">
        <w:t>, pois seu</w:t>
      </w:r>
      <w:r>
        <w:t>s</w:t>
      </w:r>
      <w:r w:rsidRPr="00696720">
        <w:t xml:space="preserve"> padr</w:t>
      </w:r>
      <w:r>
        <w:t>ões</w:t>
      </w:r>
      <w:r w:rsidRPr="00696720">
        <w:t xml:space="preserve"> de desempenho e qualidade pode</w:t>
      </w:r>
      <w:r>
        <w:t xml:space="preserve"> </w:t>
      </w:r>
      <w:r w:rsidRPr="00696720">
        <w:t xml:space="preserve">ser objetivamente definido neste Termo de Referência, no ETP e no Edital da licitação, por meio de especificações usuais do mercado. </w:t>
      </w:r>
    </w:p>
    <w:p w14:paraId="0B026B55" w14:textId="77777777" w:rsidR="00086DE3" w:rsidRPr="00696720" w:rsidRDefault="00086DE3" w:rsidP="00086DE3">
      <w:pPr>
        <w:pStyle w:val="Nvel2-Red"/>
        <w:numPr>
          <w:ilvl w:val="1"/>
          <w:numId w:val="42"/>
        </w:numPr>
        <w:ind w:left="0" w:firstLine="0"/>
      </w:pPr>
      <w:r w:rsidRPr="00696720">
        <w:t xml:space="preserve"> A existência de preços registrados implicará compromisso de fornecimento nas condições estabelecidas, mas não obrigará a Administração a contratar (Artigo 83 da lei 14.133, de 2021).</w:t>
      </w:r>
    </w:p>
    <w:p w14:paraId="76DC4B4E" w14:textId="77777777" w:rsidR="00086DE3" w:rsidRPr="00366F84" w:rsidRDefault="00086DE3" w:rsidP="00086DE3">
      <w:pPr>
        <w:pStyle w:val="Nivel01"/>
        <w:numPr>
          <w:ilvl w:val="0"/>
          <w:numId w:val="42"/>
        </w:numPr>
        <w:tabs>
          <w:tab w:val="clear" w:pos="567"/>
          <w:tab w:val="left" w:pos="0"/>
        </w:tabs>
        <w:suppressAutoHyphens w:val="0"/>
        <w:spacing w:after="120" w:line="276" w:lineRule="auto"/>
        <w:ind w:left="284" w:hanging="284"/>
        <w:rPr>
          <w:rFonts w:ascii="Arial" w:hAnsi="Arial" w:cs="Arial"/>
        </w:rPr>
      </w:pPr>
      <w:r w:rsidRPr="00366F84">
        <w:rPr>
          <w:rFonts w:ascii="Arial" w:hAnsi="Arial" w:cs="Arial"/>
        </w:rPr>
        <w:t>FUNDAMENTAÇÃO E DESCRIÇÃO DA NECESSIDADE DA AQUISIÇÃO / CONTRATAÇÃO</w:t>
      </w:r>
    </w:p>
    <w:p w14:paraId="7C41EEB6" w14:textId="77777777" w:rsidR="00086DE3" w:rsidRPr="00366F84" w:rsidRDefault="00086DE3" w:rsidP="00086DE3">
      <w:pPr>
        <w:pStyle w:val="Nvel2-Red"/>
        <w:numPr>
          <w:ilvl w:val="1"/>
          <w:numId w:val="42"/>
        </w:numPr>
        <w:ind w:left="0" w:firstLine="0"/>
      </w:pPr>
      <w:r w:rsidRPr="00366F84">
        <w:t>A presente demanda tem por objetivo suprir as necessidades recorrentes das diversas Secretarias e Entidades vinculadas à Administração Municipal, especialmente no tocante ao apoio e estruturação de eventos institucionais e comunitários.</w:t>
      </w:r>
    </w:p>
    <w:p w14:paraId="086FB43B" w14:textId="77777777" w:rsidR="00086DE3" w:rsidRPr="00366F84" w:rsidRDefault="00086DE3" w:rsidP="00086DE3">
      <w:pPr>
        <w:pStyle w:val="Nvel2-Red"/>
        <w:numPr>
          <w:ilvl w:val="1"/>
          <w:numId w:val="42"/>
        </w:numPr>
        <w:ind w:left="0" w:firstLine="0"/>
      </w:pPr>
      <w:r w:rsidRPr="00366F84">
        <w:t>Os bens e serviços ora pretendidos destinam-se à utilização em atividades de grande relevância social, cultural e esportiva, tais como shows e eventos promovidos pelas Secretarias, competições esportivas, formaturas e cerimônias solenes, aniversário de Mandaguaçu, Festa do Porco na Lata, Espetáculo de Ballet, entre outros que integram o calendário oficial de eventos do Município. Trata-se, portanto, de instrumento essencial para a efetiva realização dessas ações, que além de promoverem o fortalecimento da identidade cultural e esportiva, estimulam o turismo, movimentam a economia local e favorecem a integração da comunidade.</w:t>
      </w:r>
    </w:p>
    <w:p w14:paraId="4061F581" w14:textId="77777777" w:rsidR="00086DE3" w:rsidRPr="00366F84" w:rsidRDefault="00086DE3" w:rsidP="00086DE3">
      <w:pPr>
        <w:pStyle w:val="Nvel2-Red"/>
        <w:numPr>
          <w:ilvl w:val="1"/>
          <w:numId w:val="42"/>
        </w:numPr>
        <w:ind w:left="0" w:firstLine="0"/>
      </w:pPr>
      <w:r w:rsidRPr="00366F84">
        <w:t>Ademais, a contratação possui caráter estratégico, pois também permitirá que a Administração disponha de meios adequados para atender situações emergenciais e imprevistas, garantindo resposta rápida e eficaz às demandas que possam surgir. Dessa forma, evidencia-se a imprescindibilidade da presente contratação, uma vez que assegura condições de eficiência, organização e continuidade às atividades de interesse público, alinhando-se aos princípios da economicidade, planejamento e supremacia do interesse público, nos termos da Lei nº 14.133/2021.</w:t>
      </w:r>
    </w:p>
    <w:p w14:paraId="091426F0" w14:textId="77777777" w:rsidR="00086DE3" w:rsidRPr="00C93F87" w:rsidRDefault="00086DE3" w:rsidP="00086DE3">
      <w:pPr>
        <w:pStyle w:val="Nivel01"/>
        <w:numPr>
          <w:ilvl w:val="0"/>
          <w:numId w:val="42"/>
        </w:numPr>
        <w:tabs>
          <w:tab w:val="clear" w:pos="567"/>
          <w:tab w:val="left" w:pos="284"/>
        </w:tabs>
        <w:suppressAutoHyphens w:val="0"/>
        <w:spacing w:after="120" w:line="276" w:lineRule="auto"/>
        <w:ind w:left="0" w:firstLine="0"/>
        <w:rPr>
          <w:rFonts w:ascii="Arial" w:hAnsi="Arial" w:cs="Arial"/>
        </w:rPr>
      </w:pPr>
      <w:r w:rsidRPr="00C93F87">
        <w:rPr>
          <w:rFonts w:ascii="Arial" w:hAnsi="Arial" w:cs="Arial"/>
        </w:rPr>
        <w:lastRenderedPageBreak/>
        <w:t>DESCRIÇÃO DA SOLUÇÃO COMO UM TODO CONSIDERADO O CICLO DE VIDA DO OBJETO</w:t>
      </w:r>
    </w:p>
    <w:p w14:paraId="65268D31" w14:textId="77777777" w:rsidR="00086DE3" w:rsidRDefault="00086DE3" w:rsidP="00086DE3">
      <w:pPr>
        <w:pStyle w:val="Nvel2-Red"/>
        <w:numPr>
          <w:ilvl w:val="1"/>
          <w:numId w:val="42"/>
        </w:numPr>
        <w:ind w:left="0" w:firstLine="0"/>
      </w:pPr>
      <w:bookmarkStart w:id="26" w:name="_Ref121236534"/>
      <w:r w:rsidRPr="00696720">
        <w:t xml:space="preserve"> </w:t>
      </w:r>
      <w:bookmarkEnd w:id="26"/>
      <w:r w:rsidRPr="00C133A8">
        <w:t xml:space="preserve">A solução encontrada é a </w:t>
      </w:r>
      <w:r>
        <w:t>contratação</w:t>
      </w:r>
      <w:r w:rsidRPr="00C133A8">
        <w:t xml:space="preserve"> por meio de Licitação Eletrônica via Sistema de Registro de Preços menor preço por item, para </w:t>
      </w:r>
      <w:r>
        <w:t>aquisição</w:t>
      </w:r>
      <w:r w:rsidRPr="00C133A8">
        <w:t xml:space="preserve"> do item conforme a demanda </w:t>
      </w:r>
      <w:r>
        <w:t>da Secretaria de Educação e cultura e, Secretaria de Industria e Comercio.</w:t>
      </w:r>
    </w:p>
    <w:p w14:paraId="13037FFF" w14:textId="77777777" w:rsidR="00086DE3" w:rsidRPr="00696720" w:rsidRDefault="00086DE3" w:rsidP="00086DE3">
      <w:pPr>
        <w:pStyle w:val="Nvel2-Red"/>
        <w:numPr>
          <w:ilvl w:val="1"/>
          <w:numId w:val="42"/>
        </w:numPr>
        <w:ind w:left="0" w:firstLine="0"/>
      </w:pPr>
      <w:bookmarkStart w:id="27" w:name="_Hlk194311482"/>
      <w:r w:rsidRPr="00F031FB">
        <w:t xml:space="preserve">O registro de preços é escolhido devido a diversos fatores que garantem eficiência, economia e praticidade na </w:t>
      </w:r>
      <w:r>
        <w:t>compra</w:t>
      </w:r>
      <w:r w:rsidRPr="00F031FB">
        <w:t xml:space="preserve"> desse</w:t>
      </w:r>
      <w:r>
        <w:t>s</w:t>
      </w:r>
      <w:r w:rsidRPr="00F031FB">
        <w:t xml:space="preserve"> ite</w:t>
      </w:r>
      <w:r>
        <w:t>ns</w:t>
      </w:r>
      <w:r w:rsidRPr="00F031FB">
        <w:t>. Dentre eles a economia e melhor gestão orçamentária, padronização das compras, flexibilidade e eficiência, entre outros. Dessa forma, a escolha do registro de preços proporciona benefícios tanto em termos financeiros quanto operacionais, garantindo um abastecimento contínuo e eficiente</w:t>
      </w:r>
      <w:bookmarkEnd w:id="27"/>
      <w:r w:rsidRPr="00F031FB">
        <w:t>.</w:t>
      </w:r>
    </w:p>
    <w:p w14:paraId="08522265" w14:textId="77777777" w:rsidR="00086DE3" w:rsidRPr="00D3368B" w:rsidRDefault="00086DE3" w:rsidP="00086DE3">
      <w:pPr>
        <w:pStyle w:val="Nivel01"/>
        <w:numPr>
          <w:ilvl w:val="0"/>
          <w:numId w:val="42"/>
        </w:numPr>
        <w:tabs>
          <w:tab w:val="clear" w:pos="567"/>
          <w:tab w:val="left" w:pos="0"/>
        </w:tabs>
        <w:suppressAutoHyphens w:val="0"/>
        <w:spacing w:after="120" w:line="276" w:lineRule="auto"/>
        <w:ind w:left="284" w:hanging="284"/>
        <w:rPr>
          <w:rFonts w:ascii="Arial" w:hAnsi="Arial" w:cs="Arial"/>
        </w:rPr>
      </w:pPr>
      <w:r w:rsidRPr="00D3368B">
        <w:rPr>
          <w:rFonts w:ascii="Arial" w:hAnsi="Arial" w:cs="Arial"/>
        </w:rPr>
        <w:t>REQUISITOS DA AQUISIÇÃO / CONTRATAÇÃO</w:t>
      </w:r>
    </w:p>
    <w:p w14:paraId="51FE3E7A" w14:textId="77777777" w:rsidR="00086DE3" w:rsidRPr="00EB245D" w:rsidRDefault="00086DE3" w:rsidP="00086DE3">
      <w:pPr>
        <w:pStyle w:val="Nvel2-Red"/>
        <w:numPr>
          <w:ilvl w:val="1"/>
          <w:numId w:val="42"/>
        </w:numPr>
        <w:ind w:left="0" w:firstLine="0"/>
      </w:pPr>
      <w:r w:rsidRPr="00EB245D">
        <w:t>As exigências de habilitação jurídica e de regularidade fiscal e trabalhista são as usuais para a generalidade dos serviços, conforme disciplinado no edital</w:t>
      </w:r>
      <w:r>
        <w:t>;</w:t>
      </w:r>
    </w:p>
    <w:p w14:paraId="21AFBA98" w14:textId="77777777" w:rsidR="00086DE3" w:rsidRDefault="00086DE3" w:rsidP="00086DE3">
      <w:pPr>
        <w:pStyle w:val="Nvel2-Red"/>
        <w:numPr>
          <w:ilvl w:val="1"/>
          <w:numId w:val="42"/>
        </w:numPr>
        <w:ind w:left="0" w:firstLine="0"/>
      </w:pPr>
      <w:r w:rsidRPr="00EB245D">
        <w:rPr>
          <w:lang w:val="pt-PT"/>
        </w:rPr>
        <w:t>Não serão aceitos produtos ou serviços em desacordo com as especificações constantes do presente Termo de Referência</w:t>
      </w:r>
      <w:r>
        <w:t>;</w:t>
      </w:r>
    </w:p>
    <w:p w14:paraId="6D961EC0" w14:textId="77777777" w:rsidR="00086DE3" w:rsidRDefault="00086DE3" w:rsidP="00086DE3">
      <w:pPr>
        <w:pStyle w:val="Nvel2-Red"/>
        <w:numPr>
          <w:ilvl w:val="1"/>
          <w:numId w:val="42"/>
        </w:numPr>
        <w:ind w:left="0" w:firstLine="0"/>
      </w:pPr>
      <w:r w:rsidRPr="00EB245D">
        <w:rPr>
          <w:lang w:val="pt-PT"/>
        </w:rPr>
        <w:t>A empresa contratada assume integral responsabilidade na contratação dos empregados envolvidos na realização dos serviços propostos, sendo considerada como única EMPREGADORA, sendo de inteira responsabilidade da empresa contratada fazer com que os empregados obedeçam todas as normas a serem tomadas por le</w:t>
      </w:r>
      <w:r>
        <w:rPr>
          <w:lang w:val="pt-PT"/>
        </w:rPr>
        <w:t>i</w:t>
      </w:r>
      <w:r>
        <w:t>;</w:t>
      </w:r>
    </w:p>
    <w:p w14:paraId="33269B2B" w14:textId="77777777" w:rsidR="00086DE3" w:rsidRDefault="00086DE3" w:rsidP="00086DE3">
      <w:pPr>
        <w:pStyle w:val="Nvel2-Red"/>
        <w:numPr>
          <w:ilvl w:val="1"/>
          <w:numId w:val="42"/>
        </w:numPr>
        <w:ind w:left="0" w:firstLine="0"/>
      </w:pPr>
      <w:r w:rsidRPr="00EB245D">
        <w:rPr>
          <w:lang w:val="pt-PT"/>
        </w:rPr>
        <w:t>A empresa vencedora arcará com todos os encargos trabalhistas, sociais, sindicais e previdenciários, manutenção, combustível e tudo mais que for relacionado ao serviço</w:t>
      </w:r>
      <w:r>
        <w:t>;</w:t>
      </w:r>
    </w:p>
    <w:p w14:paraId="6B1B9E5B" w14:textId="77777777" w:rsidR="00086DE3" w:rsidRDefault="00086DE3" w:rsidP="00086DE3">
      <w:pPr>
        <w:pStyle w:val="Nvel2-Red"/>
        <w:numPr>
          <w:ilvl w:val="1"/>
          <w:numId w:val="42"/>
        </w:numPr>
        <w:ind w:left="0" w:firstLine="0"/>
      </w:pPr>
      <w:r w:rsidRPr="00EB245D">
        <w:rPr>
          <w:lang w:val="pt-PT"/>
        </w:rPr>
        <w:t>A(s) empresa(s) vencedora(s) deverá(ão) obedecer as exigências e normas instituídas pelas Agências e/ou Órgãos Oficiais Reguladores e/ou Fiscalizadores. E principalmente pelo cumprimento de todas as normas de segurança, previstas no Novo Código de Segurança Contra Incêndio e Pânico do Paraná, conforme Instrução Técnica nº 21/2011 do Corpo de Bombeiros do Paraná</w:t>
      </w:r>
      <w:r>
        <w:t>;</w:t>
      </w:r>
    </w:p>
    <w:p w14:paraId="1D96EBD1" w14:textId="77777777" w:rsidR="00086DE3" w:rsidRDefault="00086DE3" w:rsidP="00086DE3">
      <w:pPr>
        <w:pStyle w:val="Nvel2-Red"/>
        <w:numPr>
          <w:ilvl w:val="1"/>
          <w:numId w:val="42"/>
        </w:numPr>
        <w:ind w:left="0" w:firstLine="0"/>
      </w:pPr>
      <w:r w:rsidRPr="00EB245D">
        <w:rPr>
          <w:lang w:val="pt-PT"/>
        </w:rPr>
        <w:t>Os equipamentos deverão possuir liberação assinada por um engenheiro ou arquiteto, mediante o recolhimento de ART ou RRT(Anotação da Responsabilidade Técnica), conforme determinação da Lei Federal nº 6.496/77, e a comprovação do seu registro profissional no CREA ou CAU, para ser anexada ao processo</w:t>
      </w:r>
      <w:r>
        <w:t>;</w:t>
      </w:r>
    </w:p>
    <w:p w14:paraId="41E173FD" w14:textId="77777777" w:rsidR="00086DE3" w:rsidRDefault="00086DE3" w:rsidP="00086DE3">
      <w:pPr>
        <w:pStyle w:val="Nvel2-Red"/>
        <w:numPr>
          <w:ilvl w:val="1"/>
          <w:numId w:val="42"/>
        </w:numPr>
        <w:ind w:left="0" w:firstLine="0"/>
      </w:pPr>
      <w:r w:rsidRPr="00EB245D">
        <w:rPr>
          <w:lang w:val="pt-PT"/>
        </w:rPr>
        <w:t>A segurança dos itens locados ficarão sob responsabilidade da empresa Contratada</w:t>
      </w:r>
      <w:r>
        <w:t>;</w:t>
      </w:r>
    </w:p>
    <w:p w14:paraId="012B7A32" w14:textId="77777777" w:rsidR="00086DE3" w:rsidRPr="00EB245D" w:rsidRDefault="00086DE3" w:rsidP="00086DE3">
      <w:pPr>
        <w:pStyle w:val="Nvel2-Red"/>
        <w:numPr>
          <w:ilvl w:val="1"/>
          <w:numId w:val="42"/>
        </w:numPr>
        <w:ind w:left="0" w:firstLine="0"/>
      </w:pPr>
      <w:r w:rsidRPr="00EB245D">
        <w:t>Se em virtude do não cumprimento dos serviços discriminados no contrato acarretarem a não realização do evento, a empresa será responsabilizada por todos os ônus (pagamentos deste e dos demais fornecedores do evento, inclusive em relação a eventuais lucros cessantes em face à Prefeitura ou terceiros).</w:t>
      </w:r>
    </w:p>
    <w:p w14:paraId="7BFB7600" w14:textId="77777777" w:rsidR="00086DE3" w:rsidRPr="00C93F87" w:rsidRDefault="00086DE3" w:rsidP="00086DE3">
      <w:pPr>
        <w:pStyle w:val="Nivel01"/>
        <w:numPr>
          <w:ilvl w:val="0"/>
          <w:numId w:val="42"/>
        </w:numPr>
        <w:tabs>
          <w:tab w:val="clear" w:pos="567"/>
          <w:tab w:val="left" w:pos="-284"/>
        </w:tabs>
        <w:suppressAutoHyphens w:val="0"/>
        <w:spacing w:after="120" w:line="276" w:lineRule="auto"/>
        <w:ind w:left="284" w:hanging="284"/>
        <w:rPr>
          <w:rFonts w:ascii="Arial" w:hAnsi="Arial" w:cs="Arial"/>
        </w:rPr>
      </w:pPr>
      <w:r w:rsidRPr="00C93F87">
        <w:rPr>
          <w:rFonts w:ascii="Arial" w:hAnsi="Arial" w:cs="Arial"/>
        </w:rPr>
        <w:t>MODELO DE EXECUÇÃO DO OBJETO</w:t>
      </w:r>
    </w:p>
    <w:p w14:paraId="78EAD3C9" w14:textId="77777777" w:rsidR="00086DE3" w:rsidRPr="00696720" w:rsidRDefault="00086DE3" w:rsidP="00086DE3">
      <w:pPr>
        <w:pStyle w:val="Nivel2"/>
        <w:rPr>
          <w:b/>
        </w:rPr>
      </w:pPr>
      <w:r w:rsidRPr="00696720">
        <w:rPr>
          <w:b/>
        </w:rPr>
        <w:t>Condições de entrega</w:t>
      </w:r>
    </w:p>
    <w:p w14:paraId="63CBC013" w14:textId="77777777" w:rsidR="00086DE3" w:rsidRPr="00EB245D" w:rsidRDefault="00086DE3" w:rsidP="00086DE3">
      <w:pPr>
        <w:pStyle w:val="Nivel2"/>
        <w:numPr>
          <w:ilvl w:val="1"/>
          <w:numId w:val="42"/>
        </w:numPr>
        <w:autoSpaceDE/>
        <w:autoSpaceDN/>
        <w:adjustRightInd/>
        <w:ind w:left="0" w:firstLine="0"/>
      </w:pPr>
      <w:r w:rsidRPr="00EB245D">
        <w:rPr>
          <w:u w:val="single"/>
        </w:rPr>
        <w:t>Prazo de entrega</w:t>
      </w:r>
      <w:r w:rsidRPr="00696720">
        <w:t xml:space="preserve">: </w:t>
      </w:r>
      <w:r w:rsidRPr="00EB245D">
        <w:rPr>
          <w:lang w:val="pt-PT"/>
        </w:rPr>
        <w:t>Em até 02 (dois) dias após a entrega da nota de empenho</w:t>
      </w:r>
      <w:r w:rsidRPr="00EB245D">
        <w:rPr>
          <w:u w:val="single"/>
        </w:rPr>
        <w:t xml:space="preserve"> </w:t>
      </w:r>
    </w:p>
    <w:p w14:paraId="1A949510" w14:textId="77777777" w:rsidR="00086DE3" w:rsidRPr="00242599" w:rsidRDefault="00086DE3" w:rsidP="00086DE3">
      <w:pPr>
        <w:pStyle w:val="Nivel2"/>
        <w:numPr>
          <w:ilvl w:val="1"/>
          <w:numId w:val="42"/>
        </w:numPr>
        <w:autoSpaceDE/>
        <w:autoSpaceDN/>
        <w:adjustRightInd/>
        <w:ind w:left="0" w:firstLine="0"/>
      </w:pPr>
      <w:r w:rsidRPr="00EB245D">
        <w:rPr>
          <w:u w:val="single"/>
        </w:rPr>
        <w:t>Local de entrega</w:t>
      </w:r>
      <w:r w:rsidRPr="00ED1B4A">
        <w:t>:</w:t>
      </w:r>
      <w:r w:rsidRPr="00242599">
        <w:t xml:space="preserve"> </w:t>
      </w:r>
      <w:r w:rsidRPr="00EB245D">
        <w:rPr>
          <w:lang w:val="pt-PT"/>
        </w:rPr>
        <w:t>Os serviços serão prestados no Município de Mandaguaçu e Distrito, sendo que os locais serão informados na nota de empenho ou ordem de serviço entregue ao fornecedor</w:t>
      </w:r>
      <w:r>
        <w:rPr>
          <w:lang w:val="pt-PT"/>
        </w:rPr>
        <w:t>.</w:t>
      </w:r>
    </w:p>
    <w:p w14:paraId="51273977" w14:textId="77777777" w:rsidR="00086DE3" w:rsidRPr="00ED1B4A" w:rsidRDefault="00086DE3" w:rsidP="00086DE3">
      <w:pPr>
        <w:pStyle w:val="Nivel2"/>
        <w:numPr>
          <w:ilvl w:val="1"/>
          <w:numId w:val="42"/>
        </w:numPr>
        <w:autoSpaceDE/>
        <w:autoSpaceDN/>
        <w:adjustRightInd/>
        <w:ind w:left="0" w:firstLine="0"/>
      </w:pPr>
      <w:r w:rsidRPr="00ED1B4A">
        <w:rPr>
          <w:u w:val="single"/>
        </w:rPr>
        <w:lastRenderedPageBreak/>
        <w:t>Horário de entrega</w:t>
      </w:r>
      <w:r w:rsidRPr="00ED1B4A">
        <w:t xml:space="preserve">: </w:t>
      </w:r>
      <w:r>
        <w:t>Conforme estipulado em empenho de solicitação.</w:t>
      </w:r>
    </w:p>
    <w:p w14:paraId="68D45BFA" w14:textId="77777777" w:rsidR="00086DE3" w:rsidRDefault="00086DE3" w:rsidP="00086DE3">
      <w:pPr>
        <w:pStyle w:val="Nivel2"/>
        <w:numPr>
          <w:ilvl w:val="1"/>
          <w:numId w:val="42"/>
        </w:numPr>
        <w:autoSpaceDE/>
        <w:autoSpaceDN/>
        <w:adjustRightInd/>
        <w:ind w:left="0" w:firstLine="0"/>
      </w:pPr>
      <w:r>
        <w:rPr>
          <w:u w:val="single"/>
        </w:rPr>
        <w:t>Condições de entrega</w:t>
      </w:r>
      <w:r w:rsidRPr="0071641C">
        <w:t>:</w:t>
      </w:r>
      <w:r>
        <w:t xml:space="preserve"> </w:t>
      </w:r>
      <w:r w:rsidRPr="008311D1">
        <w:rPr>
          <w:lang w:val="pt-PT"/>
        </w:rPr>
        <w:t>A empresa deverá indicar um responsável técnico, que acompanhará os serviços durante a instalação e todo o período da realização do evento (estando o mesmo, obrigatoriamente disponível do início ao fim da locação) e, portando um aparelho celular sempre acessível, com a finalidade de atender as solicitações da Contratante</w:t>
      </w:r>
      <w:r>
        <w:t>.</w:t>
      </w:r>
    </w:p>
    <w:p w14:paraId="35D9662E" w14:textId="77777777" w:rsidR="00086DE3" w:rsidRPr="00696720" w:rsidRDefault="00086DE3" w:rsidP="00086DE3">
      <w:pPr>
        <w:pStyle w:val="Nivel2"/>
        <w:numPr>
          <w:ilvl w:val="1"/>
          <w:numId w:val="42"/>
        </w:numPr>
        <w:autoSpaceDE/>
        <w:autoSpaceDN/>
        <w:adjustRightInd/>
        <w:ind w:left="0" w:firstLine="0"/>
      </w:pPr>
      <w:r>
        <w:rPr>
          <w:u w:val="single"/>
        </w:rPr>
        <w:t>Vigência</w:t>
      </w:r>
      <w:r>
        <w:t>: A vigência do contrato será de 12 (doze) meses contados a partir da publicação em órgão oficial.</w:t>
      </w:r>
    </w:p>
    <w:p w14:paraId="7031BCD0" w14:textId="77777777" w:rsidR="00086DE3" w:rsidRPr="00920196" w:rsidRDefault="00086DE3" w:rsidP="00086DE3">
      <w:pPr>
        <w:pStyle w:val="Nivel01"/>
        <w:numPr>
          <w:ilvl w:val="0"/>
          <w:numId w:val="42"/>
        </w:numPr>
        <w:tabs>
          <w:tab w:val="clear" w:pos="567"/>
          <w:tab w:val="left" w:pos="0"/>
        </w:tabs>
        <w:suppressAutoHyphens w:val="0"/>
        <w:spacing w:after="120" w:line="276" w:lineRule="auto"/>
        <w:ind w:left="284" w:hanging="284"/>
        <w:rPr>
          <w:rFonts w:ascii="Arial" w:hAnsi="Arial" w:cs="Arial"/>
        </w:rPr>
      </w:pPr>
      <w:r w:rsidRPr="00920196">
        <w:rPr>
          <w:rFonts w:ascii="Arial" w:hAnsi="Arial" w:cs="Arial"/>
        </w:rPr>
        <w:t>GESTÃO DO CONTRATO</w:t>
      </w:r>
    </w:p>
    <w:p w14:paraId="3F256A0E" w14:textId="77777777" w:rsidR="00086DE3" w:rsidRPr="00696720" w:rsidRDefault="00086DE3" w:rsidP="00086DE3">
      <w:pPr>
        <w:pStyle w:val="Nivel2"/>
        <w:numPr>
          <w:ilvl w:val="1"/>
          <w:numId w:val="42"/>
        </w:numPr>
        <w:autoSpaceDE/>
        <w:autoSpaceDN/>
        <w:adjustRightInd/>
        <w:ind w:left="0" w:firstLine="0"/>
      </w:pPr>
      <w:r w:rsidRPr="00696720">
        <w:t>O contrato deverá ser executado fielmente pelas partes, de acordo com as cláusulas avençadas e as normas da Lei nº 14.133, de 2021, e cada parte responderá pelas consequências de sua inexecução total ou parcial.</w:t>
      </w:r>
    </w:p>
    <w:p w14:paraId="1962638B" w14:textId="77777777" w:rsidR="00086DE3" w:rsidRPr="00696720" w:rsidRDefault="00086DE3" w:rsidP="00086DE3">
      <w:pPr>
        <w:pStyle w:val="Nivel2"/>
        <w:numPr>
          <w:ilvl w:val="1"/>
          <w:numId w:val="42"/>
        </w:numPr>
        <w:autoSpaceDE/>
        <w:autoSpaceDN/>
        <w:adjustRightInd/>
        <w:ind w:left="0" w:firstLine="0"/>
      </w:pPr>
      <w:r w:rsidRPr="00696720">
        <w:t>Em caso de impedimento, ordem de paralisação ou suspensão do contrato, o cronograma de execução será prorrogado automaticamente pelo tempo correspondente, anotadas tais circunstâncias mediante simples apostila.</w:t>
      </w:r>
    </w:p>
    <w:p w14:paraId="6E9197C5" w14:textId="77777777" w:rsidR="00086DE3" w:rsidRPr="00696720" w:rsidRDefault="00086DE3" w:rsidP="00086DE3">
      <w:pPr>
        <w:pStyle w:val="Nivel2"/>
        <w:numPr>
          <w:ilvl w:val="1"/>
          <w:numId w:val="42"/>
        </w:numPr>
        <w:autoSpaceDE/>
        <w:autoSpaceDN/>
        <w:adjustRightInd/>
        <w:ind w:left="0" w:firstLine="0"/>
      </w:pPr>
      <w:r w:rsidRPr="00696720">
        <w:t>As comunicações entre o órgão ou entidade e a contratada devem ser realizadas por escrito sempre que o ato exigir tal formalidade, admitindo-se o uso de mensagem eletrônica para esse fim.</w:t>
      </w:r>
    </w:p>
    <w:p w14:paraId="62785D52" w14:textId="77777777" w:rsidR="00086DE3" w:rsidRPr="00696720" w:rsidRDefault="00086DE3" w:rsidP="00086DE3">
      <w:pPr>
        <w:pStyle w:val="Nivel2"/>
        <w:numPr>
          <w:ilvl w:val="1"/>
          <w:numId w:val="42"/>
        </w:numPr>
        <w:autoSpaceDE/>
        <w:autoSpaceDN/>
        <w:adjustRightInd/>
        <w:ind w:left="0" w:firstLine="0"/>
      </w:pPr>
      <w:r w:rsidRPr="00696720">
        <w:t>O órgão ou entidade poderá convocar representante da empresa para adoção de providências que devam ser cumpridas de imediato.</w:t>
      </w:r>
    </w:p>
    <w:p w14:paraId="3EA0FD43" w14:textId="77777777" w:rsidR="00086DE3" w:rsidRPr="00696720" w:rsidRDefault="00086DE3" w:rsidP="00086DE3">
      <w:pPr>
        <w:pStyle w:val="Nvel01-SemNumerao"/>
      </w:pPr>
      <w:r w:rsidRPr="00696720">
        <w:t>Fiscalização</w:t>
      </w:r>
    </w:p>
    <w:p w14:paraId="4120D173" w14:textId="77777777" w:rsidR="00086DE3" w:rsidRPr="00696720" w:rsidRDefault="00086DE3" w:rsidP="00086DE3">
      <w:pPr>
        <w:pStyle w:val="Nivel2"/>
      </w:pPr>
      <w:r w:rsidRPr="00ED1B4A">
        <w:t xml:space="preserve">A execução do contrato deverá ser acompanhada e fiscalizada pela Gestor do contrato a </w:t>
      </w:r>
      <w:r w:rsidRPr="00ED1B4A">
        <w:rPr>
          <w:b/>
          <w:bCs/>
        </w:rPr>
        <w:t xml:space="preserve">Sr </w:t>
      </w:r>
      <w:r w:rsidRPr="00094F9D">
        <w:rPr>
          <w:b/>
          <w:bCs/>
        </w:rPr>
        <w:t>LUIZ HENRIQUE BOLONHESI EVANGELISTA</w:t>
      </w:r>
      <w:r w:rsidRPr="00ED1B4A">
        <w:t xml:space="preserve">, pela Fiscal </w:t>
      </w:r>
      <w:r>
        <w:t>o</w:t>
      </w:r>
      <w:r w:rsidRPr="00ED1B4A">
        <w:t xml:space="preserve"> </w:t>
      </w:r>
      <w:r w:rsidRPr="00ED1B4A">
        <w:rPr>
          <w:b/>
          <w:bCs/>
        </w:rPr>
        <w:t>Sr</w:t>
      </w:r>
      <w:r w:rsidRPr="00ED1B4A">
        <w:t xml:space="preserve">. </w:t>
      </w:r>
      <w:r>
        <w:rPr>
          <w:b/>
          <w:bCs/>
        </w:rPr>
        <w:t>VITOR HUGO ROCCO</w:t>
      </w:r>
      <w:r w:rsidRPr="00ED1B4A">
        <w:rPr>
          <w:b/>
          <w:bCs/>
        </w:rPr>
        <w:t xml:space="preserve"> </w:t>
      </w:r>
      <w:r w:rsidRPr="00ED1B4A">
        <w:t>que desempenhará as funções de</w:t>
      </w:r>
      <w:r w:rsidRPr="00ED1B4A">
        <w:rPr>
          <w:color w:val="FF0000"/>
        </w:rPr>
        <w:t xml:space="preserve"> </w:t>
      </w:r>
      <w:r w:rsidRPr="00ED1B4A">
        <w:t xml:space="preserve">Fiscalização Técnica e Administrativa e fiscal substituto o </w:t>
      </w:r>
      <w:r w:rsidRPr="00ED1B4A">
        <w:rPr>
          <w:b/>
          <w:bCs/>
        </w:rPr>
        <w:t>Sr.</w:t>
      </w:r>
      <w:r w:rsidRPr="00ED1B4A">
        <w:t xml:space="preserve"> </w:t>
      </w:r>
      <w:r w:rsidRPr="00684D76">
        <w:rPr>
          <w:b/>
          <w:bCs/>
        </w:rPr>
        <w:t>RAFAEL CAETANO DE OLIVEIRA</w:t>
      </w:r>
      <w:r>
        <w:rPr>
          <w:b/>
          <w:bCs/>
        </w:rPr>
        <w:t xml:space="preserve"> </w:t>
      </w:r>
      <w:r w:rsidRPr="00696720">
        <w:t>(Lei nº 14.133, de 2021, art. 117, §1).</w:t>
      </w:r>
    </w:p>
    <w:p w14:paraId="23100803" w14:textId="77777777" w:rsidR="00086DE3" w:rsidRPr="00696720" w:rsidRDefault="00086DE3" w:rsidP="00086DE3">
      <w:pPr>
        <w:pStyle w:val="Nvel01-SemNumerao"/>
      </w:pPr>
      <w:r w:rsidRPr="00696720">
        <w:t>Fiscalização Técnica</w:t>
      </w:r>
    </w:p>
    <w:p w14:paraId="39102FC2" w14:textId="77777777" w:rsidR="00086DE3" w:rsidRPr="00696720" w:rsidRDefault="00086DE3" w:rsidP="00086DE3">
      <w:pPr>
        <w:pStyle w:val="Nivel2"/>
        <w:numPr>
          <w:ilvl w:val="1"/>
          <w:numId w:val="42"/>
        </w:numPr>
        <w:autoSpaceDE/>
        <w:autoSpaceDN/>
        <w:adjustRightInd/>
        <w:ind w:left="0" w:firstLine="0"/>
      </w:pPr>
      <w:r w:rsidRPr="00696720">
        <w:t xml:space="preserve">O fiscal técnico do contrato acompanhará a execução do contrato, para que sejam cumpridas todas as condições estabelecidas no contrato, de modo a assegurar os melhores resultados para a Administração. </w:t>
      </w:r>
    </w:p>
    <w:p w14:paraId="3D05090F" w14:textId="77777777" w:rsidR="00086DE3" w:rsidRPr="00696720" w:rsidRDefault="00086DE3" w:rsidP="00086DE3">
      <w:pPr>
        <w:pStyle w:val="Nivel2"/>
        <w:numPr>
          <w:ilvl w:val="1"/>
          <w:numId w:val="42"/>
        </w:numPr>
        <w:autoSpaceDE/>
        <w:autoSpaceDN/>
        <w:adjustRightInd/>
        <w:ind w:left="0" w:firstLine="0"/>
      </w:pP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0539474A" w14:textId="77777777" w:rsidR="00086DE3" w:rsidRPr="00696720" w:rsidRDefault="00086DE3" w:rsidP="00086DE3">
      <w:pPr>
        <w:pStyle w:val="Nivel2"/>
        <w:numPr>
          <w:ilvl w:val="1"/>
          <w:numId w:val="42"/>
        </w:numPr>
        <w:autoSpaceDE/>
        <w:autoSpaceDN/>
        <w:adjustRightInd/>
        <w:ind w:left="0" w:firstLine="0"/>
      </w:pPr>
      <w:r w:rsidRPr="00696720">
        <w:t xml:space="preserve">Identificada qualquer inexatidão ou irregularidade, o fiscal técnico do contrato emitirá notificações para a correção da execução do contrato, determinando prazo para a correção. </w:t>
      </w:r>
    </w:p>
    <w:p w14:paraId="01709643" w14:textId="77777777" w:rsidR="00086DE3" w:rsidRPr="00696720" w:rsidRDefault="00086DE3" w:rsidP="00086DE3">
      <w:pPr>
        <w:pStyle w:val="Nivel2"/>
        <w:numPr>
          <w:ilvl w:val="1"/>
          <w:numId w:val="42"/>
        </w:numPr>
        <w:autoSpaceDE/>
        <w:autoSpaceDN/>
        <w:adjustRightInd/>
        <w:ind w:left="0" w:firstLine="0"/>
      </w:pPr>
      <w:r w:rsidRPr="00696720">
        <w:t>O fiscal técnico do contrato informará ao gestor do contato, em tempo hábil, a situação que demandar decisão ou adoção de medidas que ultrapassem sua competência, para que adote as medidas necessárias e saneadoras, se for o caso.</w:t>
      </w:r>
    </w:p>
    <w:p w14:paraId="57413A8A" w14:textId="77777777" w:rsidR="00086DE3" w:rsidRPr="00696720" w:rsidRDefault="00086DE3" w:rsidP="00086DE3">
      <w:pPr>
        <w:pStyle w:val="Nivel2"/>
        <w:numPr>
          <w:ilvl w:val="1"/>
          <w:numId w:val="42"/>
        </w:numPr>
        <w:autoSpaceDE/>
        <w:autoSpaceDN/>
        <w:adjustRightInd/>
        <w:ind w:left="0" w:firstLine="0"/>
      </w:pPr>
      <w:r w:rsidRPr="00696720">
        <w:t xml:space="preserve">No caso de ocorrências que possam inviabilizar a execução do contrato nas datas aprazadas, o fiscal técnico do contrato comunicará o fato imediatamente ao gestor do contrato. </w:t>
      </w:r>
    </w:p>
    <w:p w14:paraId="7C6FB4CB" w14:textId="77777777" w:rsidR="00086DE3" w:rsidRPr="00696720" w:rsidRDefault="00086DE3" w:rsidP="00086DE3">
      <w:pPr>
        <w:pStyle w:val="Nivel2"/>
        <w:numPr>
          <w:ilvl w:val="1"/>
          <w:numId w:val="42"/>
        </w:numPr>
        <w:autoSpaceDE/>
        <w:autoSpaceDN/>
        <w:adjustRightInd/>
        <w:ind w:left="0" w:firstLine="0"/>
      </w:pPr>
      <w:r w:rsidRPr="00696720">
        <w:lastRenderedPageBreak/>
        <w:t>O fiscal técnico do contrato comunicará ao gestor do contrato, em tempo hábil, o término do contrato sob sua responsabilidade, com vistas à tempestiva renovação ou à prorrogação contratual.</w:t>
      </w:r>
    </w:p>
    <w:p w14:paraId="6477D44B" w14:textId="77777777" w:rsidR="00086DE3" w:rsidRPr="00696720" w:rsidRDefault="00086DE3" w:rsidP="00086DE3">
      <w:pPr>
        <w:pStyle w:val="Nvel01-SemNumerao"/>
      </w:pPr>
      <w:r w:rsidRPr="00696720">
        <w:t>Fiscalização Administrativa</w:t>
      </w:r>
    </w:p>
    <w:p w14:paraId="64182785" w14:textId="77777777" w:rsidR="00086DE3" w:rsidRPr="00696720" w:rsidRDefault="00086DE3" w:rsidP="00086DE3">
      <w:pPr>
        <w:pStyle w:val="Nivel2"/>
        <w:numPr>
          <w:ilvl w:val="1"/>
          <w:numId w:val="42"/>
        </w:numPr>
        <w:autoSpaceDE/>
        <w:autoSpaceDN/>
        <w:adjustRightInd/>
        <w:ind w:left="0" w:firstLine="0"/>
      </w:pP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DB11733" w14:textId="77777777" w:rsidR="00086DE3" w:rsidRPr="00696720" w:rsidRDefault="00086DE3" w:rsidP="00086DE3">
      <w:pPr>
        <w:pStyle w:val="Nivel2"/>
        <w:numPr>
          <w:ilvl w:val="1"/>
          <w:numId w:val="42"/>
        </w:numPr>
        <w:autoSpaceDE/>
        <w:autoSpaceDN/>
        <w:adjustRightInd/>
        <w:ind w:left="0" w:firstLine="0"/>
      </w:pP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5DD3B8FF" w14:textId="77777777" w:rsidR="00086DE3" w:rsidRPr="00696720" w:rsidRDefault="00086DE3" w:rsidP="00086DE3">
      <w:pPr>
        <w:pStyle w:val="Nvel01-SemNumerao"/>
        <w:rPr>
          <w:i/>
        </w:rPr>
      </w:pPr>
      <w:r w:rsidRPr="00696720">
        <w:t>Gestor do Contrato</w:t>
      </w:r>
    </w:p>
    <w:p w14:paraId="1E6CF4B1" w14:textId="77777777" w:rsidR="00086DE3" w:rsidRPr="00696720" w:rsidRDefault="00086DE3" w:rsidP="00086DE3">
      <w:pPr>
        <w:pStyle w:val="Nivel2"/>
        <w:numPr>
          <w:ilvl w:val="1"/>
          <w:numId w:val="42"/>
        </w:numPr>
        <w:autoSpaceDE/>
        <w:autoSpaceDN/>
        <w:adjustRightInd/>
        <w:ind w:left="0" w:firstLine="0"/>
      </w:pP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4F3ECE9" w14:textId="77777777" w:rsidR="00086DE3" w:rsidRPr="00696720" w:rsidRDefault="00086DE3" w:rsidP="00086DE3">
      <w:pPr>
        <w:pStyle w:val="Nivel2"/>
        <w:numPr>
          <w:ilvl w:val="1"/>
          <w:numId w:val="42"/>
        </w:numPr>
        <w:autoSpaceDE/>
        <w:autoSpaceDN/>
        <w:adjustRightInd/>
        <w:ind w:left="0" w:firstLine="0"/>
      </w:pP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CD492D8" w14:textId="77777777" w:rsidR="00086DE3" w:rsidRPr="00696720" w:rsidRDefault="00086DE3" w:rsidP="00086DE3">
      <w:pPr>
        <w:pStyle w:val="Nivel2"/>
        <w:numPr>
          <w:ilvl w:val="1"/>
          <w:numId w:val="42"/>
        </w:numPr>
        <w:autoSpaceDE/>
        <w:autoSpaceDN/>
        <w:adjustRightInd/>
        <w:ind w:left="0" w:firstLine="0"/>
      </w:pP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2122708" w14:textId="77777777" w:rsidR="00086DE3" w:rsidRPr="00696720" w:rsidRDefault="00086DE3" w:rsidP="00086DE3">
      <w:pPr>
        <w:pStyle w:val="Nivel2"/>
        <w:numPr>
          <w:ilvl w:val="1"/>
          <w:numId w:val="42"/>
        </w:numPr>
        <w:autoSpaceDE/>
        <w:autoSpaceDN/>
        <w:adjustRightInd/>
        <w:ind w:left="0" w:firstLine="0"/>
      </w:pPr>
      <w:r w:rsidRPr="00696720">
        <w:t>O gestor do contrato deverá enviar a documentação pertinente ao setor de contratos para a formalização dos procedimentos de liquidação e pagamento, no valor dimensionado pela fiscalização e gestão nos termos do contrato.</w:t>
      </w:r>
    </w:p>
    <w:p w14:paraId="3D705172" w14:textId="77777777" w:rsidR="00086DE3" w:rsidRPr="00920196" w:rsidRDefault="00086DE3" w:rsidP="00086DE3">
      <w:pPr>
        <w:pStyle w:val="Nivel01"/>
        <w:numPr>
          <w:ilvl w:val="0"/>
          <w:numId w:val="42"/>
        </w:numPr>
        <w:tabs>
          <w:tab w:val="clear" w:pos="567"/>
          <w:tab w:val="left" w:pos="0"/>
        </w:tabs>
        <w:suppressAutoHyphens w:val="0"/>
        <w:spacing w:after="120" w:line="276" w:lineRule="auto"/>
        <w:ind w:left="284" w:hanging="295"/>
        <w:rPr>
          <w:rFonts w:ascii="Arial" w:hAnsi="Arial" w:cs="Arial"/>
        </w:rPr>
      </w:pPr>
      <w:r w:rsidRPr="00920196">
        <w:rPr>
          <w:rFonts w:ascii="Arial" w:hAnsi="Arial" w:cs="Arial"/>
        </w:rPr>
        <w:t>CRITÉRIOS DE MEDIÇÃO E PAGAMENTO</w:t>
      </w:r>
    </w:p>
    <w:p w14:paraId="18F15FDA" w14:textId="77777777" w:rsidR="00086DE3" w:rsidRPr="00696720" w:rsidRDefault="00086DE3" w:rsidP="00086DE3">
      <w:pPr>
        <w:pStyle w:val="Nivel2"/>
        <w:rPr>
          <w:b/>
        </w:rPr>
      </w:pPr>
      <w:r w:rsidRPr="00696720">
        <w:rPr>
          <w:b/>
        </w:rPr>
        <w:t>Do recebimento</w:t>
      </w:r>
    </w:p>
    <w:p w14:paraId="7EF6F513" w14:textId="77777777" w:rsidR="00086DE3" w:rsidRPr="001C2DA6" w:rsidRDefault="00086DE3" w:rsidP="00086DE3">
      <w:pPr>
        <w:pStyle w:val="Nivel2"/>
        <w:numPr>
          <w:ilvl w:val="1"/>
          <w:numId w:val="42"/>
        </w:numPr>
        <w:autoSpaceDE/>
        <w:autoSpaceDN/>
        <w:adjustRightInd/>
        <w:ind w:left="0" w:firstLine="0"/>
      </w:pPr>
      <w:r w:rsidRPr="00696720">
        <w:t>O</w:t>
      </w:r>
      <w:r>
        <w:t>s</w:t>
      </w:r>
      <w:r w:rsidRPr="00696720">
        <w:t xml:space="preserve"> </w:t>
      </w:r>
      <w:r>
        <w:t>produtos</w:t>
      </w:r>
      <w:r w:rsidRPr="00696720">
        <w:t xml:space="preserve"> ser</w:t>
      </w:r>
      <w:r>
        <w:t>ão</w:t>
      </w:r>
      <w:r w:rsidRPr="00696720">
        <w:t xml:space="preserve"> recebido</w:t>
      </w:r>
      <w:r>
        <w:t>s</w:t>
      </w:r>
      <w:r w:rsidRPr="00696720">
        <w:t xml:space="preserve"> provisoriamente, no ato da entrega, pelos fiscais setoriais exercendo a fiscalização técnica e administrativa, quando verificado o cumprimento das exigências de caráter técnico e administrativo. (Art. 140, I, a, da Lei nº 14.133, de 2021.</w:t>
      </w:r>
    </w:p>
    <w:p w14:paraId="6324D3A9" w14:textId="77777777" w:rsidR="00086DE3" w:rsidRDefault="00086DE3" w:rsidP="00086DE3">
      <w:pPr>
        <w:pStyle w:val="PargrafodaLista"/>
        <w:widowControl/>
        <w:numPr>
          <w:ilvl w:val="1"/>
          <w:numId w:val="42"/>
        </w:numPr>
        <w:spacing w:line="276" w:lineRule="auto"/>
        <w:ind w:left="0" w:firstLine="0"/>
        <w:contextualSpacing/>
        <w:jc w:val="both"/>
        <w:rPr>
          <w:rFonts w:ascii="Arial" w:hAnsi="Arial" w:cs="Arial"/>
          <w:kern w:val="0"/>
          <w:sz w:val="20"/>
          <w:szCs w:val="20"/>
          <w:lang w:eastAsia="pt-BR"/>
        </w:rPr>
      </w:pPr>
      <w:r w:rsidRPr="001C2DA6">
        <w:rPr>
          <w:rFonts w:ascii="Arial" w:hAnsi="Arial" w:cs="Arial"/>
          <w:kern w:val="0"/>
          <w:sz w:val="20"/>
          <w:szCs w:val="20"/>
          <w:lang w:eastAsia="pt-BR"/>
        </w:rPr>
        <w:t>A fiscalização não efetuará o ateste da última e/ou única finalização de produtos até que sejam sanadas todas as eventuais pendências que possam vir a ser apontadas no Recebimento Provisório. (Art. 119 c/c art. 140 da Lei nº 14133, de 2021)</w:t>
      </w:r>
    </w:p>
    <w:p w14:paraId="16D8DAAE" w14:textId="77777777" w:rsidR="00086DE3" w:rsidRPr="001C2DA6" w:rsidRDefault="00086DE3" w:rsidP="00086DE3">
      <w:pPr>
        <w:pStyle w:val="PargrafodaLista"/>
        <w:spacing w:line="276" w:lineRule="auto"/>
        <w:ind w:left="0"/>
        <w:jc w:val="both"/>
        <w:rPr>
          <w:rFonts w:ascii="Arial" w:hAnsi="Arial" w:cs="Arial"/>
          <w:kern w:val="0"/>
          <w:sz w:val="20"/>
          <w:szCs w:val="20"/>
          <w:lang w:eastAsia="pt-BR"/>
        </w:rPr>
      </w:pPr>
    </w:p>
    <w:p w14:paraId="184A0859" w14:textId="77777777" w:rsidR="00086DE3" w:rsidRPr="001C2DA6" w:rsidRDefault="00086DE3" w:rsidP="00086DE3">
      <w:pPr>
        <w:pStyle w:val="PargrafodaLista"/>
        <w:widowControl/>
        <w:numPr>
          <w:ilvl w:val="1"/>
          <w:numId w:val="42"/>
        </w:numPr>
        <w:spacing w:line="276" w:lineRule="auto"/>
        <w:ind w:left="0" w:firstLine="0"/>
        <w:contextualSpacing/>
        <w:jc w:val="both"/>
        <w:rPr>
          <w:rFonts w:ascii="Arial" w:hAnsi="Arial" w:cs="Arial"/>
          <w:kern w:val="0"/>
          <w:sz w:val="20"/>
          <w:szCs w:val="20"/>
          <w:lang w:eastAsia="pt-BR"/>
        </w:rPr>
      </w:pPr>
      <w:r w:rsidRPr="001C2DA6">
        <w:rPr>
          <w:rFonts w:ascii="Arial" w:hAnsi="Arial" w:cs="Arial"/>
          <w:kern w:val="0"/>
          <w:sz w:val="20"/>
          <w:szCs w:val="20"/>
          <w:lang w:eastAsia="pt-BR"/>
        </w:rPr>
        <w:t>O serviço poder</w:t>
      </w:r>
      <w:r>
        <w:rPr>
          <w:rFonts w:ascii="Arial" w:hAnsi="Arial" w:cs="Arial"/>
          <w:kern w:val="0"/>
          <w:sz w:val="20"/>
          <w:szCs w:val="20"/>
          <w:lang w:eastAsia="pt-BR"/>
        </w:rPr>
        <w:t>á</w:t>
      </w:r>
      <w:r w:rsidRPr="001C2DA6">
        <w:rPr>
          <w:rFonts w:ascii="Arial" w:hAnsi="Arial" w:cs="Arial"/>
          <w:kern w:val="0"/>
          <w:sz w:val="20"/>
          <w:szCs w:val="20"/>
          <w:lang w:eastAsia="pt-BR"/>
        </w:rPr>
        <w:t xml:space="preserve"> ser rejeitado, no todo ou em parte, </w:t>
      </w:r>
      <w:r>
        <w:rPr>
          <w:rFonts w:ascii="Arial" w:hAnsi="Arial" w:cs="Arial"/>
          <w:kern w:val="0"/>
          <w:sz w:val="20"/>
          <w:szCs w:val="20"/>
          <w:lang w:eastAsia="pt-BR"/>
        </w:rPr>
        <w:t xml:space="preserve">se for o caso, </w:t>
      </w:r>
      <w:r w:rsidRPr="001C2DA6">
        <w:rPr>
          <w:rFonts w:ascii="Arial" w:hAnsi="Arial" w:cs="Arial"/>
          <w:kern w:val="0"/>
          <w:sz w:val="20"/>
          <w:szCs w:val="20"/>
          <w:lang w:eastAsia="pt-BR"/>
        </w:rPr>
        <w:t>quando em desacordo com as especificações constantes neste Termo de Referência e na proposta, sem prejuízo da aplicação das penalidades</w:t>
      </w:r>
    </w:p>
    <w:p w14:paraId="6B2F0E94" w14:textId="77777777" w:rsidR="00086DE3" w:rsidRPr="001C2DA6" w:rsidRDefault="00086DE3" w:rsidP="00086DE3">
      <w:pPr>
        <w:pStyle w:val="PargrafodaLista"/>
        <w:spacing w:line="276" w:lineRule="auto"/>
        <w:ind w:left="0"/>
        <w:jc w:val="both"/>
        <w:rPr>
          <w:rFonts w:ascii="Arial" w:hAnsi="Arial" w:cs="Arial"/>
          <w:kern w:val="0"/>
          <w:sz w:val="20"/>
          <w:szCs w:val="20"/>
          <w:lang w:eastAsia="pt-BR"/>
        </w:rPr>
      </w:pPr>
    </w:p>
    <w:p w14:paraId="074F3237" w14:textId="77777777" w:rsidR="00086DE3" w:rsidRPr="00696720" w:rsidRDefault="00086DE3" w:rsidP="00086DE3">
      <w:pPr>
        <w:pStyle w:val="PargrafodaLista"/>
        <w:widowControl/>
        <w:numPr>
          <w:ilvl w:val="1"/>
          <w:numId w:val="42"/>
        </w:numPr>
        <w:spacing w:line="276" w:lineRule="auto"/>
        <w:ind w:left="0" w:firstLine="0"/>
        <w:contextualSpacing/>
        <w:jc w:val="both"/>
        <w:rPr>
          <w:rFonts w:ascii="Arial" w:hAnsi="Arial" w:cs="Arial"/>
          <w:kern w:val="0"/>
          <w:sz w:val="20"/>
          <w:szCs w:val="20"/>
          <w:lang w:eastAsia="pt-BR"/>
        </w:rPr>
      </w:pPr>
      <w:r w:rsidRPr="00696720">
        <w:rPr>
          <w:rFonts w:ascii="Arial" w:hAnsi="Arial" w:cs="Arial"/>
          <w:kern w:val="0"/>
          <w:sz w:val="20"/>
          <w:szCs w:val="20"/>
          <w:lang w:eastAsia="pt-BR"/>
        </w:rPr>
        <w:t xml:space="preserve">Quando a fiscalização for exercida por um único servidor, o Termo Detalhado deverá conter o registro, a análise e a conclusão acerca das ocorrências na execução do contrato, em </w:t>
      </w:r>
      <w:r w:rsidRPr="00696720">
        <w:rPr>
          <w:rFonts w:ascii="Arial" w:hAnsi="Arial" w:cs="Arial"/>
          <w:kern w:val="0"/>
          <w:sz w:val="20"/>
          <w:szCs w:val="20"/>
          <w:lang w:eastAsia="pt-BR"/>
        </w:rPr>
        <w:lastRenderedPageBreak/>
        <w:t>relação à fiscalização técnica e administrativa e demais documentos que julgar necessários, devendo encaminhá-los ao gestor do contrato para recebimento definitivo.</w:t>
      </w:r>
    </w:p>
    <w:p w14:paraId="04461192" w14:textId="77777777" w:rsidR="00086DE3" w:rsidRPr="00696720" w:rsidRDefault="00086DE3" w:rsidP="00086DE3">
      <w:pPr>
        <w:pStyle w:val="PargrafodaLista"/>
        <w:jc w:val="both"/>
        <w:rPr>
          <w:rFonts w:ascii="Arial" w:hAnsi="Arial" w:cs="Arial"/>
          <w:kern w:val="0"/>
          <w:sz w:val="20"/>
          <w:szCs w:val="20"/>
          <w:lang w:eastAsia="pt-BR"/>
        </w:rPr>
      </w:pPr>
    </w:p>
    <w:p w14:paraId="0F1CBA40" w14:textId="77777777" w:rsidR="00086DE3" w:rsidRPr="00696720" w:rsidRDefault="00086DE3" w:rsidP="00086DE3">
      <w:pPr>
        <w:pStyle w:val="PargrafodaLista"/>
        <w:widowControl/>
        <w:numPr>
          <w:ilvl w:val="1"/>
          <w:numId w:val="42"/>
        </w:numPr>
        <w:spacing w:line="276" w:lineRule="auto"/>
        <w:ind w:left="0" w:firstLine="0"/>
        <w:contextualSpacing/>
        <w:jc w:val="both"/>
        <w:rPr>
          <w:rFonts w:ascii="Arial" w:hAnsi="Arial" w:cs="Arial"/>
          <w:kern w:val="0"/>
          <w:sz w:val="20"/>
          <w:szCs w:val="20"/>
          <w:lang w:eastAsia="pt-BR"/>
        </w:rPr>
      </w:pPr>
      <w:r w:rsidRPr="00696720">
        <w:rPr>
          <w:rFonts w:ascii="Arial" w:hAnsi="Arial" w:cs="Arial"/>
          <w:kern w:val="0"/>
          <w:sz w:val="20"/>
          <w:szCs w:val="20"/>
          <w:lang w:eastAsia="pt-BR"/>
        </w:rPr>
        <w:t>O serviço ser</w:t>
      </w:r>
      <w:r>
        <w:rPr>
          <w:rFonts w:ascii="Arial" w:hAnsi="Arial" w:cs="Arial"/>
          <w:kern w:val="0"/>
          <w:sz w:val="20"/>
          <w:szCs w:val="20"/>
          <w:lang w:eastAsia="pt-BR"/>
        </w:rPr>
        <w:t>á</w:t>
      </w:r>
      <w:r w:rsidRPr="00696720">
        <w:rPr>
          <w:rFonts w:ascii="Arial" w:hAnsi="Arial" w:cs="Arial"/>
          <w:kern w:val="0"/>
          <w:sz w:val="20"/>
          <w:szCs w:val="20"/>
          <w:lang w:eastAsia="pt-BR"/>
        </w:rPr>
        <w:t xml:space="preserve"> recebido definitivamente no prazo de 5 (cinco) dias, </w:t>
      </w:r>
      <w:r>
        <w:rPr>
          <w:rFonts w:ascii="Arial" w:hAnsi="Arial" w:cs="Arial"/>
          <w:kern w:val="0"/>
          <w:sz w:val="20"/>
          <w:szCs w:val="20"/>
          <w:lang w:eastAsia="pt-BR"/>
        </w:rPr>
        <w:t xml:space="preserve">se for o caso, </w:t>
      </w:r>
      <w:r w:rsidRPr="00696720">
        <w:rPr>
          <w:rFonts w:ascii="Arial" w:hAnsi="Arial" w:cs="Arial"/>
          <w:kern w:val="0"/>
          <w:sz w:val="20"/>
          <w:szCs w:val="20"/>
          <w:lang w:eastAsia="pt-BR"/>
        </w:rPr>
        <w:t>contados do recebimento provisório, por servidor ou comissão designada pela autoridade competente, após a verificação da qualidade e quantidade do serviço e consequente aceitação.</w:t>
      </w:r>
    </w:p>
    <w:p w14:paraId="5C21E32B" w14:textId="77777777" w:rsidR="00086DE3" w:rsidRPr="00696720" w:rsidRDefault="00086DE3" w:rsidP="00086DE3">
      <w:pPr>
        <w:pStyle w:val="PargrafodaLista"/>
        <w:jc w:val="both"/>
        <w:rPr>
          <w:rFonts w:ascii="Arial" w:hAnsi="Arial" w:cs="Arial"/>
          <w:kern w:val="0"/>
          <w:sz w:val="20"/>
          <w:szCs w:val="20"/>
          <w:lang w:eastAsia="pt-BR"/>
        </w:rPr>
      </w:pPr>
    </w:p>
    <w:p w14:paraId="1B14D21F" w14:textId="77777777" w:rsidR="00086DE3" w:rsidRPr="00696720" w:rsidRDefault="00086DE3" w:rsidP="00086DE3">
      <w:pPr>
        <w:pStyle w:val="PargrafodaLista"/>
        <w:widowControl/>
        <w:numPr>
          <w:ilvl w:val="1"/>
          <w:numId w:val="42"/>
        </w:numPr>
        <w:spacing w:line="276" w:lineRule="auto"/>
        <w:ind w:left="0" w:firstLine="0"/>
        <w:contextualSpacing/>
        <w:jc w:val="both"/>
        <w:rPr>
          <w:rFonts w:ascii="Arial" w:hAnsi="Arial" w:cs="Arial"/>
          <w:kern w:val="0"/>
          <w:sz w:val="20"/>
          <w:szCs w:val="20"/>
          <w:lang w:eastAsia="pt-BR"/>
        </w:rPr>
      </w:pPr>
      <w:r w:rsidRPr="00696720">
        <w:rPr>
          <w:rFonts w:ascii="Arial" w:hAnsi="Arial" w:cs="Arial"/>
          <w:kern w:val="0"/>
          <w:sz w:val="20"/>
          <w:szCs w:val="20"/>
          <w:lang w:eastAsia="pt-BR"/>
        </w:rPr>
        <w:t>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08CDBF83" w14:textId="77777777" w:rsidR="00086DE3" w:rsidRPr="00696720" w:rsidRDefault="00086DE3" w:rsidP="00086DE3">
      <w:pPr>
        <w:pStyle w:val="PargrafodaLista"/>
        <w:jc w:val="both"/>
        <w:rPr>
          <w:rFonts w:ascii="Arial" w:hAnsi="Arial" w:cs="Arial"/>
          <w:kern w:val="0"/>
          <w:sz w:val="20"/>
          <w:szCs w:val="20"/>
          <w:lang w:eastAsia="pt-BR"/>
        </w:rPr>
      </w:pPr>
    </w:p>
    <w:p w14:paraId="5838CCAB" w14:textId="77777777" w:rsidR="00086DE3" w:rsidRPr="00696720" w:rsidRDefault="00086DE3" w:rsidP="00086DE3">
      <w:pPr>
        <w:pStyle w:val="PargrafodaLista"/>
        <w:widowControl/>
        <w:numPr>
          <w:ilvl w:val="1"/>
          <w:numId w:val="42"/>
        </w:numPr>
        <w:spacing w:line="276" w:lineRule="auto"/>
        <w:ind w:left="0" w:firstLine="0"/>
        <w:contextualSpacing/>
        <w:jc w:val="both"/>
        <w:rPr>
          <w:rFonts w:ascii="Arial" w:hAnsi="Arial" w:cs="Arial"/>
          <w:kern w:val="0"/>
          <w:sz w:val="20"/>
          <w:szCs w:val="20"/>
          <w:lang w:eastAsia="pt-BR"/>
        </w:rPr>
      </w:pPr>
      <w:r w:rsidRPr="00696720">
        <w:rPr>
          <w:rFonts w:ascii="Arial" w:hAnsi="Arial" w:cs="Arial"/>
          <w:kern w:val="0"/>
          <w:sz w:val="20"/>
          <w:szCs w:val="20"/>
          <w:lang w:eastAsia="pt-BR"/>
        </w:rPr>
        <w:t>Nenhum prazo de recebimento ocorrerá enquanto pendente a solução, pelo contratado, de inconsistências verificadas na execução do objeto ou no instrumento de cobrança.</w:t>
      </w:r>
    </w:p>
    <w:p w14:paraId="1610B249" w14:textId="77777777" w:rsidR="00086DE3" w:rsidRPr="00696720" w:rsidRDefault="00086DE3" w:rsidP="00086DE3">
      <w:pPr>
        <w:pStyle w:val="PargrafodaLista"/>
        <w:jc w:val="both"/>
        <w:rPr>
          <w:rFonts w:ascii="Arial" w:hAnsi="Arial" w:cs="Arial"/>
          <w:kern w:val="0"/>
          <w:sz w:val="20"/>
          <w:szCs w:val="20"/>
          <w:lang w:eastAsia="pt-BR"/>
        </w:rPr>
      </w:pPr>
    </w:p>
    <w:p w14:paraId="19945F28" w14:textId="77777777" w:rsidR="00086DE3" w:rsidRPr="00696720" w:rsidRDefault="00086DE3" w:rsidP="00086DE3">
      <w:pPr>
        <w:pStyle w:val="PargrafodaLista"/>
        <w:widowControl/>
        <w:numPr>
          <w:ilvl w:val="1"/>
          <w:numId w:val="42"/>
        </w:numPr>
        <w:spacing w:line="276" w:lineRule="auto"/>
        <w:ind w:left="0" w:firstLine="0"/>
        <w:contextualSpacing/>
        <w:jc w:val="both"/>
        <w:rPr>
          <w:rFonts w:ascii="Arial" w:hAnsi="Arial" w:cs="Arial"/>
          <w:sz w:val="20"/>
          <w:szCs w:val="20"/>
        </w:rPr>
      </w:pPr>
      <w:r w:rsidRPr="00696720">
        <w:rPr>
          <w:rFonts w:ascii="Arial" w:hAnsi="Arial" w:cs="Arial"/>
          <w:kern w:val="0"/>
          <w:sz w:val="20"/>
          <w:szCs w:val="20"/>
          <w:lang w:eastAsia="pt-BR"/>
        </w:rPr>
        <w:t>O recebimento provisório ou definitivo não excluirá a responsabilidade civil pela solidez e pela segurança do serviço nem a responsabilidade ético-profissional pela perfeita execução do contrato.</w:t>
      </w:r>
    </w:p>
    <w:p w14:paraId="6C1343B1" w14:textId="77777777" w:rsidR="00086DE3" w:rsidRPr="00696720" w:rsidRDefault="00086DE3" w:rsidP="00086DE3">
      <w:pPr>
        <w:pStyle w:val="Nvel01-SemNumerao"/>
      </w:pPr>
      <w:r w:rsidRPr="00696720">
        <w:t xml:space="preserve">Liquidação </w:t>
      </w:r>
    </w:p>
    <w:p w14:paraId="3A18C60D" w14:textId="77777777" w:rsidR="00086DE3" w:rsidRPr="00696720" w:rsidRDefault="00086DE3" w:rsidP="00086DE3">
      <w:pPr>
        <w:pStyle w:val="Nivel2"/>
        <w:numPr>
          <w:ilvl w:val="1"/>
          <w:numId w:val="42"/>
        </w:numPr>
        <w:autoSpaceDE/>
        <w:autoSpaceDN/>
        <w:adjustRightInd/>
        <w:ind w:left="0" w:firstLine="0"/>
      </w:pPr>
      <w:r w:rsidRPr="00696720">
        <w:t>Recebida a Nota Fiscal ou documento de cobrança equivalente, o setor competente, para fins de liquidação, deve verificar se o documento apresentado expressa os elementos necessários e essenciais, tais como:</w:t>
      </w:r>
    </w:p>
    <w:p w14:paraId="6372B82A" w14:textId="77777777" w:rsidR="00086DE3" w:rsidRPr="00696720" w:rsidRDefault="00086DE3" w:rsidP="00086DE3">
      <w:pPr>
        <w:pStyle w:val="Nivel3"/>
        <w:numPr>
          <w:ilvl w:val="2"/>
          <w:numId w:val="42"/>
        </w:numPr>
        <w:ind w:left="284" w:firstLine="0"/>
      </w:pPr>
      <w:r w:rsidRPr="00696720">
        <w:t xml:space="preserve"> a data da emissão;</w:t>
      </w:r>
    </w:p>
    <w:p w14:paraId="430FFC1F" w14:textId="77777777" w:rsidR="00086DE3" w:rsidRPr="00696720" w:rsidRDefault="00086DE3" w:rsidP="00086DE3">
      <w:pPr>
        <w:pStyle w:val="Nivel3"/>
        <w:numPr>
          <w:ilvl w:val="2"/>
          <w:numId w:val="42"/>
        </w:numPr>
        <w:ind w:left="284" w:firstLine="0"/>
      </w:pPr>
      <w:r w:rsidRPr="00696720">
        <w:t xml:space="preserve"> os dados do contrato e do órgão contratante;</w:t>
      </w:r>
    </w:p>
    <w:p w14:paraId="57481B6F" w14:textId="77777777" w:rsidR="00086DE3" w:rsidRPr="00696720" w:rsidRDefault="00086DE3" w:rsidP="00086DE3">
      <w:pPr>
        <w:pStyle w:val="Nivel3"/>
        <w:numPr>
          <w:ilvl w:val="2"/>
          <w:numId w:val="42"/>
        </w:numPr>
        <w:ind w:left="284" w:firstLine="0"/>
      </w:pPr>
      <w:r w:rsidRPr="00696720">
        <w:t xml:space="preserve"> o período respectivo de execução do contrato;</w:t>
      </w:r>
    </w:p>
    <w:p w14:paraId="045159EE" w14:textId="77777777" w:rsidR="00086DE3" w:rsidRPr="00696720" w:rsidRDefault="00086DE3" w:rsidP="00086DE3">
      <w:pPr>
        <w:pStyle w:val="Nivel3"/>
        <w:numPr>
          <w:ilvl w:val="2"/>
          <w:numId w:val="42"/>
        </w:numPr>
        <w:ind w:left="284" w:firstLine="0"/>
      </w:pPr>
      <w:r w:rsidRPr="00696720">
        <w:t xml:space="preserve"> o valor a pagar; </w:t>
      </w:r>
    </w:p>
    <w:p w14:paraId="3FF3A274" w14:textId="77777777" w:rsidR="00086DE3" w:rsidRPr="00696720" w:rsidRDefault="00086DE3" w:rsidP="00086DE3">
      <w:pPr>
        <w:pStyle w:val="Nivel3"/>
        <w:numPr>
          <w:ilvl w:val="2"/>
          <w:numId w:val="42"/>
        </w:numPr>
        <w:ind w:left="284" w:firstLine="0"/>
      </w:pPr>
      <w:r w:rsidRPr="00696720">
        <w:t xml:space="preserve"> eventual destaque do valor de retenções tributárias cabíveis.</w:t>
      </w:r>
    </w:p>
    <w:p w14:paraId="00AC0F51" w14:textId="77777777" w:rsidR="00086DE3" w:rsidRPr="00696720" w:rsidRDefault="00086DE3" w:rsidP="00086DE3">
      <w:pPr>
        <w:pStyle w:val="Nivel2"/>
        <w:numPr>
          <w:ilvl w:val="1"/>
          <w:numId w:val="42"/>
        </w:numPr>
        <w:autoSpaceDE/>
        <w:autoSpaceDN/>
        <w:adjustRightInd/>
        <w:ind w:left="0" w:firstLine="0"/>
      </w:pPr>
      <w:r w:rsidRPr="00696720">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63D43B5D" w14:textId="77777777" w:rsidR="00086DE3" w:rsidRPr="00366F84" w:rsidRDefault="00086DE3" w:rsidP="00086DE3">
      <w:pPr>
        <w:pStyle w:val="Nvel01-SemNumerao"/>
      </w:pPr>
      <w:r w:rsidRPr="00366F84">
        <w:t>Prazo de pagamento</w:t>
      </w:r>
    </w:p>
    <w:p w14:paraId="5FF64DAE" w14:textId="77777777" w:rsidR="00086DE3" w:rsidRPr="00366F84" w:rsidRDefault="00086DE3" w:rsidP="00086DE3">
      <w:pPr>
        <w:pStyle w:val="Nivel2"/>
        <w:numPr>
          <w:ilvl w:val="1"/>
          <w:numId w:val="42"/>
        </w:numPr>
        <w:autoSpaceDE/>
        <w:autoSpaceDN/>
        <w:adjustRightInd/>
        <w:ind w:left="0" w:firstLine="0"/>
      </w:pPr>
      <w:r w:rsidRPr="00366F84">
        <w:t xml:space="preserve">O pagamento será efetuado no prazo máximo de até 30 (trinta) dias, contados da apresentação da Nota Fiscal.  </w:t>
      </w:r>
    </w:p>
    <w:p w14:paraId="070EEAED" w14:textId="77777777" w:rsidR="00086DE3" w:rsidRPr="00696720" w:rsidRDefault="00086DE3" w:rsidP="00086DE3">
      <w:pPr>
        <w:pStyle w:val="Nvel01-SemNumerao"/>
      </w:pPr>
      <w:r w:rsidRPr="00696720">
        <w:t>Forma de pagamento</w:t>
      </w:r>
    </w:p>
    <w:p w14:paraId="625729FD" w14:textId="77777777" w:rsidR="00086DE3" w:rsidRPr="00696720" w:rsidRDefault="00086DE3" w:rsidP="00086DE3">
      <w:pPr>
        <w:pStyle w:val="Nvel2-Red"/>
        <w:numPr>
          <w:ilvl w:val="1"/>
          <w:numId w:val="42"/>
        </w:numPr>
        <w:ind w:left="0" w:firstLine="0"/>
      </w:pPr>
      <w:r w:rsidRPr="00696720">
        <w:t>O pagamento será realizado através de crédito em conta corrente.</w:t>
      </w:r>
    </w:p>
    <w:p w14:paraId="44F2A8F9" w14:textId="77777777" w:rsidR="00086DE3" w:rsidRPr="00696720" w:rsidRDefault="00086DE3" w:rsidP="00086DE3">
      <w:pPr>
        <w:pStyle w:val="Nivel2"/>
        <w:numPr>
          <w:ilvl w:val="1"/>
          <w:numId w:val="42"/>
        </w:numPr>
        <w:autoSpaceDE/>
        <w:autoSpaceDN/>
        <w:adjustRightInd/>
        <w:ind w:left="0" w:firstLine="0"/>
        <w:rPr>
          <w:lang w:eastAsia="en-US"/>
        </w:rPr>
      </w:pPr>
      <w:r w:rsidRPr="00696720">
        <w:rPr>
          <w:lang w:eastAsia="en-US"/>
        </w:rPr>
        <w:t>Quando do pagamento, será efetuada a retenção tributária prevista na legislação aplicável.</w:t>
      </w:r>
    </w:p>
    <w:p w14:paraId="2C493F09" w14:textId="77777777" w:rsidR="00086DE3" w:rsidRPr="00696720" w:rsidRDefault="00086DE3" w:rsidP="00086DE3">
      <w:pPr>
        <w:pStyle w:val="Nivel3"/>
        <w:numPr>
          <w:ilvl w:val="2"/>
          <w:numId w:val="42"/>
        </w:numPr>
        <w:ind w:left="0" w:firstLine="0"/>
      </w:pPr>
      <w:r w:rsidRPr="00696720">
        <w:t>Independentemente do percentual de tributo inserido na planilha, quando houver, serão retidos na fonte, quando da realização do pagamento, os percentuais estabelecidos na legislação vigente.</w:t>
      </w:r>
    </w:p>
    <w:p w14:paraId="1104094D" w14:textId="77777777" w:rsidR="00086DE3" w:rsidRPr="00696720" w:rsidRDefault="00086DE3" w:rsidP="00086DE3">
      <w:pPr>
        <w:pStyle w:val="Nivel2"/>
        <w:numPr>
          <w:ilvl w:val="1"/>
          <w:numId w:val="42"/>
        </w:numPr>
        <w:autoSpaceDE/>
        <w:autoSpaceDN/>
        <w:adjustRightInd/>
        <w:ind w:left="0" w:firstLine="0"/>
        <w:rPr>
          <w:lang w:eastAsia="en-US"/>
        </w:rPr>
      </w:pPr>
      <w:r w:rsidRPr="00696720">
        <w:rPr>
          <w:lang w:eastAsia="en-US"/>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E577F5" w14:textId="77777777" w:rsidR="00086DE3" w:rsidRPr="00920196" w:rsidRDefault="00086DE3" w:rsidP="00086DE3">
      <w:pPr>
        <w:pStyle w:val="Nivel01"/>
        <w:numPr>
          <w:ilvl w:val="0"/>
          <w:numId w:val="42"/>
        </w:numPr>
        <w:tabs>
          <w:tab w:val="clear" w:pos="567"/>
          <w:tab w:val="left" w:pos="0"/>
        </w:tabs>
        <w:suppressAutoHyphens w:val="0"/>
        <w:spacing w:after="120" w:line="276" w:lineRule="auto"/>
        <w:ind w:left="284" w:hanging="284"/>
        <w:rPr>
          <w:rFonts w:ascii="Arial" w:eastAsia="Calibri" w:hAnsi="Arial" w:cs="Arial"/>
        </w:rPr>
      </w:pPr>
      <w:r w:rsidRPr="00920196">
        <w:rPr>
          <w:rFonts w:ascii="Arial" w:hAnsi="Arial" w:cs="Arial"/>
        </w:rPr>
        <w:t>FORMA E CRITÉRIOS DE SELEÇÃO DO FORNECEDOR E REGIME DE EXECUÇÃO</w:t>
      </w:r>
    </w:p>
    <w:p w14:paraId="1837D98F" w14:textId="77777777" w:rsidR="00086DE3" w:rsidRPr="00696720" w:rsidRDefault="00086DE3" w:rsidP="00086DE3">
      <w:pPr>
        <w:pStyle w:val="Nvel01-SemNumerao"/>
        <w:rPr>
          <w:rFonts w:eastAsiaTheme="minorEastAsia"/>
        </w:rPr>
      </w:pPr>
      <w:r w:rsidRPr="00696720">
        <w:t>Forma de seleção e critério de julgamento da proposta</w:t>
      </w:r>
    </w:p>
    <w:p w14:paraId="31A1F77A" w14:textId="77777777" w:rsidR="00086DE3" w:rsidRPr="00696720" w:rsidRDefault="00086DE3" w:rsidP="00086DE3">
      <w:pPr>
        <w:pStyle w:val="Nivel2"/>
        <w:numPr>
          <w:ilvl w:val="1"/>
          <w:numId w:val="42"/>
        </w:numPr>
        <w:autoSpaceDE/>
        <w:autoSpaceDN/>
        <w:adjustRightInd/>
        <w:ind w:left="0" w:firstLine="0"/>
        <w:rPr>
          <w:rFonts w:eastAsia="MS Mincho"/>
          <w:i/>
          <w:iCs/>
        </w:rPr>
      </w:pPr>
      <w:r w:rsidRPr="00696720">
        <w:t xml:space="preserve">O fornecedor será selecionado por meio de realização de procedimento de LICITAÇÃO, na modalidade </w:t>
      </w:r>
      <w:r w:rsidRPr="005B4C56">
        <w:t>PREGÃO,</w:t>
      </w:r>
      <w:r w:rsidRPr="00696720">
        <w:t xml:space="preserve"> sob a forma ELETRÔNICA, </w:t>
      </w:r>
      <w:r>
        <w:t xml:space="preserve">via </w:t>
      </w:r>
      <w:r w:rsidRPr="00696720">
        <w:t xml:space="preserve">regime de REGISTRO DE PREÇO com adoção do critério de julgamento pelo MENOR PREÇO POR </w:t>
      </w:r>
      <w:r>
        <w:t>ITEM</w:t>
      </w:r>
      <w:r w:rsidRPr="00696720">
        <w:t>.</w:t>
      </w:r>
    </w:p>
    <w:p w14:paraId="2D9FC376" w14:textId="77777777" w:rsidR="00086DE3" w:rsidRPr="00696720" w:rsidRDefault="00086DE3" w:rsidP="00086DE3">
      <w:pPr>
        <w:pStyle w:val="Nivel2"/>
        <w:numPr>
          <w:ilvl w:val="1"/>
          <w:numId w:val="42"/>
        </w:numPr>
        <w:autoSpaceDE/>
        <w:autoSpaceDN/>
        <w:adjustRightInd/>
        <w:ind w:left="0" w:firstLine="0"/>
        <w:rPr>
          <w:rFonts w:eastAsia="MS Mincho"/>
          <w:i/>
          <w:iCs/>
        </w:rPr>
      </w:pPr>
      <w:r w:rsidRPr="00696720">
        <w:t>Por tratar-se de único ente contratante, o Município de Mandaguaçu, é dispensado do procedimento público de intenção de registro de preços em conformidade com o art. nº 86, § 1º da Lei nº 14.133/2021.</w:t>
      </w:r>
    </w:p>
    <w:p w14:paraId="651A4BEC" w14:textId="77777777" w:rsidR="00086DE3" w:rsidRPr="00114B94" w:rsidRDefault="00086DE3" w:rsidP="00086DE3">
      <w:pPr>
        <w:pStyle w:val="Nivel2"/>
        <w:numPr>
          <w:ilvl w:val="1"/>
          <w:numId w:val="42"/>
        </w:numPr>
        <w:autoSpaceDE/>
        <w:autoSpaceDN/>
        <w:adjustRightInd/>
        <w:ind w:left="0" w:firstLine="0"/>
        <w:rPr>
          <w:rFonts w:eastAsia="MS Mincho"/>
          <w:i/>
          <w:iCs/>
        </w:rPr>
      </w:pPr>
      <w:r w:rsidRPr="00696720">
        <w:rPr>
          <w:rFonts w:eastAsia="MS Mincho"/>
          <w:iCs/>
        </w:rPr>
        <w:t>Optamos pela adoção do Regime de Registro de Preços, pois trata-se de aquisições rotineiras que terão seus preços registrados para futuras aquisições conforme demanda, logo não se obriga a aquisição caso a quantidade estimada esteja acima da demanda</w:t>
      </w:r>
      <w:r>
        <w:rPr>
          <w:rFonts w:eastAsia="MS Mincho"/>
          <w:iCs/>
        </w:rPr>
        <w:t xml:space="preserve"> </w:t>
      </w:r>
      <w:r>
        <w:rPr>
          <w:rFonts w:eastAsia="MS Mincho"/>
          <w:bCs/>
          <w:iCs/>
        </w:rPr>
        <w:t>e</w:t>
      </w:r>
      <w:r w:rsidRPr="00EF254C">
        <w:rPr>
          <w:rFonts w:eastAsia="MS Mincho"/>
          <w:bCs/>
          <w:iCs/>
        </w:rPr>
        <w:t>ssa estratégia possibilita a aquisição dos itens com preços mais competitivos, sem necessidade de aquisição imediata de grandes volumes, garantindo melhor gestão dos recursos orçamentários.</w:t>
      </w:r>
    </w:p>
    <w:p w14:paraId="3CDF9691" w14:textId="77777777" w:rsidR="00086DE3" w:rsidRDefault="00086DE3" w:rsidP="00086DE3">
      <w:pPr>
        <w:pStyle w:val="Nivel2"/>
        <w:autoSpaceDE/>
        <w:autoSpaceDN/>
        <w:adjustRightInd/>
        <w:rPr>
          <w:rStyle w:val="Forte"/>
        </w:rPr>
      </w:pPr>
      <w:r>
        <w:rPr>
          <w:rStyle w:val="Forte"/>
        </w:rPr>
        <w:t>CRITÉRIOS DE PREFERÊNCIA/LOCALIDADE</w:t>
      </w:r>
    </w:p>
    <w:p w14:paraId="68A01FDA" w14:textId="77777777" w:rsidR="00086DE3" w:rsidRPr="00114B94" w:rsidRDefault="00086DE3" w:rsidP="00086DE3">
      <w:pPr>
        <w:pStyle w:val="Nvel2-Red"/>
        <w:numPr>
          <w:ilvl w:val="1"/>
          <w:numId w:val="42"/>
        </w:numPr>
        <w:ind w:left="0" w:firstLine="0"/>
        <w:rPr>
          <w:rFonts w:eastAsia="MS Mincho"/>
        </w:rPr>
      </w:pPr>
      <w:r>
        <w:t>Nos termos do art. 47 da Lei nº 14.133/2021, combinado com a Lei Municipal nº 2258/2022 e seu Decreto regulamentador nº 8665/2023, do que trata a Lei Federal 123/2006 será aplicado o tratamento favorecido e diferenciado às microempresas e empresas de pequeno porte sediadas no Município de Mandaguaçu e região, conforme Art. 5º inciso I e II da Lei 2258/2022, conforme condições previstas no edital.</w:t>
      </w:r>
    </w:p>
    <w:p w14:paraId="61F2CC9A" w14:textId="77777777" w:rsidR="00086DE3" w:rsidRPr="00696720" w:rsidRDefault="00086DE3" w:rsidP="00086DE3">
      <w:pPr>
        <w:pStyle w:val="Nvel01-SemNumerao"/>
        <w:rPr>
          <w:rFonts w:eastAsia="MS Mincho"/>
        </w:rPr>
      </w:pPr>
      <w:r w:rsidRPr="00696720">
        <w:t>Forma de fornecimento</w:t>
      </w:r>
    </w:p>
    <w:p w14:paraId="3AA02B0E" w14:textId="77777777" w:rsidR="00086DE3" w:rsidRPr="00696720" w:rsidRDefault="00086DE3" w:rsidP="00086DE3">
      <w:pPr>
        <w:pStyle w:val="Nivel2"/>
        <w:numPr>
          <w:ilvl w:val="1"/>
          <w:numId w:val="42"/>
        </w:numPr>
        <w:autoSpaceDE/>
        <w:autoSpaceDN/>
        <w:adjustRightInd/>
        <w:ind w:left="0" w:firstLine="0"/>
        <w:rPr>
          <w:b/>
        </w:rPr>
      </w:pPr>
      <w:r w:rsidRPr="00696720">
        <w:t>O fornecimento do objeto será de forma parcelada de acordo com a necessidade d</w:t>
      </w:r>
      <w:r>
        <w:t>a</w:t>
      </w:r>
      <w:r w:rsidRPr="00696720">
        <w:t xml:space="preserve"> </w:t>
      </w:r>
      <w:r>
        <w:t>sec</w:t>
      </w:r>
      <w:r w:rsidRPr="00696720">
        <w:t>retaria, conforme modelo de execução do objeto descrito no tópico 5 deste Termo de Referência.</w:t>
      </w:r>
    </w:p>
    <w:p w14:paraId="2DA07C46" w14:textId="77777777" w:rsidR="00086DE3" w:rsidRPr="00696720" w:rsidRDefault="00086DE3" w:rsidP="00086DE3">
      <w:pPr>
        <w:pStyle w:val="Nivel01"/>
        <w:rPr>
          <w:rFonts w:ascii="Arial" w:hAnsi="Arial" w:cs="Arial"/>
        </w:rPr>
      </w:pPr>
      <w:r w:rsidRPr="00696720">
        <w:rPr>
          <w:rFonts w:ascii="Arial" w:hAnsi="Arial" w:cs="Arial"/>
        </w:rPr>
        <w:t>Exigências de habilitação</w:t>
      </w:r>
    </w:p>
    <w:p w14:paraId="00CC4826" w14:textId="77777777" w:rsidR="00086DE3" w:rsidRPr="00696720" w:rsidRDefault="00086DE3" w:rsidP="00086DE3">
      <w:pPr>
        <w:pStyle w:val="Nivel2"/>
        <w:numPr>
          <w:ilvl w:val="1"/>
          <w:numId w:val="42"/>
        </w:numPr>
        <w:autoSpaceDE/>
        <w:autoSpaceDN/>
        <w:adjustRightInd/>
        <w:ind w:left="0" w:firstLine="0"/>
        <w:rPr>
          <w:rFonts w:eastAsia="MS Mincho"/>
          <w:i/>
        </w:rPr>
      </w:pPr>
      <w:r w:rsidRPr="00696720">
        <w:rPr>
          <w:rFonts w:eastAsia="MS Mincho"/>
        </w:rPr>
        <w:t>Os requisitos para fins de habilitação jurídica, fiscal, social, trabalhista e econômico-financeira serão disciplinados no Edital ou instrumento convocatório.</w:t>
      </w:r>
    </w:p>
    <w:bookmarkEnd w:id="24"/>
    <w:p w14:paraId="37F88E8E" w14:textId="77777777" w:rsidR="00086DE3" w:rsidRPr="00920196" w:rsidRDefault="00086DE3" w:rsidP="00086DE3">
      <w:pPr>
        <w:pStyle w:val="Nivel01"/>
        <w:numPr>
          <w:ilvl w:val="0"/>
          <w:numId w:val="42"/>
        </w:numPr>
        <w:tabs>
          <w:tab w:val="clear" w:pos="567"/>
          <w:tab w:val="left" w:pos="0"/>
        </w:tabs>
        <w:suppressAutoHyphens w:val="0"/>
        <w:spacing w:after="120" w:line="276" w:lineRule="auto"/>
        <w:ind w:left="284" w:hanging="284"/>
        <w:rPr>
          <w:rFonts w:ascii="Arial" w:hAnsi="Arial" w:cs="Arial"/>
        </w:rPr>
      </w:pPr>
      <w:r w:rsidRPr="00920196">
        <w:rPr>
          <w:rFonts w:ascii="Arial" w:hAnsi="Arial" w:cs="Arial"/>
        </w:rPr>
        <w:t>ESTIMATIVAS DO VALOR DA</w:t>
      </w:r>
      <w:r>
        <w:rPr>
          <w:rFonts w:ascii="Arial" w:hAnsi="Arial" w:cs="Arial"/>
        </w:rPr>
        <w:t xml:space="preserve"> AQUISIÇÃO /</w:t>
      </w:r>
      <w:r w:rsidRPr="00920196">
        <w:rPr>
          <w:rFonts w:ascii="Arial" w:hAnsi="Arial" w:cs="Arial"/>
        </w:rPr>
        <w:t xml:space="preserve"> CONTRATAÇÃO</w:t>
      </w:r>
    </w:p>
    <w:p w14:paraId="5581B2A1" w14:textId="77777777" w:rsidR="00086DE3" w:rsidRPr="00696720" w:rsidRDefault="00086DE3" w:rsidP="00086DE3">
      <w:pPr>
        <w:pStyle w:val="Nivel2"/>
        <w:numPr>
          <w:ilvl w:val="1"/>
          <w:numId w:val="42"/>
        </w:numPr>
        <w:autoSpaceDE/>
        <w:autoSpaceDN/>
        <w:adjustRightInd/>
        <w:ind w:left="0" w:firstLine="0"/>
        <w:rPr>
          <w:b/>
          <w:bCs/>
        </w:rPr>
      </w:pPr>
      <w:r w:rsidRPr="00696720">
        <w:t xml:space="preserve">O custo estimado da contratação é de </w:t>
      </w:r>
      <w:r w:rsidRPr="00920196">
        <w:rPr>
          <w:color w:val="000000"/>
        </w:rPr>
        <w:t xml:space="preserve">R$ </w:t>
      </w:r>
      <w:r>
        <w:rPr>
          <w:color w:val="000000"/>
        </w:rPr>
        <w:t>251.572,00</w:t>
      </w:r>
      <w:r w:rsidRPr="00D3368B">
        <w:rPr>
          <w:color w:val="000000"/>
        </w:rPr>
        <w:t xml:space="preserve"> (</w:t>
      </w:r>
      <w:r>
        <w:rPr>
          <w:color w:val="000000"/>
        </w:rPr>
        <w:t>Duzentos r cinquenta e um mil, quinhentos e setenta e dois reais</w:t>
      </w:r>
      <w:r w:rsidRPr="00D3368B">
        <w:rPr>
          <w:color w:val="000000"/>
        </w:rPr>
        <w:t>).</w:t>
      </w:r>
      <w:r>
        <w:rPr>
          <w:color w:val="000000"/>
        </w:rPr>
        <w:t xml:space="preserve"> C</w:t>
      </w:r>
      <w:r w:rsidRPr="00696720">
        <w:t>onforme detalhamento na Tabela nº 01 deste termo.</w:t>
      </w:r>
    </w:p>
    <w:p w14:paraId="6BAEB602" w14:textId="77777777" w:rsidR="00086DE3" w:rsidRPr="00696720" w:rsidRDefault="00086DE3" w:rsidP="00086DE3">
      <w:pPr>
        <w:pStyle w:val="Nivel2"/>
        <w:numPr>
          <w:ilvl w:val="1"/>
          <w:numId w:val="42"/>
        </w:numPr>
        <w:autoSpaceDE/>
        <w:autoSpaceDN/>
        <w:adjustRightInd/>
        <w:ind w:left="0" w:firstLine="0"/>
        <w:rPr>
          <w:b/>
          <w:bCs/>
        </w:rPr>
      </w:pPr>
      <w:r w:rsidRPr="00696720">
        <w:t>Por tratar-se de Registro de Preços, os preços registrados poderão ser alterados ou atualizados em decorrência de eventual redução dos preços praticados no mercado ou de fato que eleve o custo dos produtos registrados;</w:t>
      </w:r>
    </w:p>
    <w:p w14:paraId="28895DAB" w14:textId="77777777" w:rsidR="00086DE3" w:rsidRPr="00696720" w:rsidRDefault="00086DE3" w:rsidP="00086DE3">
      <w:pPr>
        <w:pStyle w:val="Nivel3"/>
        <w:numPr>
          <w:ilvl w:val="2"/>
          <w:numId w:val="42"/>
        </w:numPr>
        <w:ind w:left="0" w:firstLine="0"/>
      </w:pPr>
      <w:r w:rsidRPr="00696720">
        <w:t xml:space="preserve">Em caso de força maior, caso fortuito ou fato de príncipe ou em decorrência de fatos imprevisíveis ou previsíveis de consequências incalculáveis, que inviabilizem a execução da ata </w:t>
      </w:r>
      <w:r w:rsidRPr="00696720">
        <w:lastRenderedPageBreak/>
        <w:t>tal como pactuada, nos termos do disposto na alínea “d” do inciso II do caput do art. 124 da Lei nº 14.133, de 2.021;</w:t>
      </w:r>
    </w:p>
    <w:p w14:paraId="38DB352D" w14:textId="77777777" w:rsidR="00086DE3" w:rsidRPr="00696720" w:rsidRDefault="00086DE3" w:rsidP="00086DE3">
      <w:pPr>
        <w:pStyle w:val="Nivel3"/>
        <w:numPr>
          <w:ilvl w:val="2"/>
          <w:numId w:val="42"/>
        </w:numPr>
        <w:ind w:left="0" w:firstLine="0"/>
      </w:pPr>
      <w:r w:rsidRPr="00696720">
        <w:t>Em caso de criação alteração ou extinção de quaisquer tributos ou encargos legais ou superveniência de disposições legais, com comprovada repercussão sobre os preços registrados;</w:t>
      </w:r>
    </w:p>
    <w:p w14:paraId="4C93C0D6" w14:textId="77777777" w:rsidR="00086DE3" w:rsidRPr="00696720" w:rsidRDefault="00086DE3" w:rsidP="00086DE3">
      <w:pPr>
        <w:pStyle w:val="Nivel3"/>
        <w:numPr>
          <w:ilvl w:val="2"/>
          <w:numId w:val="42"/>
        </w:numPr>
        <w:ind w:left="0" w:firstLine="0"/>
      </w:pPr>
      <w:r w:rsidRPr="00696720">
        <w:t>Serão reajustados os preços registrados, respeitada a contagem da anualidade e o índice previsto para contratação, ou</w:t>
      </w:r>
    </w:p>
    <w:p w14:paraId="5B59A224" w14:textId="77777777" w:rsidR="00086DE3" w:rsidRPr="00696720" w:rsidRDefault="00086DE3" w:rsidP="00086DE3">
      <w:pPr>
        <w:pStyle w:val="Nivel3"/>
        <w:numPr>
          <w:ilvl w:val="2"/>
          <w:numId w:val="42"/>
        </w:numPr>
        <w:ind w:left="0" w:firstLine="0"/>
      </w:pPr>
      <w:r w:rsidRPr="00696720">
        <w:t>Poderão ser repactuados, a pedido do interessado, conforme critérios definidos para a contratação.</w:t>
      </w:r>
    </w:p>
    <w:p w14:paraId="18AE1519" w14:textId="77777777" w:rsidR="00086DE3" w:rsidRPr="009846CD" w:rsidRDefault="00086DE3" w:rsidP="00086DE3">
      <w:pPr>
        <w:pStyle w:val="Nivel01"/>
        <w:numPr>
          <w:ilvl w:val="0"/>
          <w:numId w:val="42"/>
        </w:numPr>
        <w:tabs>
          <w:tab w:val="clear" w:pos="567"/>
          <w:tab w:val="left" w:pos="0"/>
        </w:tabs>
        <w:suppressAutoHyphens w:val="0"/>
        <w:spacing w:after="120" w:line="276" w:lineRule="auto"/>
        <w:ind w:left="567" w:hanging="567"/>
        <w:rPr>
          <w:rFonts w:ascii="Arial" w:hAnsi="Arial" w:cs="Arial"/>
        </w:rPr>
      </w:pPr>
      <w:r w:rsidRPr="009846CD">
        <w:rPr>
          <w:rFonts w:ascii="Arial" w:hAnsi="Arial" w:cs="Arial"/>
        </w:rPr>
        <w:t>ADEQUAÇÃO ORÇAMENTÁRIA</w:t>
      </w:r>
    </w:p>
    <w:p w14:paraId="696C27A3" w14:textId="77777777" w:rsidR="00086DE3" w:rsidRDefault="00086DE3" w:rsidP="00086DE3">
      <w:pPr>
        <w:pStyle w:val="Nivel2"/>
        <w:numPr>
          <w:ilvl w:val="1"/>
          <w:numId w:val="42"/>
        </w:numPr>
        <w:autoSpaceDE/>
        <w:autoSpaceDN/>
        <w:adjustRightInd/>
        <w:ind w:left="567" w:hanging="567"/>
      </w:pPr>
      <w:r w:rsidRPr="00696720">
        <w:t>A contratação será atendida pelas seguintes dotações:</w:t>
      </w:r>
    </w:p>
    <w:tbl>
      <w:tblPr>
        <w:tblStyle w:val="TableNormal"/>
        <w:tblpPr w:leftFromText="141" w:rightFromText="141" w:vertAnchor="text" w:horzAnchor="margin" w:tblpXSpec="center" w:tblpY="172"/>
        <w:tblW w:w="110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1383"/>
        <w:gridCol w:w="4120"/>
        <w:gridCol w:w="1276"/>
        <w:gridCol w:w="2977"/>
      </w:tblGrid>
      <w:tr w:rsidR="00086DE3" w14:paraId="41959ACF" w14:textId="77777777" w:rsidTr="00A34B2D">
        <w:trPr>
          <w:trHeight w:val="307"/>
        </w:trPr>
        <w:tc>
          <w:tcPr>
            <w:tcW w:w="1301" w:type="dxa"/>
            <w:tcBorders>
              <w:top w:val="nil"/>
              <w:left w:val="nil"/>
              <w:bottom w:val="nil"/>
              <w:right w:val="nil"/>
            </w:tcBorders>
            <w:shd w:val="clear" w:color="auto" w:fill="000000"/>
          </w:tcPr>
          <w:p w14:paraId="753983F5" w14:textId="77777777" w:rsidR="00086DE3" w:rsidRPr="006B57A6" w:rsidRDefault="00086DE3" w:rsidP="00A34B2D">
            <w:pPr>
              <w:pStyle w:val="TableParagraph"/>
              <w:spacing w:before="9"/>
              <w:ind w:left="5"/>
              <w:rPr>
                <w:b/>
                <w:sz w:val="20"/>
                <w:szCs w:val="20"/>
              </w:rPr>
            </w:pPr>
            <w:r>
              <w:rPr>
                <w:b/>
                <w:sz w:val="20"/>
                <w:szCs w:val="20"/>
              </w:rPr>
              <w:t>Dotação</w:t>
            </w:r>
          </w:p>
        </w:tc>
        <w:tc>
          <w:tcPr>
            <w:tcW w:w="1383" w:type="dxa"/>
            <w:tcBorders>
              <w:top w:val="nil"/>
              <w:left w:val="nil"/>
              <w:bottom w:val="nil"/>
              <w:right w:val="nil"/>
            </w:tcBorders>
            <w:shd w:val="clear" w:color="auto" w:fill="000000"/>
          </w:tcPr>
          <w:p w14:paraId="3A8855D9" w14:textId="77777777" w:rsidR="00086DE3" w:rsidRPr="006B57A6" w:rsidRDefault="00086DE3" w:rsidP="00A34B2D">
            <w:pPr>
              <w:pStyle w:val="TableParagraph"/>
              <w:spacing w:before="9"/>
              <w:ind w:left="9"/>
              <w:rPr>
                <w:b/>
                <w:sz w:val="20"/>
                <w:szCs w:val="20"/>
              </w:rPr>
            </w:pPr>
            <w:r>
              <w:rPr>
                <w:b/>
                <w:sz w:val="20"/>
                <w:szCs w:val="20"/>
              </w:rPr>
              <w:t>Elemento</w:t>
            </w:r>
          </w:p>
        </w:tc>
        <w:tc>
          <w:tcPr>
            <w:tcW w:w="4120" w:type="dxa"/>
            <w:tcBorders>
              <w:top w:val="nil"/>
              <w:left w:val="nil"/>
              <w:bottom w:val="nil"/>
              <w:right w:val="nil"/>
            </w:tcBorders>
            <w:shd w:val="clear" w:color="auto" w:fill="000000"/>
          </w:tcPr>
          <w:p w14:paraId="1B524BD0" w14:textId="77777777" w:rsidR="00086DE3" w:rsidRPr="006B57A6" w:rsidRDefault="00086DE3" w:rsidP="00A34B2D">
            <w:pPr>
              <w:pStyle w:val="TableParagraph"/>
              <w:spacing w:before="9"/>
              <w:ind w:left="578"/>
              <w:rPr>
                <w:b/>
                <w:sz w:val="20"/>
                <w:szCs w:val="20"/>
              </w:rPr>
            </w:pPr>
            <w:r>
              <w:rPr>
                <w:b/>
                <w:sz w:val="20"/>
                <w:szCs w:val="20"/>
              </w:rPr>
              <w:t>Descrição</w:t>
            </w:r>
          </w:p>
        </w:tc>
        <w:tc>
          <w:tcPr>
            <w:tcW w:w="1276" w:type="dxa"/>
            <w:tcBorders>
              <w:top w:val="nil"/>
              <w:left w:val="nil"/>
              <w:bottom w:val="nil"/>
            </w:tcBorders>
            <w:shd w:val="clear" w:color="auto" w:fill="000000"/>
          </w:tcPr>
          <w:p w14:paraId="3F332635" w14:textId="77777777" w:rsidR="00086DE3" w:rsidRPr="006B57A6" w:rsidRDefault="00086DE3" w:rsidP="00A34B2D">
            <w:pPr>
              <w:pStyle w:val="TableParagraph"/>
              <w:spacing w:before="9"/>
              <w:ind w:left="424"/>
              <w:rPr>
                <w:b/>
                <w:sz w:val="20"/>
                <w:szCs w:val="20"/>
              </w:rPr>
            </w:pPr>
            <w:r>
              <w:rPr>
                <w:b/>
                <w:sz w:val="20"/>
                <w:szCs w:val="20"/>
              </w:rPr>
              <w:t>Fonte</w:t>
            </w:r>
          </w:p>
        </w:tc>
        <w:tc>
          <w:tcPr>
            <w:tcW w:w="2977" w:type="dxa"/>
            <w:tcBorders>
              <w:top w:val="nil"/>
              <w:left w:val="nil"/>
              <w:bottom w:val="nil"/>
            </w:tcBorders>
            <w:shd w:val="clear" w:color="auto" w:fill="000000"/>
          </w:tcPr>
          <w:p w14:paraId="284D8936" w14:textId="77777777" w:rsidR="00086DE3" w:rsidRPr="006B57A6" w:rsidRDefault="00086DE3" w:rsidP="00A34B2D">
            <w:pPr>
              <w:pStyle w:val="TableParagraph"/>
              <w:spacing w:before="9"/>
              <w:ind w:left="1132"/>
              <w:rPr>
                <w:b/>
                <w:sz w:val="20"/>
                <w:szCs w:val="20"/>
              </w:rPr>
            </w:pPr>
            <w:r>
              <w:rPr>
                <w:b/>
                <w:sz w:val="20"/>
                <w:szCs w:val="20"/>
              </w:rPr>
              <w:t>Descrição</w:t>
            </w:r>
          </w:p>
        </w:tc>
      </w:tr>
      <w:tr w:rsidR="00086DE3" w14:paraId="5590F0AD" w14:textId="77777777" w:rsidTr="00A34B2D">
        <w:trPr>
          <w:trHeight w:val="282"/>
        </w:trPr>
        <w:tc>
          <w:tcPr>
            <w:tcW w:w="1301" w:type="dxa"/>
            <w:tcBorders>
              <w:top w:val="nil"/>
              <w:left w:val="single" w:sz="6" w:space="0" w:color="000000"/>
              <w:bottom w:val="single" w:sz="6" w:space="0" w:color="000000"/>
              <w:right w:val="single" w:sz="6" w:space="0" w:color="000000"/>
            </w:tcBorders>
          </w:tcPr>
          <w:p w14:paraId="2360C7E6" w14:textId="77777777" w:rsidR="00086DE3" w:rsidRPr="006B57A6" w:rsidRDefault="00086DE3" w:rsidP="00A34B2D">
            <w:pPr>
              <w:pStyle w:val="TableParagraph"/>
              <w:spacing w:line="263" w:lineRule="exact"/>
              <w:rPr>
                <w:sz w:val="20"/>
                <w:szCs w:val="20"/>
              </w:rPr>
            </w:pPr>
            <w:r>
              <w:rPr>
                <w:sz w:val="20"/>
                <w:szCs w:val="20"/>
              </w:rPr>
              <w:t>433</w:t>
            </w:r>
          </w:p>
        </w:tc>
        <w:tc>
          <w:tcPr>
            <w:tcW w:w="1383" w:type="dxa"/>
            <w:tcBorders>
              <w:top w:val="nil"/>
              <w:left w:val="single" w:sz="6" w:space="0" w:color="000000"/>
              <w:bottom w:val="single" w:sz="6" w:space="0" w:color="000000"/>
              <w:right w:val="single" w:sz="6" w:space="0" w:color="000000"/>
            </w:tcBorders>
          </w:tcPr>
          <w:p w14:paraId="52E18E15" w14:textId="77777777" w:rsidR="00086DE3" w:rsidRPr="006B57A6" w:rsidRDefault="00086DE3" w:rsidP="00A34B2D">
            <w:pPr>
              <w:pStyle w:val="TableParagraph"/>
              <w:spacing w:line="263" w:lineRule="exact"/>
              <w:ind w:left="15"/>
              <w:rPr>
                <w:sz w:val="20"/>
                <w:szCs w:val="20"/>
              </w:rPr>
            </w:pPr>
            <w:r>
              <w:rPr>
                <w:sz w:val="20"/>
                <w:szCs w:val="20"/>
              </w:rPr>
              <w:t>3.3.90.39</w:t>
            </w:r>
          </w:p>
        </w:tc>
        <w:tc>
          <w:tcPr>
            <w:tcW w:w="4120" w:type="dxa"/>
            <w:tcBorders>
              <w:top w:val="nil"/>
              <w:left w:val="single" w:sz="6" w:space="0" w:color="000000"/>
              <w:bottom w:val="single" w:sz="6" w:space="0" w:color="000000"/>
              <w:right w:val="single" w:sz="6" w:space="0" w:color="000000"/>
            </w:tcBorders>
          </w:tcPr>
          <w:p w14:paraId="32149911" w14:textId="77777777" w:rsidR="00086DE3" w:rsidRPr="006B57A6" w:rsidRDefault="00086DE3" w:rsidP="00A34B2D">
            <w:pPr>
              <w:pStyle w:val="TableParagraph"/>
              <w:spacing w:line="263" w:lineRule="exact"/>
              <w:ind w:left="105"/>
              <w:rPr>
                <w:sz w:val="20"/>
                <w:szCs w:val="20"/>
              </w:rPr>
            </w:pPr>
            <w:r>
              <w:rPr>
                <w:sz w:val="20"/>
                <w:szCs w:val="20"/>
              </w:rPr>
              <w:t>Outros serviços de terceiro-pessoa juridica.</w:t>
            </w:r>
          </w:p>
        </w:tc>
        <w:tc>
          <w:tcPr>
            <w:tcW w:w="1276" w:type="dxa"/>
            <w:tcBorders>
              <w:top w:val="nil"/>
              <w:left w:val="single" w:sz="6" w:space="0" w:color="000000"/>
              <w:bottom w:val="single" w:sz="6" w:space="0" w:color="000000"/>
            </w:tcBorders>
          </w:tcPr>
          <w:p w14:paraId="5B40E80E" w14:textId="77777777" w:rsidR="00086DE3" w:rsidRPr="006B57A6" w:rsidRDefault="00086DE3" w:rsidP="00A34B2D">
            <w:pPr>
              <w:pStyle w:val="TableParagraph"/>
              <w:spacing w:line="263" w:lineRule="exact"/>
              <w:ind w:left="103"/>
              <w:rPr>
                <w:sz w:val="20"/>
                <w:szCs w:val="20"/>
              </w:rPr>
            </w:pPr>
            <w:r>
              <w:rPr>
                <w:sz w:val="20"/>
                <w:szCs w:val="20"/>
              </w:rPr>
              <w:t>0.103</w:t>
            </w:r>
          </w:p>
        </w:tc>
        <w:tc>
          <w:tcPr>
            <w:tcW w:w="2977" w:type="dxa"/>
            <w:tcBorders>
              <w:top w:val="nil"/>
              <w:left w:val="single" w:sz="6" w:space="0" w:color="000000"/>
              <w:bottom w:val="single" w:sz="6" w:space="0" w:color="000000"/>
            </w:tcBorders>
          </w:tcPr>
          <w:p w14:paraId="64135AD8" w14:textId="77777777" w:rsidR="00086DE3" w:rsidRPr="006B57A6" w:rsidRDefault="00086DE3" w:rsidP="00A34B2D">
            <w:pPr>
              <w:pStyle w:val="TableParagraph"/>
              <w:spacing w:line="263" w:lineRule="exact"/>
              <w:ind w:left="103"/>
              <w:rPr>
                <w:sz w:val="20"/>
                <w:szCs w:val="20"/>
              </w:rPr>
            </w:pPr>
            <w:r>
              <w:rPr>
                <w:sz w:val="20"/>
                <w:szCs w:val="20"/>
              </w:rPr>
              <w:t>Educação 5%</w:t>
            </w:r>
          </w:p>
        </w:tc>
      </w:tr>
      <w:tr w:rsidR="00086DE3" w14:paraId="408F50FB" w14:textId="77777777" w:rsidTr="00A34B2D">
        <w:trPr>
          <w:trHeight w:val="285"/>
        </w:trPr>
        <w:tc>
          <w:tcPr>
            <w:tcW w:w="1301" w:type="dxa"/>
            <w:tcBorders>
              <w:top w:val="single" w:sz="6" w:space="0" w:color="000000"/>
              <w:left w:val="single" w:sz="6" w:space="0" w:color="000000"/>
              <w:bottom w:val="single" w:sz="6" w:space="0" w:color="000000"/>
              <w:right w:val="single" w:sz="6" w:space="0" w:color="000000"/>
            </w:tcBorders>
          </w:tcPr>
          <w:p w14:paraId="346DFF61" w14:textId="77777777" w:rsidR="00086DE3" w:rsidRPr="006B57A6" w:rsidRDefault="00086DE3" w:rsidP="00A34B2D">
            <w:pPr>
              <w:pStyle w:val="TableParagraph"/>
              <w:spacing w:line="265" w:lineRule="exact"/>
              <w:rPr>
                <w:sz w:val="20"/>
                <w:szCs w:val="20"/>
              </w:rPr>
            </w:pPr>
            <w:r>
              <w:rPr>
                <w:sz w:val="20"/>
                <w:szCs w:val="20"/>
              </w:rPr>
              <w:t>456</w:t>
            </w:r>
          </w:p>
        </w:tc>
        <w:tc>
          <w:tcPr>
            <w:tcW w:w="1383" w:type="dxa"/>
            <w:tcBorders>
              <w:top w:val="single" w:sz="6" w:space="0" w:color="000000"/>
              <w:left w:val="single" w:sz="6" w:space="0" w:color="000000"/>
              <w:bottom w:val="single" w:sz="6" w:space="0" w:color="000000"/>
              <w:right w:val="single" w:sz="6" w:space="0" w:color="000000"/>
            </w:tcBorders>
          </w:tcPr>
          <w:p w14:paraId="7AEB009B" w14:textId="77777777" w:rsidR="00086DE3" w:rsidRPr="006B57A6" w:rsidRDefault="00086DE3" w:rsidP="00A34B2D">
            <w:pPr>
              <w:pStyle w:val="TableParagraph"/>
              <w:spacing w:line="265" w:lineRule="exact"/>
              <w:ind w:left="15"/>
              <w:rPr>
                <w:sz w:val="20"/>
                <w:szCs w:val="20"/>
              </w:rPr>
            </w:pPr>
            <w:r>
              <w:rPr>
                <w:sz w:val="20"/>
                <w:szCs w:val="20"/>
              </w:rPr>
              <w:t>3.3.90.39</w:t>
            </w:r>
          </w:p>
        </w:tc>
        <w:tc>
          <w:tcPr>
            <w:tcW w:w="4120" w:type="dxa"/>
            <w:tcBorders>
              <w:top w:val="single" w:sz="6" w:space="0" w:color="000000"/>
              <w:left w:val="single" w:sz="6" w:space="0" w:color="000000"/>
              <w:bottom w:val="single" w:sz="6" w:space="0" w:color="000000"/>
              <w:right w:val="single" w:sz="6" w:space="0" w:color="000000"/>
            </w:tcBorders>
          </w:tcPr>
          <w:p w14:paraId="24832861" w14:textId="77777777" w:rsidR="00086DE3" w:rsidRPr="006B57A6" w:rsidRDefault="00086DE3" w:rsidP="00A34B2D">
            <w:pPr>
              <w:pStyle w:val="TableParagraph"/>
              <w:spacing w:line="265" w:lineRule="exact"/>
              <w:ind w:left="105"/>
              <w:rPr>
                <w:sz w:val="20"/>
                <w:szCs w:val="20"/>
              </w:rPr>
            </w:pPr>
            <w:r>
              <w:rPr>
                <w:sz w:val="20"/>
                <w:szCs w:val="20"/>
              </w:rPr>
              <w:t>Outros serviços de terceiro-pessoa juridica.</w:t>
            </w:r>
          </w:p>
        </w:tc>
        <w:tc>
          <w:tcPr>
            <w:tcW w:w="1276" w:type="dxa"/>
            <w:tcBorders>
              <w:top w:val="single" w:sz="6" w:space="0" w:color="000000"/>
              <w:left w:val="single" w:sz="6" w:space="0" w:color="000000"/>
              <w:bottom w:val="single" w:sz="6" w:space="0" w:color="000000"/>
            </w:tcBorders>
          </w:tcPr>
          <w:p w14:paraId="56B0E4A2" w14:textId="77777777" w:rsidR="00086DE3" w:rsidRPr="006B57A6" w:rsidRDefault="00086DE3" w:rsidP="00A34B2D">
            <w:pPr>
              <w:pStyle w:val="TableParagraph"/>
              <w:spacing w:line="265" w:lineRule="exact"/>
              <w:ind w:left="103"/>
              <w:rPr>
                <w:sz w:val="20"/>
                <w:szCs w:val="20"/>
              </w:rPr>
            </w:pPr>
            <w:r>
              <w:rPr>
                <w:sz w:val="20"/>
                <w:szCs w:val="20"/>
              </w:rPr>
              <w:t>0.000</w:t>
            </w:r>
          </w:p>
        </w:tc>
        <w:tc>
          <w:tcPr>
            <w:tcW w:w="2977" w:type="dxa"/>
            <w:tcBorders>
              <w:top w:val="single" w:sz="6" w:space="0" w:color="000000"/>
              <w:left w:val="single" w:sz="6" w:space="0" w:color="000000"/>
              <w:bottom w:val="single" w:sz="6" w:space="0" w:color="000000"/>
            </w:tcBorders>
          </w:tcPr>
          <w:p w14:paraId="5B3FFB0F" w14:textId="77777777" w:rsidR="00086DE3" w:rsidRPr="006B57A6" w:rsidRDefault="00086DE3" w:rsidP="00A34B2D">
            <w:pPr>
              <w:pStyle w:val="TableParagraph"/>
              <w:spacing w:line="265" w:lineRule="exact"/>
              <w:ind w:left="103"/>
              <w:rPr>
                <w:sz w:val="20"/>
                <w:szCs w:val="20"/>
              </w:rPr>
            </w:pPr>
            <w:r>
              <w:rPr>
                <w:sz w:val="20"/>
                <w:szCs w:val="20"/>
              </w:rPr>
              <w:t>Recursos Livres</w:t>
            </w:r>
          </w:p>
        </w:tc>
      </w:tr>
    </w:tbl>
    <w:p w14:paraId="5522818D" w14:textId="77777777" w:rsidR="00086DE3" w:rsidRDefault="00086DE3" w:rsidP="00086DE3">
      <w:pPr>
        <w:pStyle w:val="Nvel2-Red"/>
        <w:numPr>
          <w:ilvl w:val="1"/>
          <w:numId w:val="42"/>
        </w:numPr>
        <w:ind w:left="0" w:firstLine="0"/>
      </w:pPr>
      <w:r w:rsidRPr="00696720">
        <w:t>A dotação relativa aos exercícios financeiros subsequentes será indicada após aprovação da Lei Orçamentária respectiva e liberação dos créditos correspondentes, mediante apostilamento.</w:t>
      </w:r>
    </w:p>
    <w:p w14:paraId="27D0EC4B" w14:textId="77777777" w:rsidR="00086DE3" w:rsidRPr="00696720" w:rsidRDefault="00086DE3" w:rsidP="00086DE3">
      <w:pPr>
        <w:pStyle w:val="Nvel2-Red"/>
        <w:numPr>
          <w:ilvl w:val="0"/>
          <w:numId w:val="0"/>
        </w:numPr>
      </w:pPr>
    </w:p>
    <w:p w14:paraId="1505CC92" w14:textId="40018153" w:rsidR="00086DE3" w:rsidRDefault="00086DE3" w:rsidP="00086DE3">
      <w:pPr>
        <w:pStyle w:val="Nivel2"/>
        <w:ind w:left="709"/>
        <w:jc w:val="right"/>
      </w:pPr>
      <w:r w:rsidRPr="00696720">
        <w:t xml:space="preserve">Mandaguaçu, </w:t>
      </w:r>
      <w:r>
        <w:t>24</w:t>
      </w:r>
      <w:r w:rsidRPr="00696720">
        <w:t xml:space="preserve"> de </w:t>
      </w:r>
      <w:r>
        <w:t>junho</w:t>
      </w:r>
      <w:r w:rsidRPr="00696720">
        <w:t xml:space="preserve"> de 2025.</w:t>
      </w:r>
    </w:p>
    <w:p w14:paraId="14CB34EF" w14:textId="77777777" w:rsidR="00086DE3" w:rsidRPr="00696720" w:rsidRDefault="00086DE3" w:rsidP="00086DE3">
      <w:pPr>
        <w:pStyle w:val="Nivel2"/>
        <w:ind w:left="709"/>
        <w:jc w:val="right"/>
      </w:pPr>
    </w:p>
    <w:p w14:paraId="1A85AFEB" w14:textId="77777777" w:rsidR="00086DE3" w:rsidRDefault="00086DE3" w:rsidP="00086DE3">
      <w:pPr>
        <w:pStyle w:val="Default"/>
        <w:jc w:val="center"/>
        <w:rPr>
          <w:rFonts w:ascii="Arial" w:hAnsi="Arial" w:cs="Arial"/>
          <w:b/>
          <w:color w:val="auto"/>
          <w:szCs w:val="20"/>
        </w:rPr>
      </w:pPr>
    </w:p>
    <w:p w14:paraId="15BA8AAA" w14:textId="77777777" w:rsidR="00086DE3" w:rsidRDefault="00086DE3" w:rsidP="00086DE3">
      <w:pPr>
        <w:pStyle w:val="Default"/>
        <w:jc w:val="center"/>
        <w:rPr>
          <w:rFonts w:ascii="Arial" w:hAnsi="Arial" w:cs="Arial"/>
          <w:b/>
          <w:bCs/>
          <w:color w:val="auto"/>
        </w:rPr>
      </w:pPr>
      <w:r w:rsidRPr="00804465">
        <w:rPr>
          <w:rFonts w:ascii="Arial" w:hAnsi="Arial" w:cs="Arial"/>
          <w:b/>
          <w:bCs/>
          <w:color w:val="auto"/>
        </w:rPr>
        <w:t xml:space="preserve">Luiz Henrique Bolonhesi Evangelista </w:t>
      </w:r>
    </w:p>
    <w:p w14:paraId="30664964" w14:textId="77777777" w:rsidR="00086DE3" w:rsidRDefault="00086DE3" w:rsidP="00086DE3">
      <w:pPr>
        <w:pStyle w:val="Default"/>
        <w:jc w:val="center"/>
        <w:rPr>
          <w:rFonts w:ascii="Arial" w:hAnsi="Arial" w:cs="Arial"/>
          <w:b/>
          <w:bCs/>
          <w:color w:val="auto"/>
        </w:rPr>
      </w:pPr>
    </w:p>
    <w:p w14:paraId="5F1A4C8E" w14:textId="77777777" w:rsidR="00086DE3" w:rsidRPr="00ED1B4A" w:rsidRDefault="00086DE3" w:rsidP="00086DE3">
      <w:pPr>
        <w:pStyle w:val="Default"/>
        <w:jc w:val="center"/>
        <w:rPr>
          <w:rFonts w:ascii="Arial" w:hAnsi="Arial" w:cs="Arial"/>
          <w:i/>
          <w:iCs/>
          <w:color w:val="auto"/>
          <w:szCs w:val="20"/>
        </w:rPr>
      </w:pPr>
      <w:r>
        <w:rPr>
          <w:rFonts w:ascii="Arial" w:hAnsi="Arial" w:cs="Arial"/>
          <w:i/>
          <w:iCs/>
          <w:color w:val="auto"/>
          <w:szCs w:val="20"/>
        </w:rPr>
        <w:t>Gestor do Contrato</w:t>
      </w:r>
    </w:p>
    <w:p w14:paraId="0EF7CB84" w14:textId="77777777" w:rsidR="00086DE3" w:rsidRPr="00DB1D29" w:rsidRDefault="00086DE3" w:rsidP="00086DE3">
      <w:pPr>
        <w:spacing w:afterLines="120" w:after="288" w:line="312" w:lineRule="auto"/>
        <w:ind w:firstLine="709"/>
        <w:jc w:val="center"/>
        <w:rPr>
          <w:rFonts w:ascii="Arial" w:hAnsi="Arial" w:cs="Arial"/>
          <w:sz w:val="20"/>
          <w:szCs w:val="20"/>
        </w:rPr>
      </w:pPr>
    </w:p>
    <w:p w14:paraId="4AF788D8" w14:textId="77777777" w:rsidR="00882CB3" w:rsidRPr="00DB1D29" w:rsidRDefault="00882CB3" w:rsidP="00882CB3">
      <w:pPr>
        <w:spacing w:afterLines="120" w:after="288" w:line="312" w:lineRule="auto"/>
        <w:ind w:firstLine="709"/>
        <w:jc w:val="center"/>
        <w:rPr>
          <w:rFonts w:ascii="Arial" w:hAnsi="Arial" w:cs="Arial"/>
          <w:sz w:val="20"/>
          <w:szCs w:val="20"/>
        </w:rPr>
      </w:pPr>
      <w:r w:rsidRPr="00157527">
        <w:rPr>
          <w:rFonts w:ascii="Arial" w:hAnsi="Arial" w:cs="Arial"/>
          <w:sz w:val="20"/>
          <w:szCs w:val="20"/>
        </w:rPr>
        <w:t xml:space="preserve">   </w:t>
      </w:r>
    </w:p>
    <w:p w14:paraId="50698B0B" w14:textId="77777777" w:rsidR="006E63D5" w:rsidRDefault="006E63D5" w:rsidP="006E63D5">
      <w:pPr>
        <w:pStyle w:val="Nivel2"/>
        <w:ind w:left="709"/>
      </w:pPr>
    </w:p>
    <w:bookmarkEnd w:id="23"/>
    <w:tbl>
      <w:tblPr>
        <w:tblW w:w="10127" w:type="dxa"/>
        <w:tblInd w:w="409" w:type="dxa"/>
        <w:tblLook w:val="04A0" w:firstRow="1" w:lastRow="0" w:firstColumn="1" w:lastColumn="0" w:noHBand="0" w:noVBand="1"/>
      </w:tblPr>
      <w:tblGrid>
        <w:gridCol w:w="2614"/>
        <w:gridCol w:w="3300"/>
        <w:gridCol w:w="4213"/>
      </w:tblGrid>
      <w:tr w:rsidR="009933A0" w:rsidRPr="00575617" w14:paraId="21899CE7" w14:textId="77777777" w:rsidTr="00527015">
        <w:tc>
          <w:tcPr>
            <w:tcW w:w="2614" w:type="dxa"/>
            <w:shd w:val="clear" w:color="auto" w:fill="auto"/>
          </w:tcPr>
          <w:p w14:paraId="15CBE2D9" w14:textId="77777777" w:rsidR="009933A0" w:rsidRPr="00575617" w:rsidRDefault="009933A0" w:rsidP="00527015">
            <w:pPr>
              <w:jc w:val="center"/>
              <w:rPr>
                <w:rFonts w:ascii="Arial" w:hAnsi="Arial" w:cs="Arial"/>
                <w:sz w:val="20"/>
                <w:szCs w:val="20"/>
                <w:highlight w:val="yellow"/>
              </w:rPr>
            </w:pPr>
          </w:p>
        </w:tc>
        <w:tc>
          <w:tcPr>
            <w:tcW w:w="3300" w:type="dxa"/>
            <w:shd w:val="clear" w:color="auto" w:fill="auto"/>
          </w:tcPr>
          <w:p w14:paraId="49CA6E68" w14:textId="77777777" w:rsidR="009933A0" w:rsidRPr="00575617" w:rsidRDefault="009933A0" w:rsidP="00527015">
            <w:pPr>
              <w:jc w:val="center"/>
              <w:rPr>
                <w:rFonts w:ascii="Arial" w:hAnsi="Arial" w:cs="Arial"/>
                <w:sz w:val="20"/>
                <w:szCs w:val="20"/>
                <w:highlight w:val="yellow"/>
              </w:rPr>
            </w:pPr>
          </w:p>
        </w:tc>
        <w:tc>
          <w:tcPr>
            <w:tcW w:w="4213" w:type="dxa"/>
            <w:shd w:val="clear" w:color="auto" w:fill="auto"/>
          </w:tcPr>
          <w:p w14:paraId="75FA61DF" w14:textId="77777777" w:rsidR="009933A0" w:rsidRPr="00575617" w:rsidRDefault="009933A0" w:rsidP="00527015">
            <w:pPr>
              <w:jc w:val="center"/>
              <w:rPr>
                <w:rFonts w:ascii="Arial" w:hAnsi="Arial" w:cs="Arial"/>
                <w:sz w:val="20"/>
                <w:szCs w:val="20"/>
                <w:highlight w:val="yellow"/>
              </w:rPr>
            </w:pPr>
          </w:p>
        </w:tc>
      </w:tr>
      <w:tr w:rsidR="00227C83" w:rsidRPr="002F17C4" w14:paraId="149A6C7E" w14:textId="77777777" w:rsidTr="00527015">
        <w:tc>
          <w:tcPr>
            <w:tcW w:w="2614" w:type="dxa"/>
            <w:shd w:val="clear" w:color="auto" w:fill="auto"/>
          </w:tcPr>
          <w:p w14:paraId="4A1739B8" w14:textId="77777777" w:rsidR="00227C83" w:rsidRPr="002F17C4" w:rsidRDefault="00227C83" w:rsidP="0028178D">
            <w:pPr>
              <w:rPr>
                <w:rFonts w:ascii="Arial" w:hAnsi="Arial" w:cs="Arial"/>
                <w:sz w:val="20"/>
                <w:szCs w:val="20"/>
                <w:highlight w:val="yellow"/>
              </w:rPr>
            </w:pPr>
          </w:p>
        </w:tc>
        <w:tc>
          <w:tcPr>
            <w:tcW w:w="3300" w:type="dxa"/>
            <w:shd w:val="clear" w:color="auto" w:fill="auto"/>
          </w:tcPr>
          <w:p w14:paraId="780E17F0" w14:textId="77777777" w:rsidR="00227C83" w:rsidRPr="002F17C4" w:rsidRDefault="00227C83" w:rsidP="00527015">
            <w:pPr>
              <w:jc w:val="center"/>
              <w:rPr>
                <w:rFonts w:ascii="Arial" w:hAnsi="Arial" w:cs="Arial"/>
                <w:sz w:val="20"/>
                <w:szCs w:val="20"/>
                <w:highlight w:val="yellow"/>
              </w:rPr>
            </w:pPr>
          </w:p>
        </w:tc>
        <w:tc>
          <w:tcPr>
            <w:tcW w:w="4213" w:type="dxa"/>
            <w:shd w:val="clear" w:color="auto" w:fill="auto"/>
          </w:tcPr>
          <w:p w14:paraId="4FB9590F" w14:textId="77777777" w:rsidR="00227C83" w:rsidRPr="002F17C4" w:rsidRDefault="00227C83" w:rsidP="00527015">
            <w:pPr>
              <w:jc w:val="center"/>
              <w:rPr>
                <w:rFonts w:ascii="Arial" w:hAnsi="Arial" w:cs="Arial"/>
                <w:sz w:val="20"/>
                <w:szCs w:val="20"/>
                <w:highlight w:val="yellow"/>
              </w:rPr>
            </w:pPr>
          </w:p>
        </w:tc>
      </w:tr>
    </w:tbl>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7"/>
          <w:pgSz w:w="11906" w:h="16838"/>
          <w:pgMar w:top="1417" w:right="1701" w:bottom="1417" w:left="1701" w:header="708" w:footer="708" w:gutter="0"/>
          <w:cols w:space="708"/>
          <w:docGrid w:linePitch="360"/>
        </w:sectPr>
      </w:pPr>
    </w:p>
    <w:p w14:paraId="08462374" w14:textId="2EBCD59A" w:rsidR="00EF42AA" w:rsidRPr="00CD395C" w:rsidRDefault="005A65A1" w:rsidP="00370BE3">
      <w:pPr>
        <w:spacing w:line="360" w:lineRule="auto"/>
        <w:jc w:val="center"/>
        <w:rPr>
          <w:rFonts w:ascii="Arial" w:hAnsi="Arial" w:cs="Arial"/>
          <w:sz w:val="20"/>
          <w:szCs w:val="20"/>
        </w:rPr>
      </w:pPr>
      <w:r w:rsidRPr="00426585">
        <w:rPr>
          <w:rFonts w:ascii="Arial" w:hAnsi="Arial" w:cs="Arial"/>
          <w:b/>
          <w:bCs/>
          <w:color w:val="000000" w:themeColor="text1"/>
          <w:sz w:val="20"/>
          <w:szCs w:val="20"/>
        </w:rPr>
        <w:lastRenderedPageBreak/>
        <w:t xml:space="preserve">  </w:t>
      </w:r>
      <w:r w:rsidR="00EF42AA" w:rsidRPr="00CD395C">
        <w:rPr>
          <w:rFonts w:ascii="Arial" w:hAnsi="Arial" w:cs="Arial"/>
          <w:b/>
          <w:bCs/>
          <w:sz w:val="20"/>
          <w:szCs w:val="20"/>
          <w:u w:val="single"/>
        </w:rPr>
        <w:t xml:space="preserve">ANEXO </w:t>
      </w:r>
      <w:r w:rsidR="00EF42AA">
        <w:rPr>
          <w:rFonts w:ascii="Arial" w:hAnsi="Arial" w:cs="Arial"/>
          <w:b/>
          <w:bCs/>
          <w:sz w:val="20"/>
          <w:szCs w:val="20"/>
          <w:u w:val="single"/>
        </w:rPr>
        <w:t>I</w:t>
      </w:r>
      <w:r w:rsidR="00EF42AA" w:rsidRPr="00CD395C">
        <w:rPr>
          <w:rFonts w:ascii="Arial" w:hAnsi="Arial" w:cs="Arial"/>
          <w:b/>
          <w:bCs/>
          <w:sz w:val="20"/>
          <w:szCs w:val="20"/>
          <w:u w:val="single"/>
        </w:rPr>
        <w:t xml:space="preserve">I - EDITAL DE </w:t>
      </w:r>
      <w:r w:rsidR="00EF42AA" w:rsidRPr="00CD395C">
        <w:rPr>
          <w:rFonts w:ascii="Arial" w:hAnsi="Arial" w:cs="Arial"/>
          <w:b/>
          <w:sz w:val="20"/>
          <w:szCs w:val="20"/>
          <w:u w:val="single"/>
        </w:rPr>
        <w:t xml:space="preserve">PREGÃO ELETRÔNICO </w:t>
      </w:r>
      <w:r w:rsidR="00EF42AA" w:rsidRPr="00BA5F58">
        <w:rPr>
          <w:rFonts w:ascii="Arial" w:hAnsi="Arial" w:cs="Arial"/>
          <w:b/>
          <w:sz w:val="20"/>
          <w:szCs w:val="20"/>
          <w:u w:val="single"/>
        </w:rPr>
        <w:t xml:space="preserve">Nº </w:t>
      </w:r>
      <w:r w:rsidR="00086DE3">
        <w:rPr>
          <w:rFonts w:ascii="Arial" w:hAnsi="Arial" w:cs="Arial"/>
          <w:b/>
          <w:sz w:val="20"/>
          <w:szCs w:val="20"/>
          <w:u w:val="single"/>
        </w:rPr>
        <w:t>51</w:t>
      </w:r>
      <w:r w:rsidR="00EF42AA" w:rsidRPr="00BA5F58">
        <w:rPr>
          <w:rFonts w:ascii="Arial" w:hAnsi="Arial" w:cs="Arial"/>
          <w:b/>
          <w:sz w:val="20"/>
          <w:szCs w:val="20"/>
          <w:u w:val="single"/>
        </w:rPr>
        <w:t>/202</w:t>
      </w:r>
      <w:r w:rsidR="0011473B">
        <w:rPr>
          <w:rFonts w:ascii="Arial" w:hAnsi="Arial" w:cs="Arial"/>
          <w:b/>
          <w:sz w:val="20"/>
          <w:szCs w:val="20"/>
          <w:u w:val="single"/>
        </w:rPr>
        <w:t>5</w:t>
      </w:r>
      <w:r w:rsidR="00EF42AA"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4D0B4ABD"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AD5325">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AD5325">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C46759">
      <w:pPr>
        <w:pStyle w:val="Nivel01"/>
        <w:numPr>
          <w:ilvl w:val="0"/>
          <w:numId w:val="23"/>
        </w:numPr>
        <w:suppressAutoHyphens w:val="0"/>
        <w:spacing w:before="120" w:after="120" w:line="360" w:lineRule="auto"/>
        <w:ind w:left="0" w:firstLine="0"/>
      </w:pPr>
      <w:r w:rsidRPr="00636001">
        <w:t>DO OBJETO</w:t>
      </w:r>
    </w:p>
    <w:p w14:paraId="1E70CF10" w14:textId="33F8AFB3" w:rsidR="00133E9C" w:rsidRDefault="00133E9C" w:rsidP="00C46759">
      <w:pPr>
        <w:pStyle w:val="Nivel2"/>
        <w:numPr>
          <w:ilvl w:val="1"/>
          <w:numId w:val="23"/>
        </w:numPr>
        <w:spacing w:line="360" w:lineRule="auto"/>
        <w:ind w:left="0" w:firstLine="0"/>
      </w:pPr>
      <w:r w:rsidRPr="005F295F">
        <w:t xml:space="preserve">A presente Ata tem por objeto </w:t>
      </w:r>
      <w:r w:rsidR="00A52875">
        <w:t xml:space="preserve">a </w:t>
      </w:r>
      <w:r w:rsidR="00A52875" w:rsidRPr="007C08AF">
        <w:rPr>
          <w:iCs/>
          <w:color w:val="000000"/>
        </w:rPr>
        <w:t>Contratação de empresa(s) especializada(s) no fornecimento de estruturas para eventos: Sonorização, Iluminação, Painel de Led e Gerador a diesel, incluindo todos os custos com a montagem, instalação, materiais, transportes, entre outros, por solicitação das Secretarias de Educação e Cultura</w:t>
      </w:r>
      <w:r w:rsidR="00A52875">
        <w:rPr>
          <w:iCs/>
          <w:color w:val="000000"/>
        </w:rPr>
        <w:t>,</w:t>
      </w:r>
      <w:r w:rsidR="00A52875" w:rsidRPr="007C08AF">
        <w:rPr>
          <w:iCs/>
          <w:color w:val="000000"/>
        </w:rPr>
        <w:t xml:space="preserve"> e Industria e Comercio do Município de Mandaguaçu</w:t>
      </w:r>
      <w:r w:rsidRPr="005F295F">
        <w:t xml:space="preserve">, especificado(s) no(s) item(ns)..........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51C015BD" w14:textId="77777777" w:rsidR="00133E9C" w:rsidRPr="005F295F" w:rsidRDefault="00133E9C" w:rsidP="00C46759">
      <w:pPr>
        <w:pStyle w:val="Nivel01"/>
        <w:numPr>
          <w:ilvl w:val="0"/>
          <w:numId w:val="23"/>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C46759">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188D0E99" w:rsidR="00133E9C" w:rsidRPr="007B2846" w:rsidRDefault="00133E9C" w:rsidP="00C46759">
      <w:pPr>
        <w:pStyle w:val="Nivel01"/>
        <w:numPr>
          <w:ilvl w:val="0"/>
          <w:numId w:val="23"/>
        </w:numPr>
        <w:suppressAutoHyphens w:val="0"/>
        <w:spacing w:before="120" w:after="120" w:line="360" w:lineRule="auto"/>
        <w:ind w:left="0" w:firstLine="0"/>
      </w:pPr>
      <w:r w:rsidRPr="007B2846">
        <w:lastRenderedPageBreak/>
        <w:t>ÓRGÃO(S) GERENCIADOR E PARTICIPANTE(S)</w:t>
      </w:r>
    </w:p>
    <w:p w14:paraId="0C5810F9" w14:textId="125327F0" w:rsidR="00133E9C" w:rsidRPr="007B2846" w:rsidRDefault="00133E9C" w:rsidP="00C46759">
      <w:pPr>
        <w:pStyle w:val="Nivel2"/>
        <w:numPr>
          <w:ilvl w:val="1"/>
          <w:numId w:val="23"/>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430433D7" w:rsidR="00133E9C" w:rsidRPr="00D1456C" w:rsidRDefault="00133E9C" w:rsidP="00C46759">
      <w:pPr>
        <w:pStyle w:val="Nivel01"/>
        <w:numPr>
          <w:ilvl w:val="0"/>
          <w:numId w:val="23"/>
        </w:numPr>
        <w:suppressAutoHyphens w:val="0"/>
        <w:spacing w:before="120" w:after="120" w:line="360" w:lineRule="auto"/>
        <w:ind w:left="0" w:firstLine="0"/>
      </w:pPr>
      <w:r>
        <w:t xml:space="preserve">VALIDADE, FORMALIZAÇÃO DA ATA DE REGISTRO DE PREÇOS E CADASTRO </w:t>
      </w:r>
      <w:r w:rsidR="00192121">
        <w:t xml:space="preserve">DE </w:t>
      </w:r>
      <w:r>
        <w:t>RESERVA</w:t>
      </w:r>
    </w:p>
    <w:p w14:paraId="32DB2FE1" w14:textId="77777777" w:rsidR="00133E9C" w:rsidRPr="00B63622" w:rsidRDefault="00133E9C" w:rsidP="00C46759">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C46759">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C46759">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C46759">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C46759">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C46759">
      <w:pPr>
        <w:pStyle w:val="Nivel2"/>
        <w:numPr>
          <w:ilvl w:val="1"/>
          <w:numId w:val="23"/>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C46759">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C46759">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C46759">
      <w:pPr>
        <w:pStyle w:val="Nvel3"/>
        <w:numPr>
          <w:ilvl w:val="2"/>
          <w:numId w:val="23"/>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C46759">
      <w:pPr>
        <w:pStyle w:val="Nvel4"/>
        <w:numPr>
          <w:ilvl w:val="3"/>
          <w:numId w:val="23"/>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C46759">
      <w:pPr>
        <w:pStyle w:val="Nvel4"/>
        <w:numPr>
          <w:ilvl w:val="3"/>
          <w:numId w:val="23"/>
        </w:numPr>
        <w:spacing w:line="360" w:lineRule="auto"/>
        <w:ind w:left="567" w:firstLine="0"/>
      </w:pPr>
      <w:r w:rsidRPr="007B2846">
        <w:t xml:space="preserve">Mantiverem sua proposta original. </w:t>
      </w:r>
      <w:bookmarkStart w:id="30" w:name="cadastro_reserva"/>
      <w:bookmarkEnd w:id="30"/>
    </w:p>
    <w:p w14:paraId="26137D42" w14:textId="77777777" w:rsidR="00133E9C" w:rsidRPr="00C82CB6" w:rsidRDefault="00133E9C" w:rsidP="00C46759">
      <w:pPr>
        <w:pStyle w:val="Nvel3"/>
        <w:numPr>
          <w:ilvl w:val="2"/>
          <w:numId w:val="23"/>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C46759">
      <w:pPr>
        <w:pStyle w:val="Nivel2"/>
        <w:numPr>
          <w:ilvl w:val="1"/>
          <w:numId w:val="23"/>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C46759">
      <w:pPr>
        <w:pStyle w:val="Nivel2"/>
        <w:numPr>
          <w:ilvl w:val="1"/>
          <w:numId w:val="23"/>
        </w:numPr>
        <w:spacing w:line="360" w:lineRule="auto"/>
        <w:ind w:left="0" w:firstLine="0"/>
      </w:pPr>
      <w:r w:rsidRPr="00E90D8C">
        <w:lastRenderedPageBreak/>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C46759">
      <w:pPr>
        <w:pStyle w:val="Nivel2"/>
        <w:numPr>
          <w:ilvl w:val="1"/>
          <w:numId w:val="23"/>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31" w:name="habilitacao_reserva"/>
      <w:bookmarkEnd w:id="31"/>
    </w:p>
    <w:p w14:paraId="0ACFA7B2" w14:textId="54978A8C" w:rsidR="00133E9C" w:rsidRPr="00C82CB6" w:rsidRDefault="00133E9C" w:rsidP="00C46759">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C46759">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C46759">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C46759">
      <w:pPr>
        <w:pStyle w:val="Nivel2"/>
        <w:numPr>
          <w:ilvl w:val="1"/>
          <w:numId w:val="2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C46759">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C46759">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C46759">
      <w:pPr>
        <w:pStyle w:val="Nivel2"/>
        <w:numPr>
          <w:ilvl w:val="1"/>
          <w:numId w:val="2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2" w:name="recusa_dos_que_baixaram_preco"/>
      <w:bookmarkEnd w:id="32"/>
    </w:p>
    <w:p w14:paraId="2CF40607" w14:textId="21D42CB4" w:rsidR="00133E9C" w:rsidRPr="00C82CB6" w:rsidRDefault="00133E9C" w:rsidP="00C46759">
      <w:pPr>
        <w:pStyle w:val="Nivel2"/>
        <w:numPr>
          <w:ilvl w:val="1"/>
          <w:numId w:val="2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C46759">
      <w:pPr>
        <w:pStyle w:val="Nvel3"/>
        <w:numPr>
          <w:ilvl w:val="2"/>
          <w:numId w:val="23"/>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C46759">
      <w:pPr>
        <w:pStyle w:val="Nvel3"/>
        <w:numPr>
          <w:ilvl w:val="2"/>
          <w:numId w:val="23"/>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C46759">
      <w:pPr>
        <w:pStyle w:val="Nivel2"/>
        <w:numPr>
          <w:ilvl w:val="1"/>
          <w:numId w:val="23"/>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C46759">
      <w:pPr>
        <w:pStyle w:val="Nivel01"/>
        <w:numPr>
          <w:ilvl w:val="0"/>
          <w:numId w:val="23"/>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C46759">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C46759">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C46759">
      <w:pPr>
        <w:pStyle w:val="Nvel3"/>
        <w:numPr>
          <w:ilvl w:val="2"/>
          <w:numId w:val="2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C46759">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C46759">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C46759">
      <w:pPr>
        <w:pStyle w:val="Nvel4"/>
        <w:numPr>
          <w:ilvl w:val="3"/>
          <w:numId w:val="2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C46759">
      <w:pPr>
        <w:pStyle w:val="Nivel01"/>
        <w:numPr>
          <w:ilvl w:val="0"/>
          <w:numId w:val="23"/>
        </w:numPr>
        <w:suppressAutoHyphens w:val="0"/>
        <w:spacing w:before="120" w:after="120" w:line="360" w:lineRule="auto"/>
        <w:ind w:left="0" w:firstLine="0"/>
      </w:pPr>
      <w:r>
        <w:t>NEGOCIAÇÃO DE PREÇOS REGISTRADOS</w:t>
      </w:r>
    </w:p>
    <w:p w14:paraId="51462048" w14:textId="77777777" w:rsidR="00133E9C" w:rsidRPr="00D52993" w:rsidRDefault="00133E9C" w:rsidP="00C46759">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C46759">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C46759">
      <w:pPr>
        <w:pStyle w:val="Nvel3"/>
        <w:numPr>
          <w:ilvl w:val="2"/>
          <w:numId w:val="23"/>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C46759">
      <w:pPr>
        <w:pStyle w:val="Nvel3"/>
        <w:numPr>
          <w:ilvl w:val="2"/>
          <w:numId w:val="23"/>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3" w:name="reducao_preco_mercado_negociacao_frustra"/>
      <w:bookmarkEnd w:id="33"/>
    </w:p>
    <w:p w14:paraId="4BF293D2" w14:textId="77777777" w:rsidR="00133E9C" w:rsidRPr="00DA45E5" w:rsidRDefault="00133E9C" w:rsidP="00C46759">
      <w:pPr>
        <w:pStyle w:val="Nvel3"/>
        <w:numPr>
          <w:ilvl w:val="2"/>
          <w:numId w:val="23"/>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C46759">
      <w:pPr>
        <w:pStyle w:val="Nivel2"/>
        <w:numPr>
          <w:ilvl w:val="1"/>
          <w:numId w:val="23"/>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4" w:name="hipotese_preco_mercado_maior"/>
      <w:bookmarkEnd w:id="34"/>
    </w:p>
    <w:p w14:paraId="751A2439" w14:textId="77777777" w:rsidR="00133E9C" w:rsidRPr="00DA45E5" w:rsidRDefault="00133E9C" w:rsidP="00C46759">
      <w:pPr>
        <w:pStyle w:val="Nvel3"/>
        <w:numPr>
          <w:ilvl w:val="2"/>
          <w:numId w:val="2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5" w:name="prova_preco_mercado_maior"/>
      <w:bookmarkEnd w:id="35"/>
    </w:p>
    <w:p w14:paraId="06EC9F83" w14:textId="77777777" w:rsidR="00133E9C" w:rsidRPr="00C82CB6" w:rsidRDefault="00133E9C" w:rsidP="00C46759">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6" w:name="nao_comprovacao_majoracao_mercado"/>
      <w:bookmarkEnd w:id="36"/>
    </w:p>
    <w:p w14:paraId="3EB0215B" w14:textId="1181CD4B" w:rsidR="00133E9C" w:rsidRPr="00C82CB6" w:rsidRDefault="00133E9C" w:rsidP="00C46759">
      <w:pPr>
        <w:pStyle w:val="Nvel3"/>
        <w:numPr>
          <w:ilvl w:val="2"/>
          <w:numId w:val="23"/>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C46759">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7" w:name="majora_preco_mercado_negociacao_frustra"/>
      <w:bookmarkEnd w:id="37"/>
    </w:p>
    <w:p w14:paraId="43A649AA" w14:textId="5B984189" w:rsidR="00133E9C" w:rsidRPr="00DA45E5" w:rsidRDefault="00133E9C" w:rsidP="00C46759">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C46759">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C46759">
      <w:pPr>
        <w:pStyle w:val="Nivel01"/>
        <w:numPr>
          <w:ilvl w:val="0"/>
          <w:numId w:val="23"/>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C46759">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C46759">
      <w:pPr>
        <w:pStyle w:val="Nivel2"/>
        <w:numPr>
          <w:ilvl w:val="1"/>
          <w:numId w:val="23"/>
        </w:numPr>
        <w:spacing w:line="360" w:lineRule="auto"/>
        <w:ind w:left="0" w:firstLine="0"/>
      </w:pPr>
      <w:r>
        <w:t xml:space="preserve"> </w:t>
      </w:r>
      <w:r w:rsidRPr="00666FEB">
        <w:t>O remanejamento somente poderá ser feito</w:t>
      </w:r>
      <w:r>
        <w:t>:</w:t>
      </w:r>
    </w:p>
    <w:p w14:paraId="2B2B5517" w14:textId="77777777" w:rsidR="00133E9C"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C46759">
      <w:pPr>
        <w:pStyle w:val="Nivel2"/>
        <w:numPr>
          <w:ilvl w:val="1"/>
          <w:numId w:val="2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8" w:name="gerenciador_estimador_é_partic_em_remane"/>
      <w:bookmarkEnd w:id="38"/>
    </w:p>
    <w:p w14:paraId="1B9D425E" w14:textId="1EB23DAF" w:rsidR="00133E9C" w:rsidRPr="00CF4619" w:rsidRDefault="00133E9C" w:rsidP="00C46759">
      <w:pPr>
        <w:pStyle w:val="Nivel2"/>
        <w:numPr>
          <w:ilvl w:val="1"/>
          <w:numId w:val="23"/>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C46759">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C46759">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C46759">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C46759">
      <w:pPr>
        <w:pStyle w:val="Nivel01"/>
        <w:numPr>
          <w:ilvl w:val="0"/>
          <w:numId w:val="23"/>
        </w:numPr>
        <w:suppressAutoHyphens w:val="0"/>
        <w:spacing w:before="120" w:after="120" w:line="360" w:lineRule="auto"/>
        <w:ind w:left="0" w:firstLine="0"/>
        <w:rPr>
          <w:iCs/>
        </w:rPr>
      </w:pPr>
      <w:r>
        <w:t xml:space="preserve">CANCELAMENTO DO REGISTRO DO LICITANTE VENCEDOR E DOS PREÇOS </w:t>
      </w:r>
      <w:r w:rsidRPr="009C5E2C">
        <w:t>REGISTRADOS</w:t>
      </w:r>
      <w:bookmarkStart w:id="39" w:name="cancelamento"/>
      <w:bookmarkEnd w:id="39"/>
    </w:p>
    <w:p w14:paraId="4966524D" w14:textId="77777777" w:rsidR="00133E9C" w:rsidRPr="00B4636C" w:rsidRDefault="00133E9C" w:rsidP="00C46759">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0" w:name="cancelamento_do_fornecedor"/>
      <w:bookmarkEnd w:id="40"/>
    </w:p>
    <w:p w14:paraId="75703048" w14:textId="77777777" w:rsidR="00133E9C" w:rsidRPr="009D6CCC" w:rsidRDefault="00133E9C" w:rsidP="00C46759">
      <w:pPr>
        <w:pStyle w:val="Nvel3"/>
        <w:numPr>
          <w:ilvl w:val="2"/>
          <w:numId w:val="23"/>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C46759">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C46759">
      <w:pPr>
        <w:pStyle w:val="Nvel3"/>
        <w:numPr>
          <w:ilvl w:val="2"/>
          <w:numId w:val="23"/>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C46759">
      <w:pPr>
        <w:pStyle w:val="Nvel3"/>
        <w:numPr>
          <w:ilvl w:val="2"/>
          <w:numId w:val="23"/>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C46759">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C46759">
      <w:pPr>
        <w:pStyle w:val="Nivel2"/>
        <w:numPr>
          <w:ilvl w:val="1"/>
          <w:numId w:val="2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C46759">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C46759">
      <w:pPr>
        <w:pStyle w:val="Nivel2"/>
        <w:numPr>
          <w:ilvl w:val="1"/>
          <w:numId w:val="23"/>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1" w:name="cancelamento_da_ata"/>
      <w:bookmarkEnd w:id="41"/>
      <w:r w:rsidRPr="00B4636C">
        <w:t xml:space="preserve"> </w:t>
      </w:r>
    </w:p>
    <w:p w14:paraId="7503B6A0" w14:textId="77777777" w:rsidR="00133E9C" w:rsidRPr="009C5E2C" w:rsidRDefault="00133E9C" w:rsidP="00C46759">
      <w:pPr>
        <w:pStyle w:val="Nvel3"/>
        <w:numPr>
          <w:ilvl w:val="2"/>
          <w:numId w:val="23"/>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C46759">
      <w:pPr>
        <w:pStyle w:val="Nvel3"/>
        <w:numPr>
          <w:ilvl w:val="2"/>
          <w:numId w:val="23"/>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C46759">
      <w:pPr>
        <w:pStyle w:val="Nvel3"/>
        <w:numPr>
          <w:ilvl w:val="2"/>
          <w:numId w:val="23"/>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DAS PENALIDADES</w:t>
      </w:r>
    </w:p>
    <w:p w14:paraId="7AA245FF" w14:textId="77777777" w:rsidR="00133E9C" w:rsidRPr="00C82CB6" w:rsidRDefault="00133E9C" w:rsidP="00C46759">
      <w:pPr>
        <w:pStyle w:val="Nivel2"/>
        <w:numPr>
          <w:ilvl w:val="1"/>
          <w:numId w:val="2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C46759">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C46759">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C46759">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CONDIÇÕES GERAIS</w:t>
      </w:r>
    </w:p>
    <w:p w14:paraId="55CF5FFC" w14:textId="77777777" w:rsidR="00133E9C" w:rsidRPr="00C82CB6" w:rsidRDefault="00133E9C" w:rsidP="00C46759">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1DEFC117" w14:textId="77777777" w:rsidR="00A45A81" w:rsidRDefault="00A45A81" w:rsidP="001430F9">
      <w:pPr>
        <w:ind w:left="426" w:right="464"/>
        <w:jc w:val="center"/>
        <w:rPr>
          <w:rFonts w:ascii="Arial" w:hAnsi="Arial" w:cs="Arial"/>
          <w:b/>
          <w:bCs/>
          <w:sz w:val="20"/>
          <w:szCs w:val="20"/>
          <w:u w:val="single"/>
        </w:rPr>
      </w:pPr>
    </w:p>
    <w:p w14:paraId="18453FBA" w14:textId="77777777" w:rsidR="009933A0" w:rsidRDefault="009933A0" w:rsidP="001430F9">
      <w:pPr>
        <w:ind w:left="426" w:right="464"/>
        <w:jc w:val="center"/>
        <w:rPr>
          <w:rFonts w:ascii="Arial" w:hAnsi="Arial" w:cs="Arial"/>
          <w:b/>
          <w:bCs/>
          <w:sz w:val="20"/>
          <w:szCs w:val="20"/>
          <w:u w:val="single"/>
        </w:rPr>
      </w:pPr>
    </w:p>
    <w:p w14:paraId="2E2354A9" w14:textId="77777777" w:rsidR="009933A0" w:rsidRDefault="009933A0" w:rsidP="001430F9">
      <w:pPr>
        <w:ind w:left="426" w:right="464"/>
        <w:jc w:val="center"/>
        <w:rPr>
          <w:rFonts w:ascii="Arial" w:hAnsi="Arial" w:cs="Arial"/>
          <w:b/>
          <w:bCs/>
          <w:sz w:val="20"/>
          <w:szCs w:val="20"/>
          <w:u w:val="single"/>
        </w:rPr>
      </w:pPr>
    </w:p>
    <w:p w14:paraId="1C9CC565" w14:textId="77777777" w:rsidR="009933A0" w:rsidRDefault="009933A0" w:rsidP="001430F9">
      <w:pPr>
        <w:ind w:left="426" w:right="464"/>
        <w:jc w:val="center"/>
        <w:rPr>
          <w:rFonts w:ascii="Arial" w:hAnsi="Arial" w:cs="Arial"/>
          <w:b/>
          <w:bCs/>
          <w:sz w:val="20"/>
          <w:szCs w:val="20"/>
          <w:u w:val="single"/>
        </w:rPr>
      </w:pPr>
    </w:p>
    <w:p w14:paraId="47C8F3C8" w14:textId="77777777" w:rsidR="009933A0" w:rsidRDefault="009933A0" w:rsidP="001430F9">
      <w:pPr>
        <w:ind w:left="426" w:right="464"/>
        <w:jc w:val="center"/>
        <w:rPr>
          <w:rFonts w:ascii="Arial" w:hAnsi="Arial" w:cs="Arial"/>
          <w:b/>
          <w:bCs/>
          <w:sz w:val="20"/>
          <w:szCs w:val="20"/>
          <w:u w:val="single"/>
        </w:rPr>
      </w:pPr>
    </w:p>
    <w:p w14:paraId="59D71101" w14:textId="77777777" w:rsidR="009933A0" w:rsidRDefault="009933A0" w:rsidP="001430F9">
      <w:pPr>
        <w:ind w:left="426" w:right="464"/>
        <w:jc w:val="center"/>
        <w:rPr>
          <w:rFonts w:ascii="Arial" w:hAnsi="Arial" w:cs="Arial"/>
          <w:b/>
          <w:bCs/>
          <w:sz w:val="20"/>
          <w:szCs w:val="20"/>
          <w:u w:val="single"/>
        </w:rPr>
      </w:pPr>
    </w:p>
    <w:p w14:paraId="61E5B6A3" w14:textId="77777777" w:rsidR="009933A0" w:rsidRDefault="009933A0" w:rsidP="001430F9">
      <w:pPr>
        <w:ind w:left="426" w:right="464"/>
        <w:jc w:val="center"/>
        <w:rPr>
          <w:rFonts w:ascii="Arial" w:hAnsi="Arial" w:cs="Arial"/>
          <w:b/>
          <w:bCs/>
          <w:sz w:val="20"/>
          <w:szCs w:val="20"/>
          <w:u w:val="single"/>
        </w:rPr>
      </w:pPr>
    </w:p>
    <w:p w14:paraId="05CA5467" w14:textId="2551A5B6" w:rsidR="00EF0528" w:rsidRDefault="00EF0528" w:rsidP="001430F9">
      <w:pPr>
        <w:ind w:left="426" w:right="464"/>
        <w:jc w:val="center"/>
        <w:rPr>
          <w:rFonts w:ascii="Arial" w:hAnsi="Arial" w:cs="Arial"/>
          <w:b/>
          <w:bCs/>
          <w:sz w:val="20"/>
          <w:szCs w:val="20"/>
          <w:u w:val="single"/>
        </w:rPr>
      </w:pPr>
    </w:p>
    <w:p w14:paraId="484F0B7C" w14:textId="77777777" w:rsidR="00361854" w:rsidRDefault="00361854" w:rsidP="001430F9">
      <w:pPr>
        <w:ind w:left="426" w:right="464"/>
        <w:jc w:val="center"/>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20A413BE" w14:textId="4BA68091"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086DE3">
        <w:rPr>
          <w:rFonts w:ascii="Arial" w:hAnsi="Arial" w:cs="Arial"/>
          <w:b/>
          <w:sz w:val="20"/>
          <w:szCs w:val="20"/>
          <w:u w:val="single"/>
        </w:rPr>
        <w:t>51</w:t>
      </w:r>
      <w:r w:rsidRPr="00BA5F58">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bookmarkEnd w:id="0"/>
    <w:p w14:paraId="3290AF1F" w14:textId="77777777" w:rsidR="00CB4E6C" w:rsidRDefault="00CB4E6C" w:rsidP="00CB4E6C">
      <w:pPr>
        <w:pStyle w:val="Ttulo3"/>
        <w:jc w:val="left"/>
      </w:pPr>
    </w:p>
    <w:p w14:paraId="49DB54B8" w14:textId="77777777" w:rsidR="00EB3A30" w:rsidRDefault="00EB3A30" w:rsidP="00EB3A30">
      <w:pPr>
        <w:pStyle w:val="Ttulo3"/>
        <w:jc w:val="left"/>
      </w:pPr>
    </w:p>
    <w:p w14:paraId="0E18096A" w14:textId="77777777" w:rsidR="003A22D9" w:rsidRPr="006D56AE" w:rsidRDefault="003A22D9" w:rsidP="003A22D9">
      <w:pPr>
        <w:pStyle w:val="Default"/>
        <w:jc w:val="center"/>
        <w:rPr>
          <w:rFonts w:ascii="Arial" w:hAnsi="Arial" w:cs="Arial"/>
          <w:b/>
          <w:bCs/>
          <w:color w:val="auto"/>
          <w:szCs w:val="20"/>
          <w:u w:val="single"/>
        </w:rPr>
      </w:pPr>
      <w:r w:rsidRPr="006D56AE">
        <w:rPr>
          <w:rFonts w:ascii="Arial" w:hAnsi="Arial" w:cs="Arial"/>
          <w:b/>
          <w:bCs/>
          <w:color w:val="auto"/>
          <w:szCs w:val="20"/>
          <w:u w:val="single"/>
        </w:rPr>
        <w:t xml:space="preserve">ESTUDO TÉCNICO PRELIMINAR </w:t>
      </w:r>
    </w:p>
    <w:p w14:paraId="4B2DDA29" w14:textId="77777777" w:rsidR="003A22D9" w:rsidRPr="00DA2906" w:rsidRDefault="003A22D9" w:rsidP="003A22D9">
      <w:pPr>
        <w:pStyle w:val="Default"/>
        <w:jc w:val="both"/>
        <w:rPr>
          <w:rFonts w:ascii="Arial" w:hAnsi="Arial" w:cs="Arial"/>
          <w:szCs w:val="20"/>
        </w:rPr>
      </w:pPr>
    </w:p>
    <w:p w14:paraId="391728A4" w14:textId="77777777" w:rsidR="003A22D9" w:rsidRPr="00DA2906" w:rsidRDefault="003A22D9" w:rsidP="003A22D9">
      <w:pPr>
        <w:pStyle w:val="Default"/>
        <w:tabs>
          <w:tab w:val="left" w:pos="142"/>
        </w:tabs>
        <w:jc w:val="both"/>
        <w:rPr>
          <w:rFonts w:ascii="Arial" w:hAnsi="Arial" w:cs="Arial"/>
          <w:szCs w:val="20"/>
        </w:rPr>
      </w:pPr>
    </w:p>
    <w:p w14:paraId="487EFBF0" w14:textId="77777777" w:rsidR="003A22D9" w:rsidRDefault="003A22D9" w:rsidP="003A22D9">
      <w:pPr>
        <w:pStyle w:val="Default"/>
        <w:jc w:val="both"/>
        <w:rPr>
          <w:rFonts w:ascii="Arial" w:hAnsi="Arial" w:cs="Arial"/>
          <w:b/>
          <w:bCs/>
          <w:szCs w:val="20"/>
        </w:rPr>
      </w:pPr>
      <w:r w:rsidRPr="00DA2906">
        <w:rPr>
          <w:rFonts w:ascii="Arial" w:hAnsi="Arial" w:cs="Arial"/>
          <w:b/>
          <w:bCs/>
          <w:szCs w:val="20"/>
        </w:rPr>
        <w:t xml:space="preserve">1 - </w:t>
      </w:r>
      <w:r w:rsidRPr="008C107A">
        <w:rPr>
          <w:rFonts w:ascii="Arial" w:hAnsi="Arial" w:cs="Arial"/>
          <w:b/>
          <w:bCs/>
          <w:szCs w:val="20"/>
        </w:rPr>
        <w:t xml:space="preserve">OBJETO DA </w:t>
      </w:r>
      <w:r>
        <w:rPr>
          <w:rFonts w:ascii="Arial" w:hAnsi="Arial" w:cs="Arial"/>
          <w:b/>
          <w:bCs/>
          <w:szCs w:val="20"/>
        </w:rPr>
        <w:t>AQUISIÇÃO / CONTRATAÇÃO</w:t>
      </w:r>
      <w:r w:rsidRPr="008C107A">
        <w:rPr>
          <w:rFonts w:ascii="Arial" w:hAnsi="Arial" w:cs="Arial"/>
          <w:b/>
          <w:bCs/>
          <w:szCs w:val="20"/>
        </w:rPr>
        <w:t>:</w:t>
      </w:r>
      <w:r>
        <w:rPr>
          <w:rFonts w:ascii="Arial" w:hAnsi="Arial" w:cs="Arial"/>
          <w:b/>
          <w:bCs/>
          <w:szCs w:val="20"/>
        </w:rPr>
        <w:t xml:space="preserve">    </w:t>
      </w:r>
    </w:p>
    <w:p w14:paraId="4A93F04B" w14:textId="77777777" w:rsidR="003A22D9" w:rsidRDefault="003A22D9" w:rsidP="003A22D9">
      <w:pPr>
        <w:pStyle w:val="Default"/>
        <w:jc w:val="both"/>
        <w:rPr>
          <w:rFonts w:ascii="Arial" w:hAnsi="Arial" w:cs="Arial"/>
          <w:b/>
          <w:bCs/>
          <w:szCs w:val="20"/>
        </w:rPr>
      </w:pPr>
    </w:p>
    <w:p w14:paraId="28763960" w14:textId="77777777" w:rsidR="003A22D9" w:rsidRDefault="003A22D9" w:rsidP="009847AD">
      <w:pPr>
        <w:pStyle w:val="Default"/>
        <w:widowControl/>
        <w:numPr>
          <w:ilvl w:val="1"/>
          <w:numId w:val="45"/>
        </w:numPr>
        <w:suppressAutoHyphens w:val="0"/>
        <w:autoSpaceDE w:val="0"/>
        <w:autoSpaceDN w:val="0"/>
        <w:adjustRightInd w:val="0"/>
        <w:spacing w:line="276" w:lineRule="auto"/>
        <w:jc w:val="both"/>
        <w:rPr>
          <w:rFonts w:ascii="Arial" w:hAnsi="Arial" w:cs="Arial"/>
          <w:szCs w:val="20"/>
        </w:rPr>
      </w:pPr>
      <w:bookmarkStart w:id="42" w:name="_Hlk195186478"/>
      <w:r>
        <w:rPr>
          <w:rFonts w:ascii="Arial" w:hAnsi="Arial" w:cs="Arial"/>
          <w:szCs w:val="20"/>
        </w:rPr>
        <w:t>Contratação de serviço para</w:t>
      </w:r>
      <w:r w:rsidRPr="005C7807">
        <w:rPr>
          <w:rFonts w:ascii="Arial" w:hAnsi="Arial" w:cs="Arial"/>
          <w:szCs w:val="20"/>
        </w:rPr>
        <w:t xml:space="preserve"> fornecimento de estruturas para eventos: Sonorização, Iluminação, Painel de Led e Gerador a diesel, incluindo todos os custos com a montagem, instalação, materiais, transportes, entre outros, por solicitação das Secretarias de Educação e Cultura, e Industria e Comercio do Município de Mandaguaçu.</w:t>
      </w:r>
    </w:p>
    <w:bookmarkEnd w:id="42"/>
    <w:p w14:paraId="5A83E054" w14:textId="77777777" w:rsidR="003A22D9" w:rsidRDefault="003A22D9" w:rsidP="003A22D9">
      <w:pPr>
        <w:pStyle w:val="Default"/>
        <w:spacing w:line="276" w:lineRule="auto"/>
        <w:jc w:val="both"/>
        <w:rPr>
          <w:rFonts w:ascii="Helvetica" w:hAnsi="Helvetica"/>
          <w:color w:val="626262"/>
          <w:sz w:val="21"/>
          <w:szCs w:val="21"/>
        </w:rPr>
      </w:pPr>
    </w:p>
    <w:p w14:paraId="1041E929" w14:textId="77777777" w:rsidR="003A22D9" w:rsidRDefault="003A22D9" w:rsidP="003A22D9">
      <w:pPr>
        <w:pStyle w:val="Default"/>
        <w:jc w:val="both"/>
        <w:rPr>
          <w:rFonts w:ascii="Arial" w:hAnsi="Arial" w:cs="Arial"/>
          <w:b/>
          <w:bCs/>
          <w:szCs w:val="20"/>
        </w:rPr>
      </w:pPr>
      <w:r w:rsidRPr="00DA2906">
        <w:rPr>
          <w:rFonts w:ascii="Arial" w:hAnsi="Arial" w:cs="Arial"/>
          <w:b/>
          <w:bCs/>
          <w:szCs w:val="20"/>
        </w:rPr>
        <w:t xml:space="preserve">2 - </w:t>
      </w:r>
      <w:r w:rsidRPr="008C107A">
        <w:rPr>
          <w:rFonts w:ascii="Arial" w:hAnsi="Arial" w:cs="Arial"/>
          <w:b/>
          <w:bCs/>
          <w:szCs w:val="20"/>
        </w:rPr>
        <w:t>DESCRIÇÃO DA NECESSIDADE:</w:t>
      </w:r>
    </w:p>
    <w:p w14:paraId="4B9A79EC" w14:textId="77777777" w:rsidR="003A22D9" w:rsidRDefault="003A22D9" w:rsidP="003A22D9">
      <w:pPr>
        <w:pStyle w:val="Default"/>
        <w:jc w:val="both"/>
        <w:rPr>
          <w:rFonts w:ascii="Arial" w:hAnsi="Arial" w:cs="Arial"/>
          <w:b/>
          <w:bCs/>
          <w:szCs w:val="20"/>
        </w:rPr>
      </w:pPr>
    </w:p>
    <w:p w14:paraId="00443D23" w14:textId="77777777" w:rsidR="003A22D9" w:rsidRPr="00D97C57" w:rsidRDefault="003A22D9" w:rsidP="003A22D9">
      <w:pPr>
        <w:pStyle w:val="Default"/>
        <w:jc w:val="both"/>
        <w:rPr>
          <w:rFonts w:ascii="Arial" w:hAnsi="Arial" w:cs="Arial"/>
          <w:b/>
          <w:bCs/>
          <w:szCs w:val="20"/>
        </w:rPr>
      </w:pPr>
      <w:r>
        <w:rPr>
          <w:rFonts w:ascii="Arial" w:hAnsi="Arial" w:cs="Arial"/>
          <w:szCs w:val="20"/>
        </w:rPr>
        <w:t xml:space="preserve">2.1. </w:t>
      </w:r>
      <w:r w:rsidRPr="005C7807">
        <w:rPr>
          <w:rFonts w:ascii="Arial" w:hAnsi="Arial" w:cs="Arial"/>
          <w:szCs w:val="20"/>
        </w:rPr>
        <w:t>Trata-se o objeto do presente estudo a contratação de empresa(s) especializada no fornecimento de equipamentos de sonorização, imagem, iluminação, entre outros, a serem utilizados nos eventos organizados pelo Município de Mandaguaçu e suas Secretarias.</w:t>
      </w:r>
    </w:p>
    <w:p w14:paraId="54EA187E" w14:textId="77777777" w:rsidR="003A22D9" w:rsidRDefault="003A22D9" w:rsidP="003A22D9">
      <w:pPr>
        <w:pStyle w:val="Default"/>
        <w:jc w:val="both"/>
        <w:rPr>
          <w:rFonts w:ascii="Arial" w:hAnsi="Arial" w:cs="Arial"/>
          <w:szCs w:val="20"/>
        </w:rPr>
      </w:pPr>
    </w:p>
    <w:p w14:paraId="33BA7D22" w14:textId="77777777" w:rsidR="003A22D9" w:rsidRPr="00D97C57" w:rsidRDefault="003A22D9" w:rsidP="003A22D9">
      <w:pPr>
        <w:pStyle w:val="Default"/>
        <w:jc w:val="both"/>
        <w:rPr>
          <w:rFonts w:ascii="Arial" w:hAnsi="Arial" w:cs="Arial"/>
          <w:szCs w:val="20"/>
        </w:rPr>
      </w:pPr>
      <w:r>
        <w:rPr>
          <w:rFonts w:ascii="Arial" w:hAnsi="Arial" w:cs="Arial"/>
          <w:szCs w:val="20"/>
        </w:rPr>
        <w:t xml:space="preserve">2.2. </w:t>
      </w:r>
      <w:r w:rsidRPr="00D97C57">
        <w:rPr>
          <w:rFonts w:ascii="Arial" w:hAnsi="Arial" w:cs="Arial"/>
          <w:szCs w:val="20"/>
        </w:rPr>
        <w:t>A presente contratação justifica-se pela necessidade de atender às demandas das Secretarias Municipais e demais Entidades vinculadas à Administração Pública Municipal, que promovem e organizam eventos voltados à comunidade, de cunho cultural, esportivo, educacional e institucional. Os objetos deste estudo serão utilizados em diversas ocasiões, tais como:</w:t>
      </w:r>
    </w:p>
    <w:p w14:paraId="145F3DAC" w14:textId="77777777" w:rsidR="003A22D9" w:rsidRPr="00D97C57" w:rsidRDefault="003A22D9" w:rsidP="003A22D9">
      <w:pPr>
        <w:pStyle w:val="Default"/>
        <w:jc w:val="both"/>
        <w:rPr>
          <w:rFonts w:ascii="Arial" w:hAnsi="Arial" w:cs="Arial"/>
          <w:szCs w:val="20"/>
        </w:rPr>
      </w:pPr>
    </w:p>
    <w:p w14:paraId="24CDAB6E" w14:textId="77777777" w:rsidR="003A22D9" w:rsidRDefault="003A22D9" w:rsidP="003A22D9">
      <w:pPr>
        <w:pStyle w:val="Default"/>
        <w:jc w:val="both"/>
        <w:rPr>
          <w:rFonts w:ascii="Arial" w:hAnsi="Arial" w:cs="Arial"/>
          <w:szCs w:val="20"/>
        </w:rPr>
      </w:pPr>
      <w:r>
        <w:rPr>
          <w:rFonts w:ascii="Arial" w:hAnsi="Arial" w:cs="Arial"/>
          <w:szCs w:val="20"/>
        </w:rPr>
        <w:t xml:space="preserve">2.2.1. </w:t>
      </w:r>
      <w:r w:rsidRPr="00D97C57">
        <w:rPr>
          <w:rFonts w:ascii="Arial" w:hAnsi="Arial" w:cs="Arial"/>
          <w:szCs w:val="20"/>
        </w:rPr>
        <w:t>Shows e eventos promovidos pelas Secretarias e Entidades;</w:t>
      </w:r>
    </w:p>
    <w:p w14:paraId="01365A6E" w14:textId="77777777" w:rsidR="003A22D9" w:rsidRDefault="003A22D9" w:rsidP="003A22D9">
      <w:pPr>
        <w:pStyle w:val="Default"/>
        <w:jc w:val="both"/>
        <w:rPr>
          <w:rFonts w:ascii="Arial" w:hAnsi="Arial" w:cs="Arial"/>
          <w:szCs w:val="20"/>
        </w:rPr>
      </w:pPr>
      <w:r>
        <w:rPr>
          <w:rFonts w:ascii="Arial" w:hAnsi="Arial" w:cs="Arial"/>
          <w:szCs w:val="20"/>
        </w:rPr>
        <w:t xml:space="preserve">2.2.2. </w:t>
      </w:r>
      <w:r w:rsidRPr="00D97C57">
        <w:rPr>
          <w:rFonts w:ascii="Arial" w:hAnsi="Arial" w:cs="Arial"/>
          <w:szCs w:val="20"/>
        </w:rPr>
        <w:t>Competições e atividades esportivas;</w:t>
      </w:r>
    </w:p>
    <w:p w14:paraId="1D37DBAB" w14:textId="77777777" w:rsidR="003A22D9" w:rsidRDefault="003A22D9" w:rsidP="003A22D9">
      <w:pPr>
        <w:pStyle w:val="Default"/>
        <w:jc w:val="both"/>
        <w:rPr>
          <w:rFonts w:ascii="Arial" w:hAnsi="Arial" w:cs="Arial"/>
          <w:szCs w:val="20"/>
        </w:rPr>
      </w:pPr>
      <w:r>
        <w:rPr>
          <w:rFonts w:ascii="Arial" w:hAnsi="Arial" w:cs="Arial"/>
          <w:szCs w:val="20"/>
        </w:rPr>
        <w:t xml:space="preserve">2.2.3. </w:t>
      </w:r>
      <w:r w:rsidRPr="00D97C57">
        <w:rPr>
          <w:rFonts w:ascii="Arial" w:hAnsi="Arial" w:cs="Arial"/>
          <w:szCs w:val="20"/>
        </w:rPr>
        <w:t>Formaturas e cerimônias solenes realizadas por escolas ou órgãos da administração;</w:t>
      </w:r>
    </w:p>
    <w:p w14:paraId="02F30153" w14:textId="77777777" w:rsidR="003A22D9" w:rsidRPr="00D97C57" w:rsidRDefault="003A22D9" w:rsidP="003A22D9">
      <w:pPr>
        <w:pStyle w:val="Default"/>
        <w:jc w:val="both"/>
        <w:rPr>
          <w:rFonts w:ascii="Arial" w:hAnsi="Arial" w:cs="Arial"/>
          <w:szCs w:val="20"/>
        </w:rPr>
      </w:pPr>
      <w:r>
        <w:rPr>
          <w:rFonts w:ascii="Arial" w:hAnsi="Arial" w:cs="Arial"/>
          <w:szCs w:val="20"/>
        </w:rPr>
        <w:t xml:space="preserve">2.2.4. </w:t>
      </w:r>
      <w:r w:rsidRPr="00D97C57">
        <w:rPr>
          <w:rFonts w:ascii="Arial" w:hAnsi="Arial" w:cs="Arial"/>
          <w:szCs w:val="20"/>
        </w:rPr>
        <w:t>Comemorações oficiais do aniversário do município de Mandaguaçu;</w:t>
      </w:r>
    </w:p>
    <w:p w14:paraId="3F866FBB" w14:textId="77777777" w:rsidR="003A22D9" w:rsidRPr="00D97C57" w:rsidRDefault="003A22D9" w:rsidP="003A22D9">
      <w:pPr>
        <w:pStyle w:val="Default"/>
        <w:jc w:val="both"/>
        <w:rPr>
          <w:rFonts w:ascii="Arial" w:hAnsi="Arial" w:cs="Arial"/>
          <w:szCs w:val="20"/>
        </w:rPr>
      </w:pPr>
      <w:r>
        <w:rPr>
          <w:rFonts w:ascii="Arial" w:hAnsi="Arial" w:cs="Arial"/>
          <w:szCs w:val="20"/>
        </w:rPr>
        <w:t xml:space="preserve">2.2.5. </w:t>
      </w:r>
      <w:r w:rsidRPr="00D97C57">
        <w:rPr>
          <w:rFonts w:ascii="Arial" w:hAnsi="Arial" w:cs="Arial"/>
          <w:szCs w:val="20"/>
        </w:rPr>
        <w:t>Realização da tradicional Festa do Porco na Lata, evento cultural e gastronômico de grande relevância para o município;</w:t>
      </w:r>
    </w:p>
    <w:p w14:paraId="23793F54" w14:textId="77777777" w:rsidR="003A22D9" w:rsidRPr="00D97C57" w:rsidRDefault="003A22D9" w:rsidP="003A22D9">
      <w:pPr>
        <w:pStyle w:val="Default"/>
        <w:jc w:val="both"/>
        <w:rPr>
          <w:rFonts w:ascii="Arial" w:hAnsi="Arial" w:cs="Arial"/>
          <w:szCs w:val="20"/>
        </w:rPr>
      </w:pPr>
      <w:r>
        <w:rPr>
          <w:rFonts w:ascii="Arial" w:hAnsi="Arial" w:cs="Arial"/>
          <w:szCs w:val="20"/>
        </w:rPr>
        <w:t xml:space="preserve">2.2.6. </w:t>
      </w:r>
      <w:r w:rsidRPr="00D97C57">
        <w:rPr>
          <w:rFonts w:ascii="Arial" w:hAnsi="Arial" w:cs="Arial"/>
          <w:szCs w:val="20"/>
        </w:rPr>
        <w:t>Espetáculos artísticos e culturais, como apresentações de ballet.</w:t>
      </w:r>
    </w:p>
    <w:p w14:paraId="7D7F38E7" w14:textId="77777777" w:rsidR="003A22D9" w:rsidRPr="00D97C57" w:rsidRDefault="003A22D9" w:rsidP="003A22D9">
      <w:pPr>
        <w:pStyle w:val="Default"/>
        <w:jc w:val="both"/>
        <w:rPr>
          <w:rFonts w:ascii="Arial" w:hAnsi="Arial" w:cs="Arial"/>
          <w:szCs w:val="20"/>
        </w:rPr>
      </w:pPr>
    </w:p>
    <w:p w14:paraId="14B6E963" w14:textId="77777777" w:rsidR="003A22D9" w:rsidRDefault="003A22D9" w:rsidP="003A22D9">
      <w:pPr>
        <w:pStyle w:val="Default"/>
        <w:jc w:val="both"/>
        <w:rPr>
          <w:rFonts w:ascii="Arial" w:hAnsi="Arial" w:cs="Arial"/>
          <w:szCs w:val="20"/>
        </w:rPr>
      </w:pPr>
      <w:r>
        <w:rPr>
          <w:rFonts w:ascii="Arial" w:hAnsi="Arial" w:cs="Arial"/>
          <w:szCs w:val="20"/>
        </w:rPr>
        <w:t xml:space="preserve">2.3. </w:t>
      </w:r>
      <w:r w:rsidRPr="00D97C57">
        <w:rPr>
          <w:rFonts w:ascii="Arial" w:hAnsi="Arial" w:cs="Arial"/>
          <w:szCs w:val="20"/>
        </w:rPr>
        <w:t>A contratação visa garantir a infraestrutura e os materiais necessários para o pleno desenvolvimento dessas atividades, assegurando a qualidade dos eventos e o atendimento adequado à população. Além disso, trata-se de uma ação que valoriza a cultura local, promove a integração comunitária e fortalece a identidade do município.</w:t>
      </w:r>
    </w:p>
    <w:p w14:paraId="48242AFE" w14:textId="77777777" w:rsidR="003A22D9" w:rsidRDefault="003A22D9" w:rsidP="003A22D9">
      <w:pPr>
        <w:pStyle w:val="Default"/>
        <w:jc w:val="both"/>
        <w:rPr>
          <w:rFonts w:ascii="Arial" w:hAnsi="Arial" w:cs="Arial"/>
          <w:szCs w:val="20"/>
        </w:rPr>
      </w:pPr>
    </w:p>
    <w:p w14:paraId="2E923CAC" w14:textId="77777777" w:rsidR="003A22D9" w:rsidRDefault="003A22D9" w:rsidP="003A22D9">
      <w:pPr>
        <w:pStyle w:val="Default"/>
        <w:jc w:val="both"/>
        <w:rPr>
          <w:rFonts w:ascii="Arial" w:hAnsi="Arial" w:cs="Arial"/>
          <w:b/>
          <w:bCs/>
          <w:szCs w:val="20"/>
        </w:rPr>
      </w:pPr>
      <w:r w:rsidRPr="00DA2906">
        <w:rPr>
          <w:rFonts w:ascii="Arial" w:hAnsi="Arial" w:cs="Arial"/>
          <w:b/>
          <w:bCs/>
          <w:szCs w:val="20"/>
        </w:rPr>
        <w:t xml:space="preserve">3 - </w:t>
      </w:r>
      <w:r w:rsidRPr="00AF26A8">
        <w:rPr>
          <w:rFonts w:ascii="Arial" w:hAnsi="Arial" w:cs="Arial"/>
          <w:b/>
          <w:bCs/>
          <w:szCs w:val="20"/>
        </w:rPr>
        <w:t>DESCRIÇÃO DOS REQUISITOS DA</w:t>
      </w:r>
      <w:r>
        <w:rPr>
          <w:rFonts w:ascii="Arial" w:hAnsi="Arial" w:cs="Arial"/>
          <w:b/>
          <w:bCs/>
          <w:szCs w:val="20"/>
        </w:rPr>
        <w:t xml:space="preserve"> AQUISIÇÃO / CONTRATAÇÃO</w:t>
      </w:r>
      <w:r w:rsidRPr="00AF26A8">
        <w:rPr>
          <w:rFonts w:ascii="Arial" w:hAnsi="Arial" w:cs="Arial"/>
          <w:b/>
          <w:bCs/>
          <w:szCs w:val="20"/>
        </w:rPr>
        <w:t>:</w:t>
      </w:r>
    </w:p>
    <w:p w14:paraId="3B2E69A0" w14:textId="77777777" w:rsidR="003A22D9" w:rsidRPr="00DA2906" w:rsidRDefault="003A22D9" w:rsidP="003A22D9">
      <w:pPr>
        <w:pStyle w:val="Default"/>
        <w:jc w:val="both"/>
        <w:rPr>
          <w:rFonts w:ascii="Arial" w:hAnsi="Arial" w:cs="Arial"/>
          <w:szCs w:val="20"/>
        </w:rPr>
      </w:pPr>
    </w:p>
    <w:p w14:paraId="7E97027A" w14:textId="77777777" w:rsidR="003A22D9" w:rsidRDefault="003A22D9" w:rsidP="003A22D9">
      <w:pPr>
        <w:pStyle w:val="Default"/>
        <w:jc w:val="both"/>
        <w:rPr>
          <w:rFonts w:ascii="Arial" w:eastAsia="Batang" w:hAnsi="Arial" w:cs="Arial"/>
          <w:color w:val="auto"/>
          <w:szCs w:val="20"/>
          <w:lang w:eastAsia="pt-BR"/>
        </w:rPr>
      </w:pPr>
      <w:r>
        <w:rPr>
          <w:rFonts w:ascii="Arial" w:eastAsia="Batang" w:hAnsi="Arial" w:cs="Arial"/>
          <w:color w:val="auto"/>
          <w:szCs w:val="20"/>
          <w:lang w:eastAsia="pt-BR"/>
        </w:rPr>
        <w:t xml:space="preserve">3.1. </w:t>
      </w:r>
      <w:r w:rsidRPr="005C7807">
        <w:rPr>
          <w:rFonts w:ascii="Arial" w:eastAsia="Batang" w:hAnsi="Arial" w:cs="Arial"/>
          <w:color w:val="auto"/>
          <w:szCs w:val="20"/>
          <w:lang w:eastAsia="pt-BR"/>
        </w:rPr>
        <w:t>As exigências de habilitação jurídica e de regularidade fiscal e trabalhista são as usuais para a generalidade dos serviços, conforme disciplinado no edital;</w:t>
      </w:r>
    </w:p>
    <w:p w14:paraId="0246FCFB" w14:textId="77777777" w:rsidR="003A22D9" w:rsidRPr="005C7807" w:rsidRDefault="003A22D9" w:rsidP="003A22D9">
      <w:pPr>
        <w:pStyle w:val="Default"/>
        <w:jc w:val="both"/>
        <w:rPr>
          <w:rFonts w:ascii="Arial" w:eastAsia="Batang" w:hAnsi="Arial" w:cs="Arial"/>
          <w:color w:val="auto"/>
          <w:szCs w:val="20"/>
          <w:lang w:eastAsia="pt-BR"/>
        </w:rPr>
      </w:pPr>
    </w:p>
    <w:p w14:paraId="7863E9FE" w14:textId="77777777" w:rsidR="003A22D9" w:rsidRDefault="003A22D9" w:rsidP="003A22D9">
      <w:pPr>
        <w:pStyle w:val="Default"/>
        <w:jc w:val="both"/>
        <w:rPr>
          <w:rFonts w:ascii="Arial" w:eastAsia="Batang" w:hAnsi="Arial" w:cs="Arial"/>
          <w:color w:val="auto"/>
          <w:szCs w:val="20"/>
          <w:lang w:eastAsia="pt-BR"/>
        </w:rPr>
      </w:pPr>
      <w:r>
        <w:rPr>
          <w:rFonts w:ascii="Arial" w:eastAsia="Batang" w:hAnsi="Arial" w:cs="Arial"/>
          <w:color w:val="auto"/>
          <w:szCs w:val="20"/>
          <w:lang w:eastAsia="pt-BR"/>
        </w:rPr>
        <w:t xml:space="preserve">3.2. </w:t>
      </w:r>
      <w:r w:rsidRPr="005C7807">
        <w:rPr>
          <w:rFonts w:ascii="Arial" w:eastAsia="Batang" w:hAnsi="Arial" w:cs="Arial"/>
          <w:color w:val="auto"/>
          <w:szCs w:val="20"/>
          <w:lang w:eastAsia="pt-BR"/>
        </w:rPr>
        <w:t>Não serão aceitos produtos ou serviços em desacordo com as especificações constantes do presente Termo de Referência;</w:t>
      </w:r>
    </w:p>
    <w:p w14:paraId="2C14BA0D" w14:textId="77777777" w:rsidR="003A22D9" w:rsidRPr="005C7807" w:rsidRDefault="003A22D9" w:rsidP="003A22D9">
      <w:pPr>
        <w:pStyle w:val="Default"/>
        <w:jc w:val="both"/>
        <w:rPr>
          <w:rFonts w:ascii="Arial" w:eastAsia="Batang" w:hAnsi="Arial" w:cs="Arial"/>
          <w:color w:val="auto"/>
          <w:szCs w:val="20"/>
          <w:lang w:eastAsia="pt-BR"/>
        </w:rPr>
      </w:pPr>
    </w:p>
    <w:p w14:paraId="32324A2F" w14:textId="77777777" w:rsidR="003A22D9" w:rsidRDefault="003A22D9" w:rsidP="003A22D9">
      <w:pPr>
        <w:pStyle w:val="Default"/>
        <w:jc w:val="both"/>
        <w:rPr>
          <w:rFonts w:ascii="Arial" w:eastAsia="Batang" w:hAnsi="Arial" w:cs="Arial"/>
          <w:color w:val="auto"/>
          <w:szCs w:val="20"/>
          <w:lang w:eastAsia="pt-BR"/>
        </w:rPr>
      </w:pPr>
      <w:r>
        <w:rPr>
          <w:rFonts w:ascii="Arial" w:eastAsia="Batang" w:hAnsi="Arial" w:cs="Arial"/>
          <w:color w:val="auto"/>
          <w:szCs w:val="20"/>
          <w:lang w:eastAsia="pt-BR"/>
        </w:rPr>
        <w:t xml:space="preserve">3.3. </w:t>
      </w:r>
      <w:r w:rsidRPr="005C7807">
        <w:rPr>
          <w:rFonts w:ascii="Arial" w:eastAsia="Batang" w:hAnsi="Arial" w:cs="Arial"/>
          <w:color w:val="auto"/>
          <w:szCs w:val="20"/>
          <w:lang w:eastAsia="pt-BR"/>
        </w:rPr>
        <w:t>A empresa contratada assume integral responsabilidade na contratação dos empregados envolvidos na realização dos serviços propostos, sendo considerada como única EMPREGADORA, sendo de inteira responsabilidade da empresa contratada fazer com que os empregados obedeçam a todas as normas a serem tomadas por lei;</w:t>
      </w:r>
    </w:p>
    <w:p w14:paraId="4E54AF29" w14:textId="77777777" w:rsidR="003A22D9" w:rsidRPr="005C7807" w:rsidRDefault="003A22D9" w:rsidP="003A22D9">
      <w:pPr>
        <w:pStyle w:val="Default"/>
        <w:jc w:val="both"/>
        <w:rPr>
          <w:rFonts w:ascii="Arial" w:eastAsia="Batang" w:hAnsi="Arial" w:cs="Arial"/>
          <w:color w:val="auto"/>
          <w:szCs w:val="20"/>
          <w:lang w:eastAsia="pt-BR"/>
        </w:rPr>
      </w:pPr>
    </w:p>
    <w:p w14:paraId="21D099AE" w14:textId="77777777" w:rsidR="003A22D9" w:rsidRDefault="003A22D9" w:rsidP="003A22D9">
      <w:pPr>
        <w:pStyle w:val="Default"/>
        <w:jc w:val="both"/>
        <w:rPr>
          <w:rFonts w:ascii="Arial" w:eastAsia="Batang" w:hAnsi="Arial" w:cs="Arial"/>
          <w:color w:val="auto"/>
          <w:szCs w:val="20"/>
          <w:lang w:eastAsia="pt-BR"/>
        </w:rPr>
      </w:pPr>
      <w:r>
        <w:rPr>
          <w:rFonts w:ascii="Arial" w:eastAsia="Batang" w:hAnsi="Arial" w:cs="Arial"/>
          <w:color w:val="auto"/>
          <w:szCs w:val="20"/>
          <w:lang w:eastAsia="pt-BR"/>
        </w:rPr>
        <w:t xml:space="preserve">3.4. </w:t>
      </w:r>
      <w:r w:rsidRPr="005C7807">
        <w:rPr>
          <w:rFonts w:ascii="Arial" w:eastAsia="Batang" w:hAnsi="Arial" w:cs="Arial"/>
          <w:color w:val="auto"/>
          <w:szCs w:val="20"/>
          <w:lang w:eastAsia="pt-BR"/>
        </w:rPr>
        <w:t>A empresa vencedora arcará com todos os encargos trabalhistas, sociais, sindicais e previdenciários, manutenção, combustível e tudo mais que for relacionado ao serviço;</w:t>
      </w:r>
    </w:p>
    <w:p w14:paraId="5AA45D42" w14:textId="77777777" w:rsidR="003A22D9" w:rsidRPr="005C7807" w:rsidRDefault="003A22D9" w:rsidP="003A22D9">
      <w:pPr>
        <w:pStyle w:val="Default"/>
        <w:jc w:val="both"/>
        <w:rPr>
          <w:rFonts w:ascii="Arial" w:eastAsia="Batang" w:hAnsi="Arial" w:cs="Arial"/>
          <w:color w:val="auto"/>
          <w:szCs w:val="20"/>
          <w:lang w:eastAsia="pt-BR"/>
        </w:rPr>
      </w:pPr>
    </w:p>
    <w:p w14:paraId="6E9A9DE4" w14:textId="77777777" w:rsidR="003A22D9" w:rsidRDefault="003A22D9" w:rsidP="003A22D9">
      <w:pPr>
        <w:pStyle w:val="Default"/>
        <w:jc w:val="both"/>
        <w:rPr>
          <w:rFonts w:ascii="Arial" w:eastAsia="Batang" w:hAnsi="Arial" w:cs="Arial"/>
          <w:color w:val="auto"/>
          <w:szCs w:val="20"/>
          <w:lang w:eastAsia="pt-BR"/>
        </w:rPr>
      </w:pPr>
      <w:r>
        <w:rPr>
          <w:rFonts w:ascii="Arial" w:eastAsia="Batang" w:hAnsi="Arial" w:cs="Arial"/>
          <w:color w:val="auto"/>
          <w:szCs w:val="20"/>
          <w:lang w:eastAsia="pt-BR"/>
        </w:rPr>
        <w:t xml:space="preserve">3.5. </w:t>
      </w:r>
      <w:r w:rsidRPr="005C7807">
        <w:rPr>
          <w:rFonts w:ascii="Arial" w:eastAsia="Batang" w:hAnsi="Arial" w:cs="Arial"/>
          <w:color w:val="auto"/>
          <w:szCs w:val="20"/>
          <w:lang w:eastAsia="pt-BR"/>
        </w:rPr>
        <w:t xml:space="preserve">A(s) empresa(s) vencedora(s) deverá(ão) obedecer às exigências e normas instituídas pelas Agências e/ou Órgãos Oficiais Reguladores e/ou Fiscalizadores. E principalmente pelo cumprimento de todas as </w:t>
      </w:r>
      <w:r w:rsidRPr="005C7807">
        <w:rPr>
          <w:rFonts w:ascii="Arial" w:eastAsia="Batang" w:hAnsi="Arial" w:cs="Arial"/>
          <w:color w:val="auto"/>
          <w:szCs w:val="20"/>
          <w:lang w:eastAsia="pt-BR"/>
        </w:rPr>
        <w:lastRenderedPageBreak/>
        <w:t>normas de segurança, previstas no Novo Código de Segurança Contra Incêndio e Pânico do Paraná, conforme Instrução Técnica nº 21/2011 do Corpo de Bombeiros do Paraná;</w:t>
      </w:r>
    </w:p>
    <w:p w14:paraId="3CA829C4" w14:textId="77777777" w:rsidR="003A22D9" w:rsidRPr="005C7807" w:rsidRDefault="003A22D9" w:rsidP="003A22D9">
      <w:pPr>
        <w:pStyle w:val="Default"/>
        <w:jc w:val="both"/>
        <w:rPr>
          <w:rFonts w:ascii="Arial" w:eastAsia="Batang" w:hAnsi="Arial" w:cs="Arial"/>
          <w:color w:val="auto"/>
          <w:szCs w:val="20"/>
          <w:lang w:eastAsia="pt-BR"/>
        </w:rPr>
      </w:pPr>
    </w:p>
    <w:p w14:paraId="1A571A73" w14:textId="77777777" w:rsidR="003A22D9" w:rsidRDefault="003A22D9" w:rsidP="003A22D9">
      <w:pPr>
        <w:pStyle w:val="Default"/>
        <w:jc w:val="both"/>
        <w:rPr>
          <w:rFonts w:ascii="Arial" w:eastAsia="Batang" w:hAnsi="Arial" w:cs="Arial"/>
          <w:color w:val="auto"/>
          <w:szCs w:val="20"/>
          <w:lang w:eastAsia="pt-BR"/>
        </w:rPr>
      </w:pPr>
      <w:r>
        <w:rPr>
          <w:rFonts w:ascii="Arial" w:eastAsia="Batang" w:hAnsi="Arial" w:cs="Arial"/>
          <w:color w:val="auto"/>
          <w:szCs w:val="20"/>
          <w:lang w:eastAsia="pt-BR"/>
        </w:rPr>
        <w:t xml:space="preserve">3.6. </w:t>
      </w:r>
      <w:r w:rsidRPr="005C7807">
        <w:rPr>
          <w:rFonts w:ascii="Arial" w:eastAsia="Batang" w:hAnsi="Arial" w:cs="Arial"/>
          <w:color w:val="auto"/>
          <w:szCs w:val="20"/>
          <w:lang w:eastAsia="pt-BR"/>
        </w:rPr>
        <w:t xml:space="preserve">Os equipamentos deverão possuir liberação assinada por um engenheiro ou arquiteto, mediante o recolhimento de ART ou </w:t>
      </w:r>
      <w:r>
        <w:rPr>
          <w:rFonts w:ascii="Arial" w:eastAsia="Batang" w:hAnsi="Arial" w:cs="Arial"/>
          <w:color w:val="auto"/>
          <w:szCs w:val="20"/>
          <w:lang w:eastAsia="pt-BR"/>
        </w:rPr>
        <w:t>A</w:t>
      </w:r>
      <w:r w:rsidRPr="005C7807">
        <w:rPr>
          <w:rFonts w:ascii="Arial" w:eastAsia="Batang" w:hAnsi="Arial" w:cs="Arial"/>
          <w:color w:val="auto"/>
          <w:szCs w:val="20"/>
          <w:lang w:eastAsia="pt-BR"/>
        </w:rPr>
        <w:t>RT (Anotação da Responsabilidade Técnica), conforme determinação da Lei Federal nº 6.496/77, e a comprovação do seu registro profissional no CREA ou CAU, para ser anexada ao processo;</w:t>
      </w:r>
    </w:p>
    <w:p w14:paraId="1A9E63E1" w14:textId="77777777" w:rsidR="003A22D9" w:rsidRPr="005C7807" w:rsidRDefault="003A22D9" w:rsidP="003A22D9">
      <w:pPr>
        <w:pStyle w:val="Default"/>
        <w:jc w:val="both"/>
        <w:rPr>
          <w:rFonts w:ascii="Arial" w:eastAsia="Batang" w:hAnsi="Arial" w:cs="Arial"/>
          <w:color w:val="auto"/>
          <w:szCs w:val="20"/>
          <w:lang w:eastAsia="pt-BR"/>
        </w:rPr>
      </w:pPr>
    </w:p>
    <w:p w14:paraId="496A67C2" w14:textId="77777777" w:rsidR="003A22D9" w:rsidRDefault="003A22D9" w:rsidP="003A22D9">
      <w:pPr>
        <w:pStyle w:val="Default"/>
        <w:jc w:val="both"/>
        <w:rPr>
          <w:rFonts w:ascii="Arial" w:eastAsia="Batang" w:hAnsi="Arial" w:cs="Arial"/>
          <w:color w:val="auto"/>
          <w:szCs w:val="20"/>
          <w:lang w:eastAsia="pt-BR"/>
        </w:rPr>
      </w:pPr>
      <w:r>
        <w:rPr>
          <w:rFonts w:ascii="Arial" w:eastAsia="Batang" w:hAnsi="Arial" w:cs="Arial"/>
          <w:color w:val="auto"/>
          <w:szCs w:val="20"/>
          <w:lang w:eastAsia="pt-BR"/>
        </w:rPr>
        <w:t xml:space="preserve">3.7. </w:t>
      </w:r>
      <w:r w:rsidRPr="005C7807">
        <w:rPr>
          <w:rFonts w:ascii="Arial" w:eastAsia="Batang" w:hAnsi="Arial" w:cs="Arial"/>
          <w:color w:val="auto"/>
          <w:szCs w:val="20"/>
          <w:lang w:eastAsia="pt-BR"/>
        </w:rPr>
        <w:t>A segurança dos itens locados ficarão sob responsabilidade da empresa Contratada;</w:t>
      </w:r>
    </w:p>
    <w:p w14:paraId="121B6016" w14:textId="77777777" w:rsidR="003A22D9" w:rsidRPr="005C7807" w:rsidRDefault="003A22D9" w:rsidP="003A22D9">
      <w:pPr>
        <w:pStyle w:val="Default"/>
        <w:jc w:val="both"/>
        <w:rPr>
          <w:rFonts w:ascii="Arial" w:eastAsia="Batang" w:hAnsi="Arial" w:cs="Arial"/>
          <w:color w:val="auto"/>
          <w:szCs w:val="20"/>
          <w:lang w:eastAsia="pt-BR"/>
        </w:rPr>
      </w:pPr>
    </w:p>
    <w:p w14:paraId="3F41E0F8" w14:textId="77777777" w:rsidR="003A22D9" w:rsidRDefault="003A22D9" w:rsidP="003A22D9">
      <w:pPr>
        <w:pStyle w:val="Default"/>
        <w:jc w:val="both"/>
        <w:rPr>
          <w:rFonts w:ascii="Arial" w:eastAsia="Batang" w:hAnsi="Arial" w:cs="Arial"/>
          <w:color w:val="auto"/>
          <w:szCs w:val="20"/>
          <w:lang w:eastAsia="pt-BR"/>
        </w:rPr>
      </w:pPr>
      <w:r>
        <w:rPr>
          <w:rFonts w:ascii="Arial" w:eastAsia="Batang" w:hAnsi="Arial" w:cs="Arial"/>
          <w:color w:val="auto"/>
          <w:szCs w:val="20"/>
          <w:lang w:eastAsia="pt-BR"/>
        </w:rPr>
        <w:t xml:space="preserve">3.8. </w:t>
      </w:r>
      <w:r w:rsidRPr="005C7807">
        <w:rPr>
          <w:rFonts w:ascii="Arial" w:eastAsia="Batang" w:hAnsi="Arial" w:cs="Arial"/>
          <w:color w:val="auto"/>
          <w:szCs w:val="20"/>
          <w:lang w:eastAsia="pt-BR"/>
        </w:rPr>
        <w:t>O faturamento, empenho, conferência, ordem de serviço serão realizadas individualmente pelas entidades participantes do certame, conforme art. 5º, Lei nº 11.189/2020</w:t>
      </w:r>
    </w:p>
    <w:p w14:paraId="5D604DAD" w14:textId="77777777" w:rsidR="003A22D9" w:rsidRPr="005C7807" w:rsidRDefault="003A22D9" w:rsidP="003A22D9">
      <w:pPr>
        <w:pStyle w:val="Default"/>
        <w:jc w:val="both"/>
        <w:rPr>
          <w:rFonts w:ascii="Arial" w:eastAsia="Batang" w:hAnsi="Arial" w:cs="Arial"/>
          <w:color w:val="auto"/>
          <w:szCs w:val="20"/>
          <w:lang w:eastAsia="pt-BR"/>
        </w:rPr>
      </w:pPr>
    </w:p>
    <w:p w14:paraId="5290DFE8" w14:textId="77777777" w:rsidR="003A22D9" w:rsidRDefault="003A22D9" w:rsidP="003A22D9">
      <w:pPr>
        <w:pStyle w:val="Default"/>
        <w:jc w:val="both"/>
        <w:rPr>
          <w:rFonts w:ascii="Arial" w:eastAsia="Batang" w:hAnsi="Arial" w:cs="Arial"/>
          <w:color w:val="auto"/>
          <w:szCs w:val="20"/>
          <w:lang w:eastAsia="pt-BR"/>
        </w:rPr>
      </w:pPr>
      <w:r>
        <w:rPr>
          <w:rFonts w:ascii="Arial" w:eastAsia="Batang" w:hAnsi="Arial" w:cs="Arial"/>
          <w:color w:val="auto"/>
          <w:szCs w:val="20"/>
          <w:lang w:eastAsia="pt-BR"/>
        </w:rPr>
        <w:t xml:space="preserve">3.9. </w:t>
      </w:r>
      <w:r w:rsidRPr="005C7807">
        <w:rPr>
          <w:rFonts w:ascii="Arial" w:eastAsia="Batang" w:hAnsi="Arial" w:cs="Arial"/>
          <w:color w:val="auto"/>
          <w:szCs w:val="20"/>
          <w:lang w:eastAsia="pt-BR"/>
        </w:rPr>
        <w:t>Se em virtude do não cumprimento dos serviços discriminados no contrato acarretarem a não realização do evento, a empresa será responsabilizada por todos os ônus (pagamentos deste e dos demais fornecedores do evento, inclusive em relação a eventuais lucros cessantes em face à Prefeitura ou terceiros).</w:t>
      </w:r>
    </w:p>
    <w:p w14:paraId="1AEA9D00" w14:textId="77777777" w:rsidR="003A22D9" w:rsidRDefault="003A22D9" w:rsidP="003A22D9">
      <w:pPr>
        <w:pStyle w:val="Default"/>
        <w:jc w:val="both"/>
        <w:rPr>
          <w:rFonts w:ascii="Arial" w:hAnsi="Arial" w:cs="Arial"/>
          <w:b/>
          <w:bCs/>
          <w:color w:val="auto"/>
          <w:szCs w:val="20"/>
        </w:rPr>
      </w:pPr>
    </w:p>
    <w:p w14:paraId="3595DB0C" w14:textId="77777777" w:rsidR="003A22D9" w:rsidRDefault="003A22D9" w:rsidP="003A22D9">
      <w:pPr>
        <w:pStyle w:val="Default"/>
        <w:jc w:val="both"/>
        <w:rPr>
          <w:rFonts w:ascii="Arial" w:hAnsi="Arial" w:cs="Arial"/>
          <w:b/>
          <w:bCs/>
          <w:color w:val="auto"/>
          <w:szCs w:val="20"/>
        </w:rPr>
      </w:pPr>
      <w:r w:rsidRPr="00DA2906">
        <w:rPr>
          <w:rFonts w:ascii="Arial" w:hAnsi="Arial" w:cs="Arial"/>
          <w:b/>
          <w:bCs/>
          <w:color w:val="auto"/>
          <w:szCs w:val="20"/>
        </w:rPr>
        <w:t xml:space="preserve">4 - </w:t>
      </w:r>
      <w:r w:rsidRPr="00AF26A8">
        <w:rPr>
          <w:rFonts w:ascii="Arial" w:hAnsi="Arial" w:cs="Arial"/>
          <w:b/>
          <w:bCs/>
          <w:color w:val="auto"/>
          <w:szCs w:val="20"/>
        </w:rPr>
        <w:t>LEVANTAMENTO DE MERCADO:</w:t>
      </w:r>
    </w:p>
    <w:p w14:paraId="5101313A" w14:textId="77777777" w:rsidR="003A22D9" w:rsidRDefault="003A22D9" w:rsidP="003A22D9">
      <w:pPr>
        <w:pStyle w:val="Default"/>
        <w:jc w:val="both"/>
        <w:rPr>
          <w:rFonts w:ascii="Arial" w:hAnsi="Arial" w:cs="Arial"/>
          <w:b/>
          <w:bCs/>
          <w:color w:val="auto"/>
          <w:szCs w:val="20"/>
        </w:rPr>
      </w:pPr>
    </w:p>
    <w:p w14:paraId="35CA5E0E" w14:textId="77777777" w:rsidR="003A22D9" w:rsidRDefault="003A22D9" w:rsidP="003A22D9">
      <w:pPr>
        <w:pStyle w:val="Default"/>
        <w:jc w:val="both"/>
        <w:rPr>
          <w:rFonts w:ascii="Arial" w:eastAsia="Times New Roman" w:hAnsi="Arial" w:cs="Arial"/>
          <w:szCs w:val="20"/>
        </w:rPr>
      </w:pPr>
      <w:r>
        <w:rPr>
          <w:rFonts w:ascii="Arial" w:eastAsia="Times New Roman" w:hAnsi="Arial" w:cs="Arial"/>
          <w:szCs w:val="20"/>
        </w:rPr>
        <w:t xml:space="preserve">4.1. </w:t>
      </w:r>
      <w:r w:rsidRPr="003D2D72">
        <w:rPr>
          <w:rFonts w:ascii="Arial" w:eastAsia="Times New Roman" w:hAnsi="Arial" w:cs="Arial"/>
          <w:szCs w:val="20"/>
        </w:rPr>
        <w:t>Foram pesquisadas no mercado e em outros órgãos ou entidades soluções diversas para a demanda, com o objetivo de identificar a existência de novas metodologias, tecnologias ou inovações que melhor atendam às necessidades da Administração e aos requisitos apresentados no presente estudo.</w:t>
      </w:r>
    </w:p>
    <w:p w14:paraId="2F870CB7" w14:textId="77777777" w:rsidR="003A22D9" w:rsidRPr="003D2D72" w:rsidRDefault="003A22D9" w:rsidP="003A22D9">
      <w:pPr>
        <w:pStyle w:val="Default"/>
        <w:jc w:val="both"/>
        <w:rPr>
          <w:rFonts w:ascii="Arial" w:hAnsi="Arial" w:cs="Arial"/>
          <w:b/>
          <w:bCs/>
          <w:color w:val="auto"/>
          <w:szCs w:val="20"/>
        </w:rPr>
      </w:pPr>
    </w:p>
    <w:p w14:paraId="6AFF82D9" w14:textId="77777777" w:rsidR="003A22D9" w:rsidRDefault="003A22D9" w:rsidP="009847AD">
      <w:pPr>
        <w:pStyle w:val="Default"/>
        <w:widowControl/>
        <w:numPr>
          <w:ilvl w:val="1"/>
          <w:numId w:val="46"/>
        </w:numPr>
        <w:suppressAutoHyphens w:val="0"/>
        <w:autoSpaceDE w:val="0"/>
        <w:autoSpaceDN w:val="0"/>
        <w:adjustRightInd w:val="0"/>
        <w:ind w:left="0" w:firstLine="0"/>
        <w:jc w:val="both"/>
        <w:rPr>
          <w:rFonts w:ascii="Arial" w:eastAsia="Times New Roman" w:hAnsi="Arial" w:cs="Arial"/>
          <w:szCs w:val="20"/>
        </w:rPr>
      </w:pPr>
      <w:r w:rsidRPr="003D2D72">
        <w:rPr>
          <w:rFonts w:ascii="Arial" w:eastAsia="Times New Roman" w:hAnsi="Arial" w:cs="Arial"/>
          <w:szCs w:val="20"/>
        </w:rPr>
        <w:t>Foi constatada que as contratações feitas por outros órgãos ou entidades públicas, são similares, contratação de empresa cujo ramo de atividade seja compatível com o objeto a ser adquirido, variando somente a forma de contratação (Direta ou Pregão).</w:t>
      </w:r>
    </w:p>
    <w:p w14:paraId="674BABC7" w14:textId="77777777" w:rsidR="003A22D9" w:rsidRPr="003D2D72" w:rsidRDefault="003A22D9" w:rsidP="003A22D9">
      <w:pPr>
        <w:pStyle w:val="Default"/>
        <w:jc w:val="both"/>
        <w:rPr>
          <w:rFonts w:ascii="Arial" w:hAnsi="Arial" w:cs="Arial"/>
          <w:b/>
          <w:bCs/>
          <w:color w:val="auto"/>
          <w:szCs w:val="20"/>
        </w:rPr>
      </w:pPr>
    </w:p>
    <w:p w14:paraId="5D09CF54" w14:textId="77777777" w:rsidR="003A22D9" w:rsidRDefault="003A22D9" w:rsidP="009847AD">
      <w:pPr>
        <w:pStyle w:val="Default"/>
        <w:widowControl/>
        <w:numPr>
          <w:ilvl w:val="1"/>
          <w:numId w:val="46"/>
        </w:numPr>
        <w:suppressAutoHyphens w:val="0"/>
        <w:autoSpaceDE w:val="0"/>
        <w:autoSpaceDN w:val="0"/>
        <w:adjustRightInd w:val="0"/>
        <w:jc w:val="both"/>
        <w:rPr>
          <w:rFonts w:ascii="Arial" w:hAnsi="Arial" w:cs="Arial"/>
          <w:b/>
          <w:bCs/>
          <w:color w:val="auto"/>
          <w:szCs w:val="20"/>
        </w:rPr>
      </w:pPr>
      <w:r w:rsidRPr="003D2D72">
        <w:rPr>
          <w:rFonts w:ascii="Arial" w:eastAsia="Times New Roman" w:hAnsi="Arial" w:cs="Arial"/>
          <w:szCs w:val="20"/>
        </w:rPr>
        <w:t>Verifica-se a ampla disponibilidade de empresas aptas ao fornecimento.</w:t>
      </w:r>
    </w:p>
    <w:p w14:paraId="5C63A1C8" w14:textId="77777777" w:rsidR="003A22D9" w:rsidRPr="00D97C57" w:rsidRDefault="003A22D9" w:rsidP="003A22D9">
      <w:pPr>
        <w:pStyle w:val="Default"/>
        <w:ind w:left="360"/>
        <w:jc w:val="both"/>
        <w:rPr>
          <w:rFonts w:ascii="Arial" w:hAnsi="Arial" w:cs="Arial"/>
          <w:b/>
          <w:bCs/>
          <w:color w:val="auto"/>
          <w:szCs w:val="20"/>
        </w:rPr>
      </w:pPr>
    </w:p>
    <w:p w14:paraId="75424E71" w14:textId="77777777" w:rsidR="003A22D9" w:rsidRDefault="003A22D9" w:rsidP="003A22D9">
      <w:pPr>
        <w:pStyle w:val="Default"/>
        <w:jc w:val="both"/>
        <w:rPr>
          <w:rFonts w:ascii="Arial" w:hAnsi="Arial" w:cs="Arial"/>
          <w:b/>
          <w:bCs/>
          <w:szCs w:val="20"/>
        </w:rPr>
      </w:pPr>
      <w:r w:rsidRPr="00DA2906">
        <w:rPr>
          <w:rFonts w:ascii="Arial" w:hAnsi="Arial" w:cs="Arial"/>
          <w:b/>
          <w:bCs/>
          <w:szCs w:val="20"/>
        </w:rPr>
        <w:t xml:space="preserve">5 - </w:t>
      </w:r>
      <w:r w:rsidRPr="00AF26A8">
        <w:rPr>
          <w:rFonts w:ascii="Arial" w:hAnsi="Arial" w:cs="Arial"/>
          <w:b/>
          <w:bCs/>
          <w:szCs w:val="20"/>
        </w:rPr>
        <w:t>DESCRIÇÃO DA SOLUÇÃO COMO UM TODO:</w:t>
      </w:r>
    </w:p>
    <w:p w14:paraId="0BC84E9F" w14:textId="77777777" w:rsidR="003A22D9" w:rsidRDefault="003A22D9" w:rsidP="003A22D9">
      <w:pPr>
        <w:pStyle w:val="Default"/>
        <w:jc w:val="both"/>
        <w:rPr>
          <w:rFonts w:ascii="Arial" w:hAnsi="Arial" w:cs="Arial"/>
          <w:b/>
          <w:bCs/>
          <w:szCs w:val="20"/>
        </w:rPr>
      </w:pPr>
    </w:p>
    <w:p w14:paraId="1E7CF01F" w14:textId="77777777" w:rsidR="003A22D9" w:rsidRDefault="003A22D9" w:rsidP="003A22D9">
      <w:pPr>
        <w:pStyle w:val="Default"/>
        <w:spacing w:line="276" w:lineRule="auto"/>
        <w:jc w:val="both"/>
        <w:rPr>
          <w:rFonts w:ascii="Arial" w:hAnsi="Arial" w:cs="Arial"/>
          <w:szCs w:val="20"/>
        </w:rPr>
      </w:pPr>
      <w:r>
        <w:rPr>
          <w:rFonts w:ascii="Arial" w:hAnsi="Arial" w:cs="Arial"/>
          <w:szCs w:val="20"/>
        </w:rPr>
        <w:t xml:space="preserve">5.1. </w:t>
      </w:r>
      <w:r w:rsidRPr="005C7807">
        <w:rPr>
          <w:rFonts w:ascii="Arial" w:hAnsi="Arial" w:cs="Arial"/>
          <w:szCs w:val="20"/>
        </w:rPr>
        <w:t>Considerando a experiência obtida em anos anteriores, conclui-se que a solução apresentada é a mais viável para atender a necessidade das Secretaria e Órgãos vinculados, sem desperdício do dinheiro público, pois o quantum empenhado dependerá da necessidade.</w:t>
      </w:r>
    </w:p>
    <w:p w14:paraId="3A149E3E" w14:textId="77777777" w:rsidR="003A22D9" w:rsidRPr="005C7807" w:rsidRDefault="003A22D9" w:rsidP="003A22D9">
      <w:pPr>
        <w:pStyle w:val="Default"/>
        <w:spacing w:line="276" w:lineRule="auto"/>
        <w:jc w:val="both"/>
        <w:rPr>
          <w:rFonts w:ascii="Arial" w:hAnsi="Arial" w:cs="Arial"/>
          <w:szCs w:val="20"/>
        </w:rPr>
      </w:pPr>
    </w:p>
    <w:p w14:paraId="44078737" w14:textId="77777777" w:rsidR="003A22D9" w:rsidRPr="005C7807" w:rsidRDefault="003A22D9" w:rsidP="003A22D9">
      <w:pPr>
        <w:pStyle w:val="Default"/>
        <w:spacing w:line="276" w:lineRule="auto"/>
        <w:jc w:val="both"/>
        <w:rPr>
          <w:rFonts w:ascii="Arial" w:hAnsi="Arial" w:cs="Arial"/>
          <w:szCs w:val="20"/>
        </w:rPr>
      </w:pPr>
      <w:r>
        <w:rPr>
          <w:rFonts w:ascii="Arial" w:hAnsi="Arial" w:cs="Arial"/>
          <w:szCs w:val="20"/>
        </w:rPr>
        <w:t xml:space="preserve">5.2. </w:t>
      </w:r>
      <w:r w:rsidRPr="005C7807">
        <w:rPr>
          <w:rFonts w:ascii="Arial" w:hAnsi="Arial" w:cs="Arial"/>
          <w:szCs w:val="20"/>
        </w:rPr>
        <w:t>A Administração Pública está obrigada a zelar pelo bem público, além de ser responsável por regular a gestão dos recursos públicos orçamentários e financeiros, em consonância ao princípio da economicidade.</w:t>
      </w:r>
    </w:p>
    <w:p w14:paraId="6FDB28E3" w14:textId="77777777" w:rsidR="003A22D9" w:rsidRDefault="003A22D9" w:rsidP="003A22D9">
      <w:pPr>
        <w:pStyle w:val="Default"/>
        <w:spacing w:line="276" w:lineRule="auto"/>
        <w:jc w:val="both"/>
        <w:rPr>
          <w:rFonts w:ascii="Arial" w:hAnsi="Arial" w:cs="Arial"/>
          <w:b/>
          <w:bCs/>
          <w:szCs w:val="20"/>
        </w:rPr>
      </w:pPr>
      <w:r w:rsidRPr="005C7807">
        <w:rPr>
          <w:rFonts w:ascii="Arial" w:hAnsi="Arial" w:cs="Arial"/>
          <w:szCs w:val="20"/>
        </w:rPr>
        <w:t xml:space="preserve">Conforme levantamento realizado, o quantitativo solicitado nesse estudo tem como parâmetro a demanda das Secretarias, conforme </w:t>
      </w:r>
      <w:r>
        <w:rPr>
          <w:rFonts w:ascii="Arial" w:hAnsi="Arial" w:cs="Arial"/>
          <w:szCs w:val="20"/>
        </w:rPr>
        <w:t>estimativa no tópico 6.</w:t>
      </w:r>
    </w:p>
    <w:p w14:paraId="45BC797C" w14:textId="77777777" w:rsidR="003A22D9" w:rsidRDefault="003A22D9" w:rsidP="003A22D9">
      <w:pPr>
        <w:pStyle w:val="Default"/>
        <w:jc w:val="both"/>
        <w:rPr>
          <w:rFonts w:ascii="Arial" w:hAnsi="Arial" w:cs="Arial"/>
          <w:b/>
          <w:bCs/>
          <w:szCs w:val="20"/>
        </w:rPr>
      </w:pPr>
    </w:p>
    <w:p w14:paraId="6A8D6EF9" w14:textId="77777777" w:rsidR="003A22D9" w:rsidRDefault="003A22D9" w:rsidP="003A22D9">
      <w:pPr>
        <w:pStyle w:val="Default"/>
        <w:jc w:val="both"/>
        <w:rPr>
          <w:rFonts w:ascii="Arial" w:hAnsi="Arial" w:cs="Arial"/>
          <w:b/>
          <w:bCs/>
          <w:szCs w:val="20"/>
        </w:rPr>
      </w:pPr>
      <w:r w:rsidRPr="00DA2906">
        <w:rPr>
          <w:rFonts w:ascii="Arial" w:hAnsi="Arial" w:cs="Arial"/>
          <w:b/>
          <w:bCs/>
          <w:szCs w:val="20"/>
        </w:rPr>
        <w:t xml:space="preserve">6 - </w:t>
      </w:r>
      <w:r w:rsidRPr="00AF26A8">
        <w:rPr>
          <w:rFonts w:ascii="Arial" w:hAnsi="Arial" w:cs="Arial"/>
          <w:b/>
          <w:bCs/>
          <w:szCs w:val="20"/>
        </w:rPr>
        <w:t xml:space="preserve">ESTIMATIVA DAS QUANTIDADES A SEREM </w:t>
      </w:r>
      <w:r>
        <w:rPr>
          <w:rFonts w:ascii="Arial" w:hAnsi="Arial" w:cs="Arial"/>
          <w:b/>
          <w:bCs/>
          <w:szCs w:val="20"/>
        </w:rPr>
        <w:t xml:space="preserve">ADQUIRIDAS / </w:t>
      </w:r>
      <w:r w:rsidRPr="00AF26A8">
        <w:rPr>
          <w:rFonts w:ascii="Arial" w:hAnsi="Arial" w:cs="Arial"/>
          <w:b/>
          <w:bCs/>
          <w:szCs w:val="20"/>
        </w:rPr>
        <w:t>CONTRATADAS:</w:t>
      </w:r>
    </w:p>
    <w:p w14:paraId="4EE739FF" w14:textId="77777777" w:rsidR="003A22D9" w:rsidRDefault="003A22D9" w:rsidP="003A22D9">
      <w:pPr>
        <w:pStyle w:val="Default"/>
        <w:jc w:val="both"/>
        <w:rPr>
          <w:rFonts w:ascii="Arial" w:hAnsi="Arial" w:cs="Arial"/>
          <w:szCs w:val="20"/>
        </w:rPr>
      </w:pPr>
    </w:p>
    <w:p w14:paraId="17A8C8ED" w14:textId="77777777" w:rsidR="003A22D9" w:rsidRPr="00C72F18" w:rsidRDefault="003A22D9" w:rsidP="003A22D9">
      <w:pPr>
        <w:pStyle w:val="Default"/>
        <w:jc w:val="both"/>
        <w:rPr>
          <w:rFonts w:ascii="Arial" w:hAnsi="Arial" w:cs="Arial"/>
          <w:szCs w:val="20"/>
        </w:rPr>
      </w:pPr>
      <w:r w:rsidRPr="00C72F18">
        <w:rPr>
          <w:rFonts w:ascii="Arial" w:hAnsi="Arial" w:cs="Arial"/>
          <w:szCs w:val="20"/>
        </w:rPr>
        <w:t xml:space="preserve">6.1. </w:t>
      </w:r>
      <w:r>
        <w:rPr>
          <w:rFonts w:ascii="Arial" w:hAnsi="Arial" w:cs="Arial"/>
          <w:szCs w:val="20"/>
        </w:rPr>
        <w:t>Tabela 01:</w:t>
      </w:r>
    </w:p>
    <w:tbl>
      <w:tblPr>
        <w:tblpPr w:leftFromText="141" w:rightFromText="141" w:vertAnchor="text" w:horzAnchor="margin" w:tblpXSpec="center" w:tblpY="33"/>
        <w:tblW w:w="10419" w:type="dxa"/>
        <w:tblLayout w:type="fixed"/>
        <w:tblCellMar>
          <w:left w:w="70" w:type="dxa"/>
          <w:right w:w="70" w:type="dxa"/>
        </w:tblCellMar>
        <w:tblLook w:val="04A0" w:firstRow="1" w:lastRow="0" w:firstColumn="1" w:lastColumn="0" w:noHBand="0" w:noVBand="1"/>
      </w:tblPr>
      <w:tblGrid>
        <w:gridCol w:w="637"/>
        <w:gridCol w:w="4820"/>
        <w:gridCol w:w="852"/>
        <w:gridCol w:w="1134"/>
        <w:gridCol w:w="2976"/>
      </w:tblGrid>
      <w:tr w:rsidR="003A22D9" w:rsidRPr="00BC52BB" w14:paraId="09DDF845" w14:textId="77777777" w:rsidTr="00C545A1">
        <w:trPr>
          <w:trHeight w:val="126"/>
        </w:trPr>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30E50B" w14:textId="77777777" w:rsidR="003A22D9" w:rsidRPr="00D97C57" w:rsidRDefault="003A22D9" w:rsidP="00C545A1">
            <w:pPr>
              <w:jc w:val="center"/>
              <w:rPr>
                <w:b/>
                <w:bCs/>
                <w:i/>
                <w:iCs/>
                <w:color w:val="000000"/>
                <w:sz w:val="18"/>
                <w:szCs w:val="18"/>
              </w:rPr>
            </w:pPr>
            <w:r w:rsidRPr="00D97C57">
              <w:rPr>
                <w:b/>
                <w:bCs/>
                <w:i/>
                <w:iCs/>
                <w:color w:val="000000"/>
                <w:sz w:val="18"/>
                <w:szCs w:val="18"/>
              </w:rPr>
              <w:t>Item</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0BCFB2A3" w14:textId="77777777" w:rsidR="003A22D9" w:rsidRPr="00D97C57" w:rsidRDefault="003A22D9" w:rsidP="00C545A1">
            <w:pPr>
              <w:jc w:val="center"/>
              <w:rPr>
                <w:b/>
                <w:bCs/>
                <w:i/>
                <w:iCs/>
                <w:color w:val="000000"/>
                <w:sz w:val="18"/>
                <w:szCs w:val="18"/>
              </w:rPr>
            </w:pPr>
            <w:r w:rsidRPr="00D97C57">
              <w:rPr>
                <w:b/>
                <w:bCs/>
                <w:i/>
                <w:iCs/>
                <w:color w:val="000000"/>
                <w:sz w:val="18"/>
                <w:szCs w:val="18"/>
              </w:rPr>
              <w:t>Descrição/ Especificação</w:t>
            </w:r>
          </w:p>
        </w:tc>
        <w:tc>
          <w:tcPr>
            <w:tcW w:w="852" w:type="dxa"/>
            <w:tcBorders>
              <w:top w:val="single" w:sz="4" w:space="0" w:color="auto"/>
              <w:left w:val="nil"/>
              <w:bottom w:val="single" w:sz="4" w:space="0" w:color="auto"/>
              <w:right w:val="single" w:sz="4" w:space="0" w:color="auto"/>
            </w:tcBorders>
            <w:shd w:val="clear" w:color="auto" w:fill="auto"/>
            <w:vAlign w:val="center"/>
            <w:hideMark/>
          </w:tcPr>
          <w:p w14:paraId="3A04D050" w14:textId="77777777" w:rsidR="003A22D9" w:rsidRPr="00D97C57" w:rsidRDefault="003A22D9" w:rsidP="00C545A1">
            <w:pPr>
              <w:jc w:val="center"/>
              <w:rPr>
                <w:b/>
                <w:bCs/>
                <w:i/>
                <w:iCs/>
                <w:color w:val="000000"/>
                <w:sz w:val="18"/>
                <w:szCs w:val="18"/>
              </w:rPr>
            </w:pPr>
            <w:r w:rsidRPr="00D97C57">
              <w:rPr>
                <w:b/>
                <w:bCs/>
                <w:i/>
                <w:iCs/>
                <w:color w:val="000000"/>
                <w:sz w:val="18"/>
                <w:szCs w:val="18"/>
              </w:rPr>
              <w:t>Unidade</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5B85045" w14:textId="77777777" w:rsidR="003A22D9" w:rsidRPr="00D97C57" w:rsidRDefault="003A22D9" w:rsidP="00C545A1">
            <w:pPr>
              <w:jc w:val="center"/>
              <w:rPr>
                <w:b/>
                <w:bCs/>
                <w:i/>
                <w:iCs/>
                <w:color w:val="000000"/>
                <w:sz w:val="18"/>
                <w:szCs w:val="18"/>
              </w:rPr>
            </w:pPr>
            <w:r w:rsidRPr="00D97C57">
              <w:rPr>
                <w:b/>
                <w:bCs/>
                <w:i/>
                <w:iCs/>
                <w:color w:val="000000"/>
                <w:sz w:val="18"/>
                <w:szCs w:val="18"/>
              </w:rPr>
              <w:t>Quantidade</w:t>
            </w:r>
          </w:p>
        </w:tc>
        <w:tc>
          <w:tcPr>
            <w:tcW w:w="2976" w:type="dxa"/>
            <w:tcBorders>
              <w:top w:val="single" w:sz="4" w:space="0" w:color="auto"/>
              <w:left w:val="nil"/>
              <w:bottom w:val="single" w:sz="4" w:space="0" w:color="auto"/>
              <w:right w:val="single" w:sz="4" w:space="0" w:color="auto"/>
            </w:tcBorders>
            <w:shd w:val="clear" w:color="auto" w:fill="auto"/>
            <w:vAlign w:val="center"/>
          </w:tcPr>
          <w:p w14:paraId="6AEC64A5" w14:textId="77777777" w:rsidR="003A22D9" w:rsidRPr="00D97C57" w:rsidRDefault="003A22D9" w:rsidP="00C545A1">
            <w:pPr>
              <w:jc w:val="center"/>
              <w:rPr>
                <w:b/>
                <w:bCs/>
                <w:i/>
                <w:iCs/>
                <w:color w:val="000000"/>
                <w:sz w:val="18"/>
                <w:szCs w:val="18"/>
              </w:rPr>
            </w:pPr>
            <w:r w:rsidRPr="00D97C57">
              <w:rPr>
                <w:b/>
                <w:bCs/>
                <w:i/>
                <w:iCs/>
                <w:color w:val="000000"/>
                <w:sz w:val="18"/>
                <w:szCs w:val="18"/>
              </w:rPr>
              <w:t xml:space="preserve">Secretaria </w:t>
            </w:r>
          </w:p>
        </w:tc>
      </w:tr>
      <w:tr w:rsidR="003A22D9" w:rsidRPr="00BC52BB" w14:paraId="0C38440E" w14:textId="77777777" w:rsidTr="00C545A1">
        <w:trPr>
          <w:trHeight w:val="201"/>
        </w:trPr>
        <w:tc>
          <w:tcPr>
            <w:tcW w:w="637" w:type="dxa"/>
            <w:tcBorders>
              <w:top w:val="nil"/>
              <w:left w:val="single" w:sz="4" w:space="0" w:color="auto"/>
              <w:bottom w:val="single" w:sz="4" w:space="0" w:color="auto"/>
              <w:right w:val="single" w:sz="4" w:space="0" w:color="auto"/>
            </w:tcBorders>
            <w:shd w:val="clear" w:color="auto" w:fill="auto"/>
            <w:vAlign w:val="center"/>
            <w:hideMark/>
          </w:tcPr>
          <w:p w14:paraId="238A18F4" w14:textId="77777777" w:rsidR="003A22D9" w:rsidRPr="00D97C57" w:rsidRDefault="003A22D9" w:rsidP="00C545A1">
            <w:pPr>
              <w:jc w:val="center"/>
              <w:rPr>
                <w:color w:val="000000"/>
                <w:sz w:val="18"/>
                <w:szCs w:val="18"/>
              </w:rPr>
            </w:pPr>
            <w:r w:rsidRPr="00D97C57">
              <w:rPr>
                <w:color w:val="000000"/>
                <w:sz w:val="18"/>
                <w:szCs w:val="18"/>
              </w:rPr>
              <w:t>01</w:t>
            </w:r>
          </w:p>
        </w:tc>
        <w:tc>
          <w:tcPr>
            <w:tcW w:w="4820" w:type="dxa"/>
            <w:tcBorders>
              <w:top w:val="nil"/>
              <w:left w:val="nil"/>
              <w:bottom w:val="single" w:sz="4" w:space="0" w:color="auto"/>
              <w:right w:val="single" w:sz="4" w:space="0" w:color="auto"/>
            </w:tcBorders>
            <w:shd w:val="clear" w:color="auto" w:fill="auto"/>
            <w:vAlign w:val="center"/>
            <w:hideMark/>
          </w:tcPr>
          <w:p w14:paraId="03EC10BA" w14:textId="77777777" w:rsidR="003A22D9" w:rsidRPr="00D97C57" w:rsidRDefault="003A22D9" w:rsidP="00C545A1">
            <w:pPr>
              <w:jc w:val="both"/>
              <w:rPr>
                <w:b/>
                <w:bCs/>
                <w:color w:val="000000"/>
                <w:sz w:val="18"/>
                <w:szCs w:val="18"/>
              </w:rPr>
            </w:pPr>
            <w:r w:rsidRPr="00D97C57">
              <w:rPr>
                <w:sz w:val="18"/>
                <w:szCs w:val="18"/>
              </w:rPr>
              <w:t xml:space="preserve">Sonorização de grande porte com </w:t>
            </w:r>
            <w:r w:rsidRPr="00D97C57">
              <w:rPr>
                <w:spacing w:val="-2"/>
                <w:sz w:val="18"/>
                <w:szCs w:val="18"/>
              </w:rPr>
              <w:t xml:space="preserve">iluminação </w:t>
            </w:r>
            <w:r w:rsidRPr="00D97C57">
              <w:rPr>
                <w:sz w:val="18"/>
                <w:szCs w:val="18"/>
              </w:rPr>
              <w:t>acompanhamento de responsável</w:t>
            </w:r>
            <w:r w:rsidRPr="00D97C57">
              <w:rPr>
                <w:spacing w:val="-1"/>
                <w:sz w:val="18"/>
                <w:szCs w:val="18"/>
              </w:rPr>
              <w:t xml:space="preserve"> </w:t>
            </w:r>
            <w:r w:rsidRPr="00D97C57">
              <w:rPr>
                <w:sz w:val="18"/>
                <w:szCs w:val="18"/>
              </w:rPr>
              <w:t xml:space="preserve">pela </w:t>
            </w:r>
            <w:r w:rsidRPr="00D97C57">
              <w:rPr>
                <w:spacing w:val="-2"/>
                <w:sz w:val="18"/>
                <w:szCs w:val="18"/>
              </w:rPr>
              <w:t>montagem,</w:t>
            </w:r>
            <w:r w:rsidRPr="00D97C57">
              <w:rPr>
                <w:spacing w:val="-12"/>
                <w:sz w:val="18"/>
                <w:szCs w:val="18"/>
              </w:rPr>
              <w:t xml:space="preserve"> </w:t>
            </w:r>
            <w:r w:rsidRPr="00D97C57">
              <w:rPr>
                <w:spacing w:val="-2"/>
                <w:sz w:val="18"/>
                <w:szCs w:val="18"/>
              </w:rPr>
              <w:t xml:space="preserve">desmontagem </w:t>
            </w:r>
            <w:r w:rsidRPr="00D97C57">
              <w:rPr>
                <w:sz w:val="18"/>
                <w:szCs w:val="18"/>
              </w:rPr>
              <w:t>e operação.</w:t>
            </w:r>
          </w:p>
        </w:tc>
        <w:tc>
          <w:tcPr>
            <w:tcW w:w="852" w:type="dxa"/>
            <w:tcBorders>
              <w:top w:val="nil"/>
              <w:left w:val="nil"/>
              <w:bottom w:val="single" w:sz="4" w:space="0" w:color="auto"/>
              <w:right w:val="single" w:sz="4" w:space="0" w:color="auto"/>
            </w:tcBorders>
            <w:shd w:val="clear" w:color="auto" w:fill="auto"/>
            <w:vAlign w:val="center"/>
            <w:hideMark/>
          </w:tcPr>
          <w:p w14:paraId="124A5902" w14:textId="77777777" w:rsidR="003A22D9" w:rsidRPr="00D97C57" w:rsidRDefault="003A22D9" w:rsidP="00C545A1">
            <w:pPr>
              <w:jc w:val="center"/>
              <w:rPr>
                <w:color w:val="000000"/>
                <w:sz w:val="18"/>
                <w:szCs w:val="18"/>
              </w:rPr>
            </w:pPr>
            <w:r w:rsidRPr="00D97C57">
              <w:rPr>
                <w:color w:val="000000"/>
                <w:sz w:val="18"/>
                <w:szCs w:val="18"/>
              </w:rPr>
              <w:t>Diárias</w:t>
            </w:r>
          </w:p>
        </w:tc>
        <w:tc>
          <w:tcPr>
            <w:tcW w:w="1134" w:type="dxa"/>
            <w:tcBorders>
              <w:top w:val="nil"/>
              <w:left w:val="nil"/>
              <w:bottom w:val="single" w:sz="4" w:space="0" w:color="auto"/>
              <w:right w:val="single" w:sz="4" w:space="0" w:color="auto"/>
            </w:tcBorders>
            <w:shd w:val="clear" w:color="auto" w:fill="auto"/>
            <w:vAlign w:val="center"/>
            <w:hideMark/>
          </w:tcPr>
          <w:p w14:paraId="4945665C" w14:textId="77777777" w:rsidR="003A22D9" w:rsidRPr="00D97C57" w:rsidRDefault="003A22D9" w:rsidP="00C545A1">
            <w:pPr>
              <w:jc w:val="center"/>
              <w:rPr>
                <w:color w:val="000000"/>
                <w:sz w:val="18"/>
                <w:szCs w:val="18"/>
              </w:rPr>
            </w:pPr>
            <w:r w:rsidRPr="00D97C57">
              <w:rPr>
                <w:color w:val="000000"/>
                <w:sz w:val="18"/>
                <w:szCs w:val="18"/>
              </w:rPr>
              <w:t>10</w:t>
            </w:r>
          </w:p>
        </w:tc>
        <w:tc>
          <w:tcPr>
            <w:tcW w:w="2976" w:type="dxa"/>
            <w:tcBorders>
              <w:top w:val="nil"/>
              <w:left w:val="nil"/>
              <w:bottom w:val="single" w:sz="4" w:space="0" w:color="auto"/>
              <w:right w:val="single" w:sz="4" w:space="0" w:color="auto"/>
            </w:tcBorders>
            <w:shd w:val="clear" w:color="auto" w:fill="auto"/>
            <w:vAlign w:val="center"/>
          </w:tcPr>
          <w:p w14:paraId="0674BFF3" w14:textId="77777777" w:rsidR="003A22D9" w:rsidRPr="00D97C57" w:rsidRDefault="003A22D9" w:rsidP="00C545A1">
            <w:pPr>
              <w:jc w:val="center"/>
              <w:rPr>
                <w:color w:val="000000"/>
                <w:sz w:val="18"/>
                <w:szCs w:val="18"/>
              </w:rPr>
            </w:pPr>
            <w:r>
              <w:rPr>
                <w:color w:val="000000"/>
                <w:sz w:val="18"/>
                <w:szCs w:val="18"/>
              </w:rPr>
              <w:t>Sec. De Educação e Cultura</w:t>
            </w:r>
          </w:p>
          <w:p w14:paraId="47F48FAA" w14:textId="77777777" w:rsidR="003A22D9" w:rsidRPr="00D97C57" w:rsidRDefault="003A22D9" w:rsidP="00C545A1">
            <w:pPr>
              <w:jc w:val="center"/>
              <w:rPr>
                <w:color w:val="000000"/>
                <w:sz w:val="18"/>
                <w:szCs w:val="18"/>
              </w:rPr>
            </w:pPr>
            <w:r w:rsidRPr="00D97C57">
              <w:rPr>
                <w:color w:val="000000"/>
                <w:sz w:val="18"/>
                <w:szCs w:val="18"/>
              </w:rPr>
              <w:t>Sec</w:t>
            </w:r>
            <w:r>
              <w:rPr>
                <w:color w:val="000000"/>
                <w:sz w:val="18"/>
                <w:szCs w:val="18"/>
              </w:rPr>
              <w:t>.</w:t>
            </w:r>
            <w:r w:rsidRPr="00D97C57">
              <w:rPr>
                <w:color w:val="000000"/>
                <w:sz w:val="18"/>
                <w:szCs w:val="18"/>
              </w:rPr>
              <w:t xml:space="preserve"> de Ind. Comercio</w:t>
            </w:r>
          </w:p>
        </w:tc>
      </w:tr>
      <w:tr w:rsidR="003A22D9" w:rsidRPr="00BC52BB" w14:paraId="02A141DF" w14:textId="77777777" w:rsidTr="00C545A1">
        <w:trPr>
          <w:trHeight w:val="353"/>
        </w:trPr>
        <w:tc>
          <w:tcPr>
            <w:tcW w:w="637" w:type="dxa"/>
            <w:tcBorders>
              <w:top w:val="nil"/>
              <w:left w:val="single" w:sz="4" w:space="0" w:color="auto"/>
              <w:bottom w:val="single" w:sz="4" w:space="0" w:color="auto"/>
              <w:right w:val="single" w:sz="4" w:space="0" w:color="auto"/>
            </w:tcBorders>
            <w:shd w:val="clear" w:color="auto" w:fill="auto"/>
            <w:vAlign w:val="center"/>
            <w:hideMark/>
          </w:tcPr>
          <w:p w14:paraId="659771A6" w14:textId="77777777" w:rsidR="003A22D9" w:rsidRPr="00D97C57" w:rsidRDefault="003A22D9" w:rsidP="00C545A1">
            <w:pPr>
              <w:jc w:val="center"/>
              <w:rPr>
                <w:color w:val="000000"/>
                <w:sz w:val="18"/>
                <w:szCs w:val="18"/>
              </w:rPr>
            </w:pPr>
            <w:r w:rsidRPr="00D97C57">
              <w:rPr>
                <w:color w:val="000000"/>
                <w:sz w:val="18"/>
                <w:szCs w:val="18"/>
              </w:rPr>
              <w:t>02</w:t>
            </w:r>
          </w:p>
        </w:tc>
        <w:tc>
          <w:tcPr>
            <w:tcW w:w="4820" w:type="dxa"/>
            <w:tcBorders>
              <w:top w:val="nil"/>
              <w:left w:val="nil"/>
              <w:bottom w:val="single" w:sz="4" w:space="0" w:color="auto"/>
              <w:right w:val="single" w:sz="4" w:space="0" w:color="auto"/>
            </w:tcBorders>
            <w:shd w:val="clear" w:color="auto" w:fill="auto"/>
            <w:vAlign w:val="center"/>
            <w:hideMark/>
          </w:tcPr>
          <w:p w14:paraId="7DEFDFB7" w14:textId="77777777" w:rsidR="003A22D9" w:rsidRPr="00D97C57" w:rsidRDefault="003A22D9" w:rsidP="00C545A1">
            <w:pPr>
              <w:jc w:val="both"/>
              <w:rPr>
                <w:b/>
                <w:bCs/>
                <w:color w:val="000000"/>
                <w:sz w:val="18"/>
                <w:szCs w:val="18"/>
              </w:rPr>
            </w:pPr>
            <w:r w:rsidRPr="00D97C57">
              <w:rPr>
                <w:sz w:val="18"/>
                <w:szCs w:val="18"/>
              </w:rPr>
              <w:t xml:space="preserve">Sonorização de médio porte com </w:t>
            </w:r>
            <w:r w:rsidRPr="00D97C57">
              <w:rPr>
                <w:spacing w:val="-2"/>
                <w:sz w:val="18"/>
                <w:szCs w:val="18"/>
              </w:rPr>
              <w:t xml:space="preserve">iluminação </w:t>
            </w:r>
            <w:r w:rsidRPr="00D97C57">
              <w:rPr>
                <w:sz w:val="18"/>
                <w:szCs w:val="18"/>
              </w:rPr>
              <w:t>acompanhamento de responsável</w:t>
            </w:r>
            <w:r w:rsidRPr="00D97C57">
              <w:rPr>
                <w:spacing w:val="-1"/>
                <w:sz w:val="18"/>
                <w:szCs w:val="18"/>
              </w:rPr>
              <w:t xml:space="preserve"> </w:t>
            </w:r>
            <w:r w:rsidRPr="00D97C57">
              <w:rPr>
                <w:sz w:val="18"/>
                <w:szCs w:val="18"/>
              </w:rPr>
              <w:t xml:space="preserve">pela </w:t>
            </w:r>
            <w:r w:rsidRPr="00D97C57">
              <w:rPr>
                <w:spacing w:val="-2"/>
                <w:sz w:val="18"/>
                <w:szCs w:val="18"/>
              </w:rPr>
              <w:t>montagem,</w:t>
            </w:r>
            <w:r w:rsidRPr="00D97C57">
              <w:rPr>
                <w:spacing w:val="-12"/>
                <w:sz w:val="18"/>
                <w:szCs w:val="18"/>
              </w:rPr>
              <w:t xml:space="preserve"> </w:t>
            </w:r>
            <w:r w:rsidRPr="00D97C57">
              <w:rPr>
                <w:spacing w:val="-2"/>
                <w:sz w:val="18"/>
                <w:szCs w:val="18"/>
              </w:rPr>
              <w:t xml:space="preserve">desmontagem </w:t>
            </w:r>
            <w:r w:rsidRPr="00D97C57">
              <w:rPr>
                <w:sz w:val="18"/>
                <w:szCs w:val="18"/>
              </w:rPr>
              <w:t>e operação.</w:t>
            </w:r>
          </w:p>
        </w:tc>
        <w:tc>
          <w:tcPr>
            <w:tcW w:w="852" w:type="dxa"/>
            <w:tcBorders>
              <w:top w:val="nil"/>
              <w:left w:val="nil"/>
              <w:bottom w:val="single" w:sz="4" w:space="0" w:color="auto"/>
              <w:right w:val="single" w:sz="4" w:space="0" w:color="auto"/>
            </w:tcBorders>
            <w:shd w:val="clear" w:color="auto" w:fill="auto"/>
            <w:vAlign w:val="center"/>
            <w:hideMark/>
          </w:tcPr>
          <w:p w14:paraId="76667DB1" w14:textId="77777777" w:rsidR="003A22D9" w:rsidRPr="00D97C57" w:rsidRDefault="003A22D9" w:rsidP="00C545A1">
            <w:pPr>
              <w:jc w:val="center"/>
              <w:rPr>
                <w:color w:val="000000"/>
                <w:sz w:val="18"/>
                <w:szCs w:val="18"/>
              </w:rPr>
            </w:pPr>
            <w:r w:rsidRPr="00D97C57">
              <w:rPr>
                <w:color w:val="000000"/>
                <w:sz w:val="18"/>
                <w:szCs w:val="18"/>
              </w:rPr>
              <w:t>Diárias</w:t>
            </w:r>
          </w:p>
        </w:tc>
        <w:tc>
          <w:tcPr>
            <w:tcW w:w="1134" w:type="dxa"/>
            <w:tcBorders>
              <w:top w:val="nil"/>
              <w:left w:val="nil"/>
              <w:bottom w:val="single" w:sz="4" w:space="0" w:color="auto"/>
              <w:right w:val="single" w:sz="4" w:space="0" w:color="auto"/>
            </w:tcBorders>
            <w:shd w:val="clear" w:color="auto" w:fill="auto"/>
            <w:vAlign w:val="center"/>
            <w:hideMark/>
          </w:tcPr>
          <w:p w14:paraId="54F0E636" w14:textId="77777777" w:rsidR="003A22D9" w:rsidRPr="00D97C57" w:rsidRDefault="003A22D9" w:rsidP="00C545A1">
            <w:pPr>
              <w:jc w:val="center"/>
              <w:rPr>
                <w:color w:val="000000"/>
                <w:sz w:val="18"/>
                <w:szCs w:val="18"/>
              </w:rPr>
            </w:pPr>
            <w:r w:rsidRPr="00D97C57">
              <w:rPr>
                <w:color w:val="000000"/>
                <w:sz w:val="18"/>
                <w:szCs w:val="18"/>
              </w:rPr>
              <w:t>10</w:t>
            </w:r>
          </w:p>
        </w:tc>
        <w:tc>
          <w:tcPr>
            <w:tcW w:w="2976" w:type="dxa"/>
            <w:tcBorders>
              <w:top w:val="nil"/>
              <w:left w:val="nil"/>
              <w:bottom w:val="single" w:sz="4" w:space="0" w:color="auto"/>
              <w:right w:val="single" w:sz="4" w:space="0" w:color="auto"/>
            </w:tcBorders>
            <w:shd w:val="clear" w:color="auto" w:fill="auto"/>
            <w:vAlign w:val="center"/>
          </w:tcPr>
          <w:p w14:paraId="38BC89A6" w14:textId="77777777" w:rsidR="003A22D9" w:rsidRPr="00D97C57" w:rsidRDefault="003A22D9" w:rsidP="00C545A1">
            <w:pPr>
              <w:jc w:val="center"/>
              <w:rPr>
                <w:color w:val="000000"/>
                <w:sz w:val="18"/>
                <w:szCs w:val="18"/>
              </w:rPr>
            </w:pPr>
            <w:r>
              <w:rPr>
                <w:color w:val="000000"/>
                <w:sz w:val="18"/>
                <w:szCs w:val="18"/>
              </w:rPr>
              <w:t>Sec. De Educação e Cultura</w:t>
            </w:r>
          </w:p>
          <w:p w14:paraId="33F96B97" w14:textId="77777777" w:rsidR="003A22D9" w:rsidRPr="00D97C57" w:rsidRDefault="003A22D9" w:rsidP="00C545A1">
            <w:pPr>
              <w:jc w:val="center"/>
              <w:rPr>
                <w:color w:val="000000"/>
                <w:sz w:val="18"/>
                <w:szCs w:val="18"/>
              </w:rPr>
            </w:pPr>
            <w:r w:rsidRPr="00D97C57">
              <w:rPr>
                <w:color w:val="000000"/>
                <w:sz w:val="18"/>
                <w:szCs w:val="18"/>
              </w:rPr>
              <w:t>Sec</w:t>
            </w:r>
            <w:r>
              <w:rPr>
                <w:color w:val="000000"/>
                <w:sz w:val="18"/>
                <w:szCs w:val="18"/>
              </w:rPr>
              <w:t>.</w:t>
            </w:r>
            <w:r w:rsidRPr="00D97C57">
              <w:rPr>
                <w:color w:val="000000"/>
                <w:sz w:val="18"/>
                <w:szCs w:val="18"/>
              </w:rPr>
              <w:t xml:space="preserve"> de Ind. Comercio</w:t>
            </w:r>
          </w:p>
        </w:tc>
      </w:tr>
      <w:tr w:rsidR="003A22D9" w:rsidRPr="00BC52BB" w14:paraId="6F903FF1" w14:textId="77777777" w:rsidTr="00C545A1">
        <w:trPr>
          <w:trHeight w:val="60"/>
        </w:trPr>
        <w:tc>
          <w:tcPr>
            <w:tcW w:w="637" w:type="dxa"/>
            <w:tcBorders>
              <w:top w:val="nil"/>
              <w:left w:val="single" w:sz="4" w:space="0" w:color="auto"/>
              <w:bottom w:val="single" w:sz="4" w:space="0" w:color="auto"/>
              <w:right w:val="single" w:sz="4" w:space="0" w:color="auto"/>
            </w:tcBorders>
            <w:shd w:val="clear" w:color="auto" w:fill="auto"/>
            <w:vAlign w:val="center"/>
            <w:hideMark/>
          </w:tcPr>
          <w:p w14:paraId="7F68BC75" w14:textId="77777777" w:rsidR="003A22D9" w:rsidRPr="00D97C57" w:rsidRDefault="003A22D9" w:rsidP="00C545A1">
            <w:pPr>
              <w:jc w:val="center"/>
              <w:rPr>
                <w:color w:val="000000"/>
                <w:sz w:val="18"/>
                <w:szCs w:val="18"/>
              </w:rPr>
            </w:pPr>
            <w:r w:rsidRPr="00D97C57">
              <w:rPr>
                <w:color w:val="000000"/>
                <w:sz w:val="18"/>
                <w:szCs w:val="18"/>
              </w:rPr>
              <w:t>03</w:t>
            </w:r>
          </w:p>
        </w:tc>
        <w:tc>
          <w:tcPr>
            <w:tcW w:w="4820" w:type="dxa"/>
            <w:tcBorders>
              <w:top w:val="nil"/>
              <w:left w:val="nil"/>
              <w:bottom w:val="single" w:sz="4" w:space="0" w:color="auto"/>
              <w:right w:val="single" w:sz="4" w:space="0" w:color="auto"/>
            </w:tcBorders>
            <w:shd w:val="clear" w:color="auto" w:fill="auto"/>
            <w:vAlign w:val="center"/>
            <w:hideMark/>
          </w:tcPr>
          <w:p w14:paraId="7012DA67" w14:textId="77777777" w:rsidR="003A22D9" w:rsidRPr="00D97C57" w:rsidRDefault="003A22D9" w:rsidP="00C545A1">
            <w:pPr>
              <w:jc w:val="both"/>
              <w:rPr>
                <w:b/>
                <w:bCs/>
                <w:color w:val="000000"/>
                <w:sz w:val="18"/>
                <w:szCs w:val="18"/>
              </w:rPr>
            </w:pPr>
            <w:r w:rsidRPr="00D97C57">
              <w:rPr>
                <w:sz w:val="18"/>
                <w:szCs w:val="18"/>
              </w:rPr>
              <w:t xml:space="preserve">Sonorização de pequeno porte com </w:t>
            </w:r>
            <w:r w:rsidRPr="00D97C57">
              <w:rPr>
                <w:spacing w:val="-2"/>
                <w:sz w:val="18"/>
                <w:szCs w:val="18"/>
              </w:rPr>
              <w:t xml:space="preserve">iluminação </w:t>
            </w:r>
            <w:r w:rsidRPr="00D97C57">
              <w:rPr>
                <w:sz w:val="18"/>
                <w:szCs w:val="18"/>
              </w:rPr>
              <w:t>acompanhamento de responsável</w:t>
            </w:r>
            <w:r w:rsidRPr="00D97C57">
              <w:rPr>
                <w:spacing w:val="-1"/>
                <w:sz w:val="18"/>
                <w:szCs w:val="18"/>
              </w:rPr>
              <w:t xml:space="preserve"> </w:t>
            </w:r>
            <w:r w:rsidRPr="00D97C57">
              <w:rPr>
                <w:sz w:val="18"/>
                <w:szCs w:val="18"/>
              </w:rPr>
              <w:t xml:space="preserve">pela </w:t>
            </w:r>
            <w:r w:rsidRPr="00D97C57">
              <w:rPr>
                <w:spacing w:val="-2"/>
                <w:sz w:val="18"/>
                <w:szCs w:val="18"/>
              </w:rPr>
              <w:t>montagem,</w:t>
            </w:r>
            <w:r w:rsidRPr="00D97C57">
              <w:rPr>
                <w:spacing w:val="-12"/>
                <w:sz w:val="18"/>
                <w:szCs w:val="18"/>
              </w:rPr>
              <w:t xml:space="preserve"> </w:t>
            </w:r>
            <w:r w:rsidRPr="00D97C57">
              <w:rPr>
                <w:spacing w:val="-2"/>
                <w:sz w:val="18"/>
                <w:szCs w:val="18"/>
              </w:rPr>
              <w:t xml:space="preserve">desmontagem </w:t>
            </w:r>
            <w:r w:rsidRPr="00D97C57">
              <w:rPr>
                <w:sz w:val="18"/>
                <w:szCs w:val="18"/>
              </w:rPr>
              <w:t>e operação.</w:t>
            </w:r>
          </w:p>
        </w:tc>
        <w:tc>
          <w:tcPr>
            <w:tcW w:w="852" w:type="dxa"/>
            <w:tcBorders>
              <w:top w:val="nil"/>
              <w:left w:val="nil"/>
              <w:bottom w:val="single" w:sz="4" w:space="0" w:color="auto"/>
              <w:right w:val="single" w:sz="4" w:space="0" w:color="auto"/>
            </w:tcBorders>
            <w:shd w:val="clear" w:color="auto" w:fill="auto"/>
            <w:vAlign w:val="center"/>
            <w:hideMark/>
          </w:tcPr>
          <w:p w14:paraId="1E51829A" w14:textId="77777777" w:rsidR="003A22D9" w:rsidRPr="00D97C57" w:rsidRDefault="003A22D9" w:rsidP="00C545A1">
            <w:pPr>
              <w:jc w:val="center"/>
              <w:rPr>
                <w:color w:val="000000"/>
                <w:sz w:val="18"/>
                <w:szCs w:val="18"/>
              </w:rPr>
            </w:pPr>
            <w:r w:rsidRPr="00D97C57">
              <w:rPr>
                <w:color w:val="000000"/>
                <w:sz w:val="18"/>
                <w:szCs w:val="18"/>
              </w:rPr>
              <w:t>Diárias</w:t>
            </w:r>
          </w:p>
        </w:tc>
        <w:tc>
          <w:tcPr>
            <w:tcW w:w="1134" w:type="dxa"/>
            <w:tcBorders>
              <w:top w:val="nil"/>
              <w:left w:val="nil"/>
              <w:bottom w:val="single" w:sz="4" w:space="0" w:color="auto"/>
              <w:right w:val="single" w:sz="4" w:space="0" w:color="auto"/>
            </w:tcBorders>
            <w:shd w:val="clear" w:color="auto" w:fill="auto"/>
            <w:vAlign w:val="center"/>
            <w:hideMark/>
          </w:tcPr>
          <w:p w14:paraId="380C180D" w14:textId="77777777" w:rsidR="003A22D9" w:rsidRPr="00D97C57" w:rsidRDefault="003A22D9" w:rsidP="00C545A1">
            <w:pPr>
              <w:jc w:val="center"/>
              <w:rPr>
                <w:color w:val="000000"/>
                <w:sz w:val="18"/>
                <w:szCs w:val="18"/>
              </w:rPr>
            </w:pPr>
            <w:r w:rsidRPr="00D97C57">
              <w:rPr>
                <w:color w:val="000000"/>
                <w:sz w:val="18"/>
                <w:szCs w:val="18"/>
              </w:rPr>
              <w:t>10</w:t>
            </w:r>
          </w:p>
        </w:tc>
        <w:tc>
          <w:tcPr>
            <w:tcW w:w="2976" w:type="dxa"/>
            <w:tcBorders>
              <w:top w:val="nil"/>
              <w:left w:val="nil"/>
              <w:bottom w:val="single" w:sz="4" w:space="0" w:color="auto"/>
              <w:right w:val="single" w:sz="4" w:space="0" w:color="auto"/>
            </w:tcBorders>
            <w:shd w:val="clear" w:color="auto" w:fill="auto"/>
            <w:vAlign w:val="center"/>
          </w:tcPr>
          <w:p w14:paraId="430376DA" w14:textId="77777777" w:rsidR="003A22D9" w:rsidRPr="00D97C57" w:rsidRDefault="003A22D9" w:rsidP="00C545A1">
            <w:pPr>
              <w:jc w:val="center"/>
              <w:rPr>
                <w:color w:val="000000"/>
                <w:sz w:val="18"/>
                <w:szCs w:val="18"/>
              </w:rPr>
            </w:pPr>
            <w:r>
              <w:rPr>
                <w:color w:val="000000"/>
                <w:sz w:val="18"/>
                <w:szCs w:val="18"/>
              </w:rPr>
              <w:t>Sec. De Educação e Cultura</w:t>
            </w:r>
          </w:p>
          <w:p w14:paraId="76F351A6" w14:textId="77777777" w:rsidR="003A22D9" w:rsidRPr="00D97C57" w:rsidRDefault="003A22D9" w:rsidP="00C545A1">
            <w:pPr>
              <w:jc w:val="center"/>
              <w:rPr>
                <w:color w:val="000000"/>
                <w:sz w:val="18"/>
                <w:szCs w:val="18"/>
              </w:rPr>
            </w:pPr>
            <w:r w:rsidRPr="00D97C57">
              <w:rPr>
                <w:color w:val="000000"/>
                <w:sz w:val="18"/>
                <w:szCs w:val="18"/>
              </w:rPr>
              <w:t>Sec</w:t>
            </w:r>
            <w:r>
              <w:rPr>
                <w:color w:val="000000"/>
                <w:sz w:val="18"/>
                <w:szCs w:val="18"/>
              </w:rPr>
              <w:t>.</w:t>
            </w:r>
            <w:r w:rsidRPr="00D97C57">
              <w:rPr>
                <w:color w:val="000000"/>
                <w:sz w:val="18"/>
                <w:szCs w:val="18"/>
              </w:rPr>
              <w:t xml:space="preserve"> de Ind. Comercio</w:t>
            </w:r>
          </w:p>
        </w:tc>
      </w:tr>
      <w:tr w:rsidR="003A22D9" w:rsidRPr="00BC52BB" w14:paraId="482C2734" w14:textId="77777777" w:rsidTr="00C545A1">
        <w:trPr>
          <w:trHeight w:val="60"/>
        </w:trPr>
        <w:tc>
          <w:tcPr>
            <w:tcW w:w="637" w:type="dxa"/>
            <w:tcBorders>
              <w:top w:val="nil"/>
              <w:left w:val="single" w:sz="4" w:space="0" w:color="auto"/>
              <w:bottom w:val="single" w:sz="4" w:space="0" w:color="auto"/>
              <w:right w:val="single" w:sz="4" w:space="0" w:color="auto"/>
            </w:tcBorders>
            <w:shd w:val="clear" w:color="auto" w:fill="auto"/>
            <w:vAlign w:val="center"/>
          </w:tcPr>
          <w:p w14:paraId="0BF1FD76" w14:textId="77777777" w:rsidR="003A22D9" w:rsidRPr="00D97C57" w:rsidRDefault="003A22D9" w:rsidP="00C545A1">
            <w:pPr>
              <w:jc w:val="center"/>
              <w:rPr>
                <w:color w:val="000000"/>
                <w:sz w:val="18"/>
                <w:szCs w:val="18"/>
              </w:rPr>
            </w:pPr>
            <w:r w:rsidRPr="00D97C57">
              <w:rPr>
                <w:color w:val="000000"/>
                <w:sz w:val="18"/>
                <w:szCs w:val="18"/>
              </w:rPr>
              <w:t>04</w:t>
            </w:r>
          </w:p>
        </w:tc>
        <w:tc>
          <w:tcPr>
            <w:tcW w:w="4820" w:type="dxa"/>
            <w:tcBorders>
              <w:top w:val="nil"/>
              <w:left w:val="nil"/>
              <w:bottom w:val="single" w:sz="4" w:space="0" w:color="auto"/>
              <w:right w:val="single" w:sz="4" w:space="0" w:color="auto"/>
            </w:tcBorders>
            <w:shd w:val="clear" w:color="auto" w:fill="auto"/>
            <w:vAlign w:val="center"/>
          </w:tcPr>
          <w:p w14:paraId="5D95438D" w14:textId="77777777" w:rsidR="003A22D9" w:rsidRPr="00D97C57" w:rsidRDefault="003A22D9" w:rsidP="00C545A1">
            <w:pPr>
              <w:jc w:val="both"/>
              <w:rPr>
                <w:sz w:val="18"/>
                <w:szCs w:val="18"/>
              </w:rPr>
            </w:pPr>
            <w:r>
              <w:rPr>
                <w:sz w:val="18"/>
                <w:szCs w:val="18"/>
              </w:rPr>
              <w:t>P</w:t>
            </w:r>
            <w:r w:rsidRPr="00D97C57">
              <w:rPr>
                <w:sz w:val="18"/>
                <w:szCs w:val="18"/>
              </w:rPr>
              <w:t>restação</w:t>
            </w:r>
            <w:r w:rsidRPr="00D97C57">
              <w:rPr>
                <w:spacing w:val="-3"/>
                <w:sz w:val="18"/>
                <w:szCs w:val="18"/>
              </w:rPr>
              <w:t xml:space="preserve"> </w:t>
            </w:r>
            <w:r w:rsidRPr="00D97C57">
              <w:rPr>
                <w:sz w:val="18"/>
                <w:szCs w:val="18"/>
              </w:rPr>
              <w:t>de</w:t>
            </w:r>
            <w:r w:rsidRPr="00D97C57">
              <w:rPr>
                <w:spacing w:val="-3"/>
                <w:sz w:val="18"/>
                <w:szCs w:val="18"/>
              </w:rPr>
              <w:t xml:space="preserve"> </w:t>
            </w:r>
            <w:r w:rsidRPr="00D97C57">
              <w:rPr>
                <w:sz w:val="18"/>
                <w:szCs w:val="18"/>
              </w:rPr>
              <w:t>serviço</w:t>
            </w:r>
            <w:r w:rsidRPr="00D97C57">
              <w:rPr>
                <w:spacing w:val="-3"/>
                <w:sz w:val="18"/>
                <w:szCs w:val="18"/>
              </w:rPr>
              <w:t xml:space="preserve"> </w:t>
            </w:r>
            <w:r w:rsidRPr="00D97C57">
              <w:rPr>
                <w:sz w:val="18"/>
                <w:szCs w:val="18"/>
              </w:rPr>
              <w:t>de</w:t>
            </w:r>
            <w:r w:rsidRPr="00D97C57">
              <w:rPr>
                <w:spacing w:val="-3"/>
                <w:sz w:val="18"/>
                <w:szCs w:val="18"/>
              </w:rPr>
              <w:t xml:space="preserve"> </w:t>
            </w:r>
            <w:r w:rsidRPr="00D97C57">
              <w:rPr>
                <w:sz w:val="18"/>
                <w:szCs w:val="18"/>
              </w:rPr>
              <w:t>sonorização simples sem iluminação</w:t>
            </w:r>
            <w:r>
              <w:rPr>
                <w:spacing w:val="-3"/>
                <w:sz w:val="18"/>
                <w:szCs w:val="18"/>
              </w:rPr>
              <w:t>.</w:t>
            </w:r>
          </w:p>
        </w:tc>
        <w:tc>
          <w:tcPr>
            <w:tcW w:w="852" w:type="dxa"/>
            <w:tcBorders>
              <w:top w:val="nil"/>
              <w:left w:val="nil"/>
              <w:bottom w:val="single" w:sz="4" w:space="0" w:color="auto"/>
              <w:right w:val="single" w:sz="4" w:space="0" w:color="auto"/>
            </w:tcBorders>
            <w:shd w:val="clear" w:color="auto" w:fill="auto"/>
            <w:vAlign w:val="center"/>
          </w:tcPr>
          <w:p w14:paraId="424D4E17" w14:textId="77777777" w:rsidR="003A22D9" w:rsidRPr="00D97C57" w:rsidRDefault="003A22D9" w:rsidP="00C545A1">
            <w:pPr>
              <w:jc w:val="center"/>
              <w:rPr>
                <w:color w:val="000000"/>
                <w:sz w:val="18"/>
                <w:szCs w:val="18"/>
              </w:rPr>
            </w:pPr>
            <w:r w:rsidRPr="00D97C57">
              <w:rPr>
                <w:color w:val="000000"/>
                <w:sz w:val="18"/>
                <w:szCs w:val="18"/>
              </w:rPr>
              <w:t>Diárias</w:t>
            </w:r>
          </w:p>
        </w:tc>
        <w:tc>
          <w:tcPr>
            <w:tcW w:w="1134" w:type="dxa"/>
            <w:tcBorders>
              <w:top w:val="nil"/>
              <w:left w:val="nil"/>
              <w:bottom w:val="single" w:sz="4" w:space="0" w:color="auto"/>
              <w:right w:val="single" w:sz="4" w:space="0" w:color="auto"/>
            </w:tcBorders>
            <w:shd w:val="clear" w:color="auto" w:fill="auto"/>
            <w:vAlign w:val="center"/>
          </w:tcPr>
          <w:p w14:paraId="2AB9A857" w14:textId="77777777" w:rsidR="003A22D9" w:rsidRPr="00D97C57" w:rsidRDefault="003A22D9" w:rsidP="00C545A1">
            <w:pPr>
              <w:jc w:val="center"/>
              <w:rPr>
                <w:color w:val="000000"/>
                <w:sz w:val="18"/>
                <w:szCs w:val="18"/>
              </w:rPr>
            </w:pPr>
            <w:r w:rsidRPr="00D97C57">
              <w:rPr>
                <w:color w:val="000000"/>
                <w:sz w:val="18"/>
                <w:szCs w:val="18"/>
              </w:rPr>
              <w:t>25</w:t>
            </w:r>
          </w:p>
        </w:tc>
        <w:tc>
          <w:tcPr>
            <w:tcW w:w="2976" w:type="dxa"/>
            <w:tcBorders>
              <w:top w:val="nil"/>
              <w:left w:val="nil"/>
              <w:bottom w:val="single" w:sz="4" w:space="0" w:color="auto"/>
              <w:right w:val="single" w:sz="4" w:space="0" w:color="auto"/>
            </w:tcBorders>
            <w:shd w:val="clear" w:color="auto" w:fill="auto"/>
            <w:vAlign w:val="center"/>
          </w:tcPr>
          <w:p w14:paraId="2F7BDF3C" w14:textId="77777777" w:rsidR="003A22D9" w:rsidRPr="00D97C57" w:rsidRDefault="003A22D9" w:rsidP="00C545A1">
            <w:pPr>
              <w:jc w:val="center"/>
              <w:rPr>
                <w:color w:val="000000"/>
                <w:sz w:val="18"/>
                <w:szCs w:val="18"/>
              </w:rPr>
            </w:pPr>
            <w:r>
              <w:rPr>
                <w:color w:val="000000"/>
                <w:sz w:val="18"/>
                <w:szCs w:val="18"/>
              </w:rPr>
              <w:t>Sec. De Educação e Cultura</w:t>
            </w:r>
          </w:p>
          <w:p w14:paraId="3E2FBB2B" w14:textId="77777777" w:rsidR="003A22D9" w:rsidRPr="00D97C57" w:rsidRDefault="003A22D9" w:rsidP="00C545A1">
            <w:pPr>
              <w:jc w:val="center"/>
              <w:rPr>
                <w:color w:val="000000"/>
                <w:sz w:val="18"/>
                <w:szCs w:val="18"/>
              </w:rPr>
            </w:pPr>
            <w:r w:rsidRPr="00D97C57">
              <w:rPr>
                <w:color w:val="000000"/>
                <w:sz w:val="18"/>
                <w:szCs w:val="18"/>
              </w:rPr>
              <w:t>Sec</w:t>
            </w:r>
            <w:r>
              <w:rPr>
                <w:color w:val="000000"/>
                <w:sz w:val="18"/>
                <w:szCs w:val="18"/>
              </w:rPr>
              <w:t>.</w:t>
            </w:r>
            <w:r w:rsidRPr="00D97C57">
              <w:rPr>
                <w:color w:val="000000"/>
                <w:sz w:val="18"/>
                <w:szCs w:val="18"/>
              </w:rPr>
              <w:t xml:space="preserve"> de Ind. Comercio</w:t>
            </w:r>
          </w:p>
        </w:tc>
      </w:tr>
      <w:tr w:rsidR="003A22D9" w:rsidRPr="00BC52BB" w14:paraId="7F1DB612" w14:textId="77777777" w:rsidTr="00C545A1">
        <w:trPr>
          <w:trHeight w:val="52"/>
        </w:trPr>
        <w:tc>
          <w:tcPr>
            <w:tcW w:w="637" w:type="dxa"/>
            <w:tcBorders>
              <w:top w:val="nil"/>
              <w:left w:val="single" w:sz="4" w:space="0" w:color="auto"/>
              <w:bottom w:val="single" w:sz="4" w:space="0" w:color="auto"/>
              <w:right w:val="single" w:sz="4" w:space="0" w:color="auto"/>
            </w:tcBorders>
            <w:shd w:val="clear" w:color="auto" w:fill="auto"/>
            <w:vAlign w:val="center"/>
            <w:hideMark/>
          </w:tcPr>
          <w:p w14:paraId="60E8D3C6" w14:textId="77777777" w:rsidR="003A22D9" w:rsidRPr="00D97C57" w:rsidRDefault="003A22D9" w:rsidP="00C545A1">
            <w:pPr>
              <w:jc w:val="center"/>
              <w:rPr>
                <w:color w:val="000000"/>
                <w:sz w:val="18"/>
                <w:szCs w:val="18"/>
              </w:rPr>
            </w:pPr>
            <w:r w:rsidRPr="00D97C57">
              <w:rPr>
                <w:color w:val="000000"/>
                <w:sz w:val="18"/>
                <w:szCs w:val="18"/>
              </w:rPr>
              <w:t>05</w:t>
            </w:r>
          </w:p>
        </w:tc>
        <w:tc>
          <w:tcPr>
            <w:tcW w:w="4820" w:type="dxa"/>
            <w:tcBorders>
              <w:top w:val="nil"/>
              <w:left w:val="nil"/>
              <w:bottom w:val="single" w:sz="4" w:space="0" w:color="auto"/>
              <w:right w:val="single" w:sz="4" w:space="0" w:color="auto"/>
            </w:tcBorders>
            <w:shd w:val="clear" w:color="auto" w:fill="auto"/>
            <w:vAlign w:val="center"/>
            <w:hideMark/>
          </w:tcPr>
          <w:p w14:paraId="5F11439F" w14:textId="77777777" w:rsidR="003A22D9" w:rsidRPr="00D97C57" w:rsidRDefault="003A22D9" w:rsidP="00C545A1">
            <w:pPr>
              <w:jc w:val="both"/>
              <w:rPr>
                <w:b/>
                <w:bCs/>
                <w:color w:val="000000"/>
                <w:sz w:val="18"/>
                <w:szCs w:val="18"/>
              </w:rPr>
            </w:pPr>
            <w:r>
              <w:rPr>
                <w:sz w:val="18"/>
                <w:szCs w:val="18"/>
              </w:rPr>
              <w:t>P</w:t>
            </w:r>
            <w:r w:rsidRPr="00D97C57">
              <w:rPr>
                <w:sz w:val="18"/>
                <w:szCs w:val="18"/>
              </w:rPr>
              <w:t>restação</w:t>
            </w:r>
            <w:r w:rsidRPr="00D97C57">
              <w:rPr>
                <w:spacing w:val="-3"/>
                <w:sz w:val="18"/>
                <w:szCs w:val="18"/>
              </w:rPr>
              <w:t xml:space="preserve"> </w:t>
            </w:r>
            <w:r w:rsidRPr="00D97C57">
              <w:rPr>
                <w:sz w:val="18"/>
                <w:szCs w:val="18"/>
              </w:rPr>
              <w:t>de</w:t>
            </w:r>
            <w:r w:rsidRPr="00D97C57">
              <w:rPr>
                <w:spacing w:val="-3"/>
                <w:sz w:val="18"/>
                <w:szCs w:val="18"/>
              </w:rPr>
              <w:t xml:space="preserve"> </w:t>
            </w:r>
            <w:r w:rsidRPr="00D97C57">
              <w:rPr>
                <w:sz w:val="18"/>
                <w:szCs w:val="18"/>
              </w:rPr>
              <w:t>serviço</w:t>
            </w:r>
            <w:r w:rsidRPr="00D97C57">
              <w:rPr>
                <w:spacing w:val="-3"/>
                <w:sz w:val="18"/>
                <w:szCs w:val="18"/>
              </w:rPr>
              <w:t xml:space="preserve"> </w:t>
            </w:r>
            <w:r w:rsidRPr="00D97C57">
              <w:rPr>
                <w:sz w:val="18"/>
                <w:szCs w:val="18"/>
              </w:rPr>
              <w:t>de</w:t>
            </w:r>
            <w:r w:rsidRPr="00D97C57">
              <w:rPr>
                <w:spacing w:val="-3"/>
                <w:sz w:val="18"/>
                <w:szCs w:val="18"/>
              </w:rPr>
              <w:t xml:space="preserve"> </w:t>
            </w:r>
            <w:r w:rsidRPr="00D97C57">
              <w:rPr>
                <w:sz w:val="18"/>
                <w:szCs w:val="18"/>
              </w:rPr>
              <w:t>sonorização</w:t>
            </w:r>
            <w:r w:rsidRPr="00D97C57">
              <w:rPr>
                <w:spacing w:val="-3"/>
                <w:sz w:val="18"/>
                <w:szCs w:val="18"/>
              </w:rPr>
              <w:t xml:space="preserve"> </w:t>
            </w:r>
            <w:r w:rsidRPr="00D97C57">
              <w:rPr>
                <w:sz w:val="18"/>
                <w:szCs w:val="18"/>
              </w:rPr>
              <w:t>e</w:t>
            </w:r>
            <w:r w:rsidRPr="00D97C57">
              <w:rPr>
                <w:spacing w:val="-3"/>
                <w:sz w:val="18"/>
                <w:szCs w:val="18"/>
              </w:rPr>
              <w:t xml:space="preserve"> </w:t>
            </w:r>
            <w:r w:rsidRPr="00D97C57">
              <w:rPr>
                <w:sz w:val="18"/>
                <w:szCs w:val="18"/>
              </w:rPr>
              <w:t>iluminação</w:t>
            </w:r>
            <w:r w:rsidRPr="00D97C57">
              <w:rPr>
                <w:spacing w:val="-3"/>
                <w:sz w:val="18"/>
                <w:szCs w:val="18"/>
              </w:rPr>
              <w:t xml:space="preserve"> </w:t>
            </w:r>
            <w:r w:rsidRPr="00D97C57">
              <w:rPr>
                <w:sz w:val="18"/>
                <w:szCs w:val="18"/>
              </w:rPr>
              <w:t>–</w:t>
            </w:r>
            <w:r w:rsidRPr="00D97C57">
              <w:rPr>
                <w:spacing w:val="-3"/>
                <w:sz w:val="18"/>
                <w:szCs w:val="18"/>
              </w:rPr>
              <w:t xml:space="preserve"> </w:t>
            </w:r>
            <w:r w:rsidRPr="00D97C57">
              <w:rPr>
                <w:sz w:val="18"/>
                <w:szCs w:val="18"/>
              </w:rPr>
              <w:t>público</w:t>
            </w:r>
            <w:r w:rsidRPr="00D97C57">
              <w:rPr>
                <w:spacing w:val="-3"/>
                <w:sz w:val="18"/>
                <w:szCs w:val="18"/>
              </w:rPr>
              <w:t xml:space="preserve"> </w:t>
            </w:r>
            <w:r w:rsidRPr="00D97C57">
              <w:rPr>
                <w:sz w:val="18"/>
                <w:szCs w:val="18"/>
              </w:rPr>
              <w:t>de</w:t>
            </w:r>
            <w:r w:rsidRPr="00D97C57">
              <w:rPr>
                <w:spacing w:val="-3"/>
                <w:sz w:val="18"/>
                <w:szCs w:val="18"/>
              </w:rPr>
              <w:t xml:space="preserve"> </w:t>
            </w:r>
            <w:r w:rsidRPr="00D97C57">
              <w:rPr>
                <w:sz w:val="18"/>
                <w:szCs w:val="18"/>
              </w:rPr>
              <w:t>até</w:t>
            </w:r>
            <w:r w:rsidRPr="00D97C57">
              <w:rPr>
                <w:spacing w:val="-3"/>
                <w:sz w:val="18"/>
                <w:szCs w:val="18"/>
              </w:rPr>
              <w:t xml:space="preserve"> </w:t>
            </w:r>
            <w:r w:rsidRPr="00D97C57">
              <w:rPr>
                <w:sz w:val="18"/>
                <w:szCs w:val="18"/>
              </w:rPr>
              <w:t>15.000</w:t>
            </w:r>
            <w:r w:rsidRPr="00D97C57">
              <w:rPr>
                <w:spacing w:val="-3"/>
                <w:sz w:val="18"/>
                <w:szCs w:val="18"/>
              </w:rPr>
              <w:t xml:space="preserve"> </w:t>
            </w:r>
            <w:r w:rsidRPr="00D97C57">
              <w:rPr>
                <w:sz w:val="18"/>
                <w:szCs w:val="18"/>
              </w:rPr>
              <w:t>pessoas</w:t>
            </w:r>
            <w:r>
              <w:rPr>
                <w:spacing w:val="-3"/>
                <w:sz w:val="18"/>
                <w:szCs w:val="18"/>
              </w:rPr>
              <w:t>.</w:t>
            </w:r>
          </w:p>
        </w:tc>
        <w:tc>
          <w:tcPr>
            <w:tcW w:w="852" w:type="dxa"/>
            <w:tcBorders>
              <w:top w:val="nil"/>
              <w:left w:val="nil"/>
              <w:bottom w:val="single" w:sz="4" w:space="0" w:color="auto"/>
              <w:right w:val="single" w:sz="4" w:space="0" w:color="auto"/>
            </w:tcBorders>
            <w:shd w:val="clear" w:color="auto" w:fill="auto"/>
            <w:vAlign w:val="center"/>
            <w:hideMark/>
          </w:tcPr>
          <w:p w14:paraId="345C0BCB" w14:textId="77777777" w:rsidR="003A22D9" w:rsidRPr="00D97C57" w:rsidRDefault="003A22D9" w:rsidP="00C545A1">
            <w:pPr>
              <w:jc w:val="center"/>
              <w:rPr>
                <w:color w:val="000000"/>
                <w:sz w:val="18"/>
                <w:szCs w:val="18"/>
              </w:rPr>
            </w:pPr>
            <w:r w:rsidRPr="00D97C57">
              <w:rPr>
                <w:color w:val="000000"/>
                <w:sz w:val="18"/>
                <w:szCs w:val="18"/>
              </w:rPr>
              <w:t>Diárias</w:t>
            </w:r>
          </w:p>
        </w:tc>
        <w:tc>
          <w:tcPr>
            <w:tcW w:w="1134" w:type="dxa"/>
            <w:tcBorders>
              <w:top w:val="nil"/>
              <w:left w:val="nil"/>
              <w:bottom w:val="single" w:sz="4" w:space="0" w:color="auto"/>
              <w:right w:val="single" w:sz="4" w:space="0" w:color="auto"/>
            </w:tcBorders>
            <w:shd w:val="clear" w:color="auto" w:fill="auto"/>
            <w:vAlign w:val="center"/>
            <w:hideMark/>
          </w:tcPr>
          <w:p w14:paraId="4A3D4D34" w14:textId="77777777" w:rsidR="003A22D9" w:rsidRPr="00D97C57" w:rsidRDefault="003A22D9" w:rsidP="00C545A1">
            <w:pPr>
              <w:jc w:val="center"/>
              <w:rPr>
                <w:color w:val="000000"/>
                <w:sz w:val="18"/>
                <w:szCs w:val="18"/>
              </w:rPr>
            </w:pPr>
            <w:r w:rsidRPr="00D97C57">
              <w:rPr>
                <w:color w:val="000000"/>
                <w:sz w:val="18"/>
                <w:szCs w:val="18"/>
              </w:rPr>
              <w:t>2</w:t>
            </w:r>
          </w:p>
        </w:tc>
        <w:tc>
          <w:tcPr>
            <w:tcW w:w="2976" w:type="dxa"/>
            <w:tcBorders>
              <w:top w:val="nil"/>
              <w:left w:val="nil"/>
              <w:bottom w:val="single" w:sz="4" w:space="0" w:color="auto"/>
              <w:right w:val="single" w:sz="4" w:space="0" w:color="auto"/>
            </w:tcBorders>
            <w:shd w:val="clear" w:color="auto" w:fill="auto"/>
            <w:vAlign w:val="center"/>
          </w:tcPr>
          <w:p w14:paraId="2CC7914B" w14:textId="77777777" w:rsidR="003A22D9" w:rsidRPr="00D97C57" w:rsidRDefault="003A22D9" w:rsidP="00C545A1">
            <w:pPr>
              <w:jc w:val="center"/>
              <w:rPr>
                <w:color w:val="000000"/>
                <w:sz w:val="18"/>
                <w:szCs w:val="18"/>
              </w:rPr>
            </w:pPr>
            <w:r w:rsidRPr="00D97C57">
              <w:rPr>
                <w:color w:val="000000"/>
                <w:sz w:val="18"/>
                <w:szCs w:val="18"/>
              </w:rPr>
              <w:t>Secretaria de Ind. Comercio</w:t>
            </w:r>
          </w:p>
        </w:tc>
      </w:tr>
      <w:tr w:rsidR="003A22D9" w:rsidRPr="00BC52BB" w14:paraId="7BD6FF7E" w14:textId="77777777" w:rsidTr="00C545A1">
        <w:trPr>
          <w:trHeight w:val="52"/>
        </w:trPr>
        <w:tc>
          <w:tcPr>
            <w:tcW w:w="637" w:type="dxa"/>
            <w:tcBorders>
              <w:top w:val="nil"/>
              <w:left w:val="single" w:sz="4" w:space="0" w:color="auto"/>
              <w:bottom w:val="single" w:sz="4" w:space="0" w:color="auto"/>
              <w:right w:val="single" w:sz="4" w:space="0" w:color="auto"/>
            </w:tcBorders>
            <w:shd w:val="clear" w:color="auto" w:fill="auto"/>
            <w:vAlign w:val="center"/>
            <w:hideMark/>
          </w:tcPr>
          <w:p w14:paraId="31DEC9D9" w14:textId="77777777" w:rsidR="003A22D9" w:rsidRPr="00D97C57" w:rsidRDefault="003A22D9" w:rsidP="00C545A1">
            <w:pPr>
              <w:jc w:val="center"/>
              <w:rPr>
                <w:color w:val="000000"/>
                <w:sz w:val="18"/>
                <w:szCs w:val="18"/>
              </w:rPr>
            </w:pPr>
            <w:r w:rsidRPr="00D97C57">
              <w:rPr>
                <w:color w:val="000000"/>
                <w:sz w:val="18"/>
                <w:szCs w:val="18"/>
              </w:rPr>
              <w:t>06</w:t>
            </w:r>
          </w:p>
        </w:tc>
        <w:tc>
          <w:tcPr>
            <w:tcW w:w="4820" w:type="dxa"/>
            <w:tcBorders>
              <w:top w:val="nil"/>
              <w:left w:val="nil"/>
              <w:bottom w:val="single" w:sz="4" w:space="0" w:color="auto"/>
              <w:right w:val="single" w:sz="4" w:space="0" w:color="auto"/>
            </w:tcBorders>
            <w:shd w:val="clear" w:color="auto" w:fill="auto"/>
            <w:vAlign w:val="center"/>
            <w:hideMark/>
          </w:tcPr>
          <w:p w14:paraId="4AF266AB" w14:textId="77777777" w:rsidR="003A22D9" w:rsidRPr="00D97C57" w:rsidRDefault="003A22D9" w:rsidP="00C545A1">
            <w:pPr>
              <w:jc w:val="both"/>
              <w:rPr>
                <w:b/>
                <w:bCs/>
                <w:color w:val="000000"/>
                <w:sz w:val="18"/>
                <w:szCs w:val="18"/>
              </w:rPr>
            </w:pPr>
            <w:r>
              <w:rPr>
                <w:sz w:val="18"/>
                <w:szCs w:val="18"/>
              </w:rPr>
              <w:t>P</w:t>
            </w:r>
            <w:r w:rsidRPr="00D97C57">
              <w:rPr>
                <w:sz w:val="18"/>
                <w:szCs w:val="18"/>
              </w:rPr>
              <w:t>ainel de led outdoor para grandes eventos</w:t>
            </w:r>
            <w:r>
              <w:rPr>
                <w:sz w:val="18"/>
                <w:szCs w:val="18"/>
              </w:rPr>
              <w:t>.</w:t>
            </w:r>
          </w:p>
        </w:tc>
        <w:tc>
          <w:tcPr>
            <w:tcW w:w="852" w:type="dxa"/>
            <w:tcBorders>
              <w:top w:val="nil"/>
              <w:left w:val="nil"/>
              <w:bottom w:val="single" w:sz="4" w:space="0" w:color="auto"/>
              <w:right w:val="single" w:sz="4" w:space="0" w:color="auto"/>
            </w:tcBorders>
            <w:shd w:val="clear" w:color="auto" w:fill="auto"/>
            <w:vAlign w:val="center"/>
            <w:hideMark/>
          </w:tcPr>
          <w:p w14:paraId="505989FC" w14:textId="77777777" w:rsidR="003A22D9" w:rsidRPr="00D97C57" w:rsidRDefault="003A22D9" w:rsidP="00C545A1">
            <w:pPr>
              <w:jc w:val="center"/>
              <w:rPr>
                <w:color w:val="000000"/>
                <w:sz w:val="18"/>
                <w:szCs w:val="18"/>
              </w:rPr>
            </w:pPr>
            <w:r w:rsidRPr="00D97C57">
              <w:rPr>
                <w:color w:val="000000"/>
                <w:sz w:val="18"/>
                <w:szCs w:val="18"/>
              </w:rPr>
              <w:t>Metros</w:t>
            </w:r>
          </w:p>
        </w:tc>
        <w:tc>
          <w:tcPr>
            <w:tcW w:w="1134" w:type="dxa"/>
            <w:tcBorders>
              <w:top w:val="nil"/>
              <w:left w:val="nil"/>
              <w:bottom w:val="single" w:sz="4" w:space="0" w:color="auto"/>
              <w:right w:val="single" w:sz="4" w:space="0" w:color="auto"/>
            </w:tcBorders>
            <w:shd w:val="clear" w:color="auto" w:fill="auto"/>
            <w:vAlign w:val="center"/>
            <w:hideMark/>
          </w:tcPr>
          <w:p w14:paraId="160F568D" w14:textId="77777777" w:rsidR="003A22D9" w:rsidRPr="00D97C57" w:rsidRDefault="003A22D9" w:rsidP="00C545A1">
            <w:pPr>
              <w:jc w:val="center"/>
              <w:rPr>
                <w:color w:val="000000"/>
                <w:sz w:val="18"/>
                <w:szCs w:val="18"/>
              </w:rPr>
            </w:pPr>
            <w:r w:rsidRPr="00D97C57">
              <w:rPr>
                <w:color w:val="000000"/>
                <w:sz w:val="18"/>
                <w:szCs w:val="18"/>
              </w:rPr>
              <w:t>100</w:t>
            </w:r>
          </w:p>
        </w:tc>
        <w:tc>
          <w:tcPr>
            <w:tcW w:w="2976" w:type="dxa"/>
            <w:tcBorders>
              <w:top w:val="nil"/>
              <w:left w:val="nil"/>
              <w:bottom w:val="single" w:sz="4" w:space="0" w:color="auto"/>
              <w:right w:val="single" w:sz="4" w:space="0" w:color="auto"/>
            </w:tcBorders>
            <w:shd w:val="clear" w:color="auto" w:fill="auto"/>
            <w:vAlign w:val="center"/>
          </w:tcPr>
          <w:p w14:paraId="65781611" w14:textId="77777777" w:rsidR="003A22D9" w:rsidRPr="00D97C57" w:rsidRDefault="003A22D9" w:rsidP="00C545A1">
            <w:pPr>
              <w:jc w:val="center"/>
              <w:rPr>
                <w:color w:val="000000"/>
                <w:sz w:val="18"/>
                <w:szCs w:val="18"/>
              </w:rPr>
            </w:pPr>
            <w:r>
              <w:rPr>
                <w:color w:val="000000"/>
                <w:sz w:val="18"/>
                <w:szCs w:val="18"/>
              </w:rPr>
              <w:t>Sec. De Educação e Cultura</w:t>
            </w:r>
          </w:p>
          <w:p w14:paraId="4AF388E1" w14:textId="77777777" w:rsidR="003A22D9" w:rsidRPr="00D97C57" w:rsidRDefault="003A22D9" w:rsidP="00C545A1">
            <w:pPr>
              <w:jc w:val="center"/>
              <w:rPr>
                <w:color w:val="000000"/>
                <w:sz w:val="18"/>
                <w:szCs w:val="18"/>
              </w:rPr>
            </w:pPr>
            <w:r w:rsidRPr="00D97C57">
              <w:rPr>
                <w:color w:val="000000"/>
                <w:sz w:val="18"/>
                <w:szCs w:val="18"/>
              </w:rPr>
              <w:t>Sec</w:t>
            </w:r>
            <w:r>
              <w:rPr>
                <w:color w:val="000000"/>
                <w:sz w:val="18"/>
                <w:szCs w:val="18"/>
              </w:rPr>
              <w:t>.</w:t>
            </w:r>
            <w:r w:rsidRPr="00D97C57">
              <w:rPr>
                <w:color w:val="000000"/>
                <w:sz w:val="18"/>
                <w:szCs w:val="18"/>
              </w:rPr>
              <w:t xml:space="preserve"> de Ind. Comercio</w:t>
            </w:r>
          </w:p>
        </w:tc>
      </w:tr>
      <w:tr w:rsidR="003A22D9" w:rsidRPr="00BC52BB" w14:paraId="48F6C7B4" w14:textId="77777777" w:rsidTr="00C545A1">
        <w:trPr>
          <w:trHeight w:val="52"/>
        </w:trPr>
        <w:tc>
          <w:tcPr>
            <w:tcW w:w="637" w:type="dxa"/>
            <w:tcBorders>
              <w:top w:val="nil"/>
              <w:left w:val="single" w:sz="4" w:space="0" w:color="auto"/>
              <w:bottom w:val="single" w:sz="4" w:space="0" w:color="auto"/>
              <w:right w:val="single" w:sz="4" w:space="0" w:color="auto"/>
            </w:tcBorders>
            <w:shd w:val="clear" w:color="auto" w:fill="auto"/>
            <w:vAlign w:val="center"/>
            <w:hideMark/>
          </w:tcPr>
          <w:p w14:paraId="02148A3A" w14:textId="77777777" w:rsidR="003A22D9" w:rsidRPr="00D97C57" w:rsidRDefault="003A22D9" w:rsidP="00C545A1">
            <w:pPr>
              <w:jc w:val="center"/>
              <w:rPr>
                <w:color w:val="000000"/>
                <w:sz w:val="18"/>
                <w:szCs w:val="18"/>
              </w:rPr>
            </w:pPr>
            <w:r w:rsidRPr="00D97C57">
              <w:rPr>
                <w:color w:val="000000"/>
                <w:sz w:val="18"/>
                <w:szCs w:val="18"/>
              </w:rPr>
              <w:lastRenderedPageBreak/>
              <w:t>07</w:t>
            </w:r>
          </w:p>
        </w:tc>
        <w:tc>
          <w:tcPr>
            <w:tcW w:w="4820" w:type="dxa"/>
            <w:tcBorders>
              <w:top w:val="nil"/>
              <w:left w:val="nil"/>
              <w:bottom w:val="single" w:sz="4" w:space="0" w:color="auto"/>
              <w:right w:val="single" w:sz="4" w:space="0" w:color="auto"/>
            </w:tcBorders>
            <w:shd w:val="clear" w:color="auto" w:fill="auto"/>
            <w:hideMark/>
          </w:tcPr>
          <w:p w14:paraId="69077383" w14:textId="77777777" w:rsidR="003A22D9" w:rsidRPr="00D97C57" w:rsidRDefault="003A22D9" w:rsidP="00C545A1">
            <w:pPr>
              <w:jc w:val="both"/>
              <w:rPr>
                <w:b/>
                <w:bCs/>
                <w:color w:val="000000"/>
                <w:sz w:val="18"/>
                <w:szCs w:val="18"/>
              </w:rPr>
            </w:pPr>
            <w:r>
              <w:rPr>
                <w:sz w:val="18"/>
                <w:szCs w:val="18"/>
              </w:rPr>
              <w:t>L</w:t>
            </w:r>
            <w:r w:rsidRPr="00D97C57">
              <w:rPr>
                <w:sz w:val="18"/>
                <w:szCs w:val="18"/>
              </w:rPr>
              <w:t>ocação de gerador a diesel</w:t>
            </w:r>
            <w:r>
              <w:rPr>
                <w:sz w:val="18"/>
                <w:szCs w:val="18"/>
              </w:rPr>
              <w:t>.</w:t>
            </w:r>
          </w:p>
        </w:tc>
        <w:tc>
          <w:tcPr>
            <w:tcW w:w="852" w:type="dxa"/>
            <w:tcBorders>
              <w:top w:val="nil"/>
              <w:left w:val="nil"/>
              <w:bottom w:val="single" w:sz="4" w:space="0" w:color="auto"/>
              <w:right w:val="single" w:sz="4" w:space="0" w:color="auto"/>
            </w:tcBorders>
            <w:shd w:val="clear" w:color="auto" w:fill="auto"/>
            <w:vAlign w:val="center"/>
            <w:hideMark/>
          </w:tcPr>
          <w:p w14:paraId="5DE75B61" w14:textId="77777777" w:rsidR="003A22D9" w:rsidRPr="00D97C57" w:rsidRDefault="003A22D9" w:rsidP="00C545A1">
            <w:pPr>
              <w:ind w:right="-69"/>
              <w:jc w:val="center"/>
              <w:rPr>
                <w:color w:val="000000"/>
                <w:sz w:val="18"/>
                <w:szCs w:val="18"/>
              </w:rPr>
            </w:pPr>
            <w:r w:rsidRPr="00D97C57">
              <w:rPr>
                <w:color w:val="000000"/>
                <w:sz w:val="18"/>
                <w:szCs w:val="18"/>
              </w:rPr>
              <w:t>Diárias</w:t>
            </w:r>
          </w:p>
        </w:tc>
        <w:tc>
          <w:tcPr>
            <w:tcW w:w="1134" w:type="dxa"/>
            <w:tcBorders>
              <w:top w:val="nil"/>
              <w:left w:val="nil"/>
              <w:bottom w:val="single" w:sz="4" w:space="0" w:color="auto"/>
              <w:right w:val="single" w:sz="4" w:space="0" w:color="auto"/>
            </w:tcBorders>
            <w:shd w:val="clear" w:color="auto" w:fill="auto"/>
            <w:vAlign w:val="center"/>
            <w:hideMark/>
          </w:tcPr>
          <w:p w14:paraId="0FA99393" w14:textId="77777777" w:rsidR="003A22D9" w:rsidRPr="00D97C57" w:rsidRDefault="003A22D9" w:rsidP="00C545A1">
            <w:pPr>
              <w:jc w:val="center"/>
              <w:rPr>
                <w:color w:val="000000"/>
                <w:sz w:val="18"/>
                <w:szCs w:val="18"/>
              </w:rPr>
            </w:pPr>
            <w:r w:rsidRPr="00D97C57">
              <w:rPr>
                <w:color w:val="000000"/>
                <w:sz w:val="18"/>
                <w:szCs w:val="18"/>
              </w:rPr>
              <w:t>2</w:t>
            </w:r>
          </w:p>
        </w:tc>
        <w:tc>
          <w:tcPr>
            <w:tcW w:w="2976" w:type="dxa"/>
            <w:tcBorders>
              <w:top w:val="nil"/>
              <w:left w:val="nil"/>
              <w:bottom w:val="single" w:sz="4" w:space="0" w:color="auto"/>
              <w:right w:val="single" w:sz="4" w:space="0" w:color="auto"/>
            </w:tcBorders>
            <w:shd w:val="clear" w:color="auto" w:fill="auto"/>
            <w:vAlign w:val="center"/>
            <w:hideMark/>
          </w:tcPr>
          <w:p w14:paraId="778F2120" w14:textId="77777777" w:rsidR="003A22D9" w:rsidRPr="00D97C57" w:rsidRDefault="003A22D9" w:rsidP="00C545A1">
            <w:pPr>
              <w:jc w:val="center"/>
              <w:rPr>
                <w:color w:val="000000"/>
                <w:sz w:val="18"/>
                <w:szCs w:val="18"/>
              </w:rPr>
            </w:pPr>
            <w:r w:rsidRPr="00D97C57">
              <w:rPr>
                <w:color w:val="000000"/>
                <w:sz w:val="18"/>
                <w:szCs w:val="18"/>
              </w:rPr>
              <w:t>Secretaria de Ind. Comercio</w:t>
            </w:r>
          </w:p>
        </w:tc>
      </w:tr>
    </w:tbl>
    <w:p w14:paraId="3E5820A1" w14:textId="77777777" w:rsidR="003A22D9" w:rsidRDefault="003A22D9" w:rsidP="003A22D9">
      <w:pPr>
        <w:pStyle w:val="Default"/>
        <w:jc w:val="both"/>
        <w:rPr>
          <w:rFonts w:ascii="Arial" w:hAnsi="Arial" w:cs="Arial"/>
          <w:b/>
          <w:bCs/>
          <w:szCs w:val="20"/>
        </w:rPr>
      </w:pPr>
    </w:p>
    <w:p w14:paraId="55E88AF7" w14:textId="77777777" w:rsidR="003A22D9" w:rsidRPr="00C72F18" w:rsidRDefault="003A22D9" w:rsidP="003A22D9">
      <w:pPr>
        <w:pStyle w:val="Default"/>
        <w:jc w:val="both"/>
        <w:rPr>
          <w:rFonts w:ascii="Arial" w:hAnsi="Arial" w:cs="Arial"/>
          <w:szCs w:val="20"/>
        </w:rPr>
      </w:pPr>
      <w:r w:rsidRPr="00C72F18">
        <w:rPr>
          <w:rFonts w:ascii="Arial" w:hAnsi="Arial" w:cs="Arial"/>
          <w:szCs w:val="20"/>
        </w:rPr>
        <w:t>6.2. Tabela 02:</w:t>
      </w:r>
    </w:p>
    <w:tbl>
      <w:tblPr>
        <w:tblW w:w="7230" w:type="dxa"/>
        <w:tblInd w:w="1204" w:type="dxa"/>
        <w:tblLayout w:type="fixed"/>
        <w:tblCellMar>
          <w:left w:w="70" w:type="dxa"/>
          <w:right w:w="70" w:type="dxa"/>
        </w:tblCellMar>
        <w:tblLook w:val="04A0" w:firstRow="1" w:lastRow="0" w:firstColumn="1" w:lastColumn="0" w:noHBand="0" w:noVBand="1"/>
      </w:tblPr>
      <w:tblGrid>
        <w:gridCol w:w="568"/>
        <w:gridCol w:w="4110"/>
        <w:gridCol w:w="1134"/>
        <w:gridCol w:w="1418"/>
      </w:tblGrid>
      <w:tr w:rsidR="003A22D9" w:rsidRPr="00BC52BB" w14:paraId="763FD0D1" w14:textId="77777777" w:rsidTr="00C545A1">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2814B3" w14:textId="77777777" w:rsidR="003A22D9" w:rsidRPr="00BC52BB" w:rsidRDefault="003A22D9" w:rsidP="00C545A1">
            <w:pPr>
              <w:jc w:val="center"/>
              <w:rPr>
                <w:b/>
                <w:bCs/>
                <w:i/>
                <w:iCs/>
                <w:color w:val="000000"/>
                <w:sz w:val="20"/>
                <w:szCs w:val="20"/>
              </w:rPr>
            </w:pPr>
            <w:r w:rsidRPr="00BC52BB">
              <w:rPr>
                <w:b/>
                <w:bCs/>
                <w:i/>
                <w:iCs/>
                <w:color w:val="000000"/>
                <w:sz w:val="20"/>
                <w:szCs w:val="20"/>
              </w:rPr>
              <w:t>Item</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14:paraId="7DAEF13D" w14:textId="77777777" w:rsidR="003A22D9" w:rsidRPr="00BC52BB" w:rsidRDefault="003A22D9" w:rsidP="00C545A1">
            <w:pPr>
              <w:jc w:val="center"/>
              <w:rPr>
                <w:b/>
                <w:bCs/>
                <w:i/>
                <w:iCs/>
                <w:color w:val="000000"/>
                <w:sz w:val="20"/>
                <w:szCs w:val="20"/>
              </w:rPr>
            </w:pPr>
            <w:r w:rsidRPr="00BC52BB">
              <w:rPr>
                <w:b/>
                <w:bCs/>
                <w:i/>
                <w:iCs/>
                <w:color w:val="000000"/>
                <w:sz w:val="20"/>
                <w:szCs w:val="20"/>
              </w:rPr>
              <w:t>Descrição/ Especificação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B69A5AD" w14:textId="77777777" w:rsidR="003A22D9" w:rsidRPr="00BC52BB" w:rsidRDefault="003A22D9" w:rsidP="00C545A1">
            <w:pPr>
              <w:jc w:val="center"/>
              <w:rPr>
                <w:b/>
                <w:bCs/>
                <w:i/>
                <w:iCs/>
                <w:color w:val="000000"/>
                <w:sz w:val="20"/>
                <w:szCs w:val="20"/>
              </w:rPr>
            </w:pPr>
            <w:r w:rsidRPr="00BC52BB">
              <w:rPr>
                <w:b/>
                <w:bCs/>
                <w:i/>
                <w:iCs/>
                <w:color w:val="000000"/>
                <w:sz w:val="20"/>
                <w:szCs w:val="20"/>
              </w:rPr>
              <w:t>Unidade</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F05A2B5" w14:textId="77777777" w:rsidR="003A22D9" w:rsidRPr="00BC52BB" w:rsidRDefault="003A22D9" w:rsidP="00C545A1">
            <w:pPr>
              <w:jc w:val="center"/>
              <w:rPr>
                <w:b/>
                <w:bCs/>
                <w:i/>
                <w:iCs/>
                <w:color w:val="000000"/>
                <w:sz w:val="20"/>
                <w:szCs w:val="20"/>
              </w:rPr>
            </w:pPr>
            <w:r w:rsidRPr="00BC52BB">
              <w:rPr>
                <w:b/>
                <w:bCs/>
                <w:i/>
                <w:iCs/>
                <w:color w:val="000000"/>
                <w:sz w:val="20"/>
                <w:szCs w:val="20"/>
              </w:rPr>
              <w:t>Quantidade</w:t>
            </w:r>
          </w:p>
        </w:tc>
      </w:tr>
      <w:tr w:rsidR="003A22D9" w:rsidRPr="00BC52BB" w14:paraId="2BAB1D64" w14:textId="77777777" w:rsidTr="00C545A1">
        <w:trPr>
          <w:trHeight w:val="328"/>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093AE4AE" w14:textId="77777777" w:rsidR="003A22D9" w:rsidRPr="00BC52BB" w:rsidRDefault="003A22D9" w:rsidP="00C545A1">
            <w:pPr>
              <w:jc w:val="center"/>
              <w:rPr>
                <w:color w:val="000000"/>
                <w:sz w:val="20"/>
                <w:szCs w:val="20"/>
              </w:rPr>
            </w:pPr>
            <w:r w:rsidRPr="00BC52BB">
              <w:rPr>
                <w:color w:val="000000"/>
                <w:sz w:val="20"/>
                <w:szCs w:val="20"/>
              </w:rPr>
              <w:t>01</w:t>
            </w:r>
          </w:p>
        </w:tc>
        <w:tc>
          <w:tcPr>
            <w:tcW w:w="4110" w:type="dxa"/>
            <w:tcBorders>
              <w:top w:val="nil"/>
              <w:left w:val="nil"/>
              <w:bottom w:val="single" w:sz="4" w:space="0" w:color="auto"/>
              <w:right w:val="single" w:sz="4" w:space="0" w:color="auto"/>
            </w:tcBorders>
            <w:shd w:val="clear" w:color="auto" w:fill="auto"/>
            <w:vAlign w:val="center"/>
            <w:hideMark/>
          </w:tcPr>
          <w:p w14:paraId="33639957" w14:textId="77777777" w:rsidR="003A22D9" w:rsidRPr="00210F25" w:rsidRDefault="003A22D9" w:rsidP="00C545A1">
            <w:pPr>
              <w:jc w:val="both"/>
              <w:rPr>
                <w:b/>
                <w:bCs/>
                <w:color w:val="000000"/>
                <w:sz w:val="20"/>
                <w:szCs w:val="20"/>
              </w:rPr>
            </w:pPr>
            <w:r w:rsidRPr="00F135E0">
              <w:rPr>
                <w:sz w:val="20"/>
              </w:rPr>
              <w:t xml:space="preserve">Sonorização de grande porte com </w:t>
            </w:r>
            <w:r w:rsidRPr="00F135E0">
              <w:rPr>
                <w:spacing w:val="-2"/>
                <w:sz w:val="20"/>
              </w:rPr>
              <w:t xml:space="preserve">iluminação </w:t>
            </w:r>
            <w:r w:rsidRPr="00F135E0">
              <w:rPr>
                <w:sz w:val="20"/>
              </w:rPr>
              <w:t>acompanhamento de responsável</w:t>
            </w:r>
            <w:r w:rsidRPr="00F135E0">
              <w:rPr>
                <w:spacing w:val="-1"/>
                <w:sz w:val="20"/>
              </w:rPr>
              <w:t xml:space="preserve"> </w:t>
            </w:r>
            <w:r w:rsidRPr="00F135E0">
              <w:rPr>
                <w:sz w:val="20"/>
              </w:rPr>
              <w:t>pela</w:t>
            </w:r>
            <w:r>
              <w:rPr>
                <w:sz w:val="20"/>
              </w:rPr>
              <w:t xml:space="preserve"> </w:t>
            </w:r>
            <w:r w:rsidRPr="00F135E0">
              <w:rPr>
                <w:spacing w:val="-2"/>
                <w:sz w:val="20"/>
              </w:rPr>
              <w:t>montagem,</w:t>
            </w:r>
            <w:r w:rsidRPr="00F135E0">
              <w:rPr>
                <w:spacing w:val="-12"/>
                <w:sz w:val="20"/>
              </w:rPr>
              <w:t xml:space="preserve"> </w:t>
            </w:r>
            <w:r w:rsidRPr="00F135E0">
              <w:rPr>
                <w:spacing w:val="-2"/>
                <w:sz w:val="20"/>
              </w:rPr>
              <w:t xml:space="preserve">desmontagem </w:t>
            </w:r>
            <w:r w:rsidRPr="00F135E0">
              <w:rPr>
                <w:sz w:val="20"/>
              </w:rPr>
              <w:t>e operação</w:t>
            </w:r>
            <w:r>
              <w:rPr>
                <w:sz w:val="20"/>
              </w:rPr>
              <w:t>.</w:t>
            </w:r>
          </w:p>
        </w:tc>
        <w:tc>
          <w:tcPr>
            <w:tcW w:w="1134" w:type="dxa"/>
            <w:tcBorders>
              <w:top w:val="nil"/>
              <w:left w:val="nil"/>
              <w:bottom w:val="single" w:sz="4" w:space="0" w:color="auto"/>
              <w:right w:val="single" w:sz="4" w:space="0" w:color="auto"/>
            </w:tcBorders>
            <w:shd w:val="clear" w:color="auto" w:fill="auto"/>
            <w:vAlign w:val="center"/>
            <w:hideMark/>
          </w:tcPr>
          <w:p w14:paraId="0EFE65F1" w14:textId="77777777" w:rsidR="003A22D9" w:rsidRPr="00BC52BB" w:rsidRDefault="003A22D9" w:rsidP="00C545A1">
            <w:pPr>
              <w:jc w:val="center"/>
              <w:rPr>
                <w:color w:val="000000"/>
                <w:sz w:val="20"/>
                <w:szCs w:val="20"/>
              </w:rPr>
            </w:pPr>
            <w:r>
              <w:rPr>
                <w:color w:val="000000"/>
                <w:sz w:val="20"/>
                <w:szCs w:val="20"/>
              </w:rPr>
              <w:t>Diárias</w:t>
            </w:r>
          </w:p>
        </w:tc>
        <w:tc>
          <w:tcPr>
            <w:tcW w:w="1418" w:type="dxa"/>
            <w:tcBorders>
              <w:top w:val="nil"/>
              <w:left w:val="nil"/>
              <w:bottom w:val="single" w:sz="4" w:space="0" w:color="auto"/>
              <w:right w:val="single" w:sz="4" w:space="0" w:color="auto"/>
            </w:tcBorders>
            <w:shd w:val="clear" w:color="auto" w:fill="auto"/>
            <w:vAlign w:val="center"/>
            <w:hideMark/>
          </w:tcPr>
          <w:p w14:paraId="50997F07" w14:textId="77777777" w:rsidR="003A22D9" w:rsidRPr="00BC52BB" w:rsidRDefault="003A22D9" w:rsidP="00C545A1">
            <w:pPr>
              <w:jc w:val="center"/>
              <w:rPr>
                <w:color w:val="000000"/>
                <w:sz w:val="20"/>
                <w:szCs w:val="20"/>
              </w:rPr>
            </w:pPr>
            <w:r>
              <w:rPr>
                <w:color w:val="000000"/>
                <w:sz w:val="20"/>
                <w:szCs w:val="20"/>
              </w:rPr>
              <w:t>10</w:t>
            </w:r>
          </w:p>
        </w:tc>
      </w:tr>
      <w:tr w:rsidR="003A22D9" w:rsidRPr="00BC52BB" w14:paraId="2ADB64C1" w14:textId="77777777" w:rsidTr="00C545A1">
        <w:trPr>
          <w:trHeight w:val="60"/>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5E9343BE" w14:textId="77777777" w:rsidR="003A22D9" w:rsidRPr="00BC52BB" w:rsidRDefault="003A22D9" w:rsidP="00C545A1">
            <w:pPr>
              <w:jc w:val="center"/>
              <w:rPr>
                <w:color w:val="000000"/>
                <w:sz w:val="20"/>
                <w:szCs w:val="20"/>
              </w:rPr>
            </w:pPr>
            <w:r w:rsidRPr="00BC52BB">
              <w:rPr>
                <w:color w:val="000000"/>
                <w:sz w:val="20"/>
                <w:szCs w:val="20"/>
              </w:rPr>
              <w:t>02</w:t>
            </w:r>
          </w:p>
        </w:tc>
        <w:tc>
          <w:tcPr>
            <w:tcW w:w="4110" w:type="dxa"/>
            <w:tcBorders>
              <w:top w:val="nil"/>
              <w:left w:val="nil"/>
              <w:bottom w:val="single" w:sz="4" w:space="0" w:color="auto"/>
              <w:right w:val="single" w:sz="4" w:space="0" w:color="auto"/>
            </w:tcBorders>
            <w:shd w:val="clear" w:color="auto" w:fill="auto"/>
            <w:vAlign w:val="center"/>
            <w:hideMark/>
          </w:tcPr>
          <w:p w14:paraId="529AB5A0" w14:textId="77777777" w:rsidR="003A22D9" w:rsidRPr="00210F25" w:rsidRDefault="003A22D9" w:rsidP="00C545A1">
            <w:pPr>
              <w:jc w:val="both"/>
              <w:rPr>
                <w:b/>
                <w:bCs/>
                <w:color w:val="000000"/>
                <w:sz w:val="20"/>
                <w:szCs w:val="20"/>
              </w:rPr>
            </w:pPr>
            <w:r w:rsidRPr="00F135E0">
              <w:rPr>
                <w:sz w:val="20"/>
              </w:rPr>
              <w:t xml:space="preserve">Sonorização de médio porte com </w:t>
            </w:r>
            <w:r w:rsidRPr="00F135E0">
              <w:rPr>
                <w:spacing w:val="-2"/>
                <w:sz w:val="20"/>
              </w:rPr>
              <w:t xml:space="preserve">iluminação </w:t>
            </w:r>
            <w:r w:rsidRPr="00F135E0">
              <w:rPr>
                <w:sz w:val="20"/>
              </w:rPr>
              <w:t>acompanhamento de responsável</w:t>
            </w:r>
            <w:r w:rsidRPr="00F135E0">
              <w:rPr>
                <w:spacing w:val="-1"/>
                <w:sz w:val="20"/>
              </w:rPr>
              <w:t xml:space="preserve"> </w:t>
            </w:r>
            <w:r w:rsidRPr="00F135E0">
              <w:rPr>
                <w:sz w:val="20"/>
              </w:rPr>
              <w:t>pela</w:t>
            </w:r>
            <w:r>
              <w:rPr>
                <w:sz w:val="20"/>
              </w:rPr>
              <w:t xml:space="preserve"> </w:t>
            </w:r>
            <w:r w:rsidRPr="00F135E0">
              <w:rPr>
                <w:spacing w:val="-2"/>
                <w:sz w:val="20"/>
              </w:rPr>
              <w:t>montagem,</w:t>
            </w:r>
            <w:r w:rsidRPr="00F135E0">
              <w:rPr>
                <w:spacing w:val="-12"/>
                <w:sz w:val="20"/>
              </w:rPr>
              <w:t xml:space="preserve"> </w:t>
            </w:r>
            <w:r w:rsidRPr="00F135E0">
              <w:rPr>
                <w:spacing w:val="-2"/>
                <w:sz w:val="20"/>
              </w:rPr>
              <w:t xml:space="preserve">desmontagem </w:t>
            </w:r>
            <w:r w:rsidRPr="00F135E0">
              <w:rPr>
                <w:sz w:val="20"/>
              </w:rPr>
              <w:t>e operação</w:t>
            </w:r>
            <w:r>
              <w:rPr>
                <w:sz w:val="20"/>
              </w:rPr>
              <w:t>.</w:t>
            </w:r>
            <w:r w:rsidRPr="00210F25">
              <w:rPr>
                <w:sz w:val="20"/>
                <w:szCs w:val="28"/>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1436A0A8" w14:textId="77777777" w:rsidR="003A22D9" w:rsidRPr="00BC52BB" w:rsidRDefault="003A22D9" w:rsidP="00C545A1">
            <w:pPr>
              <w:jc w:val="center"/>
              <w:rPr>
                <w:color w:val="000000"/>
                <w:sz w:val="20"/>
                <w:szCs w:val="20"/>
              </w:rPr>
            </w:pPr>
            <w:r>
              <w:rPr>
                <w:color w:val="000000"/>
                <w:sz w:val="20"/>
                <w:szCs w:val="20"/>
              </w:rPr>
              <w:t>Diárias</w:t>
            </w:r>
          </w:p>
        </w:tc>
        <w:tc>
          <w:tcPr>
            <w:tcW w:w="1418" w:type="dxa"/>
            <w:tcBorders>
              <w:top w:val="nil"/>
              <w:left w:val="nil"/>
              <w:bottom w:val="single" w:sz="4" w:space="0" w:color="auto"/>
              <w:right w:val="single" w:sz="4" w:space="0" w:color="auto"/>
            </w:tcBorders>
            <w:shd w:val="clear" w:color="auto" w:fill="auto"/>
            <w:vAlign w:val="center"/>
            <w:hideMark/>
          </w:tcPr>
          <w:p w14:paraId="0EBE053B" w14:textId="77777777" w:rsidR="003A22D9" w:rsidRPr="00BC52BB" w:rsidRDefault="003A22D9" w:rsidP="00C545A1">
            <w:pPr>
              <w:jc w:val="center"/>
              <w:rPr>
                <w:color w:val="000000"/>
                <w:sz w:val="20"/>
                <w:szCs w:val="20"/>
              </w:rPr>
            </w:pPr>
            <w:r>
              <w:rPr>
                <w:color w:val="000000"/>
                <w:sz w:val="20"/>
                <w:szCs w:val="20"/>
              </w:rPr>
              <w:t>10</w:t>
            </w:r>
          </w:p>
        </w:tc>
      </w:tr>
      <w:tr w:rsidR="003A22D9" w:rsidRPr="00BC52BB" w14:paraId="226FFEAC" w14:textId="77777777" w:rsidTr="00C545A1">
        <w:trPr>
          <w:trHeight w:val="60"/>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3DB4FC0E" w14:textId="77777777" w:rsidR="003A22D9" w:rsidRPr="00BC52BB" w:rsidRDefault="003A22D9" w:rsidP="00C545A1">
            <w:pPr>
              <w:jc w:val="center"/>
              <w:rPr>
                <w:color w:val="000000"/>
                <w:sz w:val="20"/>
                <w:szCs w:val="20"/>
              </w:rPr>
            </w:pPr>
            <w:r w:rsidRPr="00BC52BB">
              <w:rPr>
                <w:color w:val="000000"/>
                <w:sz w:val="20"/>
                <w:szCs w:val="20"/>
              </w:rPr>
              <w:t>03</w:t>
            </w:r>
          </w:p>
        </w:tc>
        <w:tc>
          <w:tcPr>
            <w:tcW w:w="4110" w:type="dxa"/>
            <w:tcBorders>
              <w:top w:val="nil"/>
              <w:left w:val="nil"/>
              <w:bottom w:val="single" w:sz="4" w:space="0" w:color="auto"/>
              <w:right w:val="single" w:sz="4" w:space="0" w:color="auto"/>
            </w:tcBorders>
            <w:shd w:val="clear" w:color="auto" w:fill="auto"/>
            <w:vAlign w:val="center"/>
            <w:hideMark/>
          </w:tcPr>
          <w:p w14:paraId="63368AE9" w14:textId="77777777" w:rsidR="003A22D9" w:rsidRPr="00210F25" w:rsidRDefault="003A22D9" w:rsidP="00C545A1">
            <w:pPr>
              <w:jc w:val="both"/>
              <w:rPr>
                <w:b/>
                <w:bCs/>
                <w:color w:val="000000"/>
                <w:sz w:val="20"/>
                <w:szCs w:val="28"/>
              </w:rPr>
            </w:pPr>
            <w:r w:rsidRPr="00F135E0">
              <w:rPr>
                <w:sz w:val="20"/>
              </w:rPr>
              <w:t xml:space="preserve">Sonorização de </w:t>
            </w:r>
            <w:r>
              <w:rPr>
                <w:sz w:val="20"/>
              </w:rPr>
              <w:t>pequeno</w:t>
            </w:r>
            <w:r w:rsidRPr="00F135E0">
              <w:rPr>
                <w:sz w:val="20"/>
              </w:rPr>
              <w:t xml:space="preserve"> porte com </w:t>
            </w:r>
            <w:r w:rsidRPr="00F135E0">
              <w:rPr>
                <w:spacing w:val="-2"/>
                <w:sz w:val="20"/>
              </w:rPr>
              <w:t xml:space="preserve">iluminação </w:t>
            </w:r>
            <w:r w:rsidRPr="00F135E0">
              <w:rPr>
                <w:sz w:val="20"/>
              </w:rPr>
              <w:t>acompanhamento de responsável</w:t>
            </w:r>
            <w:r w:rsidRPr="00F135E0">
              <w:rPr>
                <w:spacing w:val="-1"/>
                <w:sz w:val="20"/>
              </w:rPr>
              <w:t xml:space="preserve"> </w:t>
            </w:r>
            <w:r w:rsidRPr="00F135E0">
              <w:rPr>
                <w:sz w:val="20"/>
              </w:rPr>
              <w:t>pela</w:t>
            </w:r>
            <w:r>
              <w:rPr>
                <w:sz w:val="20"/>
              </w:rPr>
              <w:t xml:space="preserve"> </w:t>
            </w:r>
            <w:r w:rsidRPr="00F135E0">
              <w:rPr>
                <w:spacing w:val="-2"/>
                <w:sz w:val="20"/>
              </w:rPr>
              <w:t>montagem,</w:t>
            </w:r>
            <w:r w:rsidRPr="00F135E0">
              <w:rPr>
                <w:spacing w:val="-12"/>
                <w:sz w:val="20"/>
              </w:rPr>
              <w:t xml:space="preserve"> </w:t>
            </w:r>
            <w:r w:rsidRPr="00F135E0">
              <w:rPr>
                <w:spacing w:val="-2"/>
                <w:sz w:val="20"/>
              </w:rPr>
              <w:t xml:space="preserve">desmontagem </w:t>
            </w:r>
            <w:r w:rsidRPr="00F135E0">
              <w:rPr>
                <w:sz w:val="20"/>
              </w:rPr>
              <w:t>e operação</w:t>
            </w:r>
            <w:r>
              <w:rPr>
                <w:sz w:val="20"/>
              </w:rPr>
              <w:t>.</w:t>
            </w:r>
          </w:p>
        </w:tc>
        <w:tc>
          <w:tcPr>
            <w:tcW w:w="1134" w:type="dxa"/>
            <w:tcBorders>
              <w:top w:val="nil"/>
              <w:left w:val="nil"/>
              <w:bottom w:val="single" w:sz="4" w:space="0" w:color="auto"/>
              <w:right w:val="single" w:sz="4" w:space="0" w:color="auto"/>
            </w:tcBorders>
            <w:shd w:val="clear" w:color="auto" w:fill="auto"/>
            <w:vAlign w:val="center"/>
            <w:hideMark/>
          </w:tcPr>
          <w:p w14:paraId="3E7C0714" w14:textId="77777777" w:rsidR="003A22D9" w:rsidRPr="00BC52BB" w:rsidRDefault="003A22D9" w:rsidP="00C545A1">
            <w:pPr>
              <w:jc w:val="center"/>
              <w:rPr>
                <w:color w:val="000000"/>
                <w:sz w:val="20"/>
                <w:szCs w:val="20"/>
              </w:rPr>
            </w:pPr>
            <w:r>
              <w:rPr>
                <w:color w:val="000000"/>
                <w:sz w:val="20"/>
                <w:szCs w:val="20"/>
              </w:rPr>
              <w:t>Diárias</w:t>
            </w:r>
          </w:p>
        </w:tc>
        <w:tc>
          <w:tcPr>
            <w:tcW w:w="1418" w:type="dxa"/>
            <w:tcBorders>
              <w:top w:val="nil"/>
              <w:left w:val="nil"/>
              <w:bottom w:val="single" w:sz="4" w:space="0" w:color="auto"/>
              <w:right w:val="single" w:sz="4" w:space="0" w:color="auto"/>
            </w:tcBorders>
            <w:shd w:val="clear" w:color="auto" w:fill="auto"/>
            <w:vAlign w:val="center"/>
            <w:hideMark/>
          </w:tcPr>
          <w:p w14:paraId="37285C76" w14:textId="77777777" w:rsidR="003A22D9" w:rsidRPr="00BC52BB" w:rsidRDefault="003A22D9" w:rsidP="00C545A1">
            <w:pPr>
              <w:jc w:val="center"/>
              <w:rPr>
                <w:color w:val="000000"/>
                <w:sz w:val="20"/>
                <w:szCs w:val="20"/>
              </w:rPr>
            </w:pPr>
            <w:r>
              <w:rPr>
                <w:color w:val="000000"/>
                <w:sz w:val="20"/>
                <w:szCs w:val="20"/>
              </w:rPr>
              <w:t>10</w:t>
            </w:r>
          </w:p>
        </w:tc>
      </w:tr>
      <w:tr w:rsidR="003A22D9" w:rsidRPr="00BC52BB" w14:paraId="5BE00EFF" w14:textId="77777777" w:rsidTr="00C545A1">
        <w:trPr>
          <w:trHeight w:val="60"/>
        </w:trPr>
        <w:tc>
          <w:tcPr>
            <w:tcW w:w="568" w:type="dxa"/>
            <w:tcBorders>
              <w:top w:val="nil"/>
              <w:left w:val="single" w:sz="4" w:space="0" w:color="auto"/>
              <w:bottom w:val="single" w:sz="4" w:space="0" w:color="auto"/>
              <w:right w:val="single" w:sz="4" w:space="0" w:color="auto"/>
            </w:tcBorders>
            <w:shd w:val="clear" w:color="auto" w:fill="auto"/>
            <w:vAlign w:val="center"/>
          </w:tcPr>
          <w:p w14:paraId="3D89E43A" w14:textId="77777777" w:rsidR="003A22D9" w:rsidRPr="00BC52BB" w:rsidRDefault="003A22D9" w:rsidP="00C545A1">
            <w:pPr>
              <w:jc w:val="center"/>
              <w:rPr>
                <w:color w:val="000000"/>
                <w:sz w:val="20"/>
                <w:szCs w:val="20"/>
              </w:rPr>
            </w:pPr>
            <w:r>
              <w:rPr>
                <w:color w:val="000000"/>
                <w:sz w:val="20"/>
                <w:szCs w:val="20"/>
              </w:rPr>
              <w:t>04</w:t>
            </w:r>
          </w:p>
        </w:tc>
        <w:tc>
          <w:tcPr>
            <w:tcW w:w="4110" w:type="dxa"/>
            <w:tcBorders>
              <w:top w:val="nil"/>
              <w:left w:val="nil"/>
              <w:bottom w:val="single" w:sz="4" w:space="0" w:color="auto"/>
              <w:right w:val="single" w:sz="4" w:space="0" w:color="auto"/>
            </w:tcBorders>
            <w:shd w:val="clear" w:color="auto" w:fill="auto"/>
            <w:vAlign w:val="center"/>
          </w:tcPr>
          <w:p w14:paraId="6E055371" w14:textId="77777777" w:rsidR="003A22D9" w:rsidRPr="00F135E0" w:rsidRDefault="003A22D9" w:rsidP="00C545A1">
            <w:pPr>
              <w:jc w:val="both"/>
              <w:rPr>
                <w:sz w:val="20"/>
              </w:rPr>
            </w:pPr>
            <w:r w:rsidRPr="00F135E0">
              <w:rPr>
                <w:sz w:val="20"/>
              </w:rPr>
              <w:t>13757</w:t>
            </w:r>
            <w:r>
              <w:rPr>
                <w:sz w:val="20"/>
              </w:rPr>
              <w:t xml:space="preserve"> </w:t>
            </w:r>
            <w:r w:rsidRPr="00F135E0">
              <w:rPr>
                <w:sz w:val="20"/>
                <w:szCs w:val="20"/>
              </w:rPr>
              <w:t>prestação</w:t>
            </w:r>
            <w:r w:rsidRPr="00F135E0">
              <w:rPr>
                <w:spacing w:val="-3"/>
                <w:sz w:val="20"/>
                <w:szCs w:val="20"/>
              </w:rPr>
              <w:t xml:space="preserve"> </w:t>
            </w:r>
            <w:r w:rsidRPr="00F135E0">
              <w:rPr>
                <w:sz w:val="20"/>
                <w:szCs w:val="20"/>
              </w:rPr>
              <w:t>de</w:t>
            </w:r>
            <w:r w:rsidRPr="00F135E0">
              <w:rPr>
                <w:spacing w:val="-3"/>
                <w:sz w:val="20"/>
                <w:szCs w:val="20"/>
              </w:rPr>
              <w:t xml:space="preserve"> </w:t>
            </w:r>
            <w:r w:rsidRPr="00F135E0">
              <w:rPr>
                <w:sz w:val="20"/>
                <w:szCs w:val="20"/>
              </w:rPr>
              <w:t>serviço</w:t>
            </w:r>
            <w:r w:rsidRPr="00F135E0">
              <w:rPr>
                <w:spacing w:val="-3"/>
                <w:sz w:val="20"/>
                <w:szCs w:val="20"/>
              </w:rPr>
              <w:t xml:space="preserve"> </w:t>
            </w:r>
            <w:r w:rsidRPr="00F135E0">
              <w:rPr>
                <w:sz w:val="20"/>
                <w:szCs w:val="20"/>
              </w:rPr>
              <w:t>de</w:t>
            </w:r>
            <w:r w:rsidRPr="00F135E0">
              <w:rPr>
                <w:spacing w:val="-3"/>
                <w:sz w:val="20"/>
                <w:szCs w:val="20"/>
              </w:rPr>
              <w:t xml:space="preserve"> </w:t>
            </w:r>
            <w:r w:rsidRPr="00F135E0">
              <w:rPr>
                <w:sz w:val="20"/>
                <w:szCs w:val="20"/>
              </w:rPr>
              <w:t>sonorização</w:t>
            </w:r>
            <w:r>
              <w:rPr>
                <w:sz w:val="20"/>
                <w:szCs w:val="20"/>
              </w:rPr>
              <w:t xml:space="preserve"> simples sem </w:t>
            </w:r>
            <w:r w:rsidRPr="00F135E0">
              <w:rPr>
                <w:sz w:val="20"/>
                <w:szCs w:val="20"/>
              </w:rPr>
              <w:t>iluminação</w:t>
            </w:r>
            <w:r>
              <w:rPr>
                <w:spacing w:val="-3"/>
                <w:sz w:val="20"/>
                <w:szCs w:val="20"/>
              </w:rPr>
              <w:t>.</w:t>
            </w:r>
          </w:p>
        </w:tc>
        <w:tc>
          <w:tcPr>
            <w:tcW w:w="1134" w:type="dxa"/>
            <w:tcBorders>
              <w:top w:val="nil"/>
              <w:left w:val="nil"/>
              <w:bottom w:val="single" w:sz="4" w:space="0" w:color="auto"/>
              <w:right w:val="single" w:sz="4" w:space="0" w:color="auto"/>
            </w:tcBorders>
            <w:shd w:val="clear" w:color="auto" w:fill="auto"/>
            <w:vAlign w:val="center"/>
          </w:tcPr>
          <w:p w14:paraId="5D5F161A" w14:textId="77777777" w:rsidR="003A22D9" w:rsidRDefault="003A22D9" w:rsidP="00C545A1">
            <w:pPr>
              <w:jc w:val="center"/>
              <w:rPr>
                <w:color w:val="000000"/>
                <w:sz w:val="20"/>
                <w:szCs w:val="20"/>
              </w:rPr>
            </w:pPr>
            <w:r>
              <w:rPr>
                <w:color w:val="000000"/>
                <w:sz w:val="20"/>
                <w:szCs w:val="20"/>
              </w:rPr>
              <w:t>Diárias</w:t>
            </w:r>
          </w:p>
        </w:tc>
        <w:tc>
          <w:tcPr>
            <w:tcW w:w="1418" w:type="dxa"/>
            <w:tcBorders>
              <w:top w:val="nil"/>
              <w:left w:val="nil"/>
              <w:bottom w:val="single" w:sz="4" w:space="0" w:color="auto"/>
              <w:right w:val="single" w:sz="4" w:space="0" w:color="auto"/>
            </w:tcBorders>
            <w:shd w:val="clear" w:color="auto" w:fill="auto"/>
            <w:vAlign w:val="center"/>
          </w:tcPr>
          <w:p w14:paraId="23DFCD9F" w14:textId="77777777" w:rsidR="003A22D9" w:rsidRDefault="003A22D9" w:rsidP="00C545A1">
            <w:pPr>
              <w:jc w:val="center"/>
              <w:rPr>
                <w:color w:val="000000"/>
                <w:sz w:val="20"/>
                <w:szCs w:val="20"/>
              </w:rPr>
            </w:pPr>
            <w:r>
              <w:rPr>
                <w:color w:val="000000"/>
                <w:sz w:val="20"/>
                <w:szCs w:val="20"/>
              </w:rPr>
              <w:t>25</w:t>
            </w:r>
          </w:p>
        </w:tc>
      </w:tr>
      <w:tr w:rsidR="003A22D9" w:rsidRPr="00BC52BB" w14:paraId="4910760C" w14:textId="77777777" w:rsidTr="00C545A1">
        <w:trPr>
          <w:trHeight w:val="208"/>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3DAC3C5B" w14:textId="77777777" w:rsidR="003A22D9" w:rsidRPr="00BC52BB" w:rsidRDefault="003A22D9" w:rsidP="00C545A1">
            <w:pPr>
              <w:jc w:val="center"/>
              <w:rPr>
                <w:color w:val="000000"/>
                <w:sz w:val="20"/>
                <w:szCs w:val="20"/>
              </w:rPr>
            </w:pPr>
            <w:r w:rsidRPr="00BC52BB">
              <w:rPr>
                <w:color w:val="000000"/>
                <w:sz w:val="20"/>
                <w:szCs w:val="20"/>
              </w:rPr>
              <w:t>0</w:t>
            </w:r>
            <w:r>
              <w:rPr>
                <w:color w:val="000000"/>
                <w:sz w:val="20"/>
                <w:szCs w:val="20"/>
              </w:rPr>
              <w:t>5</w:t>
            </w:r>
          </w:p>
        </w:tc>
        <w:tc>
          <w:tcPr>
            <w:tcW w:w="4110" w:type="dxa"/>
            <w:tcBorders>
              <w:top w:val="nil"/>
              <w:left w:val="nil"/>
              <w:bottom w:val="single" w:sz="4" w:space="0" w:color="auto"/>
              <w:right w:val="single" w:sz="4" w:space="0" w:color="auto"/>
            </w:tcBorders>
            <w:shd w:val="clear" w:color="auto" w:fill="auto"/>
            <w:vAlign w:val="center"/>
            <w:hideMark/>
          </w:tcPr>
          <w:p w14:paraId="1394423B" w14:textId="77777777" w:rsidR="003A22D9" w:rsidRPr="00210F25" w:rsidRDefault="003A22D9" w:rsidP="00C545A1">
            <w:pPr>
              <w:jc w:val="both"/>
              <w:rPr>
                <w:b/>
                <w:bCs/>
                <w:color w:val="000000"/>
                <w:sz w:val="20"/>
                <w:szCs w:val="20"/>
              </w:rPr>
            </w:pPr>
            <w:r w:rsidRPr="00210F25">
              <w:rPr>
                <w:sz w:val="20"/>
                <w:szCs w:val="28"/>
              </w:rPr>
              <w:t>Prestação</w:t>
            </w:r>
            <w:r w:rsidRPr="00210F25">
              <w:rPr>
                <w:spacing w:val="-3"/>
                <w:sz w:val="20"/>
                <w:szCs w:val="28"/>
              </w:rPr>
              <w:t xml:space="preserve"> </w:t>
            </w:r>
            <w:r w:rsidRPr="00210F25">
              <w:rPr>
                <w:sz w:val="20"/>
                <w:szCs w:val="28"/>
              </w:rPr>
              <w:t>de</w:t>
            </w:r>
            <w:r w:rsidRPr="00210F25">
              <w:rPr>
                <w:spacing w:val="-3"/>
                <w:sz w:val="20"/>
                <w:szCs w:val="28"/>
              </w:rPr>
              <w:t xml:space="preserve"> </w:t>
            </w:r>
            <w:r w:rsidRPr="00210F25">
              <w:rPr>
                <w:sz w:val="20"/>
                <w:szCs w:val="28"/>
              </w:rPr>
              <w:t>serviço</w:t>
            </w:r>
            <w:r w:rsidRPr="00210F25">
              <w:rPr>
                <w:spacing w:val="-3"/>
                <w:sz w:val="20"/>
                <w:szCs w:val="28"/>
              </w:rPr>
              <w:t xml:space="preserve"> </w:t>
            </w:r>
            <w:r w:rsidRPr="00210F25">
              <w:rPr>
                <w:sz w:val="20"/>
                <w:szCs w:val="28"/>
              </w:rPr>
              <w:t>de</w:t>
            </w:r>
            <w:r w:rsidRPr="00210F25">
              <w:rPr>
                <w:spacing w:val="-3"/>
                <w:sz w:val="20"/>
                <w:szCs w:val="28"/>
              </w:rPr>
              <w:t xml:space="preserve"> </w:t>
            </w:r>
            <w:r w:rsidRPr="00210F25">
              <w:rPr>
                <w:sz w:val="20"/>
                <w:szCs w:val="28"/>
              </w:rPr>
              <w:t>sonorização</w:t>
            </w:r>
            <w:r w:rsidRPr="00210F25">
              <w:rPr>
                <w:spacing w:val="-3"/>
                <w:sz w:val="20"/>
                <w:szCs w:val="28"/>
              </w:rPr>
              <w:t xml:space="preserve"> </w:t>
            </w:r>
            <w:r w:rsidRPr="00210F25">
              <w:rPr>
                <w:sz w:val="20"/>
                <w:szCs w:val="28"/>
              </w:rPr>
              <w:t>e</w:t>
            </w:r>
            <w:r w:rsidRPr="00210F25">
              <w:rPr>
                <w:spacing w:val="-3"/>
                <w:sz w:val="20"/>
                <w:szCs w:val="28"/>
              </w:rPr>
              <w:t xml:space="preserve"> </w:t>
            </w:r>
            <w:r w:rsidRPr="00210F25">
              <w:rPr>
                <w:sz w:val="20"/>
                <w:szCs w:val="28"/>
              </w:rPr>
              <w:t>iluminação</w:t>
            </w:r>
            <w:r w:rsidRPr="00210F25">
              <w:rPr>
                <w:spacing w:val="-3"/>
                <w:sz w:val="20"/>
                <w:szCs w:val="28"/>
              </w:rPr>
              <w:t xml:space="preserve"> </w:t>
            </w:r>
            <w:r w:rsidRPr="00210F25">
              <w:rPr>
                <w:sz w:val="20"/>
                <w:szCs w:val="28"/>
              </w:rPr>
              <w:t>–</w:t>
            </w:r>
            <w:r w:rsidRPr="00210F25">
              <w:rPr>
                <w:spacing w:val="-3"/>
                <w:sz w:val="20"/>
                <w:szCs w:val="28"/>
              </w:rPr>
              <w:t xml:space="preserve"> </w:t>
            </w:r>
            <w:r w:rsidRPr="00210F25">
              <w:rPr>
                <w:sz w:val="20"/>
                <w:szCs w:val="28"/>
              </w:rPr>
              <w:t>público</w:t>
            </w:r>
            <w:r w:rsidRPr="00210F25">
              <w:rPr>
                <w:spacing w:val="-3"/>
                <w:sz w:val="20"/>
                <w:szCs w:val="28"/>
              </w:rPr>
              <w:t xml:space="preserve"> </w:t>
            </w:r>
            <w:r w:rsidRPr="00210F25">
              <w:rPr>
                <w:sz w:val="20"/>
                <w:szCs w:val="28"/>
              </w:rPr>
              <w:t>de</w:t>
            </w:r>
            <w:r w:rsidRPr="00210F25">
              <w:rPr>
                <w:spacing w:val="-3"/>
                <w:sz w:val="20"/>
                <w:szCs w:val="28"/>
              </w:rPr>
              <w:t xml:space="preserve"> </w:t>
            </w:r>
            <w:r w:rsidRPr="00210F25">
              <w:rPr>
                <w:sz w:val="20"/>
                <w:szCs w:val="28"/>
              </w:rPr>
              <w:t>até</w:t>
            </w:r>
            <w:r w:rsidRPr="00210F25">
              <w:rPr>
                <w:spacing w:val="-3"/>
                <w:sz w:val="20"/>
                <w:szCs w:val="28"/>
              </w:rPr>
              <w:t xml:space="preserve"> </w:t>
            </w:r>
            <w:r w:rsidRPr="00210F25">
              <w:rPr>
                <w:sz w:val="20"/>
                <w:szCs w:val="28"/>
              </w:rPr>
              <w:t>15.000</w:t>
            </w:r>
            <w:r w:rsidRPr="00210F25">
              <w:rPr>
                <w:spacing w:val="-3"/>
                <w:sz w:val="20"/>
                <w:szCs w:val="28"/>
              </w:rPr>
              <w:t xml:space="preserve"> </w:t>
            </w:r>
            <w:r w:rsidRPr="00210F25">
              <w:rPr>
                <w:sz w:val="20"/>
                <w:szCs w:val="28"/>
              </w:rPr>
              <w:t>pessoas</w:t>
            </w:r>
            <w:r>
              <w:rPr>
                <w:spacing w:val="-3"/>
                <w:sz w:val="20"/>
                <w:szCs w:val="28"/>
              </w:rPr>
              <w:t>.</w:t>
            </w:r>
          </w:p>
        </w:tc>
        <w:tc>
          <w:tcPr>
            <w:tcW w:w="1134" w:type="dxa"/>
            <w:tcBorders>
              <w:top w:val="nil"/>
              <w:left w:val="nil"/>
              <w:bottom w:val="single" w:sz="4" w:space="0" w:color="auto"/>
              <w:right w:val="single" w:sz="4" w:space="0" w:color="auto"/>
            </w:tcBorders>
            <w:shd w:val="clear" w:color="auto" w:fill="auto"/>
            <w:vAlign w:val="center"/>
            <w:hideMark/>
          </w:tcPr>
          <w:p w14:paraId="39BD9CBD" w14:textId="77777777" w:rsidR="003A22D9" w:rsidRPr="00BC52BB" w:rsidRDefault="003A22D9" w:rsidP="00C545A1">
            <w:pPr>
              <w:jc w:val="center"/>
              <w:rPr>
                <w:color w:val="000000"/>
                <w:sz w:val="20"/>
                <w:szCs w:val="20"/>
              </w:rPr>
            </w:pPr>
            <w:r>
              <w:rPr>
                <w:color w:val="000000"/>
                <w:sz w:val="20"/>
                <w:szCs w:val="20"/>
              </w:rPr>
              <w:t>Diárias</w:t>
            </w:r>
          </w:p>
        </w:tc>
        <w:tc>
          <w:tcPr>
            <w:tcW w:w="1418" w:type="dxa"/>
            <w:tcBorders>
              <w:top w:val="nil"/>
              <w:left w:val="nil"/>
              <w:bottom w:val="single" w:sz="4" w:space="0" w:color="auto"/>
              <w:right w:val="single" w:sz="4" w:space="0" w:color="auto"/>
            </w:tcBorders>
            <w:shd w:val="clear" w:color="auto" w:fill="auto"/>
            <w:vAlign w:val="center"/>
            <w:hideMark/>
          </w:tcPr>
          <w:p w14:paraId="3A32C731" w14:textId="77777777" w:rsidR="003A22D9" w:rsidRPr="00BC52BB" w:rsidRDefault="003A22D9" w:rsidP="00C545A1">
            <w:pPr>
              <w:jc w:val="center"/>
              <w:rPr>
                <w:color w:val="000000"/>
                <w:sz w:val="20"/>
                <w:szCs w:val="20"/>
              </w:rPr>
            </w:pPr>
            <w:r>
              <w:rPr>
                <w:color w:val="000000"/>
                <w:sz w:val="20"/>
                <w:szCs w:val="20"/>
              </w:rPr>
              <w:t>2</w:t>
            </w:r>
          </w:p>
        </w:tc>
      </w:tr>
      <w:tr w:rsidR="003A22D9" w:rsidRPr="00BC52BB" w14:paraId="1578C925" w14:textId="77777777" w:rsidTr="00C545A1">
        <w:trPr>
          <w:trHeight w:val="47"/>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178D7CA2" w14:textId="77777777" w:rsidR="003A22D9" w:rsidRPr="00BC52BB" w:rsidRDefault="003A22D9" w:rsidP="00C545A1">
            <w:pPr>
              <w:jc w:val="center"/>
              <w:rPr>
                <w:color w:val="000000"/>
                <w:sz w:val="20"/>
                <w:szCs w:val="20"/>
              </w:rPr>
            </w:pPr>
            <w:r w:rsidRPr="00BC52BB">
              <w:rPr>
                <w:color w:val="000000"/>
                <w:sz w:val="20"/>
                <w:szCs w:val="20"/>
              </w:rPr>
              <w:t>0</w:t>
            </w:r>
            <w:r>
              <w:rPr>
                <w:color w:val="000000"/>
                <w:sz w:val="20"/>
                <w:szCs w:val="20"/>
              </w:rPr>
              <w:t>6</w:t>
            </w:r>
          </w:p>
        </w:tc>
        <w:tc>
          <w:tcPr>
            <w:tcW w:w="4110" w:type="dxa"/>
            <w:tcBorders>
              <w:top w:val="nil"/>
              <w:left w:val="nil"/>
              <w:bottom w:val="single" w:sz="4" w:space="0" w:color="auto"/>
              <w:right w:val="single" w:sz="4" w:space="0" w:color="auto"/>
            </w:tcBorders>
            <w:shd w:val="clear" w:color="auto" w:fill="auto"/>
            <w:vAlign w:val="center"/>
            <w:hideMark/>
          </w:tcPr>
          <w:p w14:paraId="29F31743" w14:textId="77777777" w:rsidR="003A22D9" w:rsidRPr="00210F25" w:rsidRDefault="003A22D9" w:rsidP="00C545A1">
            <w:pPr>
              <w:jc w:val="both"/>
              <w:rPr>
                <w:b/>
                <w:bCs/>
                <w:color w:val="000000"/>
                <w:sz w:val="20"/>
                <w:szCs w:val="28"/>
              </w:rPr>
            </w:pPr>
            <w:r w:rsidRPr="00210F25">
              <w:rPr>
                <w:sz w:val="20"/>
                <w:szCs w:val="28"/>
              </w:rPr>
              <w:t>Painel de led outdoor para grandes eventos</w:t>
            </w:r>
            <w:r>
              <w:rPr>
                <w:sz w:val="20"/>
                <w:szCs w:val="28"/>
              </w:rPr>
              <w:t>.</w:t>
            </w:r>
          </w:p>
        </w:tc>
        <w:tc>
          <w:tcPr>
            <w:tcW w:w="1134" w:type="dxa"/>
            <w:tcBorders>
              <w:top w:val="nil"/>
              <w:left w:val="nil"/>
              <w:bottom w:val="single" w:sz="4" w:space="0" w:color="auto"/>
              <w:right w:val="single" w:sz="4" w:space="0" w:color="auto"/>
            </w:tcBorders>
            <w:shd w:val="clear" w:color="auto" w:fill="auto"/>
            <w:vAlign w:val="center"/>
            <w:hideMark/>
          </w:tcPr>
          <w:p w14:paraId="6DD038F5" w14:textId="77777777" w:rsidR="003A22D9" w:rsidRPr="00BC52BB" w:rsidRDefault="003A22D9" w:rsidP="00C545A1">
            <w:pPr>
              <w:jc w:val="center"/>
              <w:rPr>
                <w:color w:val="000000"/>
                <w:sz w:val="20"/>
                <w:szCs w:val="20"/>
              </w:rPr>
            </w:pPr>
            <w:r>
              <w:rPr>
                <w:color w:val="000000"/>
                <w:sz w:val="20"/>
                <w:szCs w:val="20"/>
              </w:rPr>
              <w:t>METROS</w:t>
            </w:r>
          </w:p>
        </w:tc>
        <w:tc>
          <w:tcPr>
            <w:tcW w:w="1418" w:type="dxa"/>
            <w:tcBorders>
              <w:top w:val="nil"/>
              <w:left w:val="nil"/>
              <w:bottom w:val="single" w:sz="4" w:space="0" w:color="auto"/>
              <w:right w:val="single" w:sz="4" w:space="0" w:color="auto"/>
            </w:tcBorders>
            <w:shd w:val="clear" w:color="auto" w:fill="auto"/>
            <w:vAlign w:val="center"/>
            <w:hideMark/>
          </w:tcPr>
          <w:p w14:paraId="6826041D" w14:textId="77777777" w:rsidR="003A22D9" w:rsidRPr="00BC52BB" w:rsidRDefault="003A22D9" w:rsidP="00C545A1">
            <w:pPr>
              <w:jc w:val="center"/>
              <w:rPr>
                <w:color w:val="000000"/>
                <w:sz w:val="20"/>
                <w:szCs w:val="20"/>
              </w:rPr>
            </w:pPr>
            <w:r>
              <w:rPr>
                <w:color w:val="000000"/>
                <w:sz w:val="20"/>
                <w:szCs w:val="20"/>
              </w:rPr>
              <w:t>1</w:t>
            </w:r>
            <w:r w:rsidRPr="00BC52BB">
              <w:rPr>
                <w:color w:val="000000"/>
                <w:sz w:val="20"/>
                <w:szCs w:val="20"/>
              </w:rPr>
              <w:t>00</w:t>
            </w:r>
          </w:p>
        </w:tc>
      </w:tr>
      <w:tr w:rsidR="003A22D9" w:rsidRPr="00BC52BB" w14:paraId="06D5C079" w14:textId="77777777" w:rsidTr="00C545A1">
        <w:trPr>
          <w:trHeight w:val="62"/>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55C9468A" w14:textId="77777777" w:rsidR="003A22D9" w:rsidRPr="00BC52BB" w:rsidRDefault="003A22D9" w:rsidP="00C545A1">
            <w:pPr>
              <w:jc w:val="center"/>
              <w:rPr>
                <w:color w:val="000000"/>
                <w:sz w:val="20"/>
                <w:szCs w:val="20"/>
              </w:rPr>
            </w:pPr>
            <w:r w:rsidRPr="00BC52BB">
              <w:rPr>
                <w:color w:val="000000"/>
                <w:sz w:val="20"/>
                <w:szCs w:val="20"/>
              </w:rPr>
              <w:t>0</w:t>
            </w:r>
            <w:r>
              <w:rPr>
                <w:color w:val="000000"/>
                <w:sz w:val="20"/>
                <w:szCs w:val="20"/>
              </w:rPr>
              <w:t>7</w:t>
            </w:r>
          </w:p>
        </w:tc>
        <w:tc>
          <w:tcPr>
            <w:tcW w:w="4110" w:type="dxa"/>
            <w:tcBorders>
              <w:top w:val="nil"/>
              <w:left w:val="nil"/>
              <w:bottom w:val="single" w:sz="4" w:space="0" w:color="auto"/>
              <w:right w:val="single" w:sz="4" w:space="0" w:color="auto"/>
            </w:tcBorders>
            <w:shd w:val="clear" w:color="auto" w:fill="auto"/>
            <w:hideMark/>
          </w:tcPr>
          <w:p w14:paraId="25A3FB85" w14:textId="77777777" w:rsidR="003A22D9" w:rsidRPr="00210F25" w:rsidRDefault="003A22D9" w:rsidP="00C545A1">
            <w:pPr>
              <w:ind w:left="7"/>
              <w:jc w:val="both"/>
              <w:rPr>
                <w:b/>
                <w:bCs/>
                <w:color w:val="000000"/>
                <w:sz w:val="20"/>
                <w:szCs w:val="28"/>
              </w:rPr>
            </w:pPr>
            <w:r w:rsidRPr="00210F25">
              <w:rPr>
                <w:sz w:val="20"/>
                <w:szCs w:val="28"/>
              </w:rPr>
              <w:t>Locação de gerador a diesel</w:t>
            </w:r>
            <w:r>
              <w:rPr>
                <w:sz w:val="20"/>
                <w:szCs w:val="28"/>
              </w:rPr>
              <w:t>.</w:t>
            </w:r>
          </w:p>
        </w:tc>
        <w:tc>
          <w:tcPr>
            <w:tcW w:w="1134" w:type="dxa"/>
            <w:tcBorders>
              <w:top w:val="nil"/>
              <w:left w:val="nil"/>
              <w:bottom w:val="single" w:sz="4" w:space="0" w:color="auto"/>
              <w:right w:val="single" w:sz="4" w:space="0" w:color="auto"/>
            </w:tcBorders>
            <w:shd w:val="clear" w:color="auto" w:fill="auto"/>
            <w:vAlign w:val="center"/>
            <w:hideMark/>
          </w:tcPr>
          <w:p w14:paraId="1EF4D990" w14:textId="77777777" w:rsidR="003A22D9" w:rsidRPr="00BC52BB" w:rsidRDefault="003A22D9" w:rsidP="00C545A1">
            <w:pPr>
              <w:ind w:right="-69"/>
              <w:jc w:val="center"/>
              <w:rPr>
                <w:color w:val="000000"/>
                <w:sz w:val="16"/>
                <w:szCs w:val="16"/>
              </w:rPr>
            </w:pPr>
            <w:r w:rsidRPr="00210F25">
              <w:rPr>
                <w:color w:val="000000"/>
                <w:sz w:val="20"/>
                <w:szCs w:val="20"/>
              </w:rPr>
              <w:t>Diárias</w:t>
            </w:r>
          </w:p>
        </w:tc>
        <w:tc>
          <w:tcPr>
            <w:tcW w:w="1418" w:type="dxa"/>
            <w:tcBorders>
              <w:top w:val="nil"/>
              <w:left w:val="nil"/>
              <w:bottom w:val="single" w:sz="4" w:space="0" w:color="auto"/>
              <w:right w:val="single" w:sz="4" w:space="0" w:color="auto"/>
            </w:tcBorders>
            <w:shd w:val="clear" w:color="auto" w:fill="auto"/>
            <w:vAlign w:val="center"/>
            <w:hideMark/>
          </w:tcPr>
          <w:p w14:paraId="324B1E4A" w14:textId="77777777" w:rsidR="003A22D9" w:rsidRPr="00BC52BB" w:rsidRDefault="003A22D9" w:rsidP="00C545A1">
            <w:pPr>
              <w:jc w:val="center"/>
              <w:rPr>
                <w:color w:val="000000"/>
                <w:sz w:val="20"/>
                <w:szCs w:val="20"/>
              </w:rPr>
            </w:pPr>
            <w:r>
              <w:rPr>
                <w:color w:val="000000"/>
                <w:sz w:val="20"/>
                <w:szCs w:val="20"/>
              </w:rPr>
              <w:t>2</w:t>
            </w:r>
          </w:p>
        </w:tc>
      </w:tr>
    </w:tbl>
    <w:p w14:paraId="51458F4A" w14:textId="77777777" w:rsidR="003A22D9" w:rsidRDefault="003A22D9" w:rsidP="003A22D9">
      <w:pPr>
        <w:pStyle w:val="Default"/>
        <w:jc w:val="both"/>
        <w:rPr>
          <w:rFonts w:ascii="Arial" w:hAnsi="Arial" w:cs="Arial"/>
          <w:b/>
          <w:bCs/>
          <w:szCs w:val="20"/>
        </w:rPr>
      </w:pPr>
    </w:p>
    <w:p w14:paraId="7496DF99" w14:textId="77777777" w:rsidR="003A22D9" w:rsidRDefault="003A22D9" w:rsidP="003A22D9">
      <w:pPr>
        <w:pStyle w:val="Default"/>
        <w:jc w:val="both"/>
        <w:rPr>
          <w:rFonts w:ascii="Arial" w:hAnsi="Arial" w:cs="Arial"/>
          <w:b/>
          <w:bCs/>
          <w:szCs w:val="20"/>
        </w:rPr>
      </w:pPr>
      <w:r w:rsidRPr="00DA2906">
        <w:rPr>
          <w:rFonts w:ascii="Arial" w:hAnsi="Arial" w:cs="Arial"/>
          <w:b/>
          <w:bCs/>
          <w:szCs w:val="20"/>
        </w:rPr>
        <w:t xml:space="preserve">7 - </w:t>
      </w:r>
      <w:r w:rsidRPr="00AF26A8">
        <w:rPr>
          <w:rFonts w:ascii="Arial" w:hAnsi="Arial" w:cs="Arial"/>
          <w:b/>
          <w:bCs/>
          <w:szCs w:val="20"/>
        </w:rPr>
        <w:t xml:space="preserve">ESTIMATIVA DO VALOR DA </w:t>
      </w:r>
      <w:r>
        <w:rPr>
          <w:rFonts w:ascii="Arial" w:hAnsi="Arial" w:cs="Arial"/>
          <w:b/>
          <w:bCs/>
          <w:szCs w:val="20"/>
        </w:rPr>
        <w:t>AQUISIÇÃO / CONTRATAÇÃO</w:t>
      </w:r>
      <w:r w:rsidRPr="00AF26A8">
        <w:rPr>
          <w:rFonts w:ascii="Arial" w:hAnsi="Arial" w:cs="Arial"/>
          <w:b/>
          <w:bCs/>
          <w:szCs w:val="20"/>
        </w:rPr>
        <w:t>:</w:t>
      </w:r>
    </w:p>
    <w:p w14:paraId="5B0CE8FE" w14:textId="77777777" w:rsidR="003A22D9" w:rsidRDefault="003A22D9" w:rsidP="003A22D9">
      <w:pPr>
        <w:pStyle w:val="Default"/>
        <w:jc w:val="both"/>
        <w:rPr>
          <w:rFonts w:ascii="Arial" w:hAnsi="Arial" w:cs="Arial"/>
          <w:b/>
          <w:bCs/>
          <w:szCs w:val="20"/>
        </w:rPr>
      </w:pPr>
    </w:p>
    <w:p w14:paraId="19532E38" w14:textId="77777777" w:rsidR="003A22D9" w:rsidRPr="00C72F18" w:rsidRDefault="003A22D9" w:rsidP="003A22D9">
      <w:pPr>
        <w:pStyle w:val="Default"/>
        <w:spacing w:line="276" w:lineRule="auto"/>
        <w:jc w:val="both"/>
        <w:rPr>
          <w:rFonts w:ascii="Arial" w:hAnsi="Arial" w:cs="Arial"/>
          <w:szCs w:val="20"/>
        </w:rPr>
      </w:pPr>
      <w:r>
        <w:rPr>
          <w:rFonts w:ascii="Arial" w:hAnsi="Arial" w:cs="Arial"/>
          <w:bCs/>
          <w:szCs w:val="20"/>
        </w:rPr>
        <w:t>7.1. Valor estimado aproximadamen</w:t>
      </w:r>
      <w:r w:rsidRPr="005409D6">
        <w:rPr>
          <w:rFonts w:ascii="Arial" w:hAnsi="Arial" w:cs="Arial"/>
          <w:bCs/>
          <w:szCs w:val="20"/>
        </w:rPr>
        <w:t xml:space="preserve">te </w:t>
      </w:r>
      <w:r w:rsidRPr="005409D6">
        <w:rPr>
          <w:rFonts w:ascii="Arial" w:hAnsi="Arial" w:cs="Arial"/>
          <w:szCs w:val="20"/>
        </w:rPr>
        <w:t xml:space="preserve">R$ </w:t>
      </w:r>
      <w:bookmarkStart w:id="43" w:name="_Hlk198903909"/>
      <w:r>
        <w:rPr>
          <w:rFonts w:ascii="Arial" w:hAnsi="Arial" w:cs="Arial"/>
          <w:szCs w:val="20"/>
        </w:rPr>
        <w:t>245.534,30</w:t>
      </w:r>
      <w:r w:rsidRPr="005409D6">
        <w:rPr>
          <w:rFonts w:ascii="Arial" w:hAnsi="Arial" w:cs="Arial"/>
          <w:szCs w:val="20"/>
        </w:rPr>
        <w:t xml:space="preserve"> </w:t>
      </w:r>
      <w:r w:rsidRPr="005409D6">
        <w:rPr>
          <w:rFonts w:ascii="Arial" w:hAnsi="Arial" w:cs="Arial"/>
          <w:i/>
          <w:iCs/>
          <w:szCs w:val="20"/>
        </w:rPr>
        <w:t>(</w:t>
      </w:r>
      <w:r w:rsidRPr="008B7789">
        <w:rPr>
          <w:rFonts w:ascii="Arial" w:hAnsi="Arial" w:cs="Arial"/>
          <w:i/>
          <w:iCs/>
          <w:szCs w:val="20"/>
        </w:rPr>
        <w:t>Duzentos e quarenta e cinco mil quinhentos e trinta e quatro reais e trinta centavos</w:t>
      </w:r>
      <w:r w:rsidRPr="005409D6">
        <w:rPr>
          <w:rFonts w:ascii="Arial" w:hAnsi="Arial" w:cs="Arial"/>
          <w:i/>
          <w:iCs/>
          <w:szCs w:val="20"/>
        </w:rPr>
        <w:t>)</w:t>
      </w:r>
      <w:bookmarkEnd w:id="43"/>
      <w:r>
        <w:rPr>
          <w:rFonts w:ascii="Arial" w:hAnsi="Arial" w:cs="Arial"/>
          <w:i/>
          <w:iCs/>
          <w:szCs w:val="20"/>
        </w:rPr>
        <w:t xml:space="preserve">, </w:t>
      </w:r>
      <w:r w:rsidRPr="00C72F18">
        <w:rPr>
          <w:rFonts w:ascii="Arial" w:hAnsi="Arial" w:cs="Arial"/>
          <w:szCs w:val="20"/>
        </w:rPr>
        <w:t xml:space="preserve">o demonstrativo encontra-se </w:t>
      </w:r>
      <w:r>
        <w:rPr>
          <w:rFonts w:ascii="Arial" w:hAnsi="Arial" w:cs="Arial"/>
          <w:szCs w:val="20"/>
        </w:rPr>
        <w:t>detalhado em documento anexo junto a este processo intitulado de Mapa Comparativo de preços.</w:t>
      </w:r>
    </w:p>
    <w:p w14:paraId="2720DAEF" w14:textId="77777777" w:rsidR="003A22D9" w:rsidRDefault="003A22D9" w:rsidP="003A22D9">
      <w:pPr>
        <w:pStyle w:val="Default"/>
        <w:spacing w:line="276" w:lineRule="auto"/>
        <w:jc w:val="both"/>
        <w:rPr>
          <w:rFonts w:ascii="Arial" w:hAnsi="Arial" w:cs="Arial"/>
          <w:i/>
          <w:iCs/>
          <w:szCs w:val="20"/>
        </w:rPr>
      </w:pPr>
    </w:p>
    <w:p w14:paraId="327BCC54" w14:textId="77777777" w:rsidR="003A22D9" w:rsidRDefault="003A22D9" w:rsidP="003A22D9">
      <w:pPr>
        <w:pStyle w:val="Default"/>
        <w:spacing w:line="276" w:lineRule="auto"/>
        <w:jc w:val="both"/>
        <w:rPr>
          <w:b/>
          <w:bCs/>
        </w:rPr>
      </w:pPr>
      <w:r>
        <w:rPr>
          <w:rFonts w:ascii="Arial" w:hAnsi="Arial" w:cs="Arial"/>
          <w:b/>
          <w:bCs/>
          <w:szCs w:val="20"/>
        </w:rPr>
        <w:t xml:space="preserve">8 - </w:t>
      </w:r>
      <w:r w:rsidRPr="00F92203">
        <w:rPr>
          <w:b/>
          <w:bCs/>
        </w:rPr>
        <w:t>ATENDIMENTO AO INTERESSE LOCAL</w:t>
      </w:r>
      <w:r>
        <w:rPr>
          <w:b/>
          <w:bCs/>
        </w:rPr>
        <w:t>/JUSTIFICATIVA PARA O TRATAMENTO FAVORECIDO</w:t>
      </w:r>
    </w:p>
    <w:p w14:paraId="525A939F" w14:textId="77777777" w:rsidR="003A22D9" w:rsidRDefault="003A22D9" w:rsidP="003A22D9">
      <w:pPr>
        <w:pStyle w:val="Default"/>
        <w:spacing w:line="276" w:lineRule="auto"/>
        <w:jc w:val="both"/>
        <w:rPr>
          <w:b/>
          <w:bCs/>
        </w:rPr>
      </w:pPr>
    </w:p>
    <w:p w14:paraId="77DE242F" w14:textId="77777777" w:rsidR="003A22D9" w:rsidRPr="00052764" w:rsidRDefault="003A22D9" w:rsidP="003A22D9">
      <w:pPr>
        <w:pStyle w:val="Default"/>
        <w:jc w:val="both"/>
        <w:rPr>
          <w:rFonts w:ascii="Arial" w:hAnsi="Arial" w:cs="Arial"/>
          <w:b/>
          <w:bCs/>
          <w:szCs w:val="20"/>
        </w:rPr>
      </w:pPr>
      <w:r>
        <w:rPr>
          <w:rFonts w:ascii="Arial" w:hAnsi="Arial" w:cs="Arial"/>
          <w:szCs w:val="20"/>
        </w:rPr>
        <w:t xml:space="preserve">8.1. </w:t>
      </w:r>
      <w:r w:rsidRPr="00052764">
        <w:rPr>
          <w:rFonts w:ascii="Arial" w:hAnsi="Arial" w:cs="Arial"/>
          <w:szCs w:val="20"/>
        </w:rPr>
        <w:t xml:space="preserve">Considerando a Lei Municipal nº 2258/2022 e seu regulamento, Decreto nº </w:t>
      </w:r>
      <w:r>
        <w:rPr>
          <w:rFonts w:ascii="Arial" w:hAnsi="Arial" w:cs="Arial"/>
          <w:szCs w:val="20"/>
        </w:rPr>
        <w:t>8665</w:t>
      </w:r>
      <w:r w:rsidRPr="00052764">
        <w:rPr>
          <w:rFonts w:ascii="Arial" w:hAnsi="Arial" w:cs="Arial"/>
          <w:szCs w:val="20"/>
        </w:rPr>
        <w:t xml:space="preserve">/2023, que trata a Lei Complementar Federal nº 123/2006 </w:t>
      </w:r>
      <w:r>
        <w:rPr>
          <w:rFonts w:ascii="Arial" w:hAnsi="Arial" w:cs="Arial"/>
          <w:szCs w:val="20"/>
        </w:rPr>
        <w:t>e</w:t>
      </w:r>
      <w:r w:rsidRPr="00052764">
        <w:rPr>
          <w:rFonts w:ascii="Arial" w:hAnsi="Arial" w:cs="Arial"/>
          <w:szCs w:val="20"/>
        </w:rPr>
        <w:t xml:space="preserve"> que instituem o tratamento diferenciado às microempresas, empresas de pequeno porte e empreendedores locais, optou-se por adotar as medidas previstas para fomentar o desenvolvimento econômico regional. </w:t>
      </w:r>
    </w:p>
    <w:p w14:paraId="201F0EB8" w14:textId="77777777" w:rsidR="003A22D9" w:rsidRPr="00F92203" w:rsidRDefault="003A22D9" w:rsidP="003A22D9">
      <w:pPr>
        <w:pStyle w:val="Default"/>
        <w:jc w:val="both"/>
        <w:rPr>
          <w:rFonts w:ascii="Arial" w:hAnsi="Arial" w:cs="Arial"/>
          <w:color w:val="FF0000"/>
          <w:sz w:val="16"/>
          <w:szCs w:val="16"/>
        </w:rPr>
      </w:pPr>
    </w:p>
    <w:p w14:paraId="62847532" w14:textId="77777777" w:rsidR="003A22D9" w:rsidRDefault="003A22D9" w:rsidP="003A22D9">
      <w:pPr>
        <w:pStyle w:val="Default"/>
        <w:jc w:val="both"/>
        <w:rPr>
          <w:rFonts w:ascii="Arial" w:hAnsi="Arial" w:cs="Arial"/>
          <w:b/>
          <w:bCs/>
          <w:szCs w:val="20"/>
        </w:rPr>
      </w:pPr>
      <w:r>
        <w:rPr>
          <w:rFonts w:ascii="Arial" w:hAnsi="Arial" w:cs="Arial"/>
          <w:b/>
          <w:bCs/>
          <w:szCs w:val="20"/>
        </w:rPr>
        <w:t>9</w:t>
      </w:r>
      <w:r w:rsidRPr="00DA2906">
        <w:rPr>
          <w:rFonts w:ascii="Arial" w:hAnsi="Arial" w:cs="Arial"/>
          <w:b/>
          <w:bCs/>
          <w:szCs w:val="20"/>
        </w:rPr>
        <w:t xml:space="preserve"> - </w:t>
      </w:r>
      <w:r w:rsidRPr="00AF26A8">
        <w:rPr>
          <w:rFonts w:ascii="Arial" w:hAnsi="Arial" w:cs="Arial"/>
          <w:b/>
          <w:bCs/>
          <w:szCs w:val="20"/>
        </w:rPr>
        <w:t>JUSTIFICATIVA PARA O NÃO PARCELAMENTO DA SOLUÇÃO:</w:t>
      </w:r>
    </w:p>
    <w:p w14:paraId="0E90DC87" w14:textId="77777777" w:rsidR="003A22D9" w:rsidRDefault="003A22D9" w:rsidP="003A22D9">
      <w:pPr>
        <w:pStyle w:val="Default"/>
        <w:jc w:val="both"/>
        <w:rPr>
          <w:rFonts w:ascii="Arial" w:hAnsi="Arial" w:cs="Arial"/>
          <w:b/>
          <w:bCs/>
          <w:szCs w:val="20"/>
        </w:rPr>
      </w:pPr>
    </w:p>
    <w:p w14:paraId="6668E6F4" w14:textId="77777777" w:rsidR="003A22D9" w:rsidRDefault="003A22D9" w:rsidP="003A22D9">
      <w:pPr>
        <w:pStyle w:val="Default"/>
        <w:jc w:val="both"/>
        <w:rPr>
          <w:rFonts w:ascii="Arial" w:hAnsi="Arial" w:cs="Arial"/>
          <w:szCs w:val="20"/>
        </w:rPr>
      </w:pPr>
      <w:r>
        <w:rPr>
          <w:rFonts w:ascii="Arial" w:hAnsi="Arial" w:cs="Arial"/>
          <w:szCs w:val="20"/>
        </w:rPr>
        <w:t xml:space="preserve">9.1. </w:t>
      </w:r>
      <w:r w:rsidRPr="00D8544E">
        <w:rPr>
          <w:rFonts w:ascii="Arial" w:hAnsi="Arial" w:cs="Arial"/>
          <w:szCs w:val="20"/>
        </w:rPr>
        <w:t>No objeto do presente estudo o parcelamento e a admissão da adjudicação se dará por item, tendo em vista o objetivo de propiciar a ampla participação de licitantes que, embora não dispondo de capacidade para o fornecimento da totalidade do objeto, possa fazê-lo com relação a itens ou unidades autônomas.</w:t>
      </w:r>
    </w:p>
    <w:p w14:paraId="61711C85" w14:textId="77777777" w:rsidR="003A22D9" w:rsidRPr="00D8544E" w:rsidRDefault="003A22D9" w:rsidP="003A22D9">
      <w:pPr>
        <w:pStyle w:val="Default"/>
        <w:jc w:val="both"/>
        <w:rPr>
          <w:rFonts w:ascii="Arial" w:hAnsi="Arial" w:cs="Arial"/>
          <w:szCs w:val="20"/>
        </w:rPr>
      </w:pPr>
    </w:p>
    <w:p w14:paraId="4B5FFA26" w14:textId="77777777" w:rsidR="003A22D9" w:rsidRDefault="003A22D9" w:rsidP="003A22D9">
      <w:pPr>
        <w:pStyle w:val="Default"/>
        <w:jc w:val="both"/>
        <w:rPr>
          <w:rFonts w:ascii="Arial" w:hAnsi="Arial" w:cs="Arial"/>
          <w:szCs w:val="20"/>
        </w:rPr>
      </w:pPr>
      <w:r>
        <w:rPr>
          <w:rFonts w:ascii="Arial" w:hAnsi="Arial" w:cs="Arial"/>
          <w:szCs w:val="20"/>
        </w:rPr>
        <w:t xml:space="preserve">9.2. </w:t>
      </w:r>
      <w:r w:rsidRPr="00D8544E">
        <w:rPr>
          <w:rFonts w:ascii="Arial" w:hAnsi="Arial" w:cs="Arial"/>
          <w:szCs w:val="20"/>
        </w:rPr>
        <w:t>Por razões técnicas não haverá a divisão do lote destinado exclusivamente a ME/EPP a fim e ampliar a competitividade do certame e em razão do risco para administração, pois trata-se de item a ser utilizado majoritariamente em eventos, logo o serviço requer execução de forma sincronizada e contínua, a divisão do item em dois lotes onerará demasiadamente a fiscalização contratual.</w:t>
      </w:r>
    </w:p>
    <w:p w14:paraId="3C0C69DC" w14:textId="77777777" w:rsidR="003A22D9" w:rsidRPr="00D8544E" w:rsidRDefault="003A22D9" w:rsidP="003A22D9">
      <w:pPr>
        <w:pStyle w:val="Default"/>
        <w:jc w:val="both"/>
        <w:rPr>
          <w:rFonts w:ascii="Arial" w:hAnsi="Arial" w:cs="Arial"/>
          <w:szCs w:val="20"/>
        </w:rPr>
      </w:pPr>
    </w:p>
    <w:p w14:paraId="4345DF89" w14:textId="77777777" w:rsidR="003A22D9" w:rsidRDefault="003A22D9" w:rsidP="003A22D9">
      <w:pPr>
        <w:pStyle w:val="Default"/>
        <w:jc w:val="both"/>
        <w:rPr>
          <w:rFonts w:ascii="Arial" w:hAnsi="Arial" w:cs="Arial"/>
          <w:color w:val="FF0000"/>
          <w:szCs w:val="20"/>
        </w:rPr>
      </w:pPr>
      <w:r>
        <w:rPr>
          <w:rFonts w:ascii="Arial" w:hAnsi="Arial" w:cs="Arial"/>
          <w:szCs w:val="20"/>
        </w:rPr>
        <w:t xml:space="preserve">9.3. </w:t>
      </w:r>
      <w:r w:rsidRPr="00D8544E">
        <w:rPr>
          <w:rFonts w:ascii="Arial" w:hAnsi="Arial" w:cs="Arial"/>
          <w:szCs w:val="20"/>
        </w:rPr>
        <w:t>Ainda, ao agregar o quantitativo consegue-se maior vantagem nos preços em relação à compra segmentada, pois há uma expectativa maior da contratação, atendendo ao princípio da razoabilidade e da economicidade para a Administração, estando caracterizada a vantajosidade, através da adequação e satisfação do interesse coletivo por meio da execução de contrato.</w:t>
      </w:r>
    </w:p>
    <w:p w14:paraId="6A9D509A" w14:textId="77777777" w:rsidR="003A22D9" w:rsidRPr="00DA2906" w:rsidRDefault="003A22D9" w:rsidP="003A22D9">
      <w:pPr>
        <w:pStyle w:val="Default"/>
        <w:jc w:val="both"/>
        <w:rPr>
          <w:rFonts w:ascii="Arial" w:hAnsi="Arial" w:cs="Arial"/>
          <w:color w:val="FF0000"/>
          <w:szCs w:val="20"/>
        </w:rPr>
      </w:pPr>
    </w:p>
    <w:p w14:paraId="302A08E0" w14:textId="77777777" w:rsidR="003A22D9" w:rsidRDefault="003A22D9" w:rsidP="003A22D9">
      <w:pPr>
        <w:pStyle w:val="Default"/>
        <w:jc w:val="both"/>
        <w:rPr>
          <w:rFonts w:ascii="Arial" w:hAnsi="Arial" w:cs="Arial"/>
          <w:b/>
          <w:bCs/>
          <w:szCs w:val="20"/>
        </w:rPr>
      </w:pPr>
      <w:r>
        <w:rPr>
          <w:rFonts w:ascii="Arial" w:hAnsi="Arial" w:cs="Arial"/>
          <w:b/>
          <w:bCs/>
          <w:szCs w:val="20"/>
        </w:rPr>
        <w:t>10</w:t>
      </w:r>
      <w:r w:rsidRPr="00DA2906">
        <w:rPr>
          <w:rFonts w:ascii="Arial" w:hAnsi="Arial" w:cs="Arial"/>
          <w:b/>
          <w:bCs/>
          <w:szCs w:val="20"/>
        </w:rPr>
        <w:t xml:space="preserve"> - </w:t>
      </w:r>
      <w:r w:rsidRPr="00C8073D">
        <w:rPr>
          <w:rFonts w:ascii="Arial" w:hAnsi="Arial" w:cs="Arial"/>
          <w:b/>
          <w:bCs/>
          <w:szCs w:val="20"/>
        </w:rPr>
        <w:t>CONTRATAÇÕES CORRELATAS E/OU INTERDEPENDENTES:</w:t>
      </w:r>
    </w:p>
    <w:p w14:paraId="57A3468D" w14:textId="77777777" w:rsidR="003A22D9" w:rsidRDefault="003A22D9" w:rsidP="003A22D9">
      <w:pPr>
        <w:pStyle w:val="Default"/>
        <w:jc w:val="both"/>
        <w:rPr>
          <w:rFonts w:ascii="Arial" w:hAnsi="Arial" w:cs="Arial"/>
          <w:b/>
          <w:bCs/>
          <w:szCs w:val="20"/>
        </w:rPr>
      </w:pPr>
    </w:p>
    <w:p w14:paraId="2DD66C83" w14:textId="77777777" w:rsidR="003A22D9" w:rsidRPr="004F20DC" w:rsidRDefault="003A22D9" w:rsidP="003A22D9">
      <w:pPr>
        <w:pStyle w:val="Default"/>
        <w:jc w:val="both"/>
        <w:rPr>
          <w:rFonts w:ascii="Arial" w:hAnsi="Arial" w:cs="Arial"/>
          <w:szCs w:val="20"/>
        </w:rPr>
      </w:pPr>
      <w:r>
        <w:rPr>
          <w:rFonts w:ascii="Arial" w:hAnsi="Arial" w:cs="Arial"/>
          <w:szCs w:val="20"/>
        </w:rPr>
        <w:t xml:space="preserve">10.1. Não existe para estes itens contratações correlatas e/ou interdependentes. </w:t>
      </w:r>
    </w:p>
    <w:p w14:paraId="160D968A" w14:textId="77777777" w:rsidR="003A22D9" w:rsidRPr="00DA2906" w:rsidRDefault="003A22D9" w:rsidP="003A22D9">
      <w:pPr>
        <w:pStyle w:val="Default"/>
        <w:jc w:val="both"/>
        <w:rPr>
          <w:rFonts w:ascii="Arial" w:hAnsi="Arial" w:cs="Arial"/>
          <w:szCs w:val="20"/>
        </w:rPr>
      </w:pPr>
    </w:p>
    <w:p w14:paraId="2254E169" w14:textId="77777777" w:rsidR="003A22D9" w:rsidRDefault="003A22D9" w:rsidP="003A22D9">
      <w:pPr>
        <w:pStyle w:val="Default"/>
        <w:jc w:val="both"/>
        <w:rPr>
          <w:rFonts w:ascii="Arial" w:hAnsi="Arial" w:cs="Arial"/>
          <w:b/>
          <w:bCs/>
          <w:szCs w:val="20"/>
        </w:rPr>
      </w:pPr>
      <w:r w:rsidRPr="00DA1F72">
        <w:rPr>
          <w:rFonts w:ascii="Arial" w:hAnsi="Arial" w:cs="Arial"/>
          <w:b/>
          <w:bCs/>
          <w:szCs w:val="20"/>
        </w:rPr>
        <w:lastRenderedPageBreak/>
        <w:t>1</w:t>
      </w:r>
      <w:r>
        <w:rPr>
          <w:rFonts w:ascii="Arial" w:hAnsi="Arial" w:cs="Arial"/>
          <w:b/>
          <w:bCs/>
          <w:szCs w:val="20"/>
        </w:rPr>
        <w:t>1</w:t>
      </w:r>
      <w:r w:rsidRPr="00DA1F72">
        <w:rPr>
          <w:rFonts w:ascii="Arial" w:hAnsi="Arial" w:cs="Arial"/>
          <w:b/>
          <w:bCs/>
          <w:szCs w:val="20"/>
        </w:rPr>
        <w:t xml:space="preserve"> - </w:t>
      </w:r>
      <w:r w:rsidRPr="00C8073D">
        <w:rPr>
          <w:rFonts w:ascii="Arial" w:hAnsi="Arial" w:cs="Arial"/>
          <w:b/>
          <w:bCs/>
          <w:szCs w:val="20"/>
        </w:rPr>
        <w:t>PREVISÃO DA CONTRATAÇÃO NO PLANO DE CONTRATAÇÕES ANUAL:</w:t>
      </w:r>
    </w:p>
    <w:p w14:paraId="2D58323E" w14:textId="77777777" w:rsidR="003A22D9" w:rsidRDefault="003A22D9" w:rsidP="003A22D9">
      <w:pPr>
        <w:pStyle w:val="Default"/>
        <w:jc w:val="both"/>
        <w:rPr>
          <w:rFonts w:ascii="Arial" w:hAnsi="Arial" w:cs="Arial"/>
          <w:b/>
          <w:bCs/>
          <w:szCs w:val="20"/>
        </w:rPr>
      </w:pPr>
      <w:r w:rsidRPr="00DA2906">
        <w:rPr>
          <w:rFonts w:ascii="Arial" w:hAnsi="Arial" w:cs="Arial"/>
          <w:b/>
          <w:bCs/>
          <w:szCs w:val="20"/>
        </w:rPr>
        <w:t xml:space="preserve"> </w:t>
      </w:r>
    </w:p>
    <w:p w14:paraId="2B8C37BC" w14:textId="77777777" w:rsidR="003A22D9" w:rsidRDefault="003A22D9" w:rsidP="003A22D9">
      <w:pPr>
        <w:pStyle w:val="Default"/>
        <w:jc w:val="both"/>
        <w:rPr>
          <w:rFonts w:ascii="Arial" w:hAnsi="Arial" w:cs="Arial"/>
          <w:szCs w:val="20"/>
        </w:rPr>
      </w:pPr>
      <w:r>
        <w:rPr>
          <w:rFonts w:ascii="Arial" w:hAnsi="Arial" w:cs="Arial"/>
          <w:szCs w:val="20"/>
        </w:rPr>
        <w:t xml:space="preserve">11.1. Não foi feito PCA, porém os itens desta contratação são indispensáveis para administração pública. </w:t>
      </w:r>
    </w:p>
    <w:p w14:paraId="3D42FE84" w14:textId="77777777" w:rsidR="003A22D9" w:rsidRDefault="003A22D9" w:rsidP="003A22D9">
      <w:pPr>
        <w:pStyle w:val="Default"/>
        <w:jc w:val="both"/>
        <w:rPr>
          <w:rFonts w:ascii="Arial" w:hAnsi="Arial" w:cs="Arial"/>
          <w:szCs w:val="20"/>
        </w:rPr>
      </w:pPr>
    </w:p>
    <w:p w14:paraId="4E2AD1EA" w14:textId="77777777" w:rsidR="003A22D9" w:rsidRDefault="003A22D9" w:rsidP="003A22D9">
      <w:pPr>
        <w:pStyle w:val="Default"/>
        <w:jc w:val="both"/>
        <w:rPr>
          <w:rFonts w:ascii="Arial" w:hAnsi="Arial" w:cs="Arial"/>
          <w:szCs w:val="20"/>
        </w:rPr>
      </w:pPr>
      <w:r w:rsidRPr="002D6452">
        <w:rPr>
          <w:rFonts w:ascii="Arial" w:hAnsi="Arial" w:cs="Arial"/>
          <w:b/>
          <w:szCs w:val="20"/>
        </w:rPr>
        <w:t>1</w:t>
      </w:r>
      <w:r>
        <w:rPr>
          <w:rFonts w:ascii="Arial" w:hAnsi="Arial" w:cs="Arial"/>
          <w:b/>
          <w:szCs w:val="20"/>
        </w:rPr>
        <w:t>2</w:t>
      </w:r>
      <w:r w:rsidRPr="002D6452">
        <w:rPr>
          <w:rFonts w:ascii="Arial" w:hAnsi="Arial" w:cs="Arial"/>
          <w:b/>
          <w:szCs w:val="20"/>
        </w:rPr>
        <w:t xml:space="preserve">- </w:t>
      </w:r>
      <w:r w:rsidRPr="00C8073D">
        <w:rPr>
          <w:rFonts w:ascii="Arial" w:hAnsi="Arial" w:cs="Arial"/>
          <w:b/>
          <w:szCs w:val="20"/>
        </w:rPr>
        <w:t xml:space="preserve">BENEFÍCIOS A SEREM ALCANÇADOS COM A </w:t>
      </w:r>
      <w:r>
        <w:rPr>
          <w:rFonts w:ascii="Arial" w:hAnsi="Arial" w:cs="Arial"/>
          <w:b/>
          <w:szCs w:val="20"/>
        </w:rPr>
        <w:t xml:space="preserve">AQUISIÇÃO / </w:t>
      </w:r>
      <w:r w:rsidRPr="00C8073D">
        <w:rPr>
          <w:rFonts w:ascii="Arial" w:hAnsi="Arial" w:cs="Arial"/>
          <w:b/>
          <w:szCs w:val="20"/>
        </w:rPr>
        <w:t>CONTRATAÇÃO:</w:t>
      </w:r>
    </w:p>
    <w:p w14:paraId="5BC3CE2E" w14:textId="77777777" w:rsidR="003A22D9" w:rsidRDefault="003A22D9" w:rsidP="003A22D9">
      <w:pPr>
        <w:pStyle w:val="Default"/>
        <w:jc w:val="both"/>
        <w:rPr>
          <w:rFonts w:ascii="Arial" w:hAnsi="Arial" w:cs="Arial"/>
          <w:color w:val="FF0000"/>
          <w:szCs w:val="20"/>
        </w:rPr>
      </w:pPr>
    </w:p>
    <w:p w14:paraId="01C9A231" w14:textId="77777777" w:rsidR="003A22D9" w:rsidRPr="0081591D" w:rsidRDefault="003A22D9" w:rsidP="003A22D9">
      <w:pPr>
        <w:pStyle w:val="Default"/>
        <w:spacing w:after="240" w:line="360" w:lineRule="auto"/>
        <w:jc w:val="both"/>
        <w:rPr>
          <w:rFonts w:ascii="Arial" w:hAnsi="Arial" w:cs="Arial"/>
          <w:color w:val="auto"/>
          <w:szCs w:val="20"/>
        </w:rPr>
      </w:pPr>
      <w:r>
        <w:rPr>
          <w:rFonts w:ascii="Arial" w:hAnsi="Arial" w:cs="Arial"/>
          <w:color w:val="auto"/>
          <w:szCs w:val="20"/>
        </w:rPr>
        <w:t xml:space="preserve">12.1. </w:t>
      </w:r>
      <w:r w:rsidRPr="0081591D">
        <w:rPr>
          <w:rFonts w:ascii="Arial" w:hAnsi="Arial" w:cs="Arial"/>
          <w:color w:val="auto"/>
          <w:szCs w:val="20"/>
        </w:rPr>
        <w:t>O princípio da eficiência define que a atividade administrativa deve ser norteada e exercitada</w:t>
      </w:r>
      <w:r>
        <w:rPr>
          <w:rFonts w:ascii="Arial" w:hAnsi="Arial" w:cs="Arial"/>
          <w:color w:val="auto"/>
          <w:szCs w:val="20"/>
        </w:rPr>
        <w:t xml:space="preserve"> </w:t>
      </w:r>
      <w:r w:rsidRPr="0081591D">
        <w:rPr>
          <w:rFonts w:ascii="Arial" w:hAnsi="Arial" w:cs="Arial"/>
          <w:color w:val="auto"/>
          <w:szCs w:val="20"/>
        </w:rPr>
        <w:t>do modo mais satisfatório possível.</w:t>
      </w:r>
    </w:p>
    <w:p w14:paraId="2F5FDF5C" w14:textId="77777777" w:rsidR="003A22D9" w:rsidRPr="0081591D" w:rsidRDefault="003A22D9" w:rsidP="003A22D9">
      <w:pPr>
        <w:pStyle w:val="Default"/>
        <w:spacing w:line="360" w:lineRule="auto"/>
        <w:jc w:val="both"/>
        <w:rPr>
          <w:rFonts w:ascii="Arial" w:hAnsi="Arial" w:cs="Arial"/>
          <w:color w:val="auto"/>
          <w:szCs w:val="20"/>
        </w:rPr>
      </w:pPr>
      <w:r>
        <w:rPr>
          <w:rFonts w:ascii="Arial" w:hAnsi="Arial" w:cs="Arial"/>
          <w:color w:val="auto"/>
          <w:szCs w:val="20"/>
        </w:rPr>
        <w:t xml:space="preserve">12.2. </w:t>
      </w:r>
      <w:r w:rsidRPr="0081591D">
        <w:rPr>
          <w:rFonts w:ascii="Arial" w:hAnsi="Arial" w:cs="Arial"/>
          <w:color w:val="auto"/>
          <w:szCs w:val="20"/>
        </w:rPr>
        <w:t>A contratação do objeto deste estudo visa atender as necessidades dos eventos e ações realizadas pelas Secretarias e Entidades vinculadas ao Município de Ma</w:t>
      </w:r>
      <w:r>
        <w:rPr>
          <w:rFonts w:ascii="Arial" w:hAnsi="Arial" w:cs="Arial"/>
          <w:color w:val="auto"/>
          <w:szCs w:val="20"/>
        </w:rPr>
        <w:t>n</w:t>
      </w:r>
      <w:r w:rsidRPr="0081591D">
        <w:rPr>
          <w:rFonts w:ascii="Arial" w:hAnsi="Arial" w:cs="Arial"/>
          <w:color w:val="auto"/>
          <w:szCs w:val="20"/>
        </w:rPr>
        <w:t>daguaçu, propiciando resultados satisfatório para atendimento da população.</w:t>
      </w:r>
    </w:p>
    <w:p w14:paraId="0C0890B0" w14:textId="77777777" w:rsidR="003A22D9" w:rsidRPr="0081591D" w:rsidRDefault="003A22D9" w:rsidP="003A22D9">
      <w:pPr>
        <w:pStyle w:val="Default"/>
        <w:spacing w:before="240" w:after="240" w:line="360" w:lineRule="auto"/>
        <w:jc w:val="both"/>
        <w:rPr>
          <w:rFonts w:ascii="Arial" w:hAnsi="Arial" w:cs="Arial"/>
          <w:color w:val="auto"/>
          <w:szCs w:val="20"/>
        </w:rPr>
      </w:pPr>
      <w:r>
        <w:rPr>
          <w:rFonts w:ascii="Arial" w:hAnsi="Arial" w:cs="Arial"/>
          <w:color w:val="auto"/>
          <w:szCs w:val="20"/>
        </w:rPr>
        <w:t xml:space="preserve">12.3. </w:t>
      </w:r>
      <w:r w:rsidRPr="0081591D">
        <w:rPr>
          <w:rFonts w:ascii="Arial" w:hAnsi="Arial" w:cs="Arial"/>
          <w:color w:val="auto"/>
          <w:szCs w:val="20"/>
        </w:rPr>
        <w:t>A contratação encontra respaldo no interesse público, garantindo a observância do princípio constitucional da isonomia, além da seleção da proposta mais vantajosa para a administração, utilizando-se dos recursos públicos de maneira produtiva, com a otimização dos recursos econômicos na busca dos melhores resultados e índices de eficiência.</w:t>
      </w:r>
    </w:p>
    <w:p w14:paraId="3FA36643" w14:textId="77777777" w:rsidR="003A22D9" w:rsidRDefault="003A22D9" w:rsidP="003A22D9">
      <w:pPr>
        <w:pStyle w:val="Default"/>
        <w:spacing w:after="240" w:line="360" w:lineRule="auto"/>
        <w:jc w:val="both"/>
        <w:rPr>
          <w:rFonts w:ascii="Arial" w:hAnsi="Arial" w:cs="Arial"/>
          <w:color w:val="auto"/>
          <w:szCs w:val="20"/>
        </w:rPr>
      </w:pPr>
      <w:r>
        <w:rPr>
          <w:rFonts w:ascii="Arial" w:hAnsi="Arial" w:cs="Arial"/>
          <w:color w:val="auto"/>
          <w:szCs w:val="20"/>
        </w:rPr>
        <w:t xml:space="preserve">12.4. </w:t>
      </w:r>
      <w:r w:rsidRPr="0081591D">
        <w:rPr>
          <w:rFonts w:ascii="Arial" w:hAnsi="Arial" w:cs="Arial"/>
          <w:color w:val="auto"/>
          <w:szCs w:val="20"/>
        </w:rPr>
        <w:t>A solução tem como finalidade garantir o fornecimento do serviço para que, em um momento posterior, seja adquirido pelos preços registrados e contratado quantas vezes for necessário, a fim de evitar que a administração pública faça sucessivas licitações para contratação do mesmo serviço</w:t>
      </w:r>
      <w:r>
        <w:rPr>
          <w:rFonts w:ascii="Arial" w:hAnsi="Arial" w:cs="Arial"/>
          <w:color w:val="auto"/>
          <w:szCs w:val="20"/>
        </w:rPr>
        <w:t>.</w:t>
      </w:r>
    </w:p>
    <w:p w14:paraId="7A96E643" w14:textId="77777777" w:rsidR="003A22D9" w:rsidRDefault="003A22D9" w:rsidP="003A22D9">
      <w:pPr>
        <w:pStyle w:val="Default"/>
        <w:spacing w:after="240" w:line="360" w:lineRule="auto"/>
        <w:jc w:val="both"/>
        <w:rPr>
          <w:rFonts w:ascii="Arial" w:hAnsi="Arial" w:cs="Arial"/>
          <w:color w:val="auto"/>
          <w:szCs w:val="20"/>
        </w:rPr>
      </w:pPr>
      <w:r>
        <w:rPr>
          <w:rFonts w:ascii="Arial" w:hAnsi="Arial" w:cs="Arial"/>
          <w:color w:val="auto"/>
          <w:szCs w:val="20"/>
        </w:rPr>
        <w:t>12.5. Demais resultados pretendidos são:</w:t>
      </w:r>
    </w:p>
    <w:p w14:paraId="0A0C94F3" w14:textId="77777777" w:rsidR="003A22D9" w:rsidRDefault="003A22D9" w:rsidP="003A22D9">
      <w:pPr>
        <w:pStyle w:val="Default"/>
        <w:spacing w:line="360" w:lineRule="auto"/>
        <w:jc w:val="both"/>
        <w:rPr>
          <w:rFonts w:ascii="Arial" w:hAnsi="Arial" w:cs="Arial"/>
          <w:color w:val="auto"/>
          <w:szCs w:val="20"/>
        </w:rPr>
      </w:pPr>
      <w:r>
        <w:rPr>
          <w:rFonts w:ascii="Arial" w:hAnsi="Arial" w:cs="Arial"/>
          <w:color w:val="auto"/>
          <w:szCs w:val="20"/>
        </w:rPr>
        <w:t>12.5.1. Apoio à promoção cultural e esportiva;</w:t>
      </w:r>
    </w:p>
    <w:p w14:paraId="1FBAE474" w14:textId="77777777" w:rsidR="003A22D9" w:rsidRDefault="003A22D9" w:rsidP="003A22D9">
      <w:pPr>
        <w:pStyle w:val="Default"/>
        <w:spacing w:line="360" w:lineRule="auto"/>
        <w:jc w:val="both"/>
        <w:rPr>
          <w:rFonts w:ascii="Arial" w:hAnsi="Arial" w:cs="Arial"/>
          <w:color w:val="auto"/>
          <w:szCs w:val="20"/>
        </w:rPr>
      </w:pPr>
      <w:r>
        <w:rPr>
          <w:rFonts w:ascii="Arial" w:hAnsi="Arial" w:cs="Arial"/>
          <w:color w:val="auto"/>
          <w:szCs w:val="20"/>
        </w:rPr>
        <w:t>12.5.2. Fortalecimento da identidade municipal;</w:t>
      </w:r>
    </w:p>
    <w:p w14:paraId="5FDAF621" w14:textId="77777777" w:rsidR="003A22D9" w:rsidRDefault="003A22D9" w:rsidP="003A22D9">
      <w:pPr>
        <w:pStyle w:val="Default"/>
        <w:spacing w:line="360" w:lineRule="auto"/>
        <w:jc w:val="both"/>
        <w:rPr>
          <w:rFonts w:ascii="Arial" w:hAnsi="Arial" w:cs="Arial"/>
          <w:color w:val="auto"/>
          <w:szCs w:val="20"/>
        </w:rPr>
      </w:pPr>
      <w:r>
        <w:rPr>
          <w:rFonts w:ascii="Arial" w:hAnsi="Arial" w:cs="Arial"/>
          <w:color w:val="auto"/>
          <w:szCs w:val="20"/>
        </w:rPr>
        <w:t>12.5.3. Integração e lazer para a população;</w:t>
      </w:r>
    </w:p>
    <w:p w14:paraId="6E212E78" w14:textId="77777777" w:rsidR="003A22D9" w:rsidRDefault="003A22D9" w:rsidP="003A22D9">
      <w:pPr>
        <w:pStyle w:val="Default"/>
        <w:spacing w:line="360" w:lineRule="auto"/>
        <w:jc w:val="both"/>
        <w:rPr>
          <w:rFonts w:ascii="Arial" w:hAnsi="Arial" w:cs="Arial"/>
          <w:color w:val="auto"/>
          <w:szCs w:val="20"/>
        </w:rPr>
      </w:pPr>
      <w:r>
        <w:rPr>
          <w:rFonts w:ascii="Arial" w:hAnsi="Arial" w:cs="Arial"/>
          <w:color w:val="auto"/>
          <w:szCs w:val="20"/>
        </w:rPr>
        <w:t>12.5.4. Valorização da educação e arte;</w:t>
      </w:r>
    </w:p>
    <w:p w14:paraId="0A00B3AC" w14:textId="77777777" w:rsidR="003A22D9" w:rsidRDefault="003A22D9" w:rsidP="003A22D9">
      <w:pPr>
        <w:pStyle w:val="Default"/>
        <w:spacing w:line="360" w:lineRule="auto"/>
        <w:jc w:val="both"/>
        <w:rPr>
          <w:rFonts w:ascii="Arial" w:hAnsi="Arial" w:cs="Arial"/>
          <w:color w:val="auto"/>
          <w:szCs w:val="20"/>
        </w:rPr>
      </w:pPr>
      <w:r>
        <w:rPr>
          <w:rFonts w:ascii="Arial" w:hAnsi="Arial" w:cs="Arial"/>
          <w:color w:val="auto"/>
          <w:szCs w:val="20"/>
        </w:rPr>
        <w:t>12.5.5. Apoio institucional as ações governamentais;</w:t>
      </w:r>
    </w:p>
    <w:p w14:paraId="57F98D8C" w14:textId="77777777" w:rsidR="003A22D9" w:rsidRPr="00410E2B" w:rsidRDefault="003A22D9" w:rsidP="003A22D9">
      <w:pPr>
        <w:pStyle w:val="Default"/>
        <w:spacing w:line="360" w:lineRule="auto"/>
        <w:jc w:val="both"/>
        <w:rPr>
          <w:rFonts w:ascii="Arial" w:hAnsi="Arial" w:cs="Arial"/>
          <w:color w:val="auto"/>
          <w:szCs w:val="20"/>
        </w:rPr>
      </w:pPr>
      <w:r>
        <w:rPr>
          <w:rFonts w:ascii="Arial" w:hAnsi="Arial" w:cs="Arial"/>
          <w:color w:val="auto"/>
          <w:szCs w:val="20"/>
        </w:rPr>
        <w:t>12.5.6. Estimulo à economia local.</w:t>
      </w:r>
    </w:p>
    <w:p w14:paraId="1BB81951" w14:textId="77777777" w:rsidR="003A22D9" w:rsidRPr="00DA2906" w:rsidRDefault="003A22D9" w:rsidP="003A22D9">
      <w:pPr>
        <w:pStyle w:val="Default"/>
        <w:jc w:val="both"/>
        <w:rPr>
          <w:rFonts w:ascii="Arial" w:hAnsi="Arial" w:cs="Arial"/>
          <w:color w:val="FF0000"/>
          <w:szCs w:val="20"/>
        </w:rPr>
      </w:pPr>
    </w:p>
    <w:p w14:paraId="00AFE9A8" w14:textId="77777777" w:rsidR="003A22D9" w:rsidRPr="009F3138" w:rsidRDefault="003A22D9" w:rsidP="003A22D9">
      <w:pPr>
        <w:pStyle w:val="Default"/>
        <w:jc w:val="both"/>
        <w:rPr>
          <w:rFonts w:ascii="Arial" w:hAnsi="Arial" w:cs="Arial"/>
          <w:b/>
          <w:bCs/>
          <w:szCs w:val="20"/>
        </w:rPr>
      </w:pPr>
      <w:r w:rsidRPr="009F3138">
        <w:rPr>
          <w:rFonts w:ascii="Arial" w:hAnsi="Arial" w:cs="Arial"/>
          <w:b/>
          <w:bCs/>
          <w:szCs w:val="20"/>
        </w:rPr>
        <w:t>1</w:t>
      </w:r>
      <w:r>
        <w:rPr>
          <w:rFonts w:ascii="Arial" w:hAnsi="Arial" w:cs="Arial"/>
          <w:b/>
          <w:bCs/>
          <w:szCs w:val="20"/>
        </w:rPr>
        <w:t>3</w:t>
      </w:r>
      <w:r w:rsidRPr="009F3138">
        <w:rPr>
          <w:rFonts w:ascii="Arial" w:hAnsi="Arial" w:cs="Arial"/>
          <w:b/>
          <w:bCs/>
          <w:szCs w:val="20"/>
        </w:rPr>
        <w:t xml:space="preserve"> - </w:t>
      </w:r>
      <w:r w:rsidRPr="0036737C">
        <w:rPr>
          <w:rFonts w:ascii="Arial" w:hAnsi="Arial" w:cs="Arial"/>
          <w:b/>
          <w:bCs/>
          <w:szCs w:val="20"/>
        </w:rPr>
        <w:t>PROVIDÊNCIAS A SEREM ADOTADAS:</w:t>
      </w:r>
    </w:p>
    <w:p w14:paraId="77A39277" w14:textId="77777777" w:rsidR="003A22D9" w:rsidRDefault="003A22D9" w:rsidP="003A22D9">
      <w:pPr>
        <w:pStyle w:val="Default"/>
        <w:jc w:val="both"/>
        <w:rPr>
          <w:rFonts w:ascii="Arial" w:hAnsi="Arial" w:cs="Arial"/>
          <w:szCs w:val="20"/>
        </w:rPr>
      </w:pPr>
    </w:p>
    <w:p w14:paraId="5936E786" w14:textId="77777777" w:rsidR="003A22D9" w:rsidRDefault="003A22D9" w:rsidP="003A22D9">
      <w:pPr>
        <w:pStyle w:val="Default"/>
        <w:jc w:val="both"/>
        <w:rPr>
          <w:rFonts w:ascii="Arial" w:hAnsi="Arial" w:cs="Arial"/>
          <w:szCs w:val="20"/>
        </w:rPr>
      </w:pPr>
      <w:r>
        <w:rPr>
          <w:rFonts w:ascii="Arial" w:hAnsi="Arial" w:cs="Arial"/>
          <w:szCs w:val="20"/>
        </w:rPr>
        <w:t xml:space="preserve">13.1. </w:t>
      </w:r>
      <w:r w:rsidRPr="0081591D">
        <w:rPr>
          <w:rFonts w:ascii="Arial" w:hAnsi="Arial" w:cs="Arial"/>
          <w:szCs w:val="20"/>
        </w:rPr>
        <w:t>A(s) empresa(s) contratada(s) deverá(ão) proceder a instalação dos equipamentos com antecedência, conforme cronograma contido na ordem de serviço ou nota de empenho, de acordo plano de segurança ou instrução do fiscal do contrato, a fim de sejam recebidas e aceitas provisoriamente.</w:t>
      </w:r>
    </w:p>
    <w:p w14:paraId="2A5CF4A5" w14:textId="77777777" w:rsidR="003A22D9" w:rsidRPr="0081591D" w:rsidRDefault="003A22D9" w:rsidP="003A22D9">
      <w:pPr>
        <w:pStyle w:val="Default"/>
        <w:jc w:val="both"/>
        <w:rPr>
          <w:rFonts w:ascii="Arial" w:hAnsi="Arial" w:cs="Arial"/>
          <w:szCs w:val="20"/>
        </w:rPr>
      </w:pPr>
    </w:p>
    <w:p w14:paraId="4B22262C" w14:textId="77777777" w:rsidR="003A22D9" w:rsidRDefault="003A22D9" w:rsidP="003A22D9">
      <w:pPr>
        <w:pStyle w:val="Default"/>
        <w:jc w:val="both"/>
        <w:rPr>
          <w:rFonts w:ascii="Arial" w:hAnsi="Arial" w:cs="Arial"/>
          <w:szCs w:val="20"/>
        </w:rPr>
      </w:pPr>
      <w:r>
        <w:rPr>
          <w:rFonts w:ascii="Arial" w:hAnsi="Arial" w:cs="Arial"/>
          <w:szCs w:val="20"/>
        </w:rPr>
        <w:t xml:space="preserve">13.2. </w:t>
      </w:r>
      <w:r w:rsidRPr="0081591D">
        <w:rPr>
          <w:rFonts w:ascii="Arial" w:hAnsi="Arial" w:cs="Arial"/>
          <w:szCs w:val="20"/>
        </w:rPr>
        <w:t>O descumprimento ensejará nas sanções previstas no Termo de Referência e na legislação</w:t>
      </w:r>
      <w:r>
        <w:rPr>
          <w:rFonts w:ascii="Arial" w:hAnsi="Arial" w:cs="Arial"/>
          <w:szCs w:val="20"/>
        </w:rPr>
        <w:t>.</w:t>
      </w:r>
    </w:p>
    <w:p w14:paraId="781F43B7" w14:textId="77777777" w:rsidR="003A22D9" w:rsidRDefault="003A22D9" w:rsidP="003A22D9">
      <w:pPr>
        <w:pStyle w:val="Default"/>
        <w:jc w:val="both"/>
        <w:rPr>
          <w:rFonts w:ascii="Arial" w:hAnsi="Arial" w:cs="Arial"/>
          <w:szCs w:val="20"/>
        </w:rPr>
      </w:pPr>
    </w:p>
    <w:p w14:paraId="6275CC99" w14:textId="77777777" w:rsidR="003A22D9" w:rsidRDefault="003A22D9" w:rsidP="003A22D9">
      <w:pPr>
        <w:pStyle w:val="Default"/>
        <w:jc w:val="both"/>
        <w:rPr>
          <w:rFonts w:ascii="Arial" w:hAnsi="Arial" w:cs="Arial"/>
          <w:b/>
          <w:bCs/>
          <w:color w:val="auto"/>
          <w:szCs w:val="20"/>
        </w:rPr>
      </w:pPr>
      <w:r w:rsidRPr="007045EE">
        <w:rPr>
          <w:rFonts w:ascii="Arial" w:hAnsi="Arial" w:cs="Arial"/>
          <w:b/>
          <w:szCs w:val="20"/>
        </w:rPr>
        <w:t>1</w:t>
      </w:r>
      <w:r>
        <w:rPr>
          <w:rFonts w:ascii="Arial" w:hAnsi="Arial" w:cs="Arial"/>
          <w:b/>
          <w:szCs w:val="20"/>
        </w:rPr>
        <w:t>4</w:t>
      </w:r>
      <w:r w:rsidRPr="007045EE">
        <w:rPr>
          <w:rFonts w:ascii="Arial" w:hAnsi="Arial" w:cs="Arial"/>
          <w:b/>
          <w:bCs/>
          <w:color w:val="auto"/>
          <w:szCs w:val="20"/>
        </w:rPr>
        <w:t xml:space="preserve"> -</w:t>
      </w:r>
      <w:r w:rsidRPr="00DA2906">
        <w:rPr>
          <w:rFonts w:ascii="Arial" w:hAnsi="Arial" w:cs="Arial"/>
          <w:b/>
          <w:bCs/>
          <w:color w:val="auto"/>
          <w:szCs w:val="20"/>
        </w:rPr>
        <w:t xml:space="preserve"> </w:t>
      </w:r>
      <w:r w:rsidRPr="00E55AE3">
        <w:rPr>
          <w:rFonts w:ascii="Arial" w:hAnsi="Arial" w:cs="Arial"/>
          <w:b/>
          <w:bCs/>
          <w:color w:val="auto"/>
          <w:szCs w:val="20"/>
        </w:rPr>
        <w:t>POSSÍVEIS IMPACTOS AMBIENTAIS:</w:t>
      </w:r>
    </w:p>
    <w:p w14:paraId="5C36F301" w14:textId="77777777" w:rsidR="003A22D9" w:rsidRDefault="003A22D9" w:rsidP="003A22D9">
      <w:pPr>
        <w:pStyle w:val="Default"/>
        <w:jc w:val="both"/>
        <w:rPr>
          <w:rFonts w:ascii="Arial" w:hAnsi="Arial" w:cs="Arial"/>
          <w:b/>
          <w:bCs/>
          <w:color w:val="auto"/>
          <w:szCs w:val="20"/>
        </w:rPr>
      </w:pPr>
    </w:p>
    <w:p w14:paraId="43155D02" w14:textId="77777777" w:rsidR="003A22D9" w:rsidRDefault="003A22D9" w:rsidP="003A22D9">
      <w:pPr>
        <w:pStyle w:val="Default"/>
        <w:spacing w:line="276" w:lineRule="auto"/>
        <w:jc w:val="both"/>
        <w:rPr>
          <w:rFonts w:ascii="Arial" w:hAnsi="Arial" w:cs="Arial"/>
          <w:color w:val="auto"/>
          <w:szCs w:val="20"/>
        </w:rPr>
      </w:pPr>
      <w:r>
        <w:rPr>
          <w:rFonts w:ascii="Arial" w:hAnsi="Arial" w:cs="Arial"/>
          <w:color w:val="auto"/>
          <w:szCs w:val="20"/>
        </w:rPr>
        <w:t>14.1. Geração de resíduos sólidos;</w:t>
      </w:r>
    </w:p>
    <w:p w14:paraId="259DE1EE" w14:textId="77777777" w:rsidR="003A22D9" w:rsidRDefault="003A22D9" w:rsidP="003A22D9">
      <w:pPr>
        <w:pStyle w:val="Default"/>
        <w:spacing w:line="276" w:lineRule="auto"/>
        <w:jc w:val="both"/>
        <w:rPr>
          <w:rFonts w:ascii="Arial" w:hAnsi="Arial" w:cs="Arial"/>
          <w:color w:val="auto"/>
          <w:szCs w:val="20"/>
        </w:rPr>
      </w:pPr>
      <w:r>
        <w:rPr>
          <w:rFonts w:ascii="Arial" w:hAnsi="Arial" w:cs="Arial"/>
          <w:color w:val="auto"/>
          <w:szCs w:val="20"/>
        </w:rPr>
        <w:t>14.2. Poluição sonora;</w:t>
      </w:r>
    </w:p>
    <w:p w14:paraId="34F136E3" w14:textId="77777777" w:rsidR="003A22D9" w:rsidRDefault="003A22D9" w:rsidP="003A22D9">
      <w:pPr>
        <w:pStyle w:val="Default"/>
        <w:spacing w:line="276" w:lineRule="auto"/>
        <w:jc w:val="both"/>
        <w:rPr>
          <w:rFonts w:ascii="Arial" w:hAnsi="Arial" w:cs="Arial"/>
          <w:color w:val="auto"/>
          <w:szCs w:val="20"/>
        </w:rPr>
      </w:pPr>
      <w:r>
        <w:rPr>
          <w:rFonts w:ascii="Arial" w:hAnsi="Arial" w:cs="Arial"/>
          <w:color w:val="auto"/>
          <w:szCs w:val="20"/>
        </w:rPr>
        <w:t>14.3. Consumo de energia elétrica e combustíveis;</w:t>
      </w:r>
    </w:p>
    <w:p w14:paraId="24D36A9F" w14:textId="77777777" w:rsidR="003A22D9" w:rsidRDefault="003A22D9" w:rsidP="003A22D9">
      <w:pPr>
        <w:pStyle w:val="Default"/>
        <w:spacing w:line="276" w:lineRule="auto"/>
        <w:jc w:val="both"/>
        <w:rPr>
          <w:rFonts w:ascii="Arial" w:hAnsi="Arial" w:cs="Arial"/>
          <w:color w:val="auto"/>
          <w:szCs w:val="20"/>
        </w:rPr>
      </w:pPr>
      <w:r>
        <w:rPr>
          <w:rFonts w:ascii="Arial" w:hAnsi="Arial" w:cs="Arial"/>
          <w:color w:val="auto"/>
          <w:szCs w:val="20"/>
        </w:rPr>
        <w:t>14.4. Intervenções em espaços públicos;</w:t>
      </w:r>
    </w:p>
    <w:p w14:paraId="5DAE2C87" w14:textId="77777777" w:rsidR="003A22D9" w:rsidRDefault="003A22D9" w:rsidP="003A22D9">
      <w:pPr>
        <w:pStyle w:val="Default"/>
        <w:spacing w:line="276" w:lineRule="auto"/>
        <w:jc w:val="both"/>
        <w:rPr>
          <w:rFonts w:ascii="Arial" w:hAnsi="Arial" w:cs="Arial"/>
          <w:color w:val="auto"/>
          <w:szCs w:val="20"/>
        </w:rPr>
      </w:pPr>
    </w:p>
    <w:p w14:paraId="7DEF1DEB" w14:textId="77777777" w:rsidR="003A22D9" w:rsidRPr="00C80196" w:rsidRDefault="003A22D9" w:rsidP="003A22D9">
      <w:pPr>
        <w:pStyle w:val="Default"/>
        <w:spacing w:line="276" w:lineRule="auto"/>
        <w:jc w:val="both"/>
        <w:rPr>
          <w:rFonts w:ascii="Arial" w:hAnsi="Arial" w:cs="Arial"/>
          <w:szCs w:val="20"/>
        </w:rPr>
      </w:pPr>
      <w:r w:rsidRPr="00C80196">
        <w:rPr>
          <w:rFonts w:ascii="Arial" w:hAnsi="Arial" w:cs="Arial"/>
          <w:b/>
          <w:bCs/>
          <w:szCs w:val="20"/>
        </w:rPr>
        <w:lastRenderedPageBreak/>
        <w:t>Medidas Mitigadoras Sugeridas</w:t>
      </w:r>
    </w:p>
    <w:p w14:paraId="595BA945" w14:textId="77777777" w:rsidR="003A22D9" w:rsidRDefault="003A22D9" w:rsidP="003A22D9">
      <w:pPr>
        <w:pStyle w:val="Default"/>
        <w:spacing w:line="276" w:lineRule="auto"/>
        <w:jc w:val="both"/>
        <w:rPr>
          <w:rFonts w:ascii="Arial" w:hAnsi="Arial" w:cs="Arial"/>
          <w:szCs w:val="20"/>
        </w:rPr>
      </w:pPr>
    </w:p>
    <w:p w14:paraId="2C79A14C" w14:textId="77777777" w:rsidR="003A22D9" w:rsidRPr="00C80196" w:rsidRDefault="003A22D9" w:rsidP="003A22D9">
      <w:pPr>
        <w:pStyle w:val="Default"/>
        <w:spacing w:line="276" w:lineRule="auto"/>
        <w:jc w:val="both"/>
        <w:rPr>
          <w:rFonts w:ascii="Arial" w:hAnsi="Arial" w:cs="Arial"/>
          <w:szCs w:val="20"/>
        </w:rPr>
      </w:pPr>
      <w:r>
        <w:rPr>
          <w:rFonts w:ascii="Arial" w:hAnsi="Arial" w:cs="Arial"/>
          <w:szCs w:val="20"/>
        </w:rPr>
        <w:t xml:space="preserve">14.5. </w:t>
      </w:r>
      <w:r w:rsidRPr="00C80196">
        <w:rPr>
          <w:rFonts w:ascii="Arial" w:hAnsi="Arial" w:cs="Arial"/>
          <w:szCs w:val="20"/>
        </w:rPr>
        <w:t>Para minimizar os impactos ambientais decorrentes da realização dos eventos, recomenda-se:</w:t>
      </w:r>
    </w:p>
    <w:p w14:paraId="512DA34B" w14:textId="77777777" w:rsidR="003A22D9" w:rsidRDefault="003A22D9" w:rsidP="009847AD">
      <w:pPr>
        <w:pStyle w:val="Default"/>
        <w:widowControl/>
        <w:numPr>
          <w:ilvl w:val="2"/>
          <w:numId w:val="47"/>
        </w:numPr>
        <w:suppressAutoHyphens w:val="0"/>
        <w:autoSpaceDE w:val="0"/>
        <w:autoSpaceDN w:val="0"/>
        <w:adjustRightInd w:val="0"/>
        <w:spacing w:line="276" w:lineRule="auto"/>
        <w:jc w:val="both"/>
        <w:rPr>
          <w:rFonts w:ascii="Arial" w:hAnsi="Arial" w:cs="Arial"/>
          <w:szCs w:val="20"/>
        </w:rPr>
      </w:pPr>
      <w:r w:rsidRPr="00C80196">
        <w:rPr>
          <w:rFonts w:ascii="Arial" w:hAnsi="Arial" w:cs="Arial"/>
          <w:szCs w:val="20"/>
        </w:rPr>
        <w:t>Implantação de coleta seletiva e contratação de equipe de limpeza durante e após os eventos;</w:t>
      </w:r>
    </w:p>
    <w:p w14:paraId="5EDE6769" w14:textId="77777777" w:rsidR="003A22D9" w:rsidRDefault="003A22D9" w:rsidP="009847AD">
      <w:pPr>
        <w:pStyle w:val="Default"/>
        <w:widowControl/>
        <w:numPr>
          <w:ilvl w:val="2"/>
          <w:numId w:val="47"/>
        </w:numPr>
        <w:suppressAutoHyphens w:val="0"/>
        <w:autoSpaceDE w:val="0"/>
        <w:autoSpaceDN w:val="0"/>
        <w:adjustRightInd w:val="0"/>
        <w:spacing w:line="276" w:lineRule="auto"/>
        <w:jc w:val="both"/>
        <w:rPr>
          <w:rFonts w:ascii="Arial" w:hAnsi="Arial" w:cs="Arial"/>
          <w:szCs w:val="20"/>
        </w:rPr>
      </w:pPr>
      <w:r w:rsidRPr="00C80196">
        <w:rPr>
          <w:rFonts w:ascii="Arial" w:hAnsi="Arial" w:cs="Arial"/>
          <w:szCs w:val="20"/>
        </w:rPr>
        <w:t>Utilização de equipamentos de som dentro dos padrões estabelecidos pela legislação ambiental;</w:t>
      </w:r>
    </w:p>
    <w:p w14:paraId="153207F4" w14:textId="77777777" w:rsidR="003A22D9" w:rsidRDefault="003A22D9" w:rsidP="009847AD">
      <w:pPr>
        <w:pStyle w:val="Default"/>
        <w:widowControl/>
        <w:numPr>
          <w:ilvl w:val="2"/>
          <w:numId w:val="47"/>
        </w:numPr>
        <w:suppressAutoHyphens w:val="0"/>
        <w:autoSpaceDE w:val="0"/>
        <w:autoSpaceDN w:val="0"/>
        <w:adjustRightInd w:val="0"/>
        <w:spacing w:line="276" w:lineRule="auto"/>
        <w:jc w:val="both"/>
        <w:rPr>
          <w:rFonts w:ascii="Arial" w:hAnsi="Arial" w:cs="Arial"/>
          <w:szCs w:val="20"/>
        </w:rPr>
      </w:pPr>
      <w:r w:rsidRPr="00C80196">
        <w:rPr>
          <w:rFonts w:ascii="Arial" w:hAnsi="Arial" w:cs="Arial"/>
          <w:szCs w:val="20"/>
        </w:rPr>
        <w:t>Preferência por fornecedores que adotem práticas sustentáveis e utilizem materiais reutilizáveis ou biodegradáveis;</w:t>
      </w:r>
    </w:p>
    <w:p w14:paraId="3B67E931" w14:textId="77777777" w:rsidR="003A22D9" w:rsidRDefault="003A22D9" w:rsidP="009847AD">
      <w:pPr>
        <w:pStyle w:val="Default"/>
        <w:widowControl/>
        <w:numPr>
          <w:ilvl w:val="2"/>
          <w:numId w:val="47"/>
        </w:numPr>
        <w:suppressAutoHyphens w:val="0"/>
        <w:autoSpaceDE w:val="0"/>
        <w:autoSpaceDN w:val="0"/>
        <w:adjustRightInd w:val="0"/>
        <w:spacing w:line="276" w:lineRule="auto"/>
        <w:jc w:val="both"/>
        <w:rPr>
          <w:rFonts w:ascii="Arial" w:hAnsi="Arial" w:cs="Arial"/>
          <w:szCs w:val="20"/>
        </w:rPr>
      </w:pPr>
      <w:r w:rsidRPr="00C80196">
        <w:rPr>
          <w:rFonts w:ascii="Arial" w:hAnsi="Arial" w:cs="Arial"/>
          <w:szCs w:val="20"/>
        </w:rPr>
        <w:t>Adoção de cronogramas que respeitem os horários permitidos para atividades sonoras;</w:t>
      </w:r>
    </w:p>
    <w:p w14:paraId="1C69D691" w14:textId="77777777" w:rsidR="003A22D9" w:rsidRPr="00C80196" w:rsidRDefault="003A22D9" w:rsidP="009847AD">
      <w:pPr>
        <w:pStyle w:val="Default"/>
        <w:widowControl/>
        <w:numPr>
          <w:ilvl w:val="2"/>
          <w:numId w:val="47"/>
        </w:numPr>
        <w:suppressAutoHyphens w:val="0"/>
        <w:autoSpaceDE w:val="0"/>
        <w:autoSpaceDN w:val="0"/>
        <w:adjustRightInd w:val="0"/>
        <w:spacing w:line="276" w:lineRule="auto"/>
        <w:jc w:val="both"/>
        <w:rPr>
          <w:rFonts w:ascii="Arial" w:hAnsi="Arial" w:cs="Arial"/>
          <w:szCs w:val="20"/>
        </w:rPr>
      </w:pPr>
      <w:r w:rsidRPr="00C80196">
        <w:rPr>
          <w:rFonts w:ascii="Arial" w:hAnsi="Arial" w:cs="Arial"/>
          <w:szCs w:val="20"/>
        </w:rPr>
        <w:t>Planejamento logístico para evitar danos a áreas verdes e garantir a recuperação dos espaços públicos utilizados.</w:t>
      </w:r>
    </w:p>
    <w:p w14:paraId="23594362" w14:textId="77777777" w:rsidR="003A22D9" w:rsidRDefault="003A22D9" w:rsidP="003A22D9">
      <w:pPr>
        <w:pStyle w:val="Default"/>
        <w:jc w:val="both"/>
        <w:rPr>
          <w:rFonts w:ascii="Arial" w:hAnsi="Arial" w:cs="Arial"/>
          <w:b/>
          <w:szCs w:val="20"/>
        </w:rPr>
      </w:pPr>
    </w:p>
    <w:p w14:paraId="327ABDC0" w14:textId="77777777" w:rsidR="003A22D9" w:rsidRDefault="003A22D9" w:rsidP="003A22D9">
      <w:pPr>
        <w:pStyle w:val="Default"/>
        <w:jc w:val="both"/>
        <w:rPr>
          <w:rFonts w:ascii="Arial" w:hAnsi="Arial" w:cs="Arial"/>
          <w:b/>
          <w:szCs w:val="20"/>
        </w:rPr>
      </w:pPr>
      <w:r>
        <w:rPr>
          <w:rFonts w:ascii="Arial" w:hAnsi="Arial" w:cs="Arial"/>
          <w:b/>
          <w:szCs w:val="20"/>
        </w:rPr>
        <w:t xml:space="preserve">15 - </w:t>
      </w:r>
      <w:r w:rsidRPr="00E55AE3">
        <w:rPr>
          <w:rFonts w:ascii="Arial" w:hAnsi="Arial" w:cs="Arial"/>
          <w:b/>
          <w:szCs w:val="20"/>
        </w:rPr>
        <w:t>JUSTIFICATIVA DA ESCOLHA DA SOLUÇÃO:</w:t>
      </w:r>
    </w:p>
    <w:p w14:paraId="29CE3C9A" w14:textId="77777777" w:rsidR="003A22D9" w:rsidRDefault="003A22D9" w:rsidP="003A22D9">
      <w:pPr>
        <w:pStyle w:val="Default"/>
        <w:jc w:val="both"/>
        <w:rPr>
          <w:rFonts w:ascii="Arial" w:hAnsi="Arial" w:cs="Arial"/>
          <w:b/>
          <w:szCs w:val="20"/>
        </w:rPr>
      </w:pPr>
    </w:p>
    <w:p w14:paraId="67F7AF38" w14:textId="77777777" w:rsidR="003A22D9" w:rsidRDefault="003A22D9" w:rsidP="003A22D9">
      <w:pPr>
        <w:pStyle w:val="Default"/>
        <w:spacing w:line="276" w:lineRule="auto"/>
        <w:jc w:val="both"/>
        <w:rPr>
          <w:rFonts w:ascii="Arial" w:hAnsi="Arial" w:cs="Arial"/>
          <w:bCs/>
          <w:szCs w:val="20"/>
        </w:rPr>
      </w:pPr>
      <w:r>
        <w:rPr>
          <w:rFonts w:ascii="Arial" w:hAnsi="Arial" w:cs="Arial"/>
          <w:bCs/>
          <w:szCs w:val="20"/>
        </w:rPr>
        <w:t>15.1. A s</w:t>
      </w:r>
      <w:r w:rsidRPr="00D64B1C">
        <w:rPr>
          <w:rFonts w:ascii="Arial" w:hAnsi="Arial" w:cs="Arial"/>
          <w:bCs/>
          <w:szCs w:val="20"/>
        </w:rPr>
        <w:t xml:space="preserve">olução adotada foi a adesão ao Sistema de Registro de Preços (SRP) na modalidade de menor preço por </w:t>
      </w:r>
      <w:r>
        <w:rPr>
          <w:rFonts w:ascii="Arial" w:hAnsi="Arial" w:cs="Arial"/>
          <w:bCs/>
          <w:szCs w:val="20"/>
        </w:rPr>
        <w:t>item</w:t>
      </w:r>
      <w:r w:rsidRPr="00D64B1C">
        <w:rPr>
          <w:rFonts w:ascii="Arial" w:hAnsi="Arial" w:cs="Arial"/>
          <w:bCs/>
          <w:szCs w:val="20"/>
        </w:rPr>
        <w:t xml:space="preserve">, </w:t>
      </w:r>
      <w:r>
        <w:rPr>
          <w:rFonts w:ascii="Arial" w:hAnsi="Arial" w:cs="Arial"/>
          <w:bCs/>
          <w:szCs w:val="20"/>
        </w:rPr>
        <w:t>a</w:t>
      </w:r>
      <w:r w:rsidRPr="00C80196">
        <w:rPr>
          <w:rFonts w:ascii="Arial" w:hAnsi="Arial" w:cs="Arial"/>
          <w:bCs/>
          <w:szCs w:val="20"/>
        </w:rPr>
        <w:t xml:space="preserve"> escolha da solução ora apresentada fundamenta-se na necessidade de assegurar a execução eficiente das atividades e eventos promovidos pelas Secretarias Municipais e Entidades vinculadas à </w:t>
      </w:r>
    </w:p>
    <w:p w14:paraId="2409D7EE" w14:textId="77777777" w:rsidR="003A22D9" w:rsidRDefault="003A22D9" w:rsidP="003A22D9">
      <w:pPr>
        <w:pStyle w:val="Default"/>
        <w:spacing w:line="276" w:lineRule="auto"/>
        <w:jc w:val="both"/>
        <w:rPr>
          <w:rFonts w:ascii="Arial" w:hAnsi="Arial" w:cs="Arial"/>
          <w:bCs/>
          <w:szCs w:val="20"/>
        </w:rPr>
      </w:pPr>
    </w:p>
    <w:p w14:paraId="28AD7E1C" w14:textId="77777777" w:rsidR="003A22D9" w:rsidRPr="00C80196" w:rsidRDefault="003A22D9" w:rsidP="003A22D9">
      <w:pPr>
        <w:pStyle w:val="Default"/>
        <w:spacing w:line="276" w:lineRule="auto"/>
        <w:jc w:val="both"/>
        <w:rPr>
          <w:rFonts w:ascii="Arial" w:hAnsi="Arial" w:cs="Arial"/>
          <w:bCs/>
          <w:szCs w:val="20"/>
        </w:rPr>
      </w:pPr>
      <w:r>
        <w:rPr>
          <w:rFonts w:ascii="Arial" w:hAnsi="Arial" w:cs="Arial"/>
          <w:bCs/>
          <w:szCs w:val="20"/>
        </w:rPr>
        <w:t xml:space="preserve">15.2. </w:t>
      </w:r>
      <w:r w:rsidRPr="00C80196">
        <w:rPr>
          <w:rFonts w:ascii="Arial" w:hAnsi="Arial" w:cs="Arial"/>
          <w:bCs/>
          <w:szCs w:val="20"/>
        </w:rPr>
        <w:t>Administração Pública, em consonância com o planejamento institucional. A contratação de bens e serviços voltados à estruturação de eventos culturais, esportivos, educacionais e institucionais atende diretamente ao interesse público, considerando que tais ações fazem parte do calendário oficial do município e possuem grande relevância social e comunitária.</w:t>
      </w:r>
    </w:p>
    <w:p w14:paraId="22CBB7F0" w14:textId="77777777" w:rsidR="003A22D9" w:rsidRDefault="003A22D9" w:rsidP="003A22D9">
      <w:pPr>
        <w:pStyle w:val="Default"/>
        <w:spacing w:line="276" w:lineRule="auto"/>
        <w:jc w:val="both"/>
        <w:rPr>
          <w:rFonts w:ascii="Arial" w:hAnsi="Arial" w:cs="Arial"/>
          <w:bCs/>
          <w:szCs w:val="20"/>
        </w:rPr>
      </w:pPr>
    </w:p>
    <w:p w14:paraId="7C5C3BC4" w14:textId="77777777" w:rsidR="003A22D9" w:rsidRPr="00C80196" w:rsidRDefault="003A22D9" w:rsidP="003A22D9">
      <w:pPr>
        <w:pStyle w:val="Default"/>
        <w:spacing w:line="276" w:lineRule="auto"/>
        <w:jc w:val="both"/>
        <w:rPr>
          <w:rFonts w:ascii="Arial" w:hAnsi="Arial" w:cs="Arial"/>
          <w:bCs/>
          <w:szCs w:val="20"/>
        </w:rPr>
      </w:pPr>
      <w:r>
        <w:rPr>
          <w:rFonts w:ascii="Arial" w:hAnsi="Arial" w:cs="Arial"/>
          <w:bCs/>
          <w:szCs w:val="20"/>
        </w:rPr>
        <w:t xml:space="preserve">15.3. </w:t>
      </w:r>
      <w:r w:rsidRPr="00C80196">
        <w:rPr>
          <w:rFonts w:ascii="Arial" w:hAnsi="Arial" w:cs="Arial"/>
          <w:bCs/>
          <w:szCs w:val="20"/>
        </w:rPr>
        <w:t>A solução foi definida com base em estudo técnico preliminar e análise de viabilidade, conforme determina a Lei nº 14.133/2021, observando os princípios da eficiência, economicidade e planejamento, além do dever de buscar a melhor relação entre custo e benefício para a Administração. Optou-se por um modelo de contratação que contempla serviços amplamente disponíveis no mercado, com especificações compatíveis com a realidade municipal, de forma a garantir a competitividade do certame e facilitar o cumprimento do objeto.</w:t>
      </w:r>
    </w:p>
    <w:p w14:paraId="796DB646" w14:textId="77777777" w:rsidR="003A22D9" w:rsidRDefault="003A22D9" w:rsidP="003A22D9">
      <w:pPr>
        <w:pStyle w:val="Default"/>
        <w:spacing w:line="276" w:lineRule="auto"/>
        <w:jc w:val="both"/>
        <w:rPr>
          <w:rFonts w:ascii="Arial" w:hAnsi="Arial" w:cs="Arial"/>
          <w:bCs/>
          <w:szCs w:val="20"/>
        </w:rPr>
      </w:pPr>
    </w:p>
    <w:p w14:paraId="00F6A72D" w14:textId="77777777" w:rsidR="003A22D9" w:rsidRPr="00C80196" w:rsidRDefault="003A22D9" w:rsidP="003A22D9">
      <w:pPr>
        <w:pStyle w:val="Default"/>
        <w:spacing w:line="276" w:lineRule="auto"/>
        <w:jc w:val="both"/>
        <w:rPr>
          <w:bCs/>
          <w:szCs w:val="20"/>
        </w:rPr>
      </w:pPr>
      <w:r>
        <w:rPr>
          <w:rFonts w:ascii="Arial" w:hAnsi="Arial" w:cs="Arial"/>
          <w:bCs/>
          <w:szCs w:val="20"/>
        </w:rPr>
        <w:t xml:space="preserve">15.4. </w:t>
      </w:r>
      <w:r w:rsidRPr="00C80196">
        <w:rPr>
          <w:rFonts w:ascii="Arial" w:hAnsi="Arial" w:cs="Arial"/>
          <w:bCs/>
          <w:szCs w:val="20"/>
        </w:rPr>
        <w:t xml:space="preserve">Além disso, a contratação centralizada permite racionalizar os recursos públicos, evitando </w:t>
      </w:r>
      <w:r>
        <w:rPr>
          <w:rFonts w:ascii="Arial" w:hAnsi="Arial" w:cs="Arial"/>
          <w:bCs/>
          <w:szCs w:val="20"/>
        </w:rPr>
        <w:t>contratações</w:t>
      </w:r>
      <w:r w:rsidRPr="00C80196">
        <w:rPr>
          <w:rFonts w:ascii="Arial" w:hAnsi="Arial" w:cs="Arial"/>
          <w:bCs/>
          <w:szCs w:val="20"/>
        </w:rPr>
        <w:t xml:space="preserve"> fragmentadas e reduzindo o risco de contratações emergenciais. Trata-se de uma solução oferecem flexibilidade de uso, podendo ser aplicada a diversos tipos de eventos, o que reforça sua adequação técnica, operacional e financeira. Com isso, assegura-se não apenas a regularidade dos eventos oficiais do município, mas também a qualidade dos serviços prestados à população, em observância aos princípios da legalidade, impessoalidade, moralidade, publicidade e eficiência</w:t>
      </w:r>
      <w:r w:rsidRPr="00C80196">
        <w:rPr>
          <w:bCs/>
          <w:szCs w:val="20"/>
        </w:rPr>
        <w:t>.</w:t>
      </w:r>
    </w:p>
    <w:p w14:paraId="117813AF" w14:textId="77777777" w:rsidR="003A22D9" w:rsidRPr="00DA2906" w:rsidRDefault="003A22D9" w:rsidP="003A22D9">
      <w:pPr>
        <w:pStyle w:val="Default"/>
        <w:jc w:val="both"/>
        <w:rPr>
          <w:rFonts w:ascii="Arial" w:hAnsi="Arial" w:cs="Arial"/>
          <w:color w:val="FF0000"/>
          <w:szCs w:val="20"/>
        </w:rPr>
      </w:pPr>
    </w:p>
    <w:p w14:paraId="4697EC1A" w14:textId="77777777" w:rsidR="003A22D9" w:rsidRDefault="003A22D9" w:rsidP="003A22D9">
      <w:pPr>
        <w:pStyle w:val="Default"/>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 </w:t>
      </w:r>
      <w:r w:rsidRPr="00FB5FAA">
        <w:rPr>
          <w:rFonts w:ascii="Arial" w:hAnsi="Arial" w:cs="Arial"/>
          <w:b/>
          <w:bCs/>
          <w:szCs w:val="20"/>
        </w:rPr>
        <w:t>DECLARAÇÃO DE VIABILIDADE</w:t>
      </w:r>
      <w:r>
        <w:rPr>
          <w:rFonts w:ascii="Arial" w:hAnsi="Arial" w:cs="Arial"/>
          <w:b/>
          <w:bCs/>
          <w:szCs w:val="20"/>
        </w:rPr>
        <w:t>:</w:t>
      </w:r>
    </w:p>
    <w:p w14:paraId="4D498A62" w14:textId="77777777" w:rsidR="003A22D9" w:rsidRPr="00DA2906" w:rsidRDefault="003A22D9" w:rsidP="003A22D9">
      <w:pPr>
        <w:pStyle w:val="Default"/>
        <w:jc w:val="both"/>
        <w:rPr>
          <w:rFonts w:ascii="Arial" w:hAnsi="Arial" w:cs="Arial"/>
          <w:szCs w:val="20"/>
        </w:rPr>
      </w:pPr>
    </w:p>
    <w:p w14:paraId="194EA72C" w14:textId="77777777" w:rsidR="003A22D9" w:rsidRDefault="003A22D9" w:rsidP="003A22D9">
      <w:pPr>
        <w:pStyle w:val="Default"/>
        <w:spacing w:line="276" w:lineRule="auto"/>
        <w:jc w:val="both"/>
        <w:rPr>
          <w:rFonts w:ascii="Arial" w:hAnsi="Arial" w:cs="Arial"/>
          <w:szCs w:val="20"/>
        </w:rPr>
      </w:pPr>
      <w:r>
        <w:rPr>
          <w:rFonts w:ascii="Arial" w:hAnsi="Arial" w:cs="Arial"/>
          <w:szCs w:val="20"/>
        </w:rPr>
        <w:t xml:space="preserve">16.1. </w:t>
      </w:r>
      <w:r w:rsidRPr="00C80196">
        <w:rPr>
          <w:rFonts w:ascii="Arial" w:hAnsi="Arial" w:cs="Arial"/>
          <w:szCs w:val="20"/>
        </w:rPr>
        <w:t>O presente planejamento está de acordo com as necessidades técnicas, operacionais e estratégicas das secretarias. No mais, atende adequadamente às demandas formuladas e os benefícios pretendidos são adequados, os custos previstos são compatíveis e caracterizam a economicidade. Os riscos envolvidos são administráveis e a área responsável priorizará o fornecimento de todos os itens aqui relacionados necessários, através dos itens adquiridos, pelo que recomendamos a contratação proposta.</w:t>
      </w:r>
    </w:p>
    <w:p w14:paraId="79700717" w14:textId="77777777" w:rsidR="003A22D9" w:rsidRDefault="003A22D9" w:rsidP="003A22D9">
      <w:pPr>
        <w:pStyle w:val="Default"/>
        <w:spacing w:line="276" w:lineRule="auto"/>
        <w:jc w:val="both"/>
        <w:rPr>
          <w:rFonts w:ascii="Arial" w:hAnsi="Arial" w:cs="Arial"/>
          <w:szCs w:val="20"/>
        </w:rPr>
      </w:pPr>
    </w:p>
    <w:p w14:paraId="59CD01D4" w14:textId="77777777" w:rsidR="003A22D9" w:rsidRDefault="003A22D9" w:rsidP="003A22D9">
      <w:pPr>
        <w:pStyle w:val="Default"/>
        <w:spacing w:line="276" w:lineRule="auto"/>
        <w:jc w:val="both"/>
        <w:rPr>
          <w:rFonts w:ascii="Arial" w:hAnsi="Arial" w:cs="Arial"/>
          <w:b/>
          <w:bCs/>
          <w:szCs w:val="20"/>
        </w:rPr>
      </w:pPr>
      <w:r w:rsidRPr="00765B9A">
        <w:rPr>
          <w:rFonts w:ascii="Arial" w:hAnsi="Arial" w:cs="Arial"/>
          <w:b/>
          <w:bCs/>
          <w:szCs w:val="20"/>
        </w:rPr>
        <w:t xml:space="preserve">17 </w:t>
      </w:r>
      <w:r>
        <w:rPr>
          <w:rFonts w:ascii="Arial" w:hAnsi="Arial" w:cs="Arial"/>
          <w:b/>
          <w:bCs/>
          <w:szCs w:val="20"/>
        </w:rPr>
        <w:t>–</w:t>
      </w:r>
      <w:r w:rsidRPr="00765B9A">
        <w:rPr>
          <w:rFonts w:ascii="Arial" w:hAnsi="Arial" w:cs="Arial"/>
          <w:b/>
          <w:bCs/>
          <w:szCs w:val="20"/>
        </w:rPr>
        <w:t xml:space="preserve"> Recursos</w:t>
      </w:r>
    </w:p>
    <w:p w14:paraId="28CC0140" w14:textId="77777777" w:rsidR="003A22D9" w:rsidRPr="009B6633" w:rsidRDefault="003A22D9" w:rsidP="003A22D9">
      <w:pPr>
        <w:pStyle w:val="Default"/>
        <w:spacing w:line="276" w:lineRule="auto"/>
        <w:jc w:val="both"/>
        <w:rPr>
          <w:rFonts w:ascii="Arial" w:hAnsi="Arial" w:cs="Arial"/>
          <w:szCs w:val="20"/>
        </w:rPr>
      </w:pPr>
      <w:r>
        <w:rPr>
          <w:rFonts w:ascii="Arial" w:hAnsi="Arial" w:cs="Arial"/>
          <w:b/>
          <w:bCs/>
          <w:szCs w:val="20"/>
        </w:rPr>
        <w:br/>
      </w:r>
      <w:r w:rsidRPr="009B6633">
        <w:rPr>
          <w:rFonts w:ascii="Arial" w:hAnsi="Arial" w:cs="Arial"/>
          <w:szCs w:val="20"/>
        </w:rPr>
        <w:t>Recursos relacionados a secretaria de educação e cultura:</w:t>
      </w:r>
    </w:p>
    <w:p w14:paraId="3558C8EC" w14:textId="77777777" w:rsidR="003A22D9" w:rsidRDefault="003A22D9" w:rsidP="003A22D9">
      <w:pPr>
        <w:pStyle w:val="Default"/>
        <w:spacing w:line="276" w:lineRule="auto"/>
        <w:jc w:val="both"/>
        <w:rPr>
          <w:rFonts w:ascii="Arial" w:hAnsi="Arial" w:cs="Arial"/>
          <w:szCs w:val="20"/>
        </w:rPr>
      </w:pPr>
    </w:p>
    <w:p w14:paraId="2A20C2F4" w14:textId="77777777" w:rsidR="003A22D9" w:rsidRPr="00765B9A" w:rsidRDefault="003A22D9" w:rsidP="003A22D9">
      <w:pPr>
        <w:pStyle w:val="Default"/>
        <w:spacing w:line="276" w:lineRule="auto"/>
        <w:jc w:val="both"/>
        <w:rPr>
          <w:rFonts w:ascii="Arial" w:hAnsi="Arial" w:cs="Arial"/>
          <w:szCs w:val="20"/>
        </w:rPr>
      </w:pPr>
      <w:r w:rsidRPr="00765B9A">
        <w:rPr>
          <w:rFonts w:ascii="Arial" w:hAnsi="Arial" w:cs="Arial"/>
          <w:szCs w:val="20"/>
        </w:rPr>
        <w:t>17.1. Fonte:</w:t>
      </w:r>
      <w:r>
        <w:rPr>
          <w:rFonts w:ascii="Arial" w:hAnsi="Arial" w:cs="Arial"/>
          <w:szCs w:val="20"/>
        </w:rPr>
        <w:t xml:space="preserve"> 0.000</w:t>
      </w:r>
    </w:p>
    <w:p w14:paraId="45E3CD7A" w14:textId="77777777" w:rsidR="003A22D9" w:rsidRDefault="003A22D9" w:rsidP="003A22D9">
      <w:pPr>
        <w:pStyle w:val="Default"/>
        <w:spacing w:line="276" w:lineRule="auto"/>
        <w:jc w:val="both"/>
        <w:rPr>
          <w:rFonts w:ascii="Arial" w:hAnsi="Arial" w:cs="Arial"/>
          <w:szCs w:val="20"/>
        </w:rPr>
      </w:pPr>
      <w:r w:rsidRPr="00765B9A">
        <w:rPr>
          <w:rFonts w:ascii="Arial" w:hAnsi="Arial" w:cs="Arial"/>
          <w:szCs w:val="20"/>
        </w:rPr>
        <w:t>17.2. Despesa:</w:t>
      </w:r>
      <w:r>
        <w:rPr>
          <w:rFonts w:ascii="Arial" w:hAnsi="Arial" w:cs="Arial"/>
          <w:szCs w:val="20"/>
        </w:rPr>
        <w:t xml:space="preserve"> 456</w:t>
      </w:r>
    </w:p>
    <w:p w14:paraId="4F4E9C0F" w14:textId="77777777" w:rsidR="003A22D9" w:rsidRDefault="003A22D9" w:rsidP="003A22D9">
      <w:pPr>
        <w:pStyle w:val="Default"/>
        <w:spacing w:line="276" w:lineRule="auto"/>
        <w:jc w:val="both"/>
        <w:rPr>
          <w:rFonts w:ascii="Arial" w:hAnsi="Arial" w:cs="Arial"/>
          <w:szCs w:val="20"/>
        </w:rPr>
      </w:pPr>
    </w:p>
    <w:p w14:paraId="15C5C404" w14:textId="77777777" w:rsidR="003A22D9" w:rsidRDefault="003A22D9" w:rsidP="003A22D9">
      <w:pPr>
        <w:pStyle w:val="Default"/>
        <w:spacing w:line="276" w:lineRule="auto"/>
        <w:jc w:val="both"/>
        <w:rPr>
          <w:rFonts w:ascii="Arial" w:hAnsi="Arial" w:cs="Arial"/>
          <w:szCs w:val="20"/>
        </w:rPr>
      </w:pPr>
      <w:r>
        <w:rPr>
          <w:rFonts w:ascii="Arial" w:hAnsi="Arial" w:cs="Arial"/>
          <w:szCs w:val="20"/>
        </w:rPr>
        <w:t>17.3. Fonte: 103</w:t>
      </w:r>
    </w:p>
    <w:p w14:paraId="5EFD9BC0" w14:textId="77777777" w:rsidR="003A22D9" w:rsidRPr="00765B9A" w:rsidRDefault="003A22D9" w:rsidP="003A22D9">
      <w:pPr>
        <w:pStyle w:val="Default"/>
        <w:spacing w:line="276" w:lineRule="auto"/>
        <w:jc w:val="both"/>
        <w:rPr>
          <w:rFonts w:ascii="Arial" w:hAnsi="Arial" w:cs="Arial"/>
          <w:szCs w:val="20"/>
        </w:rPr>
      </w:pPr>
      <w:r>
        <w:rPr>
          <w:rFonts w:ascii="Arial" w:hAnsi="Arial" w:cs="Arial"/>
          <w:szCs w:val="20"/>
        </w:rPr>
        <w:t>17.4. Despesa: 433</w:t>
      </w:r>
    </w:p>
    <w:p w14:paraId="424D0DD6" w14:textId="77777777" w:rsidR="003A22D9" w:rsidRDefault="003A22D9" w:rsidP="003A22D9">
      <w:pPr>
        <w:pStyle w:val="Default"/>
        <w:jc w:val="both"/>
        <w:rPr>
          <w:rFonts w:ascii="Arial" w:hAnsi="Arial" w:cs="Arial"/>
          <w:b/>
          <w:bCs/>
          <w:szCs w:val="20"/>
        </w:rPr>
      </w:pPr>
    </w:p>
    <w:p w14:paraId="2118929A" w14:textId="77777777" w:rsidR="003A22D9" w:rsidRDefault="003A22D9" w:rsidP="003A22D9">
      <w:pPr>
        <w:pStyle w:val="Default"/>
        <w:jc w:val="both"/>
        <w:rPr>
          <w:rFonts w:ascii="Arial" w:hAnsi="Arial" w:cs="Arial"/>
          <w:b/>
          <w:bCs/>
          <w:szCs w:val="20"/>
        </w:rPr>
      </w:pPr>
      <w:r>
        <w:rPr>
          <w:rFonts w:ascii="Arial" w:hAnsi="Arial" w:cs="Arial"/>
          <w:b/>
          <w:bCs/>
          <w:szCs w:val="20"/>
        </w:rPr>
        <w:t>18</w:t>
      </w:r>
      <w:r w:rsidRPr="00DA2906">
        <w:rPr>
          <w:rFonts w:ascii="Arial" w:hAnsi="Arial" w:cs="Arial"/>
          <w:b/>
          <w:bCs/>
          <w:szCs w:val="20"/>
        </w:rPr>
        <w:t xml:space="preserve"> - Responsáveis </w:t>
      </w:r>
    </w:p>
    <w:p w14:paraId="46BCD8D7" w14:textId="77777777" w:rsidR="003A22D9" w:rsidRDefault="003A22D9" w:rsidP="003A22D9">
      <w:pPr>
        <w:pStyle w:val="Default"/>
        <w:jc w:val="both"/>
        <w:rPr>
          <w:rFonts w:ascii="Arial" w:hAnsi="Arial" w:cs="Arial"/>
          <w:b/>
          <w:bCs/>
          <w:szCs w:val="20"/>
        </w:rPr>
      </w:pPr>
    </w:p>
    <w:p w14:paraId="55D7811A" w14:textId="77777777" w:rsidR="003A22D9" w:rsidRPr="007045EE" w:rsidRDefault="003A22D9" w:rsidP="003A22D9">
      <w:pPr>
        <w:pStyle w:val="Default"/>
        <w:jc w:val="right"/>
        <w:rPr>
          <w:rFonts w:ascii="Arial" w:hAnsi="Arial" w:cs="Arial"/>
          <w:bCs/>
          <w:szCs w:val="20"/>
        </w:rPr>
      </w:pPr>
      <w:r>
        <w:rPr>
          <w:rFonts w:ascii="Arial" w:hAnsi="Arial" w:cs="Arial"/>
          <w:bCs/>
          <w:szCs w:val="20"/>
        </w:rPr>
        <w:t xml:space="preserve">Mandaguaçu 30 de maio </w:t>
      </w:r>
      <w:r w:rsidRPr="007045EE">
        <w:rPr>
          <w:rFonts w:ascii="Arial" w:hAnsi="Arial" w:cs="Arial"/>
          <w:bCs/>
          <w:szCs w:val="20"/>
        </w:rPr>
        <w:t>de 2025.</w:t>
      </w:r>
    </w:p>
    <w:p w14:paraId="4780A9D9" w14:textId="77777777" w:rsidR="003A22D9" w:rsidRDefault="003A22D9" w:rsidP="003A22D9">
      <w:pPr>
        <w:pStyle w:val="Default"/>
        <w:jc w:val="both"/>
        <w:rPr>
          <w:rFonts w:ascii="Arial" w:hAnsi="Arial" w:cs="Arial"/>
          <w:bCs/>
          <w:szCs w:val="20"/>
        </w:rPr>
      </w:pPr>
    </w:p>
    <w:p w14:paraId="2E00B6C9" w14:textId="77777777" w:rsidR="003A22D9" w:rsidRDefault="003A22D9" w:rsidP="003A22D9">
      <w:pPr>
        <w:pStyle w:val="Default"/>
        <w:jc w:val="both"/>
        <w:rPr>
          <w:rFonts w:ascii="Arial" w:hAnsi="Arial" w:cs="Arial"/>
          <w:bCs/>
          <w:szCs w:val="20"/>
        </w:rPr>
      </w:pPr>
    </w:p>
    <w:p w14:paraId="6C710566" w14:textId="77777777" w:rsidR="003A22D9" w:rsidRDefault="003A22D9" w:rsidP="003A22D9">
      <w:pPr>
        <w:pStyle w:val="Default"/>
        <w:jc w:val="both"/>
        <w:rPr>
          <w:rFonts w:ascii="Arial" w:hAnsi="Arial" w:cs="Arial"/>
          <w:bCs/>
          <w:szCs w:val="20"/>
        </w:rPr>
      </w:pPr>
    </w:p>
    <w:p w14:paraId="46E905BA" w14:textId="77777777" w:rsidR="003A22D9" w:rsidRDefault="003A22D9" w:rsidP="003A22D9">
      <w:pPr>
        <w:pStyle w:val="Default"/>
        <w:jc w:val="both"/>
        <w:rPr>
          <w:rFonts w:ascii="Arial" w:hAnsi="Arial" w:cs="Arial"/>
          <w:bCs/>
          <w:szCs w:val="20"/>
        </w:rPr>
      </w:pPr>
    </w:p>
    <w:p w14:paraId="748D8B28" w14:textId="77777777" w:rsidR="003A22D9" w:rsidRPr="007045EE" w:rsidRDefault="003A22D9" w:rsidP="003A22D9">
      <w:pPr>
        <w:pStyle w:val="Default"/>
        <w:jc w:val="center"/>
        <w:rPr>
          <w:rFonts w:ascii="Arial" w:hAnsi="Arial" w:cs="Arial"/>
          <w:bCs/>
          <w:szCs w:val="20"/>
        </w:rPr>
      </w:pPr>
    </w:p>
    <w:p w14:paraId="75206E85" w14:textId="77777777" w:rsidR="003A22D9" w:rsidRDefault="003A22D9" w:rsidP="003A22D9">
      <w:pPr>
        <w:pStyle w:val="Default"/>
        <w:jc w:val="center"/>
        <w:rPr>
          <w:rFonts w:ascii="Arial" w:hAnsi="Arial" w:cs="Arial"/>
          <w:bCs/>
          <w:i/>
          <w:iCs/>
          <w:szCs w:val="20"/>
        </w:rPr>
      </w:pPr>
      <w:r w:rsidRPr="00094F9D">
        <w:rPr>
          <w:b/>
          <w:bCs/>
        </w:rPr>
        <w:t>LUIZ HENRIQUE BOLONHESI EVANGELISTA</w:t>
      </w:r>
      <w:r w:rsidRPr="00103C10">
        <w:rPr>
          <w:rFonts w:ascii="Arial" w:hAnsi="Arial" w:cs="Arial"/>
          <w:bCs/>
          <w:i/>
          <w:iCs/>
          <w:szCs w:val="20"/>
        </w:rPr>
        <w:t xml:space="preserve"> </w:t>
      </w:r>
    </w:p>
    <w:p w14:paraId="783CE138" w14:textId="77777777" w:rsidR="003A22D9" w:rsidRPr="00AD099C" w:rsidRDefault="003A22D9" w:rsidP="003A22D9">
      <w:pPr>
        <w:pStyle w:val="Default"/>
        <w:jc w:val="center"/>
        <w:rPr>
          <w:rFonts w:ascii="Arial" w:hAnsi="Arial" w:cs="Arial"/>
          <w:bCs/>
          <w:i/>
          <w:iCs/>
          <w:szCs w:val="20"/>
        </w:rPr>
      </w:pPr>
      <w:r w:rsidRPr="00103C10">
        <w:rPr>
          <w:rFonts w:ascii="Arial" w:hAnsi="Arial" w:cs="Arial"/>
          <w:bCs/>
          <w:i/>
          <w:iCs/>
          <w:szCs w:val="20"/>
        </w:rPr>
        <w:t>Gestor</w:t>
      </w:r>
    </w:p>
    <w:p w14:paraId="529919C1" w14:textId="77777777" w:rsidR="003A22D9" w:rsidRDefault="003A22D9" w:rsidP="003A22D9">
      <w:pPr>
        <w:jc w:val="both"/>
        <w:rPr>
          <w:sz w:val="20"/>
          <w:szCs w:val="20"/>
        </w:rPr>
      </w:pPr>
    </w:p>
    <w:p w14:paraId="567DD70E" w14:textId="77777777" w:rsidR="003A22D9" w:rsidRDefault="003A22D9" w:rsidP="003A22D9">
      <w:pPr>
        <w:jc w:val="both"/>
        <w:rPr>
          <w:sz w:val="20"/>
          <w:szCs w:val="20"/>
        </w:rPr>
      </w:pPr>
    </w:p>
    <w:p w14:paraId="34B01B0A" w14:textId="77777777" w:rsidR="003A22D9" w:rsidRDefault="003A22D9" w:rsidP="003A22D9">
      <w:pPr>
        <w:jc w:val="both"/>
        <w:rPr>
          <w:sz w:val="20"/>
          <w:szCs w:val="20"/>
        </w:rPr>
      </w:pPr>
    </w:p>
    <w:p w14:paraId="630A1823" w14:textId="77777777" w:rsidR="003A22D9" w:rsidRPr="0050051D" w:rsidRDefault="003A22D9" w:rsidP="003A22D9">
      <w:pPr>
        <w:jc w:val="center"/>
        <w:rPr>
          <w:b/>
          <w:sz w:val="20"/>
          <w:szCs w:val="20"/>
        </w:rPr>
      </w:pPr>
      <w:r>
        <w:rPr>
          <w:b/>
          <w:sz w:val="20"/>
          <w:szCs w:val="20"/>
        </w:rPr>
        <w:t>VITOR HUGO ROCCO</w:t>
      </w:r>
    </w:p>
    <w:p w14:paraId="154CD7D3" w14:textId="77777777" w:rsidR="003A22D9" w:rsidRPr="0050051D" w:rsidRDefault="003A22D9" w:rsidP="003A22D9">
      <w:pPr>
        <w:jc w:val="cente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2CBE581E" w14:textId="543F9FC9" w:rsidR="00361854" w:rsidRDefault="00361854" w:rsidP="00CE4141">
      <w:pPr>
        <w:ind w:left="426" w:right="464"/>
        <w:jc w:val="center"/>
        <w:rPr>
          <w:rFonts w:ascii="Arial" w:hAnsi="Arial" w:cs="Arial"/>
          <w:b/>
          <w:bCs/>
          <w:sz w:val="20"/>
          <w:szCs w:val="20"/>
          <w:u w:val="single"/>
        </w:rPr>
      </w:pPr>
    </w:p>
    <w:p w14:paraId="27E1D7BC" w14:textId="1E1E087D" w:rsidR="00EB3A30" w:rsidRDefault="00EB3A30" w:rsidP="00CE4141">
      <w:pPr>
        <w:ind w:left="426" w:right="464"/>
        <w:jc w:val="center"/>
        <w:rPr>
          <w:rFonts w:ascii="Arial" w:hAnsi="Arial" w:cs="Arial"/>
          <w:b/>
          <w:bCs/>
          <w:sz w:val="20"/>
          <w:szCs w:val="20"/>
          <w:u w:val="single"/>
        </w:rPr>
      </w:pPr>
    </w:p>
    <w:p w14:paraId="013857F0" w14:textId="69925253" w:rsidR="00EB3A30" w:rsidRDefault="00EB3A30" w:rsidP="00CE4141">
      <w:pPr>
        <w:ind w:left="426" w:right="464"/>
        <w:jc w:val="center"/>
        <w:rPr>
          <w:rFonts w:ascii="Arial" w:hAnsi="Arial" w:cs="Arial"/>
          <w:b/>
          <w:bCs/>
          <w:sz w:val="20"/>
          <w:szCs w:val="20"/>
          <w:u w:val="single"/>
        </w:rPr>
      </w:pPr>
    </w:p>
    <w:p w14:paraId="2D6D2694" w14:textId="4F6DB456" w:rsidR="00EB3A30" w:rsidRDefault="00EB3A30" w:rsidP="00CE4141">
      <w:pPr>
        <w:ind w:left="426" w:right="464"/>
        <w:jc w:val="center"/>
        <w:rPr>
          <w:rFonts w:ascii="Arial" w:hAnsi="Arial" w:cs="Arial"/>
          <w:b/>
          <w:bCs/>
          <w:sz w:val="20"/>
          <w:szCs w:val="20"/>
          <w:u w:val="single"/>
        </w:rPr>
      </w:pPr>
    </w:p>
    <w:p w14:paraId="3EAC2667" w14:textId="6D4A0B1E" w:rsidR="00EB3A30" w:rsidRDefault="00EB3A30" w:rsidP="00CE4141">
      <w:pPr>
        <w:ind w:left="426" w:right="464"/>
        <w:jc w:val="center"/>
        <w:rPr>
          <w:rFonts w:ascii="Arial" w:hAnsi="Arial" w:cs="Arial"/>
          <w:b/>
          <w:bCs/>
          <w:sz w:val="20"/>
          <w:szCs w:val="20"/>
          <w:u w:val="single"/>
        </w:rPr>
      </w:pPr>
    </w:p>
    <w:p w14:paraId="4C996599" w14:textId="33DB8768" w:rsidR="00EB3A30" w:rsidRDefault="00EB3A30" w:rsidP="00CE4141">
      <w:pPr>
        <w:ind w:left="426" w:right="464"/>
        <w:jc w:val="center"/>
        <w:rPr>
          <w:rFonts w:ascii="Arial" w:hAnsi="Arial" w:cs="Arial"/>
          <w:b/>
          <w:bCs/>
          <w:sz w:val="20"/>
          <w:szCs w:val="20"/>
          <w:u w:val="single"/>
        </w:rPr>
      </w:pPr>
    </w:p>
    <w:p w14:paraId="07E67F0B" w14:textId="30A48FCE" w:rsidR="00EB3A30" w:rsidRDefault="00EB3A30" w:rsidP="00CE4141">
      <w:pPr>
        <w:ind w:left="426" w:right="464"/>
        <w:jc w:val="center"/>
        <w:rPr>
          <w:rFonts w:ascii="Arial" w:hAnsi="Arial" w:cs="Arial"/>
          <w:b/>
          <w:bCs/>
          <w:sz w:val="20"/>
          <w:szCs w:val="20"/>
          <w:u w:val="single"/>
        </w:rPr>
      </w:pPr>
    </w:p>
    <w:p w14:paraId="342D9E44" w14:textId="551D54AB" w:rsidR="00EB3A30" w:rsidRDefault="00EB3A30" w:rsidP="00CE4141">
      <w:pPr>
        <w:ind w:left="426" w:right="464"/>
        <w:jc w:val="center"/>
        <w:rPr>
          <w:rFonts w:ascii="Arial" w:hAnsi="Arial" w:cs="Arial"/>
          <w:b/>
          <w:bCs/>
          <w:sz w:val="20"/>
          <w:szCs w:val="20"/>
          <w:u w:val="single"/>
        </w:rPr>
      </w:pPr>
    </w:p>
    <w:p w14:paraId="61460647" w14:textId="566BA9AF" w:rsidR="00EB3A30" w:rsidRDefault="00EB3A30" w:rsidP="00CE4141">
      <w:pPr>
        <w:ind w:left="426" w:right="464"/>
        <w:jc w:val="center"/>
        <w:rPr>
          <w:rFonts w:ascii="Arial" w:hAnsi="Arial" w:cs="Arial"/>
          <w:b/>
          <w:bCs/>
          <w:sz w:val="20"/>
          <w:szCs w:val="20"/>
          <w:u w:val="single"/>
        </w:rPr>
      </w:pPr>
    </w:p>
    <w:p w14:paraId="7B597AE2" w14:textId="3BE78A43" w:rsidR="00EB3A30" w:rsidRDefault="00EB3A30" w:rsidP="00CE4141">
      <w:pPr>
        <w:ind w:left="426" w:right="464"/>
        <w:jc w:val="center"/>
        <w:rPr>
          <w:rFonts w:ascii="Arial" w:hAnsi="Arial" w:cs="Arial"/>
          <w:b/>
          <w:bCs/>
          <w:sz w:val="20"/>
          <w:szCs w:val="20"/>
          <w:u w:val="single"/>
        </w:rPr>
      </w:pPr>
    </w:p>
    <w:p w14:paraId="3CAFFEFC" w14:textId="46D5F0CC" w:rsidR="003A22D9" w:rsidRDefault="003A22D9" w:rsidP="00CE4141">
      <w:pPr>
        <w:ind w:left="426" w:right="464"/>
        <w:jc w:val="center"/>
        <w:rPr>
          <w:rFonts w:ascii="Arial" w:hAnsi="Arial" w:cs="Arial"/>
          <w:b/>
          <w:bCs/>
          <w:sz w:val="20"/>
          <w:szCs w:val="20"/>
          <w:u w:val="single"/>
        </w:rPr>
      </w:pPr>
    </w:p>
    <w:p w14:paraId="1883A77D" w14:textId="0DBD3709" w:rsidR="003A22D9" w:rsidRDefault="003A22D9" w:rsidP="00CE4141">
      <w:pPr>
        <w:ind w:left="426" w:right="464"/>
        <w:jc w:val="center"/>
        <w:rPr>
          <w:rFonts w:ascii="Arial" w:hAnsi="Arial" w:cs="Arial"/>
          <w:b/>
          <w:bCs/>
          <w:sz w:val="20"/>
          <w:szCs w:val="20"/>
          <w:u w:val="single"/>
        </w:rPr>
      </w:pPr>
    </w:p>
    <w:p w14:paraId="2EF518D5" w14:textId="0BC65E93" w:rsidR="003A22D9" w:rsidRDefault="003A22D9" w:rsidP="00CE4141">
      <w:pPr>
        <w:ind w:left="426" w:right="464"/>
        <w:jc w:val="center"/>
        <w:rPr>
          <w:rFonts w:ascii="Arial" w:hAnsi="Arial" w:cs="Arial"/>
          <w:b/>
          <w:bCs/>
          <w:sz w:val="20"/>
          <w:szCs w:val="20"/>
          <w:u w:val="single"/>
        </w:rPr>
      </w:pPr>
    </w:p>
    <w:p w14:paraId="5426F3E9" w14:textId="7568088F" w:rsidR="003A22D9" w:rsidRDefault="003A22D9" w:rsidP="00CE4141">
      <w:pPr>
        <w:ind w:left="426" w:right="464"/>
        <w:jc w:val="center"/>
        <w:rPr>
          <w:rFonts w:ascii="Arial" w:hAnsi="Arial" w:cs="Arial"/>
          <w:b/>
          <w:bCs/>
          <w:sz w:val="20"/>
          <w:szCs w:val="20"/>
          <w:u w:val="single"/>
        </w:rPr>
      </w:pPr>
    </w:p>
    <w:p w14:paraId="331D4AC3" w14:textId="05C9FB93" w:rsidR="003A22D9" w:rsidRDefault="003A22D9" w:rsidP="00CE4141">
      <w:pPr>
        <w:ind w:left="426" w:right="464"/>
        <w:jc w:val="center"/>
        <w:rPr>
          <w:rFonts w:ascii="Arial" w:hAnsi="Arial" w:cs="Arial"/>
          <w:b/>
          <w:bCs/>
          <w:sz w:val="20"/>
          <w:szCs w:val="20"/>
          <w:u w:val="single"/>
        </w:rPr>
      </w:pPr>
    </w:p>
    <w:p w14:paraId="30C4FCFC" w14:textId="102A2D6F" w:rsidR="003A22D9" w:rsidRDefault="003A22D9" w:rsidP="00CE4141">
      <w:pPr>
        <w:ind w:left="426" w:right="464"/>
        <w:jc w:val="center"/>
        <w:rPr>
          <w:rFonts w:ascii="Arial" w:hAnsi="Arial" w:cs="Arial"/>
          <w:b/>
          <w:bCs/>
          <w:sz w:val="20"/>
          <w:szCs w:val="20"/>
          <w:u w:val="single"/>
        </w:rPr>
      </w:pPr>
    </w:p>
    <w:p w14:paraId="3D1DC5A7" w14:textId="3A3478B3" w:rsidR="003A22D9" w:rsidRDefault="003A22D9" w:rsidP="00CE4141">
      <w:pPr>
        <w:ind w:left="426" w:right="464"/>
        <w:jc w:val="center"/>
        <w:rPr>
          <w:rFonts w:ascii="Arial" w:hAnsi="Arial" w:cs="Arial"/>
          <w:b/>
          <w:bCs/>
          <w:sz w:val="20"/>
          <w:szCs w:val="20"/>
          <w:u w:val="single"/>
        </w:rPr>
      </w:pPr>
    </w:p>
    <w:p w14:paraId="0A074D7D" w14:textId="55345B72" w:rsidR="003A22D9" w:rsidRDefault="003A22D9" w:rsidP="00CE4141">
      <w:pPr>
        <w:ind w:left="426" w:right="464"/>
        <w:jc w:val="center"/>
        <w:rPr>
          <w:rFonts w:ascii="Arial" w:hAnsi="Arial" w:cs="Arial"/>
          <w:b/>
          <w:bCs/>
          <w:sz w:val="20"/>
          <w:szCs w:val="20"/>
          <w:u w:val="single"/>
        </w:rPr>
      </w:pPr>
    </w:p>
    <w:p w14:paraId="54A5169B" w14:textId="5C610B41" w:rsidR="003A22D9" w:rsidRDefault="003A22D9" w:rsidP="00CE4141">
      <w:pPr>
        <w:ind w:left="426" w:right="464"/>
        <w:jc w:val="center"/>
        <w:rPr>
          <w:rFonts w:ascii="Arial" w:hAnsi="Arial" w:cs="Arial"/>
          <w:b/>
          <w:bCs/>
          <w:sz w:val="20"/>
          <w:szCs w:val="20"/>
          <w:u w:val="single"/>
        </w:rPr>
      </w:pPr>
    </w:p>
    <w:p w14:paraId="11F99961" w14:textId="2F7DCCC5" w:rsidR="003A22D9" w:rsidRDefault="003A22D9" w:rsidP="00CE4141">
      <w:pPr>
        <w:ind w:left="426" w:right="464"/>
        <w:jc w:val="center"/>
        <w:rPr>
          <w:rFonts w:ascii="Arial" w:hAnsi="Arial" w:cs="Arial"/>
          <w:b/>
          <w:bCs/>
          <w:sz w:val="20"/>
          <w:szCs w:val="20"/>
          <w:u w:val="single"/>
        </w:rPr>
      </w:pPr>
    </w:p>
    <w:p w14:paraId="082573B1" w14:textId="1FD403C7" w:rsidR="003A22D9" w:rsidRDefault="003A22D9" w:rsidP="00CE4141">
      <w:pPr>
        <w:ind w:left="426" w:right="464"/>
        <w:jc w:val="center"/>
        <w:rPr>
          <w:rFonts w:ascii="Arial" w:hAnsi="Arial" w:cs="Arial"/>
          <w:b/>
          <w:bCs/>
          <w:sz w:val="20"/>
          <w:szCs w:val="20"/>
          <w:u w:val="single"/>
        </w:rPr>
      </w:pPr>
    </w:p>
    <w:p w14:paraId="23A19ECB" w14:textId="0A559FC0" w:rsidR="003A22D9" w:rsidRDefault="003A22D9" w:rsidP="00CE4141">
      <w:pPr>
        <w:ind w:left="426" w:right="464"/>
        <w:jc w:val="center"/>
        <w:rPr>
          <w:rFonts w:ascii="Arial" w:hAnsi="Arial" w:cs="Arial"/>
          <w:b/>
          <w:bCs/>
          <w:sz w:val="20"/>
          <w:szCs w:val="20"/>
          <w:u w:val="single"/>
        </w:rPr>
      </w:pPr>
    </w:p>
    <w:p w14:paraId="11DE3F9A" w14:textId="163AA8ED" w:rsidR="003A22D9" w:rsidRDefault="003A22D9" w:rsidP="00CE4141">
      <w:pPr>
        <w:ind w:left="426" w:right="464"/>
        <w:jc w:val="center"/>
        <w:rPr>
          <w:rFonts w:ascii="Arial" w:hAnsi="Arial" w:cs="Arial"/>
          <w:b/>
          <w:bCs/>
          <w:sz w:val="20"/>
          <w:szCs w:val="20"/>
          <w:u w:val="single"/>
        </w:rPr>
      </w:pPr>
    </w:p>
    <w:p w14:paraId="636F457E" w14:textId="3EC9D1DC" w:rsidR="003A22D9" w:rsidRDefault="003A22D9" w:rsidP="00CE4141">
      <w:pPr>
        <w:ind w:left="426" w:right="464"/>
        <w:jc w:val="center"/>
        <w:rPr>
          <w:rFonts w:ascii="Arial" w:hAnsi="Arial" w:cs="Arial"/>
          <w:b/>
          <w:bCs/>
          <w:sz w:val="20"/>
          <w:szCs w:val="20"/>
          <w:u w:val="single"/>
        </w:rPr>
      </w:pPr>
    </w:p>
    <w:p w14:paraId="5F84ABA7" w14:textId="7FBA117C" w:rsidR="003A22D9" w:rsidRDefault="003A22D9" w:rsidP="00CE4141">
      <w:pPr>
        <w:ind w:left="426" w:right="464"/>
        <w:jc w:val="center"/>
        <w:rPr>
          <w:rFonts w:ascii="Arial" w:hAnsi="Arial" w:cs="Arial"/>
          <w:b/>
          <w:bCs/>
          <w:sz w:val="20"/>
          <w:szCs w:val="20"/>
          <w:u w:val="single"/>
        </w:rPr>
      </w:pPr>
    </w:p>
    <w:p w14:paraId="203DD0DD" w14:textId="7E8269DA" w:rsidR="003A22D9" w:rsidRDefault="003A22D9" w:rsidP="00CE4141">
      <w:pPr>
        <w:ind w:left="426" w:right="464"/>
        <w:jc w:val="center"/>
        <w:rPr>
          <w:rFonts w:ascii="Arial" w:hAnsi="Arial" w:cs="Arial"/>
          <w:b/>
          <w:bCs/>
          <w:sz w:val="20"/>
          <w:szCs w:val="20"/>
          <w:u w:val="single"/>
        </w:rPr>
      </w:pPr>
    </w:p>
    <w:p w14:paraId="6C23B98B" w14:textId="3191F252" w:rsidR="003A22D9" w:rsidRDefault="003A22D9" w:rsidP="00CE4141">
      <w:pPr>
        <w:ind w:left="426" w:right="464"/>
        <w:jc w:val="center"/>
        <w:rPr>
          <w:rFonts w:ascii="Arial" w:hAnsi="Arial" w:cs="Arial"/>
          <w:b/>
          <w:bCs/>
          <w:sz w:val="20"/>
          <w:szCs w:val="20"/>
          <w:u w:val="single"/>
        </w:rPr>
      </w:pPr>
    </w:p>
    <w:p w14:paraId="470A1220" w14:textId="68662366" w:rsidR="003A22D9" w:rsidRDefault="003A22D9" w:rsidP="00CE4141">
      <w:pPr>
        <w:ind w:left="426" w:right="464"/>
        <w:jc w:val="center"/>
        <w:rPr>
          <w:rFonts w:ascii="Arial" w:hAnsi="Arial" w:cs="Arial"/>
          <w:b/>
          <w:bCs/>
          <w:sz w:val="20"/>
          <w:szCs w:val="20"/>
          <w:u w:val="single"/>
        </w:rPr>
      </w:pPr>
    </w:p>
    <w:p w14:paraId="3168EEBA" w14:textId="219B13EA" w:rsidR="003A22D9" w:rsidRDefault="003A22D9" w:rsidP="00CE4141">
      <w:pPr>
        <w:ind w:left="426" w:right="464"/>
        <w:jc w:val="center"/>
        <w:rPr>
          <w:rFonts w:ascii="Arial" w:hAnsi="Arial" w:cs="Arial"/>
          <w:b/>
          <w:bCs/>
          <w:sz w:val="20"/>
          <w:szCs w:val="20"/>
          <w:u w:val="single"/>
        </w:rPr>
      </w:pPr>
    </w:p>
    <w:p w14:paraId="5557B047" w14:textId="20127D72" w:rsidR="003A22D9" w:rsidRDefault="003A22D9" w:rsidP="00CE4141">
      <w:pPr>
        <w:ind w:left="426" w:right="464"/>
        <w:jc w:val="center"/>
        <w:rPr>
          <w:rFonts w:ascii="Arial" w:hAnsi="Arial" w:cs="Arial"/>
          <w:b/>
          <w:bCs/>
          <w:sz w:val="20"/>
          <w:szCs w:val="20"/>
          <w:u w:val="single"/>
        </w:rPr>
      </w:pPr>
    </w:p>
    <w:p w14:paraId="0063363D" w14:textId="792481FF" w:rsidR="003A22D9" w:rsidRDefault="003A22D9" w:rsidP="00CE4141">
      <w:pPr>
        <w:ind w:left="426" w:right="464"/>
        <w:jc w:val="center"/>
        <w:rPr>
          <w:rFonts w:ascii="Arial" w:hAnsi="Arial" w:cs="Arial"/>
          <w:b/>
          <w:bCs/>
          <w:sz w:val="20"/>
          <w:szCs w:val="20"/>
          <w:u w:val="single"/>
        </w:rPr>
      </w:pPr>
    </w:p>
    <w:p w14:paraId="089C0A8E" w14:textId="654D8F46" w:rsidR="003A22D9" w:rsidRDefault="003A22D9" w:rsidP="00CE4141">
      <w:pPr>
        <w:ind w:left="426" w:right="464"/>
        <w:jc w:val="center"/>
        <w:rPr>
          <w:rFonts w:ascii="Arial" w:hAnsi="Arial" w:cs="Arial"/>
          <w:b/>
          <w:bCs/>
          <w:sz w:val="20"/>
          <w:szCs w:val="20"/>
          <w:u w:val="single"/>
        </w:rPr>
      </w:pPr>
    </w:p>
    <w:p w14:paraId="6B7E5847" w14:textId="77777777" w:rsidR="003A22D9" w:rsidRDefault="003A22D9" w:rsidP="00CE4141">
      <w:pPr>
        <w:ind w:left="426" w:right="464"/>
        <w:jc w:val="center"/>
        <w:rPr>
          <w:rFonts w:ascii="Arial" w:hAnsi="Arial" w:cs="Arial"/>
          <w:b/>
          <w:bCs/>
          <w:sz w:val="20"/>
          <w:szCs w:val="20"/>
          <w:u w:val="single"/>
        </w:rPr>
      </w:pPr>
    </w:p>
    <w:p w14:paraId="25BB8107" w14:textId="02D9EF53" w:rsidR="00361854" w:rsidRDefault="00361854" w:rsidP="00361854">
      <w:pPr>
        <w:ind w:right="464"/>
        <w:rPr>
          <w:rFonts w:ascii="Arial" w:hAnsi="Arial" w:cs="Arial"/>
          <w:b/>
          <w:bCs/>
          <w:sz w:val="20"/>
          <w:szCs w:val="20"/>
          <w:u w:val="single"/>
        </w:rPr>
      </w:pPr>
    </w:p>
    <w:p w14:paraId="7DBF05AF" w14:textId="244A162C" w:rsidR="005039B5" w:rsidRDefault="005039B5" w:rsidP="00361854">
      <w:pPr>
        <w:ind w:right="464"/>
        <w:rPr>
          <w:rFonts w:ascii="Arial" w:hAnsi="Arial" w:cs="Arial"/>
          <w:b/>
          <w:bCs/>
          <w:sz w:val="20"/>
          <w:szCs w:val="20"/>
          <w:u w:val="single"/>
        </w:rPr>
      </w:pPr>
    </w:p>
    <w:p w14:paraId="4941494F" w14:textId="77777777" w:rsidR="005039B5" w:rsidRDefault="005039B5" w:rsidP="00361854">
      <w:pPr>
        <w:ind w:right="464"/>
        <w:rPr>
          <w:rFonts w:ascii="Arial" w:hAnsi="Arial" w:cs="Arial"/>
          <w:b/>
          <w:bCs/>
          <w:sz w:val="20"/>
          <w:szCs w:val="20"/>
          <w:u w:val="single"/>
        </w:rPr>
      </w:pPr>
    </w:p>
    <w:p w14:paraId="00F7BB20" w14:textId="77777777" w:rsidR="00361854" w:rsidRDefault="00361854" w:rsidP="00361854">
      <w:pPr>
        <w:ind w:right="464"/>
        <w:rPr>
          <w:rFonts w:ascii="Arial" w:hAnsi="Arial" w:cs="Arial"/>
          <w:b/>
          <w:bCs/>
          <w:sz w:val="20"/>
          <w:szCs w:val="20"/>
          <w:u w:val="single"/>
        </w:rPr>
      </w:pPr>
    </w:p>
    <w:p w14:paraId="0C9B6A52" w14:textId="14A55506"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02A3F29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w:t>
      </w:r>
      <w:r w:rsidR="0011473B">
        <w:rPr>
          <w:rFonts w:ascii="Arial" w:hAnsi="Arial" w:cs="Arial"/>
          <w:b/>
          <w:bCs/>
          <w:sz w:val="18"/>
          <w:szCs w:val="18"/>
        </w:rPr>
        <w:t>5</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4"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7777777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484F3E54"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6D6847">
        <w:rPr>
          <w:rFonts w:ascii="Arial" w:hAnsi="Arial" w:cs="Arial"/>
          <w:sz w:val="18"/>
          <w:szCs w:val="18"/>
        </w:rPr>
        <w:t>5</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w:t>
      </w:r>
      <w:r w:rsidR="006D6847">
        <w:rPr>
          <w:rFonts w:ascii="Arial" w:hAnsi="Arial" w:cs="Arial"/>
          <w:sz w:val="18"/>
          <w:szCs w:val="18"/>
        </w:rPr>
        <w:t>5</w:t>
      </w:r>
      <w:r w:rsidRPr="00723CDE">
        <w:rPr>
          <w:rFonts w:ascii="Arial" w:hAnsi="Arial" w:cs="Arial"/>
          <w:sz w:val="18"/>
          <w:szCs w:val="18"/>
        </w:rPr>
        <w:t>, homologado em _____de ______de 202</w:t>
      </w:r>
      <w:r w:rsidR="006D6847">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6D6847">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56D72D8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BA510D">
      <w:pPr>
        <w:pStyle w:val="Nivel01"/>
        <w:numPr>
          <w:ilvl w:val="0"/>
          <w:numId w:val="30"/>
        </w:numPr>
        <w:suppressAutoHyphens w:val="0"/>
        <w:ind w:left="230"/>
        <w:rPr>
          <w:color w:val="FFFFFF" w:themeColor="background1"/>
        </w:rPr>
      </w:pPr>
      <w:r w:rsidRPr="004827F2">
        <w:t>CLÁUSULA PRIMEIRA – OBJETO (</w:t>
      </w:r>
      <w:hyperlink r:id="rId18" w:anchor="art92" w:history="1">
        <w:r w:rsidRPr="004827F2">
          <w:rPr>
            <w:rStyle w:val="Hyperlink"/>
          </w:rPr>
          <w:t>art. 92, I e II</w:t>
        </w:r>
      </w:hyperlink>
      <w:r w:rsidRPr="004827F2">
        <w:t>)</w:t>
      </w:r>
    </w:p>
    <w:p w14:paraId="74C4BC71" w14:textId="77777777" w:rsidR="003A22D9" w:rsidRDefault="00887662" w:rsidP="003A22D9">
      <w:pPr>
        <w:pStyle w:val="Nivel2"/>
        <w:rPr>
          <w:iCs/>
          <w:color w:val="000000"/>
        </w:rPr>
      </w:pPr>
      <w:r w:rsidRPr="0000662D">
        <w:t>O objeto do presente instrumento é o</w:t>
      </w:r>
      <w:r w:rsidR="003A22D9">
        <w:t xml:space="preserve"> </w:t>
      </w:r>
      <w:r w:rsidR="003A22D9" w:rsidRPr="007C08AF">
        <w:rPr>
          <w:iCs/>
          <w:color w:val="000000"/>
        </w:rPr>
        <w:t xml:space="preserve">Registro de Preço para </w:t>
      </w:r>
      <w:bookmarkStart w:id="45" w:name="_Hlk203039070"/>
      <w:r w:rsidR="003A22D9" w:rsidRPr="007C08AF">
        <w:rPr>
          <w:iCs/>
          <w:color w:val="000000"/>
        </w:rPr>
        <w:t>Contratação de empresa(s) especializada(s) no fornecimento de estruturas para eventos: Sonorização, Iluminação, Painel de Led e Gerador a diesel, incluindo todos os custos com a montagem, instalação, materiais, transportes, entre outros, por solicitação das Secretarias de Educação e Cultura</w:t>
      </w:r>
      <w:r w:rsidR="003A22D9">
        <w:rPr>
          <w:iCs/>
          <w:color w:val="000000"/>
        </w:rPr>
        <w:t>,</w:t>
      </w:r>
      <w:r w:rsidR="003A22D9" w:rsidRPr="007C08AF">
        <w:rPr>
          <w:iCs/>
          <w:color w:val="000000"/>
        </w:rPr>
        <w:t xml:space="preserve"> e Industria e Comercio do Município de Mandaguaçu</w:t>
      </w:r>
      <w:bookmarkEnd w:id="45"/>
      <w:r w:rsidR="003A22D9" w:rsidRPr="007C08AF">
        <w:rPr>
          <w:iCs/>
          <w:color w:val="00000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887662">
      <w:pPr>
        <w:pStyle w:val="Nivel2"/>
        <w:numPr>
          <w:ilvl w:val="1"/>
          <w:numId w:val="24"/>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887662">
      <w:pPr>
        <w:pStyle w:val="Nivel3"/>
        <w:numPr>
          <w:ilvl w:val="2"/>
          <w:numId w:val="24"/>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887662">
      <w:pPr>
        <w:pStyle w:val="Nivel3"/>
        <w:numPr>
          <w:ilvl w:val="2"/>
          <w:numId w:val="24"/>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887662">
      <w:pPr>
        <w:pStyle w:val="Nivel3"/>
        <w:numPr>
          <w:ilvl w:val="2"/>
          <w:numId w:val="24"/>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887662">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887662">
      <w:pPr>
        <w:pStyle w:val="Nivel01"/>
        <w:numPr>
          <w:ilvl w:val="0"/>
          <w:numId w:val="24"/>
        </w:numPr>
        <w:suppressAutoHyphens w:val="0"/>
        <w:rPr>
          <w:color w:val="FFFFFF" w:themeColor="background1"/>
        </w:rPr>
      </w:pPr>
      <w:r w:rsidRPr="004827F2">
        <w:t>CLÁUSULA SEGUNDA – VIGÊNCIA E PRORROGAÇÃO</w:t>
      </w:r>
    </w:p>
    <w:p w14:paraId="76A2362C" w14:textId="556C9989" w:rsidR="00887662" w:rsidRPr="00A74924" w:rsidRDefault="00887662" w:rsidP="00D75C22">
      <w:pPr>
        <w:pStyle w:val="Nvel2-Red"/>
        <w:numPr>
          <w:ilvl w:val="1"/>
          <w:numId w:val="24"/>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887662">
      <w:pPr>
        <w:pStyle w:val="Nvel3-R"/>
        <w:numPr>
          <w:ilvl w:val="2"/>
          <w:numId w:val="24"/>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887662">
      <w:pPr>
        <w:pStyle w:val="Nvel2-Red"/>
        <w:numPr>
          <w:ilvl w:val="1"/>
          <w:numId w:val="24"/>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887662">
      <w:pPr>
        <w:pStyle w:val="Nvel2-Red"/>
        <w:numPr>
          <w:ilvl w:val="1"/>
          <w:numId w:val="24"/>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4958070" w:rsidR="00887662" w:rsidRDefault="00887662" w:rsidP="00887662">
      <w:pPr>
        <w:pStyle w:val="Nivel01"/>
        <w:numPr>
          <w:ilvl w:val="0"/>
          <w:numId w:val="24"/>
        </w:numPr>
        <w:suppressAutoHyphens w:val="0"/>
        <w:rPr>
          <w:rStyle w:val="Hyperlink"/>
        </w:rPr>
      </w:pPr>
      <w:r w:rsidRPr="004827F2">
        <w:t xml:space="preserve">CLÁUSULA TERCEIRA – MODELOS DE EXECUÇÃO </w:t>
      </w:r>
    </w:p>
    <w:p w14:paraId="7E051310" w14:textId="77777777" w:rsidR="003A22D9" w:rsidRPr="00EB245D" w:rsidRDefault="00524164" w:rsidP="003A22D9">
      <w:pPr>
        <w:pStyle w:val="Nivel2"/>
        <w:autoSpaceDE/>
        <w:autoSpaceDN/>
        <w:adjustRightInd/>
      </w:pPr>
      <w:r>
        <w:t>a)</w:t>
      </w:r>
      <w:r w:rsidRPr="00524164">
        <w:t xml:space="preserve"> </w:t>
      </w:r>
      <w:r w:rsidR="003A22D9" w:rsidRPr="00EB245D">
        <w:rPr>
          <w:u w:val="single"/>
        </w:rPr>
        <w:t>Prazo de entrega</w:t>
      </w:r>
      <w:r w:rsidR="003A22D9" w:rsidRPr="00696720">
        <w:t xml:space="preserve">: </w:t>
      </w:r>
      <w:r w:rsidR="003A22D9" w:rsidRPr="00EB245D">
        <w:rPr>
          <w:lang w:val="pt-PT"/>
        </w:rPr>
        <w:t>Em até 02 (dois) dias após a entrega da nota de empenho</w:t>
      </w:r>
      <w:r w:rsidR="003A22D9" w:rsidRPr="00EB245D">
        <w:rPr>
          <w:u w:val="single"/>
        </w:rPr>
        <w:t xml:space="preserve"> </w:t>
      </w:r>
    </w:p>
    <w:p w14:paraId="23B94CB8" w14:textId="53D31077" w:rsidR="003A22D9" w:rsidRPr="00242599" w:rsidRDefault="003A22D9" w:rsidP="003A22D9">
      <w:pPr>
        <w:pStyle w:val="Nivel2"/>
        <w:autoSpaceDE/>
        <w:autoSpaceDN/>
        <w:adjustRightInd/>
      </w:pPr>
      <w:r>
        <w:rPr>
          <w:u w:val="single"/>
        </w:rPr>
        <w:t>B)</w:t>
      </w:r>
      <w:r w:rsidRPr="00EB245D">
        <w:rPr>
          <w:u w:val="single"/>
        </w:rPr>
        <w:t>Local de entrega</w:t>
      </w:r>
      <w:r w:rsidRPr="00ED1B4A">
        <w:t>:</w:t>
      </w:r>
      <w:r w:rsidRPr="00242599">
        <w:t xml:space="preserve"> </w:t>
      </w:r>
      <w:r w:rsidRPr="00EB245D">
        <w:rPr>
          <w:lang w:val="pt-PT"/>
        </w:rPr>
        <w:t>Os serviços serão prestados no Município de Mandaguaçu e Distrito, sendo que os locais serão informados na nota de empenho ou ordem de serviço entregue ao fornecedor</w:t>
      </w:r>
      <w:r>
        <w:rPr>
          <w:lang w:val="pt-PT"/>
        </w:rPr>
        <w:t>.</w:t>
      </w:r>
    </w:p>
    <w:p w14:paraId="16C0E4B8" w14:textId="1A8DBAFC" w:rsidR="003A22D9" w:rsidRPr="00ED1B4A" w:rsidRDefault="003A22D9" w:rsidP="003A22D9">
      <w:pPr>
        <w:pStyle w:val="Nivel2"/>
        <w:autoSpaceDE/>
        <w:autoSpaceDN/>
        <w:adjustRightInd/>
      </w:pPr>
      <w:r>
        <w:rPr>
          <w:u w:val="single"/>
        </w:rPr>
        <w:t>c)</w:t>
      </w:r>
      <w:r w:rsidRPr="00ED1B4A">
        <w:rPr>
          <w:u w:val="single"/>
        </w:rPr>
        <w:t>Horário de entrega</w:t>
      </w:r>
      <w:r w:rsidRPr="00ED1B4A">
        <w:t xml:space="preserve">: </w:t>
      </w:r>
      <w:r>
        <w:t>Conforme estipulado em empenho de solicitação.</w:t>
      </w:r>
    </w:p>
    <w:p w14:paraId="01133154" w14:textId="3D15EC4C" w:rsidR="003A22D9" w:rsidRDefault="003A22D9" w:rsidP="003A22D9">
      <w:pPr>
        <w:pStyle w:val="Nivel2"/>
        <w:autoSpaceDE/>
        <w:autoSpaceDN/>
        <w:adjustRightInd/>
      </w:pPr>
      <w:r>
        <w:rPr>
          <w:u w:val="single"/>
        </w:rPr>
        <w:t>d)Condições de entrega</w:t>
      </w:r>
      <w:r w:rsidRPr="0071641C">
        <w:t>:</w:t>
      </w:r>
      <w:r>
        <w:t xml:space="preserve"> </w:t>
      </w:r>
      <w:r w:rsidRPr="008311D1">
        <w:rPr>
          <w:lang w:val="pt-PT"/>
        </w:rPr>
        <w:t>A empresa deverá indicar um responsável técnico, que acompanhará os serviços durante a instalação e todo o período da realização do evento (estando o mesmo, obrigatoriamente disponível do início ao fim da locação) e, portando um aparelho celular sempre acessível, com a finalidade de atender as solicitações da Contratante</w:t>
      </w:r>
      <w:r>
        <w:t>.</w:t>
      </w:r>
    </w:p>
    <w:p w14:paraId="585805C2" w14:textId="46CB32AC" w:rsidR="003A22D9" w:rsidRPr="00696720" w:rsidRDefault="003A22D9" w:rsidP="003A22D9">
      <w:pPr>
        <w:pStyle w:val="Nivel2"/>
        <w:autoSpaceDE/>
        <w:autoSpaceDN/>
        <w:adjustRightInd/>
      </w:pPr>
      <w:r>
        <w:rPr>
          <w:u w:val="single"/>
        </w:rPr>
        <w:t>e)Vigência</w:t>
      </w:r>
      <w:r>
        <w:t>: A vigência do contrato será de 12 (doze) meses contados a partir da publicação em órgão oficial.</w:t>
      </w:r>
    </w:p>
    <w:p w14:paraId="76EBD457" w14:textId="30A4E33D" w:rsidR="00887662" w:rsidRPr="00E1038E" w:rsidRDefault="00887662" w:rsidP="00484426">
      <w:pPr>
        <w:spacing w:before="120"/>
        <w:jc w:val="both"/>
        <w:rPr>
          <w:b/>
          <w:bCs/>
          <w:color w:val="FFFFFF" w:themeColor="background1"/>
          <w:sz w:val="20"/>
          <w:szCs w:val="20"/>
        </w:rPr>
      </w:pPr>
      <w:r w:rsidRPr="00E1038E">
        <w:rPr>
          <w:b/>
          <w:bCs/>
          <w:sz w:val="20"/>
          <w:szCs w:val="20"/>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77777777" w:rsidR="00887662" w:rsidRPr="00362E67" w:rsidRDefault="00887662" w:rsidP="00413F8C">
      <w:pPr>
        <w:pStyle w:val="Nivel01"/>
        <w:suppressAutoHyphens w:val="0"/>
        <w:rPr>
          <w:color w:val="FFFFFF" w:themeColor="background1"/>
        </w:rPr>
      </w:pPr>
      <w:r w:rsidRPr="004827F2">
        <w:lastRenderedPageBreak/>
        <w:t xml:space="preserve">CLÁUSULA QUINTA </w:t>
      </w:r>
      <w:r>
        <w:t>–</w:t>
      </w:r>
      <w:r w:rsidRPr="004827F2">
        <w:t xml:space="preserve"> PREÇO</w:t>
      </w:r>
      <w:r>
        <w:t xml:space="preserve"> </w:t>
      </w:r>
      <w:r w:rsidRPr="004827F2">
        <w:t>(</w:t>
      </w:r>
      <w:hyperlink r:id="rId19" w:anchor="art92" w:history="1">
        <w:r w:rsidRPr="004827F2">
          <w:rPr>
            <w:rStyle w:val="Hyperlink"/>
          </w:rPr>
          <w:t>art. 92, V)</w:t>
        </w:r>
      </w:hyperlink>
    </w:p>
    <w:p w14:paraId="448D0318" w14:textId="7FD148C2"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B14BD0">
        <w:rPr>
          <w:color w:val="ED7D31" w:themeColor="accent2"/>
          <w:highlight w:val="yellow"/>
          <w:lang w:eastAsia="en-US"/>
        </w:rPr>
        <w:t>item</w:t>
      </w:r>
      <w:r w:rsidR="00887662">
        <w:rPr>
          <w:color w:val="auto"/>
          <w:highlight w:val="yellow"/>
          <w:lang w:eastAsia="en-US"/>
        </w:rPr>
        <w:t xml:space="preserve"> </w:t>
      </w:r>
      <w:r w:rsidR="00887662" w:rsidRPr="006F39C1">
        <w:rPr>
          <w:color w:val="auto"/>
          <w:highlight w:val="yellow"/>
          <w:lang w:eastAsia="en-US"/>
        </w:rPr>
        <w:t xml:space="preserve"> 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386952">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386952">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386952">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386952">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7221E4">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7221E4">
      <w:pPr>
        <w:pStyle w:val="Nivel2"/>
        <w:autoSpaceDE/>
        <w:autoSpaceDN/>
        <w:adjustRightInd/>
        <w:spacing w:after="288"/>
      </w:pPr>
      <w:r>
        <w:t>7.8.</w:t>
      </w:r>
      <w:r w:rsidR="00887662" w:rsidRPr="004827F2">
        <w:t>O reajuste será realizado por apostilamento.</w:t>
      </w:r>
    </w:p>
    <w:p w14:paraId="2192B63C" w14:textId="343734A4" w:rsidR="00887662" w:rsidRPr="004827F2" w:rsidRDefault="00887662" w:rsidP="007221E4">
      <w:pPr>
        <w:pStyle w:val="Nivel01"/>
        <w:suppressAutoHyphens w:val="0"/>
        <w:rPr>
          <w:color w:val="FFFFFF" w:themeColor="background1"/>
        </w:rPr>
      </w:pPr>
      <w:r w:rsidRPr="004827F2">
        <w:lastRenderedPageBreak/>
        <w:t>CLÁUSULA OITAVA - OBRIGAÇÕES DO CONTRATANTE</w:t>
      </w:r>
    </w:p>
    <w:p w14:paraId="1465F20B" w14:textId="5BA43348" w:rsidR="00887662" w:rsidRPr="004827F2" w:rsidRDefault="00887662" w:rsidP="007221E4">
      <w:pPr>
        <w:pStyle w:val="Nivel2"/>
        <w:autoSpaceDE/>
        <w:autoSpaceDN/>
        <w:adjustRightInd/>
        <w:spacing w:after="288"/>
        <w:rPr>
          <w:b/>
          <w:bCs/>
        </w:rPr>
      </w:pPr>
      <w:r w:rsidRPr="004827F2">
        <w:t xml:space="preserve">São </w:t>
      </w:r>
      <w:r w:rsidRPr="004E64AA">
        <w:t>obrigações</w:t>
      </w:r>
      <w:r w:rsidRPr="004827F2">
        <w:t xml:space="preserve"> do Contratante:</w:t>
      </w:r>
    </w:p>
    <w:p w14:paraId="26034619" w14:textId="6A42E6C8" w:rsidR="00887662" w:rsidRPr="004827F2" w:rsidRDefault="00BD3E67" w:rsidP="007221E4">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6594D">
      <w:pPr>
        <w:pStyle w:val="Nivel01"/>
        <w:suppressAutoHyphens w:val="0"/>
        <w:rPr>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C6594D">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C6594D">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lastRenderedPageBreak/>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lastRenderedPageBreak/>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C6594D">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46" w:name="_Hlk114504069"/>
        <w:r w:rsidRPr="002D0015">
          <w:rPr>
            <w:rStyle w:val="Hyperlink"/>
            <w:rFonts w:ascii="Arial" w:eastAsia="Arial" w:hAnsi="Arial" w:cs="Arial"/>
            <w:color w:val="auto"/>
            <w:sz w:val="20"/>
            <w:szCs w:val="20"/>
          </w:rPr>
          <w:t>Lei nº 14.133, de 2021</w:t>
        </w:r>
        <w:bookmarkEnd w:id="46"/>
      </w:hyperlink>
      <w:r w:rsidRPr="004827F2">
        <w:rPr>
          <w:rFonts w:ascii="Arial" w:eastAsia="Arial" w:hAnsi="Arial" w:cs="Arial"/>
          <w:sz w:val="20"/>
          <w:szCs w:val="20"/>
        </w:rPr>
        <w:t>);</w:t>
      </w:r>
    </w:p>
    <w:p w14:paraId="183CF569"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734EA8F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7" w:name="_Hlk78351618"/>
      <w:bookmarkEnd w:id="47"/>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lastRenderedPageBreak/>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210AF">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055533">
      <w:pPr>
        <w:pStyle w:val="Nivel01"/>
        <w:suppressAutoHyphens w:val="0"/>
        <w:rPr>
          <w:color w:val="FFFFFF" w:themeColor="background1"/>
        </w:rPr>
      </w:pPr>
      <w:r w:rsidRPr="004827F2">
        <w:lastRenderedPageBreak/>
        <w:t>CLÁUSULA DÉCIMA TERCEIRA – DOTAÇÃO ORÇAMENTÁRIA (</w:t>
      </w:r>
      <w:hyperlink r:id="rId47" w:anchor="art92" w:history="1">
        <w:r w:rsidRPr="007C65C9">
          <w:rPr>
            <w:rStyle w:val="Hyperlink"/>
          </w:rPr>
          <w:t>art. 92, VIII</w:t>
        </w:r>
      </w:hyperlink>
      <w:r w:rsidRPr="004827F2">
        <w:t>)</w:t>
      </w:r>
    </w:p>
    <w:p w14:paraId="3EE5470A" w14:textId="1D2E2C92" w:rsidR="00823CF9" w:rsidRDefault="00823CF9" w:rsidP="00055533">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Style w:val="TableNormal"/>
        <w:tblpPr w:leftFromText="141" w:rightFromText="141" w:vertAnchor="text" w:horzAnchor="margin" w:tblpXSpec="center" w:tblpY="172"/>
        <w:tblW w:w="110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1383"/>
        <w:gridCol w:w="4120"/>
        <w:gridCol w:w="1276"/>
        <w:gridCol w:w="2977"/>
      </w:tblGrid>
      <w:tr w:rsidR="00AB6E83" w14:paraId="26352AD6" w14:textId="77777777" w:rsidTr="00C545A1">
        <w:trPr>
          <w:trHeight w:val="307"/>
        </w:trPr>
        <w:tc>
          <w:tcPr>
            <w:tcW w:w="1301" w:type="dxa"/>
            <w:tcBorders>
              <w:top w:val="nil"/>
              <w:left w:val="nil"/>
              <w:bottom w:val="nil"/>
              <w:right w:val="nil"/>
            </w:tcBorders>
            <w:shd w:val="clear" w:color="auto" w:fill="000000"/>
          </w:tcPr>
          <w:p w14:paraId="73680EE2" w14:textId="77777777" w:rsidR="00AB6E83" w:rsidRPr="006B57A6" w:rsidRDefault="00AB6E83" w:rsidP="00C545A1">
            <w:pPr>
              <w:pStyle w:val="TableParagraph"/>
              <w:spacing w:before="9"/>
              <w:ind w:left="5"/>
              <w:rPr>
                <w:b/>
                <w:sz w:val="20"/>
                <w:szCs w:val="20"/>
              </w:rPr>
            </w:pPr>
            <w:r>
              <w:rPr>
                <w:b/>
                <w:sz w:val="20"/>
                <w:szCs w:val="20"/>
              </w:rPr>
              <w:t>Dotação</w:t>
            </w:r>
          </w:p>
        </w:tc>
        <w:tc>
          <w:tcPr>
            <w:tcW w:w="1383" w:type="dxa"/>
            <w:tcBorders>
              <w:top w:val="nil"/>
              <w:left w:val="nil"/>
              <w:bottom w:val="nil"/>
              <w:right w:val="nil"/>
            </w:tcBorders>
            <w:shd w:val="clear" w:color="auto" w:fill="000000"/>
          </w:tcPr>
          <w:p w14:paraId="7A0FF5B9" w14:textId="77777777" w:rsidR="00AB6E83" w:rsidRPr="006B57A6" w:rsidRDefault="00AB6E83" w:rsidP="00C545A1">
            <w:pPr>
              <w:pStyle w:val="TableParagraph"/>
              <w:spacing w:before="9"/>
              <w:ind w:left="9"/>
              <w:rPr>
                <w:b/>
                <w:sz w:val="20"/>
                <w:szCs w:val="20"/>
              </w:rPr>
            </w:pPr>
            <w:r>
              <w:rPr>
                <w:b/>
                <w:sz w:val="20"/>
                <w:szCs w:val="20"/>
              </w:rPr>
              <w:t>Elemento</w:t>
            </w:r>
          </w:p>
        </w:tc>
        <w:tc>
          <w:tcPr>
            <w:tcW w:w="4120" w:type="dxa"/>
            <w:tcBorders>
              <w:top w:val="nil"/>
              <w:left w:val="nil"/>
              <w:bottom w:val="nil"/>
              <w:right w:val="nil"/>
            </w:tcBorders>
            <w:shd w:val="clear" w:color="auto" w:fill="000000"/>
          </w:tcPr>
          <w:p w14:paraId="5152C3B3" w14:textId="77777777" w:rsidR="00AB6E83" w:rsidRPr="006B57A6" w:rsidRDefault="00AB6E83" w:rsidP="00C545A1">
            <w:pPr>
              <w:pStyle w:val="TableParagraph"/>
              <w:spacing w:before="9"/>
              <w:ind w:left="578"/>
              <w:rPr>
                <w:b/>
                <w:sz w:val="20"/>
                <w:szCs w:val="20"/>
              </w:rPr>
            </w:pPr>
            <w:r>
              <w:rPr>
                <w:b/>
                <w:sz w:val="20"/>
                <w:szCs w:val="20"/>
              </w:rPr>
              <w:t>Descrição</w:t>
            </w:r>
          </w:p>
        </w:tc>
        <w:tc>
          <w:tcPr>
            <w:tcW w:w="1276" w:type="dxa"/>
            <w:tcBorders>
              <w:top w:val="nil"/>
              <w:left w:val="nil"/>
              <w:bottom w:val="nil"/>
            </w:tcBorders>
            <w:shd w:val="clear" w:color="auto" w:fill="000000"/>
          </w:tcPr>
          <w:p w14:paraId="6F2A8FDA" w14:textId="77777777" w:rsidR="00AB6E83" w:rsidRPr="006B57A6" w:rsidRDefault="00AB6E83" w:rsidP="00C545A1">
            <w:pPr>
              <w:pStyle w:val="TableParagraph"/>
              <w:spacing w:before="9"/>
              <w:ind w:left="424"/>
              <w:rPr>
                <w:b/>
                <w:sz w:val="20"/>
                <w:szCs w:val="20"/>
              </w:rPr>
            </w:pPr>
            <w:r>
              <w:rPr>
                <w:b/>
                <w:sz w:val="20"/>
                <w:szCs w:val="20"/>
              </w:rPr>
              <w:t>Fonte</w:t>
            </w:r>
          </w:p>
        </w:tc>
        <w:tc>
          <w:tcPr>
            <w:tcW w:w="2977" w:type="dxa"/>
            <w:tcBorders>
              <w:top w:val="nil"/>
              <w:left w:val="nil"/>
              <w:bottom w:val="nil"/>
            </w:tcBorders>
            <w:shd w:val="clear" w:color="auto" w:fill="000000"/>
          </w:tcPr>
          <w:p w14:paraId="4EDD98A1" w14:textId="77777777" w:rsidR="00AB6E83" w:rsidRPr="006B57A6" w:rsidRDefault="00AB6E83" w:rsidP="00C545A1">
            <w:pPr>
              <w:pStyle w:val="TableParagraph"/>
              <w:spacing w:before="9"/>
              <w:ind w:left="1132"/>
              <w:rPr>
                <w:b/>
                <w:sz w:val="20"/>
                <w:szCs w:val="20"/>
              </w:rPr>
            </w:pPr>
            <w:r>
              <w:rPr>
                <w:b/>
                <w:sz w:val="20"/>
                <w:szCs w:val="20"/>
              </w:rPr>
              <w:t>Descrição</w:t>
            </w:r>
          </w:p>
        </w:tc>
      </w:tr>
      <w:tr w:rsidR="00AB6E83" w14:paraId="21722328" w14:textId="77777777" w:rsidTr="00C545A1">
        <w:trPr>
          <w:trHeight w:val="282"/>
        </w:trPr>
        <w:tc>
          <w:tcPr>
            <w:tcW w:w="1301" w:type="dxa"/>
            <w:tcBorders>
              <w:top w:val="nil"/>
              <w:left w:val="single" w:sz="6" w:space="0" w:color="000000"/>
              <w:bottom w:val="single" w:sz="6" w:space="0" w:color="000000"/>
              <w:right w:val="single" w:sz="6" w:space="0" w:color="000000"/>
            </w:tcBorders>
          </w:tcPr>
          <w:p w14:paraId="60B91F1E" w14:textId="77777777" w:rsidR="00AB6E83" w:rsidRPr="006B57A6" w:rsidRDefault="00AB6E83" w:rsidP="00C545A1">
            <w:pPr>
              <w:pStyle w:val="TableParagraph"/>
              <w:spacing w:line="263" w:lineRule="exact"/>
              <w:rPr>
                <w:sz w:val="20"/>
                <w:szCs w:val="20"/>
              </w:rPr>
            </w:pPr>
            <w:r>
              <w:rPr>
                <w:sz w:val="20"/>
                <w:szCs w:val="20"/>
              </w:rPr>
              <w:t>433</w:t>
            </w:r>
          </w:p>
        </w:tc>
        <w:tc>
          <w:tcPr>
            <w:tcW w:w="1383" w:type="dxa"/>
            <w:tcBorders>
              <w:top w:val="nil"/>
              <w:left w:val="single" w:sz="6" w:space="0" w:color="000000"/>
              <w:bottom w:val="single" w:sz="6" w:space="0" w:color="000000"/>
              <w:right w:val="single" w:sz="6" w:space="0" w:color="000000"/>
            </w:tcBorders>
          </w:tcPr>
          <w:p w14:paraId="38EBB7C3" w14:textId="77777777" w:rsidR="00AB6E83" w:rsidRPr="006B57A6" w:rsidRDefault="00AB6E83" w:rsidP="00C545A1">
            <w:pPr>
              <w:pStyle w:val="TableParagraph"/>
              <w:spacing w:line="263" w:lineRule="exact"/>
              <w:ind w:left="15"/>
              <w:rPr>
                <w:sz w:val="20"/>
                <w:szCs w:val="20"/>
              </w:rPr>
            </w:pPr>
            <w:r>
              <w:rPr>
                <w:sz w:val="20"/>
                <w:szCs w:val="20"/>
              </w:rPr>
              <w:t>3.3.90.39</w:t>
            </w:r>
          </w:p>
        </w:tc>
        <w:tc>
          <w:tcPr>
            <w:tcW w:w="4120" w:type="dxa"/>
            <w:tcBorders>
              <w:top w:val="nil"/>
              <w:left w:val="single" w:sz="6" w:space="0" w:color="000000"/>
              <w:bottom w:val="single" w:sz="6" w:space="0" w:color="000000"/>
              <w:right w:val="single" w:sz="6" w:space="0" w:color="000000"/>
            </w:tcBorders>
          </w:tcPr>
          <w:p w14:paraId="45F582F7" w14:textId="77777777" w:rsidR="00AB6E83" w:rsidRPr="006B57A6" w:rsidRDefault="00AB6E83" w:rsidP="00C545A1">
            <w:pPr>
              <w:pStyle w:val="TableParagraph"/>
              <w:spacing w:line="263" w:lineRule="exact"/>
              <w:ind w:left="105"/>
              <w:rPr>
                <w:sz w:val="20"/>
                <w:szCs w:val="20"/>
              </w:rPr>
            </w:pPr>
            <w:r>
              <w:rPr>
                <w:sz w:val="20"/>
                <w:szCs w:val="20"/>
              </w:rPr>
              <w:t>Outros serviços de terceiro-pessoa juridica.</w:t>
            </w:r>
          </w:p>
        </w:tc>
        <w:tc>
          <w:tcPr>
            <w:tcW w:w="1276" w:type="dxa"/>
            <w:tcBorders>
              <w:top w:val="nil"/>
              <w:left w:val="single" w:sz="6" w:space="0" w:color="000000"/>
              <w:bottom w:val="single" w:sz="6" w:space="0" w:color="000000"/>
            </w:tcBorders>
          </w:tcPr>
          <w:p w14:paraId="76AE1060" w14:textId="77777777" w:rsidR="00AB6E83" w:rsidRPr="006B57A6" w:rsidRDefault="00AB6E83" w:rsidP="00C545A1">
            <w:pPr>
              <w:pStyle w:val="TableParagraph"/>
              <w:spacing w:line="263" w:lineRule="exact"/>
              <w:ind w:left="103"/>
              <w:rPr>
                <w:sz w:val="20"/>
                <w:szCs w:val="20"/>
              </w:rPr>
            </w:pPr>
            <w:r>
              <w:rPr>
                <w:sz w:val="20"/>
                <w:szCs w:val="20"/>
              </w:rPr>
              <w:t>0.103</w:t>
            </w:r>
          </w:p>
        </w:tc>
        <w:tc>
          <w:tcPr>
            <w:tcW w:w="2977" w:type="dxa"/>
            <w:tcBorders>
              <w:top w:val="nil"/>
              <w:left w:val="single" w:sz="6" w:space="0" w:color="000000"/>
              <w:bottom w:val="single" w:sz="6" w:space="0" w:color="000000"/>
            </w:tcBorders>
          </w:tcPr>
          <w:p w14:paraId="0EB71A21" w14:textId="77777777" w:rsidR="00AB6E83" w:rsidRPr="006B57A6" w:rsidRDefault="00AB6E83" w:rsidP="00C545A1">
            <w:pPr>
              <w:pStyle w:val="TableParagraph"/>
              <w:spacing w:line="263" w:lineRule="exact"/>
              <w:ind w:left="103"/>
              <w:rPr>
                <w:sz w:val="20"/>
                <w:szCs w:val="20"/>
              </w:rPr>
            </w:pPr>
            <w:r>
              <w:rPr>
                <w:sz w:val="20"/>
                <w:szCs w:val="20"/>
              </w:rPr>
              <w:t>Educação 5%</w:t>
            </w:r>
          </w:p>
        </w:tc>
      </w:tr>
      <w:tr w:rsidR="00AB6E83" w14:paraId="28801AF7" w14:textId="77777777" w:rsidTr="00C545A1">
        <w:trPr>
          <w:trHeight w:val="285"/>
        </w:trPr>
        <w:tc>
          <w:tcPr>
            <w:tcW w:w="1301" w:type="dxa"/>
            <w:tcBorders>
              <w:top w:val="single" w:sz="6" w:space="0" w:color="000000"/>
              <w:left w:val="single" w:sz="6" w:space="0" w:color="000000"/>
              <w:bottom w:val="single" w:sz="6" w:space="0" w:color="000000"/>
              <w:right w:val="single" w:sz="6" w:space="0" w:color="000000"/>
            </w:tcBorders>
          </w:tcPr>
          <w:p w14:paraId="32BB6DBB" w14:textId="77777777" w:rsidR="00AB6E83" w:rsidRPr="006B57A6" w:rsidRDefault="00AB6E83" w:rsidP="00C545A1">
            <w:pPr>
              <w:pStyle w:val="TableParagraph"/>
              <w:spacing w:line="265" w:lineRule="exact"/>
              <w:rPr>
                <w:sz w:val="20"/>
                <w:szCs w:val="20"/>
              </w:rPr>
            </w:pPr>
            <w:r>
              <w:rPr>
                <w:sz w:val="20"/>
                <w:szCs w:val="20"/>
              </w:rPr>
              <w:t>456</w:t>
            </w:r>
          </w:p>
        </w:tc>
        <w:tc>
          <w:tcPr>
            <w:tcW w:w="1383" w:type="dxa"/>
            <w:tcBorders>
              <w:top w:val="single" w:sz="6" w:space="0" w:color="000000"/>
              <w:left w:val="single" w:sz="6" w:space="0" w:color="000000"/>
              <w:bottom w:val="single" w:sz="6" w:space="0" w:color="000000"/>
              <w:right w:val="single" w:sz="6" w:space="0" w:color="000000"/>
            </w:tcBorders>
          </w:tcPr>
          <w:p w14:paraId="5B6D5B40" w14:textId="77777777" w:rsidR="00AB6E83" w:rsidRPr="006B57A6" w:rsidRDefault="00AB6E83" w:rsidP="00C545A1">
            <w:pPr>
              <w:pStyle w:val="TableParagraph"/>
              <w:spacing w:line="265" w:lineRule="exact"/>
              <w:ind w:left="15"/>
              <w:rPr>
                <w:sz w:val="20"/>
                <w:szCs w:val="20"/>
              </w:rPr>
            </w:pPr>
            <w:r>
              <w:rPr>
                <w:sz w:val="20"/>
                <w:szCs w:val="20"/>
              </w:rPr>
              <w:t>3.3.90.39</w:t>
            </w:r>
          </w:p>
        </w:tc>
        <w:tc>
          <w:tcPr>
            <w:tcW w:w="4120" w:type="dxa"/>
            <w:tcBorders>
              <w:top w:val="single" w:sz="6" w:space="0" w:color="000000"/>
              <w:left w:val="single" w:sz="6" w:space="0" w:color="000000"/>
              <w:bottom w:val="single" w:sz="6" w:space="0" w:color="000000"/>
              <w:right w:val="single" w:sz="6" w:space="0" w:color="000000"/>
            </w:tcBorders>
          </w:tcPr>
          <w:p w14:paraId="0D52888F" w14:textId="77777777" w:rsidR="00AB6E83" w:rsidRPr="006B57A6" w:rsidRDefault="00AB6E83" w:rsidP="00C545A1">
            <w:pPr>
              <w:pStyle w:val="TableParagraph"/>
              <w:spacing w:line="265" w:lineRule="exact"/>
              <w:ind w:left="105"/>
              <w:rPr>
                <w:sz w:val="20"/>
                <w:szCs w:val="20"/>
              </w:rPr>
            </w:pPr>
            <w:r>
              <w:rPr>
                <w:sz w:val="20"/>
                <w:szCs w:val="20"/>
              </w:rPr>
              <w:t>Outros serviços de terceiro-pessoa juridica.</w:t>
            </w:r>
          </w:p>
        </w:tc>
        <w:tc>
          <w:tcPr>
            <w:tcW w:w="1276" w:type="dxa"/>
            <w:tcBorders>
              <w:top w:val="single" w:sz="6" w:space="0" w:color="000000"/>
              <w:left w:val="single" w:sz="6" w:space="0" w:color="000000"/>
              <w:bottom w:val="single" w:sz="6" w:space="0" w:color="000000"/>
            </w:tcBorders>
          </w:tcPr>
          <w:p w14:paraId="324D956A" w14:textId="77777777" w:rsidR="00AB6E83" w:rsidRPr="006B57A6" w:rsidRDefault="00AB6E83" w:rsidP="00C545A1">
            <w:pPr>
              <w:pStyle w:val="TableParagraph"/>
              <w:spacing w:line="265" w:lineRule="exact"/>
              <w:ind w:left="103"/>
              <w:rPr>
                <w:sz w:val="20"/>
                <w:szCs w:val="20"/>
              </w:rPr>
            </w:pPr>
            <w:r>
              <w:rPr>
                <w:sz w:val="20"/>
                <w:szCs w:val="20"/>
              </w:rPr>
              <w:t>0.000</w:t>
            </w:r>
          </w:p>
        </w:tc>
        <w:tc>
          <w:tcPr>
            <w:tcW w:w="2977" w:type="dxa"/>
            <w:tcBorders>
              <w:top w:val="single" w:sz="6" w:space="0" w:color="000000"/>
              <w:left w:val="single" w:sz="6" w:space="0" w:color="000000"/>
              <w:bottom w:val="single" w:sz="6" w:space="0" w:color="000000"/>
            </w:tcBorders>
          </w:tcPr>
          <w:p w14:paraId="6569D793" w14:textId="77777777" w:rsidR="00AB6E83" w:rsidRPr="006B57A6" w:rsidRDefault="00AB6E83" w:rsidP="00C545A1">
            <w:pPr>
              <w:pStyle w:val="TableParagraph"/>
              <w:spacing w:line="265" w:lineRule="exact"/>
              <w:ind w:left="103"/>
              <w:rPr>
                <w:sz w:val="20"/>
                <w:szCs w:val="20"/>
              </w:rPr>
            </w:pPr>
            <w:r>
              <w:rPr>
                <w:sz w:val="20"/>
                <w:szCs w:val="20"/>
              </w:rPr>
              <w:t>Recursos Livres</w:t>
            </w:r>
          </w:p>
        </w:tc>
      </w:tr>
    </w:tbl>
    <w:p w14:paraId="2B4367BA" w14:textId="4F2377AC" w:rsidR="006D439F" w:rsidRDefault="006D439F" w:rsidP="00280280">
      <w:pPr>
        <w:suppressAutoHyphens w:val="0"/>
        <w:jc w:val="both"/>
        <w:rPr>
          <w:rFonts w:ascii="Arial" w:hAnsi="Arial" w:cs="Arial"/>
          <w:sz w:val="20"/>
          <w:szCs w:val="20"/>
        </w:rPr>
      </w:pPr>
    </w:p>
    <w:p w14:paraId="4949085C" w14:textId="2C876C58"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887662">
      <w:pPr>
        <w:pStyle w:val="Nivel01"/>
        <w:numPr>
          <w:ilvl w:val="0"/>
          <w:numId w:val="24"/>
        </w:numPr>
        <w:suppressAutoHyphens w:val="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887662">
      <w:pPr>
        <w:pStyle w:val="Nivel01"/>
        <w:numPr>
          <w:ilvl w:val="0"/>
          <w:numId w:val="24"/>
        </w:numPr>
        <w:suppressAutoHyphens w:val="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887662">
      <w:pPr>
        <w:pStyle w:val="Nivel01"/>
        <w:numPr>
          <w:ilvl w:val="0"/>
          <w:numId w:val="24"/>
        </w:numPr>
        <w:suppressAutoHyphens w:val="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887662">
      <w:pPr>
        <w:pStyle w:val="Nivel01"/>
        <w:numPr>
          <w:ilvl w:val="0"/>
          <w:numId w:val="24"/>
        </w:numPr>
        <w:suppressAutoHyphens w:val="0"/>
        <w:rPr>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lastRenderedPageBreak/>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Pr="00780F13" w:rsidRDefault="00510D18" w:rsidP="00510D18">
      <w:pPr>
        <w:pStyle w:val="Nvel01-SemNumerao"/>
      </w:pPr>
      <w:r w:rsidRPr="00780F13">
        <w:t>Fiscalização</w:t>
      </w:r>
    </w:p>
    <w:p w14:paraId="43A71C9A" w14:textId="77777777" w:rsidR="00AB6E83" w:rsidRPr="00696720" w:rsidRDefault="00AB6E83" w:rsidP="00AB6E83">
      <w:pPr>
        <w:pStyle w:val="Nivel2"/>
      </w:pPr>
      <w:r w:rsidRPr="00ED1B4A">
        <w:t xml:space="preserve">A execução do contrato deverá ser acompanhada e fiscalizada pela Gestor do contrato a </w:t>
      </w:r>
      <w:r w:rsidRPr="00ED1B4A">
        <w:rPr>
          <w:b/>
          <w:bCs/>
        </w:rPr>
        <w:t xml:space="preserve">Sr </w:t>
      </w:r>
      <w:r w:rsidRPr="00094F9D">
        <w:rPr>
          <w:b/>
          <w:bCs/>
        </w:rPr>
        <w:t>LUIZ HENRIQUE BOLONHESI EVANGELISTA</w:t>
      </w:r>
      <w:r w:rsidRPr="00ED1B4A">
        <w:t xml:space="preserve">, pela Fiscal </w:t>
      </w:r>
      <w:r>
        <w:t>o</w:t>
      </w:r>
      <w:r w:rsidRPr="00ED1B4A">
        <w:t xml:space="preserve"> </w:t>
      </w:r>
      <w:r w:rsidRPr="00ED1B4A">
        <w:rPr>
          <w:b/>
          <w:bCs/>
        </w:rPr>
        <w:t>Sr</w:t>
      </w:r>
      <w:r w:rsidRPr="00ED1B4A">
        <w:t xml:space="preserve">. </w:t>
      </w:r>
      <w:r>
        <w:rPr>
          <w:b/>
          <w:bCs/>
        </w:rPr>
        <w:t>VITOR HUGO ROCCO</w:t>
      </w:r>
      <w:r w:rsidRPr="00ED1B4A">
        <w:rPr>
          <w:b/>
          <w:bCs/>
        </w:rPr>
        <w:t xml:space="preserve"> </w:t>
      </w:r>
      <w:r w:rsidRPr="00ED1B4A">
        <w:t>que desempenhará as funções de</w:t>
      </w:r>
      <w:r w:rsidRPr="00ED1B4A">
        <w:rPr>
          <w:color w:val="FF0000"/>
        </w:rPr>
        <w:t xml:space="preserve"> </w:t>
      </w:r>
      <w:r w:rsidRPr="00ED1B4A">
        <w:t xml:space="preserve">Fiscalização Técnica e Administrativa e fiscal substituto o </w:t>
      </w:r>
      <w:r w:rsidRPr="00ED1B4A">
        <w:rPr>
          <w:b/>
          <w:bCs/>
        </w:rPr>
        <w:t>Sr.</w:t>
      </w:r>
      <w:r w:rsidRPr="00ED1B4A">
        <w:t xml:space="preserve"> </w:t>
      </w:r>
      <w:r w:rsidRPr="00684D76">
        <w:rPr>
          <w:b/>
          <w:bCs/>
        </w:rPr>
        <w:t>RAFAEL CAETANO DE OLIVEIRA</w:t>
      </w:r>
      <w:r>
        <w:rPr>
          <w:b/>
          <w:bCs/>
        </w:rPr>
        <w:t xml:space="preserve"> </w:t>
      </w:r>
      <w:r w:rsidRPr="00696720">
        <w:t>(Lei nº 14.133, de 2021, art. 117, §1).</w:t>
      </w:r>
    </w:p>
    <w:p w14:paraId="6E1ACCC6" w14:textId="465EEB1F" w:rsidR="00510D18" w:rsidRPr="00780F13" w:rsidRDefault="00510D18" w:rsidP="00510D18">
      <w:pPr>
        <w:pStyle w:val="Nvel01-SemNumerao"/>
      </w:pPr>
      <w:r w:rsidRPr="00780F13">
        <w:t>Fiscalização Técnica</w:t>
      </w:r>
    </w:p>
    <w:p w14:paraId="6F2AB43A" w14:textId="77777777" w:rsidR="002E4E4E" w:rsidRPr="006E6C0A" w:rsidRDefault="002E4E4E" w:rsidP="002E4E4E">
      <w:pPr>
        <w:pStyle w:val="Nivel2"/>
      </w:pPr>
      <w:r w:rsidRPr="006E6C0A">
        <w:t>O fiscal técnico do contrato acompanhará a execução do contrato, para que sejam cumpridas todas as condições estabelecidas no contrato, de modo a assegurar os melhores resultados para a Administração. (Decreto municipal nº 8425/2023, art. 11, VI);</w:t>
      </w:r>
    </w:p>
    <w:p w14:paraId="54510F47" w14:textId="77777777" w:rsidR="002E4E4E" w:rsidRPr="006E6C0A" w:rsidRDefault="002E4E4E" w:rsidP="002E4E4E">
      <w:pPr>
        <w:pStyle w:val="Nivel2"/>
      </w:pPr>
      <w:r w:rsidRPr="006E6C0A">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44C3FA86" w14:textId="77777777" w:rsidR="002E4E4E" w:rsidRPr="006E6C0A" w:rsidRDefault="002E4E4E" w:rsidP="002E4E4E">
      <w:pPr>
        <w:pStyle w:val="Nivel2"/>
      </w:pPr>
      <w:r w:rsidRPr="006E6C0A">
        <w:t>Identificada qualquer inexatidão ou irregularidade, o fiscal técnico do contrato emitirá notificações para a correção da execução do contrato, determinando prazo para a correção. (Decreto municipal nº 8425/2023, art. 11, III);</w:t>
      </w:r>
    </w:p>
    <w:p w14:paraId="2D6EB774" w14:textId="77777777" w:rsidR="002E4E4E" w:rsidRPr="006E6C0A" w:rsidRDefault="002E4E4E" w:rsidP="002E4E4E">
      <w:pPr>
        <w:pStyle w:val="Nivel2"/>
      </w:pPr>
      <w:r w:rsidRPr="006E6C0A">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B80AFA4" w14:textId="77777777" w:rsidR="002E4E4E" w:rsidRPr="006E6C0A" w:rsidRDefault="002E4E4E" w:rsidP="002E4E4E">
      <w:pPr>
        <w:pStyle w:val="Nivel2"/>
      </w:pPr>
      <w:r w:rsidRPr="006E6C0A">
        <w:t>No caso de ocorrências que possam inviabilizar a execução do contrato nas datas aprazadas, o fiscal técnico do contrato comunicará o fato imediatamente ao gestor do contrato. (Decreto municipal nº 8425/2023, art. 11, V);</w:t>
      </w:r>
    </w:p>
    <w:p w14:paraId="62DED987" w14:textId="77777777" w:rsidR="002E4E4E" w:rsidRPr="006E6C0A" w:rsidRDefault="002E4E4E" w:rsidP="002E4E4E">
      <w:pPr>
        <w:pStyle w:val="Nivel2"/>
      </w:pPr>
      <w:r w:rsidRPr="006E6C0A">
        <w:t>O fiscal técnico do contrato comunicará ao gestor do contrato, em tempo hábil, o término do contrato sob sua responsabilidade, com vistas à tempestiva renovação ou à prorrogação contratual (Decreto municipal nº 8425/2023, art. 11, VII);</w:t>
      </w:r>
    </w:p>
    <w:p w14:paraId="66BCE134" w14:textId="3F31BB31"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lastRenderedPageBreak/>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609FAFC" w14:textId="77777777" w:rsidR="00510D18" w:rsidRPr="00780F13" w:rsidRDefault="00510D18" w:rsidP="00510D18">
      <w:pPr>
        <w:pStyle w:val="Nivel2"/>
        <w:autoSpaceDE/>
        <w:autoSpaceDN/>
        <w:adjustRightInd/>
        <w:spacing w:after="0"/>
      </w:pPr>
      <w:r w:rsidRPr="00780F13">
        <w:t>O gestor do contrato deverá enviar a documentação pertinente ao setor de contratos para a formalização dos procedimentos de liquidação e pagamento, no valor dimensionado pela fiscalização e gestão nos termos do contrato.</w:t>
      </w:r>
    </w:p>
    <w:p w14:paraId="59C3F616" w14:textId="77777777" w:rsidR="00952D33" w:rsidRPr="00952D33" w:rsidRDefault="00952D33" w:rsidP="00352C84">
      <w:pPr>
        <w:pStyle w:val="Nivel2"/>
        <w:autoSpaceDE/>
        <w:autoSpaceDN/>
        <w:adjustRightInd/>
        <w:spacing w:after="288"/>
        <w:ind w:left="284"/>
        <w:rPr>
          <w:b/>
          <w:bCs/>
        </w:rPr>
      </w:pP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4"/>
    </w:p>
    <w:p w14:paraId="4EF63F9C" w14:textId="77777777" w:rsidR="0018590C" w:rsidRDefault="0018590C" w:rsidP="0018590C">
      <w:pPr>
        <w:spacing w:afterLines="120" w:after="288" w:line="312" w:lineRule="auto"/>
        <w:ind w:firstLine="709"/>
        <w:jc w:val="center"/>
        <w:rPr>
          <w:rFonts w:ascii="Arial" w:hAnsi="Arial" w:cs="Arial"/>
          <w:sz w:val="20"/>
          <w:szCs w:val="20"/>
        </w:rPr>
      </w:pPr>
    </w:p>
    <w:p w14:paraId="5F372321" w14:textId="025AE318" w:rsidR="00F9401F" w:rsidRDefault="00F9401F" w:rsidP="0000662D">
      <w:pPr>
        <w:rPr>
          <w:rFonts w:ascii="Arial" w:hAnsi="Arial" w:cs="Arial"/>
          <w:sz w:val="20"/>
          <w:szCs w:val="20"/>
        </w:rPr>
      </w:pPr>
    </w:p>
    <w:p w14:paraId="73C6BAE0" w14:textId="29FC1532" w:rsidR="009933A0" w:rsidRDefault="009933A0" w:rsidP="0000662D">
      <w:pPr>
        <w:rPr>
          <w:rFonts w:ascii="Arial" w:hAnsi="Arial" w:cs="Arial"/>
          <w:sz w:val="20"/>
          <w:szCs w:val="20"/>
        </w:rPr>
      </w:pPr>
    </w:p>
    <w:p w14:paraId="46C5E645" w14:textId="311FCD5E" w:rsidR="009933A0" w:rsidRDefault="009933A0" w:rsidP="0000662D">
      <w:pPr>
        <w:rPr>
          <w:rFonts w:ascii="Arial" w:hAnsi="Arial" w:cs="Arial"/>
          <w:sz w:val="20"/>
          <w:szCs w:val="20"/>
        </w:rPr>
      </w:pPr>
    </w:p>
    <w:p w14:paraId="6F3BC5FA" w14:textId="6326F032" w:rsidR="00510D18" w:rsidRDefault="00510D18" w:rsidP="0000662D">
      <w:pPr>
        <w:rPr>
          <w:rFonts w:ascii="Arial" w:hAnsi="Arial" w:cs="Arial"/>
          <w:b/>
          <w:sz w:val="18"/>
          <w:szCs w:val="18"/>
        </w:rPr>
      </w:pPr>
    </w:p>
    <w:p w14:paraId="67D9890D" w14:textId="1F6B9E3A" w:rsidR="00510D18" w:rsidRDefault="00510D18" w:rsidP="0000662D">
      <w:pPr>
        <w:rPr>
          <w:rFonts w:ascii="Arial" w:hAnsi="Arial" w:cs="Arial"/>
          <w:b/>
          <w:sz w:val="18"/>
          <w:szCs w:val="18"/>
        </w:rPr>
      </w:pPr>
    </w:p>
    <w:p w14:paraId="7EA1DD20" w14:textId="239C603E" w:rsidR="00510D18" w:rsidRDefault="00510D18" w:rsidP="0000662D">
      <w:pPr>
        <w:rPr>
          <w:rFonts w:ascii="Arial" w:hAnsi="Arial" w:cs="Arial"/>
          <w:b/>
          <w:sz w:val="18"/>
          <w:szCs w:val="18"/>
        </w:rPr>
      </w:pPr>
    </w:p>
    <w:p w14:paraId="4124EE8F" w14:textId="40E0BB17" w:rsidR="00CB1E18" w:rsidRDefault="00CB1E18" w:rsidP="0000662D">
      <w:pPr>
        <w:rPr>
          <w:rFonts w:ascii="Arial" w:hAnsi="Arial" w:cs="Arial"/>
          <w:b/>
          <w:sz w:val="18"/>
          <w:szCs w:val="18"/>
        </w:rPr>
      </w:pPr>
    </w:p>
    <w:p w14:paraId="087644B7" w14:textId="3C36CE69" w:rsidR="00CB1E18" w:rsidRDefault="00CB1E18" w:rsidP="0000662D">
      <w:pPr>
        <w:rPr>
          <w:rFonts w:ascii="Arial" w:hAnsi="Arial" w:cs="Arial"/>
          <w:b/>
          <w:sz w:val="18"/>
          <w:szCs w:val="18"/>
        </w:rPr>
      </w:pPr>
    </w:p>
    <w:p w14:paraId="1D997940" w14:textId="23CD3D55" w:rsidR="00CB1E18" w:rsidRDefault="00CB1E18" w:rsidP="0000662D">
      <w:pPr>
        <w:rPr>
          <w:rFonts w:ascii="Arial" w:hAnsi="Arial" w:cs="Arial"/>
          <w:b/>
          <w:sz w:val="18"/>
          <w:szCs w:val="18"/>
        </w:rPr>
      </w:pPr>
    </w:p>
    <w:p w14:paraId="13B69862" w14:textId="5F00AB69" w:rsidR="00CB1E18" w:rsidRDefault="00CB1E18" w:rsidP="0000662D">
      <w:pPr>
        <w:rPr>
          <w:rFonts w:ascii="Arial" w:hAnsi="Arial" w:cs="Arial"/>
          <w:b/>
          <w:sz w:val="18"/>
          <w:szCs w:val="18"/>
        </w:rPr>
      </w:pPr>
    </w:p>
    <w:p w14:paraId="37BCC3BF" w14:textId="5FAE3FBD" w:rsidR="00CB1E18" w:rsidRDefault="00CB1E18" w:rsidP="0000662D">
      <w:pPr>
        <w:rPr>
          <w:rFonts w:ascii="Arial" w:hAnsi="Arial" w:cs="Arial"/>
          <w:b/>
          <w:sz w:val="18"/>
          <w:szCs w:val="18"/>
        </w:rPr>
      </w:pPr>
    </w:p>
    <w:p w14:paraId="3AD02F32" w14:textId="5FAF5C77" w:rsidR="00CB1E18" w:rsidRDefault="00CB1E18" w:rsidP="0000662D">
      <w:pPr>
        <w:rPr>
          <w:rFonts w:ascii="Arial" w:hAnsi="Arial" w:cs="Arial"/>
          <w:b/>
          <w:sz w:val="18"/>
          <w:szCs w:val="18"/>
        </w:rPr>
      </w:pPr>
    </w:p>
    <w:p w14:paraId="7B87C253" w14:textId="6E751D04"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086DE3">
        <w:rPr>
          <w:rFonts w:ascii="Arial" w:hAnsi="Arial" w:cs="Arial"/>
          <w:b/>
          <w:sz w:val="18"/>
          <w:szCs w:val="18"/>
        </w:rPr>
        <w:t>51</w:t>
      </w:r>
      <w:r>
        <w:rPr>
          <w:rFonts w:ascii="Arial" w:hAnsi="Arial" w:cs="Arial"/>
          <w:b/>
          <w:sz w:val="18"/>
          <w:szCs w:val="18"/>
        </w:rPr>
        <w:t>/202</w:t>
      </w:r>
      <w:r w:rsidR="007A70BE">
        <w:rPr>
          <w:rFonts w:ascii="Arial" w:hAnsi="Arial" w:cs="Arial"/>
          <w:b/>
          <w:sz w:val="18"/>
          <w:szCs w:val="18"/>
        </w:rPr>
        <w:t>5</w:t>
      </w:r>
      <w:r>
        <w:rPr>
          <w:rFonts w:ascii="Arial" w:hAnsi="Arial" w:cs="Arial"/>
          <w:b/>
          <w:sz w:val="18"/>
          <w:szCs w:val="18"/>
        </w:rPr>
        <w:t xml:space="preserve"> -</w:t>
      </w:r>
      <w:r w:rsidRPr="00342F0E">
        <w:rPr>
          <w:rFonts w:ascii="Arial" w:hAnsi="Arial" w:cs="Arial"/>
          <w:b/>
          <w:sz w:val="18"/>
          <w:szCs w:val="18"/>
        </w:rPr>
        <w:t xml:space="preserve"> (RP)</w:t>
      </w:r>
    </w:p>
    <w:p w14:paraId="2236EACE" w14:textId="7917024F"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086DE3">
        <w:rPr>
          <w:rFonts w:ascii="Arial" w:hAnsi="Arial" w:cs="Arial"/>
          <w:b/>
          <w:sz w:val="18"/>
          <w:szCs w:val="18"/>
        </w:rPr>
        <w:t>163</w:t>
      </w:r>
      <w:r w:rsidRPr="00342F0E">
        <w:rPr>
          <w:rFonts w:ascii="Arial" w:hAnsi="Arial" w:cs="Arial"/>
          <w:b/>
          <w:sz w:val="18"/>
          <w:szCs w:val="18"/>
        </w:rPr>
        <w:t>/202</w:t>
      </w:r>
      <w:r w:rsidR="007A70BE">
        <w:rPr>
          <w:rFonts w:ascii="Arial" w:hAnsi="Arial" w:cs="Arial"/>
          <w:b/>
          <w:sz w:val="18"/>
          <w:szCs w:val="18"/>
        </w:rPr>
        <w:t>5</w:t>
      </w:r>
    </w:p>
    <w:p w14:paraId="2FDAB608" w14:textId="77777777" w:rsidR="002738C0" w:rsidRPr="00342F0E" w:rsidRDefault="002738C0" w:rsidP="002738C0">
      <w:pPr>
        <w:jc w:val="both"/>
        <w:rPr>
          <w:rFonts w:ascii="Arial" w:hAnsi="Arial" w:cs="Arial"/>
          <w:sz w:val="18"/>
          <w:szCs w:val="18"/>
        </w:rPr>
      </w:pPr>
    </w:p>
    <w:p w14:paraId="74861889" w14:textId="44B23009"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B14BD0">
        <w:rPr>
          <w:rFonts w:ascii="Arial" w:hAnsi="Arial" w:cs="Arial"/>
          <w:sz w:val="20"/>
          <w:szCs w:val="20"/>
        </w:rPr>
        <w:t>ITEM</w:t>
      </w:r>
      <w:r w:rsidRPr="00934F11">
        <w:rPr>
          <w:rFonts w:ascii="Arial" w:hAnsi="Arial" w:cs="Arial"/>
          <w:sz w:val="20"/>
          <w:szCs w:val="20"/>
        </w:rPr>
        <w:t>;</w:t>
      </w:r>
    </w:p>
    <w:p w14:paraId="5768327C" w14:textId="3452BB37" w:rsidR="002738C0" w:rsidRPr="00676C69" w:rsidRDefault="002738C0" w:rsidP="002738C0">
      <w:pPr>
        <w:pStyle w:val="WW-Corpodetexto3"/>
        <w:tabs>
          <w:tab w:val="num" w:pos="576"/>
          <w:tab w:val="left" w:pos="9923"/>
        </w:tabs>
        <w:ind w:right="606"/>
        <w:rPr>
          <w:rFonts w:ascii="Arial" w:hAnsi="Arial" w:cs="Arial"/>
          <w:sz w:val="20"/>
        </w:rPr>
      </w:pPr>
      <w:r w:rsidRPr="00934F11">
        <w:rPr>
          <w:rFonts w:ascii="Arial" w:hAnsi="Arial" w:cs="Arial"/>
          <w:sz w:val="20"/>
        </w:rPr>
        <w:t>Objeto:</w:t>
      </w:r>
      <w:r w:rsidR="007B6FD8" w:rsidRPr="00934F11">
        <w:rPr>
          <w:rFonts w:ascii="Arial" w:hAnsi="Arial" w:cs="Arial"/>
          <w:sz w:val="20"/>
        </w:rPr>
        <w:t xml:space="preserve"> </w:t>
      </w:r>
      <w:r w:rsidR="00A56DEC" w:rsidRPr="007C08AF">
        <w:rPr>
          <w:iCs/>
          <w:color w:val="000000"/>
        </w:rPr>
        <w:t>Registro de Preço para Contratação de empresa(s) especializada(s) no fornecimento de estruturas para eventos: Sonorização, Iluminação, Painel de Led e Gerador a diesel, incluindo todos os custos com a montagem, instalação, materiais, transportes, entre outros, por solicitação das Secretarias de Educação e Cultura</w:t>
      </w:r>
      <w:r w:rsidR="00A56DEC">
        <w:rPr>
          <w:iCs/>
          <w:color w:val="000000"/>
        </w:rPr>
        <w:t>,</w:t>
      </w:r>
      <w:r w:rsidR="00A56DEC" w:rsidRPr="007C08AF">
        <w:rPr>
          <w:iCs/>
          <w:color w:val="000000"/>
        </w:rPr>
        <w:t xml:space="preserve"> e Industria e Comercio do Município de Mandaguaçu</w:t>
      </w:r>
      <w:bookmarkStart w:id="48" w:name="_GoBack"/>
      <w:bookmarkEnd w:id="48"/>
      <w:r w:rsidRPr="00676C69">
        <w:rPr>
          <w:rFonts w:ascii="Arial" w:hAnsi="Arial" w:cs="Arial"/>
          <w:sz w:val="20"/>
        </w:rPr>
        <w:t xml:space="preserve">. </w:t>
      </w:r>
    </w:p>
    <w:p w14:paraId="0C054275" w14:textId="006F1A78"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ED7FE5">
        <w:rPr>
          <w:rFonts w:ascii="Arial" w:hAnsi="Arial" w:cs="Arial"/>
          <w:sz w:val="20"/>
          <w:szCs w:val="20"/>
        </w:rPr>
        <w:t xml:space="preserve"> </w:t>
      </w:r>
      <w:r w:rsidR="00AB6E83" w:rsidRPr="00920196">
        <w:rPr>
          <w:color w:val="000000"/>
        </w:rPr>
        <w:t xml:space="preserve">R$ </w:t>
      </w:r>
      <w:r w:rsidR="00AB6E83">
        <w:rPr>
          <w:color w:val="000000"/>
        </w:rPr>
        <w:t>251.572,00</w:t>
      </w:r>
      <w:r w:rsidR="00AB6E83" w:rsidRPr="00D3368B">
        <w:rPr>
          <w:color w:val="000000"/>
        </w:rPr>
        <w:t xml:space="preserve"> (</w:t>
      </w:r>
      <w:r w:rsidR="00AB6E83">
        <w:rPr>
          <w:color w:val="000000"/>
        </w:rPr>
        <w:t xml:space="preserve">Duzentos </w:t>
      </w:r>
      <w:r w:rsidR="00046CB0">
        <w:rPr>
          <w:color w:val="000000"/>
        </w:rPr>
        <w:t>e</w:t>
      </w:r>
      <w:r w:rsidR="00AB6E83">
        <w:rPr>
          <w:color w:val="000000"/>
        </w:rPr>
        <w:t xml:space="preserve"> cinquenta e um mil, quinhentos e setenta e dois reais</w:t>
      </w:r>
      <w:r w:rsidR="00AB6E83" w:rsidRPr="00D3368B">
        <w:rPr>
          <w:color w:val="000000"/>
        </w:rPr>
        <w:t>).</w:t>
      </w:r>
    </w:p>
    <w:p w14:paraId="7C3107ED" w14:textId="57176D46"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8E6372">
        <w:rPr>
          <w:rFonts w:ascii="Arial" w:hAnsi="Arial" w:cs="Arial"/>
          <w:sz w:val="20"/>
          <w:szCs w:val="20"/>
        </w:rPr>
        <w:t xml:space="preserve"> </w:t>
      </w:r>
      <w:r w:rsidR="00086DE3">
        <w:rPr>
          <w:rFonts w:ascii="Arial" w:hAnsi="Arial" w:cs="Arial"/>
          <w:sz w:val="20"/>
          <w:szCs w:val="20"/>
        </w:rPr>
        <w:t>16/09/2025</w:t>
      </w:r>
      <w:r w:rsidR="00A02746" w:rsidRPr="00934F11">
        <w:rPr>
          <w:rFonts w:ascii="Arial" w:hAnsi="Arial" w:cs="Arial"/>
          <w:sz w:val="20"/>
          <w:szCs w:val="20"/>
        </w:rPr>
        <w:t>;</w:t>
      </w:r>
    </w:p>
    <w:p w14:paraId="000A08DC" w14:textId="0199C23F"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B1035C">
        <w:rPr>
          <w:rFonts w:ascii="Arial" w:hAnsi="Arial" w:cs="Arial"/>
          <w:sz w:val="20"/>
          <w:szCs w:val="20"/>
        </w:rPr>
        <w:t xml:space="preserve"> </w:t>
      </w:r>
      <w:r w:rsidR="00086DE3">
        <w:rPr>
          <w:rFonts w:ascii="Arial" w:hAnsi="Arial" w:cs="Arial"/>
          <w:sz w:val="20"/>
          <w:szCs w:val="20"/>
        </w:rPr>
        <w:t>16/09/2025</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214880CF"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086DE3">
        <w:rPr>
          <w:rFonts w:ascii="Arial" w:hAnsi="Arial" w:cs="Arial"/>
          <w:sz w:val="20"/>
          <w:szCs w:val="20"/>
        </w:rPr>
        <w:t>27</w:t>
      </w:r>
      <w:r w:rsidRPr="00934F11">
        <w:rPr>
          <w:rFonts w:ascii="Arial" w:hAnsi="Arial" w:cs="Arial"/>
          <w:sz w:val="20"/>
          <w:szCs w:val="20"/>
        </w:rPr>
        <w:t xml:space="preserve"> de </w:t>
      </w:r>
      <w:r w:rsidR="00086DE3">
        <w:rPr>
          <w:rFonts w:ascii="Arial" w:hAnsi="Arial" w:cs="Arial"/>
          <w:sz w:val="20"/>
          <w:szCs w:val="20"/>
        </w:rPr>
        <w:t>agosto</w:t>
      </w:r>
      <w:r w:rsidR="003D46A8">
        <w:rPr>
          <w:rFonts w:ascii="Arial" w:hAnsi="Arial" w:cs="Arial"/>
          <w:sz w:val="20"/>
          <w:szCs w:val="20"/>
        </w:rPr>
        <w:t xml:space="preserve"> </w:t>
      </w:r>
      <w:r w:rsidRPr="00934F11">
        <w:rPr>
          <w:rFonts w:ascii="Arial" w:hAnsi="Arial" w:cs="Arial"/>
          <w:sz w:val="20"/>
          <w:szCs w:val="20"/>
        </w:rPr>
        <w:t>de 202</w:t>
      </w:r>
      <w:r w:rsidR="007A70BE">
        <w:rPr>
          <w:rFonts w:ascii="Arial" w:hAnsi="Arial" w:cs="Arial"/>
          <w:sz w:val="20"/>
          <w:szCs w:val="20"/>
        </w:rPr>
        <w:t>5</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8"/>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E4909A" w14:textId="77777777" w:rsidR="0080713D" w:rsidRDefault="0080713D">
      <w:r>
        <w:separator/>
      </w:r>
    </w:p>
  </w:endnote>
  <w:endnote w:type="continuationSeparator" w:id="0">
    <w:p w14:paraId="454803E8" w14:textId="77777777" w:rsidR="0080713D" w:rsidRDefault="00807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377316" w14:textId="77777777" w:rsidR="0080713D" w:rsidRDefault="0080713D">
      <w:r>
        <w:separator/>
      </w:r>
    </w:p>
  </w:footnote>
  <w:footnote w:type="continuationSeparator" w:id="0">
    <w:p w14:paraId="6A733A03" w14:textId="77777777" w:rsidR="0080713D" w:rsidRDefault="008071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8287D" w14:textId="1B52BD1A" w:rsidR="00007233" w:rsidRPr="00FF02FE" w:rsidRDefault="00007233"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007233" w:rsidRPr="00FF02FE" w:rsidRDefault="00007233"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007233" w:rsidRPr="00FF02FE" w:rsidRDefault="00007233"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007233" w:rsidRPr="00FF02FE" w:rsidRDefault="00007233" w:rsidP="005A65A1">
    <w:pPr>
      <w:pStyle w:val="Cabealho"/>
      <w:jc w:val="center"/>
      <w:rPr>
        <w:rFonts w:ascii="Arial" w:hAnsi="Arial" w:cs="Arial"/>
        <w:sz w:val="18"/>
        <w:szCs w:val="18"/>
      </w:rPr>
    </w:pPr>
    <w:bookmarkStart w:id="28" w:name="_Hlk25587856"/>
    <w:r w:rsidRPr="00FF02FE">
      <w:rPr>
        <w:rFonts w:ascii="Arial" w:hAnsi="Arial" w:cs="Arial"/>
        <w:sz w:val="18"/>
        <w:szCs w:val="18"/>
      </w:rPr>
      <w:t>Rua Bernardino Bogo, 175 – Vila Bernadino Bogo – Caixa Postal 81 – CEP 87160-000</w:t>
    </w:r>
    <w:bookmarkEnd w:id="28"/>
    <w:r w:rsidRPr="00FF02FE">
      <w:rPr>
        <w:rFonts w:ascii="Arial" w:hAnsi="Arial" w:cs="Arial"/>
        <w:sz w:val="18"/>
        <w:szCs w:val="18"/>
      </w:rPr>
      <w:br/>
      <w:t xml:space="preserve"> Fone: (44) 3245-8400</w:t>
    </w:r>
  </w:p>
  <w:p w14:paraId="4232F31F" w14:textId="77777777" w:rsidR="00007233" w:rsidRPr="00FF02FE" w:rsidRDefault="00007233"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007233" w:rsidRPr="00FF02FE" w:rsidRDefault="00007233" w:rsidP="005A65A1">
    <w:pPr>
      <w:pStyle w:val="Cabealho"/>
      <w:jc w:val="center"/>
      <w:rPr>
        <w:rFonts w:ascii="Arial" w:hAnsi="Arial" w:cs="Arial"/>
        <w:sz w:val="18"/>
        <w:szCs w:val="18"/>
      </w:rPr>
    </w:pPr>
    <w:bookmarkStart w:id="29" w:name="_Hlk25588133"/>
    <w:r w:rsidRPr="00FF02FE">
      <w:rPr>
        <w:rFonts w:ascii="Arial" w:hAnsi="Arial" w:cs="Arial"/>
        <w:sz w:val="18"/>
        <w:szCs w:val="18"/>
      </w:rPr>
      <w:t>www.mandaguacu.pr.gov.br</w:t>
    </w:r>
    <w:bookmarkEnd w:id="29"/>
  </w:p>
  <w:p w14:paraId="702EA846" w14:textId="77777777" w:rsidR="00007233" w:rsidRPr="00FF02FE" w:rsidRDefault="00007233"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007233"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007233" w:rsidRPr="00F233E7" w:rsidRDefault="00007233"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007233" w:rsidRPr="00F233E7" w:rsidRDefault="00007233"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007233" w:rsidRPr="00F233E7" w:rsidRDefault="00007233"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007233" w:rsidRPr="00F233E7" w:rsidRDefault="00007233"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007233" w:rsidRPr="00F233E7" w:rsidRDefault="00007233"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007233" w:rsidRPr="00F233E7" w:rsidRDefault="00007233"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007233" w:rsidRPr="00F233E7" w:rsidRDefault="00007233"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007233" w:rsidRPr="0053157E" w:rsidRDefault="00007233"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4"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7"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BE6792C"/>
    <w:multiLevelType w:val="multilevel"/>
    <w:tmpl w:val="F2CAC04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D5C100D"/>
    <w:multiLevelType w:val="multilevel"/>
    <w:tmpl w:val="576E7D20"/>
    <w:lvl w:ilvl="0">
      <w:start w:val="1"/>
      <w:numFmt w:val="decimal"/>
      <w:lvlText w:val="%1."/>
      <w:lvlJc w:val="left"/>
      <w:pPr>
        <w:ind w:left="360" w:hanging="360"/>
      </w:pPr>
      <w:rPr>
        <w:rFonts w:ascii="Arial" w:eastAsiaTheme="majorEastAsia" w:hAnsi="Arial" w:cs="Arial"/>
        <w:b/>
        <w:bCs/>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213C2586"/>
    <w:multiLevelType w:val="hybridMultilevel"/>
    <w:tmpl w:val="97B80416"/>
    <w:lvl w:ilvl="0" w:tplc="11C64044">
      <w:start w:val="1"/>
      <w:numFmt w:val="decimal"/>
      <w:lvlText w:val="%1"/>
      <w:lvlJc w:val="left"/>
      <w:pPr>
        <w:ind w:left="140" w:hanging="166"/>
      </w:pPr>
      <w:rPr>
        <w:rFonts w:ascii="Arial" w:eastAsia="Arial" w:hAnsi="Arial" w:cs="Arial" w:hint="default"/>
        <w:b/>
        <w:bCs/>
        <w:i w:val="0"/>
        <w:iCs w:val="0"/>
        <w:spacing w:val="0"/>
        <w:w w:val="99"/>
        <w:sz w:val="20"/>
        <w:szCs w:val="20"/>
        <w:lang w:val="pt-PT" w:eastAsia="en-US" w:bidi="ar-SA"/>
      </w:rPr>
    </w:lvl>
    <w:lvl w:ilvl="1" w:tplc="DAE0843C">
      <w:start w:val="1"/>
      <w:numFmt w:val="decimalZero"/>
      <w:lvlText w:val="%2"/>
      <w:lvlJc w:val="left"/>
      <w:pPr>
        <w:ind w:left="140" w:hanging="277"/>
      </w:pPr>
      <w:rPr>
        <w:rFonts w:ascii="Arial MT" w:eastAsia="Arial MT" w:hAnsi="Arial MT" w:cs="Arial MT" w:hint="default"/>
        <w:b w:val="0"/>
        <w:bCs w:val="0"/>
        <w:i w:val="0"/>
        <w:iCs w:val="0"/>
        <w:spacing w:val="-1"/>
        <w:w w:val="99"/>
        <w:sz w:val="20"/>
        <w:szCs w:val="20"/>
        <w:lang w:val="pt-PT" w:eastAsia="en-US" w:bidi="ar-SA"/>
      </w:rPr>
    </w:lvl>
    <w:lvl w:ilvl="2" w:tplc="7E12DB7A">
      <w:numFmt w:val="bullet"/>
      <w:lvlText w:val="•"/>
      <w:lvlJc w:val="left"/>
      <w:pPr>
        <w:ind w:left="2237" w:hanging="277"/>
      </w:pPr>
      <w:rPr>
        <w:rFonts w:hint="default"/>
        <w:lang w:val="pt-PT" w:eastAsia="en-US" w:bidi="ar-SA"/>
      </w:rPr>
    </w:lvl>
    <w:lvl w:ilvl="3" w:tplc="509C05D8">
      <w:numFmt w:val="bullet"/>
      <w:lvlText w:val="•"/>
      <w:lvlJc w:val="left"/>
      <w:pPr>
        <w:ind w:left="3285" w:hanging="277"/>
      </w:pPr>
      <w:rPr>
        <w:rFonts w:hint="default"/>
        <w:lang w:val="pt-PT" w:eastAsia="en-US" w:bidi="ar-SA"/>
      </w:rPr>
    </w:lvl>
    <w:lvl w:ilvl="4" w:tplc="9890552A">
      <w:numFmt w:val="bullet"/>
      <w:lvlText w:val="•"/>
      <w:lvlJc w:val="left"/>
      <w:pPr>
        <w:ind w:left="4334" w:hanging="277"/>
      </w:pPr>
      <w:rPr>
        <w:rFonts w:hint="default"/>
        <w:lang w:val="pt-PT" w:eastAsia="en-US" w:bidi="ar-SA"/>
      </w:rPr>
    </w:lvl>
    <w:lvl w:ilvl="5" w:tplc="B3485EB4">
      <w:numFmt w:val="bullet"/>
      <w:lvlText w:val="•"/>
      <w:lvlJc w:val="left"/>
      <w:pPr>
        <w:ind w:left="5382" w:hanging="277"/>
      </w:pPr>
      <w:rPr>
        <w:rFonts w:hint="default"/>
        <w:lang w:val="pt-PT" w:eastAsia="en-US" w:bidi="ar-SA"/>
      </w:rPr>
    </w:lvl>
    <w:lvl w:ilvl="6" w:tplc="A4FABE48">
      <w:numFmt w:val="bullet"/>
      <w:lvlText w:val="•"/>
      <w:lvlJc w:val="left"/>
      <w:pPr>
        <w:ind w:left="6431" w:hanging="277"/>
      </w:pPr>
      <w:rPr>
        <w:rFonts w:hint="default"/>
        <w:lang w:val="pt-PT" w:eastAsia="en-US" w:bidi="ar-SA"/>
      </w:rPr>
    </w:lvl>
    <w:lvl w:ilvl="7" w:tplc="7A966654">
      <w:numFmt w:val="bullet"/>
      <w:lvlText w:val="•"/>
      <w:lvlJc w:val="left"/>
      <w:pPr>
        <w:ind w:left="7479" w:hanging="277"/>
      </w:pPr>
      <w:rPr>
        <w:rFonts w:hint="default"/>
        <w:lang w:val="pt-PT" w:eastAsia="en-US" w:bidi="ar-SA"/>
      </w:rPr>
    </w:lvl>
    <w:lvl w:ilvl="8" w:tplc="2B16771E">
      <w:numFmt w:val="bullet"/>
      <w:lvlText w:val="•"/>
      <w:lvlJc w:val="left"/>
      <w:pPr>
        <w:ind w:left="8528" w:hanging="277"/>
      </w:pPr>
      <w:rPr>
        <w:rFonts w:hint="default"/>
        <w:lang w:val="pt-PT" w:eastAsia="en-US" w:bidi="ar-SA"/>
      </w:rPr>
    </w:lvl>
  </w:abstractNum>
  <w:abstractNum w:abstractNumId="27"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2BEF1C95"/>
    <w:multiLevelType w:val="multilevel"/>
    <w:tmpl w:val="56AC96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C8829F4"/>
    <w:multiLevelType w:val="hybridMultilevel"/>
    <w:tmpl w:val="42BED174"/>
    <w:lvl w:ilvl="0" w:tplc="DAE0843C">
      <w:start w:val="1"/>
      <w:numFmt w:val="decimalZero"/>
      <w:lvlText w:val="%1"/>
      <w:lvlJc w:val="left"/>
      <w:pPr>
        <w:ind w:left="140" w:hanging="277"/>
      </w:pPr>
      <w:rPr>
        <w:rFonts w:ascii="Arial MT" w:eastAsia="Arial MT" w:hAnsi="Arial MT" w:cs="Arial MT" w:hint="default"/>
        <w:b w:val="0"/>
        <w:bCs w:val="0"/>
        <w:i w:val="0"/>
        <w:iCs w:val="0"/>
        <w:spacing w:val="-1"/>
        <w:w w:val="99"/>
        <w:sz w:val="20"/>
        <w:szCs w:val="20"/>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2E94204D"/>
    <w:multiLevelType w:val="multilevel"/>
    <w:tmpl w:val="AABECC1E"/>
    <w:lvl w:ilvl="0">
      <w:start w:val="4"/>
      <w:numFmt w:val="decimal"/>
      <w:lvlText w:val="%1."/>
      <w:lvlJc w:val="left"/>
      <w:pPr>
        <w:ind w:left="360" w:hanging="360"/>
      </w:pPr>
      <w:rPr>
        <w:rFonts w:eastAsia="Times New Roman" w:hint="default"/>
        <w:b w:val="0"/>
        <w:color w:val="000000"/>
      </w:rPr>
    </w:lvl>
    <w:lvl w:ilvl="1">
      <w:start w:val="2"/>
      <w:numFmt w:val="decimal"/>
      <w:lvlText w:val="%1.%2."/>
      <w:lvlJc w:val="left"/>
      <w:pPr>
        <w:ind w:left="360" w:hanging="360"/>
      </w:pPr>
      <w:rPr>
        <w:rFonts w:eastAsia="Times New Roman" w:hint="default"/>
        <w:b w:val="0"/>
        <w:color w:val="000000"/>
      </w:rPr>
    </w:lvl>
    <w:lvl w:ilvl="2">
      <w:start w:val="1"/>
      <w:numFmt w:val="decimal"/>
      <w:lvlText w:val="%1.%2.%3."/>
      <w:lvlJc w:val="left"/>
      <w:pPr>
        <w:ind w:left="720" w:hanging="720"/>
      </w:pPr>
      <w:rPr>
        <w:rFonts w:eastAsia="Times New Roman" w:hint="default"/>
        <w:b w:val="0"/>
        <w:color w:val="000000"/>
      </w:rPr>
    </w:lvl>
    <w:lvl w:ilvl="3">
      <w:start w:val="1"/>
      <w:numFmt w:val="decimal"/>
      <w:lvlText w:val="%1.%2.%3.%4."/>
      <w:lvlJc w:val="left"/>
      <w:pPr>
        <w:ind w:left="720" w:hanging="720"/>
      </w:pPr>
      <w:rPr>
        <w:rFonts w:eastAsia="Times New Roman" w:hint="default"/>
        <w:b w:val="0"/>
        <w:color w:val="000000"/>
      </w:rPr>
    </w:lvl>
    <w:lvl w:ilvl="4">
      <w:start w:val="1"/>
      <w:numFmt w:val="decimal"/>
      <w:lvlText w:val="%1.%2.%3.%4.%5."/>
      <w:lvlJc w:val="left"/>
      <w:pPr>
        <w:ind w:left="1080" w:hanging="1080"/>
      </w:pPr>
      <w:rPr>
        <w:rFonts w:eastAsia="Times New Roman" w:hint="default"/>
        <w:b w:val="0"/>
        <w:color w:val="000000"/>
      </w:rPr>
    </w:lvl>
    <w:lvl w:ilvl="5">
      <w:start w:val="1"/>
      <w:numFmt w:val="decimal"/>
      <w:lvlText w:val="%1.%2.%3.%4.%5.%6."/>
      <w:lvlJc w:val="left"/>
      <w:pPr>
        <w:ind w:left="1080" w:hanging="1080"/>
      </w:pPr>
      <w:rPr>
        <w:rFonts w:eastAsia="Times New Roman" w:hint="default"/>
        <w:b w:val="0"/>
        <w:color w:val="000000"/>
      </w:rPr>
    </w:lvl>
    <w:lvl w:ilvl="6">
      <w:start w:val="1"/>
      <w:numFmt w:val="decimal"/>
      <w:lvlText w:val="%1.%2.%3.%4.%5.%6.%7."/>
      <w:lvlJc w:val="left"/>
      <w:pPr>
        <w:ind w:left="1440" w:hanging="1440"/>
      </w:pPr>
      <w:rPr>
        <w:rFonts w:eastAsia="Times New Roman" w:hint="default"/>
        <w:b w:val="0"/>
        <w:color w:val="000000"/>
      </w:rPr>
    </w:lvl>
    <w:lvl w:ilvl="7">
      <w:start w:val="1"/>
      <w:numFmt w:val="decimal"/>
      <w:lvlText w:val="%1.%2.%3.%4.%5.%6.%7.%8."/>
      <w:lvlJc w:val="left"/>
      <w:pPr>
        <w:ind w:left="1440" w:hanging="1440"/>
      </w:pPr>
      <w:rPr>
        <w:rFonts w:eastAsia="Times New Roman" w:hint="default"/>
        <w:b w:val="0"/>
        <w:color w:val="000000"/>
      </w:rPr>
    </w:lvl>
    <w:lvl w:ilvl="8">
      <w:start w:val="1"/>
      <w:numFmt w:val="decimal"/>
      <w:lvlText w:val="%1.%2.%3.%4.%5.%6.%7.%8.%9."/>
      <w:lvlJc w:val="left"/>
      <w:pPr>
        <w:ind w:left="1800" w:hanging="1800"/>
      </w:pPr>
      <w:rPr>
        <w:rFonts w:eastAsia="Times New Roman" w:hint="default"/>
        <w:b w:val="0"/>
        <w:color w:val="000000"/>
      </w:rPr>
    </w:lvl>
  </w:abstractNum>
  <w:abstractNum w:abstractNumId="3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6" w15:restartNumberingAfterBreak="0">
    <w:nsid w:val="39292581"/>
    <w:multiLevelType w:val="hybridMultilevel"/>
    <w:tmpl w:val="E978533A"/>
    <w:lvl w:ilvl="0" w:tplc="3378FE68">
      <w:numFmt w:val="bullet"/>
      <w:lvlText w:val="◻"/>
      <w:lvlJc w:val="left"/>
      <w:pPr>
        <w:ind w:left="522" w:hanging="240"/>
      </w:pPr>
      <w:rPr>
        <w:rFonts w:ascii="Times New Roman" w:eastAsia="Times New Roman" w:hAnsi="Times New Roman" w:cs="Times New Roman" w:hint="default"/>
        <w:b w:val="0"/>
        <w:bCs w:val="0"/>
        <w:i w:val="0"/>
        <w:iCs w:val="0"/>
        <w:spacing w:val="0"/>
        <w:w w:val="77"/>
        <w:sz w:val="16"/>
        <w:szCs w:val="16"/>
        <w:lang w:val="pt-PT" w:eastAsia="en-US" w:bidi="ar-SA"/>
      </w:rPr>
    </w:lvl>
    <w:lvl w:ilvl="1" w:tplc="69904C2E">
      <w:numFmt w:val="bullet"/>
      <w:lvlText w:val="•"/>
      <w:lvlJc w:val="left"/>
      <w:pPr>
        <w:ind w:left="1248" w:hanging="240"/>
      </w:pPr>
      <w:rPr>
        <w:rFonts w:hint="default"/>
        <w:lang w:val="pt-PT" w:eastAsia="en-US" w:bidi="ar-SA"/>
      </w:rPr>
    </w:lvl>
    <w:lvl w:ilvl="2" w:tplc="D7DCC7AC">
      <w:numFmt w:val="bullet"/>
      <w:lvlText w:val="•"/>
      <w:lvlJc w:val="left"/>
      <w:pPr>
        <w:ind w:left="1977" w:hanging="240"/>
      </w:pPr>
      <w:rPr>
        <w:rFonts w:hint="default"/>
        <w:lang w:val="pt-PT" w:eastAsia="en-US" w:bidi="ar-SA"/>
      </w:rPr>
    </w:lvl>
    <w:lvl w:ilvl="3" w:tplc="C85AD606">
      <w:numFmt w:val="bullet"/>
      <w:lvlText w:val="•"/>
      <w:lvlJc w:val="left"/>
      <w:pPr>
        <w:ind w:left="2706" w:hanging="240"/>
      </w:pPr>
      <w:rPr>
        <w:rFonts w:hint="default"/>
        <w:lang w:val="pt-PT" w:eastAsia="en-US" w:bidi="ar-SA"/>
      </w:rPr>
    </w:lvl>
    <w:lvl w:ilvl="4" w:tplc="4C46A008">
      <w:numFmt w:val="bullet"/>
      <w:lvlText w:val="•"/>
      <w:lvlJc w:val="left"/>
      <w:pPr>
        <w:ind w:left="3435" w:hanging="240"/>
      </w:pPr>
      <w:rPr>
        <w:rFonts w:hint="default"/>
        <w:lang w:val="pt-PT" w:eastAsia="en-US" w:bidi="ar-SA"/>
      </w:rPr>
    </w:lvl>
    <w:lvl w:ilvl="5" w:tplc="D9E81372">
      <w:numFmt w:val="bullet"/>
      <w:lvlText w:val="•"/>
      <w:lvlJc w:val="left"/>
      <w:pPr>
        <w:ind w:left="4163" w:hanging="240"/>
      </w:pPr>
      <w:rPr>
        <w:rFonts w:hint="default"/>
        <w:lang w:val="pt-PT" w:eastAsia="en-US" w:bidi="ar-SA"/>
      </w:rPr>
    </w:lvl>
    <w:lvl w:ilvl="6" w:tplc="6DFCD800">
      <w:numFmt w:val="bullet"/>
      <w:lvlText w:val="•"/>
      <w:lvlJc w:val="left"/>
      <w:pPr>
        <w:ind w:left="4892" w:hanging="240"/>
      </w:pPr>
      <w:rPr>
        <w:rFonts w:hint="default"/>
        <w:lang w:val="pt-PT" w:eastAsia="en-US" w:bidi="ar-SA"/>
      </w:rPr>
    </w:lvl>
    <w:lvl w:ilvl="7" w:tplc="36605E3E">
      <w:numFmt w:val="bullet"/>
      <w:lvlText w:val="•"/>
      <w:lvlJc w:val="left"/>
      <w:pPr>
        <w:ind w:left="5621" w:hanging="240"/>
      </w:pPr>
      <w:rPr>
        <w:rFonts w:hint="default"/>
        <w:lang w:val="pt-PT" w:eastAsia="en-US" w:bidi="ar-SA"/>
      </w:rPr>
    </w:lvl>
    <w:lvl w:ilvl="8" w:tplc="EF007324">
      <w:numFmt w:val="bullet"/>
      <w:lvlText w:val="•"/>
      <w:lvlJc w:val="left"/>
      <w:pPr>
        <w:ind w:left="6350" w:hanging="240"/>
      </w:pPr>
      <w:rPr>
        <w:rFonts w:hint="default"/>
        <w:lang w:val="pt-PT" w:eastAsia="en-US" w:bidi="ar-SA"/>
      </w:rPr>
    </w:lvl>
  </w:abstractNum>
  <w:abstractNum w:abstractNumId="37"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1"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582A78FB"/>
    <w:multiLevelType w:val="multilevel"/>
    <w:tmpl w:val="F9608256"/>
    <w:lvl w:ilvl="0">
      <w:start w:val="14"/>
      <w:numFmt w:val="decimal"/>
      <w:lvlText w:val="%1."/>
      <w:lvlJc w:val="left"/>
      <w:pPr>
        <w:ind w:left="600" w:hanging="600"/>
      </w:pPr>
      <w:rPr>
        <w:rFonts w:hint="default"/>
      </w:rPr>
    </w:lvl>
    <w:lvl w:ilvl="1">
      <w:start w:val="5"/>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B5B02CD"/>
    <w:multiLevelType w:val="hybridMultilevel"/>
    <w:tmpl w:val="4CA6D444"/>
    <w:lvl w:ilvl="0" w:tplc="AE742B9E">
      <w:numFmt w:val="bullet"/>
      <w:lvlText w:val="◻"/>
      <w:lvlJc w:val="left"/>
      <w:pPr>
        <w:ind w:left="638" w:hanging="240"/>
      </w:pPr>
      <w:rPr>
        <w:rFonts w:ascii="Times New Roman" w:eastAsia="Times New Roman" w:hAnsi="Times New Roman" w:cs="Times New Roman" w:hint="default"/>
        <w:b w:val="0"/>
        <w:bCs w:val="0"/>
        <w:i w:val="0"/>
        <w:iCs w:val="0"/>
        <w:spacing w:val="0"/>
        <w:w w:val="77"/>
        <w:sz w:val="16"/>
        <w:szCs w:val="16"/>
        <w:lang w:val="pt-PT" w:eastAsia="en-US" w:bidi="ar-SA"/>
      </w:rPr>
    </w:lvl>
    <w:lvl w:ilvl="1" w:tplc="C526E3BA">
      <w:numFmt w:val="bullet"/>
      <w:lvlText w:val="•"/>
      <w:lvlJc w:val="left"/>
      <w:pPr>
        <w:ind w:left="1666" w:hanging="240"/>
      </w:pPr>
      <w:rPr>
        <w:rFonts w:hint="default"/>
        <w:lang w:val="pt-PT" w:eastAsia="en-US" w:bidi="ar-SA"/>
      </w:rPr>
    </w:lvl>
    <w:lvl w:ilvl="2" w:tplc="EC168F36">
      <w:numFmt w:val="bullet"/>
      <w:lvlText w:val="•"/>
      <w:lvlJc w:val="left"/>
      <w:pPr>
        <w:ind w:left="2693" w:hanging="240"/>
      </w:pPr>
      <w:rPr>
        <w:rFonts w:hint="default"/>
        <w:lang w:val="pt-PT" w:eastAsia="en-US" w:bidi="ar-SA"/>
      </w:rPr>
    </w:lvl>
    <w:lvl w:ilvl="3" w:tplc="B088C7D4">
      <w:numFmt w:val="bullet"/>
      <w:lvlText w:val="•"/>
      <w:lvlJc w:val="left"/>
      <w:pPr>
        <w:ind w:left="3720" w:hanging="240"/>
      </w:pPr>
      <w:rPr>
        <w:rFonts w:hint="default"/>
        <w:lang w:val="pt-PT" w:eastAsia="en-US" w:bidi="ar-SA"/>
      </w:rPr>
    </w:lvl>
    <w:lvl w:ilvl="4" w:tplc="909ACF30">
      <w:numFmt w:val="bullet"/>
      <w:lvlText w:val="•"/>
      <w:lvlJc w:val="left"/>
      <w:pPr>
        <w:ind w:left="4747" w:hanging="240"/>
      </w:pPr>
      <w:rPr>
        <w:rFonts w:hint="default"/>
        <w:lang w:val="pt-PT" w:eastAsia="en-US" w:bidi="ar-SA"/>
      </w:rPr>
    </w:lvl>
    <w:lvl w:ilvl="5" w:tplc="22F0D01C">
      <w:numFmt w:val="bullet"/>
      <w:lvlText w:val="•"/>
      <w:lvlJc w:val="left"/>
      <w:pPr>
        <w:ind w:left="5774" w:hanging="240"/>
      </w:pPr>
      <w:rPr>
        <w:rFonts w:hint="default"/>
        <w:lang w:val="pt-PT" w:eastAsia="en-US" w:bidi="ar-SA"/>
      </w:rPr>
    </w:lvl>
    <w:lvl w:ilvl="6" w:tplc="70E6BF3A">
      <w:numFmt w:val="bullet"/>
      <w:lvlText w:val="•"/>
      <w:lvlJc w:val="left"/>
      <w:pPr>
        <w:ind w:left="6800" w:hanging="240"/>
      </w:pPr>
      <w:rPr>
        <w:rFonts w:hint="default"/>
        <w:lang w:val="pt-PT" w:eastAsia="en-US" w:bidi="ar-SA"/>
      </w:rPr>
    </w:lvl>
    <w:lvl w:ilvl="7" w:tplc="C11840C0">
      <w:numFmt w:val="bullet"/>
      <w:lvlText w:val="•"/>
      <w:lvlJc w:val="left"/>
      <w:pPr>
        <w:ind w:left="7827" w:hanging="240"/>
      </w:pPr>
      <w:rPr>
        <w:rFonts w:hint="default"/>
        <w:lang w:val="pt-PT" w:eastAsia="en-US" w:bidi="ar-SA"/>
      </w:rPr>
    </w:lvl>
    <w:lvl w:ilvl="8" w:tplc="7D2EBB48">
      <w:numFmt w:val="bullet"/>
      <w:lvlText w:val="•"/>
      <w:lvlJc w:val="left"/>
      <w:pPr>
        <w:ind w:left="8854" w:hanging="240"/>
      </w:pPr>
      <w:rPr>
        <w:rFonts w:hint="default"/>
        <w:lang w:val="pt-PT" w:eastAsia="en-US" w:bidi="ar-SA"/>
      </w:rPr>
    </w:lvl>
  </w:abstractNum>
  <w:abstractNum w:abstractNumId="47"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8"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1"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2"/>
  </w:num>
  <w:num w:numId="3">
    <w:abstractNumId w:val="4"/>
  </w:num>
  <w:num w:numId="4">
    <w:abstractNumId w:val="16"/>
  </w:num>
  <w:num w:numId="5">
    <w:abstractNumId w:val="22"/>
  </w:num>
  <w:num w:numId="6">
    <w:abstractNumId w:val="27"/>
  </w:num>
  <w:num w:numId="7">
    <w:abstractNumId w:val="20"/>
  </w:num>
  <w:num w:numId="8">
    <w:abstractNumId w:val="28"/>
  </w:num>
  <w:num w:numId="9">
    <w:abstractNumId w:val="30"/>
  </w:num>
  <w:num w:numId="10">
    <w:abstractNumId w:val="39"/>
  </w:num>
  <w:num w:numId="11">
    <w:abstractNumId w:val="35"/>
  </w:num>
  <w:num w:numId="12">
    <w:abstractNumId w:val="43"/>
  </w:num>
  <w:num w:numId="13">
    <w:abstractNumId w:val="12"/>
  </w:num>
  <w:num w:numId="14">
    <w:abstractNumId w:val="47"/>
  </w:num>
  <w:num w:numId="15">
    <w:abstractNumId w:val="21"/>
  </w:num>
  <w:num w:numId="16">
    <w:abstractNumId w:val="44"/>
  </w:num>
  <w:num w:numId="17">
    <w:abstractNumId w:val="14"/>
  </w:num>
  <w:num w:numId="18">
    <w:abstractNumId w:val="37"/>
  </w:num>
  <w:num w:numId="19">
    <w:abstractNumId w:val="25"/>
  </w:num>
  <w:num w:numId="20">
    <w:abstractNumId w:val="15"/>
  </w:num>
  <w:num w:numId="21">
    <w:abstractNumId w:val="48"/>
  </w:num>
  <w:num w:numId="22">
    <w:abstractNumId w:val="17"/>
  </w:num>
  <w:num w:numId="23">
    <w:abstractNumId w:val="18"/>
  </w:num>
  <w:num w:numId="24">
    <w:abstractNumId w:val="24"/>
  </w:num>
  <w:num w:numId="25">
    <w:abstractNumId w:val="50"/>
    <w:lvlOverride w:ilvl="0">
      <w:lvl w:ilvl="0">
        <w:start w:val="1"/>
        <w:numFmt w:val="decimal"/>
        <w:pStyle w:val="Nivel1"/>
        <w:lvlText w:val="%1."/>
        <w:lvlJc w:val="left"/>
        <w:pPr>
          <w:ind w:left="360" w:hanging="360"/>
        </w:pPr>
        <w:rPr>
          <w:color w:val="000000" w:themeColor="text1"/>
        </w:rPr>
      </w:lvl>
    </w:lvlOverride>
  </w:num>
  <w:num w:numId="26">
    <w:abstractNumId w:val="50"/>
  </w:num>
  <w:num w:numId="27">
    <w:abstractNumId w:val="40"/>
  </w:num>
  <w:num w:numId="28">
    <w:abstractNumId w:val="13"/>
  </w:num>
  <w:num w:numId="29">
    <w:abstractNumId w:val="54"/>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41"/>
  </w:num>
  <w:num w:numId="33">
    <w:abstractNumId w:val="29"/>
  </w:num>
  <w:num w:numId="34">
    <w:abstractNumId w:val="51"/>
  </w:num>
  <w:num w:numId="35">
    <w:abstractNumId w:val="0"/>
  </w:num>
  <w:num w:numId="36">
    <w:abstractNumId w:val="52"/>
  </w:num>
  <w:num w:numId="37">
    <w:abstractNumId w:val="53"/>
  </w:num>
  <w:num w:numId="38">
    <w:abstractNumId w:val="38"/>
  </w:num>
  <w:num w:numId="39">
    <w:abstractNumId w:val="34"/>
  </w:num>
  <w:num w:numId="40">
    <w:abstractNumId w:val="42"/>
  </w:num>
  <w:num w:numId="41">
    <w:abstractNumId w:val="49"/>
  </w:num>
  <w:num w:numId="42">
    <w:abstractNumId w:val="23"/>
  </w:num>
  <w:num w:numId="43">
    <w:abstractNumId w:val="46"/>
  </w:num>
  <w:num w:numId="44">
    <w:abstractNumId w:val="26"/>
  </w:num>
  <w:num w:numId="45">
    <w:abstractNumId w:val="31"/>
  </w:num>
  <w:num w:numId="46">
    <w:abstractNumId w:val="33"/>
  </w:num>
  <w:num w:numId="47">
    <w:abstractNumId w:val="45"/>
  </w:num>
  <w:num w:numId="48">
    <w:abstractNumId w:val="36"/>
  </w:num>
  <w:num w:numId="49">
    <w:abstractNumId w:val="3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233"/>
    <w:rsid w:val="00014A34"/>
    <w:rsid w:val="000157C4"/>
    <w:rsid w:val="00030FBD"/>
    <w:rsid w:val="00033928"/>
    <w:rsid w:val="00036DF8"/>
    <w:rsid w:val="00045DD0"/>
    <w:rsid w:val="00046CB0"/>
    <w:rsid w:val="00050A7F"/>
    <w:rsid w:val="00051F6E"/>
    <w:rsid w:val="000525C8"/>
    <w:rsid w:val="000548A9"/>
    <w:rsid w:val="00055533"/>
    <w:rsid w:val="00057DC8"/>
    <w:rsid w:val="00062CCB"/>
    <w:rsid w:val="000664F6"/>
    <w:rsid w:val="00086DE3"/>
    <w:rsid w:val="00086F92"/>
    <w:rsid w:val="00090BE2"/>
    <w:rsid w:val="00092981"/>
    <w:rsid w:val="00092BA5"/>
    <w:rsid w:val="00092D50"/>
    <w:rsid w:val="000A10E9"/>
    <w:rsid w:val="000A6D99"/>
    <w:rsid w:val="000C4354"/>
    <w:rsid w:val="000D4191"/>
    <w:rsid w:val="000E26CE"/>
    <w:rsid w:val="000E2A4F"/>
    <w:rsid w:val="000E7E3D"/>
    <w:rsid w:val="000F3C50"/>
    <w:rsid w:val="000F3FD6"/>
    <w:rsid w:val="001033AD"/>
    <w:rsid w:val="00104D51"/>
    <w:rsid w:val="0010717C"/>
    <w:rsid w:val="0011156C"/>
    <w:rsid w:val="0011473B"/>
    <w:rsid w:val="001154E0"/>
    <w:rsid w:val="00120A5D"/>
    <w:rsid w:val="00123B9E"/>
    <w:rsid w:val="00124C66"/>
    <w:rsid w:val="00125097"/>
    <w:rsid w:val="0013012A"/>
    <w:rsid w:val="00130E90"/>
    <w:rsid w:val="00133E9C"/>
    <w:rsid w:val="00137C26"/>
    <w:rsid w:val="001418BD"/>
    <w:rsid w:val="001430F9"/>
    <w:rsid w:val="001475D6"/>
    <w:rsid w:val="0015487C"/>
    <w:rsid w:val="0016222B"/>
    <w:rsid w:val="00163043"/>
    <w:rsid w:val="00165E25"/>
    <w:rsid w:val="00170740"/>
    <w:rsid w:val="00171E3D"/>
    <w:rsid w:val="00174BCC"/>
    <w:rsid w:val="00176408"/>
    <w:rsid w:val="00181FC5"/>
    <w:rsid w:val="00183E16"/>
    <w:rsid w:val="0018590C"/>
    <w:rsid w:val="00187BE0"/>
    <w:rsid w:val="00187D5D"/>
    <w:rsid w:val="00192121"/>
    <w:rsid w:val="001A30BF"/>
    <w:rsid w:val="001B09F3"/>
    <w:rsid w:val="001B55CF"/>
    <w:rsid w:val="001B7100"/>
    <w:rsid w:val="001B7E23"/>
    <w:rsid w:val="001C0235"/>
    <w:rsid w:val="001C06DA"/>
    <w:rsid w:val="001C25AE"/>
    <w:rsid w:val="001C2F1A"/>
    <w:rsid w:val="001D0102"/>
    <w:rsid w:val="001D6308"/>
    <w:rsid w:val="001E6870"/>
    <w:rsid w:val="001E7591"/>
    <w:rsid w:val="001F1085"/>
    <w:rsid w:val="001F2185"/>
    <w:rsid w:val="00204B2D"/>
    <w:rsid w:val="0021381B"/>
    <w:rsid w:val="00227C83"/>
    <w:rsid w:val="00232D15"/>
    <w:rsid w:val="0023565D"/>
    <w:rsid w:val="00237D4D"/>
    <w:rsid w:val="0024530B"/>
    <w:rsid w:val="00252798"/>
    <w:rsid w:val="00256604"/>
    <w:rsid w:val="00256C27"/>
    <w:rsid w:val="00264518"/>
    <w:rsid w:val="002649F7"/>
    <w:rsid w:val="00265D1B"/>
    <w:rsid w:val="00267063"/>
    <w:rsid w:val="00272123"/>
    <w:rsid w:val="002738C0"/>
    <w:rsid w:val="0027743F"/>
    <w:rsid w:val="00280280"/>
    <w:rsid w:val="00280A81"/>
    <w:rsid w:val="0028178D"/>
    <w:rsid w:val="002835DB"/>
    <w:rsid w:val="00283FBB"/>
    <w:rsid w:val="0028773F"/>
    <w:rsid w:val="00290AF0"/>
    <w:rsid w:val="00294460"/>
    <w:rsid w:val="002A3EB3"/>
    <w:rsid w:val="002A40E4"/>
    <w:rsid w:val="002B5E29"/>
    <w:rsid w:val="002B67C9"/>
    <w:rsid w:val="002C4F67"/>
    <w:rsid w:val="002D1C50"/>
    <w:rsid w:val="002D47BE"/>
    <w:rsid w:val="002D79D4"/>
    <w:rsid w:val="002E4E4E"/>
    <w:rsid w:val="002E6CED"/>
    <w:rsid w:val="002F19BD"/>
    <w:rsid w:val="002F33BA"/>
    <w:rsid w:val="002F45EF"/>
    <w:rsid w:val="002F4F2D"/>
    <w:rsid w:val="002F6987"/>
    <w:rsid w:val="002F7801"/>
    <w:rsid w:val="003068FC"/>
    <w:rsid w:val="003116C3"/>
    <w:rsid w:val="0032043E"/>
    <w:rsid w:val="00332672"/>
    <w:rsid w:val="00332953"/>
    <w:rsid w:val="00336669"/>
    <w:rsid w:val="00345F87"/>
    <w:rsid w:val="00352C84"/>
    <w:rsid w:val="00360645"/>
    <w:rsid w:val="00361854"/>
    <w:rsid w:val="0036231A"/>
    <w:rsid w:val="00365614"/>
    <w:rsid w:val="00366F62"/>
    <w:rsid w:val="00367140"/>
    <w:rsid w:val="00370BE3"/>
    <w:rsid w:val="00371F1C"/>
    <w:rsid w:val="00374752"/>
    <w:rsid w:val="00377C89"/>
    <w:rsid w:val="00383312"/>
    <w:rsid w:val="003841E4"/>
    <w:rsid w:val="00386952"/>
    <w:rsid w:val="003910F8"/>
    <w:rsid w:val="00393FDA"/>
    <w:rsid w:val="003976C8"/>
    <w:rsid w:val="003A22D9"/>
    <w:rsid w:val="003A694C"/>
    <w:rsid w:val="003A6F4B"/>
    <w:rsid w:val="003A74A9"/>
    <w:rsid w:val="003B1197"/>
    <w:rsid w:val="003B409A"/>
    <w:rsid w:val="003C6851"/>
    <w:rsid w:val="003D1732"/>
    <w:rsid w:val="003D2C72"/>
    <w:rsid w:val="003D46A8"/>
    <w:rsid w:val="003D6AF6"/>
    <w:rsid w:val="003E1D5A"/>
    <w:rsid w:val="003E277B"/>
    <w:rsid w:val="003F1761"/>
    <w:rsid w:val="0040723D"/>
    <w:rsid w:val="00407DF3"/>
    <w:rsid w:val="004139E2"/>
    <w:rsid w:val="00413F8C"/>
    <w:rsid w:val="00426164"/>
    <w:rsid w:val="00450D82"/>
    <w:rsid w:val="00452990"/>
    <w:rsid w:val="0045569F"/>
    <w:rsid w:val="004638B3"/>
    <w:rsid w:val="00466611"/>
    <w:rsid w:val="0047160B"/>
    <w:rsid w:val="0047163F"/>
    <w:rsid w:val="00474E20"/>
    <w:rsid w:val="00481963"/>
    <w:rsid w:val="00484426"/>
    <w:rsid w:val="0049317A"/>
    <w:rsid w:val="0049440C"/>
    <w:rsid w:val="0049597D"/>
    <w:rsid w:val="00497829"/>
    <w:rsid w:val="004A55A3"/>
    <w:rsid w:val="004A5D91"/>
    <w:rsid w:val="004A7ACB"/>
    <w:rsid w:val="004B2B4E"/>
    <w:rsid w:val="004B2C28"/>
    <w:rsid w:val="004D2E85"/>
    <w:rsid w:val="004D2FA9"/>
    <w:rsid w:val="004D4642"/>
    <w:rsid w:val="004E007A"/>
    <w:rsid w:val="004E52C5"/>
    <w:rsid w:val="004E66A6"/>
    <w:rsid w:val="004E7412"/>
    <w:rsid w:val="004F3863"/>
    <w:rsid w:val="004F6654"/>
    <w:rsid w:val="00501B63"/>
    <w:rsid w:val="0050294D"/>
    <w:rsid w:val="005039B5"/>
    <w:rsid w:val="00510BDF"/>
    <w:rsid w:val="00510D18"/>
    <w:rsid w:val="005148DE"/>
    <w:rsid w:val="005221CF"/>
    <w:rsid w:val="00524164"/>
    <w:rsid w:val="00525C0C"/>
    <w:rsid w:val="00527015"/>
    <w:rsid w:val="005272CF"/>
    <w:rsid w:val="0053157E"/>
    <w:rsid w:val="005338A8"/>
    <w:rsid w:val="005340B7"/>
    <w:rsid w:val="00537680"/>
    <w:rsid w:val="00541454"/>
    <w:rsid w:val="00543606"/>
    <w:rsid w:val="0054554B"/>
    <w:rsid w:val="00547858"/>
    <w:rsid w:val="00552C75"/>
    <w:rsid w:val="005645A2"/>
    <w:rsid w:val="0056716B"/>
    <w:rsid w:val="00567DFD"/>
    <w:rsid w:val="00570366"/>
    <w:rsid w:val="005724A9"/>
    <w:rsid w:val="00573B74"/>
    <w:rsid w:val="00575A62"/>
    <w:rsid w:val="00583B50"/>
    <w:rsid w:val="005866A5"/>
    <w:rsid w:val="00590BAF"/>
    <w:rsid w:val="00591526"/>
    <w:rsid w:val="00594C34"/>
    <w:rsid w:val="005A3393"/>
    <w:rsid w:val="005A3BDF"/>
    <w:rsid w:val="005A65A1"/>
    <w:rsid w:val="005A7C6B"/>
    <w:rsid w:val="005B592C"/>
    <w:rsid w:val="005B645B"/>
    <w:rsid w:val="005C1239"/>
    <w:rsid w:val="005C67C7"/>
    <w:rsid w:val="005D464C"/>
    <w:rsid w:val="005D4DD4"/>
    <w:rsid w:val="005D7170"/>
    <w:rsid w:val="005E798F"/>
    <w:rsid w:val="005F17C6"/>
    <w:rsid w:val="005F7515"/>
    <w:rsid w:val="005F7683"/>
    <w:rsid w:val="005F76C0"/>
    <w:rsid w:val="006014CA"/>
    <w:rsid w:val="00614504"/>
    <w:rsid w:val="00615125"/>
    <w:rsid w:val="00617632"/>
    <w:rsid w:val="0062246A"/>
    <w:rsid w:val="006233EF"/>
    <w:rsid w:val="00624865"/>
    <w:rsid w:val="00635333"/>
    <w:rsid w:val="006374E4"/>
    <w:rsid w:val="0064002F"/>
    <w:rsid w:val="00641D7B"/>
    <w:rsid w:val="00645EC1"/>
    <w:rsid w:val="00646A9A"/>
    <w:rsid w:val="006473C8"/>
    <w:rsid w:val="00656102"/>
    <w:rsid w:val="00662153"/>
    <w:rsid w:val="006645ED"/>
    <w:rsid w:val="0067010D"/>
    <w:rsid w:val="00674418"/>
    <w:rsid w:val="006749F2"/>
    <w:rsid w:val="0067504E"/>
    <w:rsid w:val="00676C69"/>
    <w:rsid w:val="006916FD"/>
    <w:rsid w:val="00695E62"/>
    <w:rsid w:val="00696696"/>
    <w:rsid w:val="00697B19"/>
    <w:rsid w:val="006A124F"/>
    <w:rsid w:val="006A3DCB"/>
    <w:rsid w:val="006A6974"/>
    <w:rsid w:val="006A6E50"/>
    <w:rsid w:val="006B0735"/>
    <w:rsid w:val="006B1AF5"/>
    <w:rsid w:val="006B7FD4"/>
    <w:rsid w:val="006C486A"/>
    <w:rsid w:val="006D2F7B"/>
    <w:rsid w:val="006D439F"/>
    <w:rsid w:val="006D6847"/>
    <w:rsid w:val="006E266B"/>
    <w:rsid w:val="006E63D5"/>
    <w:rsid w:val="006F05D1"/>
    <w:rsid w:val="006F2902"/>
    <w:rsid w:val="00700F36"/>
    <w:rsid w:val="00702A21"/>
    <w:rsid w:val="00706A60"/>
    <w:rsid w:val="007221E4"/>
    <w:rsid w:val="00734096"/>
    <w:rsid w:val="007345C0"/>
    <w:rsid w:val="00734D88"/>
    <w:rsid w:val="00734FE1"/>
    <w:rsid w:val="00745389"/>
    <w:rsid w:val="00746439"/>
    <w:rsid w:val="007470CC"/>
    <w:rsid w:val="00747FA7"/>
    <w:rsid w:val="007517BC"/>
    <w:rsid w:val="00757CAC"/>
    <w:rsid w:val="007617BE"/>
    <w:rsid w:val="00762A98"/>
    <w:rsid w:val="0076666F"/>
    <w:rsid w:val="00766DD8"/>
    <w:rsid w:val="0077329C"/>
    <w:rsid w:val="007821F3"/>
    <w:rsid w:val="007918FB"/>
    <w:rsid w:val="007966C8"/>
    <w:rsid w:val="007A70BE"/>
    <w:rsid w:val="007B16C1"/>
    <w:rsid w:val="007B5C8B"/>
    <w:rsid w:val="007B6FD8"/>
    <w:rsid w:val="007C142C"/>
    <w:rsid w:val="007D1DC4"/>
    <w:rsid w:val="007D3970"/>
    <w:rsid w:val="007D3A0E"/>
    <w:rsid w:val="007D5D06"/>
    <w:rsid w:val="007D7F4F"/>
    <w:rsid w:val="007E18DB"/>
    <w:rsid w:val="007E21DF"/>
    <w:rsid w:val="007E5065"/>
    <w:rsid w:val="007F4EB2"/>
    <w:rsid w:val="007F5191"/>
    <w:rsid w:val="008018CC"/>
    <w:rsid w:val="0080713D"/>
    <w:rsid w:val="008074F0"/>
    <w:rsid w:val="008111E2"/>
    <w:rsid w:val="00814853"/>
    <w:rsid w:val="0082366A"/>
    <w:rsid w:val="00823CF9"/>
    <w:rsid w:val="00841F02"/>
    <w:rsid w:val="00845AF7"/>
    <w:rsid w:val="00845CEB"/>
    <w:rsid w:val="00853C40"/>
    <w:rsid w:val="00853EF6"/>
    <w:rsid w:val="00860C96"/>
    <w:rsid w:val="008634B1"/>
    <w:rsid w:val="00865D53"/>
    <w:rsid w:val="00870359"/>
    <w:rsid w:val="00875C06"/>
    <w:rsid w:val="0088066B"/>
    <w:rsid w:val="0088142A"/>
    <w:rsid w:val="00882CB3"/>
    <w:rsid w:val="00887662"/>
    <w:rsid w:val="008A1992"/>
    <w:rsid w:val="008A6155"/>
    <w:rsid w:val="008A7B27"/>
    <w:rsid w:val="008B4C6A"/>
    <w:rsid w:val="008B4DAA"/>
    <w:rsid w:val="008C1BB2"/>
    <w:rsid w:val="008C279D"/>
    <w:rsid w:val="008D0116"/>
    <w:rsid w:val="008D4C26"/>
    <w:rsid w:val="008D5475"/>
    <w:rsid w:val="008D7BBA"/>
    <w:rsid w:val="008E1C5A"/>
    <w:rsid w:val="008E6372"/>
    <w:rsid w:val="008F0E80"/>
    <w:rsid w:val="008F35CB"/>
    <w:rsid w:val="009012E4"/>
    <w:rsid w:val="00901DC2"/>
    <w:rsid w:val="009034FE"/>
    <w:rsid w:val="00906CAF"/>
    <w:rsid w:val="00910156"/>
    <w:rsid w:val="00917385"/>
    <w:rsid w:val="00934F11"/>
    <w:rsid w:val="009363BD"/>
    <w:rsid w:val="009477F0"/>
    <w:rsid w:val="00952C1C"/>
    <w:rsid w:val="00952D33"/>
    <w:rsid w:val="009552C5"/>
    <w:rsid w:val="00972BCF"/>
    <w:rsid w:val="00974310"/>
    <w:rsid w:val="009847AD"/>
    <w:rsid w:val="00992D74"/>
    <w:rsid w:val="009933A0"/>
    <w:rsid w:val="009A0353"/>
    <w:rsid w:val="009A0A2E"/>
    <w:rsid w:val="009A6F19"/>
    <w:rsid w:val="009B3A63"/>
    <w:rsid w:val="009B4E09"/>
    <w:rsid w:val="009C35AB"/>
    <w:rsid w:val="009C5331"/>
    <w:rsid w:val="009D3E15"/>
    <w:rsid w:val="009E7F94"/>
    <w:rsid w:val="009F2BCC"/>
    <w:rsid w:val="009F30F9"/>
    <w:rsid w:val="00A00B19"/>
    <w:rsid w:val="00A020F3"/>
    <w:rsid w:val="00A024E3"/>
    <w:rsid w:val="00A0258C"/>
    <w:rsid w:val="00A02746"/>
    <w:rsid w:val="00A071D0"/>
    <w:rsid w:val="00A103E9"/>
    <w:rsid w:val="00A1089E"/>
    <w:rsid w:val="00A11331"/>
    <w:rsid w:val="00A13453"/>
    <w:rsid w:val="00A15129"/>
    <w:rsid w:val="00A219E5"/>
    <w:rsid w:val="00A225B2"/>
    <w:rsid w:val="00A22C0C"/>
    <w:rsid w:val="00A24CCE"/>
    <w:rsid w:val="00A27028"/>
    <w:rsid w:val="00A35F54"/>
    <w:rsid w:val="00A4378E"/>
    <w:rsid w:val="00A44D6F"/>
    <w:rsid w:val="00A45A81"/>
    <w:rsid w:val="00A51884"/>
    <w:rsid w:val="00A52875"/>
    <w:rsid w:val="00A52B84"/>
    <w:rsid w:val="00A5484F"/>
    <w:rsid w:val="00A56DEC"/>
    <w:rsid w:val="00A57923"/>
    <w:rsid w:val="00A611BE"/>
    <w:rsid w:val="00A74924"/>
    <w:rsid w:val="00A763EB"/>
    <w:rsid w:val="00A834CA"/>
    <w:rsid w:val="00A9139D"/>
    <w:rsid w:val="00A950B3"/>
    <w:rsid w:val="00AA1ED6"/>
    <w:rsid w:val="00AA27B3"/>
    <w:rsid w:val="00AA7458"/>
    <w:rsid w:val="00AB60C3"/>
    <w:rsid w:val="00AB6E83"/>
    <w:rsid w:val="00AB6FCC"/>
    <w:rsid w:val="00AC185F"/>
    <w:rsid w:val="00AC1A1C"/>
    <w:rsid w:val="00AD52D3"/>
    <w:rsid w:val="00AD5325"/>
    <w:rsid w:val="00AE6542"/>
    <w:rsid w:val="00AF1B7A"/>
    <w:rsid w:val="00AF28FA"/>
    <w:rsid w:val="00B02BA0"/>
    <w:rsid w:val="00B1030E"/>
    <w:rsid w:val="00B1035C"/>
    <w:rsid w:val="00B12864"/>
    <w:rsid w:val="00B14BD0"/>
    <w:rsid w:val="00B16A2D"/>
    <w:rsid w:val="00B22D77"/>
    <w:rsid w:val="00B25327"/>
    <w:rsid w:val="00B25716"/>
    <w:rsid w:val="00B2724A"/>
    <w:rsid w:val="00B31FC6"/>
    <w:rsid w:val="00B3202D"/>
    <w:rsid w:val="00B40955"/>
    <w:rsid w:val="00B42D50"/>
    <w:rsid w:val="00B441B1"/>
    <w:rsid w:val="00B44388"/>
    <w:rsid w:val="00B520EB"/>
    <w:rsid w:val="00B53AC2"/>
    <w:rsid w:val="00B541D7"/>
    <w:rsid w:val="00B546A1"/>
    <w:rsid w:val="00B7422A"/>
    <w:rsid w:val="00B74E59"/>
    <w:rsid w:val="00B828C7"/>
    <w:rsid w:val="00B82D94"/>
    <w:rsid w:val="00B85473"/>
    <w:rsid w:val="00B91633"/>
    <w:rsid w:val="00B97CE6"/>
    <w:rsid w:val="00BA510D"/>
    <w:rsid w:val="00BA5F58"/>
    <w:rsid w:val="00BC7667"/>
    <w:rsid w:val="00BD208B"/>
    <w:rsid w:val="00BD3E67"/>
    <w:rsid w:val="00BE1E6D"/>
    <w:rsid w:val="00BE5FA0"/>
    <w:rsid w:val="00BF422F"/>
    <w:rsid w:val="00C028A8"/>
    <w:rsid w:val="00C10DB4"/>
    <w:rsid w:val="00C137DC"/>
    <w:rsid w:val="00C145E0"/>
    <w:rsid w:val="00C1683B"/>
    <w:rsid w:val="00C2240B"/>
    <w:rsid w:val="00C22797"/>
    <w:rsid w:val="00C308DB"/>
    <w:rsid w:val="00C334EF"/>
    <w:rsid w:val="00C35729"/>
    <w:rsid w:val="00C3710F"/>
    <w:rsid w:val="00C46759"/>
    <w:rsid w:val="00C5146D"/>
    <w:rsid w:val="00C55A40"/>
    <w:rsid w:val="00C63275"/>
    <w:rsid w:val="00C651F6"/>
    <w:rsid w:val="00C6594D"/>
    <w:rsid w:val="00C67FC2"/>
    <w:rsid w:val="00C7467C"/>
    <w:rsid w:val="00C74BD4"/>
    <w:rsid w:val="00C754F3"/>
    <w:rsid w:val="00C76CC0"/>
    <w:rsid w:val="00C77A8E"/>
    <w:rsid w:val="00C83BF5"/>
    <w:rsid w:val="00C90A7B"/>
    <w:rsid w:val="00C92D16"/>
    <w:rsid w:val="00CA70BE"/>
    <w:rsid w:val="00CB1E18"/>
    <w:rsid w:val="00CB20D9"/>
    <w:rsid w:val="00CB409A"/>
    <w:rsid w:val="00CB4E6C"/>
    <w:rsid w:val="00CB4F2A"/>
    <w:rsid w:val="00CC3FD9"/>
    <w:rsid w:val="00CD162D"/>
    <w:rsid w:val="00CD2842"/>
    <w:rsid w:val="00CD395C"/>
    <w:rsid w:val="00CE3085"/>
    <w:rsid w:val="00CE4141"/>
    <w:rsid w:val="00CE5FA9"/>
    <w:rsid w:val="00CF6F36"/>
    <w:rsid w:val="00D111DF"/>
    <w:rsid w:val="00D127E8"/>
    <w:rsid w:val="00D23AA9"/>
    <w:rsid w:val="00D272BF"/>
    <w:rsid w:val="00D33C92"/>
    <w:rsid w:val="00D349C6"/>
    <w:rsid w:val="00D37641"/>
    <w:rsid w:val="00D37AFA"/>
    <w:rsid w:val="00D37B07"/>
    <w:rsid w:val="00D43B29"/>
    <w:rsid w:val="00D50250"/>
    <w:rsid w:val="00D5086B"/>
    <w:rsid w:val="00D51984"/>
    <w:rsid w:val="00D7306C"/>
    <w:rsid w:val="00D736BA"/>
    <w:rsid w:val="00D75C22"/>
    <w:rsid w:val="00D83D2A"/>
    <w:rsid w:val="00D85D5D"/>
    <w:rsid w:val="00D85DAE"/>
    <w:rsid w:val="00D96181"/>
    <w:rsid w:val="00DA6E22"/>
    <w:rsid w:val="00DB75A2"/>
    <w:rsid w:val="00DB79B1"/>
    <w:rsid w:val="00DC2D2E"/>
    <w:rsid w:val="00DC2E6C"/>
    <w:rsid w:val="00DC4552"/>
    <w:rsid w:val="00DD2FA8"/>
    <w:rsid w:val="00DE7489"/>
    <w:rsid w:val="00DE7798"/>
    <w:rsid w:val="00DF43D5"/>
    <w:rsid w:val="00E00680"/>
    <w:rsid w:val="00E05CFE"/>
    <w:rsid w:val="00E1038E"/>
    <w:rsid w:val="00E12755"/>
    <w:rsid w:val="00E12EC2"/>
    <w:rsid w:val="00E210AF"/>
    <w:rsid w:val="00E30C01"/>
    <w:rsid w:val="00E31D75"/>
    <w:rsid w:val="00E33BF4"/>
    <w:rsid w:val="00E33EF2"/>
    <w:rsid w:val="00E358FD"/>
    <w:rsid w:val="00E4561E"/>
    <w:rsid w:val="00E470F8"/>
    <w:rsid w:val="00E5143C"/>
    <w:rsid w:val="00E55CB4"/>
    <w:rsid w:val="00E619CA"/>
    <w:rsid w:val="00E6542E"/>
    <w:rsid w:val="00E70174"/>
    <w:rsid w:val="00E7391F"/>
    <w:rsid w:val="00E75047"/>
    <w:rsid w:val="00E8754C"/>
    <w:rsid w:val="00E910CB"/>
    <w:rsid w:val="00E91D60"/>
    <w:rsid w:val="00E94DF0"/>
    <w:rsid w:val="00E95635"/>
    <w:rsid w:val="00EA11A0"/>
    <w:rsid w:val="00EA213B"/>
    <w:rsid w:val="00EA2714"/>
    <w:rsid w:val="00EA4B93"/>
    <w:rsid w:val="00EA4E30"/>
    <w:rsid w:val="00EA70AD"/>
    <w:rsid w:val="00EB2CA9"/>
    <w:rsid w:val="00EB3A30"/>
    <w:rsid w:val="00EB565E"/>
    <w:rsid w:val="00EC0064"/>
    <w:rsid w:val="00EC718A"/>
    <w:rsid w:val="00ED5C9B"/>
    <w:rsid w:val="00ED7FE5"/>
    <w:rsid w:val="00EE148C"/>
    <w:rsid w:val="00EF0528"/>
    <w:rsid w:val="00EF3FCE"/>
    <w:rsid w:val="00EF42AA"/>
    <w:rsid w:val="00F03EF3"/>
    <w:rsid w:val="00F06B63"/>
    <w:rsid w:val="00F07F84"/>
    <w:rsid w:val="00F17C45"/>
    <w:rsid w:val="00F233E7"/>
    <w:rsid w:val="00F235FF"/>
    <w:rsid w:val="00F251CF"/>
    <w:rsid w:val="00F36765"/>
    <w:rsid w:val="00F55B64"/>
    <w:rsid w:val="00F56BBF"/>
    <w:rsid w:val="00F622AD"/>
    <w:rsid w:val="00F653D1"/>
    <w:rsid w:val="00F677E2"/>
    <w:rsid w:val="00F750DF"/>
    <w:rsid w:val="00F9401F"/>
    <w:rsid w:val="00F94E28"/>
    <w:rsid w:val="00FA15C5"/>
    <w:rsid w:val="00FA1E8E"/>
    <w:rsid w:val="00FA2115"/>
    <w:rsid w:val="00FA4761"/>
    <w:rsid w:val="00FB10C6"/>
    <w:rsid w:val="00FB1391"/>
    <w:rsid w:val="00FD24C4"/>
    <w:rsid w:val="00FD5C90"/>
    <w:rsid w:val="00FE01A7"/>
    <w:rsid w:val="00FE10A9"/>
    <w:rsid w:val="00FE5000"/>
    <w:rsid w:val="00FE6F1F"/>
    <w:rsid w:val="00FF5551"/>
    <w:rsid w:val="00FF5C3D"/>
    <w:rsid w:val="00FF6C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2"/>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2"/>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2"/>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5"/>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6"/>
      </w:numPr>
    </w:pPr>
  </w:style>
  <w:style w:type="numbering" w:customStyle="1" w:styleId="Estilo2">
    <w:name w:val="Estilo2"/>
    <w:uiPriority w:val="99"/>
    <w:rsid w:val="00AA1ED6"/>
    <w:pPr>
      <w:numPr>
        <w:numId w:val="37"/>
      </w:numPr>
    </w:pPr>
  </w:style>
  <w:style w:type="numbering" w:customStyle="1" w:styleId="Estilo3">
    <w:name w:val="Estilo3"/>
    <w:uiPriority w:val="99"/>
    <w:rsid w:val="00AA1ED6"/>
    <w:pPr>
      <w:numPr>
        <w:numId w:val="38"/>
      </w:numPr>
    </w:pPr>
  </w:style>
  <w:style w:type="numbering" w:customStyle="1" w:styleId="Estilo4">
    <w:name w:val="Estilo4"/>
    <w:uiPriority w:val="99"/>
    <w:rsid w:val="00AA1ED6"/>
    <w:pPr>
      <w:numPr>
        <w:numId w:val="39"/>
      </w:numPr>
    </w:pPr>
  </w:style>
  <w:style w:type="numbering" w:customStyle="1" w:styleId="Estilo5">
    <w:name w:val="Estilo5"/>
    <w:uiPriority w:val="99"/>
    <w:rsid w:val="00AA1ED6"/>
    <w:pPr>
      <w:numPr>
        <w:numId w:val="40"/>
      </w:numPr>
    </w:pPr>
  </w:style>
  <w:style w:type="numbering" w:customStyle="1" w:styleId="Estilo6">
    <w:name w:val="Estilo6"/>
    <w:uiPriority w:val="99"/>
    <w:rsid w:val="00AA1ED6"/>
    <w:pPr>
      <w:numPr>
        <w:numId w:val="41"/>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morecontent">
    <w:name w:val="morecontent"/>
    <w:basedOn w:val="Fontepargpadro"/>
    <w:rsid w:val="00EF052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2.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eader" Target="head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8D61B-BF51-4295-B299-782611705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58</Pages>
  <Words>25173</Words>
  <Characters>135936</Characters>
  <Application>Microsoft Office Word</Application>
  <DocSecurity>0</DocSecurity>
  <Lines>1132</Lines>
  <Paragraphs>321</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160788</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16</cp:revision>
  <dcterms:created xsi:type="dcterms:W3CDTF">2025-07-10T14:34:00Z</dcterms:created>
  <dcterms:modified xsi:type="dcterms:W3CDTF">2025-08-27T14:28:00Z</dcterms:modified>
</cp:coreProperties>
</file>