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6D5D7276"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466D77">
        <w:rPr>
          <w:rFonts w:ascii="Arial" w:hAnsi="Arial" w:cs="Arial"/>
          <w:b/>
          <w:bCs/>
          <w:sz w:val="20"/>
          <w:szCs w:val="20"/>
        </w:rPr>
        <w:t>65</w:t>
      </w:r>
      <w:r w:rsidR="00A02746">
        <w:rPr>
          <w:rFonts w:ascii="Arial" w:hAnsi="Arial" w:cs="Arial"/>
          <w:b/>
          <w:bCs/>
          <w:sz w:val="20"/>
          <w:szCs w:val="20"/>
        </w:rPr>
        <w:t>/</w:t>
      </w:r>
      <w:r w:rsidR="00C469DC">
        <w:rPr>
          <w:rFonts w:ascii="Arial" w:hAnsi="Arial" w:cs="Arial"/>
          <w:b/>
          <w:bCs/>
          <w:sz w:val="20"/>
          <w:szCs w:val="20"/>
        </w:rPr>
        <w:t>2026</w:t>
      </w:r>
    </w:p>
    <w:p w14:paraId="27CA06DF" w14:textId="117B6A9E"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7A7F25">
        <w:rPr>
          <w:rFonts w:ascii="Arial" w:hAnsi="Arial" w:cs="Arial"/>
          <w:b/>
          <w:sz w:val="20"/>
          <w:szCs w:val="20"/>
        </w:rPr>
        <w:t>170</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3B0A168"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7F0E66">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299FF2E9"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E9390B">
        <w:rPr>
          <w:rFonts w:ascii="Arial" w:hAnsi="Arial" w:cs="Arial"/>
          <w:b/>
          <w:bCs/>
          <w:sz w:val="20"/>
          <w:szCs w:val="20"/>
        </w:rPr>
        <w:t xml:space="preserve"> </w:t>
      </w:r>
      <w:r w:rsidR="00466D77">
        <w:rPr>
          <w:rFonts w:ascii="Arial" w:hAnsi="Arial" w:cs="Arial"/>
          <w:b/>
          <w:bCs/>
          <w:sz w:val="20"/>
          <w:szCs w:val="20"/>
        </w:rPr>
        <w:t>11/08/2026</w:t>
      </w:r>
      <w:r w:rsidR="00130E90">
        <w:rPr>
          <w:rFonts w:ascii="Arial" w:hAnsi="Arial" w:cs="Arial"/>
          <w:b/>
          <w:bCs/>
          <w:sz w:val="20"/>
          <w:szCs w:val="20"/>
        </w:rPr>
        <w:t>;</w:t>
      </w:r>
    </w:p>
    <w:p w14:paraId="1D0371A6" w14:textId="6B7EF7D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466D77">
        <w:rPr>
          <w:rFonts w:ascii="Arial" w:hAnsi="Arial" w:cs="Arial"/>
          <w:b/>
          <w:bCs/>
          <w:sz w:val="20"/>
          <w:szCs w:val="20"/>
        </w:rPr>
        <w:t>11/08/2026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0159921C" w14:textId="1701508A" w:rsidR="00963A6C" w:rsidRDefault="0027743F" w:rsidP="00963A6C">
      <w:pPr>
        <w:pStyle w:val="Ttulo2"/>
        <w:tabs>
          <w:tab w:val="left" w:pos="2127"/>
        </w:tabs>
        <w:spacing w:before="36" w:line="276" w:lineRule="auto"/>
        <w:ind w:right="704"/>
        <w:jc w:val="both"/>
        <w:rPr>
          <w:rFonts w:ascii="Arial" w:hAnsi="Arial" w:cs="Arial"/>
          <w:b w:val="0"/>
          <w:bCs/>
          <w:sz w:val="20"/>
        </w:rPr>
      </w:pPr>
      <w:r w:rsidRPr="00F92E1D">
        <w:rPr>
          <w:rFonts w:ascii="Arial" w:hAnsi="Arial" w:cs="Arial"/>
          <w:bCs/>
          <w:sz w:val="20"/>
        </w:rPr>
        <w:t>2.1.</w:t>
      </w:r>
      <w:r w:rsidRPr="00CD395C">
        <w:rPr>
          <w:bCs/>
        </w:rPr>
        <w:t xml:space="preserve"> </w:t>
      </w:r>
      <w:r w:rsidR="004907A3" w:rsidRPr="00963A6C">
        <w:rPr>
          <w:rFonts w:ascii="Arial" w:hAnsi="Arial" w:cs="Arial"/>
          <w:b w:val="0"/>
          <w:bCs/>
          <w:sz w:val="20"/>
        </w:rPr>
        <w:t>Registro de preços</w:t>
      </w:r>
      <w:r w:rsidR="004907A3" w:rsidRPr="004907A3">
        <w:rPr>
          <w:rFonts w:ascii="Arial" w:hAnsi="Arial" w:cs="Arial"/>
          <w:sz w:val="20"/>
        </w:rPr>
        <w:t xml:space="preserve"> </w:t>
      </w:r>
      <w:r w:rsidR="00963A6C" w:rsidRPr="00C0747F">
        <w:rPr>
          <w:rFonts w:ascii="Arial" w:hAnsi="Arial" w:cs="Arial"/>
          <w:b w:val="0"/>
          <w:bCs/>
          <w:spacing w:val="-2"/>
          <w:sz w:val="20"/>
        </w:rPr>
        <w:t>para</w:t>
      </w:r>
      <w:r w:rsidR="00963A6C" w:rsidRPr="00C0747F">
        <w:rPr>
          <w:rFonts w:ascii="Arial" w:hAnsi="Arial" w:cs="Arial"/>
          <w:b w:val="0"/>
          <w:bCs/>
          <w:spacing w:val="-7"/>
          <w:sz w:val="20"/>
        </w:rPr>
        <w:t xml:space="preserve"> </w:t>
      </w:r>
      <w:r w:rsidR="00963A6C" w:rsidRPr="00C0747F">
        <w:rPr>
          <w:rFonts w:ascii="Arial" w:hAnsi="Arial" w:cs="Arial"/>
          <w:b w:val="0"/>
          <w:bCs/>
          <w:spacing w:val="-2"/>
          <w:sz w:val="20"/>
        </w:rPr>
        <w:t xml:space="preserve">futura </w:t>
      </w:r>
      <w:r w:rsidR="00963A6C" w:rsidRPr="00C0747F">
        <w:rPr>
          <w:rFonts w:ascii="Arial" w:hAnsi="Arial" w:cs="Arial"/>
          <w:b w:val="0"/>
          <w:bCs/>
          <w:sz w:val="20"/>
        </w:rPr>
        <w:t>e eventual aquisição e instalação de manta asfáltica aluminizada para coberturas, em atendimento à demanda da secretaria de esportes do município de Mandaguaçu-</w:t>
      </w:r>
      <w:r w:rsidR="00963A6C">
        <w:rPr>
          <w:rFonts w:ascii="Arial" w:hAnsi="Arial" w:cs="Arial"/>
          <w:b w:val="0"/>
          <w:bCs/>
          <w:sz w:val="20"/>
        </w:rPr>
        <w:t>P</w:t>
      </w:r>
      <w:r w:rsidR="00963A6C" w:rsidRPr="00C0747F">
        <w:rPr>
          <w:rFonts w:ascii="Arial" w:hAnsi="Arial" w:cs="Arial"/>
          <w:b w:val="0"/>
          <w:bCs/>
          <w:sz w:val="20"/>
        </w:rPr>
        <w:t>r.</w:t>
      </w:r>
    </w:p>
    <w:p w14:paraId="340497AD" w14:textId="77777777" w:rsidR="00963A6C" w:rsidRPr="00963A6C" w:rsidRDefault="00963A6C" w:rsidP="00963A6C"/>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709"/>
        <w:gridCol w:w="567"/>
        <w:gridCol w:w="5528"/>
        <w:gridCol w:w="851"/>
        <w:gridCol w:w="1275"/>
      </w:tblGrid>
      <w:tr w:rsidR="00963A6C" w:rsidRPr="00C0747F" w14:paraId="4CBD56DB" w14:textId="77777777" w:rsidTr="00285450">
        <w:trPr>
          <w:trHeight w:val="527"/>
        </w:trPr>
        <w:tc>
          <w:tcPr>
            <w:tcW w:w="709" w:type="dxa"/>
          </w:tcPr>
          <w:p w14:paraId="453AAF81" w14:textId="77777777" w:rsidR="00963A6C" w:rsidRPr="00C0747F" w:rsidRDefault="00963A6C" w:rsidP="00285450">
            <w:pPr>
              <w:pStyle w:val="TableParagraph"/>
              <w:spacing w:line="225" w:lineRule="exact"/>
              <w:ind w:right="210"/>
              <w:jc w:val="center"/>
              <w:rPr>
                <w:sz w:val="20"/>
                <w:szCs w:val="20"/>
              </w:rPr>
            </w:pPr>
            <w:bookmarkStart w:id="1" w:name="_Hlk221184149"/>
            <w:r w:rsidRPr="00C0747F">
              <w:rPr>
                <w:spacing w:val="-5"/>
                <w:sz w:val="20"/>
                <w:szCs w:val="20"/>
              </w:rPr>
              <w:t>ITEM</w:t>
            </w:r>
          </w:p>
        </w:tc>
        <w:tc>
          <w:tcPr>
            <w:tcW w:w="709" w:type="dxa"/>
          </w:tcPr>
          <w:p w14:paraId="776BCEF6" w14:textId="77777777" w:rsidR="00963A6C" w:rsidRPr="00C0747F" w:rsidRDefault="00963A6C" w:rsidP="00285450">
            <w:pPr>
              <w:pStyle w:val="TableParagraph"/>
              <w:spacing w:line="225" w:lineRule="exact"/>
              <w:jc w:val="center"/>
              <w:rPr>
                <w:sz w:val="20"/>
                <w:szCs w:val="20"/>
              </w:rPr>
            </w:pPr>
            <w:r w:rsidRPr="00C0747F">
              <w:rPr>
                <w:spacing w:val="-2"/>
                <w:sz w:val="20"/>
                <w:szCs w:val="20"/>
              </w:rPr>
              <w:t>QTDE</w:t>
            </w:r>
          </w:p>
        </w:tc>
        <w:tc>
          <w:tcPr>
            <w:tcW w:w="567" w:type="dxa"/>
          </w:tcPr>
          <w:p w14:paraId="7DEFB12B" w14:textId="77777777" w:rsidR="00963A6C" w:rsidRPr="00C0747F" w:rsidRDefault="00963A6C" w:rsidP="00285450">
            <w:pPr>
              <w:pStyle w:val="TableParagraph"/>
              <w:spacing w:line="225" w:lineRule="exact"/>
              <w:ind w:left="108"/>
              <w:jc w:val="center"/>
              <w:rPr>
                <w:sz w:val="20"/>
                <w:szCs w:val="20"/>
              </w:rPr>
            </w:pPr>
            <w:r w:rsidRPr="00C0747F">
              <w:rPr>
                <w:spacing w:val="-5"/>
                <w:sz w:val="20"/>
                <w:szCs w:val="20"/>
              </w:rPr>
              <w:t>UN</w:t>
            </w:r>
          </w:p>
        </w:tc>
        <w:tc>
          <w:tcPr>
            <w:tcW w:w="5528" w:type="dxa"/>
          </w:tcPr>
          <w:p w14:paraId="6F6CBDEC" w14:textId="77777777" w:rsidR="00963A6C" w:rsidRPr="00C0747F" w:rsidRDefault="00963A6C" w:rsidP="00285450">
            <w:pPr>
              <w:pStyle w:val="TableParagraph"/>
              <w:spacing w:line="225" w:lineRule="exact"/>
              <w:ind w:right="615"/>
              <w:jc w:val="center"/>
              <w:rPr>
                <w:sz w:val="20"/>
                <w:szCs w:val="20"/>
              </w:rPr>
            </w:pPr>
            <w:r w:rsidRPr="00C0747F">
              <w:rPr>
                <w:spacing w:val="-2"/>
                <w:sz w:val="20"/>
                <w:szCs w:val="20"/>
              </w:rPr>
              <w:t>ESPECIFICAÇÃO</w:t>
            </w:r>
          </w:p>
        </w:tc>
        <w:tc>
          <w:tcPr>
            <w:tcW w:w="851" w:type="dxa"/>
          </w:tcPr>
          <w:p w14:paraId="39BEF7F4" w14:textId="77777777" w:rsidR="00963A6C" w:rsidRPr="00C0747F" w:rsidRDefault="00963A6C" w:rsidP="00285450">
            <w:pPr>
              <w:pStyle w:val="TableParagraph"/>
              <w:spacing w:line="225" w:lineRule="exact"/>
              <w:ind w:left="108"/>
              <w:jc w:val="center"/>
              <w:rPr>
                <w:sz w:val="20"/>
                <w:szCs w:val="20"/>
              </w:rPr>
            </w:pPr>
            <w:r w:rsidRPr="00C0747F">
              <w:rPr>
                <w:spacing w:val="-2"/>
                <w:sz w:val="20"/>
                <w:szCs w:val="20"/>
              </w:rPr>
              <w:t>PREÇO</w:t>
            </w:r>
          </w:p>
          <w:p w14:paraId="6E3B10CC" w14:textId="77777777" w:rsidR="00963A6C" w:rsidRPr="00C0747F" w:rsidRDefault="00963A6C" w:rsidP="00285450">
            <w:pPr>
              <w:pStyle w:val="TableParagraph"/>
              <w:spacing w:before="34"/>
              <w:ind w:left="108"/>
              <w:jc w:val="center"/>
              <w:rPr>
                <w:sz w:val="20"/>
                <w:szCs w:val="20"/>
              </w:rPr>
            </w:pPr>
            <w:r w:rsidRPr="00C0747F">
              <w:rPr>
                <w:spacing w:val="-5"/>
                <w:sz w:val="20"/>
                <w:szCs w:val="20"/>
              </w:rPr>
              <w:t>UN</w:t>
            </w:r>
          </w:p>
        </w:tc>
        <w:tc>
          <w:tcPr>
            <w:tcW w:w="1275" w:type="dxa"/>
          </w:tcPr>
          <w:p w14:paraId="6B00550C" w14:textId="77777777" w:rsidR="00963A6C" w:rsidRPr="00C0747F" w:rsidRDefault="00963A6C" w:rsidP="00285450">
            <w:pPr>
              <w:pStyle w:val="TableParagraph"/>
              <w:spacing w:line="225" w:lineRule="exact"/>
              <w:ind w:left="108"/>
              <w:jc w:val="center"/>
              <w:rPr>
                <w:sz w:val="20"/>
                <w:szCs w:val="20"/>
              </w:rPr>
            </w:pPr>
            <w:r w:rsidRPr="00C0747F">
              <w:rPr>
                <w:spacing w:val="-2"/>
                <w:sz w:val="20"/>
                <w:szCs w:val="20"/>
              </w:rPr>
              <w:t>PREÇO</w:t>
            </w:r>
          </w:p>
          <w:p w14:paraId="06CB9FC7" w14:textId="77777777" w:rsidR="00963A6C" w:rsidRPr="00C0747F" w:rsidRDefault="00963A6C" w:rsidP="00285450">
            <w:pPr>
              <w:pStyle w:val="TableParagraph"/>
              <w:spacing w:before="34"/>
              <w:ind w:left="108"/>
              <w:jc w:val="center"/>
              <w:rPr>
                <w:sz w:val="20"/>
                <w:szCs w:val="20"/>
              </w:rPr>
            </w:pPr>
            <w:r w:rsidRPr="00C0747F">
              <w:rPr>
                <w:spacing w:val="-2"/>
                <w:sz w:val="20"/>
                <w:szCs w:val="20"/>
              </w:rPr>
              <w:t>TOTAL</w:t>
            </w:r>
          </w:p>
        </w:tc>
      </w:tr>
      <w:tr w:rsidR="00963A6C" w:rsidRPr="00C0747F" w14:paraId="7231824F" w14:textId="77777777" w:rsidTr="00285450">
        <w:trPr>
          <w:trHeight w:val="1764"/>
        </w:trPr>
        <w:tc>
          <w:tcPr>
            <w:tcW w:w="709" w:type="dxa"/>
          </w:tcPr>
          <w:p w14:paraId="16B9E6EE" w14:textId="77777777" w:rsidR="00963A6C" w:rsidRPr="00C0747F" w:rsidRDefault="00963A6C" w:rsidP="00285450">
            <w:pPr>
              <w:pStyle w:val="TableParagraph"/>
              <w:spacing w:line="270" w:lineRule="exact"/>
              <w:ind w:right="206"/>
              <w:jc w:val="center"/>
              <w:rPr>
                <w:sz w:val="20"/>
                <w:szCs w:val="20"/>
              </w:rPr>
            </w:pPr>
            <w:r w:rsidRPr="00C0747F">
              <w:rPr>
                <w:spacing w:val="-10"/>
                <w:sz w:val="20"/>
                <w:szCs w:val="20"/>
              </w:rPr>
              <w:t>1</w:t>
            </w:r>
          </w:p>
        </w:tc>
        <w:tc>
          <w:tcPr>
            <w:tcW w:w="709" w:type="dxa"/>
          </w:tcPr>
          <w:p w14:paraId="74DCE3FE" w14:textId="77777777" w:rsidR="00963A6C" w:rsidRPr="00C0747F" w:rsidRDefault="00963A6C" w:rsidP="00285450">
            <w:pPr>
              <w:pStyle w:val="TableParagraph"/>
              <w:spacing w:line="247" w:lineRule="exact"/>
              <w:ind w:left="105"/>
              <w:jc w:val="center"/>
              <w:rPr>
                <w:sz w:val="20"/>
                <w:szCs w:val="20"/>
              </w:rPr>
            </w:pPr>
            <w:r w:rsidRPr="00C0747F">
              <w:rPr>
                <w:spacing w:val="-2"/>
                <w:sz w:val="20"/>
                <w:szCs w:val="20"/>
              </w:rPr>
              <w:t>4.000</w:t>
            </w:r>
          </w:p>
        </w:tc>
        <w:tc>
          <w:tcPr>
            <w:tcW w:w="567" w:type="dxa"/>
          </w:tcPr>
          <w:p w14:paraId="59237591" w14:textId="77777777" w:rsidR="00963A6C" w:rsidRPr="00C0747F" w:rsidRDefault="00963A6C" w:rsidP="00285450">
            <w:pPr>
              <w:pStyle w:val="TableParagraph"/>
              <w:spacing w:line="225" w:lineRule="exact"/>
              <w:ind w:left="108"/>
              <w:jc w:val="center"/>
              <w:rPr>
                <w:sz w:val="20"/>
                <w:szCs w:val="20"/>
              </w:rPr>
            </w:pPr>
            <w:r w:rsidRPr="00C0747F">
              <w:rPr>
                <w:spacing w:val="-5"/>
                <w:sz w:val="20"/>
                <w:szCs w:val="20"/>
              </w:rPr>
              <w:t>M2</w:t>
            </w:r>
          </w:p>
        </w:tc>
        <w:tc>
          <w:tcPr>
            <w:tcW w:w="5528" w:type="dxa"/>
          </w:tcPr>
          <w:p w14:paraId="406223E7" w14:textId="77777777" w:rsidR="00963A6C" w:rsidRPr="00C0747F" w:rsidRDefault="00963A6C" w:rsidP="00285450">
            <w:pPr>
              <w:pStyle w:val="TableParagraph"/>
              <w:spacing w:line="276" w:lineRule="auto"/>
              <w:ind w:left="109" w:right="96"/>
              <w:jc w:val="both"/>
              <w:rPr>
                <w:sz w:val="20"/>
                <w:szCs w:val="20"/>
              </w:rPr>
            </w:pPr>
            <w:r w:rsidRPr="00C0747F">
              <w:rPr>
                <w:sz w:val="20"/>
                <w:szCs w:val="20"/>
              </w:rPr>
              <w:t>Manta asfáltica 03mm, produzida a base asfálticos modificados, e com polímero,</w:t>
            </w:r>
            <w:r w:rsidRPr="00C0747F">
              <w:rPr>
                <w:spacing w:val="40"/>
                <w:sz w:val="20"/>
                <w:szCs w:val="20"/>
              </w:rPr>
              <w:t xml:space="preserve"> </w:t>
            </w:r>
            <w:r w:rsidRPr="00C0747F">
              <w:rPr>
                <w:sz w:val="20"/>
                <w:szCs w:val="20"/>
              </w:rPr>
              <w:t>estruturada com tecido de poliéster e alumínio</w:t>
            </w:r>
            <w:r w:rsidRPr="00C0747F">
              <w:rPr>
                <w:spacing w:val="40"/>
                <w:sz w:val="20"/>
                <w:szCs w:val="20"/>
              </w:rPr>
              <w:t xml:space="preserve"> </w:t>
            </w:r>
            <w:r w:rsidRPr="00C0747F">
              <w:rPr>
                <w:sz w:val="20"/>
                <w:szCs w:val="20"/>
              </w:rPr>
              <w:t>na camada superior, com instalação inclusa.</w:t>
            </w:r>
          </w:p>
          <w:p w14:paraId="4E2DBDA0" w14:textId="77777777" w:rsidR="00963A6C" w:rsidRDefault="00963A6C" w:rsidP="00285450">
            <w:pPr>
              <w:pStyle w:val="TableParagraph"/>
              <w:spacing w:line="276" w:lineRule="auto"/>
              <w:ind w:left="109" w:right="93"/>
              <w:jc w:val="both"/>
              <w:rPr>
                <w:spacing w:val="-2"/>
                <w:sz w:val="20"/>
                <w:szCs w:val="20"/>
              </w:rPr>
            </w:pPr>
            <w:r w:rsidRPr="00C0747F">
              <w:rPr>
                <w:sz w:val="20"/>
                <w:szCs w:val="20"/>
              </w:rPr>
              <w:t>A</w:t>
            </w:r>
            <w:r w:rsidRPr="00C0747F">
              <w:rPr>
                <w:spacing w:val="-9"/>
                <w:sz w:val="20"/>
                <w:szCs w:val="20"/>
              </w:rPr>
              <w:t xml:space="preserve"> </w:t>
            </w:r>
            <w:r w:rsidRPr="00C0747F">
              <w:rPr>
                <w:sz w:val="20"/>
                <w:szCs w:val="20"/>
              </w:rPr>
              <w:t>empresa</w:t>
            </w:r>
            <w:r w:rsidRPr="00C0747F">
              <w:rPr>
                <w:spacing w:val="-6"/>
                <w:sz w:val="20"/>
                <w:szCs w:val="20"/>
              </w:rPr>
              <w:t xml:space="preserve"> </w:t>
            </w:r>
            <w:r w:rsidRPr="00C0747F">
              <w:rPr>
                <w:sz w:val="20"/>
                <w:szCs w:val="20"/>
              </w:rPr>
              <w:t>fornecedora</w:t>
            </w:r>
            <w:r w:rsidRPr="00C0747F">
              <w:rPr>
                <w:spacing w:val="-6"/>
                <w:sz w:val="20"/>
                <w:szCs w:val="20"/>
              </w:rPr>
              <w:t xml:space="preserve"> </w:t>
            </w:r>
            <w:r w:rsidRPr="00C0747F">
              <w:rPr>
                <w:sz w:val="20"/>
                <w:szCs w:val="20"/>
              </w:rPr>
              <w:t>deverá</w:t>
            </w:r>
            <w:r w:rsidRPr="00C0747F">
              <w:rPr>
                <w:spacing w:val="-6"/>
                <w:sz w:val="20"/>
                <w:szCs w:val="20"/>
              </w:rPr>
              <w:t xml:space="preserve"> </w:t>
            </w:r>
            <w:r w:rsidRPr="00C0747F">
              <w:rPr>
                <w:sz w:val="20"/>
                <w:szCs w:val="20"/>
              </w:rPr>
              <w:t>fazer</w:t>
            </w:r>
            <w:r w:rsidRPr="00C0747F">
              <w:rPr>
                <w:spacing w:val="-8"/>
                <w:sz w:val="20"/>
                <w:szCs w:val="20"/>
              </w:rPr>
              <w:t xml:space="preserve"> </w:t>
            </w:r>
            <w:r w:rsidRPr="00C0747F">
              <w:rPr>
                <w:sz w:val="20"/>
                <w:szCs w:val="20"/>
              </w:rPr>
              <w:t>a</w:t>
            </w:r>
            <w:r w:rsidRPr="00C0747F">
              <w:rPr>
                <w:spacing w:val="-6"/>
                <w:sz w:val="20"/>
                <w:szCs w:val="20"/>
              </w:rPr>
              <w:t xml:space="preserve"> </w:t>
            </w:r>
            <w:r w:rsidRPr="00C0747F">
              <w:rPr>
                <w:sz w:val="20"/>
                <w:szCs w:val="20"/>
              </w:rPr>
              <w:t>aplicação</w:t>
            </w:r>
            <w:r w:rsidRPr="00C0747F">
              <w:rPr>
                <w:spacing w:val="40"/>
                <w:sz w:val="20"/>
                <w:szCs w:val="20"/>
              </w:rPr>
              <w:t xml:space="preserve"> </w:t>
            </w:r>
            <w:r w:rsidRPr="00C0747F">
              <w:rPr>
                <w:sz w:val="20"/>
                <w:szCs w:val="20"/>
              </w:rPr>
              <w:t>conforme a descrição técnica dos materiais,</w:t>
            </w:r>
            <w:r w:rsidRPr="00C0747F">
              <w:rPr>
                <w:spacing w:val="40"/>
                <w:sz w:val="20"/>
                <w:szCs w:val="20"/>
              </w:rPr>
              <w:t xml:space="preserve"> </w:t>
            </w:r>
            <w:r w:rsidRPr="00C0747F">
              <w:rPr>
                <w:sz w:val="20"/>
                <w:szCs w:val="20"/>
              </w:rPr>
              <w:t>incluindo a preparação do telhado com a</w:t>
            </w:r>
            <w:r w:rsidRPr="00C0747F">
              <w:rPr>
                <w:spacing w:val="40"/>
                <w:sz w:val="20"/>
                <w:szCs w:val="20"/>
              </w:rPr>
              <w:t xml:space="preserve"> </w:t>
            </w:r>
            <w:r w:rsidRPr="00C0747F">
              <w:rPr>
                <w:sz w:val="20"/>
                <w:szCs w:val="20"/>
              </w:rPr>
              <w:t>limpeza da área, corte dos parafusos</w:t>
            </w:r>
            <w:r w:rsidRPr="00C0747F">
              <w:rPr>
                <w:spacing w:val="40"/>
                <w:sz w:val="20"/>
                <w:szCs w:val="20"/>
              </w:rPr>
              <w:t xml:space="preserve"> </w:t>
            </w:r>
            <w:r w:rsidRPr="00C0747F">
              <w:rPr>
                <w:sz w:val="20"/>
                <w:szCs w:val="20"/>
              </w:rPr>
              <w:t>sobressalentes, colocação de machões sobre</w:t>
            </w:r>
            <w:r w:rsidRPr="00C0747F">
              <w:rPr>
                <w:spacing w:val="40"/>
                <w:sz w:val="20"/>
                <w:szCs w:val="20"/>
              </w:rPr>
              <w:t xml:space="preserve"> </w:t>
            </w:r>
            <w:r w:rsidRPr="00C0747F">
              <w:rPr>
                <w:sz w:val="20"/>
                <w:szCs w:val="20"/>
              </w:rPr>
              <w:t>cada parafuso cortado e fazer a aplicação à</w:t>
            </w:r>
            <w:r w:rsidRPr="00C0747F">
              <w:rPr>
                <w:spacing w:val="40"/>
                <w:sz w:val="20"/>
                <w:szCs w:val="20"/>
              </w:rPr>
              <w:t xml:space="preserve"> </w:t>
            </w:r>
            <w:r w:rsidRPr="00C0747F">
              <w:rPr>
                <w:sz w:val="20"/>
                <w:szCs w:val="20"/>
              </w:rPr>
              <w:t>quente</w:t>
            </w:r>
            <w:r w:rsidRPr="00C0747F">
              <w:rPr>
                <w:spacing w:val="62"/>
                <w:w w:val="150"/>
                <w:sz w:val="20"/>
                <w:szCs w:val="20"/>
              </w:rPr>
              <w:t xml:space="preserve"> </w:t>
            </w:r>
            <w:r w:rsidRPr="00C0747F">
              <w:rPr>
                <w:sz w:val="20"/>
                <w:szCs w:val="20"/>
              </w:rPr>
              <w:t>com</w:t>
            </w:r>
            <w:r w:rsidRPr="00C0747F">
              <w:rPr>
                <w:spacing w:val="66"/>
                <w:w w:val="150"/>
                <w:sz w:val="20"/>
                <w:szCs w:val="20"/>
              </w:rPr>
              <w:t xml:space="preserve"> </w:t>
            </w:r>
            <w:r w:rsidRPr="00C0747F">
              <w:rPr>
                <w:sz w:val="20"/>
                <w:szCs w:val="20"/>
              </w:rPr>
              <w:t>maçarico</w:t>
            </w:r>
            <w:r w:rsidRPr="00C0747F">
              <w:rPr>
                <w:spacing w:val="64"/>
                <w:w w:val="150"/>
                <w:sz w:val="20"/>
                <w:szCs w:val="20"/>
              </w:rPr>
              <w:t xml:space="preserve"> </w:t>
            </w:r>
            <w:r w:rsidRPr="00C0747F">
              <w:rPr>
                <w:sz w:val="20"/>
                <w:szCs w:val="20"/>
              </w:rPr>
              <w:t>conforme</w:t>
            </w:r>
            <w:r w:rsidRPr="00C0747F">
              <w:rPr>
                <w:spacing w:val="63"/>
                <w:w w:val="150"/>
                <w:sz w:val="20"/>
                <w:szCs w:val="20"/>
              </w:rPr>
              <w:t xml:space="preserve"> </w:t>
            </w:r>
            <w:r w:rsidRPr="00C0747F">
              <w:rPr>
                <w:spacing w:val="-2"/>
                <w:sz w:val="20"/>
                <w:szCs w:val="20"/>
              </w:rPr>
              <w:t xml:space="preserve">instruções </w:t>
            </w:r>
            <w:r w:rsidRPr="00C0747F">
              <w:rPr>
                <w:sz w:val="20"/>
                <w:szCs w:val="20"/>
              </w:rPr>
              <w:t>técnicas</w:t>
            </w:r>
            <w:r w:rsidRPr="00C0747F">
              <w:rPr>
                <w:spacing w:val="-5"/>
                <w:sz w:val="20"/>
                <w:szCs w:val="20"/>
              </w:rPr>
              <w:t xml:space="preserve"> </w:t>
            </w:r>
            <w:r w:rsidRPr="00C0747F">
              <w:rPr>
                <w:sz w:val="20"/>
                <w:szCs w:val="20"/>
              </w:rPr>
              <w:t>do</w:t>
            </w:r>
            <w:r w:rsidRPr="00C0747F">
              <w:rPr>
                <w:spacing w:val="-4"/>
                <w:sz w:val="20"/>
                <w:szCs w:val="20"/>
              </w:rPr>
              <w:t xml:space="preserve"> </w:t>
            </w:r>
            <w:r w:rsidRPr="00C0747F">
              <w:rPr>
                <w:spacing w:val="-2"/>
                <w:sz w:val="20"/>
                <w:szCs w:val="20"/>
              </w:rPr>
              <w:t>produto.</w:t>
            </w:r>
          </w:p>
          <w:p w14:paraId="4BD076AB"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Os serviços compreendem a execução completa da impermeabilização, incluindo todas as etapas necessárias para garantir a perfeita vedação das coberturas, tais como:</w:t>
            </w:r>
          </w:p>
          <w:p w14:paraId="17656C45"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Vistoria técnica inicial da área a ser impermeabilizada;</w:t>
            </w:r>
          </w:p>
          <w:p w14:paraId="28F746FE"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Limpeza e preparação da superfície, incluindo remoção de sujeiras, resíduos e materiais deteriorados;</w:t>
            </w:r>
          </w:p>
          <w:p w14:paraId="316B5365"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Regularização da base, quando necessário;</w:t>
            </w:r>
          </w:p>
          <w:p w14:paraId="7D6B0A5A"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Execução de reparos preliminares, incluindo vedação de fissuras, trincas e pontos de infiltração;</w:t>
            </w:r>
          </w:p>
          <w:p w14:paraId="0E791589"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Aplicação de primer para aderência da manta;</w:t>
            </w:r>
          </w:p>
          <w:p w14:paraId="563BDF8B"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Fornecimento e aplicação de manta asfáltica aluminizada, com espessura mínima de 3 mm, aplicada por termofusão, conforme especificações do fabricante;</w:t>
            </w:r>
          </w:p>
          <w:p w14:paraId="51FBA8DE"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Execução de sobreposições, arremates e vedação de pontos críticos, como ralos, rufos, encontros com paredes e elementos estruturais;</w:t>
            </w:r>
          </w:p>
          <w:p w14:paraId="3E8A3087"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Acabamento final e testes de estanqueidade;</w:t>
            </w:r>
          </w:p>
          <w:p w14:paraId="567489C0"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Limpeza da área após a execução dos serviços.</w:t>
            </w:r>
          </w:p>
          <w:p w14:paraId="4FD57B5E"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A contratação abrange ainda:</w:t>
            </w:r>
          </w:p>
          <w:p w14:paraId="4BEA9F36"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Fornecimento de todos os materiais e insumos necessários;</w:t>
            </w:r>
          </w:p>
          <w:p w14:paraId="02EAC133"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Disponibilização de mão de obra qualificada e comprovada;</w:t>
            </w:r>
          </w:p>
          <w:p w14:paraId="03026832"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Utilização de equipamentos adequados à execução dos serviços;</w:t>
            </w:r>
          </w:p>
          <w:p w14:paraId="0E63EF28"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Transporte de materiais e equipe até os locais indicados;</w:t>
            </w:r>
          </w:p>
          <w:p w14:paraId="2ADA835B"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xml:space="preserve">• Cumprimento das normas técnicas da associação </w:t>
            </w:r>
            <w:r w:rsidRPr="005D73E0">
              <w:rPr>
                <w:sz w:val="20"/>
                <w:szCs w:val="20"/>
              </w:rPr>
              <w:lastRenderedPageBreak/>
              <w:t>brasileira de normas técnicas e normas de segurança do trabalho;</w:t>
            </w:r>
          </w:p>
          <w:p w14:paraId="1BEE0442" w14:textId="77777777" w:rsidR="00F012AB" w:rsidRPr="005D73E0" w:rsidRDefault="00F012AB" w:rsidP="00F012AB">
            <w:pPr>
              <w:pStyle w:val="TableParagraph"/>
              <w:spacing w:line="276" w:lineRule="auto"/>
              <w:ind w:left="109" w:right="93"/>
              <w:jc w:val="both"/>
              <w:rPr>
                <w:sz w:val="20"/>
                <w:szCs w:val="20"/>
              </w:rPr>
            </w:pPr>
            <w:r w:rsidRPr="005D73E0">
              <w:rPr>
                <w:sz w:val="20"/>
                <w:szCs w:val="20"/>
              </w:rPr>
              <w:t>• Destinação ambientalmente adequada dos resíduos gerados.</w:t>
            </w:r>
          </w:p>
          <w:p w14:paraId="100821CC" w14:textId="15262335" w:rsidR="00F012AB" w:rsidRPr="00C0747F" w:rsidRDefault="00F012AB" w:rsidP="00F012AB">
            <w:pPr>
              <w:pStyle w:val="TableParagraph"/>
              <w:spacing w:line="276" w:lineRule="auto"/>
              <w:ind w:left="109" w:right="93"/>
              <w:jc w:val="both"/>
              <w:rPr>
                <w:sz w:val="20"/>
                <w:szCs w:val="20"/>
              </w:rPr>
            </w:pPr>
            <w:r w:rsidRPr="005D73E0">
              <w:rPr>
                <w:sz w:val="20"/>
                <w:szCs w:val="20"/>
              </w:rPr>
              <w:t>Os serviços serão executados de forma parcelada, conforme a necessidade da Administração, mediante emissão de Ordem de Serviço, devendo a contratada garantir a qualidade, durabilidade e eficiência da impermeabilização executada.</w:t>
            </w:r>
          </w:p>
        </w:tc>
        <w:tc>
          <w:tcPr>
            <w:tcW w:w="851" w:type="dxa"/>
          </w:tcPr>
          <w:p w14:paraId="23055086" w14:textId="77777777" w:rsidR="00963A6C" w:rsidRPr="00C0747F" w:rsidRDefault="00963A6C" w:rsidP="00285450">
            <w:pPr>
              <w:pStyle w:val="TableParagraph"/>
              <w:spacing w:line="247" w:lineRule="exact"/>
              <w:ind w:left="108"/>
              <w:jc w:val="center"/>
              <w:rPr>
                <w:sz w:val="20"/>
                <w:szCs w:val="20"/>
              </w:rPr>
            </w:pPr>
            <w:r w:rsidRPr="00C0747F">
              <w:rPr>
                <w:sz w:val="20"/>
                <w:szCs w:val="20"/>
              </w:rPr>
              <w:lastRenderedPageBreak/>
              <w:t>89,60</w:t>
            </w:r>
          </w:p>
        </w:tc>
        <w:tc>
          <w:tcPr>
            <w:tcW w:w="1275" w:type="dxa"/>
          </w:tcPr>
          <w:p w14:paraId="1DEEEE1D" w14:textId="77777777" w:rsidR="00963A6C" w:rsidRPr="00C0747F" w:rsidRDefault="00963A6C" w:rsidP="00285450">
            <w:pPr>
              <w:pStyle w:val="TableParagraph"/>
              <w:spacing w:line="247" w:lineRule="exact"/>
              <w:ind w:left="17"/>
              <w:jc w:val="center"/>
              <w:rPr>
                <w:sz w:val="20"/>
                <w:szCs w:val="20"/>
              </w:rPr>
            </w:pPr>
            <w:r w:rsidRPr="00C0747F">
              <w:rPr>
                <w:sz w:val="20"/>
                <w:szCs w:val="20"/>
              </w:rPr>
              <w:t>358.400,00</w:t>
            </w:r>
          </w:p>
        </w:tc>
      </w:tr>
      <w:tr w:rsidR="00963A6C" w:rsidRPr="00C0747F" w14:paraId="3F4AD587" w14:textId="77777777" w:rsidTr="00285450">
        <w:trPr>
          <w:trHeight w:val="318"/>
        </w:trPr>
        <w:tc>
          <w:tcPr>
            <w:tcW w:w="709" w:type="dxa"/>
          </w:tcPr>
          <w:p w14:paraId="7060FE3E" w14:textId="77777777" w:rsidR="00963A6C" w:rsidRPr="00C0747F" w:rsidRDefault="00963A6C" w:rsidP="00285450">
            <w:pPr>
              <w:pStyle w:val="TableParagraph"/>
              <w:jc w:val="center"/>
              <w:rPr>
                <w:sz w:val="20"/>
                <w:szCs w:val="20"/>
              </w:rPr>
            </w:pPr>
          </w:p>
        </w:tc>
        <w:tc>
          <w:tcPr>
            <w:tcW w:w="709" w:type="dxa"/>
          </w:tcPr>
          <w:p w14:paraId="54067FF1" w14:textId="77777777" w:rsidR="00963A6C" w:rsidRPr="00C0747F" w:rsidRDefault="00963A6C" w:rsidP="00285450">
            <w:pPr>
              <w:pStyle w:val="TableParagraph"/>
              <w:jc w:val="center"/>
              <w:rPr>
                <w:sz w:val="20"/>
                <w:szCs w:val="20"/>
              </w:rPr>
            </w:pPr>
          </w:p>
        </w:tc>
        <w:tc>
          <w:tcPr>
            <w:tcW w:w="567" w:type="dxa"/>
          </w:tcPr>
          <w:p w14:paraId="18671E4A" w14:textId="77777777" w:rsidR="00963A6C" w:rsidRPr="00C0747F" w:rsidRDefault="00963A6C" w:rsidP="00285450">
            <w:pPr>
              <w:pStyle w:val="TableParagraph"/>
              <w:jc w:val="center"/>
              <w:rPr>
                <w:sz w:val="20"/>
                <w:szCs w:val="20"/>
              </w:rPr>
            </w:pPr>
          </w:p>
        </w:tc>
        <w:tc>
          <w:tcPr>
            <w:tcW w:w="5528" w:type="dxa"/>
          </w:tcPr>
          <w:p w14:paraId="4701B946" w14:textId="77777777" w:rsidR="00963A6C" w:rsidRPr="00C0747F" w:rsidRDefault="00963A6C" w:rsidP="00285450">
            <w:pPr>
              <w:pStyle w:val="TableParagraph"/>
              <w:spacing w:line="225" w:lineRule="exact"/>
              <w:ind w:left="101" w:right="615"/>
              <w:jc w:val="center"/>
              <w:rPr>
                <w:sz w:val="20"/>
                <w:szCs w:val="20"/>
              </w:rPr>
            </w:pPr>
          </w:p>
        </w:tc>
        <w:tc>
          <w:tcPr>
            <w:tcW w:w="851" w:type="dxa"/>
          </w:tcPr>
          <w:p w14:paraId="282D9BB5" w14:textId="77777777" w:rsidR="00963A6C" w:rsidRPr="00C0747F" w:rsidRDefault="00963A6C" w:rsidP="00285450">
            <w:pPr>
              <w:pStyle w:val="TableParagraph"/>
              <w:spacing w:line="225" w:lineRule="exact"/>
              <w:ind w:left="108"/>
              <w:jc w:val="center"/>
              <w:rPr>
                <w:sz w:val="20"/>
                <w:szCs w:val="20"/>
              </w:rPr>
            </w:pPr>
            <w:r w:rsidRPr="00C0747F">
              <w:rPr>
                <w:sz w:val="20"/>
                <w:szCs w:val="20"/>
              </w:rPr>
              <w:t>Total</w:t>
            </w:r>
            <w:r w:rsidRPr="00C0747F">
              <w:rPr>
                <w:spacing w:val="-2"/>
                <w:sz w:val="20"/>
                <w:szCs w:val="20"/>
              </w:rPr>
              <w:t xml:space="preserve"> Geral</w:t>
            </w:r>
          </w:p>
        </w:tc>
        <w:tc>
          <w:tcPr>
            <w:tcW w:w="1275" w:type="dxa"/>
          </w:tcPr>
          <w:p w14:paraId="78BB2A18" w14:textId="77777777" w:rsidR="00963A6C" w:rsidRPr="00C0747F" w:rsidRDefault="00963A6C" w:rsidP="00285450">
            <w:pPr>
              <w:pStyle w:val="TableParagraph"/>
              <w:spacing w:line="247" w:lineRule="exact"/>
              <w:ind w:left="17"/>
              <w:jc w:val="center"/>
              <w:rPr>
                <w:sz w:val="20"/>
                <w:szCs w:val="20"/>
              </w:rPr>
            </w:pPr>
            <w:r w:rsidRPr="00C0747F">
              <w:rPr>
                <w:sz w:val="20"/>
                <w:szCs w:val="20"/>
              </w:rPr>
              <w:t>358.400,00</w:t>
            </w:r>
          </w:p>
        </w:tc>
      </w:tr>
      <w:bookmarkEnd w:id="1"/>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09DFB4E8"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7F0E66">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0340AC13" w14:textId="77777777" w:rsidR="00963A6C" w:rsidRDefault="00963A6C" w:rsidP="00D62524">
      <w:pPr>
        <w:pStyle w:val="WW-Corpodetexto3"/>
        <w:tabs>
          <w:tab w:val="num" w:pos="576"/>
          <w:tab w:val="left" w:pos="9923"/>
        </w:tabs>
        <w:ind w:right="606"/>
        <w:rPr>
          <w:rFonts w:ascii="Arial" w:hAnsi="Arial" w:cs="Arial"/>
          <w:sz w:val="20"/>
        </w:rPr>
      </w:pPr>
    </w:p>
    <w:p w14:paraId="34B89057" w14:textId="77777777" w:rsidR="00963A6C" w:rsidRPr="00C0747F" w:rsidRDefault="00963A6C" w:rsidP="00963A6C">
      <w:pPr>
        <w:pStyle w:val="Nivel2"/>
      </w:pPr>
      <w:r w:rsidRPr="00C0747F">
        <w:t>3.3.90.39 – Outros Serviços de Terceiros – Pessoa Jurídica</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963A6C" w:rsidRPr="00C0747F" w14:paraId="21EFB57A" w14:textId="77777777" w:rsidTr="00285450">
        <w:trPr>
          <w:trHeight w:val="283"/>
          <w:jc w:val="center"/>
        </w:trPr>
        <w:tc>
          <w:tcPr>
            <w:tcW w:w="1172" w:type="dxa"/>
            <w:tcBorders>
              <w:bottom w:val="single" w:sz="4" w:space="0" w:color="auto"/>
            </w:tcBorders>
            <w:shd w:val="clear" w:color="auto" w:fill="000000"/>
          </w:tcPr>
          <w:p w14:paraId="27863877" w14:textId="77777777" w:rsidR="00963A6C" w:rsidRPr="00C0747F" w:rsidRDefault="00963A6C" w:rsidP="00285450">
            <w:pPr>
              <w:jc w:val="center"/>
              <w:rPr>
                <w:rFonts w:ascii="Arial" w:hAnsi="Arial" w:cs="Arial"/>
                <w:b/>
                <w:sz w:val="20"/>
                <w:szCs w:val="20"/>
              </w:rPr>
            </w:pPr>
            <w:r w:rsidRPr="00C0747F">
              <w:rPr>
                <w:rFonts w:ascii="Arial" w:hAnsi="Arial" w:cs="Arial"/>
                <w:b/>
                <w:sz w:val="20"/>
                <w:szCs w:val="20"/>
              </w:rPr>
              <w:t>DESPESA</w:t>
            </w:r>
          </w:p>
          <w:p w14:paraId="6331056B" w14:textId="77777777" w:rsidR="00963A6C" w:rsidRPr="00C0747F" w:rsidRDefault="00963A6C" w:rsidP="00285450">
            <w:pPr>
              <w:jc w:val="center"/>
              <w:rPr>
                <w:rFonts w:ascii="Arial" w:hAnsi="Arial" w:cs="Arial"/>
                <w:b/>
                <w:sz w:val="20"/>
                <w:szCs w:val="20"/>
              </w:rPr>
            </w:pPr>
          </w:p>
        </w:tc>
        <w:tc>
          <w:tcPr>
            <w:tcW w:w="1383" w:type="dxa"/>
            <w:tcBorders>
              <w:bottom w:val="single" w:sz="4" w:space="0" w:color="auto"/>
            </w:tcBorders>
            <w:shd w:val="clear" w:color="auto" w:fill="000000"/>
          </w:tcPr>
          <w:p w14:paraId="6AA9D20E" w14:textId="77777777" w:rsidR="00963A6C" w:rsidRPr="00C0747F" w:rsidRDefault="00963A6C" w:rsidP="00285450">
            <w:pPr>
              <w:jc w:val="center"/>
              <w:rPr>
                <w:rFonts w:ascii="Arial" w:hAnsi="Arial" w:cs="Arial"/>
                <w:b/>
                <w:sz w:val="20"/>
                <w:szCs w:val="20"/>
              </w:rPr>
            </w:pPr>
            <w:r w:rsidRPr="00C0747F">
              <w:rPr>
                <w:rFonts w:ascii="Arial" w:hAnsi="Arial" w:cs="Arial"/>
                <w:b/>
                <w:sz w:val="20"/>
                <w:szCs w:val="20"/>
              </w:rPr>
              <w:t>PROJ.</w:t>
            </w:r>
          </w:p>
          <w:p w14:paraId="0FEC4A6A" w14:textId="77777777" w:rsidR="00963A6C" w:rsidRPr="00C0747F" w:rsidRDefault="00963A6C" w:rsidP="00285450">
            <w:pPr>
              <w:jc w:val="center"/>
              <w:rPr>
                <w:rFonts w:ascii="Arial" w:hAnsi="Arial" w:cs="Arial"/>
                <w:b/>
                <w:sz w:val="20"/>
                <w:szCs w:val="20"/>
              </w:rPr>
            </w:pPr>
            <w:r w:rsidRPr="00C0747F">
              <w:rPr>
                <w:rFonts w:ascii="Arial" w:hAnsi="Arial" w:cs="Arial"/>
                <w:b/>
                <w:sz w:val="20"/>
                <w:szCs w:val="20"/>
              </w:rPr>
              <w:t>ATIVIDADE</w:t>
            </w:r>
          </w:p>
        </w:tc>
        <w:tc>
          <w:tcPr>
            <w:tcW w:w="912" w:type="dxa"/>
            <w:tcBorders>
              <w:bottom w:val="single" w:sz="4" w:space="0" w:color="auto"/>
            </w:tcBorders>
            <w:shd w:val="clear" w:color="auto" w:fill="000000"/>
          </w:tcPr>
          <w:p w14:paraId="76EF8A7D" w14:textId="77777777" w:rsidR="00963A6C" w:rsidRPr="00C0747F" w:rsidRDefault="00963A6C" w:rsidP="00285450">
            <w:pPr>
              <w:jc w:val="center"/>
              <w:rPr>
                <w:rFonts w:ascii="Arial" w:hAnsi="Arial" w:cs="Arial"/>
                <w:b/>
                <w:sz w:val="20"/>
                <w:szCs w:val="20"/>
              </w:rPr>
            </w:pPr>
            <w:r w:rsidRPr="00C0747F">
              <w:rPr>
                <w:rFonts w:ascii="Arial" w:hAnsi="Arial" w:cs="Arial"/>
                <w:b/>
                <w:sz w:val="20"/>
                <w:szCs w:val="20"/>
              </w:rPr>
              <w:t>FONTE</w:t>
            </w:r>
          </w:p>
        </w:tc>
        <w:tc>
          <w:tcPr>
            <w:tcW w:w="3002" w:type="dxa"/>
            <w:tcBorders>
              <w:bottom w:val="single" w:sz="4" w:space="0" w:color="auto"/>
            </w:tcBorders>
            <w:shd w:val="clear" w:color="auto" w:fill="000000"/>
          </w:tcPr>
          <w:p w14:paraId="5EA0D046" w14:textId="77777777" w:rsidR="00963A6C" w:rsidRPr="00C0747F" w:rsidRDefault="00963A6C" w:rsidP="00285450">
            <w:pPr>
              <w:widowControl w:val="0"/>
              <w:autoSpaceDE w:val="0"/>
              <w:autoSpaceDN w:val="0"/>
              <w:adjustRightInd w:val="0"/>
              <w:jc w:val="center"/>
              <w:rPr>
                <w:rFonts w:ascii="Arial" w:hAnsi="Arial" w:cs="Arial"/>
                <w:b/>
                <w:bCs/>
                <w:sz w:val="20"/>
                <w:szCs w:val="20"/>
              </w:rPr>
            </w:pPr>
            <w:r w:rsidRPr="00C0747F">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5A62F8CD" w14:textId="77777777" w:rsidR="00963A6C" w:rsidRPr="00C0747F" w:rsidRDefault="00963A6C" w:rsidP="00285450">
            <w:pPr>
              <w:widowControl w:val="0"/>
              <w:autoSpaceDE w:val="0"/>
              <w:autoSpaceDN w:val="0"/>
              <w:adjustRightInd w:val="0"/>
              <w:jc w:val="center"/>
              <w:rPr>
                <w:rFonts w:ascii="Arial" w:hAnsi="Arial" w:cs="Arial"/>
                <w:b/>
                <w:bCs/>
                <w:sz w:val="20"/>
                <w:szCs w:val="20"/>
              </w:rPr>
            </w:pPr>
            <w:r w:rsidRPr="00C0747F">
              <w:rPr>
                <w:rFonts w:ascii="Arial" w:hAnsi="Arial" w:cs="Arial"/>
                <w:b/>
                <w:bCs/>
                <w:sz w:val="20"/>
                <w:szCs w:val="20"/>
              </w:rPr>
              <w:t>SECRETARIA</w:t>
            </w:r>
          </w:p>
        </w:tc>
      </w:tr>
      <w:tr w:rsidR="00963A6C" w:rsidRPr="00C0747F" w14:paraId="153F8113" w14:textId="77777777" w:rsidTr="00285450">
        <w:trPr>
          <w:trHeight w:val="283"/>
          <w:jc w:val="center"/>
        </w:trPr>
        <w:tc>
          <w:tcPr>
            <w:tcW w:w="1172" w:type="dxa"/>
            <w:tcBorders>
              <w:top w:val="single" w:sz="4" w:space="0" w:color="auto"/>
            </w:tcBorders>
          </w:tcPr>
          <w:p w14:paraId="0411DD78" w14:textId="77777777" w:rsidR="00963A6C" w:rsidRPr="00C0747F" w:rsidRDefault="00963A6C" w:rsidP="00285450">
            <w:pPr>
              <w:jc w:val="center"/>
              <w:rPr>
                <w:rFonts w:ascii="Arial" w:hAnsi="Arial" w:cs="Arial"/>
                <w:sz w:val="20"/>
                <w:szCs w:val="20"/>
              </w:rPr>
            </w:pPr>
            <w:r w:rsidRPr="00C0747F">
              <w:rPr>
                <w:rFonts w:ascii="Arial" w:hAnsi="Arial" w:cs="Arial"/>
                <w:sz w:val="20"/>
                <w:szCs w:val="20"/>
              </w:rPr>
              <w:t>428</w:t>
            </w:r>
          </w:p>
        </w:tc>
        <w:tc>
          <w:tcPr>
            <w:tcW w:w="1383" w:type="dxa"/>
            <w:tcBorders>
              <w:top w:val="single" w:sz="4" w:space="0" w:color="auto"/>
            </w:tcBorders>
          </w:tcPr>
          <w:p w14:paraId="3C69F765" w14:textId="77777777" w:rsidR="00963A6C" w:rsidRPr="00C0747F" w:rsidRDefault="00963A6C" w:rsidP="00285450">
            <w:pPr>
              <w:jc w:val="center"/>
              <w:rPr>
                <w:rFonts w:ascii="Arial" w:hAnsi="Arial" w:cs="Arial"/>
                <w:sz w:val="20"/>
                <w:szCs w:val="20"/>
              </w:rPr>
            </w:pPr>
            <w:r w:rsidRPr="00C0747F">
              <w:rPr>
                <w:rFonts w:ascii="Arial" w:hAnsi="Arial" w:cs="Arial"/>
                <w:sz w:val="20"/>
                <w:szCs w:val="20"/>
              </w:rPr>
              <w:t>2.015</w:t>
            </w:r>
          </w:p>
        </w:tc>
        <w:tc>
          <w:tcPr>
            <w:tcW w:w="912" w:type="dxa"/>
            <w:tcBorders>
              <w:top w:val="single" w:sz="4" w:space="0" w:color="auto"/>
            </w:tcBorders>
          </w:tcPr>
          <w:p w14:paraId="4844BD60" w14:textId="77777777" w:rsidR="00963A6C" w:rsidRPr="00C0747F" w:rsidRDefault="00963A6C" w:rsidP="00285450">
            <w:pPr>
              <w:jc w:val="center"/>
              <w:rPr>
                <w:rFonts w:ascii="Arial" w:hAnsi="Arial" w:cs="Arial"/>
                <w:sz w:val="20"/>
                <w:szCs w:val="20"/>
              </w:rPr>
            </w:pPr>
            <w:r w:rsidRPr="00C0747F">
              <w:rPr>
                <w:rFonts w:ascii="Arial" w:hAnsi="Arial" w:cs="Arial"/>
                <w:sz w:val="20"/>
                <w:szCs w:val="20"/>
              </w:rPr>
              <w:t>1796</w:t>
            </w:r>
          </w:p>
        </w:tc>
        <w:tc>
          <w:tcPr>
            <w:tcW w:w="3002" w:type="dxa"/>
            <w:tcBorders>
              <w:top w:val="single" w:sz="4" w:space="0" w:color="auto"/>
            </w:tcBorders>
          </w:tcPr>
          <w:p w14:paraId="1021E3FE" w14:textId="77777777" w:rsidR="00963A6C" w:rsidRPr="00C0747F" w:rsidRDefault="00963A6C" w:rsidP="00285450">
            <w:pPr>
              <w:widowControl w:val="0"/>
              <w:autoSpaceDE w:val="0"/>
              <w:autoSpaceDN w:val="0"/>
              <w:adjustRightInd w:val="0"/>
              <w:jc w:val="center"/>
              <w:rPr>
                <w:rFonts w:ascii="Arial" w:hAnsi="Arial" w:cs="Arial"/>
                <w:bCs/>
                <w:sz w:val="20"/>
                <w:szCs w:val="20"/>
              </w:rPr>
            </w:pPr>
            <w:r w:rsidRPr="00C0747F">
              <w:rPr>
                <w:rFonts w:ascii="Arial" w:hAnsi="Arial" w:cs="Arial"/>
                <w:bCs/>
                <w:sz w:val="20"/>
                <w:szCs w:val="20"/>
              </w:rPr>
              <w:t>Fundo Estadual do Esporte – 1011 – FEE – Incentivo ao Esporte - Infraestrutura</w:t>
            </w:r>
          </w:p>
        </w:tc>
        <w:tc>
          <w:tcPr>
            <w:tcW w:w="3547" w:type="dxa"/>
            <w:tcBorders>
              <w:top w:val="single" w:sz="4" w:space="0" w:color="auto"/>
              <w:right w:val="single" w:sz="4" w:space="0" w:color="auto"/>
            </w:tcBorders>
          </w:tcPr>
          <w:p w14:paraId="7F345220" w14:textId="77777777" w:rsidR="00963A6C" w:rsidRPr="00C0747F" w:rsidRDefault="00963A6C" w:rsidP="00285450">
            <w:pPr>
              <w:widowControl w:val="0"/>
              <w:autoSpaceDE w:val="0"/>
              <w:autoSpaceDN w:val="0"/>
              <w:adjustRightInd w:val="0"/>
              <w:jc w:val="center"/>
              <w:rPr>
                <w:rFonts w:ascii="Arial" w:hAnsi="Arial" w:cs="Arial"/>
                <w:bCs/>
                <w:sz w:val="20"/>
                <w:szCs w:val="20"/>
              </w:rPr>
            </w:pPr>
            <w:r w:rsidRPr="00C0747F">
              <w:rPr>
                <w:rFonts w:ascii="Arial" w:hAnsi="Arial" w:cs="Arial"/>
                <w:bCs/>
                <w:sz w:val="20"/>
                <w:szCs w:val="20"/>
              </w:rPr>
              <w:t>ESPORTES</w:t>
            </w:r>
          </w:p>
        </w:tc>
      </w:tr>
      <w:tr w:rsidR="00963A6C" w:rsidRPr="00C0747F" w14:paraId="1341850E" w14:textId="77777777" w:rsidTr="00285450">
        <w:trPr>
          <w:trHeight w:val="283"/>
          <w:jc w:val="center"/>
        </w:trPr>
        <w:tc>
          <w:tcPr>
            <w:tcW w:w="1172" w:type="dxa"/>
            <w:tcBorders>
              <w:top w:val="single" w:sz="4" w:space="0" w:color="auto"/>
            </w:tcBorders>
          </w:tcPr>
          <w:p w14:paraId="40477BA9" w14:textId="77777777" w:rsidR="00963A6C" w:rsidRPr="00C0747F" w:rsidRDefault="00963A6C" w:rsidP="00285450">
            <w:pPr>
              <w:jc w:val="center"/>
              <w:rPr>
                <w:rFonts w:ascii="Arial" w:hAnsi="Arial" w:cs="Arial"/>
                <w:sz w:val="20"/>
                <w:szCs w:val="20"/>
              </w:rPr>
            </w:pPr>
            <w:r w:rsidRPr="00C0747F">
              <w:rPr>
                <w:rFonts w:ascii="Arial" w:hAnsi="Arial" w:cs="Arial"/>
                <w:sz w:val="20"/>
                <w:szCs w:val="20"/>
              </w:rPr>
              <w:t>428</w:t>
            </w:r>
          </w:p>
        </w:tc>
        <w:tc>
          <w:tcPr>
            <w:tcW w:w="1383" w:type="dxa"/>
            <w:tcBorders>
              <w:top w:val="single" w:sz="4" w:space="0" w:color="auto"/>
            </w:tcBorders>
          </w:tcPr>
          <w:p w14:paraId="115FE05C" w14:textId="77777777" w:rsidR="00963A6C" w:rsidRPr="00C0747F" w:rsidRDefault="00963A6C" w:rsidP="00285450">
            <w:pPr>
              <w:jc w:val="center"/>
              <w:rPr>
                <w:rFonts w:ascii="Arial" w:hAnsi="Arial" w:cs="Arial"/>
                <w:sz w:val="20"/>
                <w:szCs w:val="20"/>
              </w:rPr>
            </w:pPr>
            <w:r w:rsidRPr="00C0747F">
              <w:rPr>
                <w:rFonts w:ascii="Arial" w:hAnsi="Arial" w:cs="Arial"/>
                <w:sz w:val="20"/>
                <w:szCs w:val="20"/>
              </w:rPr>
              <w:t>2.015</w:t>
            </w:r>
          </w:p>
        </w:tc>
        <w:tc>
          <w:tcPr>
            <w:tcW w:w="912" w:type="dxa"/>
            <w:tcBorders>
              <w:top w:val="single" w:sz="4" w:space="0" w:color="auto"/>
            </w:tcBorders>
          </w:tcPr>
          <w:p w14:paraId="262ED45C" w14:textId="77777777" w:rsidR="00963A6C" w:rsidRPr="00C0747F" w:rsidRDefault="00963A6C" w:rsidP="00285450">
            <w:pPr>
              <w:jc w:val="center"/>
              <w:rPr>
                <w:rFonts w:ascii="Arial" w:hAnsi="Arial" w:cs="Arial"/>
                <w:sz w:val="20"/>
                <w:szCs w:val="20"/>
              </w:rPr>
            </w:pPr>
            <w:r w:rsidRPr="00C0747F">
              <w:rPr>
                <w:rFonts w:ascii="Arial" w:hAnsi="Arial" w:cs="Arial"/>
                <w:sz w:val="20"/>
                <w:szCs w:val="20"/>
              </w:rPr>
              <w:t>0.000</w:t>
            </w:r>
          </w:p>
        </w:tc>
        <w:tc>
          <w:tcPr>
            <w:tcW w:w="3002" w:type="dxa"/>
            <w:tcBorders>
              <w:top w:val="single" w:sz="4" w:space="0" w:color="auto"/>
            </w:tcBorders>
          </w:tcPr>
          <w:p w14:paraId="6D9583F8" w14:textId="77777777" w:rsidR="00963A6C" w:rsidRPr="00C0747F" w:rsidRDefault="00963A6C" w:rsidP="00285450">
            <w:pPr>
              <w:widowControl w:val="0"/>
              <w:autoSpaceDE w:val="0"/>
              <w:autoSpaceDN w:val="0"/>
              <w:adjustRightInd w:val="0"/>
              <w:jc w:val="center"/>
              <w:rPr>
                <w:rFonts w:ascii="Arial" w:hAnsi="Arial" w:cs="Arial"/>
                <w:bCs/>
                <w:sz w:val="20"/>
                <w:szCs w:val="20"/>
              </w:rPr>
            </w:pPr>
            <w:r w:rsidRPr="00C0747F">
              <w:rPr>
                <w:rFonts w:ascii="Arial" w:hAnsi="Arial" w:cs="Arial"/>
                <w:bCs/>
                <w:sz w:val="20"/>
                <w:szCs w:val="20"/>
              </w:rPr>
              <w:t>RECURSOS LIVRES</w:t>
            </w:r>
          </w:p>
        </w:tc>
        <w:tc>
          <w:tcPr>
            <w:tcW w:w="3547" w:type="dxa"/>
            <w:tcBorders>
              <w:top w:val="single" w:sz="4" w:space="0" w:color="auto"/>
              <w:right w:val="single" w:sz="4" w:space="0" w:color="auto"/>
            </w:tcBorders>
          </w:tcPr>
          <w:p w14:paraId="1BF4A3ED" w14:textId="77777777" w:rsidR="00963A6C" w:rsidRPr="00C0747F" w:rsidRDefault="00963A6C" w:rsidP="00285450">
            <w:pPr>
              <w:widowControl w:val="0"/>
              <w:autoSpaceDE w:val="0"/>
              <w:autoSpaceDN w:val="0"/>
              <w:adjustRightInd w:val="0"/>
              <w:jc w:val="center"/>
              <w:rPr>
                <w:rFonts w:ascii="Arial" w:hAnsi="Arial" w:cs="Arial"/>
                <w:bCs/>
                <w:sz w:val="20"/>
                <w:szCs w:val="20"/>
              </w:rPr>
            </w:pPr>
            <w:r w:rsidRPr="00C0747F">
              <w:rPr>
                <w:rFonts w:ascii="Arial" w:hAnsi="Arial" w:cs="Arial"/>
                <w:bCs/>
                <w:sz w:val="20"/>
                <w:szCs w:val="20"/>
              </w:rPr>
              <w:t>ESPORTES</w:t>
            </w:r>
          </w:p>
        </w:tc>
      </w:tr>
    </w:tbl>
    <w:p w14:paraId="6137CCCC" w14:textId="77777777" w:rsidR="00963A6C" w:rsidRDefault="00963A6C" w:rsidP="00D62524">
      <w:pPr>
        <w:pStyle w:val="WW-Corpodetexto3"/>
        <w:tabs>
          <w:tab w:val="num" w:pos="576"/>
          <w:tab w:val="left" w:pos="9923"/>
        </w:tabs>
        <w:ind w:right="606"/>
        <w:rPr>
          <w:rFonts w:ascii="Arial" w:hAnsi="Arial" w:cs="Arial"/>
          <w:sz w:val="20"/>
        </w:rPr>
      </w:pPr>
    </w:p>
    <w:p w14:paraId="743792CC" w14:textId="6DD11289"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73A69754"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B97448">
        <w:rPr>
          <w:rFonts w:ascii="Arial" w:hAnsi="Arial" w:cs="Arial"/>
          <w:b/>
          <w:bCs/>
        </w:rPr>
        <w:t xml:space="preserve"> </w:t>
      </w:r>
      <w:bookmarkStart w:id="2" w:name="_Hlk190440944"/>
      <w:r w:rsidR="00963A6C" w:rsidRPr="00C0747F">
        <w:rPr>
          <w:rFonts w:ascii="Arial" w:hAnsi="Arial" w:cs="Arial"/>
          <w:bCs/>
          <w:sz w:val="20"/>
          <w:szCs w:val="20"/>
        </w:rPr>
        <w:t>R$ 358.400,00</w:t>
      </w:r>
      <w:r w:rsidR="00963A6C" w:rsidRPr="00C0747F">
        <w:rPr>
          <w:rFonts w:ascii="Arial" w:hAnsi="Arial" w:cs="Arial"/>
          <w:sz w:val="20"/>
          <w:szCs w:val="20"/>
        </w:rPr>
        <w:t xml:space="preserve"> </w:t>
      </w:r>
      <w:r w:rsidR="00963A6C" w:rsidRPr="00C0747F">
        <w:rPr>
          <w:rFonts w:ascii="Arial" w:hAnsi="Arial" w:cs="Arial"/>
          <w:i/>
          <w:iCs/>
          <w:sz w:val="20"/>
          <w:szCs w:val="20"/>
        </w:rPr>
        <w:t>(Trezentos e cinquenta e oito mil e quatrocentos reais)</w:t>
      </w:r>
      <w:bookmarkEnd w:id="2"/>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lastRenderedPageBreak/>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lastRenderedPageBreak/>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3" w:name="art14i"/>
      <w:bookmarkEnd w:id="3"/>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4" w:name="art14ii"/>
      <w:bookmarkEnd w:id="4"/>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5" w:name="art14iii"/>
      <w:bookmarkEnd w:id="5"/>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6" w:name="art14iv"/>
      <w:bookmarkEnd w:id="6"/>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7" w:name="art14v"/>
      <w:bookmarkEnd w:id="7"/>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8" w:name="art14vi"/>
      <w:bookmarkEnd w:id="8"/>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9" w:name="art14§1"/>
      <w:bookmarkEnd w:id="9"/>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10" w:name="art14§2"/>
      <w:bookmarkEnd w:id="10"/>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1" w:name="art14§3"/>
      <w:bookmarkEnd w:id="11"/>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2" w:name="art14§4"/>
      <w:bookmarkEnd w:id="12"/>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3" w:name="art14§5"/>
      <w:bookmarkEnd w:id="13"/>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4D0F6D91" w14:textId="658C1D92" w:rsidR="00F012AB" w:rsidRDefault="00F012AB" w:rsidP="00F012AB">
      <w:pPr>
        <w:tabs>
          <w:tab w:val="num" w:pos="576"/>
        </w:tabs>
        <w:ind w:right="606"/>
        <w:jc w:val="both"/>
        <w:rPr>
          <w:rFonts w:ascii="Arial" w:hAnsi="Arial" w:cs="Arial"/>
          <w:b/>
          <w:sz w:val="20"/>
          <w:szCs w:val="20"/>
        </w:rPr>
      </w:pPr>
      <w:r w:rsidRPr="00F012AB">
        <w:rPr>
          <w:rFonts w:ascii="Arial" w:hAnsi="Arial" w:cs="Arial"/>
          <w:b/>
          <w:bCs/>
          <w:sz w:val="20"/>
          <w:szCs w:val="20"/>
        </w:rPr>
        <w:t>4.9.</w:t>
      </w:r>
      <w:r w:rsidRPr="00CD395C">
        <w:rPr>
          <w:rFonts w:ascii="Arial" w:hAnsi="Arial" w:cs="Arial"/>
          <w:b/>
          <w:sz w:val="20"/>
          <w:szCs w:val="20"/>
        </w:rPr>
        <w:t xml:space="preserve"> Quanto à habilitação </w:t>
      </w:r>
      <w:r>
        <w:rPr>
          <w:rFonts w:ascii="Arial" w:hAnsi="Arial" w:cs="Arial"/>
          <w:b/>
          <w:sz w:val="20"/>
          <w:szCs w:val="20"/>
        </w:rPr>
        <w:t>tecnica</w:t>
      </w:r>
      <w:r w:rsidRPr="00CD395C">
        <w:rPr>
          <w:rFonts w:ascii="Arial" w:hAnsi="Arial" w:cs="Arial"/>
          <w:b/>
          <w:sz w:val="20"/>
          <w:szCs w:val="20"/>
        </w:rPr>
        <w:t>:</w:t>
      </w:r>
    </w:p>
    <w:p w14:paraId="053937FF" w14:textId="77777777" w:rsidR="00F012AB" w:rsidRPr="00F012AB" w:rsidRDefault="00F012AB" w:rsidP="00F012AB">
      <w:pPr>
        <w:shd w:val="clear" w:color="auto" w:fill="FFFFFF"/>
        <w:suppressAutoHyphens w:val="0"/>
        <w:spacing w:before="100" w:beforeAutospacing="1" w:after="100" w:afterAutospacing="1" w:line="300" w:lineRule="atLeast"/>
        <w:jc w:val="both"/>
        <w:rPr>
          <w:rFonts w:ascii="Arial" w:hAnsi="Arial" w:cs="Arial"/>
          <w:sz w:val="20"/>
          <w:szCs w:val="20"/>
        </w:rPr>
      </w:pPr>
      <w:r w:rsidRPr="00F012AB">
        <w:rPr>
          <w:rFonts w:ascii="Arial" w:hAnsi="Arial" w:cs="Arial"/>
          <w:sz w:val="20"/>
          <w:szCs w:val="20"/>
        </w:rPr>
        <w:lastRenderedPageBreak/>
        <w:t>a)Apresentação de </w:t>
      </w:r>
      <w:r w:rsidRPr="00F012AB">
        <w:rPr>
          <w:rFonts w:ascii="Arial" w:hAnsi="Arial" w:cs="Arial"/>
          <w:b/>
          <w:bCs/>
          <w:sz w:val="20"/>
          <w:szCs w:val="20"/>
        </w:rPr>
        <w:t>ART (Anotação de Responsabilidade Técnica)</w:t>
      </w:r>
      <w:r w:rsidRPr="00F012AB">
        <w:rPr>
          <w:rFonts w:ascii="Arial" w:hAnsi="Arial" w:cs="Arial"/>
          <w:sz w:val="20"/>
          <w:szCs w:val="20"/>
        </w:rPr>
        <w:t> referente à execução dos serviços;</w:t>
      </w:r>
    </w:p>
    <w:p w14:paraId="5AE05EBC" w14:textId="6BED3A0A" w:rsidR="00F012AB" w:rsidRPr="00F012AB" w:rsidRDefault="00F012AB" w:rsidP="00F012AB">
      <w:pPr>
        <w:shd w:val="clear" w:color="auto" w:fill="FFFFFF"/>
        <w:suppressAutoHyphens w:val="0"/>
        <w:spacing w:before="100" w:beforeAutospacing="1" w:after="100" w:afterAutospacing="1" w:line="300" w:lineRule="atLeast"/>
        <w:jc w:val="both"/>
        <w:rPr>
          <w:rFonts w:ascii="Arial" w:hAnsi="Arial" w:cs="Arial"/>
          <w:sz w:val="20"/>
          <w:szCs w:val="20"/>
        </w:rPr>
      </w:pPr>
      <w:r w:rsidRPr="00F012AB">
        <w:rPr>
          <w:rFonts w:ascii="Arial" w:hAnsi="Arial" w:cs="Arial"/>
          <w:sz w:val="20"/>
          <w:szCs w:val="20"/>
        </w:rPr>
        <w:t>b)Comprovação de capacitação dos profissionais para trabalho em altura, conforme </w:t>
      </w:r>
      <w:r w:rsidRPr="00F012AB">
        <w:rPr>
          <w:rFonts w:ascii="Arial" w:hAnsi="Arial" w:cs="Arial"/>
          <w:b/>
          <w:bCs/>
          <w:sz w:val="20"/>
          <w:szCs w:val="20"/>
        </w:rPr>
        <w:t>NR-35</w:t>
      </w:r>
      <w:r w:rsidRPr="00F012AB">
        <w:rPr>
          <w:rFonts w:ascii="Arial" w:hAnsi="Arial" w:cs="Arial"/>
          <w:sz w:val="20"/>
          <w:szCs w:val="20"/>
        </w:rPr>
        <w:t>;</w:t>
      </w:r>
    </w:p>
    <w:p w14:paraId="72C9686B" w14:textId="5CCF8CC6" w:rsidR="00F012AB" w:rsidRDefault="00F012AB" w:rsidP="00F012AB">
      <w:pPr>
        <w:widowControl w:val="0"/>
        <w:shd w:val="clear" w:color="auto" w:fill="FFFFFF"/>
        <w:tabs>
          <w:tab w:val="left" w:pos="2128"/>
        </w:tabs>
        <w:suppressAutoHyphens w:val="0"/>
        <w:autoSpaceDE w:val="0"/>
        <w:autoSpaceDN w:val="0"/>
        <w:spacing w:before="37" w:beforeAutospacing="1" w:after="100" w:afterAutospacing="1" w:line="276" w:lineRule="auto"/>
        <w:ind w:right="709"/>
        <w:jc w:val="both"/>
        <w:rPr>
          <w:rFonts w:ascii="Arial" w:hAnsi="Arial" w:cs="Arial"/>
          <w:sz w:val="20"/>
          <w:szCs w:val="20"/>
        </w:rPr>
      </w:pPr>
      <w:r w:rsidRPr="00F012AB">
        <w:rPr>
          <w:rFonts w:ascii="Arial" w:hAnsi="Arial" w:cs="Arial"/>
          <w:sz w:val="20"/>
          <w:szCs w:val="20"/>
        </w:rPr>
        <w:t>c)Comprovação de experiência técnica da contratada na execução de serviços similares ao objeto da contratação.</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46A0DC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7F0E66">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0CF4BAC0"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0E66">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w:t>
      </w:r>
      <w:r w:rsidRPr="00CD395C">
        <w:rPr>
          <w:rFonts w:ascii="Arial" w:hAnsi="Arial" w:cs="Arial"/>
          <w:sz w:val="20"/>
          <w:szCs w:val="20"/>
        </w:rPr>
        <w:lastRenderedPageBreak/>
        <w:t xml:space="preserve">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4" w:name="_Ref114668085"/>
      <w:bookmarkStart w:id="15" w:name="_Hlk114652595"/>
      <w:r w:rsidRPr="00447F3E">
        <w:t>deixar de entregar a documentação exigida para o certame ou não entregar qualquer documento que tenha sido solicitado pelo/a pregoeiro/a durante o certame;</w:t>
      </w:r>
      <w:bookmarkEnd w:id="14"/>
    </w:p>
    <w:p w14:paraId="5289D9A5" w14:textId="4417C073" w:rsidR="007B16C1" w:rsidRPr="00447F3E" w:rsidRDefault="007B16C1" w:rsidP="00D66370">
      <w:pPr>
        <w:pStyle w:val="Nivel3"/>
        <w:numPr>
          <w:ilvl w:val="2"/>
          <w:numId w:val="26"/>
        </w:numPr>
        <w:spacing w:after="120"/>
      </w:pPr>
      <w:bookmarkStart w:id="16" w:name="_Ref114668108"/>
      <w:r w:rsidRPr="00447F3E">
        <w:t>Salvo em decorrência de fato superveniente devidamente justificado, não mantiver a proposta em especial quando:</w:t>
      </w:r>
      <w:bookmarkEnd w:id="16"/>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7" w:name="_Ref114668139"/>
      <w:r w:rsidRPr="006E1990">
        <w:t>não celebrar o contrato ou não entregar a documentação exigida para a contratação, quando convocado dentro do prazo de validade de sua proposta;</w:t>
      </w:r>
      <w:bookmarkEnd w:id="17"/>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8" w:name="_Ref114668249"/>
      <w:r w:rsidRPr="00447F3E">
        <w:t>apresentar declaração ou documentação falsa exigida para o certame ou prestar declaração falsa durante a licitação</w:t>
      </w:r>
      <w:bookmarkEnd w:id="18"/>
    </w:p>
    <w:p w14:paraId="53ADD009" w14:textId="77777777" w:rsidR="007B16C1" w:rsidRPr="00447F3E" w:rsidRDefault="007B16C1" w:rsidP="00D66370">
      <w:pPr>
        <w:pStyle w:val="Nivel3"/>
        <w:numPr>
          <w:ilvl w:val="2"/>
          <w:numId w:val="26"/>
        </w:numPr>
        <w:spacing w:after="120"/>
        <w:ind w:left="284" w:firstLine="0"/>
      </w:pPr>
      <w:bookmarkStart w:id="19" w:name="_Ref114668245"/>
      <w:r w:rsidRPr="00447F3E">
        <w:t>fraudar a licitação</w:t>
      </w:r>
      <w:bookmarkEnd w:id="19"/>
    </w:p>
    <w:p w14:paraId="4E12BC84" w14:textId="77777777" w:rsidR="007B16C1" w:rsidRPr="00447F3E" w:rsidRDefault="007B16C1" w:rsidP="00D66370">
      <w:pPr>
        <w:pStyle w:val="Nivel3"/>
        <w:numPr>
          <w:ilvl w:val="2"/>
          <w:numId w:val="26"/>
        </w:numPr>
        <w:spacing w:after="120"/>
        <w:ind w:left="284" w:firstLine="0"/>
      </w:pPr>
      <w:bookmarkStart w:id="20" w:name="_Ref114668247"/>
      <w:r w:rsidRPr="00447F3E">
        <w:t>comportar-se de modo inidôneo ou cometer fraude de qualquer natureza, em especial quando:</w:t>
      </w:r>
      <w:bookmarkEnd w:id="20"/>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1" w:name="_Ref114668251"/>
      <w:r w:rsidRPr="00447F3E">
        <w:t>praticar atos ilícitos com vistas a frustrar os objetivos da licitação</w:t>
      </w:r>
      <w:bookmarkEnd w:id="21"/>
    </w:p>
    <w:p w14:paraId="41E4262A" w14:textId="77777777" w:rsidR="007B16C1" w:rsidRPr="00447F3E" w:rsidRDefault="007B16C1" w:rsidP="00D66370">
      <w:pPr>
        <w:pStyle w:val="Nivel3"/>
        <w:numPr>
          <w:ilvl w:val="2"/>
          <w:numId w:val="26"/>
        </w:numPr>
        <w:spacing w:after="120"/>
        <w:ind w:left="284" w:firstLine="0"/>
      </w:pPr>
      <w:bookmarkStart w:id="22"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2"/>
    </w:p>
    <w:bookmarkEnd w:id="15"/>
    <w:p w14:paraId="6898DF63" w14:textId="77777777" w:rsidR="007B16C1" w:rsidRPr="006E1990" w:rsidRDefault="007B16C1" w:rsidP="00D66370">
      <w:pPr>
        <w:pStyle w:val="Nivel2"/>
        <w:numPr>
          <w:ilvl w:val="1"/>
          <w:numId w:val="26"/>
        </w:numPr>
        <w:autoSpaceDE/>
        <w:autoSpaceDN/>
        <w:adjustRightInd/>
        <w:ind w:left="0" w:firstLine="0"/>
      </w:pPr>
      <w:r w:rsidRPr="006E1990">
        <w:lastRenderedPageBreak/>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3"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3"/>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w:t>
      </w:r>
      <w:r w:rsidRPr="00447F3E">
        <w:lastRenderedPageBreak/>
        <w:t xml:space="preserve">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xml:space="preserve">, em compatibilidade com as obrigações por ela assumidas, todas as condições exigidas </w:t>
      </w:r>
      <w:r w:rsidRPr="00CD395C">
        <w:rPr>
          <w:rFonts w:ascii="Arial" w:eastAsia="Arial" w:hAnsi="Arial" w:cs="Arial"/>
          <w:sz w:val="20"/>
          <w:szCs w:val="20"/>
        </w:rPr>
        <w:lastRenderedPageBreak/>
        <w:t>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6ECCE130"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w:t>
      </w:r>
      <w:r w:rsidR="008255FE">
        <w:rPr>
          <w:rFonts w:ascii="Arial" w:eastAsia="Arial" w:hAnsi="Arial" w:cs="Arial"/>
          <w:sz w:val="20"/>
          <w:szCs w:val="20"/>
        </w:rPr>
        <w:t>1</w:t>
      </w:r>
      <w:r w:rsidRPr="00CD395C">
        <w:rPr>
          <w:rFonts w:ascii="Arial" w:eastAsia="Arial" w:hAnsi="Arial" w:cs="Arial"/>
          <w:sz w:val="20"/>
          <w:szCs w:val="20"/>
        </w:rPr>
        <w:t xml:space="preserve">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7B83FBB1" w14:textId="1914D9CA" w:rsidR="008255FE" w:rsidRPr="00C0747F" w:rsidRDefault="009933A0" w:rsidP="008255FE">
      <w:pPr>
        <w:rPr>
          <w:rFonts w:ascii="Arial" w:hAnsi="Arial" w:cs="Arial"/>
          <w:b/>
          <w:sz w:val="20"/>
          <w:szCs w:val="20"/>
        </w:rPr>
      </w:pPr>
      <w:r>
        <w:t>a)</w:t>
      </w:r>
      <w:r w:rsidR="008255FE" w:rsidRPr="008255FE">
        <w:rPr>
          <w:rFonts w:ascii="Arial" w:hAnsi="Arial" w:cs="Arial"/>
          <w:b/>
          <w:sz w:val="20"/>
          <w:szCs w:val="20"/>
        </w:rPr>
        <w:t xml:space="preserve"> </w:t>
      </w:r>
      <w:r w:rsidR="008255FE" w:rsidRPr="00C0747F">
        <w:rPr>
          <w:rFonts w:ascii="Arial" w:hAnsi="Arial" w:cs="Arial"/>
          <w:b/>
          <w:sz w:val="20"/>
          <w:szCs w:val="20"/>
        </w:rPr>
        <w:t>Condições da prestação do serviço</w:t>
      </w:r>
    </w:p>
    <w:p w14:paraId="115BBD60" w14:textId="77777777" w:rsidR="008255FE" w:rsidRPr="00C0747F" w:rsidRDefault="008255FE" w:rsidP="008255FE">
      <w:pPr>
        <w:rPr>
          <w:rFonts w:ascii="Arial" w:hAnsi="Arial" w:cs="Arial"/>
          <w:b/>
          <w:sz w:val="20"/>
          <w:szCs w:val="20"/>
        </w:rPr>
      </w:pPr>
    </w:p>
    <w:p w14:paraId="077CB9F6" w14:textId="1F80BD17" w:rsidR="008255FE" w:rsidRPr="00C0747F" w:rsidRDefault="008255FE" w:rsidP="008255FE">
      <w:pPr>
        <w:rPr>
          <w:rFonts w:ascii="Arial" w:hAnsi="Arial" w:cs="Arial"/>
          <w:b/>
          <w:sz w:val="20"/>
          <w:szCs w:val="20"/>
        </w:rPr>
      </w:pPr>
      <w:r>
        <w:rPr>
          <w:rFonts w:ascii="Arial" w:hAnsi="Arial" w:cs="Arial"/>
          <w:sz w:val="20"/>
          <w:szCs w:val="20"/>
        </w:rPr>
        <w:t>b)</w:t>
      </w:r>
      <w:r w:rsidRPr="00C0747F">
        <w:rPr>
          <w:rFonts w:ascii="Arial" w:hAnsi="Arial" w:cs="Arial"/>
          <w:sz w:val="20"/>
          <w:szCs w:val="20"/>
        </w:rPr>
        <w:t>Os serviços serão prestados de acordo com a necessidade da Secretaria de Esportes.</w:t>
      </w:r>
    </w:p>
    <w:p w14:paraId="56F6BAAD" w14:textId="24CB9D83" w:rsidR="008255FE" w:rsidRPr="00C0747F" w:rsidRDefault="008255FE" w:rsidP="008255FE">
      <w:pPr>
        <w:pStyle w:val="Nivel2"/>
      </w:pPr>
      <w:r>
        <w:t>c)</w:t>
      </w:r>
      <w:r w:rsidRPr="00C0747F">
        <w:t xml:space="preserve">Local da prestação do serviço: </w:t>
      </w:r>
    </w:p>
    <w:p w14:paraId="52647469" w14:textId="1F2A61B5" w:rsidR="008255FE" w:rsidRPr="00C0747F" w:rsidRDefault="008255FE" w:rsidP="008255FE">
      <w:pPr>
        <w:pStyle w:val="Nivel2"/>
        <w:autoSpaceDE/>
        <w:autoSpaceDN/>
        <w:adjustRightInd/>
        <w:ind w:left="720"/>
      </w:pPr>
      <w:r>
        <w:t>1.</w:t>
      </w:r>
      <w:r w:rsidRPr="00C0747F">
        <w:t>Ginásio de Esportes Barbosão, avenida Ney Braga 320, Vila Frachello.</w:t>
      </w:r>
    </w:p>
    <w:p w14:paraId="72D2B9C2" w14:textId="06600F77" w:rsidR="008255FE" w:rsidRPr="00C0747F" w:rsidRDefault="008255FE" w:rsidP="008255FE">
      <w:pPr>
        <w:pStyle w:val="Nivel2"/>
        <w:autoSpaceDE/>
        <w:autoSpaceDN/>
        <w:adjustRightInd/>
        <w:ind w:left="720"/>
      </w:pPr>
      <w:r>
        <w:t>2.</w:t>
      </w:r>
      <w:r w:rsidRPr="00C0747F">
        <w:t>Ginásio de Esportes Zuzão, rua Paranavaí s/n, Vila Guadiana.</w:t>
      </w:r>
    </w:p>
    <w:p w14:paraId="192D2A9C" w14:textId="55B377CF" w:rsidR="008255FE" w:rsidRPr="00C0747F" w:rsidRDefault="008255FE" w:rsidP="008255FE">
      <w:pPr>
        <w:pStyle w:val="Nivel2"/>
        <w:autoSpaceDE/>
        <w:autoSpaceDN/>
        <w:adjustRightInd/>
        <w:ind w:left="720"/>
      </w:pPr>
      <w:r>
        <w:t>3.</w:t>
      </w:r>
      <w:r w:rsidRPr="00C0747F">
        <w:t>Ginásio de Esportes Arthur Minardi, rua Arthur Minardi 3378, Pulinópolis.</w:t>
      </w:r>
    </w:p>
    <w:p w14:paraId="74C86222" w14:textId="0F713C95" w:rsidR="008255FE" w:rsidRPr="00C0747F" w:rsidRDefault="008255FE" w:rsidP="008255FE">
      <w:pPr>
        <w:pStyle w:val="Nivel2"/>
      </w:pPr>
      <w:r>
        <w:rPr>
          <w:u w:val="single"/>
        </w:rPr>
        <w:t>d)</w:t>
      </w:r>
      <w:r w:rsidRPr="00C0747F">
        <w:rPr>
          <w:u w:val="single"/>
        </w:rPr>
        <w:t>O prazo de prestação do serviço:</w:t>
      </w:r>
      <w:r w:rsidRPr="00C0747F">
        <w:t xml:space="preserve"> o fornecimento dos serviços deverá ser iniciado no máximo de 10 dias após o envio da autorização de fornecimento e da nota de empenho e finalizado em no máximo 30 dias após o início da obra.</w:t>
      </w:r>
    </w:p>
    <w:p w14:paraId="4669ACC9" w14:textId="3A06DA8F" w:rsidR="008255FE" w:rsidRPr="008255FE" w:rsidRDefault="008255FE" w:rsidP="008255FE">
      <w:pPr>
        <w:numPr>
          <w:ilvl w:val="1"/>
          <w:numId w:val="0"/>
        </w:numPr>
        <w:tabs>
          <w:tab w:val="left" w:pos="2128"/>
        </w:tabs>
        <w:suppressAutoHyphens w:val="0"/>
        <w:autoSpaceDE w:val="0"/>
        <w:autoSpaceDN w:val="0"/>
        <w:spacing w:line="275" w:lineRule="exact"/>
        <w:contextualSpacing/>
        <w:rPr>
          <w:rFonts w:ascii="Arial" w:hAnsi="Arial" w:cs="Arial"/>
          <w:b/>
          <w:bCs/>
          <w:sz w:val="20"/>
          <w:szCs w:val="20"/>
        </w:rPr>
      </w:pPr>
      <w:r>
        <w:rPr>
          <w:rFonts w:ascii="Arial" w:hAnsi="Arial" w:cs="Arial"/>
          <w:b/>
          <w:bCs/>
          <w:sz w:val="20"/>
          <w:szCs w:val="20"/>
        </w:rPr>
        <w:t>12.4.1.</w:t>
      </w:r>
      <w:r w:rsidRPr="008255FE">
        <w:rPr>
          <w:rFonts w:ascii="Arial" w:hAnsi="Arial" w:cs="Arial"/>
          <w:b/>
          <w:bCs/>
          <w:sz w:val="20"/>
          <w:szCs w:val="20"/>
        </w:rPr>
        <w:t>CONSTITUEM</w:t>
      </w:r>
      <w:r w:rsidRPr="008255FE">
        <w:rPr>
          <w:rFonts w:ascii="Arial" w:hAnsi="Arial" w:cs="Arial"/>
          <w:b/>
          <w:bCs/>
          <w:spacing w:val="-2"/>
          <w:sz w:val="20"/>
          <w:szCs w:val="20"/>
        </w:rPr>
        <w:t xml:space="preserve"> </w:t>
      </w:r>
      <w:r w:rsidRPr="008255FE">
        <w:rPr>
          <w:rFonts w:ascii="Arial" w:hAnsi="Arial" w:cs="Arial"/>
          <w:b/>
          <w:bCs/>
          <w:sz w:val="20"/>
          <w:szCs w:val="20"/>
        </w:rPr>
        <w:t>OBRIGAÇÕES</w:t>
      </w:r>
      <w:r w:rsidRPr="008255FE">
        <w:rPr>
          <w:rFonts w:ascii="Arial" w:hAnsi="Arial" w:cs="Arial"/>
          <w:b/>
          <w:bCs/>
          <w:spacing w:val="-3"/>
          <w:sz w:val="20"/>
          <w:szCs w:val="20"/>
        </w:rPr>
        <w:t xml:space="preserve"> </w:t>
      </w:r>
      <w:r w:rsidRPr="008255FE">
        <w:rPr>
          <w:rFonts w:ascii="Arial" w:hAnsi="Arial" w:cs="Arial"/>
          <w:b/>
          <w:bCs/>
          <w:sz w:val="20"/>
          <w:szCs w:val="20"/>
        </w:rPr>
        <w:t>DA</w:t>
      </w:r>
      <w:r w:rsidRPr="008255FE">
        <w:rPr>
          <w:rFonts w:ascii="Arial" w:hAnsi="Arial" w:cs="Arial"/>
          <w:b/>
          <w:bCs/>
          <w:spacing w:val="-2"/>
          <w:sz w:val="20"/>
          <w:szCs w:val="20"/>
        </w:rPr>
        <w:t xml:space="preserve"> </w:t>
      </w:r>
      <w:r w:rsidRPr="008255FE">
        <w:rPr>
          <w:rFonts w:ascii="Arial" w:hAnsi="Arial" w:cs="Arial"/>
          <w:b/>
          <w:bCs/>
          <w:sz w:val="20"/>
          <w:szCs w:val="20"/>
        </w:rPr>
        <w:t>CONTRATADA/DETENTORA</w:t>
      </w:r>
      <w:r w:rsidRPr="008255FE">
        <w:rPr>
          <w:rFonts w:ascii="Arial" w:hAnsi="Arial" w:cs="Arial"/>
          <w:b/>
          <w:bCs/>
          <w:spacing w:val="-2"/>
          <w:sz w:val="20"/>
          <w:szCs w:val="20"/>
        </w:rPr>
        <w:t xml:space="preserve"> </w:t>
      </w:r>
      <w:r w:rsidRPr="008255FE">
        <w:rPr>
          <w:rFonts w:ascii="Arial" w:hAnsi="Arial" w:cs="Arial"/>
          <w:b/>
          <w:bCs/>
          <w:sz w:val="20"/>
          <w:szCs w:val="20"/>
        </w:rPr>
        <w:t>DA</w:t>
      </w:r>
      <w:r w:rsidRPr="008255FE">
        <w:rPr>
          <w:rFonts w:ascii="Arial" w:hAnsi="Arial" w:cs="Arial"/>
          <w:b/>
          <w:bCs/>
          <w:spacing w:val="-2"/>
          <w:sz w:val="20"/>
          <w:szCs w:val="20"/>
        </w:rPr>
        <w:t xml:space="preserve"> </w:t>
      </w:r>
      <w:r w:rsidRPr="008255FE">
        <w:rPr>
          <w:rFonts w:ascii="Arial" w:hAnsi="Arial" w:cs="Arial"/>
          <w:b/>
          <w:bCs/>
          <w:spacing w:val="-4"/>
          <w:sz w:val="20"/>
          <w:szCs w:val="20"/>
        </w:rPr>
        <w:t>ATA:</w:t>
      </w:r>
    </w:p>
    <w:p w14:paraId="5F166D5D" w14:textId="77777777" w:rsidR="008255FE" w:rsidRPr="00C0747F" w:rsidRDefault="008255FE" w:rsidP="008255FE">
      <w:pPr>
        <w:pStyle w:val="PargrafodaLista"/>
        <w:numPr>
          <w:ilvl w:val="0"/>
          <w:numId w:val="222"/>
        </w:numPr>
        <w:tabs>
          <w:tab w:val="left" w:pos="2127"/>
        </w:tabs>
        <w:suppressAutoHyphens w:val="0"/>
        <w:autoSpaceDE w:val="0"/>
        <w:autoSpaceDN w:val="0"/>
        <w:spacing w:line="276" w:lineRule="auto"/>
        <w:ind w:right="706"/>
        <w:contextualSpacing/>
        <w:jc w:val="both"/>
        <w:rPr>
          <w:rFonts w:ascii="Arial" w:hAnsi="Arial" w:cs="Arial"/>
          <w:sz w:val="20"/>
          <w:szCs w:val="20"/>
        </w:rPr>
      </w:pPr>
      <w:r w:rsidRPr="00C0747F">
        <w:rPr>
          <w:rFonts w:ascii="Arial" w:hAnsi="Arial" w:cs="Arial"/>
          <w:sz w:val="20"/>
          <w:szCs w:val="20"/>
        </w:rPr>
        <w:t>Após</w:t>
      </w:r>
      <w:r w:rsidRPr="00C0747F">
        <w:rPr>
          <w:rFonts w:ascii="Arial" w:hAnsi="Arial" w:cs="Arial"/>
          <w:spacing w:val="-2"/>
          <w:sz w:val="20"/>
          <w:szCs w:val="20"/>
        </w:rPr>
        <w:t xml:space="preserve"> </w:t>
      </w:r>
      <w:r w:rsidRPr="00C0747F">
        <w:rPr>
          <w:rFonts w:ascii="Arial" w:hAnsi="Arial" w:cs="Arial"/>
          <w:sz w:val="20"/>
          <w:szCs w:val="20"/>
        </w:rPr>
        <w:t>a</w:t>
      </w:r>
      <w:r w:rsidRPr="00C0747F">
        <w:rPr>
          <w:rFonts w:ascii="Arial" w:hAnsi="Arial" w:cs="Arial"/>
          <w:spacing w:val="-2"/>
          <w:sz w:val="20"/>
          <w:szCs w:val="20"/>
        </w:rPr>
        <w:t xml:space="preserve"> </w:t>
      </w:r>
      <w:r w:rsidRPr="00C0747F">
        <w:rPr>
          <w:rFonts w:ascii="Arial" w:hAnsi="Arial" w:cs="Arial"/>
          <w:sz w:val="20"/>
          <w:szCs w:val="20"/>
        </w:rPr>
        <w:t>convocação,</w:t>
      </w:r>
      <w:r w:rsidRPr="00C0747F">
        <w:rPr>
          <w:rFonts w:ascii="Arial" w:hAnsi="Arial" w:cs="Arial"/>
          <w:spacing w:val="-1"/>
          <w:sz w:val="20"/>
          <w:szCs w:val="20"/>
        </w:rPr>
        <w:t xml:space="preserve"> </w:t>
      </w:r>
      <w:r w:rsidRPr="00C0747F">
        <w:rPr>
          <w:rFonts w:ascii="Arial" w:hAnsi="Arial" w:cs="Arial"/>
          <w:sz w:val="20"/>
          <w:szCs w:val="20"/>
        </w:rPr>
        <w:t>realizar</w:t>
      </w:r>
      <w:r w:rsidRPr="00C0747F">
        <w:rPr>
          <w:rFonts w:ascii="Arial" w:hAnsi="Arial" w:cs="Arial"/>
          <w:spacing w:val="-2"/>
          <w:sz w:val="20"/>
          <w:szCs w:val="20"/>
        </w:rPr>
        <w:t xml:space="preserve"> </w:t>
      </w:r>
      <w:r w:rsidRPr="00C0747F">
        <w:rPr>
          <w:rFonts w:ascii="Arial" w:hAnsi="Arial" w:cs="Arial"/>
          <w:sz w:val="20"/>
          <w:szCs w:val="20"/>
        </w:rPr>
        <w:t>a</w:t>
      </w:r>
      <w:r w:rsidRPr="00C0747F">
        <w:rPr>
          <w:rFonts w:ascii="Arial" w:hAnsi="Arial" w:cs="Arial"/>
          <w:spacing w:val="-2"/>
          <w:sz w:val="20"/>
          <w:szCs w:val="20"/>
        </w:rPr>
        <w:t xml:space="preserve"> </w:t>
      </w:r>
      <w:r w:rsidRPr="00C0747F">
        <w:rPr>
          <w:rFonts w:ascii="Arial" w:hAnsi="Arial" w:cs="Arial"/>
          <w:sz w:val="20"/>
          <w:szCs w:val="20"/>
        </w:rPr>
        <w:t>assinatura</w:t>
      </w:r>
      <w:r w:rsidRPr="00C0747F">
        <w:rPr>
          <w:rFonts w:ascii="Arial" w:hAnsi="Arial" w:cs="Arial"/>
          <w:spacing w:val="-2"/>
          <w:sz w:val="20"/>
          <w:szCs w:val="20"/>
        </w:rPr>
        <w:t xml:space="preserve"> </w:t>
      </w:r>
      <w:r w:rsidRPr="00C0747F">
        <w:rPr>
          <w:rFonts w:ascii="Arial" w:hAnsi="Arial" w:cs="Arial"/>
          <w:sz w:val="20"/>
          <w:szCs w:val="20"/>
        </w:rPr>
        <w:t>da ata</w:t>
      </w:r>
      <w:r w:rsidRPr="00C0747F">
        <w:rPr>
          <w:rFonts w:ascii="Arial" w:hAnsi="Arial" w:cs="Arial"/>
          <w:spacing w:val="-2"/>
          <w:sz w:val="20"/>
          <w:szCs w:val="20"/>
        </w:rPr>
        <w:t xml:space="preserve"> </w:t>
      </w:r>
      <w:r w:rsidRPr="00C0747F">
        <w:rPr>
          <w:rFonts w:ascii="Arial" w:hAnsi="Arial" w:cs="Arial"/>
          <w:sz w:val="20"/>
          <w:szCs w:val="20"/>
        </w:rPr>
        <w:t>no prazo</w:t>
      </w:r>
      <w:r w:rsidRPr="00C0747F">
        <w:rPr>
          <w:rFonts w:ascii="Arial" w:hAnsi="Arial" w:cs="Arial"/>
          <w:spacing w:val="-1"/>
          <w:sz w:val="20"/>
          <w:szCs w:val="20"/>
        </w:rPr>
        <w:t xml:space="preserve"> </w:t>
      </w:r>
      <w:r w:rsidRPr="00C0747F">
        <w:rPr>
          <w:rFonts w:ascii="Arial" w:hAnsi="Arial" w:cs="Arial"/>
          <w:sz w:val="20"/>
          <w:szCs w:val="20"/>
        </w:rPr>
        <w:t>estabelecido,</w:t>
      </w:r>
      <w:r w:rsidRPr="00C0747F">
        <w:rPr>
          <w:rFonts w:ascii="Arial" w:hAnsi="Arial" w:cs="Arial"/>
          <w:spacing w:val="-1"/>
          <w:sz w:val="20"/>
          <w:szCs w:val="20"/>
        </w:rPr>
        <w:t xml:space="preserve"> </w:t>
      </w:r>
      <w:r w:rsidRPr="00C0747F">
        <w:rPr>
          <w:rFonts w:ascii="Arial" w:hAnsi="Arial" w:cs="Arial"/>
          <w:sz w:val="20"/>
          <w:szCs w:val="20"/>
        </w:rPr>
        <w:t>sob pena de aplicação das sanções previstas;</w:t>
      </w:r>
    </w:p>
    <w:p w14:paraId="7A6E7A86" w14:textId="77777777" w:rsidR="008255FE" w:rsidRPr="00C0747F" w:rsidRDefault="008255FE" w:rsidP="008255FE">
      <w:pPr>
        <w:pStyle w:val="PargrafodaLista"/>
        <w:numPr>
          <w:ilvl w:val="0"/>
          <w:numId w:val="222"/>
        </w:numPr>
        <w:tabs>
          <w:tab w:val="left" w:pos="2127"/>
        </w:tabs>
        <w:suppressAutoHyphens w:val="0"/>
        <w:autoSpaceDE w:val="0"/>
        <w:autoSpaceDN w:val="0"/>
        <w:spacing w:line="276" w:lineRule="auto"/>
        <w:ind w:right="711"/>
        <w:contextualSpacing/>
        <w:jc w:val="both"/>
        <w:rPr>
          <w:rFonts w:ascii="Arial" w:hAnsi="Arial" w:cs="Arial"/>
          <w:sz w:val="20"/>
          <w:szCs w:val="20"/>
        </w:rPr>
      </w:pPr>
      <w:r w:rsidRPr="00C0747F">
        <w:rPr>
          <w:rFonts w:ascii="Arial" w:hAnsi="Arial" w:cs="Arial"/>
          <w:sz w:val="20"/>
          <w:szCs w:val="20"/>
        </w:rPr>
        <w:t>Cumprir todas as obrigações constantes no Edital, seus anexos e sua proposta, assumindo como exclusivamente seus os riscos e as despesas decorrentes da boa e perfeita execução do objeto;</w:t>
      </w:r>
    </w:p>
    <w:p w14:paraId="7B5F5C8A" w14:textId="77777777" w:rsidR="008255FE" w:rsidRPr="00C0747F" w:rsidRDefault="008255FE" w:rsidP="008255FE">
      <w:pPr>
        <w:pStyle w:val="PargrafodaLista"/>
        <w:numPr>
          <w:ilvl w:val="0"/>
          <w:numId w:val="222"/>
        </w:numPr>
        <w:tabs>
          <w:tab w:val="left" w:pos="2128"/>
        </w:tabs>
        <w:suppressAutoHyphens w:val="0"/>
        <w:autoSpaceDE w:val="0"/>
        <w:autoSpaceDN w:val="0"/>
        <w:contextualSpacing/>
        <w:jc w:val="both"/>
        <w:rPr>
          <w:rFonts w:ascii="Arial" w:hAnsi="Arial" w:cs="Arial"/>
          <w:sz w:val="20"/>
          <w:szCs w:val="20"/>
        </w:rPr>
      </w:pPr>
      <w:r w:rsidRPr="00C0747F">
        <w:rPr>
          <w:rFonts w:ascii="Arial" w:hAnsi="Arial" w:cs="Arial"/>
          <w:sz w:val="20"/>
          <w:szCs w:val="20"/>
        </w:rPr>
        <w:t>Não</w:t>
      </w:r>
      <w:r w:rsidRPr="00C0747F">
        <w:rPr>
          <w:rFonts w:ascii="Arial" w:hAnsi="Arial" w:cs="Arial"/>
          <w:spacing w:val="-3"/>
          <w:sz w:val="20"/>
          <w:szCs w:val="20"/>
        </w:rPr>
        <w:t xml:space="preserve"> </w:t>
      </w:r>
      <w:r w:rsidRPr="00C0747F">
        <w:rPr>
          <w:rFonts w:ascii="Arial" w:hAnsi="Arial" w:cs="Arial"/>
          <w:sz w:val="20"/>
          <w:szCs w:val="20"/>
        </w:rPr>
        <w:t>transferir</w:t>
      </w:r>
      <w:r w:rsidRPr="00C0747F">
        <w:rPr>
          <w:rFonts w:ascii="Arial" w:hAnsi="Arial" w:cs="Arial"/>
          <w:spacing w:val="-2"/>
          <w:sz w:val="20"/>
          <w:szCs w:val="20"/>
        </w:rPr>
        <w:t xml:space="preserve"> </w:t>
      </w:r>
      <w:r w:rsidRPr="00C0747F">
        <w:rPr>
          <w:rFonts w:ascii="Arial" w:hAnsi="Arial" w:cs="Arial"/>
          <w:sz w:val="20"/>
          <w:szCs w:val="20"/>
        </w:rPr>
        <w:t>a</w:t>
      </w:r>
      <w:r w:rsidRPr="00C0747F">
        <w:rPr>
          <w:rFonts w:ascii="Arial" w:hAnsi="Arial" w:cs="Arial"/>
          <w:spacing w:val="-2"/>
          <w:sz w:val="20"/>
          <w:szCs w:val="20"/>
        </w:rPr>
        <w:t xml:space="preserve"> </w:t>
      </w:r>
      <w:r w:rsidRPr="00C0747F">
        <w:rPr>
          <w:rFonts w:ascii="Arial" w:hAnsi="Arial" w:cs="Arial"/>
          <w:sz w:val="20"/>
          <w:szCs w:val="20"/>
        </w:rPr>
        <w:t>outrem a execução</w:t>
      </w:r>
      <w:r w:rsidRPr="00C0747F">
        <w:rPr>
          <w:rFonts w:ascii="Arial" w:hAnsi="Arial" w:cs="Arial"/>
          <w:spacing w:val="-1"/>
          <w:sz w:val="20"/>
          <w:szCs w:val="20"/>
        </w:rPr>
        <w:t xml:space="preserve"> </w:t>
      </w:r>
      <w:r w:rsidRPr="00C0747F">
        <w:rPr>
          <w:rFonts w:ascii="Arial" w:hAnsi="Arial" w:cs="Arial"/>
          <w:sz w:val="20"/>
          <w:szCs w:val="20"/>
        </w:rPr>
        <w:t>do</w:t>
      </w:r>
      <w:r w:rsidRPr="00C0747F">
        <w:rPr>
          <w:rFonts w:ascii="Arial" w:hAnsi="Arial" w:cs="Arial"/>
          <w:spacing w:val="-1"/>
          <w:sz w:val="20"/>
          <w:szCs w:val="20"/>
        </w:rPr>
        <w:t xml:space="preserve"> </w:t>
      </w:r>
      <w:r w:rsidRPr="00C0747F">
        <w:rPr>
          <w:rFonts w:ascii="Arial" w:hAnsi="Arial" w:cs="Arial"/>
          <w:sz w:val="20"/>
          <w:szCs w:val="20"/>
        </w:rPr>
        <w:t>objeto e</w:t>
      </w:r>
      <w:r w:rsidRPr="00C0747F">
        <w:rPr>
          <w:rFonts w:ascii="Arial" w:hAnsi="Arial" w:cs="Arial"/>
          <w:spacing w:val="-2"/>
          <w:sz w:val="20"/>
          <w:szCs w:val="20"/>
        </w:rPr>
        <w:t xml:space="preserve"> </w:t>
      </w:r>
      <w:r w:rsidRPr="00C0747F">
        <w:rPr>
          <w:rFonts w:ascii="Arial" w:hAnsi="Arial" w:cs="Arial"/>
          <w:sz w:val="20"/>
          <w:szCs w:val="20"/>
        </w:rPr>
        <w:t>demais</w:t>
      </w:r>
      <w:r w:rsidRPr="00C0747F">
        <w:rPr>
          <w:rFonts w:ascii="Arial" w:hAnsi="Arial" w:cs="Arial"/>
          <w:spacing w:val="-1"/>
          <w:sz w:val="20"/>
          <w:szCs w:val="20"/>
        </w:rPr>
        <w:t xml:space="preserve"> </w:t>
      </w:r>
      <w:r w:rsidRPr="00C0747F">
        <w:rPr>
          <w:rFonts w:ascii="Arial" w:hAnsi="Arial" w:cs="Arial"/>
          <w:sz w:val="20"/>
          <w:szCs w:val="20"/>
        </w:rPr>
        <w:t xml:space="preserve">obrigações </w:t>
      </w:r>
      <w:r w:rsidRPr="00C0747F">
        <w:rPr>
          <w:rFonts w:ascii="Arial" w:hAnsi="Arial" w:cs="Arial"/>
          <w:spacing w:val="-2"/>
          <w:sz w:val="20"/>
          <w:szCs w:val="20"/>
        </w:rPr>
        <w:t>avançadas;</w:t>
      </w:r>
    </w:p>
    <w:p w14:paraId="146E0FB3" w14:textId="77777777" w:rsidR="008255FE" w:rsidRPr="00C0747F" w:rsidRDefault="008255FE" w:rsidP="008255FE">
      <w:pPr>
        <w:pStyle w:val="PargrafodaLista"/>
        <w:numPr>
          <w:ilvl w:val="0"/>
          <w:numId w:val="222"/>
        </w:numPr>
        <w:tabs>
          <w:tab w:val="left" w:pos="2127"/>
        </w:tabs>
        <w:suppressAutoHyphens w:val="0"/>
        <w:autoSpaceDE w:val="0"/>
        <w:autoSpaceDN w:val="0"/>
        <w:spacing w:before="40" w:line="278" w:lineRule="auto"/>
        <w:ind w:right="714"/>
        <w:contextualSpacing/>
        <w:jc w:val="both"/>
        <w:rPr>
          <w:rFonts w:ascii="Arial" w:hAnsi="Arial" w:cs="Arial"/>
          <w:sz w:val="20"/>
          <w:szCs w:val="20"/>
        </w:rPr>
      </w:pPr>
      <w:r w:rsidRPr="00C0747F">
        <w:rPr>
          <w:rFonts w:ascii="Arial" w:hAnsi="Arial" w:cs="Arial"/>
          <w:sz w:val="20"/>
          <w:szCs w:val="20"/>
        </w:rPr>
        <w:t>Entregar o</w:t>
      </w:r>
      <w:r w:rsidRPr="00C0747F">
        <w:rPr>
          <w:rFonts w:ascii="Arial" w:hAnsi="Arial" w:cs="Arial"/>
          <w:spacing w:val="-1"/>
          <w:sz w:val="20"/>
          <w:szCs w:val="20"/>
        </w:rPr>
        <w:t xml:space="preserve"> </w:t>
      </w:r>
      <w:r w:rsidRPr="00C0747F">
        <w:rPr>
          <w:rFonts w:ascii="Arial" w:hAnsi="Arial" w:cs="Arial"/>
          <w:sz w:val="20"/>
          <w:szCs w:val="20"/>
        </w:rPr>
        <w:t>(s)</w:t>
      </w:r>
      <w:r w:rsidRPr="00C0747F">
        <w:rPr>
          <w:rFonts w:ascii="Arial" w:hAnsi="Arial" w:cs="Arial"/>
          <w:spacing w:val="-2"/>
          <w:sz w:val="20"/>
          <w:szCs w:val="20"/>
        </w:rPr>
        <w:t xml:space="preserve"> </w:t>
      </w:r>
      <w:r w:rsidRPr="00C0747F">
        <w:rPr>
          <w:rFonts w:ascii="Arial" w:hAnsi="Arial" w:cs="Arial"/>
          <w:sz w:val="20"/>
          <w:szCs w:val="20"/>
        </w:rPr>
        <w:t>objeto (s) de</w:t>
      </w:r>
      <w:r w:rsidRPr="00C0747F">
        <w:rPr>
          <w:rFonts w:ascii="Arial" w:hAnsi="Arial" w:cs="Arial"/>
          <w:spacing w:val="-2"/>
          <w:sz w:val="20"/>
          <w:szCs w:val="20"/>
        </w:rPr>
        <w:t xml:space="preserve"> </w:t>
      </w:r>
      <w:r w:rsidRPr="00C0747F">
        <w:rPr>
          <w:rFonts w:ascii="Arial" w:hAnsi="Arial" w:cs="Arial"/>
          <w:sz w:val="20"/>
          <w:szCs w:val="20"/>
        </w:rPr>
        <w:t>acordo com</w:t>
      </w:r>
      <w:r w:rsidRPr="00C0747F">
        <w:rPr>
          <w:rFonts w:ascii="Arial" w:hAnsi="Arial" w:cs="Arial"/>
          <w:spacing w:val="-1"/>
          <w:sz w:val="20"/>
          <w:szCs w:val="20"/>
        </w:rPr>
        <w:t xml:space="preserve"> </w:t>
      </w:r>
      <w:r w:rsidRPr="00C0747F">
        <w:rPr>
          <w:rFonts w:ascii="Arial" w:hAnsi="Arial" w:cs="Arial"/>
          <w:sz w:val="20"/>
          <w:szCs w:val="20"/>
        </w:rPr>
        <w:t>as especificações exigidas</w:t>
      </w:r>
      <w:r w:rsidRPr="00C0747F">
        <w:rPr>
          <w:rFonts w:ascii="Arial" w:hAnsi="Arial" w:cs="Arial"/>
          <w:spacing w:val="-2"/>
          <w:sz w:val="20"/>
          <w:szCs w:val="20"/>
        </w:rPr>
        <w:t xml:space="preserve"> </w:t>
      </w:r>
      <w:r w:rsidRPr="00C0747F">
        <w:rPr>
          <w:rFonts w:ascii="Arial" w:hAnsi="Arial" w:cs="Arial"/>
          <w:sz w:val="20"/>
          <w:szCs w:val="20"/>
        </w:rPr>
        <w:t>no Edital,</w:t>
      </w:r>
      <w:r w:rsidRPr="00C0747F">
        <w:rPr>
          <w:rFonts w:ascii="Arial" w:hAnsi="Arial" w:cs="Arial"/>
          <w:spacing w:val="-1"/>
          <w:sz w:val="20"/>
          <w:szCs w:val="20"/>
        </w:rPr>
        <w:t xml:space="preserve"> </w:t>
      </w:r>
      <w:r w:rsidRPr="00C0747F">
        <w:rPr>
          <w:rFonts w:ascii="Arial" w:hAnsi="Arial" w:cs="Arial"/>
          <w:sz w:val="20"/>
          <w:szCs w:val="20"/>
        </w:rPr>
        <w:t>na forma, nos locais e dentro do prazo determinado;</w:t>
      </w:r>
    </w:p>
    <w:p w14:paraId="5D5CF95A" w14:textId="77777777" w:rsidR="008255FE" w:rsidRPr="00C0747F" w:rsidRDefault="008255FE" w:rsidP="008255FE">
      <w:pPr>
        <w:pStyle w:val="PargrafodaLista"/>
        <w:numPr>
          <w:ilvl w:val="0"/>
          <w:numId w:val="222"/>
        </w:numPr>
        <w:tabs>
          <w:tab w:val="left" w:pos="2127"/>
        </w:tabs>
        <w:suppressAutoHyphens w:val="0"/>
        <w:autoSpaceDE w:val="0"/>
        <w:autoSpaceDN w:val="0"/>
        <w:spacing w:line="276" w:lineRule="auto"/>
        <w:ind w:right="705"/>
        <w:contextualSpacing/>
        <w:jc w:val="both"/>
        <w:rPr>
          <w:rFonts w:ascii="Arial" w:hAnsi="Arial" w:cs="Arial"/>
          <w:sz w:val="20"/>
          <w:szCs w:val="20"/>
        </w:rPr>
      </w:pPr>
      <w:r w:rsidRPr="00C0747F">
        <w:rPr>
          <w:rFonts w:ascii="Arial" w:hAnsi="Arial" w:cs="Arial"/>
          <w:sz w:val="20"/>
          <w:szCs w:val="20"/>
        </w:rPr>
        <w:t xml:space="preserve">Manter, durante toda execução da Ata/Contrato, em compatibilidade com as obrigações por ela assumidas, todas as condições de habilitação e qualificação exigidas na </w:t>
      </w:r>
      <w:r w:rsidRPr="00C0747F">
        <w:rPr>
          <w:rFonts w:ascii="Arial" w:hAnsi="Arial" w:cs="Arial"/>
          <w:spacing w:val="-2"/>
          <w:sz w:val="20"/>
          <w:szCs w:val="20"/>
        </w:rPr>
        <w:t>licitação;</w:t>
      </w:r>
    </w:p>
    <w:p w14:paraId="52D6DBCB" w14:textId="77777777" w:rsidR="008255FE" w:rsidRPr="00C0747F" w:rsidRDefault="008255FE" w:rsidP="008255FE">
      <w:pPr>
        <w:pStyle w:val="PargrafodaLista"/>
        <w:numPr>
          <w:ilvl w:val="0"/>
          <w:numId w:val="222"/>
        </w:numPr>
        <w:tabs>
          <w:tab w:val="left" w:pos="2126"/>
        </w:tabs>
        <w:suppressAutoHyphens w:val="0"/>
        <w:autoSpaceDE w:val="0"/>
        <w:autoSpaceDN w:val="0"/>
        <w:spacing w:line="278" w:lineRule="auto"/>
        <w:ind w:right="708"/>
        <w:contextualSpacing/>
        <w:jc w:val="both"/>
        <w:rPr>
          <w:rFonts w:ascii="Arial" w:hAnsi="Arial" w:cs="Arial"/>
          <w:sz w:val="20"/>
          <w:szCs w:val="20"/>
        </w:rPr>
      </w:pPr>
      <w:r w:rsidRPr="00C0747F">
        <w:rPr>
          <w:rFonts w:ascii="Arial" w:hAnsi="Arial" w:cs="Arial"/>
          <w:sz w:val="20"/>
          <w:szCs w:val="20"/>
        </w:rPr>
        <w:lastRenderedPageBreak/>
        <w:t>Responsabilizar-se por todos os custos, diretos e indiretos, que incidem na execução do objeto;</w:t>
      </w:r>
    </w:p>
    <w:p w14:paraId="17BADC61" w14:textId="77777777" w:rsidR="008255FE" w:rsidRPr="00C0747F" w:rsidRDefault="008255FE" w:rsidP="008255FE">
      <w:pPr>
        <w:pStyle w:val="PargrafodaLista"/>
        <w:numPr>
          <w:ilvl w:val="0"/>
          <w:numId w:val="222"/>
        </w:numPr>
        <w:tabs>
          <w:tab w:val="left" w:pos="2127"/>
        </w:tabs>
        <w:suppressAutoHyphens w:val="0"/>
        <w:autoSpaceDE w:val="0"/>
        <w:autoSpaceDN w:val="0"/>
        <w:spacing w:line="276" w:lineRule="auto"/>
        <w:ind w:right="707"/>
        <w:contextualSpacing/>
        <w:jc w:val="both"/>
        <w:rPr>
          <w:rFonts w:ascii="Arial" w:hAnsi="Arial" w:cs="Arial"/>
          <w:sz w:val="20"/>
          <w:szCs w:val="20"/>
        </w:rPr>
      </w:pPr>
      <w:r w:rsidRPr="00C0747F">
        <w:rPr>
          <w:rFonts w:ascii="Arial" w:hAnsi="Arial" w:cs="Arial"/>
          <w:sz w:val="20"/>
          <w:szCs w:val="20"/>
        </w:rPr>
        <w:t>Reparar, corrigir, remover, reconstruir ou substituir, às suas expensas, no total ou em parte, o objeto que vier a ser recusado em razão de vícios, defeitos ou incorreções resultantes de sua execução ou de materiais e produtos nela empregados;</w:t>
      </w:r>
    </w:p>
    <w:p w14:paraId="76A542B6" w14:textId="77777777" w:rsidR="008255FE" w:rsidRPr="00C0747F" w:rsidRDefault="008255FE" w:rsidP="008255FE">
      <w:pPr>
        <w:pStyle w:val="PargrafodaLista"/>
        <w:numPr>
          <w:ilvl w:val="0"/>
          <w:numId w:val="222"/>
        </w:numPr>
        <w:tabs>
          <w:tab w:val="left" w:pos="2127"/>
        </w:tabs>
        <w:suppressAutoHyphens w:val="0"/>
        <w:autoSpaceDE w:val="0"/>
        <w:autoSpaceDN w:val="0"/>
        <w:spacing w:line="276" w:lineRule="auto"/>
        <w:ind w:right="703"/>
        <w:contextualSpacing/>
        <w:jc w:val="both"/>
        <w:rPr>
          <w:rFonts w:ascii="Arial" w:hAnsi="Arial" w:cs="Arial"/>
          <w:sz w:val="20"/>
          <w:szCs w:val="20"/>
        </w:rPr>
      </w:pPr>
      <w:r w:rsidRPr="00C0747F">
        <w:rPr>
          <w:rFonts w:ascii="Arial" w:hAnsi="Arial" w:cs="Arial"/>
          <w:sz w:val="20"/>
          <w:szCs w:val="20"/>
        </w:rPr>
        <w:t>Indicar, por escrito, o nome, o telefone e o e-mail do preposto que será responsável por realizar e receber as comunicações do fiscal e/ou gestor do contrato;</w:t>
      </w:r>
    </w:p>
    <w:p w14:paraId="3CFD3947" w14:textId="77777777" w:rsidR="008255FE" w:rsidRPr="00C0747F" w:rsidRDefault="008255FE" w:rsidP="008255FE">
      <w:pPr>
        <w:pStyle w:val="PargrafodaLista"/>
        <w:numPr>
          <w:ilvl w:val="0"/>
          <w:numId w:val="222"/>
        </w:numPr>
        <w:tabs>
          <w:tab w:val="left" w:pos="2126"/>
        </w:tabs>
        <w:suppressAutoHyphens w:val="0"/>
        <w:autoSpaceDE w:val="0"/>
        <w:autoSpaceDN w:val="0"/>
        <w:spacing w:line="276" w:lineRule="auto"/>
        <w:ind w:right="710"/>
        <w:contextualSpacing/>
        <w:jc w:val="both"/>
        <w:rPr>
          <w:rFonts w:ascii="Arial" w:hAnsi="Arial" w:cs="Arial"/>
          <w:sz w:val="20"/>
          <w:szCs w:val="20"/>
        </w:rPr>
      </w:pPr>
      <w:r w:rsidRPr="00C0747F">
        <w:rPr>
          <w:rFonts w:ascii="Arial" w:hAnsi="Arial" w:cs="Arial"/>
          <w:sz w:val="20"/>
          <w:szCs w:val="20"/>
        </w:rPr>
        <w:t>Responsabilizar-se pelos danos causados diretamente à Administração ou a terceiros em razão da execução do objeto;</w:t>
      </w:r>
    </w:p>
    <w:p w14:paraId="598B27B1" w14:textId="77777777" w:rsidR="008255FE" w:rsidRPr="00C0747F" w:rsidRDefault="008255FE" w:rsidP="008255FE">
      <w:pPr>
        <w:pStyle w:val="PargrafodaLista"/>
        <w:numPr>
          <w:ilvl w:val="0"/>
          <w:numId w:val="222"/>
        </w:numPr>
        <w:tabs>
          <w:tab w:val="left" w:pos="2126"/>
        </w:tabs>
        <w:suppressAutoHyphens w:val="0"/>
        <w:autoSpaceDE w:val="0"/>
        <w:autoSpaceDN w:val="0"/>
        <w:spacing w:line="276" w:lineRule="auto"/>
        <w:ind w:right="708"/>
        <w:contextualSpacing/>
        <w:jc w:val="both"/>
        <w:rPr>
          <w:rFonts w:ascii="Arial" w:hAnsi="Arial" w:cs="Arial"/>
          <w:sz w:val="20"/>
          <w:szCs w:val="20"/>
        </w:rPr>
      </w:pPr>
      <w:r w:rsidRPr="00C0747F">
        <w:rPr>
          <w:rFonts w:ascii="Arial" w:hAnsi="Arial" w:cs="Arial"/>
          <w:sz w:val="20"/>
          <w:szCs w:val="20"/>
        </w:rPr>
        <w:t xml:space="preserve">Responsabilizar-se pelo pagamento dos encargos tributários, sociais, fiscais, trabalhistas, previdenciários, securitários e de gerenciamento, resultantes do fornecimento do </w:t>
      </w:r>
      <w:r w:rsidRPr="00C0747F">
        <w:rPr>
          <w:rFonts w:ascii="Arial" w:hAnsi="Arial" w:cs="Arial"/>
          <w:spacing w:val="-2"/>
          <w:sz w:val="20"/>
          <w:szCs w:val="20"/>
        </w:rPr>
        <w:t>objeto;</w:t>
      </w:r>
    </w:p>
    <w:p w14:paraId="4A7E9568" w14:textId="77777777" w:rsidR="008255FE" w:rsidRPr="00C0747F" w:rsidRDefault="008255FE" w:rsidP="008255FE">
      <w:pPr>
        <w:pStyle w:val="PargrafodaLista"/>
        <w:numPr>
          <w:ilvl w:val="0"/>
          <w:numId w:val="222"/>
        </w:numPr>
        <w:tabs>
          <w:tab w:val="left" w:pos="2127"/>
        </w:tabs>
        <w:suppressAutoHyphens w:val="0"/>
        <w:autoSpaceDE w:val="0"/>
        <w:autoSpaceDN w:val="0"/>
        <w:spacing w:line="300" w:lineRule="auto"/>
        <w:ind w:right="711"/>
        <w:contextualSpacing/>
        <w:jc w:val="both"/>
        <w:rPr>
          <w:rFonts w:ascii="Arial" w:hAnsi="Arial" w:cs="Arial"/>
          <w:sz w:val="20"/>
          <w:szCs w:val="20"/>
        </w:rPr>
      </w:pPr>
      <w:r w:rsidRPr="00C0747F">
        <w:rPr>
          <w:rFonts w:ascii="Arial" w:hAnsi="Arial" w:cs="Arial"/>
          <w:sz w:val="20"/>
          <w:szCs w:val="20"/>
        </w:rPr>
        <w:t>Cumprir</w:t>
      </w:r>
      <w:r w:rsidRPr="00C0747F">
        <w:rPr>
          <w:rFonts w:ascii="Arial" w:hAnsi="Arial" w:cs="Arial"/>
          <w:spacing w:val="-12"/>
          <w:sz w:val="20"/>
          <w:szCs w:val="20"/>
        </w:rPr>
        <w:t xml:space="preserve"> </w:t>
      </w:r>
      <w:r w:rsidRPr="00C0747F">
        <w:rPr>
          <w:rFonts w:ascii="Arial" w:hAnsi="Arial" w:cs="Arial"/>
          <w:sz w:val="20"/>
          <w:szCs w:val="20"/>
        </w:rPr>
        <w:t>as</w:t>
      </w:r>
      <w:r w:rsidRPr="00C0747F">
        <w:rPr>
          <w:rFonts w:ascii="Arial" w:hAnsi="Arial" w:cs="Arial"/>
          <w:spacing w:val="-11"/>
          <w:sz w:val="20"/>
          <w:szCs w:val="20"/>
        </w:rPr>
        <w:t xml:space="preserve"> </w:t>
      </w:r>
      <w:r w:rsidRPr="00C0747F">
        <w:rPr>
          <w:rFonts w:ascii="Arial" w:hAnsi="Arial" w:cs="Arial"/>
          <w:sz w:val="20"/>
          <w:szCs w:val="20"/>
        </w:rPr>
        <w:t>exigências</w:t>
      </w:r>
      <w:r w:rsidRPr="00C0747F">
        <w:rPr>
          <w:rFonts w:ascii="Arial" w:hAnsi="Arial" w:cs="Arial"/>
          <w:spacing w:val="-12"/>
          <w:sz w:val="20"/>
          <w:szCs w:val="20"/>
        </w:rPr>
        <w:t xml:space="preserve"> </w:t>
      </w:r>
      <w:r w:rsidRPr="00C0747F">
        <w:rPr>
          <w:rFonts w:ascii="Arial" w:hAnsi="Arial" w:cs="Arial"/>
          <w:sz w:val="20"/>
          <w:szCs w:val="20"/>
        </w:rPr>
        <w:t>de</w:t>
      </w:r>
      <w:r w:rsidRPr="00C0747F">
        <w:rPr>
          <w:rFonts w:ascii="Arial" w:hAnsi="Arial" w:cs="Arial"/>
          <w:spacing w:val="-10"/>
          <w:sz w:val="20"/>
          <w:szCs w:val="20"/>
        </w:rPr>
        <w:t xml:space="preserve"> </w:t>
      </w:r>
      <w:r w:rsidRPr="00C0747F">
        <w:rPr>
          <w:rFonts w:ascii="Arial" w:hAnsi="Arial" w:cs="Arial"/>
          <w:sz w:val="20"/>
          <w:szCs w:val="20"/>
        </w:rPr>
        <w:t>reserva</w:t>
      </w:r>
      <w:r w:rsidRPr="00C0747F">
        <w:rPr>
          <w:rFonts w:ascii="Arial" w:hAnsi="Arial" w:cs="Arial"/>
          <w:spacing w:val="-13"/>
          <w:sz w:val="20"/>
          <w:szCs w:val="20"/>
        </w:rPr>
        <w:t xml:space="preserve"> </w:t>
      </w:r>
      <w:r w:rsidRPr="00C0747F">
        <w:rPr>
          <w:rFonts w:ascii="Arial" w:hAnsi="Arial" w:cs="Arial"/>
          <w:sz w:val="20"/>
          <w:szCs w:val="20"/>
        </w:rPr>
        <w:t>de</w:t>
      </w:r>
      <w:r w:rsidRPr="00C0747F">
        <w:rPr>
          <w:rFonts w:ascii="Arial" w:hAnsi="Arial" w:cs="Arial"/>
          <w:spacing w:val="-13"/>
          <w:sz w:val="20"/>
          <w:szCs w:val="20"/>
        </w:rPr>
        <w:t xml:space="preserve"> </w:t>
      </w:r>
      <w:r w:rsidRPr="00C0747F">
        <w:rPr>
          <w:rFonts w:ascii="Arial" w:hAnsi="Arial" w:cs="Arial"/>
          <w:sz w:val="20"/>
          <w:szCs w:val="20"/>
        </w:rPr>
        <w:t>cargos</w:t>
      </w:r>
      <w:r w:rsidRPr="00C0747F">
        <w:rPr>
          <w:rFonts w:ascii="Arial" w:hAnsi="Arial" w:cs="Arial"/>
          <w:spacing w:val="-11"/>
          <w:sz w:val="20"/>
          <w:szCs w:val="20"/>
        </w:rPr>
        <w:t xml:space="preserve"> </w:t>
      </w:r>
      <w:r w:rsidRPr="00C0747F">
        <w:rPr>
          <w:rFonts w:ascii="Arial" w:hAnsi="Arial" w:cs="Arial"/>
          <w:sz w:val="20"/>
          <w:szCs w:val="20"/>
        </w:rPr>
        <w:t>prevista</w:t>
      </w:r>
      <w:r w:rsidRPr="00C0747F">
        <w:rPr>
          <w:rFonts w:ascii="Arial" w:hAnsi="Arial" w:cs="Arial"/>
          <w:spacing w:val="-13"/>
          <w:sz w:val="20"/>
          <w:szCs w:val="20"/>
        </w:rPr>
        <w:t xml:space="preserve"> </w:t>
      </w:r>
      <w:r w:rsidRPr="00C0747F">
        <w:rPr>
          <w:rFonts w:ascii="Arial" w:hAnsi="Arial" w:cs="Arial"/>
          <w:sz w:val="20"/>
          <w:szCs w:val="20"/>
        </w:rPr>
        <w:t>em</w:t>
      </w:r>
      <w:r w:rsidRPr="00C0747F">
        <w:rPr>
          <w:rFonts w:ascii="Arial" w:hAnsi="Arial" w:cs="Arial"/>
          <w:spacing w:val="-11"/>
          <w:sz w:val="20"/>
          <w:szCs w:val="20"/>
        </w:rPr>
        <w:t xml:space="preserve"> </w:t>
      </w:r>
      <w:r w:rsidRPr="00C0747F">
        <w:rPr>
          <w:rFonts w:ascii="Arial" w:hAnsi="Arial" w:cs="Arial"/>
          <w:sz w:val="20"/>
          <w:szCs w:val="20"/>
        </w:rPr>
        <w:t>lei,</w:t>
      </w:r>
      <w:r w:rsidRPr="00C0747F">
        <w:rPr>
          <w:rFonts w:ascii="Arial" w:hAnsi="Arial" w:cs="Arial"/>
          <w:spacing w:val="-12"/>
          <w:sz w:val="20"/>
          <w:szCs w:val="20"/>
        </w:rPr>
        <w:t xml:space="preserve"> </w:t>
      </w:r>
      <w:r w:rsidRPr="00C0747F">
        <w:rPr>
          <w:rFonts w:ascii="Arial" w:hAnsi="Arial" w:cs="Arial"/>
          <w:sz w:val="20"/>
          <w:szCs w:val="20"/>
        </w:rPr>
        <w:t>bem</w:t>
      </w:r>
      <w:r w:rsidRPr="00C0747F">
        <w:rPr>
          <w:rFonts w:ascii="Arial" w:hAnsi="Arial" w:cs="Arial"/>
          <w:spacing w:val="-11"/>
          <w:sz w:val="20"/>
          <w:szCs w:val="20"/>
        </w:rPr>
        <w:t xml:space="preserve"> </w:t>
      </w:r>
      <w:r w:rsidRPr="00C0747F">
        <w:rPr>
          <w:rFonts w:ascii="Arial" w:hAnsi="Arial" w:cs="Arial"/>
          <w:sz w:val="20"/>
          <w:szCs w:val="20"/>
        </w:rPr>
        <w:t>como</w:t>
      </w:r>
      <w:r w:rsidRPr="00C0747F">
        <w:rPr>
          <w:rFonts w:ascii="Arial" w:hAnsi="Arial" w:cs="Arial"/>
          <w:spacing w:val="-11"/>
          <w:sz w:val="20"/>
          <w:szCs w:val="20"/>
        </w:rPr>
        <w:t xml:space="preserve"> </w:t>
      </w:r>
      <w:r w:rsidRPr="00C0747F">
        <w:rPr>
          <w:rFonts w:ascii="Arial" w:hAnsi="Arial" w:cs="Arial"/>
          <w:sz w:val="20"/>
          <w:szCs w:val="20"/>
        </w:rPr>
        <w:t>em</w:t>
      </w:r>
      <w:r w:rsidRPr="00C0747F">
        <w:rPr>
          <w:rFonts w:ascii="Arial" w:hAnsi="Arial" w:cs="Arial"/>
          <w:spacing w:val="-11"/>
          <w:sz w:val="20"/>
          <w:szCs w:val="20"/>
        </w:rPr>
        <w:t xml:space="preserve"> </w:t>
      </w:r>
      <w:r w:rsidRPr="00C0747F">
        <w:rPr>
          <w:rFonts w:ascii="Arial" w:hAnsi="Arial" w:cs="Arial"/>
          <w:sz w:val="20"/>
          <w:szCs w:val="20"/>
        </w:rPr>
        <w:t>outras normas</w:t>
      </w:r>
      <w:r w:rsidRPr="00C0747F">
        <w:rPr>
          <w:rFonts w:ascii="Arial" w:hAnsi="Arial" w:cs="Arial"/>
          <w:spacing w:val="-1"/>
          <w:sz w:val="20"/>
          <w:szCs w:val="20"/>
        </w:rPr>
        <w:t xml:space="preserve"> </w:t>
      </w:r>
      <w:r w:rsidRPr="00C0747F">
        <w:rPr>
          <w:rFonts w:ascii="Arial" w:hAnsi="Arial" w:cs="Arial"/>
          <w:sz w:val="20"/>
          <w:szCs w:val="20"/>
        </w:rPr>
        <w:t>específicas, para pessoa</w:t>
      </w:r>
      <w:r w:rsidRPr="00C0747F">
        <w:rPr>
          <w:rFonts w:ascii="Arial" w:hAnsi="Arial" w:cs="Arial"/>
          <w:spacing w:val="-2"/>
          <w:sz w:val="20"/>
          <w:szCs w:val="20"/>
        </w:rPr>
        <w:t xml:space="preserve"> </w:t>
      </w:r>
      <w:r w:rsidRPr="00C0747F">
        <w:rPr>
          <w:rFonts w:ascii="Arial" w:hAnsi="Arial" w:cs="Arial"/>
          <w:sz w:val="20"/>
          <w:szCs w:val="20"/>
        </w:rPr>
        <w:t>com</w:t>
      </w:r>
      <w:r w:rsidRPr="00C0747F">
        <w:rPr>
          <w:rFonts w:ascii="Arial" w:hAnsi="Arial" w:cs="Arial"/>
          <w:spacing w:val="-1"/>
          <w:sz w:val="20"/>
          <w:szCs w:val="20"/>
        </w:rPr>
        <w:t xml:space="preserve"> </w:t>
      </w:r>
      <w:r w:rsidRPr="00C0747F">
        <w:rPr>
          <w:rFonts w:ascii="Arial" w:hAnsi="Arial" w:cs="Arial"/>
          <w:sz w:val="20"/>
          <w:szCs w:val="20"/>
        </w:rPr>
        <w:t>deficiência, para</w:t>
      </w:r>
      <w:r w:rsidRPr="00C0747F">
        <w:rPr>
          <w:rFonts w:ascii="Arial" w:hAnsi="Arial" w:cs="Arial"/>
          <w:spacing w:val="-1"/>
          <w:sz w:val="20"/>
          <w:szCs w:val="20"/>
        </w:rPr>
        <w:t xml:space="preserve"> </w:t>
      </w:r>
      <w:r w:rsidRPr="00C0747F">
        <w:rPr>
          <w:rFonts w:ascii="Arial" w:hAnsi="Arial" w:cs="Arial"/>
          <w:sz w:val="20"/>
          <w:szCs w:val="20"/>
        </w:rPr>
        <w:t>reabilitado</w:t>
      </w:r>
      <w:r w:rsidRPr="00C0747F">
        <w:rPr>
          <w:rFonts w:ascii="Arial" w:hAnsi="Arial" w:cs="Arial"/>
          <w:spacing w:val="-1"/>
          <w:sz w:val="20"/>
          <w:szCs w:val="20"/>
        </w:rPr>
        <w:t xml:space="preserve"> </w:t>
      </w:r>
      <w:r w:rsidRPr="00C0747F">
        <w:rPr>
          <w:rFonts w:ascii="Arial" w:hAnsi="Arial" w:cs="Arial"/>
          <w:sz w:val="20"/>
          <w:szCs w:val="20"/>
        </w:rPr>
        <w:t>da</w:t>
      </w:r>
      <w:r w:rsidRPr="00C0747F">
        <w:rPr>
          <w:rFonts w:ascii="Arial" w:hAnsi="Arial" w:cs="Arial"/>
          <w:spacing w:val="-2"/>
          <w:sz w:val="20"/>
          <w:szCs w:val="20"/>
        </w:rPr>
        <w:t xml:space="preserve"> </w:t>
      </w:r>
      <w:r w:rsidRPr="00C0747F">
        <w:rPr>
          <w:rFonts w:ascii="Arial" w:hAnsi="Arial" w:cs="Arial"/>
          <w:sz w:val="20"/>
          <w:szCs w:val="20"/>
        </w:rPr>
        <w:t>Previdência</w:t>
      </w:r>
      <w:r w:rsidRPr="00C0747F">
        <w:rPr>
          <w:rFonts w:ascii="Arial" w:hAnsi="Arial" w:cs="Arial"/>
          <w:spacing w:val="-2"/>
          <w:sz w:val="20"/>
          <w:szCs w:val="20"/>
        </w:rPr>
        <w:t xml:space="preserve"> </w:t>
      </w:r>
      <w:r w:rsidRPr="00C0747F">
        <w:rPr>
          <w:rFonts w:ascii="Arial" w:hAnsi="Arial" w:cs="Arial"/>
          <w:sz w:val="20"/>
          <w:szCs w:val="20"/>
        </w:rPr>
        <w:t>Social e</w:t>
      </w:r>
      <w:r w:rsidRPr="00C0747F">
        <w:rPr>
          <w:rFonts w:ascii="Arial" w:hAnsi="Arial" w:cs="Arial"/>
          <w:spacing w:val="-2"/>
          <w:sz w:val="20"/>
          <w:szCs w:val="20"/>
        </w:rPr>
        <w:t xml:space="preserve"> </w:t>
      </w:r>
      <w:r w:rsidRPr="00C0747F">
        <w:rPr>
          <w:rFonts w:ascii="Arial" w:hAnsi="Arial" w:cs="Arial"/>
          <w:sz w:val="20"/>
          <w:szCs w:val="20"/>
        </w:rPr>
        <w:t xml:space="preserve">para </w:t>
      </w:r>
      <w:r w:rsidRPr="00C0747F">
        <w:rPr>
          <w:rFonts w:ascii="Arial" w:hAnsi="Arial" w:cs="Arial"/>
          <w:spacing w:val="-2"/>
          <w:sz w:val="20"/>
          <w:szCs w:val="20"/>
        </w:rPr>
        <w:t>aprendiz</w:t>
      </w:r>
    </w:p>
    <w:p w14:paraId="75368408" w14:textId="77777777" w:rsidR="008255FE" w:rsidRPr="00C0747F" w:rsidRDefault="008255FE" w:rsidP="008255FE">
      <w:pPr>
        <w:pStyle w:val="PargrafodaLista"/>
        <w:numPr>
          <w:ilvl w:val="0"/>
          <w:numId w:val="222"/>
        </w:numPr>
        <w:tabs>
          <w:tab w:val="left" w:pos="2126"/>
        </w:tabs>
        <w:suppressAutoHyphens w:val="0"/>
        <w:autoSpaceDE w:val="0"/>
        <w:autoSpaceDN w:val="0"/>
        <w:spacing w:line="297" w:lineRule="auto"/>
        <w:ind w:right="711"/>
        <w:contextualSpacing/>
        <w:jc w:val="both"/>
        <w:rPr>
          <w:rFonts w:ascii="Arial" w:hAnsi="Arial" w:cs="Arial"/>
          <w:sz w:val="20"/>
          <w:szCs w:val="20"/>
        </w:rPr>
      </w:pPr>
      <w:r w:rsidRPr="00C0747F">
        <w:rPr>
          <w:rFonts w:ascii="Arial" w:hAnsi="Arial" w:cs="Arial"/>
          <w:sz w:val="20"/>
          <w:szCs w:val="20"/>
        </w:rPr>
        <w:t>Exigir dos órgãos requisitantes, a Solicitação e a respectiva Nota de Empenho para a efetiva liberação dos materiais e produtos solicitados;</w:t>
      </w:r>
    </w:p>
    <w:p w14:paraId="47740B29" w14:textId="77777777" w:rsidR="008255FE" w:rsidRPr="00C0747F" w:rsidRDefault="008255FE" w:rsidP="008255FE">
      <w:pPr>
        <w:pStyle w:val="PargrafodaLista"/>
        <w:numPr>
          <w:ilvl w:val="0"/>
          <w:numId w:val="222"/>
        </w:numPr>
        <w:tabs>
          <w:tab w:val="left" w:pos="2127"/>
        </w:tabs>
        <w:suppressAutoHyphens w:val="0"/>
        <w:autoSpaceDE w:val="0"/>
        <w:autoSpaceDN w:val="0"/>
        <w:contextualSpacing/>
        <w:jc w:val="both"/>
        <w:rPr>
          <w:rFonts w:ascii="Arial" w:hAnsi="Arial" w:cs="Arial"/>
          <w:sz w:val="20"/>
          <w:szCs w:val="20"/>
        </w:rPr>
      </w:pPr>
      <w:r w:rsidRPr="00C0747F">
        <w:rPr>
          <w:rFonts w:ascii="Arial" w:hAnsi="Arial" w:cs="Arial"/>
          <w:sz w:val="20"/>
          <w:szCs w:val="20"/>
        </w:rPr>
        <w:t>Responsabilizar-se</w:t>
      </w:r>
      <w:r w:rsidRPr="00C0747F">
        <w:rPr>
          <w:rFonts w:ascii="Arial" w:hAnsi="Arial" w:cs="Arial"/>
          <w:spacing w:val="-4"/>
          <w:sz w:val="20"/>
          <w:szCs w:val="20"/>
        </w:rPr>
        <w:t xml:space="preserve"> </w:t>
      </w:r>
      <w:r w:rsidRPr="00C0747F">
        <w:rPr>
          <w:rFonts w:ascii="Arial" w:hAnsi="Arial" w:cs="Arial"/>
          <w:sz w:val="20"/>
          <w:szCs w:val="20"/>
        </w:rPr>
        <w:t>pelo</w:t>
      </w:r>
      <w:r w:rsidRPr="00C0747F">
        <w:rPr>
          <w:rFonts w:ascii="Arial" w:hAnsi="Arial" w:cs="Arial"/>
          <w:spacing w:val="-1"/>
          <w:sz w:val="20"/>
          <w:szCs w:val="20"/>
        </w:rPr>
        <w:t xml:space="preserve"> </w:t>
      </w:r>
      <w:r w:rsidRPr="00C0747F">
        <w:rPr>
          <w:rFonts w:ascii="Arial" w:hAnsi="Arial" w:cs="Arial"/>
          <w:sz w:val="20"/>
          <w:szCs w:val="20"/>
        </w:rPr>
        <w:t>envio</w:t>
      </w:r>
      <w:r w:rsidRPr="00C0747F">
        <w:rPr>
          <w:rFonts w:ascii="Arial" w:hAnsi="Arial" w:cs="Arial"/>
          <w:spacing w:val="-1"/>
          <w:sz w:val="20"/>
          <w:szCs w:val="20"/>
        </w:rPr>
        <w:t xml:space="preserve"> </w:t>
      </w:r>
      <w:r w:rsidRPr="00C0747F">
        <w:rPr>
          <w:rFonts w:ascii="Arial" w:hAnsi="Arial" w:cs="Arial"/>
          <w:sz w:val="20"/>
          <w:szCs w:val="20"/>
        </w:rPr>
        <w:t>e</w:t>
      </w:r>
      <w:r w:rsidRPr="00C0747F">
        <w:rPr>
          <w:rFonts w:ascii="Arial" w:hAnsi="Arial" w:cs="Arial"/>
          <w:spacing w:val="-1"/>
          <w:sz w:val="20"/>
          <w:szCs w:val="20"/>
        </w:rPr>
        <w:t xml:space="preserve"> </w:t>
      </w:r>
      <w:r w:rsidRPr="00C0747F">
        <w:rPr>
          <w:rFonts w:ascii="Arial" w:hAnsi="Arial" w:cs="Arial"/>
          <w:sz w:val="20"/>
          <w:szCs w:val="20"/>
        </w:rPr>
        <w:t>frete</w:t>
      </w:r>
      <w:r w:rsidRPr="00C0747F">
        <w:rPr>
          <w:rFonts w:ascii="Arial" w:hAnsi="Arial" w:cs="Arial"/>
          <w:spacing w:val="-1"/>
          <w:sz w:val="20"/>
          <w:szCs w:val="20"/>
        </w:rPr>
        <w:t xml:space="preserve"> </w:t>
      </w:r>
      <w:r w:rsidRPr="00C0747F">
        <w:rPr>
          <w:rFonts w:ascii="Arial" w:hAnsi="Arial" w:cs="Arial"/>
          <w:sz w:val="20"/>
          <w:szCs w:val="20"/>
        </w:rPr>
        <w:t>dos</w:t>
      </w:r>
      <w:r w:rsidRPr="00C0747F">
        <w:rPr>
          <w:rFonts w:ascii="Arial" w:hAnsi="Arial" w:cs="Arial"/>
          <w:spacing w:val="-1"/>
          <w:sz w:val="20"/>
          <w:szCs w:val="20"/>
        </w:rPr>
        <w:t xml:space="preserve"> </w:t>
      </w:r>
      <w:r w:rsidRPr="00C0747F">
        <w:rPr>
          <w:rFonts w:ascii="Arial" w:hAnsi="Arial" w:cs="Arial"/>
          <w:sz w:val="20"/>
          <w:szCs w:val="20"/>
        </w:rPr>
        <w:t>materiais</w:t>
      </w:r>
      <w:r w:rsidRPr="00C0747F">
        <w:rPr>
          <w:rFonts w:ascii="Arial" w:hAnsi="Arial" w:cs="Arial"/>
          <w:spacing w:val="1"/>
          <w:sz w:val="20"/>
          <w:szCs w:val="20"/>
        </w:rPr>
        <w:t xml:space="preserve"> </w:t>
      </w:r>
      <w:r w:rsidRPr="00C0747F">
        <w:rPr>
          <w:rFonts w:ascii="Arial" w:hAnsi="Arial" w:cs="Arial"/>
          <w:sz w:val="20"/>
          <w:szCs w:val="20"/>
        </w:rPr>
        <w:t>e</w:t>
      </w:r>
      <w:r w:rsidRPr="00C0747F">
        <w:rPr>
          <w:rFonts w:ascii="Arial" w:hAnsi="Arial" w:cs="Arial"/>
          <w:spacing w:val="-1"/>
          <w:sz w:val="20"/>
          <w:szCs w:val="20"/>
        </w:rPr>
        <w:t xml:space="preserve"> </w:t>
      </w:r>
      <w:r w:rsidRPr="00C0747F">
        <w:rPr>
          <w:rFonts w:ascii="Arial" w:hAnsi="Arial" w:cs="Arial"/>
          <w:spacing w:val="-2"/>
          <w:sz w:val="20"/>
          <w:szCs w:val="20"/>
        </w:rPr>
        <w:t>produtos.</w:t>
      </w:r>
    </w:p>
    <w:p w14:paraId="49DCFF3B" w14:textId="77777777" w:rsidR="008255FE" w:rsidRPr="00C0747F" w:rsidRDefault="008255FE" w:rsidP="008255FE">
      <w:pPr>
        <w:pStyle w:val="PargrafodaLista"/>
        <w:numPr>
          <w:ilvl w:val="0"/>
          <w:numId w:val="222"/>
        </w:numPr>
        <w:tabs>
          <w:tab w:val="left" w:pos="2127"/>
        </w:tabs>
        <w:suppressAutoHyphens w:val="0"/>
        <w:autoSpaceDE w:val="0"/>
        <w:autoSpaceDN w:val="0"/>
        <w:spacing w:before="64" w:line="300" w:lineRule="auto"/>
        <w:ind w:right="712"/>
        <w:contextualSpacing/>
        <w:jc w:val="both"/>
        <w:rPr>
          <w:rFonts w:ascii="Arial" w:hAnsi="Arial" w:cs="Arial"/>
          <w:sz w:val="20"/>
          <w:szCs w:val="20"/>
        </w:rPr>
      </w:pPr>
      <w:r w:rsidRPr="00C0747F">
        <w:rPr>
          <w:rFonts w:ascii="Arial" w:hAnsi="Arial" w:cs="Arial"/>
          <w:sz w:val="20"/>
          <w:szCs w:val="20"/>
        </w:rPr>
        <w:t>Todas</w:t>
      </w:r>
      <w:r w:rsidRPr="00C0747F">
        <w:rPr>
          <w:rFonts w:ascii="Arial" w:hAnsi="Arial" w:cs="Arial"/>
          <w:spacing w:val="-3"/>
          <w:sz w:val="20"/>
          <w:szCs w:val="20"/>
        </w:rPr>
        <w:t xml:space="preserve"> </w:t>
      </w:r>
      <w:r w:rsidRPr="00C0747F">
        <w:rPr>
          <w:rFonts w:ascii="Arial" w:hAnsi="Arial" w:cs="Arial"/>
          <w:sz w:val="20"/>
          <w:szCs w:val="20"/>
        </w:rPr>
        <w:t>as</w:t>
      </w:r>
      <w:r w:rsidRPr="00C0747F">
        <w:rPr>
          <w:rFonts w:ascii="Arial" w:hAnsi="Arial" w:cs="Arial"/>
          <w:spacing w:val="-3"/>
          <w:sz w:val="20"/>
          <w:szCs w:val="20"/>
        </w:rPr>
        <w:t xml:space="preserve"> </w:t>
      </w:r>
      <w:r w:rsidRPr="00C0747F">
        <w:rPr>
          <w:rFonts w:ascii="Arial" w:hAnsi="Arial" w:cs="Arial"/>
          <w:sz w:val="20"/>
          <w:szCs w:val="20"/>
        </w:rPr>
        <w:t>despesas</w:t>
      </w:r>
      <w:r w:rsidRPr="00C0747F">
        <w:rPr>
          <w:rFonts w:ascii="Arial" w:hAnsi="Arial" w:cs="Arial"/>
          <w:spacing w:val="-3"/>
          <w:sz w:val="20"/>
          <w:szCs w:val="20"/>
        </w:rPr>
        <w:t xml:space="preserve"> </w:t>
      </w:r>
      <w:r w:rsidRPr="00C0747F">
        <w:rPr>
          <w:rFonts w:ascii="Arial" w:hAnsi="Arial" w:cs="Arial"/>
          <w:sz w:val="20"/>
          <w:szCs w:val="20"/>
        </w:rPr>
        <w:t>decorrentes</w:t>
      </w:r>
      <w:r w:rsidRPr="00C0747F">
        <w:rPr>
          <w:rFonts w:ascii="Arial" w:hAnsi="Arial" w:cs="Arial"/>
          <w:spacing w:val="-4"/>
          <w:sz w:val="20"/>
          <w:szCs w:val="20"/>
        </w:rPr>
        <w:t xml:space="preserve"> </w:t>
      </w:r>
      <w:r w:rsidRPr="00C0747F">
        <w:rPr>
          <w:rFonts w:ascii="Arial" w:hAnsi="Arial" w:cs="Arial"/>
          <w:sz w:val="20"/>
          <w:szCs w:val="20"/>
        </w:rPr>
        <w:t>do</w:t>
      </w:r>
      <w:r w:rsidRPr="00C0747F">
        <w:rPr>
          <w:rFonts w:ascii="Arial" w:hAnsi="Arial" w:cs="Arial"/>
          <w:spacing w:val="-3"/>
          <w:sz w:val="20"/>
          <w:szCs w:val="20"/>
        </w:rPr>
        <w:t xml:space="preserve"> </w:t>
      </w:r>
      <w:r w:rsidRPr="00C0747F">
        <w:rPr>
          <w:rFonts w:ascii="Arial" w:hAnsi="Arial" w:cs="Arial"/>
          <w:sz w:val="20"/>
          <w:szCs w:val="20"/>
        </w:rPr>
        <w:t>transporte,</w:t>
      </w:r>
      <w:r w:rsidRPr="00C0747F">
        <w:rPr>
          <w:rFonts w:ascii="Arial" w:hAnsi="Arial" w:cs="Arial"/>
          <w:spacing w:val="-3"/>
          <w:sz w:val="20"/>
          <w:szCs w:val="20"/>
        </w:rPr>
        <w:t xml:space="preserve"> </w:t>
      </w:r>
      <w:r w:rsidRPr="00C0747F">
        <w:rPr>
          <w:rFonts w:ascii="Arial" w:hAnsi="Arial" w:cs="Arial"/>
          <w:sz w:val="20"/>
          <w:szCs w:val="20"/>
        </w:rPr>
        <w:t>entrega,</w:t>
      </w:r>
      <w:r w:rsidRPr="00C0747F">
        <w:rPr>
          <w:rFonts w:ascii="Arial" w:hAnsi="Arial" w:cs="Arial"/>
          <w:spacing w:val="-3"/>
          <w:sz w:val="20"/>
          <w:szCs w:val="20"/>
        </w:rPr>
        <w:t xml:space="preserve"> </w:t>
      </w:r>
      <w:r w:rsidRPr="00C0747F">
        <w:rPr>
          <w:rFonts w:ascii="Arial" w:hAnsi="Arial" w:cs="Arial"/>
          <w:sz w:val="20"/>
          <w:szCs w:val="20"/>
        </w:rPr>
        <w:t>instalação</w:t>
      </w:r>
      <w:r w:rsidRPr="00C0747F">
        <w:rPr>
          <w:rFonts w:ascii="Arial" w:hAnsi="Arial" w:cs="Arial"/>
          <w:spacing w:val="-3"/>
          <w:sz w:val="20"/>
          <w:szCs w:val="20"/>
        </w:rPr>
        <w:t xml:space="preserve"> </w:t>
      </w:r>
      <w:r w:rsidRPr="00C0747F">
        <w:rPr>
          <w:rFonts w:ascii="Arial" w:hAnsi="Arial" w:cs="Arial"/>
          <w:sz w:val="20"/>
          <w:szCs w:val="20"/>
        </w:rPr>
        <w:t>dos</w:t>
      </w:r>
      <w:r w:rsidRPr="00C0747F">
        <w:rPr>
          <w:rFonts w:ascii="Arial" w:hAnsi="Arial" w:cs="Arial"/>
          <w:spacing w:val="-3"/>
          <w:sz w:val="20"/>
          <w:szCs w:val="20"/>
        </w:rPr>
        <w:t xml:space="preserve"> </w:t>
      </w:r>
      <w:r w:rsidRPr="00C0747F">
        <w:rPr>
          <w:rFonts w:ascii="Arial" w:hAnsi="Arial" w:cs="Arial"/>
          <w:sz w:val="20"/>
          <w:szCs w:val="20"/>
        </w:rPr>
        <w:t>materiais</w:t>
      </w:r>
      <w:r w:rsidRPr="00C0747F">
        <w:rPr>
          <w:rFonts w:ascii="Arial" w:hAnsi="Arial" w:cs="Arial"/>
          <w:spacing w:val="-3"/>
          <w:sz w:val="20"/>
          <w:szCs w:val="20"/>
        </w:rPr>
        <w:t xml:space="preserve"> </w:t>
      </w:r>
      <w:r w:rsidRPr="00C0747F">
        <w:rPr>
          <w:rFonts w:ascii="Arial" w:hAnsi="Arial" w:cs="Arial"/>
          <w:sz w:val="20"/>
          <w:szCs w:val="20"/>
        </w:rPr>
        <w:t>e substituição de produtos entregues em desacordo com a especificação, correrão por conta do vencedor da licitação.</w:t>
      </w:r>
    </w:p>
    <w:p w14:paraId="3E386462" w14:textId="77777777" w:rsidR="008255FE" w:rsidRPr="00C0747F" w:rsidRDefault="008255FE" w:rsidP="008255FE">
      <w:pPr>
        <w:pStyle w:val="PargrafodaLista"/>
        <w:numPr>
          <w:ilvl w:val="0"/>
          <w:numId w:val="222"/>
        </w:numPr>
        <w:tabs>
          <w:tab w:val="left" w:pos="2127"/>
        </w:tabs>
        <w:suppressAutoHyphens w:val="0"/>
        <w:autoSpaceDE w:val="0"/>
        <w:autoSpaceDN w:val="0"/>
        <w:spacing w:line="300" w:lineRule="auto"/>
        <w:ind w:right="708"/>
        <w:contextualSpacing/>
        <w:jc w:val="both"/>
        <w:rPr>
          <w:rFonts w:ascii="Arial" w:hAnsi="Arial" w:cs="Arial"/>
          <w:sz w:val="20"/>
          <w:szCs w:val="20"/>
        </w:rPr>
      </w:pPr>
      <w:r w:rsidRPr="00C0747F">
        <w:rPr>
          <w:rFonts w:ascii="Arial" w:hAnsi="Arial" w:cs="Arial"/>
          <w:sz w:val="20"/>
          <w:szCs w:val="20"/>
        </w:rPr>
        <w:t>Adotar</w:t>
      </w:r>
      <w:r w:rsidRPr="00C0747F">
        <w:rPr>
          <w:rFonts w:ascii="Arial" w:hAnsi="Arial" w:cs="Arial"/>
          <w:spacing w:val="-13"/>
          <w:sz w:val="20"/>
          <w:szCs w:val="20"/>
        </w:rPr>
        <w:t xml:space="preserve"> </w:t>
      </w:r>
      <w:r w:rsidRPr="00C0747F">
        <w:rPr>
          <w:rFonts w:ascii="Arial" w:hAnsi="Arial" w:cs="Arial"/>
          <w:sz w:val="20"/>
          <w:szCs w:val="20"/>
        </w:rPr>
        <w:t>para</w:t>
      </w:r>
      <w:r w:rsidRPr="00C0747F">
        <w:rPr>
          <w:rFonts w:ascii="Arial" w:hAnsi="Arial" w:cs="Arial"/>
          <w:spacing w:val="-14"/>
          <w:sz w:val="20"/>
          <w:szCs w:val="20"/>
        </w:rPr>
        <w:t xml:space="preserve"> </w:t>
      </w:r>
      <w:r w:rsidRPr="00C0747F">
        <w:rPr>
          <w:rFonts w:ascii="Arial" w:hAnsi="Arial" w:cs="Arial"/>
          <w:sz w:val="20"/>
          <w:szCs w:val="20"/>
        </w:rPr>
        <w:t>execução</w:t>
      </w:r>
      <w:r w:rsidRPr="00C0747F">
        <w:rPr>
          <w:rFonts w:ascii="Arial" w:hAnsi="Arial" w:cs="Arial"/>
          <w:spacing w:val="-13"/>
          <w:sz w:val="20"/>
          <w:szCs w:val="20"/>
        </w:rPr>
        <w:t xml:space="preserve"> </w:t>
      </w:r>
      <w:r w:rsidRPr="00C0747F">
        <w:rPr>
          <w:rFonts w:ascii="Arial" w:hAnsi="Arial" w:cs="Arial"/>
          <w:sz w:val="20"/>
          <w:szCs w:val="20"/>
        </w:rPr>
        <w:t>dos</w:t>
      </w:r>
      <w:r w:rsidRPr="00C0747F">
        <w:rPr>
          <w:rFonts w:ascii="Arial" w:hAnsi="Arial" w:cs="Arial"/>
          <w:spacing w:val="-12"/>
          <w:sz w:val="20"/>
          <w:szCs w:val="20"/>
        </w:rPr>
        <w:t xml:space="preserve"> </w:t>
      </w:r>
      <w:r w:rsidRPr="00C0747F">
        <w:rPr>
          <w:rFonts w:ascii="Arial" w:hAnsi="Arial" w:cs="Arial"/>
          <w:sz w:val="20"/>
          <w:szCs w:val="20"/>
        </w:rPr>
        <w:t>serviços,</w:t>
      </w:r>
      <w:r w:rsidRPr="00C0747F">
        <w:rPr>
          <w:rFonts w:ascii="Arial" w:hAnsi="Arial" w:cs="Arial"/>
          <w:spacing w:val="-12"/>
          <w:sz w:val="20"/>
          <w:szCs w:val="20"/>
        </w:rPr>
        <w:t xml:space="preserve"> </w:t>
      </w:r>
      <w:r w:rsidRPr="00C0747F">
        <w:rPr>
          <w:rFonts w:ascii="Arial" w:hAnsi="Arial" w:cs="Arial"/>
          <w:sz w:val="20"/>
          <w:szCs w:val="20"/>
        </w:rPr>
        <w:t>as</w:t>
      </w:r>
      <w:r w:rsidRPr="00C0747F">
        <w:rPr>
          <w:rFonts w:ascii="Arial" w:hAnsi="Arial" w:cs="Arial"/>
          <w:spacing w:val="-12"/>
          <w:sz w:val="20"/>
          <w:szCs w:val="20"/>
        </w:rPr>
        <w:t xml:space="preserve"> </w:t>
      </w:r>
      <w:r w:rsidRPr="00C0747F">
        <w:rPr>
          <w:rFonts w:ascii="Arial" w:hAnsi="Arial" w:cs="Arial"/>
          <w:sz w:val="20"/>
          <w:szCs w:val="20"/>
        </w:rPr>
        <w:t>práticas</w:t>
      </w:r>
      <w:r w:rsidRPr="00C0747F">
        <w:rPr>
          <w:rFonts w:ascii="Arial" w:hAnsi="Arial" w:cs="Arial"/>
          <w:spacing w:val="-10"/>
          <w:sz w:val="20"/>
          <w:szCs w:val="20"/>
        </w:rPr>
        <w:t xml:space="preserve"> </w:t>
      </w:r>
      <w:r w:rsidRPr="00C0747F">
        <w:rPr>
          <w:rFonts w:ascii="Arial" w:hAnsi="Arial" w:cs="Arial"/>
          <w:sz w:val="20"/>
          <w:szCs w:val="20"/>
        </w:rPr>
        <w:t>ambientalmente</w:t>
      </w:r>
      <w:r w:rsidRPr="00C0747F">
        <w:rPr>
          <w:rFonts w:ascii="Arial" w:hAnsi="Arial" w:cs="Arial"/>
          <w:spacing w:val="-14"/>
          <w:sz w:val="20"/>
          <w:szCs w:val="20"/>
        </w:rPr>
        <w:t xml:space="preserve"> </w:t>
      </w:r>
      <w:r w:rsidRPr="00C0747F">
        <w:rPr>
          <w:rFonts w:ascii="Arial" w:hAnsi="Arial" w:cs="Arial"/>
          <w:sz w:val="20"/>
          <w:szCs w:val="20"/>
        </w:rPr>
        <w:t>sustentáveis,</w:t>
      </w:r>
      <w:r w:rsidRPr="00C0747F">
        <w:rPr>
          <w:rFonts w:ascii="Arial" w:hAnsi="Arial" w:cs="Arial"/>
          <w:spacing w:val="-13"/>
          <w:sz w:val="20"/>
          <w:szCs w:val="20"/>
        </w:rPr>
        <w:t xml:space="preserve"> </w:t>
      </w:r>
      <w:r w:rsidRPr="00C0747F">
        <w:rPr>
          <w:rFonts w:ascii="Arial" w:hAnsi="Arial" w:cs="Arial"/>
          <w:sz w:val="20"/>
          <w:szCs w:val="20"/>
        </w:rPr>
        <w:t>nos termos da Instrução Normativas e demais legislações vigentes (ou que venham a existir) nas esferas municipal, estadual e federal.</w:t>
      </w:r>
    </w:p>
    <w:p w14:paraId="146FD74D" w14:textId="77777777" w:rsidR="008255FE" w:rsidRPr="00C0747F" w:rsidRDefault="008255FE" w:rsidP="008255FE">
      <w:pPr>
        <w:pStyle w:val="PargrafodaLista"/>
        <w:numPr>
          <w:ilvl w:val="0"/>
          <w:numId w:val="222"/>
        </w:numPr>
        <w:tabs>
          <w:tab w:val="left" w:pos="2127"/>
        </w:tabs>
        <w:suppressAutoHyphens w:val="0"/>
        <w:autoSpaceDE w:val="0"/>
        <w:autoSpaceDN w:val="0"/>
        <w:spacing w:line="300" w:lineRule="auto"/>
        <w:ind w:right="707"/>
        <w:contextualSpacing/>
        <w:jc w:val="both"/>
        <w:rPr>
          <w:rFonts w:ascii="Arial" w:hAnsi="Arial" w:cs="Arial"/>
          <w:sz w:val="20"/>
          <w:szCs w:val="20"/>
        </w:rPr>
      </w:pPr>
      <w:r w:rsidRPr="00C0747F">
        <w:rPr>
          <w:rFonts w:ascii="Arial" w:hAnsi="Arial" w:cs="Arial"/>
          <w:sz w:val="20"/>
          <w:szCs w:val="20"/>
        </w:rPr>
        <w:t>Evitar em suas atividades, em especial no transporte e entrega do material, o desperdício e a geração de resíduos sem reaproveitamento, tais como excesso de embalagens, entre outros.</w:t>
      </w:r>
    </w:p>
    <w:p w14:paraId="21A35454" w14:textId="77777777" w:rsidR="008255FE" w:rsidRPr="00C0747F" w:rsidRDefault="008255FE" w:rsidP="008255FE">
      <w:pPr>
        <w:pStyle w:val="PargrafodaLista"/>
        <w:numPr>
          <w:ilvl w:val="0"/>
          <w:numId w:val="222"/>
        </w:numPr>
        <w:tabs>
          <w:tab w:val="left" w:pos="2127"/>
        </w:tabs>
        <w:suppressAutoHyphens w:val="0"/>
        <w:autoSpaceDE w:val="0"/>
        <w:autoSpaceDN w:val="0"/>
        <w:spacing w:line="300" w:lineRule="auto"/>
        <w:ind w:right="708"/>
        <w:contextualSpacing/>
        <w:jc w:val="both"/>
        <w:rPr>
          <w:rFonts w:ascii="Arial" w:hAnsi="Arial" w:cs="Arial"/>
          <w:sz w:val="20"/>
          <w:szCs w:val="20"/>
        </w:rPr>
      </w:pPr>
      <w:r w:rsidRPr="00C0747F">
        <w:rPr>
          <w:rFonts w:ascii="Arial" w:hAnsi="Arial" w:cs="Arial"/>
          <w:sz w:val="20"/>
          <w:szCs w:val="20"/>
        </w:rPr>
        <w:t>Otimizar</w:t>
      </w:r>
      <w:r w:rsidRPr="00C0747F">
        <w:rPr>
          <w:rFonts w:ascii="Arial" w:hAnsi="Arial" w:cs="Arial"/>
          <w:spacing w:val="-10"/>
          <w:sz w:val="20"/>
          <w:szCs w:val="20"/>
        </w:rPr>
        <w:t xml:space="preserve"> </w:t>
      </w:r>
      <w:r w:rsidRPr="00C0747F">
        <w:rPr>
          <w:rFonts w:ascii="Arial" w:hAnsi="Arial" w:cs="Arial"/>
          <w:sz w:val="20"/>
          <w:szCs w:val="20"/>
        </w:rPr>
        <w:t>o</w:t>
      </w:r>
      <w:r w:rsidRPr="00C0747F">
        <w:rPr>
          <w:rFonts w:ascii="Arial" w:hAnsi="Arial" w:cs="Arial"/>
          <w:spacing w:val="-9"/>
          <w:sz w:val="20"/>
          <w:szCs w:val="20"/>
        </w:rPr>
        <w:t xml:space="preserve"> </w:t>
      </w:r>
      <w:r w:rsidRPr="00C0747F">
        <w:rPr>
          <w:rFonts w:ascii="Arial" w:hAnsi="Arial" w:cs="Arial"/>
          <w:sz w:val="20"/>
          <w:szCs w:val="20"/>
        </w:rPr>
        <w:t>transporte</w:t>
      </w:r>
      <w:r w:rsidRPr="00C0747F">
        <w:rPr>
          <w:rFonts w:ascii="Arial" w:hAnsi="Arial" w:cs="Arial"/>
          <w:spacing w:val="-10"/>
          <w:sz w:val="20"/>
          <w:szCs w:val="20"/>
        </w:rPr>
        <w:t xml:space="preserve"> </w:t>
      </w:r>
      <w:r w:rsidRPr="00C0747F">
        <w:rPr>
          <w:rFonts w:ascii="Arial" w:hAnsi="Arial" w:cs="Arial"/>
          <w:sz w:val="20"/>
          <w:szCs w:val="20"/>
        </w:rPr>
        <w:t>de</w:t>
      </w:r>
      <w:r w:rsidRPr="00C0747F">
        <w:rPr>
          <w:rFonts w:ascii="Arial" w:hAnsi="Arial" w:cs="Arial"/>
          <w:spacing w:val="-8"/>
          <w:sz w:val="20"/>
          <w:szCs w:val="20"/>
        </w:rPr>
        <w:t xml:space="preserve"> </w:t>
      </w:r>
      <w:r w:rsidRPr="00C0747F">
        <w:rPr>
          <w:rFonts w:ascii="Arial" w:hAnsi="Arial" w:cs="Arial"/>
          <w:sz w:val="20"/>
          <w:szCs w:val="20"/>
        </w:rPr>
        <w:t>equipamentos</w:t>
      </w:r>
      <w:r w:rsidRPr="00C0747F">
        <w:rPr>
          <w:rFonts w:ascii="Arial" w:hAnsi="Arial" w:cs="Arial"/>
          <w:spacing w:val="-9"/>
          <w:sz w:val="20"/>
          <w:szCs w:val="20"/>
        </w:rPr>
        <w:t xml:space="preserve"> </w:t>
      </w:r>
      <w:r w:rsidRPr="00C0747F">
        <w:rPr>
          <w:rFonts w:ascii="Arial" w:hAnsi="Arial" w:cs="Arial"/>
          <w:sz w:val="20"/>
          <w:szCs w:val="20"/>
        </w:rPr>
        <w:t>e/ou</w:t>
      </w:r>
      <w:r w:rsidRPr="00C0747F">
        <w:rPr>
          <w:rFonts w:ascii="Arial" w:hAnsi="Arial" w:cs="Arial"/>
          <w:spacing w:val="-9"/>
          <w:sz w:val="20"/>
          <w:szCs w:val="20"/>
        </w:rPr>
        <w:t xml:space="preserve"> </w:t>
      </w:r>
      <w:r w:rsidRPr="00C0747F">
        <w:rPr>
          <w:rFonts w:ascii="Arial" w:hAnsi="Arial" w:cs="Arial"/>
          <w:sz w:val="20"/>
          <w:szCs w:val="20"/>
        </w:rPr>
        <w:t>funcionários</w:t>
      </w:r>
      <w:r w:rsidRPr="00C0747F">
        <w:rPr>
          <w:rFonts w:ascii="Arial" w:hAnsi="Arial" w:cs="Arial"/>
          <w:spacing w:val="-9"/>
          <w:sz w:val="20"/>
          <w:szCs w:val="20"/>
        </w:rPr>
        <w:t xml:space="preserve"> </w:t>
      </w:r>
      <w:r w:rsidRPr="00C0747F">
        <w:rPr>
          <w:rFonts w:ascii="Arial" w:hAnsi="Arial" w:cs="Arial"/>
          <w:sz w:val="20"/>
          <w:szCs w:val="20"/>
        </w:rPr>
        <w:t>para</w:t>
      </w:r>
      <w:r w:rsidRPr="00C0747F">
        <w:rPr>
          <w:rFonts w:ascii="Arial" w:hAnsi="Arial" w:cs="Arial"/>
          <w:spacing w:val="-9"/>
          <w:sz w:val="20"/>
          <w:szCs w:val="20"/>
        </w:rPr>
        <w:t xml:space="preserve"> </w:t>
      </w:r>
      <w:r w:rsidRPr="00C0747F">
        <w:rPr>
          <w:rFonts w:ascii="Arial" w:hAnsi="Arial" w:cs="Arial"/>
          <w:sz w:val="20"/>
          <w:szCs w:val="20"/>
        </w:rPr>
        <w:t>redução</w:t>
      </w:r>
      <w:r w:rsidRPr="00C0747F">
        <w:rPr>
          <w:rFonts w:ascii="Arial" w:hAnsi="Arial" w:cs="Arial"/>
          <w:spacing w:val="-9"/>
          <w:sz w:val="20"/>
          <w:szCs w:val="20"/>
        </w:rPr>
        <w:t xml:space="preserve"> </w:t>
      </w:r>
      <w:r w:rsidRPr="00C0747F">
        <w:rPr>
          <w:rFonts w:ascii="Arial" w:hAnsi="Arial" w:cs="Arial"/>
          <w:sz w:val="20"/>
          <w:szCs w:val="20"/>
        </w:rPr>
        <w:t>de</w:t>
      </w:r>
      <w:r w:rsidRPr="00C0747F">
        <w:rPr>
          <w:rFonts w:ascii="Arial" w:hAnsi="Arial" w:cs="Arial"/>
          <w:spacing w:val="-8"/>
          <w:sz w:val="20"/>
          <w:szCs w:val="20"/>
        </w:rPr>
        <w:t xml:space="preserve"> </w:t>
      </w:r>
      <w:r w:rsidRPr="00C0747F">
        <w:rPr>
          <w:rFonts w:ascii="Arial" w:hAnsi="Arial" w:cs="Arial"/>
          <w:sz w:val="20"/>
          <w:szCs w:val="20"/>
        </w:rPr>
        <w:t>gastos e impacto ambiental.</w:t>
      </w:r>
    </w:p>
    <w:p w14:paraId="11E6EC91" w14:textId="77777777" w:rsidR="008255FE" w:rsidRPr="00C0747F" w:rsidRDefault="008255FE" w:rsidP="008255FE">
      <w:pPr>
        <w:pStyle w:val="PargrafodaLista"/>
        <w:numPr>
          <w:ilvl w:val="0"/>
          <w:numId w:val="222"/>
        </w:numPr>
        <w:tabs>
          <w:tab w:val="left" w:pos="2126"/>
        </w:tabs>
        <w:suppressAutoHyphens w:val="0"/>
        <w:autoSpaceDE w:val="0"/>
        <w:autoSpaceDN w:val="0"/>
        <w:spacing w:before="1" w:line="300" w:lineRule="auto"/>
        <w:ind w:right="707"/>
        <w:contextualSpacing/>
        <w:jc w:val="both"/>
        <w:rPr>
          <w:rFonts w:ascii="Arial" w:hAnsi="Arial" w:cs="Arial"/>
          <w:sz w:val="20"/>
          <w:szCs w:val="20"/>
        </w:rPr>
      </w:pPr>
      <w:r w:rsidRPr="00C0747F">
        <w:rPr>
          <w:rFonts w:ascii="Arial" w:hAnsi="Arial" w:cs="Arial"/>
          <w:sz w:val="20"/>
          <w:szCs w:val="20"/>
        </w:rPr>
        <w:t>Para</w:t>
      </w:r>
      <w:r w:rsidRPr="00C0747F">
        <w:rPr>
          <w:rFonts w:ascii="Arial" w:hAnsi="Arial" w:cs="Arial"/>
          <w:spacing w:val="-13"/>
          <w:sz w:val="20"/>
          <w:szCs w:val="20"/>
        </w:rPr>
        <w:t xml:space="preserve"> </w:t>
      </w:r>
      <w:r w:rsidRPr="00C0747F">
        <w:rPr>
          <w:rFonts w:ascii="Arial" w:hAnsi="Arial" w:cs="Arial"/>
          <w:sz w:val="20"/>
          <w:szCs w:val="20"/>
        </w:rPr>
        <w:t>os</w:t>
      </w:r>
      <w:r w:rsidRPr="00C0747F">
        <w:rPr>
          <w:rFonts w:ascii="Arial" w:hAnsi="Arial" w:cs="Arial"/>
          <w:spacing w:val="-11"/>
          <w:sz w:val="20"/>
          <w:szCs w:val="20"/>
        </w:rPr>
        <w:t xml:space="preserve"> </w:t>
      </w:r>
      <w:r w:rsidRPr="00C0747F">
        <w:rPr>
          <w:rFonts w:ascii="Arial" w:hAnsi="Arial" w:cs="Arial"/>
          <w:sz w:val="20"/>
          <w:szCs w:val="20"/>
        </w:rPr>
        <w:t>equipamentos</w:t>
      </w:r>
      <w:r w:rsidRPr="00C0747F">
        <w:rPr>
          <w:rFonts w:ascii="Arial" w:hAnsi="Arial" w:cs="Arial"/>
          <w:spacing w:val="-11"/>
          <w:sz w:val="20"/>
          <w:szCs w:val="20"/>
        </w:rPr>
        <w:t xml:space="preserve"> </w:t>
      </w:r>
      <w:r w:rsidRPr="00C0747F">
        <w:rPr>
          <w:rFonts w:ascii="Arial" w:hAnsi="Arial" w:cs="Arial"/>
          <w:sz w:val="20"/>
          <w:szCs w:val="20"/>
        </w:rPr>
        <w:t>que</w:t>
      </w:r>
      <w:r w:rsidRPr="00C0747F">
        <w:rPr>
          <w:rFonts w:ascii="Arial" w:hAnsi="Arial" w:cs="Arial"/>
          <w:spacing w:val="-13"/>
          <w:sz w:val="20"/>
          <w:szCs w:val="20"/>
        </w:rPr>
        <w:t xml:space="preserve"> </w:t>
      </w:r>
      <w:r w:rsidRPr="00C0747F">
        <w:rPr>
          <w:rFonts w:ascii="Arial" w:hAnsi="Arial" w:cs="Arial"/>
          <w:sz w:val="20"/>
          <w:szCs w:val="20"/>
        </w:rPr>
        <w:t>gerem</w:t>
      </w:r>
      <w:r w:rsidRPr="00C0747F">
        <w:rPr>
          <w:rFonts w:ascii="Arial" w:hAnsi="Arial" w:cs="Arial"/>
          <w:spacing w:val="-11"/>
          <w:sz w:val="20"/>
          <w:szCs w:val="20"/>
        </w:rPr>
        <w:t xml:space="preserve"> </w:t>
      </w:r>
      <w:r w:rsidRPr="00C0747F">
        <w:rPr>
          <w:rFonts w:ascii="Arial" w:hAnsi="Arial" w:cs="Arial"/>
          <w:sz w:val="20"/>
          <w:szCs w:val="20"/>
        </w:rPr>
        <w:t>ruído</w:t>
      </w:r>
      <w:r w:rsidRPr="00C0747F">
        <w:rPr>
          <w:rFonts w:ascii="Arial" w:hAnsi="Arial" w:cs="Arial"/>
          <w:spacing w:val="-12"/>
          <w:sz w:val="20"/>
          <w:szCs w:val="20"/>
        </w:rPr>
        <w:t xml:space="preserve"> </w:t>
      </w:r>
      <w:r w:rsidRPr="00C0747F">
        <w:rPr>
          <w:rFonts w:ascii="Arial" w:hAnsi="Arial" w:cs="Arial"/>
          <w:sz w:val="20"/>
          <w:szCs w:val="20"/>
        </w:rPr>
        <w:t>no</w:t>
      </w:r>
      <w:r w:rsidRPr="00C0747F">
        <w:rPr>
          <w:rFonts w:ascii="Arial" w:hAnsi="Arial" w:cs="Arial"/>
          <w:spacing w:val="-12"/>
          <w:sz w:val="20"/>
          <w:szCs w:val="20"/>
        </w:rPr>
        <w:t xml:space="preserve"> </w:t>
      </w:r>
      <w:r w:rsidRPr="00C0747F">
        <w:rPr>
          <w:rFonts w:ascii="Arial" w:hAnsi="Arial" w:cs="Arial"/>
          <w:sz w:val="20"/>
          <w:szCs w:val="20"/>
        </w:rPr>
        <w:t>seu</w:t>
      </w:r>
      <w:r w:rsidRPr="00C0747F">
        <w:rPr>
          <w:rFonts w:ascii="Arial" w:hAnsi="Arial" w:cs="Arial"/>
          <w:spacing w:val="-12"/>
          <w:sz w:val="20"/>
          <w:szCs w:val="20"/>
        </w:rPr>
        <w:t xml:space="preserve"> </w:t>
      </w:r>
      <w:r w:rsidRPr="00C0747F">
        <w:rPr>
          <w:rFonts w:ascii="Arial" w:hAnsi="Arial" w:cs="Arial"/>
          <w:sz w:val="20"/>
          <w:szCs w:val="20"/>
        </w:rPr>
        <w:t>funcionamento,</w:t>
      </w:r>
      <w:r w:rsidRPr="00C0747F">
        <w:rPr>
          <w:rFonts w:ascii="Arial" w:hAnsi="Arial" w:cs="Arial"/>
          <w:spacing w:val="-11"/>
          <w:sz w:val="20"/>
          <w:szCs w:val="20"/>
        </w:rPr>
        <w:t xml:space="preserve"> </w:t>
      </w:r>
      <w:r w:rsidRPr="00C0747F">
        <w:rPr>
          <w:rFonts w:ascii="Arial" w:hAnsi="Arial" w:cs="Arial"/>
          <w:sz w:val="20"/>
          <w:szCs w:val="20"/>
        </w:rPr>
        <w:t>cabe</w:t>
      </w:r>
      <w:r w:rsidRPr="00C0747F">
        <w:rPr>
          <w:rFonts w:ascii="Arial" w:hAnsi="Arial" w:cs="Arial"/>
          <w:spacing w:val="-13"/>
          <w:sz w:val="20"/>
          <w:szCs w:val="20"/>
        </w:rPr>
        <w:t xml:space="preserve"> </w:t>
      </w:r>
      <w:r w:rsidRPr="00C0747F">
        <w:rPr>
          <w:rFonts w:ascii="Arial" w:hAnsi="Arial" w:cs="Arial"/>
          <w:sz w:val="20"/>
          <w:szCs w:val="20"/>
        </w:rPr>
        <w:t>à</w:t>
      </w:r>
      <w:r w:rsidRPr="00C0747F">
        <w:rPr>
          <w:rFonts w:ascii="Arial" w:hAnsi="Arial" w:cs="Arial"/>
          <w:spacing w:val="-13"/>
          <w:sz w:val="20"/>
          <w:szCs w:val="20"/>
        </w:rPr>
        <w:t xml:space="preserve"> </w:t>
      </w:r>
      <w:r w:rsidRPr="00C0747F">
        <w:rPr>
          <w:rFonts w:ascii="Arial" w:hAnsi="Arial" w:cs="Arial"/>
          <w:sz w:val="20"/>
          <w:szCs w:val="20"/>
        </w:rPr>
        <w:t>Contratada observar a necessidade de Selo Ruído como forma de indicação do nível de potência sonora, medido em decibel — dB (A) —, conforme Resolução CONAMA n.º 20, de 07 de dezembro de</w:t>
      </w:r>
      <w:r w:rsidRPr="00C0747F">
        <w:rPr>
          <w:rFonts w:ascii="Arial" w:hAnsi="Arial" w:cs="Arial"/>
          <w:spacing w:val="-15"/>
          <w:sz w:val="20"/>
          <w:szCs w:val="20"/>
        </w:rPr>
        <w:t xml:space="preserve"> </w:t>
      </w:r>
      <w:r w:rsidRPr="00C0747F">
        <w:rPr>
          <w:rFonts w:ascii="Arial" w:hAnsi="Arial" w:cs="Arial"/>
          <w:sz w:val="20"/>
          <w:szCs w:val="20"/>
        </w:rPr>
        <w:t>1994,</w:t>
      </w:r>
      <w:r w:rsidRPr="00C0747F">
        <w:rPr>
          <w:rFonts w:ascii="Arial" w:hAnsi="Arial" w:cs="Arial"/>
          <w:spacing w:val="-14"/>
          <w:sz w:val="20"/>
          <w:szCs w:val="20"/>
        </w:rPr>
        <w:t xml:space="preserve"> </w:t>
      </w:r>
      <w:r w:rsidRPr="00C0747F">
        <w:rPr>
          <w:rFonts w:ascii="Arial" w:hAnsi="Arial" w:cs="Arial"/>
          <w:sz w:val="20"/>
          <w:szCs w:val="20"/>
        </w:rPr>
        <w:t>em</w:t>
      </w:r>
      <w:r w:rsidRPr="00C0747F">
        <w:rPr>
          <w:rFonts w:ascii="Arial" w:hAnsi="Arial" w:cs="Arial"/>
          <w:spacing w:val="-14"/>
          <w:sz w:val="20"/>
          <w:szCs w:val="20"/>
        </w:rPr>
        <w:t xml:space="preserve"> </w:t>
      </w:r>
      <w:r w:rsidRPr="00C0747F">
        <w:rPr>
          <w:rFonts w:ascii="Arial" w:hAnsi="Arial" w:cs="Arial"/>
          <w:sz w:val="20"/>
          <w:szCs w:val="20"/>
        </w:rPr>
        <w:t>face</w:t>
      </w:r>
      <w:r w:rsidRPr="00C0747F">
        <w:rPr>
          <w:rFonts w:ascii="Arial" w:hAnsi="Arial" w:cs="Arial"/>
          <w:spacing w:val="-15"/>
          <w:sz w:val="20"/>
          <w:szCs w:val="20"/>
        </w:rPr>
        <w:t xml:space="preserve"> </w:t>
      </w:r>
      <w:r w:rsidRPr="00C0747F">
        <w:rPr>
          <w:rFonts w:ascii="Arial" w:hAnsi="Arial" w:cs="Arial"/>
          <w:sz w:val="20"/>
          <w:szCs w:val="20"/>
        </w:rPr>
        <w:t>de</w:t>
      </w:r>
      <w:r w:rsidRPr="00C0747F">
        <w:rPr>
          <w:rFonts w:ascii="Arial" w:hAnsi="Arial" w:cs="Arial"/>
          <w:spacing w:val="-15"/>
          <w:sz w:val="20"/>
          <w:szCs w:val="20"/>
        </w:rPr>
        <w:t xml:space="preserve"> </w:t>
      </w:r>
      <w:r w:rsidRPr="00C0747F">
        <w:rPr>
          <w:rFonts w:ascii="Arial" w:hAnsi="Arial" w:cs="Arial"/>
          <w:sz w:val="20"/>
          <w:szCs w:val="20"/>
        </w:rPr>
        <w:t>o</w:t>
      </w:r>
      <w:r w:rsidRPr="00C0747F">
        <w:rPr>
          <w:rFonts w:ascii="Arial" w:hAnsi="Arial" w:cs="Arial"/>
          <w:spacing w:val="-14"/>
          <w:sz w:val="20"/>
          <w:szCs w:val="20"/>
        </w:rPr>
        <w:t xml:space="preserve"> </w:t>
      </w:r>
      <w:r w:rsidRPr="00C0747F">
        <w:rPr>
          <w:rFonts w:ascii="Arial" w:hAnsi="Arial" w:cs="Arial"/>
          <w:sz w:val="20"/>
          <w:szCs w:val="20"/>
        </w:rPr>
        <w:t>ruído</w:t>
      </w:r>
      <w:r w:rsidRPr="00C0747F">
        <w:rPr>
          <w:rFonts w:ascii="Arial" w:hAnsi="Arial" w:cs="Arial"/>
          <w:spacing w:val="-14"/>
          <w:sz w:val="20"/>
          <w:szCs w:val="20"/>
        </w:rPr>
        <w:t xml:space="preserve"> </w:t>
      </w:r>
      <w:r w:rsidRPr="00C0747F">
        <w:rPr>
          <w:rFonts w:ascii="Arial" w:hAnsi="Arial" w:cs="Arial"/>
          <w:sz w:val="20"/>
          <w:szCs w:val="20"/>
        </w:rPr>
        <w:t>excessivo</w:t>
      </w:r>
      <w:r w:rsidRPr="00C0747F">
        <w:rPr>
          <w:rFonts w:ascii="Arial" w:hAnsi="Arial" w:cs="Arial"/>
          <w:spacing w:val="-14"/>
          <w:sz w:val="20"/>
          <w:szCs w:val="20"/>
        </w:rPr>
        <w:t xml:space="preserve"> </w:t>
      </w:r>
      <w:r w:rsidRPr="00C0747F">
        <w:rPr>
          <w:rFonts w:ascii="Arial" w:hAnsi="Arial" w:cs="Arial"/>
          <w:sz w:val="20"/>
          <w:szCs w:val="20"/>
        </w:rPr>
        <w:t>poderá</w:t>
      </w:r>
      <w:r w:rsidRPr="00C0747F">
        <w:rPr>
          <w:rFonts w:ascii="Arial" w:hAnsi="Arial" w:cs="Arial"/>
          <w:spacing w:val="-15"/>
          <w:sz w:val="20"/>
          <w:szCs w:val="20"/>
        </w:rPr>
        <w:t xml:space="preserve"> </w:t>
      </w:r>
      <w:r w:rsidRPr="00C0747F">
        <w:rPr>
          <w:rFonts w:ascii="Arial" w:hAnsi="Arial" w:cs="Arial"/>
          <w:sz w:val="20"/>
          <w:szCs w:val="20"/>
        </w:rPr>
        <w:t>causar</w:t>
      </w:r>
      <w:r w:rsidRPr="00C0747F">
        <w:rPr>
          <w:rFonts w:ascii="Arial" w:hAnsi="Arial" w:cs="Arial"/>
          <w:spacing w:val="-15"/>
          <w:sz w:val="20"/>
          <w:szCs w:val="20"/>
        </w:rPr>
        <w:t xml:space="preserve"> </w:t>
      </w:r>
      <w:r w:rsidRPr="00C0747F">
        <w:rPr>
          <w:rFonts w:ascii="Arial" w:hAnsi="Arial" w:cs="Arial"/>
          <w:sz w:val="20"/>
          <w:szCs w:val="20"/>
        </w:rPr>
        <w:t>prejuízo</w:t>
      </w:r>
      <w:r w:rsidRPr="00C0747F">
        <w:rPr>
          <w:rFonts w:ascii="Arial" w:hAnsi="Arial" w:cs="Arial"/>
          <w:spacing w:val="-14"/>
          <w:sz w:val="20"/>
          <w:szCs w:val="20"/>
        </w:rPr>
        <w:t xml:space="preserve"> </w:t>
      </w:r>
      <w:r w:rsidRPr="00C0747F">
        <w:rPr>
          <w:rFonts w:ascii="Arial" w:hAnsi="Arial" w:cs="Arial"/>
          <w:sz w:val="20"/>
          <w:szCs w:val="20"/>
        </w:rPr>
        <w:t>às</w:t>
      </w:r>
      <w:r w:rsidRPr="00C0747F">
        <w:rPr>
          <w:rFonts w:ascii="Arial" w:hAnsi="Arial" w:cs="Arial"/>
          <w:spacing w:val="-14"/>
          <w:sz w:val="20"/>
          <w:szCs w:val="20"/>
        </w:rPr>
        <w:t xml:space="preserve"> </w:t>
      </w:r>
      <w:r w:rsidRPr="00C0747F">
        <w:rPr>
          <w:rFonts w:ascii="Arial" w:hAnsi="Arial" w:cs="Arial"/>
          <w:sz w:val="20"/>
          <w:szCs w:val="20"/>
        </w:rPr>
        <w:t>saúdes</w:t>
      </w:r>
      <w:r w:rsidRPr="00C0747F">
        <w:rPr>
          <w:rFonts w:ascii="Arial" w:hAnsi="Arial" w:cs="Arial"/>
          <w:spacing w:val="-14"/>
          <w:sz w:val="20"/>
          <w:szCs w:val="20"/>
        </w:rPr>
        <w:t xml:space="preserve"> </w:t>
      </w:r>
      <w:r w:rsidRPr="00C0747F">
        <w:rPr>
          <w:rFonts w:ascii="Arial" w:hAnsi="Arial" w:cs="Arial"/>
          <w:sz w:val="20"/>
          <w:szCs w:val="20"/>
        </w:rPr>
        <w:t>física</w:t>
      </w:r>
      <w:r w:rsidRPr="00C0747F">
        <w:rPr>
          <w:rFonts w:ascii="Arial" w:hAnsi="Arial" w:cs="Arial"/>
          <w:spacing w:val="-15"/>
          <w:sz w:val="20"/>
          <w:szCs w:val="20"/>
        </w:rPr>
        <w:t xml:space="preserve"> </w:t>
      </w:r>
      <w:r w:rsidRPr="00C0747F">
        <w:rPr>
          <w:rFonts w:ascii="Arial" w:hAnsi="Arial" w:cs="Arial"/>
          <w:sz w:val="20"/>
          <w:szCs w:val="20"/>
        </w:rPr>
        <w:t>e</w:t>
      </w:r>
      <w:r w:rsidRPr="00C0747F">
        <w:rPr>
          <w:rFonts w:ascii="Arial" w:hAnsi="Arial" w:cs="Arial"/>
          <w:spacing w:val="-15"/>
          <w:sz w:val="20"/>
          <w:szCs w:val="20"/>
        </w:rPr>
        <w:t xml:space="preserve"> </w:t>
      </w:r>
      <w:r w:rsidRPr="00C0747F">
        <w:rPr>
          <w:rFonts w:ascii="Arial" w:hAnsi="Arial" w:cs="Arial"/>
          <w:sz w:val="20"/>
          <w:szCs w:val="20"/>
        </w:rPr>
        <w:t>mental,</w:t>
      </w:r>
      <w:r w:rsidRPr="00C0747F">
        <w:rPr>
          <w:rFonts w:ascii="Arial" w:hAnsi="Arial" w:cs="Arial"/>
          <w:spacing w:val="-14"/>
          <w:sz w:val="20"/>
          <w:szCs w:val="20"/>
        </w:rPr>
        <w:t xml:space="preserve"> </w:t>
      </w:r>
      <w:r w:rsidRPr="00C0747F">
        <w:rPr>
          <w:rFonts w:ascii="Arial" w:hAnsi="Arial" w:cs="Arial"/>
          <w:sz w:val="20"/>
          <w:szCs w:val="20"/>
        </w:rPr>
        <w:t>afetando particularmente</w:t>
      </w:r>
      <w:r w:rsidRPr="00C0747F">
        <w:rPr>
          <w:rFonts w:ascii="Arial" w:hAnsi="Arial" w:cs="Arial"/>
          <w:spacing w:val="-7"/>
          <w:sz w:val="20"/>
          <w:szCs w:val="20"/>
        </w:rPr>
        <w:t xml:space="preserve"> </w:t>
      </w:r>
      <w:r w:rsidRPr="00C0747F">
        <w:rPr>
          <w:rFonts w:ascii="Arial" w:hAnsi="Arial" w:cs="Arial"/>
          <w:sz w:val="20"/>
          <w:szCs w:val="20"/>
        </w:rPr>
        <w:t>a</w:t>
      </w:r>
      <w:r w:rsidRPr="00C0747F">
        <w:rPr>
          <w:rFonts w:ascii="Arial" w:hAnsi="Arial" w:cs="Arial"/>
          <w:spacing w:val="-7"/>
          <w:sz w:val="20"/>
          <w:szCs w:val="20"/>
        </w:rPr>
        <w:t xml:space="preserve"> </w:t>
      </w:r>
      <w:r w:rsidRPr="00C0747F">
        <w:rPr>
          <w:rFonts w:ascii="Arial" w:hAnsi="Arial" w:cs="Arial"/>
          <w:sz w:val="20"/>
          <w:szCs w:val="20"/>
        </w:rPr>
        <w:t>audição.</w:t>
      </w:r>
      <w:r w:rsidRPr="00C0747F">
        <w:rPr>
          <w:rFonts w:ascii="Arial" w:hAnsi="Arial" w:cs="Arial"/>
          <w:spacing w:val="-8"/>
          <w:sz w:val="20"/>
          <w:szCs w:val="20"/>
        </w:rPr>
        <w:t xml:space="preserve"> </w:t>
      </w:r>
      <w:r w:rsidRPr="00C0747F">
        <w:rPr>
          <w:rFonts w:ascii="Arial" w:hAnsi="Arial" w:cs="Arial"/>
          <w:sz w:val="20"/>
          <w:szCs w:val="20"/>
        </w:rPr>
        <w:t>A</w:t>
      </w:r>
      <w:r w:rsidRPr="00C0747F">
        <w:rPr>
          <w:rFonts w:ascii="Arial" w:hAnsi="Arial" w:cs="Arial"/>
          <w:spacing w:val="-9"/>
          <w:sz w:val="20"/>
          <w:szCs w:val="20"/>
        </w:rPr>
        <w:t xml:space="preserve"> </w:t>
      </w:r>
      <w:r w:rsidRPr="00C0747F">
        <w:rPr>
          <w:rFonts w:ascii="Arial" w:hAnsi="Arial" w:cs="Arial"/>
          <w:sz w:val="20"/>
          <w:szCs w:val="20"/>
        </w:rPr>
        <w:t>utilização</w:t>
      </w:r>
      <w:r w:rsidRPr="00C0747F">
        <w:rPr>
          <w:rFonts w:ascii="Arial" w:hAnsi="Arial" w:cs="Arial"/>
          <w:spacing w:val="-8"/>
          <w:sz w:val="20"/>
          <w:szCs w:val="20"/>
        </w:rPr>
        <w:t xml:space="preserve"> </w:t>
      </w:r>
      <w:r w:rsidRPr="00C0747F">
        <w:rPr>
          <w:rFonts w:ascii="Arial" w:hAnsi="Arial" w:cs="Arial"/>
          <w:sz w:val="20"/>
          <w:szCs w:val="20"/>
        </w:rPr>
        <w:t>de</w:t>
      </w:r>
      <w:r w:rsidRPr="00C0747F">
        <w:rPr>
          <w:rFonts w:ascii="Arial" w:hAnsi="Arial" w:cs="Arial"/>
          <w:spacing w:val="-7"/>
          <w:sz w:val="20"/>
          <w:szCs w:val="20"/>
        </w:rPr>
        <w:t xml:space="preserve"> </w:t>
      </w:r>
      <w:r w:rsidRPr="00C0747F">
        <w:rPr>
          <w:rFonts w:ascii="Arial" w:hAnsi="Arial" w:cs="Arial"/>
          <w:sz w:val="20"/>
          <w:szCs w:val="20"/>
        </w:rPr>
        <w:t>tecnologias</w:t>
      </w:r>
      <w:r w:rsidRPr="00C0747F">
        <w:rPr>
          <w:rFonts w:ascii="Arial" w:hAnsi="Arial" w:cs="Arial"/>
          <w:spacing w:val="-7"/>
          <w:sz w:val="20"/>
          <w:szCs w:val="20"/>
        </w:rPr>
        <w:t xml:space="preserve"> </w:t>
      </w:r>
      <w:r w:rsidRPr="00C0747F">
        <w:rPr>
          <w:rFonts w:ascii="Arial" w:hAnsi="Arial" w:cs="Arial"/>
          <w:sz w:val="20"/>
          <w:szCs w:val="20"/>
        </w:rPr>
        <w:t>adequadas</w:t>
      </w:r>
      <w:r w:rsidRPr="00C0747F">
        <w:rPr>
          <w:rFonts w:ascii="Arial" w:hAnsi="Arial" w:cs="Arial"/>
          <w:spacing w:val="-7"/>
          <w:sz w:val="20"/>
          <w:szCs w:val="20"/>
        </w:rPr>
        <w:t xml:space="preserve"> </w:t>
      </w:r>
      <w:r w:rsidRPr="00C0747F">
        <w:rPr>
          <w:rFonts w:ascii="Arial" w:hAnsi="Arial" w:cs="Arial"/>
          <w:sz w:val="20"/>
          <w:szCs w:val="20"/>
        </w:rPr>
        <w:t>e</w:t>
      </w:r>
      <w:r w:rsidRPr="00C0747F">
        <w:rPr>
          <w:rFonts w:ascii="Arial" w:hAnsi="Arial" w:cs="Arial"/>
          <w:spacing w:val="-7"/>
          <w:sz w:val="20"/>
          <w:szCs w:val="20"/>
        </w:rPr>
        <w:t xml:space="preserve"> </w:t>
      </w:r>
      <w:r w:rsidRPr="00C0747F">
        <w:rPr>
          <w:rFonts w:ascii="Arial" w:hAnsi="Arial" w:cs="Arial"/>
          <w:sz w:val="20"/>
          <w:szCs w:val="20"/>
        </w:rPr>
        <w:t>conhecidas</w:t>
      </w:r>
      <w:r w:rsidRPr="00C0747F">
        <w:rPr>
          <w:rFonts w:ascii="Arial" w:hAnsi="Arial" w:cs="Arial"/>
          <w:spacing w:val="-8"/>
          <w:sz w:val="20"/>
          <w:szCs w:val="20"/>
        </w:rPr>
        <w:t xml:space="preserve"> </w:t>
      </w:r>
      <w:r w:rsidRPr="00C0747F">
        <w:rPr>
          <w:rFonts w:ascii="Arial" w:hAnsi="Arial" w:cs="Arial"/>
          <w:sz w:val="20"/>
          <w:szCs w:val="20"/>
        </w:rPr>
        <w:t>permite</w:t>
      </w:r>
      <w:r w:rsidRPr="00C0747F">
        <w:rPr>
          <w:rFonts w:ascii="Arial" w:hAnsi="Arial" w:cs="Arial"/>
          <w:spacing w:val="-7"/>
          <w:sz w:val="20"/>
          <w:szCs w:val="20"/>
        </w:rPr>
        <w:t xml:space="preserve"> </w:t>
      </w:r>
      <w:r w:rsidRPr="00C0747F">
        <w:rPr>
          <w:rFonts w:ascii="Arial" w:hAnsi="Arial" w:cs="Arial"/>
          <w:sz w:val="20"/>
          <w:szCs w:val="20"/>
        </w:rPr>
        <w:t>atender às necessidades de redução de níveis de ruído.</w:t>
      </w:r>
    </w:p>
    <w:p w14:paraId="630E262E" w14:textId="77777777" w:rsidR="008255FE" w:rsidRPr="00C0747F" w:rsidRDefault="008255FE" w:rsidP="008255FE">
      <w:pPr>
        <w:pStyle w:val="PargrafodaLista"/>
        <w:numPr>
          <w:ilvl w:val="0"/>
          <w:numId w:val="222"/>
        </w:numPr>
        <w:tabs>
          <w:tab w:val="left" w:pos="2126"/>
        </w:tabs>
        <w:suppressAutoHyphens w:val="0"/>
        <w:autoSpaceDE w:val="0"/>
        <w:autoSpaceDN w:val="0"/>
        <w:spacing w:line="300" w:lineRule="auto"/>
        <w:ind w:right="709"/>
        <w:contextualSpacing/>
        <w:jc w:val="both"/>
        <w:rPr>
          <w:rFonts w:ascii="Arial" w:hAnsi="Arial" w:cs="Arial"/>
          <w:sz w:val="20"/>
          <w:szCs w:val="20"/>
        </w:rPr>
      </w:pPr>
      <w:r w:rsidRPr="00C0747F">
        <w:rPr>
          <w:rFonts w:ascii="Arial" w:hAnsi="Arial" w:cs="Arial"/>
          <w:sz w:val="20"/>
          <w:szCs w:val="20"/>
        </w:rPr>
        <w:t>Os empregados da contratada destacados para execução do contrato deverão apresentar-se</w:t>
      </w:r>
      <w:r w:rsidRPr="00C0747F">
        <w:rPr>
          <w:rFonts w:ascii="Arial" w:hAnsi="Arial" w:cs="Arial"/>
          <w:spacing w:val="-4"/>
          <w:sz w:val="20"/>
          <w:szCs w:val="20"/>
        </w:rPr>
        <w:t xml:space="preserve"> </w:t>
      </w:r>
      <w:r w:rsidRPr="00C0747F">
        <w:rPr>
          <w:rFonts w:ascii="Arial" w:hAnsi="Arial" w:cs="Arial"/>
          <w:sz w:val="20"/>
          <w:szCs w:val="20"/>
        </w:rPr>
        <w:t>munidos</w:t>
      </w:r>
      <w:r w:rsidRPr="00C0747F">
        <w:rPr>
          <w:rFonts w:ascii="Arial" w:hAnsi="Arial" w:cs="Arial"/>
          <w:spacing w:val="-6"/>
          <w:sz w:val="20"/>
          <w:szCs w:val="20"/>
        </w:rPr>
        <w:t xml:space="preserve"> </w:t>
      </w:r>
      <w:r w:rsidRPr="00C0747F">
        <w:rPr>
          <w:rFonts w:ascii="Arial" w:hAnsi="Arial" w:cs="Arial"/>
          <w:sz w:val="20"/>
          <w:szCs w:val="20"/>
        </w:rPr>
        <w:t>de</w:t>
      </w:r>
      <w:r w:rsidRPr="00C0747F">
        <w:rPr>
          <w:rFonts w:ascii="Arial" w:hAnsi="Arial" w:cs="Arial"/>
          <w:spacing w:val="-5"/>
          <w:sz w:val="20"/>
          <w:szCs w:val="20"/>
        </w:rPr>
        <w:t xml:space="preserve"> </w:t>
      </w:r>
      <w:r w:rsidRPr="00C0747F">
        <w:rPr>
          <w:rFonts w:ascii="Arial" w:hAnsi="Arial" w:cs="Arial"/>
          <w:sz w:val="20"/>
          <w:szCs w:val="20"/>
        </w:rPr>
        <w:t>Equipamentos</w:t>
      </w:r>
      <w:r w:rsidRPr="00C0747F">
        <w:rPr>
          <w:rFonts w:ascii="Arial" w:hAnsi="Arial" w:cs="Arial"/>
          <w:spacing w:val="-6"/>
          <w:sz w:val="20"/>
          <w:szCs w:val="20"/>
        </w:rPr>
        <w:t xml:space="preserve"> </w:t>
      </w:r>
      <w:r w:rsidRPr="00C0747F">
        <w:rPr>
          <w:rFonts w:ascii="Arial" w:hAnsi="Arial" w:cs="Arial"/>
          <w:sz w:val="20"/>
          <w:szCs w:val="20"/>
        </w:rPr>
        <w:t>de</w:t>
      </w:r>
      <w:r w:rsidRPr="00C0747F">
        <w:rPr>
          <w:rFonts w:ascii="Arial" w:hAnsi="Arial" w:cs="Arial"/>
          <w:spacing w:val="-5"/>
          <w:sz w:val="20"/>
          <w:szCs w:val="20"/>
        </w:rPr>
        <w:t xml:space="preserve"> </w:t>
      </w:r>
      <w:r w:rsidRPr="00C0747F">
        <w:rPr>
          <w:rFonts w:ascii="Arial" w:hAnsi="Arial" w:cs="Arial"/>
          <w:sz w:val="20"/>
          <w:szCs w:val="20"/>
        </w:rPr>
        <w:t>Proteção</w:t>
      </w:r>
      <w:r w:rsidRPr="00C0747F">
        <w:rPr>
          <w:rFonts w:ascii="Arial" w:hAnsi="Arial" w:cs="Arial"/>
          <w:spacing w:val="-3"/>
          <w:sz w:val="20"/>
          <w:szCs w:val="20"/>
        </w:rPr>
        <w:t xml:space="preserve"> </w:t>
      </w:r>
      <w:r w:rsidRPr="00C0747F">
        <w:rPr>
          <w:rFonts w:ascii="Arial" w:hAnsi="Arial" w:cs="Arial"/>
          <w:sz w:val="20"/>
          <w:szCs w:val="20"/>
        </w:rPr>
        <w:t>Individual,</w:t>
      </w:r>
      <w:r w:rsidRPr="00C0747F">
        <w:rPr>
          <w:rFonts w:ascii="Arial" w:hAnsi="Arial" w:cs="Arial"/>
          <w:spacing w:val="-5"/>
          <w:sz w:val="20"/>
          <w:szCs w:val="20"/>
        </w:rPr>
        <w:t xml:space="preserve"> </w:t>
      </w:r>
      <w:r w:rsidRPr="00C0747F">
        <w:rPr>
          <w:rFonts w:ascii="Arial" w:hAnsi="Arial" w:cs="Arial"/>
          <w:sz w:val="20"/>
          <w:szCs w:val="20"/>
        </w:rPr>
        <w:t>para</w:t>
      </w:r>
      <w:r w:rsidRPr="00C0747F">
        <w:rPr>
          <w:rFonts w:ascii="Arial" w:hAnsi="Arial" w:cs="Arial"/>
          <w:spacing w:val="-5"/>
          <w:sz w:val="20"/>
          <w:szCs w:val="20"/>
        </w:rPr>
        <w:t xml:space="preserve"> </w:t>
      </w:r>
      <w:r w:rsidRPr="00C0747F">
        <w:rPr>
          <w:rFonts w:ascii="Arial" w:hAnsi="Arial" w:cs="Arial"/>
          <w:sz w:val="20"/>
          <w:szCs w:val="20"/>
        </w:rPr>
        <w:t>evitar</w:t>
      </w:r>
      <w:r w:rsidRPr="00C0747F">
        <w:rPr>
          <w:rFonts w:ascii="Arial" w:hAnsi="Arial" w:cs="Arial"/>
          <w:spacing w:val="-4"/>
          <w:sz w:val="20"/>
          <w:szCs w:val="20"/>
        </w:rPr>
        <w:t xml:space="preserve"> </w:t>
      </w:r>
      <w:r w:rsidRPr="00C0747F">
        <w:rPr>
          <w:rFonts w:ascii="Arial" w:hAnsi="Arial" w:cs="Arial"/>
          <w:sz w:val="20"/>
          <w:szCs w:val="20"/>
        </w:rPr>
        <w:t>danos</w:t>
      </w:r>
      <w:r w:rsidRPr="00C0747F">
        <w:rPr>
          <w:rFonts w:ascii="Arial" w:hAnsi="Arial" w:cs="Arial"/>
          <w:spacing w:val="-6"/>
          <w:sz w:val="20"/>
          <w:szCs w:val="20"/>
        </w:rPr>
        <w:t xml:space="preserve"> </w:t>
      </w:r>
      <w:r w:rsidRPr="00C0747F">
        <w:rPr>
          <w:rFonts w:ascii="Arial" w:hAnsi="Arial" w:cs="Arial"/>
          <w:sz w:val="20"/>
          <w:szCs w:val="20"/>
        </w:rPr>
        <w:t>à</w:t>
      </w:r>
      <w:r w:rsidRPr="00C0747F">
        <w:rPr>
          <w:rFonts w:ascii="Arial" w:hAnsi="Arial" w:cs="Arial"/>
          <w:spacing w:val="-5"/>
          <w:sz w:val="20"/>
          <w:szCs w:val="20"/>
        </w:rPr>
        <w:t xml:space="preserve"> </w:t>
      </w:r>
      <w:r w:rsidRPr="00C0747F">
        <w:rPr>
          <w:rFonts w:ascii="Arial" w:hAnsi="Arial" w:cs="Arial"/>
          <w:sz w:val="20"/>
          <w:szCs w:val="20"/>
        </w:rPr>
        <w:t>saúde,</w:t>
      </w:r>
      <w:r w:rsidRPr="00C0747F">
        <w:rPr>
          <w:rFonts w:ascii="Arial" w:hAnsi="Arial" w:cs="Arial"/>
          <w:spacing w:val="-6"/>
          <w:sz w:val="20"/>
          <w:szCs w:val="20"/>
        </w:rPr>
        <w:t xml:space="preserve"> </w:t>
      </w:r>
      <w:r w:rsidRPr="00C0747F">
        <w:rPr>
          <w:rFonts w:ascii="Arial" w:hAnsi="Arial" w:cs="Arial"/>
          <w:sz w:val="20"/>
          <w:szCs w:val="20"/>
        </w:rPr>
        <w:t>sob pena</w:t>
      </w:r>
      <w:r w:rsidRPr="00C0747F">
        <w:rPr>
          <w:rFonts w:ascii="Arial" w:hAnsi="Arial" w:cs="Arial"/>
          <w:spacing w:val="-7"/>
          <w:sz w:val="20"/>
          <w:szCs w:val="20"/>
        </w:rPr>
        <w:t xml:space="preserve"> </w:t>
      </w:r>
      <w:r w:rsidRPr="00C0747F">
        <w:rPr>
          <w:rFonts w:ascii="Arial" w:hAnsi="Arial" w:cs="Arial"/>
          <w:sz w:val="20"/>
          <w:szCs w:val="20"/>
        </w:rPr>
        <w:t>de</w:t>
      </w:r>
      <w:r w:rsidRPr="00C0747F">
        <w:rPr>
          <w:rFonts w:ascii="Arial" w:hAnsi="Arial" w:cs="Arial"/>
          <w:spacing w:val="-5"/>
          <w:sz w:val="20"/>
          <w:szCs w:val="20"/>
        </w:rPr>
        <w:t xml:space="preserve"> </w:t>
      </w:r>
      <w:r w:rsidRPr="00C0747F">
        <w:rPr>
          <w:rFonts w:ascii="Arial" w:hAnsi="Arial" w:cs="Arial"/>
          <w:sz w:val="20"/>
          <w:szCs w:val="20"/>
        </w:rPr>
        <w:t>denúncia</w:t>
      </w:r>
      <w:r w:rsidRPr="00C0747F">
        <w:rPr>
          <w:rFonts w:ascii="Arial" w:hAnsi="Arial" w:cs="Arial"/>
          <w:spacing w:val="-7"/>
          <w:sz w:val="20"/>
          <w:szCs w:val="20"/>
        </w:rPr>
        <w:t xml:space="preserve"> </w:t>
      </w:r>
      <w:r w:rsidRPr="00C0747F">
        <w:rPr>
          <w:rFonts w:ascii="Arial" w:hAnsi="Arial" w:cs="Arial"/>
          <w:sz w:val="20"/>
          <w:szCs w:val="20"/>
        </w:rPr>
        <w:t>aos</w:t>
      </w:r>
      <w:r w:rsidRPr="00C0747F">
        <w:rPr>
          <w:rFonts w:ascii="Arial" w:hAnsi="Arial" w:cs="Arial"/>
          <w:spacing w:val="-6"/>
          <w:sz w:val="20"/>
          <w:szCs w:val="20"/>
        </w:rPr>
        <w:t xml:space="preserve"> </w:t>
      </w:r>
      <w:r w:rsidRPr="00C0747F">
        <w:rPr>
          <w:rFonts w:ascii="Arial" w:hAnsi="Arial" w:cs="Arial"/>
          <w:sz w:val="20"/>
          <w:szCs w:val="20"/>
        </w:rPr>
        <w:t>órgãos</w:t>
      </w:r>
      <w:r w:rsidRPr="00C0747F">
        <w:rPr>
          <w:rFonts w:ascii="Arial" w:hAnsi="Arial" w:cs="Arial"/>
          <w:spacing w:val="-6"/>
          <w:sz w:val="20"/>
          <w:szCs w:val="20"/>
        </w:rPr>
        <w:t xml:space="preserve"> </w:t>
      </w:r>
      <w:r w:rsidRPr="00C0747F">
        <w:rPr>
          <w:rFonts w:ascii="Arial" w:hAnsi="Arial" w:cs="Arial"/>
          <w:sz w:val="20"/>
          <w:szCs w:val="20"/>
        </w:rPr>
        <w:t>competentes,</w:t>
      </w:r>
      <w:r w:rsidRPr="00C0747F">
        <w:rPr>
          <w:rFonts w:ascii="Arial" w:hAnsi="Arial" w:cs="Arial"/>
          <w:spacing w:val="-4"/>
          <w:sz w:val="20"/>
          <w:szCs w:val="20"/>
        </w:rPr>
        <w:t xml:space="preserve"> </w:t>
      </w:r>
      <w:r w:rsidRPr="00C0747F">
        <w:rPr>
          <w:rFonts w:ascii="Arial" w:hAnsi="Arial" w:cs="Arial"/>
          <w:sz w:val="20"/>
          <w:szCs w:val="20"/>
        </w:rPr>
        <w:t>sem</w:t>
      </w:r>
      <w:r w:rsidRPr="00C0747F">
        <w:rPr>
          <w:rFonts w:ascii="Arial" w:hAnsi="Arial" w:cs="Arial"/>
          <w:spacing w:val="-5"/>
          <w:sz w:val="20"/>
          <w:szCs w:val="20"/>
        </w:rPr>
        <w:t xml:space="preserve"> </w:t>
      </w:r>
      <w:r w:rsidRPr="00C0747F">
        <w:rPr>
          <w:rFonts w:ascii="Arial" w:hAnsi="Arial" w:cs="Arial"/>
          <w:sz w:val="20"/>
          <w:szCs w:val="20"/>
        </w:rPr>
        <w:t>prejuízo</w:t>
      </w:r>
      <w:r w:rsidRPr="00C0747F">
        <w:rPr>
          <w:rFonts w:ascii="Arial" w:hAnsi="Arial" w:cs="Arial"/>
          <w:spacing w:val="-6"/>
          <w:sz w:val="20"/>
          <w:szCs w:val="20"/>
        </w:rPr>
        <w:t xml:space="preserve"> </w:t>
      </w:r>
      <w:r w:rsidRPr="00C0747F">
        <w:rPr>
          <w:rFonts w:ascii="Arial" w:hAnsi="Arial" w:cs="Arial"/>
          <w:sz w:val="20"/>
          <w:szCs w:val="20"/>
        </w:rPr>
        <w:t>da</w:t>
      </w:r>
      <w:r w:rsidRPr="00C0747F">
        <w:rPr>
          <w:rFonts w:ascii="Arial" w:hAnsi="Arial" w:cs="Arial"/>
          <w:spacing w:val="-7"/>
          <w:sz w:val="20"/>
          <w:szCs w:val="20"/>
        </w:rPr>
        <w:t xml:space="preserve"> </w:t>
      </w:r>
      <w:r w:rsidRPr="00C0747F">
        <w:rPr>
          <w:rFonts w:ascii="Arial" w:hAnsi="Arial" w:cs="Arial"/>
          <w:sz w:val="20"/>
          <w:szCs w:val="20"/>
        </w:rPr>
        <w:t>aplicação</w:t>
      </w:r>
      <w:r w:rsidRPr="00C0747F">
        <w:rPr>
          <w:rFonts w:ascii="Arial" w:hAnsi="Arial" w:cs="Arial"/>
          <w:spacing w:val="-6"/>
          <w:sz w:val="20"/>
          <w:szCs w:val="20"/>
        </w:rPr>
        <w:t xml:space="preserve"> </w:t>
      </w:r>
      <w:r w:rsidRPr="00C0747F">
        <w:rPr>
          <w:rFonts w:ascii="Arial" w:hAnsi="Arial" w:cs="Arial"/>
          <w:sz w:val="20"/>
          <w:szCs w:val="20"/>
        </w:rPr>
        <w:t>das</w:t>
      </w:r>
      <w:r w:rsidRPr="00C0747F">
        <w:rPr>
          <w:rFonts w:ascii="Arial" w:hAnsi="Arial" w:cs="Arial"/>
          <w:spacing w:val="-6"/>
          <w:sz w:val="20"/>
          <w:szCs w:val="20"/>
        </w:rPr>
        <w:t xml:space="preserve"> </w:t>
      </w:r>
      <w:r w:rsidRPr="00C0747F">
        <w:rPr>
          <w:rFonts w:ascii="Arial" w:hAnsi="Arial" w:cs="Arial"/>
          <w:sz w:val="20"/>
          <w:szCs w:val="20"/>
        </w:rPr>
        <w:t>penalidades</w:t>
      </w:r>
      <w:r w:rsidRPr="00C0747F">
        <w:rPr>
          <w:rFonts w:ascii="Arial" w:hAnsi="Arial" w:cs="Arial"/>
          <w:spacing w:val="-6"/>
          <w:sz w:val="20"/>
          <w:szCs w:val="20"/>
        </w:rPr>
        <w:t xml:space="preserve"> </w:t>
      </w:r>
      <w:r w:rsidRPr="00C0747F">
        <w:rPr>
          <w:rFonts w:ascii="Arial" w:hAnsi="Arial" w:cs="Arial"/>
          <w:sz w:val="20"/>
          <w:szCs w:val="20"/>
        </w:rPr>
        <w:t>previstas no Edital.</w:t>
      </w:r>
    </w:p>
    <w:p w14:paraId="30DB92B2" w14:textId="77777777" w:rsidR="008255FE" w:rsidRPr="00C0747F" w:rsidRDefault="008255FE" w:rsidP="008255FE">
      <w:pPr>
        <w:pStyle w:val="PargrafodaLista"/>
        <w:numPr>
          <w:ilvl w:val="0"/>
          <w:numId w:val="222"/>
        </w:numPr>
        <w:tabs>
          <w:tab w:val="left" w:pos="2126"/>
        </w:tabs>
        <w:suppressAutoHyphens w:val="0"/>
        <w:autoSpaceDE w:val="0"/>
        <w:autoSpaceDN w:val="0"/>
        <w:spacing w:line="300" w:lineRule="auto"/>
        <w:ind w:right="708"/>
        <w:contextualSpacing/>
        <w:jc w:val="both"/>
        <w:rPr>
          <w:rFonts w:ascii="Arial" w:hAnsi="Arial" w:cs="Arial"/>
          <w:sz w:val="20"/>
          <w:szCs w:val="20"/>
        </w:rPr>
      </w:pPr>
      <w:r w:rsidRPr="00C0747F">
        <w:rPr>
          <w:rFonts w:ascii="Arial" w:hAnsi="Arial" w:cs="Arial"/>
          <w:sz w:val="20"/>
          <w:szCs w:val="20"/>
        </w:rPr>
        <w:t xml:space="preserve">Os materiais inservíveis resultantes dos trabalhos executados são de inteira responsabilidade da contratada, esta deverá guiar-se pela legislação vigente </w:t>
      </w:r>
      <w:r w:rsidRPr="00C0747F">
        <w:rPr>
          <w:rFonts w:ascii="Arial" w:hAnsi="Arial" w:cs="Arial"/>
          <w:sz w:val="20"/>
          <w:szCs w:val="20"/>
        </w:rPr>
        <w:lastRenderedPageBreak/>
        <w:t>para a correta segregação e destino ambientalmente adequado.</w:t>
      </w:r>
    </w:p>
    <w:p w14:paraId="72978449" w14:textId="77777777" w:rsidR="008255FE" w:rsidRPr="00C0747F" w:rsidRDefault="008255FE" w:rsidP="008255FE">
      <w:pPr>
        <w:pStyle w:val="PargrafodaLista"/>
        <w:numPr>
          <w:ilvl w:val="0"/>
          <w:numId w:val="222"/>
        </w:numPr>
        <w:tabs>
          <w:tab w:val="left" w:pos="2182"/>
        </w:tabs>
        <w:suppressAutoHyphens w:val="0"/>
        <w:autoSpaceDE w:val="0"/>
        <w:autoSpaceDN w:val="0"/>
        <w:spacing w:line="300" w:lineRule="auto"/>
        <w:ind w:right="709"/>
        <w:contextualSpacing/>
        <w:jc w:val="both"/>
        <w:rPr>
          <w:rFonts w:ascii="Arial" w:hAnsi="Arial" w:cs="Arial"/>
          <w:sz w:val="20"/>
          <w:szCs w:val="20"/>
        </w:rPr>
      </w:pPr>
      <w:r w:rsidRPr="00C0747F">
        <w:rPr>
          <w:rFonts w:ascii="Arial" w:hAnsi="Arial" w:cs="Arial"/>
          <w:sz w:val="20"/>
          <w:szCs w:val="20"/>
        </w:rPr>
        <w:t>A empresa fornecedora deverá fazer a aplicação conforme a descrição técnica dos materiais, incluindo a preparação do telhado com a limpeza da área, corte dos parafusos sobressalentes,</w:t>
      </w:r>
      <w:r w:rsidRPr="00C0747F">
        <w:rPr>
          <w:rFonts w:ascii="Arial" w:hAnsi="Arial" w:cs="Arial"/>
          <w:spacing w:val="-13"/>
          <w:sz w:val="20"/>
          <w:szCs w:val="20"/>
        </w:rPr>
        <w:t xml:space="preserve"> </w:t>
      </w:r>
      <w:r w:rsidRPr="00C0747F">
        <w:rPr>
          <w:rFonts w:ascii="Arial" w:hAnsi="Arial" w:cs="Arial"/>
          <w:sz w:val="20"/>
          <w:szCs w:val="20"/>
        </w:rPr>
        <w:t>colocação</w:t>
      </w:r>
      <w:r w:rsidRPr="00C0747F">
        <w:rPr>
          <w:rFonts w:ascii="Arial" w:hAnsi="Arial" w:cs="Arial"/>
          <w:spacing w:val="-12"/>
          <w:sz w:val="20"/>
          <w:szCs w:val="20"/>
        </w:rPr>
        <w:t xml:space="preserve"> </w:t>
      </w:r>
      <w:r w:rsidRPr="00C0747F">
        <w:rPr>
          <w:rFonts w:ascii="Arial" w:hAnsi="Arial" w:cs="Arial"/>
          <w:sz w:val="20"/>
          <w:szCs w:val="20"/>
        </w:rPr>
        <w:t>de</w:t>
      </w:r>
      <w:r w:rsidRPr="00C0747F">
        <w:rPr>
          <w:rFonts w:ascii="Arial" w:hAnsi="Arial" w:cs="Arial"/>
          <w:spacing w:val="-14"/>
          <w:sz w:val="20"/>
          <w:szCs w:val="20"/>
        </w:rPr>
        <w:t xml:space="preserve"> </w:t>
      </w:r>
      <w:r w:rsidRPr="00C0747F">
        <w:rPr>
          <w:rFonts w:ascii="Arial" w:hAnsi="Arial" w:cs="Arial"/>
          <w:sz w:val="20"/>
          <w:szCs w:val="20"/>
        </w:rPr>
        <w:t>manchões</w:t>
      </w:r>
      <w:r w:rsidRPr="00C0747F">
        <w:rPr>
          <w:rFonts w:ascii="Arial" w:hAnsi="Arial" w:cs="Arial"/>
          <w:spacing w:val="-13"/>
          <w:sz w:val="20"/>
          <w:szCs w:val="20"/>
        </w:rPr>
        <w:t xml:space="preserve"> </w:t>
      </w:r>
      <w:r w:rsidRPr="00C0747F">
        <w:rPr>
          <w:rFonts w:ascii="Arial" w:hAnsi="Arial" w:cs="Arial"/>
          <w:sz w:val="20"/>
          <w:szCs w:val="20"/>
        </w:rPr>
        <w:t>sobre</w:t>
      </w:r>
      <w:r w:rsidRPr="00C0747F">
        <w:rPr>
          <w:rFonts w:ascii="Arial" w:hAnsi="Arial" w:cs="Arial"/>
          <w:spacing w:val="-15"/>
          <w:sz w:val="20"/>
          <w:szCs w:val="20"/>
        </w:rPr>
        <w:t xml:space="preserve"> </w:t>
      </w:r>
      <w:r w:rsidRPr="00C0747F">
        <w:rPr>
          <w:rFonts w:ascii="Arial" w:hAnsi="Arial" w:cs="Arial"/>
          <w:sz w:val="20"/>
          <w:szCs w:val="20"/>
        </w:rPr>
        <w:t>cada</w:t>
      </w:r>
      <w:r w:rsidRPr="00C0747F">
        <w:rPr>
          <w:rFonts w:ascii="Arial" w:hAnsi="Arial" w:cs="Arial"/>
          <w:spacing w:val="-14"/>
          <w:sz w:val="20"/>
          <w:szCs w:val="20"/>
        </w:rPr>
        <w:t xml:space="preserve"> </w:t>
      </w:r>
      <w:r w:rsidRPr="00C0747F">
        <w:rPr>
          <w:rFonts w:ascii="Arial" w:hAnsi="Arial" w:cs="Arial"/>
          <w:sz w:val="20"/>
          <w:szCs w:val="20"/>
        </w:rPr>
        <w:t>parafuso</w:t>
      </w:r>
      <w:r w:rsidRPr="00C0747F">
        <w:rPr>
          <w:rFonts w:ascii="Arial" w:hAnsi="Arial" w:cs="Arial"/>
          <w:spacing w:val="-14"/>
          <w:sz w:val="20"/>
          <w:szCs w:val="20"/>
        </w:rPr>
        <w:t xml:space="preserve"> </w:t>
      </w:r>
      <w:r w:rsidRPr="00C0747F">
        <w:rPr>
          <w:rFonts w:ascii="Arial" w:hAnsi="Arial" w:cs="Arial"/>
          <w:sz w:val="20"/>
          <w:szCs w:val="20"/>
        </w:rPr>
        <w:t>cortado</w:t>
      </w:r>
      <w:r w:rsidRPr="00C0747F">
        <w:rPr>
          <w:rFonts w:ascii="Arial" w:hAnsi="Arial" w:cs="Arial"/>
          <w:spacing w:val="-13"/>
          <w:sz w:val="20"/>
          <w:szCs w:val="20"/>
        </w:rPr>
        <w:t xml:space="preserve"> </w:t>
      </w:r>
      <w:r w:rsidRPr="00C0747F">
        <w:rPr>
          <w:rFonts w:ascii="Arial" w:hAnsi="Arial" w:cs="Arial"/>
          <w:sz w:val="20"/>
          <w:szCs w:val="20"/>
        </w:rPr>
        <w:t>e</w:t>
      </w:r>
      <w:r w:rsidRPr="00C0747F">
        <w:rPr>
          <w:rFonts w:ascii="Arial" w:hAnsi="Arial" w:cs="Arial"/>
          <w:spacing w:val="-14"/>
          <w:sz w:val="20"/>
          <w:szCs w:val="20"/>
        </w:rPr>
        <w:t xml:space="preserve"> </w:t>
      </w:r>
      <w:r w:rsidRPr="00C0747F">
        <w:rPr>
          <w:rFonts w:ascii="Arial" w:hAnsi="Arial" w:cs="Arial"/>
          <w:sz w:val="20"/>
          <w:szCs w:val="20"/>
        </w:rPr>
        <w:t>fazer</w:t>
      </w:r>
      <w:r w:rsidRPr="00C0747F">
        <w:rPr>
          <w:rFonts w:ascii="Arial" w:hAnsi="Arial" w:cs="Arial"/>
          <w:spacing w:val="-14"/>
          <w:sz w:val="20"/>
          <w:szCs w:val="20"/>
        </w:rPr>
        <w:t xml:space="preserve"> </w:t>
      </w:r>
      <w:r w:rsidRPr="00C0747F">
        <w:rPr>
          <w:rFonts w:ascii="Arial" w:hAnsi="Arial" w:cs="Arial"/>
          <w:sz w:val="20"/>
          <w:szCs w:val="20"/>
        </w:rPr>
        <w:t>a</w:t>
      </w:r>
      <w:r w:rsidRPr="00C0747F">
        <w:rPr>
          <w:rFonts w:ascii="Arial" w:hAnsi="Arial" w:cs="Arial"/>
          <w:spacing w:val="-13"/>
          <w:sz w:val="20"/>
          <w:szCs w:val="20"/>
        </w:rPr>
        <w:t xml:space="preserve"> </w:t>
      </w:r>
      <w:r w:rsidRPr="00C0747F">
        <w:rPr>
          <w:rFonts w:ascii="Arial" w:hAnsi="Arial" w:cs="Arial"/>
          <w:sz w:val="20"/>
          <w:szCs w:val="20"/>
        </w:rPr>
        <w:t>aplicação</w:t>
      </w:r>
      <w:r w:rsidRPr="00C0747F">
        <w:rPr>
          <w:rFonts w:ascii="Arial" w:hAnsi="Arial" w:cs="Arial"/>
          <w:spacing w:val="-13"/>
          <w:sz w:val="20"/>
          <w:szCs w:val="20"/>
        </w:rPr>
        <w:t xml:space="preserve"> </w:t>
      </w:r>
      <w:r w:rsidRPr="00C0747F">
        <w:rPr>
          <w:rFonts w:ascii="Arial" w:hAnsi="Arial" w:cs="Arial"/>
          <w:sz w:val="20"/>
          <w:szCs w:val="20"/>
        </w:rPr>
        <w:t>à</w:t>
      </w:r>
      <w:r w:rsidRPr="00C0747F">
        <w:rPr>
          <w:rFonts w:ascii="Arial" w:hAnsi="Arial" w:cs="Arial"/>
          <w:spacing w:val="-14"/>
          <w:sz w:val="20"/>
          <w:szCs w:val="20"/>
        </w:rPr>
        <w:t xml:space="preserve"> </w:t>
      </w:r>
      <w:r w:rsidRPr="00C0747F">
        <w:rPr>
          <w:rFonts w:ascii="Arial" w:hAnsi="Arial" w:cs="Arial"/>
          <w:sz w:val="20"/>
          <w:szCs w:val="20"/>
        </w:rPr>
        <w:t>quente com maçarico conforme instruções técnicas do produto.</w:t>
      </w:r>
    </w:p>
    <w:p w14:paraId="39BAEB9E" w14:textId="6CCB93A4" w:rsidR="008255FE" w:rsidRDefault="008255FE" w:rsidP="008255FE">
      <w:pPr>
        <w:pStyle w:val="PargrafodaLista"/>
        <w:numPr>
          <w:ilvl w:val="0"/>
          <w:numId w:val="222"/>
        </w:numPr>
        <w:tabs>
          <w:tab w:val="left" w:pos="2182"/>
        </w:tabs>
        <w:suppressAutoHyphens w:val="0"/>
        <w:autoSpaceDE w:val="0"/>
        <w:autoSpaceDN w:val="0"/>
        <w:spacing w:line="300" w:lineRule="auto"/>
        <w:ind w:right="709"/>
        <w:contextualSpacing/>
        <w:jc w:val="both"/>
        <w:rPr>
          <w:rFonts w:ascii="Arial" w:hAnsi="Arial" w:cs="Arial"/>
          <w:sz w:val="20"/>
          <w:szCs w:val="20"/>
        </w:rPr>
      </w:pPr>
      <w:r w:rsidRPr="00C0747F">
        <w:rPr>
          <w:rFonts w:ascii="Arial" w:hAnsi="Arial" w:cs="Arial"/>
          <w:sz w:val="20"/>
          <w:szCs w:val="20"/>
        </w:rPr>
        <w:t xml:space="preserve">O prazo para o término da obra será de 30 dias, contados a partir do início da </w:t>
      </w:r>
      <w:r>
        <w:rPr>
          <w:rFonts w:ascii="Arial" w:hAnsi="Arial" w:cs="Arial"/>
          <w:sz w:val="20"/>
          <w:szCs w:val="20"/>
        </w:rPr>
        <w:t>da instalação</w:t>
      </w:r>
      <w:r w:rsidRPr="00C0747F">
        <w:rPr>
          <w:rFonts w:ascii="Arial" w:hAnsi="Arial" w:cs="Arial"/>
          <w:sz w:val="20"/>
          <w:szCs w:val="20"/>
        </w:rPr>
        <w:t>.</w:t>
      </w:r>
    </w:p>
    <w:p w14:paraId="1441B252" w14:textId="77777777" w:rsidR="00F3466B" w:rsidRPr="00F3466B" w:rsidRDefault="00F3466B" w:rsidP="00F3466B">
      <w:pPr>
        <w:numPr>
          <w:ilvl w:val="1"/>
          <w:numId w:val="0"/>
        </w:numPr>
        <w:suppressAutoHyphens w:val="0"/>
        <w:autoSpaceDE w:val="0"/>
        <w:autoSpaceDN w:val="0"/>
        <w:adjustRightInd w:val="0"/>
        <w:contextualSpacing/>
        <w:rPr>
          <w:rFonts w:ascii="Arial" w:eastAsia="CIDFont+F4" w:hAnsi="Arial" w:cs="Arial"/>
          <w:b/>
          <w:bCs/>
          <w:sz w:val="20"/>
          <w:szCs w:val="20"/>
          <w:lang w:eastAsia="en-US"/>
        </w:rPr>
      </w:pPr>
      <w:r w:rsidRPr="00F3466B">
        <w:rPr>
          <w:rFonts w:ascii="Arial" w:hAnsi="Arial" w:cs="Arial"/>
          <w:sz w:val="20"/>
          <w:szCs w:val="20"/>
        </w:rPr>
        <w:t xml:space="preserve">12.4.2. </w:t>
      </w:r>
      <w:r w:rsidRPr="00F3466B">
        <w:rPr>
          <w:rFonts w:ascii="Arial" w:eastAsia="CIDFont+F4" w:hAnsi="Arial" w:cs="Arial"/>
          <w:b/>
          <w:bCs/>
          <w:sz w:val="20"/>
          <w:szCs w:val="20"/>
          <w:lang w:eastAsia="en-US"/>
        </w:rPr>
        <w:t>OS SERVIÇOS SERÃO EXECUTADOS CONFORME AS SEGUINTES ETAPAS:</w:t>
      </w:r>
    </w:p>
    <w:p w14:paraId="62D97DC8" w14:textId="77777777" w:rsidR="00F3466B" w:rsidRPr="005D73E0" w:rsidRDefault="00F3466B" w:rsidP="00F3466B">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a) Vistoria prévia: </w:t>
      </w:r>
      <w:r w:rsidRPr="005D73E0">
        <w:rPr>
          <w:rFonts w:ascii="Arial" w:eastAsia="CIDFont+F4" w:hAnsi="Arial" w:cs="Arial"/>
          <w:sz w:val="20"/>
          <w:szCs w:val="20"/>
          <w:lang w:eastAsia="en-US"/>
        </w:rPr>
        <w:t>avaliação das condições da cobertura, identificação de patologias (infiltrações, trincas, falhas de vedação) e definição dos serviços necessários;</w:t>
      </w:r>
    </w:p>
    <w:p w14:paraId="4CBB4D07" w14:textId="77777777" w:rsidR="00F3466B" w:rsidRPr="005D73E0" w:rsidRDefault="00F3466B" w:rsidP="00F3466B">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b) Preparação da superfície: </w:t>
      </w:r>
      <w:r w:rsidRPr="005D73E0">
        <w:rPr>
          <w:rFonts w:ascii="Arial" w:eastAsia="CIDFont+F4" w:hAnsi="Arial" w:cs="Arial"/>
          <w:sz w:val="20"/>
          <w:szCs w:val="20"/>
          <w:lang w:eastAsia="en-US"/>
        </w:rPr>
        <w:t>limpeza completa da área (manual ou com hidrojateamento), remoção de sujeiras, resíduos, materiais soltos e partes deterioradas;</w:t>
      </w:r>
    </w:p>
    <w:p w14:paraId="4886EA8C" w14:textId="77777777" w:rsidR="00F3466B" w:rsidRPr="005D73E0" w:rsidRDefault="00F3466B" w:rsidP="00F3466B">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c) Correções preliminares: </w:t>
      </w:r>
      <w:r w:rsidRPr="005D73E0">
        <w:rPr>
          <w:rFonts w:ascii="Arial" w:eastAsia="CIDFont+F4" w:hAnsi="Arial" w:cs="Arial"/>
          <w:sz w:val="20"/>
          <w:szCs w:val="20"/>
          <w:lang w:eastAsia="en-US"/>
        </w:rPr>
        <w:t>execução de reparos necessários, incluindo regularização da base, vedação de fissuras, reaperto de fixações e substituição de elementos danificados;</w:t>
      </w:r>
    </w:p>
    <w:p w14:paraId="7AE0D100" w14:textId="77777777" w:rsidR="00F3466B" w:rsidRPr="005D73E0" w:rsidRDefault="00F3466B" w:rsidP="00F3466B">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d) Aplicação de primer: </w:t>
      </w:r>
      <w:r w:rsidRPr="005D73E0">
        <w:rPr>
          <w:rFonts w:ascii="Arial" w:eastAsia="CIDFont+F4" w:hAnsi="Arial" w:cs="Arial"/>
          <w:sz w:val="20"/>
          <w:szCs w:val="20"/>
          <w:lang w:eastAsia="en-US"/>
        </w:rPr>
        <w:t>aplicação de material preparatório, quando necessário, para garantir melhor aderência da manta;</w:t>
      </w:r>
    </w:p>
    <w:p w14:paraId="1DBEEC88" w14:textId="77777777" w:rsidR="00F3466B" w:rsidRPr="005D73E0" w:rsidRDefault="00F3466B" w:rsidP="00F3466B">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e) Aplicação da manta asfáltica: </w:t>
      </w:r>
      <w:r w:rsidRPr="005D73E0">
        <w:rPr>
          <w:rFonts w:ascii="Arial" w:eastAsia="CIDFont+F4" w:hAnsi="Arial" w:cs="Arial"/>
          <w:sz w:val="20"/>
          <w:szCs w:val="20"/>
          <w:lang w:eastAsia="en-US"/>
        </w:rPr>
        <w:t xml:space="preserve">instalação da manta asfáltica aluminizada com espessura mínima de 3 mm, mediante processo de termofusão, conforme especificações do fabricante e normas técnicas da </w:t>
      </w:r>
      <w:r w:rsidRPr="005D73E0">
        <w:rPr>
          <w:rFonts w:ascii="Arial" w:hAnsi="Arial" w:cs="Arial"/>
          <w:sz w:val="20"/>
          <w:szCs w:val="20"/>
          <w:lang w:eastAsia="en-US"/>
        </w:rPr>
        <w:t>Associação Brasileira de Normas Técnicas</w:t>
      </w:r>
      <w:r w:rsidRPr="005D73E0">
        <w:rPr>
          <w:rFonts w:ascii="Arial" w:eastAsia="CIDFont+F4" w:hAnsi="Arial" w:cs="Arial"/>
          <w:sz w:val="20"/>
          <w:szCs w:val="20"/>
          <w:lang w:eastAsia="en-US"/>
        </w:rPr>
        <w:t>;</w:t>
      </w:r>
    </w:p>
    <w:p w14:paraId="4084D6E0" w14:textId="77777777" w:rsidR="00F3466B" w:rsidRPr="005D73E0" w:rsidRDefault="00F3466B" w:rsidP="00F3466B">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f) Acabamento: </w:t>
      </w:r>
      <w:r w:rsidRPr="005D73E0">
        <w:rPr>
          <w:rFonts w:ascii="Arial" w:eastAsia="CIDFont+F4" w:hAnsi="Arial" w:cs="Arial"/>
          <w:sz w:val="20"/>
          <w:szCs w:val="20"/>
          <w:lang w:eastAsia="en-US"/>
        </w:rPr>
        <w:t>execução de arremates, sobreposições, vedação de pontos críticos (ralos, rufos, encontros com paredes e estruturas);</w:t>
      </w:r>
    </w:p>
    <w:p w14:paraId="4334356D" w14:textId="77777777" w:rsidR="00F3466B" w:rsidRPr="005D73E0" w:rsidRDefault="00F3466B" w:rsidP="00F3466B">
      <w:pPr>
        <w:autoSpaceDE w:val="0"/>
        <w:autoSpaceDN w:val="0"/>
        <w:adjustRightInd w:val="0"/>
        <w:spacing w:line="276" w:lineRule="auto"/>
        <w:rPr>
          <w:rFonts w:ascii="Arial" w:eastAsia="CIDFont+F4" w:hAnsi="Arial" w:cs="Arial"/>
          <w:sz w:val="20"/>
          <w:szCs w:val="20"/>
          <w:lang w:eastAsia="en-US"/>
        </w:rPr>
      </w:pPr>
      <w:r w:rsidRPr="005D73E0">
        <w:rPr>
          <w:rFonts w:ascii="Arial" w:hAnsi="Arial" w:cs="Arial"/>
          <w:sz w:val="20"/>
          <w:szCs w:val="20"/>
          <w:lang w:eastAsia="en-US"/>
        </w:rPr>
        <w:t xml:space="preserve">g) Testes e verificação: </w:t>
      </w:r>
      <w:r w:rsidRPr="005D73E0">
        <w:rPr>
          <w:rFonts w:ascii="Arial" w:eastAsia="CIDFont+F4" w:hAnsi="Arial" w:cs="Arial"/>
          <w:sz w:val="20"/>
          <w:szCs w:val="20"/>
          <w:lang w:eastAsia="en-US"/>
        </w:rPr>
        <w:t>inspeção final para verificação da estanqueidade e qualidade do serviço executado;</w:t>
      </w:r>
    </w:p>
    <w:p w14:paraId="44F27F92" w14:textId="77777777" w:rsidR="00F3466B" w:rsidRPr="005D73E0" w:rsidRDefault="00F3466B" w:rsidP="00F3466B">
      <w:pPr>
        <w:autoSpaceDE w:val="0"/>
        <w:autoSpaceDN w:val="0"/>
        <w:adjustRightInd w:val="0"/>
        <w:spacing w:line="276" w:lineRule="auto"/>
        <w:rPr>
          <w:rFonts w:ascii="Arial" w:hAnsi="Arial" w:cs="Arial"/>
          <w:sz w:val="20"/>
          <w:szCs w:val="20"/>
        </w:rPr>
      </w:pPr>
      <w:r w:rsidRPr="005D73E0">
        <w:rPr>
          <w:rFonts w:ascii="Arial" w:hAnsi="Arial" w:cs="Arial"/>
          <w:sz w:val="20"/>
          <w:szCs w:val="20"/>
          <w:lang w:eastAsia="en-US"/>
        </w:rPr>
        <w:t xml:space="preserve">h) Limpeza final: </w:t>
      </w:r>
      <w:r w:rsidRPr="005D73E0">
        <w:rPr>
          <w:rFonts w:ascii="Arial" w:eastAsia="CIDFont+F4" w:hAnsi="Arial" w:cs="Arial"/>
          <w:sz w:val="20"/>
          <w:szCs w:val="20"/>
          <w:lang w:eastAsia="en-US"/>
        </w:rPr>
        <w:t>retirada de resíduos, sobras de materiais e entrega da área em condições adequadas de uso.</w:t>
      </w:r>
    </w:p>
    <w:p w14:paraId="44BFCEE7" w14:textId="2614F03D" w:rsidR="00F3466B" w:rsidRPr="00F3466B" w:rsidRDefault="00F3466B" w:rsidP="00F3466B">
      <w:pPr>
        <w:tabs>
          <w:tab w:val="left" w:pos="2182"/>
        </w:tabs>
        <w:suppressAutoHyphens w:val="0"/>
        <w:autoSpaceDE w:val="0"/>
        <w:autoSpaceDN w:val="0"/>
        <w:spacing w:line="300" w:lineRule="auto"/>
        <w:ind w:left="424" w:right="709"/>
        <w:contextualSpacing/>
        <w:jc w:val="both"/>
        <w:rPr>
          <w:rFonts w:ascii="Arial" w:hAnsi="Arial" w:cs="Arial"/>
          <w:sz w:val="20"/>
          <w:szCs w:val="20"/>
        </w:rPr>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e local </w:t>
      </w:r>
      <w:r w:rsidRPr="00CD395C">
        <w:rPr>
          <w:rFonts w:ascii="Arial" w:hAnsi="Arial" w:cs="Arial"/>
        </w:rPr>
        <w:lastRenderedPageBreak/>
        <w:t>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3FEA336A" w14:textId="77777777" w:rsidR="000635CC" w:rsidRPr="00C0747F" w:rsidRDefault="000635CC" w:rsidP="000635CC">
      <w:pPr>
        <w:pStyle w:val="Nivel2"/>
      </w:pPr>
      <w:r w:rsidRPr="00C0747F">
        <w:t xml:space="preserve">A execução do contrato deverá ser acompanhada e fiscalizada pelo Gestor do contrato o Sr. Danilo Fernando dos Santos Coradini e pelo Fiscal o Sr. Ricardo Luiz Bocchi que desempenhará as funções de Fiscalização Técnica e Administrativa. </w:t>
      </w:r>
    </w:p>
    <w:p w14:paraId="54DF18EB" w14:textId="62CC276B"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lastRenderedPageBreak/>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0D5239C0" w14:textId="77777777" w:rsidR="00484794" w:rsidRPr="00CD395C" w:rsidRDefault="00484794"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7E66A89D" w14:textId="77777777" w:rsidR="009933A0" w:rsidRDefault="009933A0" w:rsidP="00386B2D">
      <w:pPr>
        <w:tabs>
          <w:tab w:val="left" w:pos="9639"/>
        </w:tabs>
        <w:ind w:right="606"/>
        <w:rPr>
          <w:rFonts w:ascii="Arial" w:hAnsi="Arial" w:cs="Arial"/>
          <w:sz w:val="20"/>
          <w:szCs w:val="20"/>
        </w:rPr>
      </w:pPr>
    </w:p>
    <w:p w14:paraId="60B7679E" w14:textId="77777777" w:rsidR="008748D3" w:rsidRDefault="008748D3" w:rsidP="00386B2D">
      <w:pPr>
        <w:tabs>
          <w:tab w:val="left" w:pos="9639"/>
        </w:tabs>
        <w:ind w:left="4254" w:right="606"/>
        <w:rPr>
          <w:rFonts w:ascii="Arial" w:hAnsi="Arial" w:cs="Arial"/>
          <w:sz w:val="20"/>
          <w:szCs w:val="20"/>
        </w:rPr>
      </w:pPr>
    </w:p>
    <w:p w14:paraId="51757C1B" w14:textId="77777777" w:rsidR="00484794" w:rsidRDefault="00484794" w:rsidP="00386B2D">
      <w:pPr>
        <w:tabs>
          <w:tab w:val="left" w:pos="9639"/>
        </w:tabs>
        <w:ind w:left="4254" w:right="606"/>
        <w:rPr>
          <w:rFonts w:ascii="Arial" w:hAnsi="Arial" w:cs="Arial"/>
          <w:sz w:val="20"/>
          <w:szCs w:val="20"/>
        </w:rPr>
      </w:pPr>
    </w:p>
    <w:p w14:paraId="26CF4D76" w14:textId="77777777" w:rsidR="00484794" w:rsidRDefault="00484794" w:rsidP="00386B2D">
      <w:pPr>
        <w:tabs>
          <w:tab w:val="left" w:pos="9639"/>
        </w:tabs>
        <w:ind w:left="4254" w:right="606"/>
        <w:rPr>
          <w:rFonts w:ascii="Arial" w:hAnsi="Arial" w:cs="Arial"/>
          <w:sz w:val="20"/>
          <w:szCs w:val="20"/>
        </w:rPr>
      </w:pPr>
    </w:p>
    <w:p w14:paraId="305AD956" w14:textId="75288D21" w:rsidR="006E1F9B" w:rsidRDefault="009B3A63" w:rsidP="00386B2D">
      <w:pPr>
        <w:tabs>
          <w:tab w:val="left" w:pos="9639"/>
        </w:tabs>
        <w:ind w:left="4254" w:right="606"/>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8748D3">
        <w:rPr>
          <w:rFonts w:ascii="Arial" w:hAnsi="Arial" w:cs="Arial"/>
          <w:sz w:val="20"/>
          <w:szCs w:val="20"/>
        </w:rPr>
        <w:t>2</w:t>
      </w:r>
      <w:r w:rsidR="00484794">
        <w:rPr>
          <w:rFonts w:ascii="Arial" w:hAnsi="Arial" w:cs="Arial"/>
          <w:sz w:val="20"/>
          <w:szCs w:val="20"/>
        </w:rPr>
        <w:t>3</w:t>
      </w:r>
      <w:r w:rsidR="000E6782">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D57A94">
        <w:rPr>
          <w:rFonts w:ascii="Arial" w:hAnsi="Arial" w:cs="Arial"/>
          <w:sz w:val="20"/>
          <w:szCs w:val="20"/>
        </w:rPr>
        <w:t>ju</w:t>
      </w:r>
      <w:r w:rsidR="00AE6C6F">
        <w:rPr>
          <w:rFonts w:ascii="Arial" w:hAnsi="Arial" w:cs="Arial"/>
          <w:sz w:val="20"/>
          <w:szCs w:val="20"/>
        </w:rPr>
        <w:t>l</w:t>
      </w:r>
      <w:r w:rsidR="00D57A94">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8A5B406" w14:textId="77777777" w:rsidR="00E9390B" w:rsidRDefault="00E9390B" w:rsidP="00386B2D">
      <w:pPr>
        <w:tabs>
          <w:tab w:val="left" w:pos="9639"/>
        </w:tabs>
        <w:ind w:left="4254" w:right="606"/>
        <w:rPr>
          <w:rFonts w:ascii="Arial" w:hAnsi="Arial" w:cs="Arial"/>
          <w:sz w:val="20"/>
          <w:szCs w:val="20"/>
        </w:rPr>
      </w:pPr>
    </w:p>
    <w:p w14:paraId="151F0C70" w14:textId="77777777" w:rsidR="008748D3" w:rsidRDefault="008748D3" w:rsidP="00386B2D">
      <w:pPr>
        <w:tabs>
          <w:tab w:val="left" w:pos="9639"/>
        </w:tabs>
        <w:ind w:left="4254" w:right="606"/>
        <w:rPr>
          <w:rFonts w:ascii="Arial" w:hAnsi="Arial" w:cs="Arial"/>
          <w:sz w:val="20"/>
          <w:szCs w:val="20"/>
        </w:rPr>
      </w:pPr>
    </w:p>
    <w:p w14:paraId="49B59D35" w14:textId="77777777" w:rsidR="008748D3" w:rsidRDefault="008748D3" w:rsidP="00386B2D">
      <w:pPr>
        <w:tabs>
          <w:tab w:val="left" w:pos="9639"/>
        </w:tabs>
        <w:ind w:left="4254" w:right="606"/>
        <w:rPr>
          <w:rFonts w:ascii="Arial" w:hAnsi="Arial" w:cs="Arial"/>
          <w:sz w:val="20"/>
          <w:szCs w:val="20"/>
        </w:rPr>
      </w:pPr>
    </w:p>
    <w:p w14:paraId="4B308470" w14:textId="77777777" w:rsidR="00E9390B" w:rsidRDefault="00E9390B" w:rsidP="00386B2D">
      <w:pPr>
        <w:tabs>
          <w:tab w:val="left" w:pos="9639"/>
        </w:tabs>
        <w:ind w:left="4254"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4C8F3BB9" w14:textId="77777777" w:rsidR="000E6782" w:rsidRDefault="000E6782" w:rsidP="00C55A40">
      <w:pPr>
        <w:pStyle w:val="western"/>
        <w:spacing w:before="0"/>
        <w:ind w:left="284" w:right="606"/>
        <w:jc w:val="center"/>
        <w:rPr>
          <w:rFonts w:ascii="Arial" w:hAnsi="Arial" w:cs="Arial"/>
          <w:i w:val="0"/>
          <w:iCs w:val="0"/>
          <w:sz w:val="20"/>
          <w:szCs w:val="20"/>
        </w:rPr>
      </w:pPr>
    </w:p>
    <w:p w14:paraId="606E4356" w14:textId="77777777" w:rsidR="000E6782" w:rsidRDefault="000E6782" w:rsidP="00C55A40">
      <w:pPr>
        <w:pStyle w:val="western"/>
        <w:spacing w:before="0"/>
        <w:ind w:left="284" w:right="606"/>
        <w:jc w:val="center"/>
        <w:rPr>
          <w:rFonts w:ascii="Arial" w:hAnsi="Arial" w:cs="Arial"/>
          <w:i w:val="0"/>
          <w:iCs w:val="0"/>
          <w:sz w:val="20"/>
          <w:szCs w:val="20"/>
        </w:rPr>
      </w:pPr>
    </w:p>
    <w:p w14:paraId="154E4843" w14:textId="77777777" w:rsidR="000E6782" w:rsidRDefault="000E6782" w:rsidP="00C55A40">
      <w:pPr>
        <w:pStyle w:val="western"/>
        <w:spacing w:before="0"/>
        <w:ind w:left="284" w:right="606"/>
        <w:jc w:val="center"/>
        <w:rPr>
          <w:rFonts w:ascii="Arial" w:hAnsi="Arial" w:cs="Arial"/>
          <w:i w:val="0"/>
          <w:iCs w:val="0"/>
          <w:sz w:val="20"/>
          <w:szCs w:val="20"/>
        </w:rPr>
      </w:pPr>
    </w:p>
    <w:p w14:paraId="1DCE2ED6" w14:textId="77777777" w:rsidR="000E6782" w:rsidRDefault="000E6782" w:rsidP="00C55A40">
      <w:pPr>
        <w:pStyle w:val="western"/>
        <w:spacing w:before="0"/>
        <w:ind w:left="284" w:right="606"/>
        <w:jc w:val="center"/>
        <w:rPr>
          <w:rFonts w:ascii="Arial" w:hAnsi="Arial" w:cs="Arial"/>
          <w:i w:val="0"/>
          <w:iCs w:val="0"/>
          <w:sz w:val="20"/>
          <w:szCs w:val="20"/>
        </w:rPr>
      </w:pPr>
    </w:p>
    <w:p w14:paraId="740DB99D" w14:textId="77777777" w:rsidR="000E6782" w:rsidRDefault="000E6782" w:rsidP="00C55A40">
      <w:pPr>
        <w:pStyle w:val="western"/>
        <w:spacing w:before="0"/>
        <w:ind w:left="284" w:right="606"/>
        <w:jc w:val="center"/>
        <w:rPr>
          <w:rFonts w:ascii="Arial" w:hAnsi="Arial" w:cs="Arial"/>
          <w:i w:val="0"/>
          <w:iCs w:val="0"/>
          <w:sz w:val="20"/>
          <w:szCs w:val="20"/>
        </w:rPr>
      </w:pPr>
    </w:p>
    <w:p w14:paraId="48B46463" w14:textId="77777777" w:rsidR="000E6782" w:rsidRDefault="000E6782" w:rsidP="00C55A40">
      <w:pPr>
        <w:pStyle w:val="western"/>
        <w:spacing w:before="0"/>
        <w:ind w:left="284" w:right="606"/>
        <w:jc w:val="center"/>
        <w:rPr>
          <w:rFonts w:ascii="Arial" w:hAnsi="Arial" w:cs="Arial"/>
          <w:i w:val="0"/>
          <w:iCs w:val="0"/>
          <w:sz w:val="20"/>
          <w:szCs w:val="20"/>
        </w:rPr>
      </w:pPr>
    </w:p>
    <w:p w14:paraId="4F20DA90" w14:textId="77777777" w:rsidR="000E6782" w:rsidRDefault="000E6782" w:rsidP="00C55A40">
      <w:pPr>
        <w:pStyle w:val="western"/>
        <w:spacing w:before="0"/>
        <w:ind w:left="284" w:right="606"/>
        <w:jc w:val="center"/>
        <w:rPr>
          <w:rFonts w:ascii="Arial" w:hAnsi="Arial" w:cs="Arial"/>
          <w:i w:val="0"/>
          <w:iCs w:val="0"/>
          <w:sz w:val="20"/>
          <w:szCs w:val="20"/>
        </w:rPr>
      </w:pPr>
    </w:p>
    <w:p w14:paraId="69E4BC10" w14:textId="77777777" w:rsidR="000E6782" w:rsidRDefault="000E6782" w:rsidP="00C55A40">
      <w:pPr>
        <w:pStyle w:val="western"/>
        <w:spacing w:before="0"/>
        <w:ind w:left="284" w:right="606"/>
        <w:jc w:val="center"/>
        <w:rPr>
          <w:rFonts w:ascii="Arial" w:hAnsi="Arial" w:cs="Arial"/>
          <w:i w:val="0"/>
          <w:iCs w:val="0"/>
          <w:sz w:val="20"/>
          <w:szCs w:val="20"/>
        </w:rPr>
      </w:pPr>
    </w:p>
    <w:p w14:paraId="28B2BA26" w14:textId="77777777" w:rsidR="000E6782" w:rsidRDefault="000E6782" w:rsidP="00C55A40">
      <w:pPr>
        <w:pStyle w:val="western"/>
        <w:spacing w:before="0"/>
        <w:ind w:left="284" w:right="606"/>
        <w:jc w:val="center"/>
        <w:rPr>
          <w:rFonts w:ascii="Arial" w:hAnsi="Arial" w:cs="Arial"/>
          <w:i w:val="0"/>
          <w:iCs w:val="0"/>
          <w:sz w:val="20"/>
          <w:szCs w:val="20"/>
        </w:rPr>
      </w:pPr>
    </w:p>
    <w:p w14:paraId="2EAF5215" w14:textId="77777777" w:rsidR="000E6782" w:rsidRDefault="000E6782" w:rsidP="00C55A40">
      <w:pPr>
        <w:pStyle w:val="western"/>
        <w:spacing w:before="0"/>
        <w:ind w:left="284" w:right="606"/>
        <w:jc w:val="center"/>
        <w:rPr>
          <w:rFonts w:ascii="Arial" w:hAnsi="Arial" w:cs="Arial"/>
          <w:i w:val="0"/>
          <w:iCs w:val="0"/>
          <w:sz w:val="20"/>
          <w:szCs w:val="20"/>
        </w:rPr>
      </w:pPr>
    </w:p>
    <w:p w14:paraId="2F2C8009" w14:textId="77777777" w:rsidR="000E6782" w:rsidRDefault="000E6782" w:rsidP="008748D3">
      <w:pPr>
        <w:pStyle w:val="western"/>
        <w:spacing w:before="0"/>
        <w:ind w:right="606"/>
        <w:rPr>
          <w:rFonts w:ascii="Arial" w:hAnsi="Arial" w:cs="Arial"/>
          <w:i w:val="0"/>
          <w:iCs w:val="0"/>
          <w:sz w:val="20"/>
          <w:szCs w:val="20"/>
        </w:rPr>
      </w:pPr>
    </w:p>
    <w:p w14:paraId="4A9B5FA0" w14:textId="6C516506" w:rsidR="00157F9D" w:rsidRPr="00CD395C" w:rsidRDefault="00157F9D" w:rsidP="00157F9D">
      <w:pPr>
        <w:ind w:left="709" w:right="464" w:firstLine="709"/>
        <w:rPr>
          <w:rFonts w:ascii="Arial" w:hAnsi="Arial" w:cs="Arial"/>
          <w:sz w:val="20"/>
          <w:szCs w:val="20"/>
        </w:rPr>
      </w:pPr>
      <w:bookmarkStart w:id="24"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785A59">
        <w:rPr>
          <w:rFonts w:ascii="Arial" w:hAnsi="Arial" w:cs="Arial"/>
          <w:b/>
          <w:sz w:val="20"/>
          <w:szCs w:val="20"/>
          <w:u w:val="single"/>
        </w:rPr>
        <w:t>65</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4"/>
    <w:p w14:paraId="5BB6B0D2" w14:textId="01FC4686" w:rsidR="00E9390B" w:rsidRDefault="00E9390B" w:rsidP="00E9390B">
      <w:pPr>
        <w:pStyle w:val="SemEspaamento"/>
        <w:rPr>
          <w:rFonts w:ascii="Arial" w:hAnsi="Arial" w:cs="Arial"/>
          <w:b/>
          <w:bCs/>
          <w:sz w:val="20"/>
          <w:szCs w:val="20"/>
        </w:rPr>
      </w:pPr>
    </w:p>
    <w:p w14:paraId="6CD0FE64" w14:textId="77777777" w:rsidR="008748D3" w:rsidRPr="005D73E0" w:rsidRDefault="008748D3" w:rsidP="008748D3">
      <w:pPr>
        <w:spacing w:before="120" w:afterLines="120" w:after="288" w:line="312" w:lineRule="auto"/>
        <w:ind w:firstLine="709"/>
        <w:jc w:val="center"/>
        <w:rPr>
          <w:rFonts w:ascii="Arial" w:hAnsi="Arial" w:cs="Arial"/>
          <w:b/>
          <w:i/>
          <w:sz w:val="20"/>
          <w:szCs w:val="20"/>
        </w:rPr>
      </w:pPr>
      <w:r w:rsidRPr="005D73E0">
        <w:rPr>
          <w:rFonts w:ascii="Arial" w:hAnsi="Arial" w:cs="Arial"/>
          <w:b/>
          <w:i/>
          <w:sz w:val="20"/>
          <w:szCs w:val="20"/>
        </w:rPr>
        <w:t>TERMO DE REFERÊNCIA</w:t>
      </w:r>
    </w:p>
    <w:p w14:paraId="28BC222A" w14:textId="77777777" w:rsidR="008748D3" w:rsidRPr="005D73E0" w:rsidRDefault="008748D3" w:rsidP="008748D3">
      <w:pPr>
        <w:pStyle w:val="Nivel01"/>
        <w:numPr>
          <w:ilvl w:val="0"/>
          <w:numId w:val="232"/>
        </w:numPr>
        <w:ind w:left="140" w:hanging="140"/>
        <w:rPr>
          <w:rFonts w:ascii="Arial" w:hAnsi="Arial" w:cs="Arial"/>
        </w:rPr>
      </w:pPr>
      <w:bookmarkStart w:id="25" w:name="_Hlk82473550"/>
      <w:r w:rsidRPr="005D73E0">
        <w:rPr>
          <w:rFonts w:ascii="Arial" w:hAnsi="Arial" w:cs="Arial"/>
        </w:rPr>
        <w:t>CONDIÇÕES GERAIS DA CONTRATAÇÃO</w:t>
      </w:r>
    </w:p>
    <w:p w14:paraId="54776505" w14:textId="77777777" w:rsidR="008748D3" w:rsidRPr="005D73E0" w:rsidRDefault="008748D3" w:rsidP="008748D3">
      <w:pPr>
        <w:pStyle w:val="Ttulo2"/>
        <w:tabs>
          <w:tab w:val="left" w:pos="2127"/>
        </w:tabs>
        <w:spacing w:before="36" w:line="276" w:lineRule="auto"/>
        <w:ind w:right="704"/>
        <w:jc w:val="both"/>
        <w:rPr>
          <w:rFonts w:ascii="Arial" w:hAnsi="Arial" w:cs="Arial"/>
          <w:b w:val="0"/>
          <w:bCs/>
          <w:sz w:val="20"/>
        </w:rPr>
      </w:pPr>
      <w:r w:rsidRPr="005D73E0">
        <w:rPr>
          <w:rFonts w:ascii="Arial" w:hAnsi="Arial" w:cs="Arial"/>
          <w:b w:val="0"/>
          <w:spacing w:val="-2"/>
          <w:sz w:val="20"/>
        </w:rPr>
        <w:t>O</w:t>
      </w:r>
      <w:r w:rsidRPr="005D73E0">
        <w:rPr>
          <w:rFonts w:ascii="Arial" w:hAnsi="Arial" w:cs="Arial"/>
          <w:b w:val="0"/>
          <w:spacing w:val="-9"/>
          <w:sz w:val="20"/>
        </w:rPr>
        <w:t xml:space="preserve"> </w:t>
      </w:r>
      <w:r w:rsidRPr="005D73E0">
        <w:rPr>
          <w:rFonts w:ascii="Arial" w:hAnsi="Arial" w:cs="Arial"/>
          <w:b w:val="0"/>
          <w:spacing w:val="-2"/>
          <w:sz w:val="20"/>
        </w:rPr>
        <w:t>presente</w:t>
      </w:r>
      <w:r w:rsidRPr="005D73E0">
        <w:rPr>
          <w:rFonts w:ascii="Arial" w:hAnsi="Arial" w:cs="Arial"/>
          <w:b w:val="0"/>
          <w:spacing w:val="-9"/>
          <w:sz w:val="20"/>
        </w:rPr>
        <w:t xml:space="preserve"> </w:t>
      </w:r>
      <w:r w:rsidRPr="005D73E0">
        <w:rPr>
          <w:rFonts w:ascii="Arial" w:hAnsi="Arial" w:cs="Arial"/>
          <w:b w:val="0"/>
          <w:spacing w:val="-2"/>
          <w:sz w:val="20"/>
        </w:rPr>
        <w:t>termo</w:t>
      </w:r>
      <w:r w:rsidRPr="005D73E0">
        <w:rPr>
          <w:rFonts w:ascii="Arial" w:hAnsi="Arial" w:cs="Arial"/>
          <w:b w:val="0"/>
          <w:spacing w:val="-8"/>
          <w:sz w:val="20"/>
        </w:rPr>
        <w:t xml:space="preserve"> </w:t>
      </w:r>
      <w:r w:rsidRPr="005D73E0">
        <w:rPr>
          <w:rFonts w:ascii="Arial" w:hAnsi="Arial" w:cs="Arial"/>
          <w:b w:val="0"/>
          <w:spacing w:val="-2"/>
          <w:sz w:val="20"/>
        </w:rPr>
        <w:t>tem</w:t>
      </w:r>
      <w:r w:rsidRPr="005D73E0">
        <w:rPr>
          <w:rFonts w:ascii="Arial" w:hAnsi="Arial" w:cs="Arial"/>
          <w:b w:val="0"/>
          <w:spacing w:val="-9"/>
          <w:sz w:val="20"/>
        </w:rPr>
        <w:t xml:space="preserve"> </w:t>
      </w:r>
      <w:r w:rsidRPr="005D73E0">
        <w:rPr>
          <w:rFonts w:ascii="Arial" w:hAnsi="Arial" w:cs="Arial"/>
          <w:b w:val="0"/>
          <w:spacing w:val="-2"/>
          <w:sz w:val="20"/>
        </w:rPr>
        <w:t>por</w:t>
      </w:r>
      <w:r w:rsidRPr="005D73E0">
        <w:rPr>
          <w:rFonts w:ascii="Arial" w:hAnsi="Arial" w:cs="Arial"/>
          <w:b w:val="0"/>
          <w:spacing w:val="-7"/>
          <w:sz w:val="20"/>
        </w:rPr>
        <w:t xml:space="preserve"> </w:t>
      </w:r>
      <w:r w:rsidRPr="005D73E0">
        <w:rPr>
          <w:rFonts w:ascii="Arial" w:hAnsi="Arial" w:cs="Arial"/>
          <w:b w:val="0"/>
          <w:spacing w:val="-2"/>
          <w:sz w:val="20"/>
        </w:rPr>
        <w:t>objeto</w:t>
      </w:r>
      <w:r w:rsidRPr="005D73E0">
        <w:rPr>
          <w:rFonts w:ascii="Arial" w:hAnsi="Arial" w:cs="Arial"/>
          <w:b w:val="0"/>
          <w:spacing w:val="-9"/>
          <w:sz w:val="20"/>
        </w:rPr>
        <w:t xml:space="preserve"> </w:t>
      </w:r>
      <w:r w:rsidRPr="005D73E0">
        <w:rPr>
          <w:rFonts w:ascii="Arial" w:hAnsi="Arial" w:cs="Arial"/>
          <w:b w:val="0"/>
          <w:spacing w:val="-2"/>
          <w:sz w:val="20"/>
        </w:rPr>
        <w:t>a</w:t>
      </w:r>
      <w:r w:rsidRPr="005D73E0">
        <w:rPr>
          <w:rFonts w:ascii="Arial" w:hAnsi="Arial" w:cs="Arial"/>
          <w:b w:val="0"/>
          <w:spacing w:val="-8"/>
          <w:sz w:val="20"/>
        </w:rPr>
        <w:t xml:space="preserve"> </w:t>
      </w:r>
      <w:r w:rsidRPr="005D73E0">
        <w:rPr>
          <w:rFonts w:ascii="Arial" w:hAnsi="Arial" w:cs="Arial"/>
          <w:b w:val="0"/>
          <w:bCs/>
          <w:spacing w:val="-2"/>
          <w:sz w:val="20"/>
        </w:rPr>
        <w:t>registro</w:t>
      </w:r>
      <w:r w:rsidRPr="005D73E0">
        <w:rPr>
          <w:rFonts w:ascii="Arial" w:hAnsi="Arial" w:cs="Arial"/>
          <w:b w:val="0"/>
          <w:bCs/>
          <w:spacing w:val="-9"/>
          <w:sz w:val="20"/>
        </w:rPr>
        <w:t xml:space="preserve"> </w:t>
      </w:r>
      <w:r w:rsidRPr="005D73E0">
        <w:rPr>
          <w:rFonts w:ascii="Arial" w:hAnsi="Arial" w:cs="Arial"/>
          <w:b w:val="0"/>
          <w:bCs/>
          <w:spacing w:val="-2"/>
          <w:sz w:val="20"/>
        </w:rPr>
        <w:t>de</w:t>
      </w:r>
      <w:r w:rsidRPr="005D73E0">
        <w:rPr>
          <w:rFonts w:ascii="Arial" w:hAnsi="Arial" w:cs="Arial"/>
          <w:b w:val="0"/>
          <w:bCs/>
          <w:spacing w:val="-9"/>
          <w:sz w:val="20"/>
        </w:rPr>
        <w:t xml:space="preserve"> </w:t>
      </w:r>
      <w:r w:rsidRPr="005D73E0">
        <w:rPr>
          <w:rFonts w:ascii="Arial" w:hAnsi="Arial" w:cs="Arial"/>
          <w:b w:val="0"/>
          <w:bCs/>
          <w:spacing w:val="-2"/>
          <w:sz w:val="20"/>
        </w:rPr>
        <w:t>preços</w:t>
      </w:r>
      <w:r w:rsidRPr="005D73E0">
        <w:rPr>
          <w:rFonts w:ascii="Arial" w:hAnsi="Arial" w:cs="Arial"/>
          <w:b w:val="0"/>
          <w:bCs/>
          <w:spacing w:val="-8"/>
          <w:sz w:val="20"/>
        </w:rPr>
        <w:t xml:space="preserve"> </w:t>
      </w:r>
      <w:r w:rsidRPr="005D73E0">
        <w:rPr>
          <w:rFonts w:ascii="Arial" w:hAnsi="Arial" w:cs="Arial"/>
          <w:b w:val="0"/>
          <w:bCs/>
          <w:spacing w:val="-2"/>
          <w:sz w:val="20"/>
        </w:rPr>
        <w:t>para</w:t>
      </w:r>
      <w:r w:rsidRPr="005D73E0">
        <w:rPr>
          <w:rFonts w:ascii="Arial" w:hAnsi="Arial" w:cs="Arial"/>
          <w:b w:val="0"/>
          <w:bCs/>
          <w:spacing w:val="-7"/>
          <w:sz w:val="20"/>
        </w:rPr>
        <w:t xml:space="preserve"> </w:t>
      </w:r>
      <w:r w:rsidRPr="005D73E0">
        <w:rPr>
          <w:rFonts w:ascii="Arial" w:hAnsi="Arial" w:cs="Arial"/>
          <w:b w:val="0"/>
          <w:bCs/>
          <w:spacing w:val="-2"/>
          <w:sz w:val="20"/>
        </w:rPr>
        <w:t xml:space="preserve">futura </w:t>
      </w:r>
      <w:r w:rsidRPr="005D73E0">
        <w:rPr>
          <w:rFonts w:ascii="Arial" w:hAnsi="Arial" w:cs="Arial"/>
          <w:b w:val="0"/>
          <w:bCs/>
          <w:sz w:val="20"/>
        </w:rPr>
        <w:t>e eventual aquisição e instalação de manta asfáltica aluminizada para coberturas, em atendimento à demanda da secretaria de esportes do município de Mandaguaçu-pr.</w:t>
      </w: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709"/>
        <w:gridCol w:w="567"/>
        <w:gridCol w:w="5528"/>
        <w:gridCol w:w="851"/>
        <w:gridCol w:w="1275"/>
      </w:tblGrid>
      <w:tr w:rsidR="008748D3" w:rsidRPr="005D73E0" w14:paraId="018FE6DA" w14:textId="77777777" w:rsidTr="00E078E8">
        <w:trPr>
          <w:trHeight w:val="527"/>
        </w:trPr>
        <w:tc>
          <w:tcPr>
            <w:tcW w:w="709" w:type="dxa"/>
          </w:tcPr>
          <w:p w14:paraId="036B60C3" w14:textId="77777777" w:rsidR="008748D3" w:rsidRPr="005D73E0" w:rsidRDefault="008748D3" w:rsidP="00E078E8">
            <w:pPr>
              <w:pStyle w:val="TableParagraph"/>
              <w:spacing w:line="225" w:lineRule="exact"/>
              <w:ind w:right="210"/>
              <w:jc w:val="center"/>
              <w:rPr>
                <w:sz w:val="20"/>
                <w:szCs w:val="20"/>
              </w:rPr>
            </w:pPr>
            <w:r w:rsidRPr="005D73E0">
              <w:rPr>
                <w:spacing w:val="-5"/>
                <w:sz w:val="20"/>
                <w:szCs w:val="20"/>
              </w:rPr>
              <w:t>ITEM</w:t>
            </w:r>
          </w:p>
        </w:tc>
        <w:tc>
          <w:tcPr>
            <w:tcW w:w="709" w:type="dxa"/>
          </w:tcPr>
          <w:p w14:paraId="496BDA8D" w14:textId="77777777" w:rsidR="008748D3" w:rsidRPr="005D73E0" w:rsidRDefault="008748D3" w:rsidP="00E078E8">
            <w:pPr>
              <w:pStyle w:val="TableParagraph"/>
              <w:spacing w:line="225" w:lineRule="exact"/>
              <w:jc w:val="center"/>
              <w:rPr>
                <w:sz w:val="20"/>
                <w:szCs w:val="20"/>
              </w:rPr>
            </w:pPr>
            <w:r w:rsidRPr="005D73E0">
              <w:rPr>
                <w:spacing w:val="-2"/>
                <w:sz w:val="20"/>
                <w:szCs w:val="20"/>
              </w:rPr>
              <w:t>QTDE</w:t>
            </w:r>
          </w:p>
        </w:tc>
        <w:tc>
          <w:tcPr>
            <w:tcW w:w="567" w:type="dxa"/>
          </w:tcPr>
          <w:p w14:paraId="49AC3887" w14:textId="77777777" w:rsidR="008748D3" w:rsidRPr="005D73E0" w:rsidRDefault="008748D3" w:rsidP="00E078E8">
            <w:pPr>
              <w:pStyle w:val="TableParagraph"/>
              <w:spacing w:line="225" w:lineRule="exact"/>
              <w:ind w:left="108"/>
              <w:jc w:val="center"/>
              <w:rPr>
                <w:sz w:val="20"/>
                <w:szCs w:val="20"/>
              </w:rPr>
            </w:pPr>
            <w:r w:rsidRPr="005D73E0">
              <w:rPr>
                <w:spacing w:val="-5"/>
                <w:sz w:val="20"/>
                <w:szCs w:val="20"/>
              </w:rPr>
              <w:t>UN</w:t>
            </w:r>
          </w:p>
        </w:tc>
        <w:tc>
          <w:tcPr>
            <w:tcW w:w="5528" w:type="dxa"/>
          </w:tcPr>
          <w:p w14:paraId="6F015CB2" w14:textId="77777777" w:rsidR="008748D3" w:rsidRPr="005D73E0" w:rsidRDefault="008748D3" w:rsidP="00E078E8">
            <w:pPr>
              <w:pStyle w:val="TableParagraph"/>
              <w:spacing w:line="225" w:lineRule="exact"/>
              <w:ind w:right="615"/>
              <w:jc w:val="center"/>
              <w:rPr>
                <w:sz w:val="20"/>
                <w:szCs w:val="20"/>
              </w:rPr>
            </w:pPr>
            <w:r w:rsidRPr="005D73E0">
              <w:rPr>
                <w:spacing w:val="-2"/>
                <w:sz w:val="20"/>
                <w:szCs w:val="20"/>
              </w:rPr>
              <w:t>ESPECIFICAÇÃO</w:t>
            </w:r>
          </w:p>
        </w:tc>
        <w:tc>
          <w:tcPr>
            <w:tcW w:w="851" w:type="dxa"/>
          </w:tcPr>
          <w:p w14:paraId="224E07B6" w14:textId="77777777" w:rsidR="008748D3" w:rsidRPr="005D73E0" w:rsidRDefault="008748D3" w:rsidP="00E078E8">
            <w:pPr>
              <w:pStyle w:val="TableParagraph"/>
              <w:spacing w:line="225" w:lineRule="exact"/>
              <w:ind w:left="108"/>
              <w:jc w:val="center"/>
              <w:rPr>
                <w:sz w:val="20"/>
                <w:szCs w:val="20"/>
              </w:rPr>
            </w:pPr>
            <w:r w:rsidRPr="005D73E0">
              <w:rPr>
                <w:spacing w:val="-2"/>
                <w:sz w:val="20"/>
                <w:szCs w:val="20"/>
              </w:rPr>
              <w:t>PREÇO</w:t>
            </w:r>
          </w:p>
          <w:p w14:paraId="268A8C16" w14:textId="77777777" w:rsidR="008748D3" w:rsidRPr="005D73E0" w:rsidRDefault="008748D3" w:rsidP="00E078E8">
            <w:pPr>
              <w:pStyle w:val="TableParagraph"/>
              <w:spacing w:before="34"/>
              <w:ind w:left="108"/>
              <w:jc w:val="center"/>
              <w:rPr>
                <w:sz w:val="20"/>
                <w:szCs w:val="20"/>
              </w:rPr>
            </w:pPr>
            <w:r w:rsidRPr="005D73E0">
              <w:rPr>
                <w:spacing w:val="-5"/>
                <w:sz w:val="20"/>
                <w:szCs w:val="20"/>
              </w:rPr>
              <w:t>UN</w:t>
            </w:r>
          </w:p>
        </w:tc>
        <w:tc>
          <w:tcPr>
            <w:tcW w:w="1275" w:type="dxa"/>
          </w:tcPr>
          <w:p w14:paraId="2C2CFFF6" w14:textId="77777777" w:rsidR="008748D3" w:rsidRPr="005D73E0" w:rsidRDefault="008748D3" w:rsidP="00E078E8">
            <w:pPr>
              <w:pStyle w:val="TableParagraph"/>
              <w:spacing w:line="225" w:lineRule="exact"/>
              <w:ind w:left="108"/>
              <w:jc w:val="center"/>
              <w:rPr>
                <w:sz w:val="20"/>
                <w:szCs w:val="20"/>
              </w:rPr>
            </w:pPr>
            <w:r w:rsidRPr="005D73E0">
              <w:rPr>
                <w:spacing w:val="-2"/>
                <w:sz w:val="20"/>
                <w:szCs w:val="20"/>
              </w:rPr>
              <w:t>PREÇO</w:t>
            </w:r>
          </w:p>
          <w:p w14:paraId="55643D48" w14:textId="77777777" w:rsidR="008748D3" w:rsidRPr="005D73E0" w:rsidRDefault="008748D3" w:rsidP="00E078E8">
            <w:pPr>
              <w:pStyle w:val="TableParagraph"/>
              <w:spacing w:before="34"/>
              <w:ind w:left="108"/>
              <w:jc w:val="center"/>
              <w:rPr>
                <w:sz w:val="20"/>
                <w:szCs w:val="20"/>
              </w:rPr>
            </w:pPr>
            <w:r w:rsidRPr="005D73E0">
              <w:rPr>
                <w:spacing w:val="-2"/>
                <w:sz w:val="20"/>
                <w:szCs w:val="20"/>
              </w:rPr>
              <w:t>TOTAL</w:t>
            </w:r>
          </w:p>
        </w:tc>
      </w:tr>
      <w:tr w:rsidR="008748D3" w:rsidRPr="005D73E0" w14:paraId="31BD1B1E" w14:textId="77777777" w:rsidTr="00E078E8">
        <w:trPr>
          <w:trHeight w:val="1764"/>
        </w:trPr>
        <w:tc>
          <w:tcPr>
            <w:tcW w:w="709" w:type="dxa"/>
          </w:tcPr>
          <w:p w14:paraId="0897D7B2" w14:textId="77777777" w:rsidR="008748D3" w:rsidRPr="005D73E0" w:rsidRDefault="008748D3" w:rsidP="00E078E8">
            <w:pPr>
              <w:pStyle w:val="TableParagraph"/>
              <w:spacing w:line="270" w:lineRule="exact"/>
              <w:ind w:right="206"/>
              <w:jc w:val="center"/>
              <w:rPr>
                <w:sz w:val="20"/>
                <w:szCs w:val="20"/>
              </w:rPr>
            </w:pPr>
            <w:r w:rsidRPr="005D73E0">
              <w:rPr>
                <w:spacing w:val="-10"/>
                <w:sz w:val="20"/>
                <w:szCs w:val="20"/>
              </w:rPr>
              <w:t xml:space="preserve"> 1</w:t>
            </w:r>
          </w:p>
        </w:tc>
        <w:tc>
          <w:tcPr>
            <w:tcW w:w="709" w:type="dxa"/>
          </w:tcPr>
          <w:p w14:paraId="443A785E" w14:textId="77777777" w:rsidR="008748D3" w:rsidRPr="005D73E0" w:rsidRDefault="008748D3" w:rsidP="00E078E8">
            <w:pPr>
              <w:pStyle w:val="TableParagraph"/>
              <w:spacing w:line="247" w:lineRule="exact"/>
              <w:ind w:left="105"/>
              <w:jc w:val="center"/>
              <w:rPr>
                <w:sz w:val="20"/>
                <w:szCs w:val="20"/>
              </w:rPr>
            </w:pPr>
            <w:r w:rsidRPr="005D73E0">
              <w:rPr>
                <w:spacing w:val="-2"/>
                <w:sz w:val="20"/>
                <w:szCs w:val="20"/>
              </w:rPr>
              <w:t>4.000</w:t>
            </w:r>
          </w:p>
        </w:tc>
        <w:tc>
          <w:tcPr>
            <w:tcW w:w="567" w:type="dxa"/>
          </w:tcPr>
          <w:p w14:paraId="1228960A" w14:textId="77777777" w:rsidR="008748D3" w:rsidRPr="005D73E0" w:rsidRDefault="008748D3" w:rsidP="00E078E8">
            <w:pPr>
              <w:pStyle w:val="TableParagraph"/>
              <w:spacing w:line="225" w:lineRule="exact"/>
              <w:ind w:left="108"/>
              <w:jc w:val="center"/>
              <w:rPr>
                <w:sz w:val="20"/>
                <w:szCs w:val="20"/>
              </w:rPr>
            </w:pPr>
            <w:r w:rsidRPr="005D73E0">
              <w:rPr>
                <w:spacing w:val="-5"/>
                <w:sz w:val="20"/>
                <w:szCs w:val="20"/>
              </w:rPr>
              <w:t>M2</w:t>
            </w:r>
          </w:p>
        </w:tc>
        <w:tc>
          <w:tcPr>
            <w:tcW w:w="5528" w:type="dxa"/>
          </w:tcPr>
          <w:p w14:paraId="3A10BE5F" w14:textId="77777777" w:rsidR="008748D3" w:rsidRPr="005D73E0" w:rsidRDefault="008748D3" w:rsidP="00E078E8">
            <w:pPr>
              <w:pStyle w:val="TableParagraph"/>
              <w:spacing w:line="276" w:lineRule="auto"/>
              <w:ind w:left="109" w:right="96"/>
              <w:jc w:val="both"/>
              <w:rPr>
                <w:sz w:val="20"/>
                <w:szCs w:val="20"/>
              </w:rPr>
            </w:pPr>
            <w:r w:rsidRPr="005D73E0">
              <w:rPr>
                <w:sz w:val="20"/>
                <w:szCs w:val="20"/>
              </w:rPr>
              <w:t>Manta asfáltica 03mm, produzida a base asfálticos modificados, e com polímero,</w:t>
            </w:r>
            <w:r w:rsidRPr="005D73E0">
              <w:rPr>
                <w:spacing w:val="40"/>
                <w:sz w:val="20"/>
                <w:szCs w:val="20"/>
              </w:rPr>
              <w:t xml:space="preserve"> </w:t>
            </w:r>
            <w:r w:rsidRPr="005D73E0">
              <w:rPr>
                <w:sz w:val="20"/>
                <w:szCs w:val="20"/>
              </w:rPr>
              <w:t>estruturada com tecido de poliéster e alumínio</w:t>
            </w:r>
            <w:r w:rsidRPr="005D73E0">
              <w:rPr>
                <w:spacing w:val="40"/>
                <w:sz w:val="20"/>
                <w:szCs w:val="20"/>
              </w:rPr>
              <w:t xml:space="preserve"> </w:t>
            </w:r>
            <w:r w:rsidRPr="005D73E0">
              <w:rPr>
                <w:sz w:val="20"/>
                <w:szCs w:val="20"/>
              </w:rPr>
              <w:t>na camada superior, com instalação inclusa.</w:t>
            </w:r>
          </w:p>
          <w:p w14:paraId="2F6419F4" w14:textId="77777777" w:rsidR="008748D3" w:rsidRPr="005D73E0" w:rsidRDefault="008748D3" w:rsidP="00E078E8">
            <w:pPr>
              <w:pStyle w:val="TableParagraph"/>
              <w:spacing w:line="276" w:lineRule="auto"/>
              <w:ind w:left="109" w:right="93"/>
              <w:jc w:val="both"/>
              <w:rPr>
                <w:spacing w:val="-2"/>
                <w:sz w:val="20"/>
                <w:szCs w:val="20"/>
              </w:rPr>
            </w:pPr>
            <w:r w:rsidRPr="005D73E0">
              <w:rPr>
                <w:sz w:val="20"/>
                <w:szCs w:val="20"/>
              </w:rPr>
              <w:t>A</w:t>
            </w:r>
            <w:r w:rsidRPr="005D73E0">
              <w:rPr>
                <w:spacing w:val="-9"/>
                <w:sz w:val="20"/>
                <w:szCs w:val="20"/>
              </w:rPr>
              <w:t xml:space="preserve"> </w:t>
            </w:r>
            <w:r w:rsidRPr="005D73E0">
              <w:rPr>
                <w:sz w:val="20"/>
                <w:szCs w:val="20"/>
              </w:rPr>
              <w:t>empresa</w:t>
            </w:r>
            <w:r w:rsidRPr="005D73E0">
              <w:rPr>
                <w:spacing w:val="-6"/>
                <w:sz w:val="20"/>
                <w:szCs w:val="20"/>
              </w:rPr>
              <w:t xml:space="preserve"> </w:t>
            </w:r>
            <w:r w:rsidRPr="005D73E0">
              <w:rPr>
                <w:sz w:val="20"/>
                <w:szCs w:val="20"/>
              </w:rPr>
              <w:t>fornecedora</w:t>
            </w:r>
            <w:r w:rsidRPr="005D73E0">
              <w:rPr>
                <w:spacing w:val="-6"/>
                <w:sz w:val="20"/>
                <w:szCs w:val="20"/>
              </w:rPr>
              <w:t xml:space="preserve"> </w:t>
            </w:r>
            <w:r w:rsidRPr="005D73E0">
              <w:rPr>
                <w:sz w:val="20"/>
                <w:szCs w:val="20"/>
              </w:rPr>
              <w:t>deverá</w:t>
            </w:r>
            <w:r w:rsidRPr="005D73E0">
              <w:rPr>
                <w:spacing w:val="-6"/>
                <w:sz w:val="20"/>
                <w:szCs w:val="20"/>
              </w:rPr>
              <w:t xml:space="preserve"> </w:t>
            </w:r>
            <w:r w:rsidRPr="005D73E0">
              <w:rPr>
                <w:sz w:val="20"/>
                <w:szCs w:val="20"/>
              </w:rPr>
              <w:t>fazer</w:t>
            </w:r>
            <w:r w:rsidRPr="005D73E0">
              <w:rPr>
                <w:spacing w:val="-8"/>
                <w:sz w:val="20"/>
                <w:szCs w:val="20"/>
              </w:rPr>
              <w:t xml:space="preserve"> </w:t>
            </w:r>
            <w:r w:rsidRPr="005D73E0">
              <w:rPr>
                <w:sz w:val="20"/>
                <w:szCs w:val="20"/>
              </w:rPr>
              <w:t>a</w:t>
            </w:r>
            <w:r w:rsidRPr="005D73E0">
              <w:rPr>
                <w:spacing w:val="-6"/>
                <w:sz w:val="20"/>
                <w:szCs w:val="20"/>
              </w:rPr>
              <w:t xml:space="preserve"> </w:t>
            </w:r>
            <w:r w:rsidRPr="005D73E0">
              <w:rPr>
                <w:sz w:val="20"/>
                <w:szCs w:val="20"/>
              </w:rPr>
              <w:t>aplicação</w:t>
            </w:r>
            <w:r w:rsidRPr="005D73E0">
              <w:rPr>
                <w:spacing w:val="40"/>
                <w:sz w:val="20"/>
                <w:szCs w:val="20"/>
              </w:rPr>
              <w:t xml:space="preserve"> </w:t>
            </w:r>
            <w:r w:rsidRPr="005D73E0">
              <w:rPr>
                <w:sz w:val="20"/>
                <w:szCs w:val="20"/>
              </w:rPr>
              <w:t>conforme a descrição técnica dos materiais,</w:t>
            </w:r>
            <w:r w:rsidRPr="005D73E0">
              <w:rPr>
                <w:spacing w:val="40"/>
                <w:sz w:val="20"/>
                <w:szCs w:val="20"/>
              </w:rPr>
              <w:t xml:space="preserve"> </w:t>
            </w:r>
            <w:r w:rsidRPr="005D73E0">
              <w:rPr>
                <w:sz w:val="20"/>
                <w:szCs w:val="20"/>
              </w:rPr>
              <w:t>incluindo a preparação do telhado com a</w:t>
            </w:r>
            <w:r w:rsidRPr="005D73E0">
              <w:rPr>
                <w:spacing w:val="40"/>
                <w:sz w:val="20"/>
                <w:szCs w:val="20"/>
              </w:rPr>
              <w:t xml:space="preserve"> </w:t>
            </w:r>
            <w:r w:rsidRPr="005D73E0">
              <w:rPr>
                <w:sz w:val="20"/>
                <w:szCs w:val="20"/>
              </w:rPr>
              <w:t>limpeza da área, corte dos parafusos</w:t>
            </w:r>
            <w:r w:rsidRPr="005D73E0">
              <w:rPr>
                <w:spacing w:val="40"/>
                <w:sz w:val="20"/>
                <w:szCs w:val="20"/>
              </w:rPr>
              <w:t xml:space="preserve"> </w:t>
            </w:r>
            <w:r w:rsidRPr="005D73E0">
              <w:rPr>
                <w:sz w:val="20"/>
                <w:szCs w:val="20"/>
              </w:rPr>
              <w:t>sobressalentes, colocação de machões sobre</w:t>
            </w:r>
            <w:r w:rsidRPr="005D73E0">
              <w:rPr>
                <w:spacing w:val="40"/>
                <w:sz w:val="20"/>
                <w:szCs w:val="20"/>
              </w:rPr>
              <w:t xml:space="preserve"> </w:t>
            </w:r>
            <w:r w:rsidRPr="005D73E0">
              <w:rPr>
                <w:sz w:val="20"/>
                <w:szCs w:val="20"/>
              </w:rPr>
              <w:t>cada parafuso cortado e fazer a aplicação à</w:t>
            </w:r>
            <w:r w:rsidRPr="005D73E0">
              <w:rPr>
                <w:spacing w:val="40"/>
                <w:sz w:val="20"/>
                <w:szCs w:val="20"/>
              </w:rPr>
              <w:t xml:space="preserve"> </w:t>
            </w:r>
            <w:r w:rsidRPr="005D73E0">
              <w:rPr>
                <w:sz w:val="20"/>
                <w:szCs w:val="20"/>
              </w:rPr>
              <w:t>quente</w:t>
            </w:r>
            <w:r w:rsidRPr="005D73E0">
              <w:rPr>
                <w:spacing w:val="62"/>
                <w:w w:val="150"/>
                <w:sz w:val="20"/>
                <w:szCs w:val="20"/>
              </w:rPr>
              <w:t xml:space="preserve"> </w:t>
            </w:r>
            <w:r w:rsidRPr="005D73E0">
              <w:rPr>
                <w:sz w:val="20"/>
                <w:szCs w:val="20"/>
              </w:rPr>
              <w:t>com</w:t>
            </w:r>
            <w:r w:rsidRPr="005D73E0">
              <w:rPr>
                <w:spacing w:val="66"/>
                <w:w w:val="150"/>
                <w:sz w:val="20"/>
                <w:szCs w:val="20"/>
              </w:rPr>
              <w:t xml:space="preserve"> </w:t>
            </w:r>
            <w:r w:rsidRPr="005D73E0">
              <w:rPr>
                <w:sz w:val="20"/>
                <w:szCs w:val="20"/>
              </w:rPr>
              <w:t>maçarico</w:t>
            </w:r>
            <w:r w:rsidRPr="005D73E0">
              <w:rPr>
                <w:spacing w:val="64"/>
                <w:w w:val="150"/>
                <w:sz w:val="20"/>
                <w:szCs w:val="20"/>
              </w:rPr>
              <w:t xml:space="preserve"> </w:t>
            </w:r>
            <w:r w:rsidRPr="005D73E0">
              <w:rPr>
                <w:sz w:val="20"/>
                <w:szCs w:val="20"/>
              </w:rPr>
              <w:t>conforme</w:t>
            </w:r>
            <w:r w:rsidRPr="005D73E0">
              <w:rPr>
                <w:spacing w:val="63"/>
                <w:w w:val="150"/>
                <w:sz w:val="20"/>
                <w:szCs w:val="20"/>
              </w:rPr>
              <w:t xml:space="preserve"> </w:t>
            </w:r>
            <w:r w:rsidRPr="005D73E0">
              <w:rPr>
                <w:spacing w:val="-2"/>
                <w:sz w:val="20"/>
                <w:szCs w:val="20"/>
              </w:rPr>
              <w:t xml:space="preserve">instruções </w:t>
            </w:r>
            <w:r w:rsidRPr="005D73E0">
              <w:rPr>
                <w:sz w:val="20"/>
                <w:szCs w:val="20"/>
              </w:rPr>
              <w:t>técnicas</w:t>
            </w:r>
            <w:r w:rsidRPr="005D73E0">
              <w:rPr>
                <w:spacing w:val="-5"/>
                <w:sz w:val="20"/>
                <w:szCs w:val="20"/>
              </w:rPr>
              <w:t xml:space="preserve"> </w:t>
            </w:r>
            <w:r w:rsidRPr="005D73E0">
              <w:rPr>
                <w:sz w:val="20"/>
                <w:szCs w:val="20"/>
              </w:rPr>
              <w:t>do</w:t>
            </w:r>
            <w:r w:rsidRPr="005D73E0">
              <w:rPr>
                <w:spacing w:val="-4"/>
                <w:sz w:val="20"/>
                <w:szCs w:val="20"/>
              </w:rPr>
              <w:t xml:space="preserve"> </w:t>
            </w:r>
            <w:r w:rsidRPr="005D73E0">
              <w:rPr>
                <w:spacing w:val="-2"/>
                <w:sz w:val="20"/>
                <w:szCs w:val="20"/>
              </w:rPr>
              <w:t>produto.</w:t>
            </w:r>
          </w:p>
          <w:p w14:paraId="2E447E82"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Os serviços compreendem a execução completa da impermeabilização, incluindo todas as etapas necessárias para garantir a perfeita vedação das coberturas, tais como:</w:t>
            </w:r>
          </w:p>
          <w:p w14:paraId="14B6050A"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Vistoria técnica inicial da área a ser impermeabilizada;</w:t>
            </w:r>
          </w:p>
          <w:p w14:paraId="25EC12DF"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Limpeza e preparação da superfície, incluindo remoção de sujeiras, resíduos e materiais deteriorados;</w:t>
            </w:r>
          </w:p>
          <w:p w14:paraId="6C9CBE5D"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Regularização da base, quando necessário;</w:t>
            </w:r>
          </w:p>
          <w:p w14:paraId="543FEF51"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Execução de reparos preliminares, incluindo vedação de fissuras, trincas e pontos de infiltração;</w:t>
            </w:r>
          </w:p>
          <w:p w14:paraId="33CCE83E"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Aplicação de primer para aderência da manta;</w:t>
            </w:r>
          </w:p>
          <w:p w14:paraId="56F668FD"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Fornecimento e aplicação de manta asfáltica aluminizada, com espessura mínima de 3 mm, aplicada por termofusão, conforme especificações do fabricante;</w:t>
            </w:r>
          </w:p>
          <w:p w14:paraId="4626A347"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Execução de sobreposições, arremates e vedação de pontos críticos, como ralos, rufos, encontros com paredes e elementos estruturais;</w:t>
            </w:r>
          </w:p>
          <w:p w14:paraId="5352ADD0"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Acabamento final e testes de estanqueidade;</w:t>
            </w:r>
          </w:p>
          <w:p w14:paraId="25E2E84B"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Limpeza da área após a execução dos serviços.</w:t>
            </w:r>
          </w:p>
          <w:p w14:paraId="0CF65606"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A contratação abrange ainda:</w:t>
            </w:r>
          </w:p>
          <w:p w14:paraId="614ED050"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Fornecimento de todos os materiais e insumos necessários;</w:t>
            </w:r>
          </w:p>
          <w:p w14:paraId="279A6661"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Disponibilização de mão de obra qualificada e comprovada;</w:t>
            </w:r>
          </w:p>
          <w:p w14:paraId="69565E7E"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Utilização de equipamentos adequados à execução dos serviços;</w:t>
            </w:r>
          </w:p>
          <w:p w14:paraId="3173FE03"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Transporte de materiais e equipe até os locais indicados;</w:t>
            </w:r>
          </w:p>
          <w:p w14:paraId="49E484B1"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 Cumprimento das normas técnicas da associação brasileira de normas técnicas e normas de segurança do trabalho;</w:t>
            </w:r>
          </w:p>
          <w:p w14:paraId="5EC35EB4"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lastRenderedPageBreak/>
              <w:t>• Destinação ambientalmente adequada dos resíduos gerados.</w:t>
            </w:r>
          </w:p>
          <w:p w14:paraId="08150885" w14:textId="77777777" w:rsidR="008748D3" w:rsidRPr="005D73E0" w:rsidRDefault="008748D3" w:rsidP="00E078E8">
            <w:pPr>
              <w:pStyle w:val="TableParagraph"/>
              <w:spacing w:line="276" w:lineRule="auto"/>
              <w:ind w:left="109" w:right="93"/>
              <w:jc w:val="both"/>
              <w:rPr>
                <w:sz w:val="20"/>
                <w:szCs w:val="20"/>
              </w:rPr>
            </w:pPr>
            <w:r w:rsidRPr="005D73E0">
              <w:rPr>
                <w:sz w:val="20"/>
                <w:szCs w:val="20"/>
              </w:rPr>
              <w:t>Os serviços serão executados de forma parcelada, conforme a necessidade da Administração, mediante emissão de Ordem de Serviço, devendo a contratada garantir a qualidade, durabilidade e eficiência da impermeabilização executada.</w:t>
            </w:r>
          </w:p>
        </w:tc>
        <w:tc>
          <w:tcPr>
            <w:tcW w:w="851" w:type="dxa"/>
          </w:tcPr>
          <w:p w14:paraId="29F483BA" w14:textId="77777777" w:rsidR="008748D3" w:rsidRPr="005D73E0" w:rsidRDefault="008748D3" w:rsidP="00E078E8">
            <w:pPr>
              <w:pStyle w:val="TableParagraph"/>
              <w:spacing w:line="247" w:lineRule="exact"/>
              <w:ind w:left="108"/>
              <w:jc w:val="center"/>
              <w:rPr>
                <w:sz w:val="20"/>
                <w:szCs w:val="20"/>
              </w:rPr>
            </w:pPr>
            <w:r w:rsidRPr="005D73E0">
              <w:rPr>
                <w:sz w:val="20"/>
                <w:szCs w:val="20"/>
              </w:rPr>
              <w:lastRenderedPageBreak/>
              <w:t>89,60</w:t>
            </w:r>
          </w:p>
        </w:tc>
        <w:tc>
          <w:tcPr>
            <w:tcW w:w="1275" w:type="dxa"/>
          </w:tcPr>
          <w:p w14:paraId="246E2CE5" w14:textId="77777777" w:rsidR="008748D3" w:rsidRPr="005D73E0" w:rsidRDefault="008748D3" w:rsidP="00E078E8">
            <w:pPr>
              <w:pStyle w:val="TableParagraph"/>
              <w:spacing w:line="247" w:lineRule="exact"/>
              <w:ind w:left="17"/>
              <w:jc w:val="center"/>
              <w:rPr>
                <w:sz w:val="20"/>
                <w:szCs w:val="20"/>
              </w:rPr>
            </w:pPr>
            <w:r w:rsidRPr="005D73E0">
              <w:rPr>
                <w:sz w:val="20"/>
                <w:szCs w:val="20"/>
              </w:rPr>
              <w:t>358.400,00</w:t>
            </w:r>
          </w:p>
        </w:tc>
      </w:tr>
      <w:tr w:rsidR="008748D3" w:rsidRPr="005D73E0" w14:paraId="7AC37249" w14:textId="77777777" w:rsidTr="00E078E8">
        <w:trPr>
          <w:trHeight w:val="318"/>
        </w:trPr>
        <w:tc>
          <w:tcPr>
            <w:tcW w:w="709" w:type="dxa"/>
          </w:tcPr>
          <w:p w14:paraId="3EC62424" w14:textId="77777777" w:rsidR="008748D3" w:rsidRPr="005D73E0" w:rsidRDefault="008748D3" w:rsidP="00E078E8">
            <w:pPr>
              <w:pStyle w:val="TableParagraph"/>
              <w:jc w:val="center"/>
              <w:rPr>
                <w:sz w:val="20"/>
                <w:szCs w:val="20"/>
              </w:rPr>
            </w:pPr>
          </w:p>
        </w:tc>
        <w:tc>
          <w:tcPr>
            <w:tcW w:w="709" w:type="dxa"/>
          </w:tcPr>
          <w:p w14:paraId="5265558A" w14:textId="77777777" w:rsidR="008748D3" w:rsidRPr="005D73E0" w:rsidRDefault="008748D3" w:rsidP="00E078E8">
            <w:pPr>
              <w:pStyle w:val="TableParagraph"/>
              <w:jc w:val="center"/>
              <w:rPr>
                <w:sz w:val="20"/>
                <w:szCs w:val="20"/>
              </w:rPr>
            </w:pPr>
          </w:p>
        </w:tc>
        <w:tc>
          <w:tcPr>
            <w:tcW w:w="567" w:type="dxa"/>
          </w:tcPr>
          <w:p w14:paraId="148F6E85" w14:textId="77777777" w:rsidR="008748D3" w:rsidRPr="005D73E0" w:rsidRDefault="008748D3" w:rsidP="00E078E8">
            <w:pPr>
              <w:pStyle w:val="TableParagraph"/>
              <w:jc w:val="center"/>
              <w:rPr>
                <w:sz w:val="20"/>
                <w:szCs w:val="20"/>
              </w:rPr>
            </w:pPr>
          </w:p>
        </w:tc>
        <w:tc>
          <w:tcPr>
            <w:tcW w:w="5528" w:type="dxa"/>
          </w:tcPr>
          <w:p w14:paraId="5D8FA08F" w14:textId="77777777" w:rsidR="008748D3" w:rsidRPr="005D73E0" w:rsidRDefault="008748D3" w:rsidP="00E078E8">
            <w:pPr>
              <w:pStyle w:val="TableParagraph"/>
              <w:spacing w:line="225" w:lineRule="exact"/>
              <w:ind w:left="101" w:right="615"/>
              <w:jc w:val="center"/>
              <w:rPr>
                <w:sz w:val="20"/>
                <w:szCs w:val="20"/>
              </w:rPr>
            </w:pPr>
          </w:p>
        </w:tc>
        <w:tc>
          <w:tcPr>
            <w:tcW w:w="851" w:type="dxa"/>
          </w:tcPr>
          <w:p w14:paraId="6A0F6949" w14:textId="77777777" w:rsidR="008748D3" w:rsidRPr="005D73E0" w:rsidRDefault="008748D3" w:rsidP="00E078E8">
            <w:pPr>
              <w:pStyle w:val="TableParagraph"/>
              <w:spacing w:line="225" w:lineRule="exact"/>
              <w:ind w:left="108"/>
              <w:jc w:val="center"/>
              <w:rPr>
                <w:sz w:val="20"/>
                <w:szCs w:val="20"/>
              </w:rPr>
            </w:pPr>
            <w:r w:rsidRPr="005D73E0">
              <w:rPr>
                <w:sz w:val="20"/>
                <w:szCs w:val="20"/>
              </w:rPr>
              <w:t>Total</w:t>
            </w:r>
            <w:r w:rsidRPr="005D73E0">
              <w:rPr>
                <w:spacing w:val="-2"/>
                <w:sz w:val="20"/>
                <w:szCs w:val="20"/>
              </w:rPr>
              <w:t xml:space="preserve"> Geral</w:t>
            </w:r>
          </w:p>
        </w:tc>
        <w:tc>
          <w:tcPr>
            <w:tcW w:w="1275" w:type="dxa"/>
          </w:tcPr>
          <w:p w14:paraId="6C46FF77" w14:textId="77777777" w:rsidR="008748D3" w:rsidRPr="005D73E0" w:rsidRDefault="008748D3" w:rsidP="00E078E8">
            <w:pPr>
              <w:pStyle w:val="TableParagraph"/>
              <w:spacing w:line="247" w:lineRule="exact"/>
              <w:ind w:left="17"/>
              <w:jc w:val="center"/>
              <w:rPr>
                <w:sz w:val="20"/>
                <w:szCs w:val="20"/>
              </w:rPr>
            </w:pPr>
            <w:r w:rsidRPr="005D73E0">
              <w:rPr>
                <w:sz w:val="20"/>
                <w:szCs w:val="20"/>
              </w:rPr>
              <w:t>358.400,00</w:t>
            </w:r>
          </w:p>
        </w:tc>
      </w:tr>
    </w:tbl>
    <w:p w14:paraId="370456AD" w14:textId="77777777" w:rsidR="008748D3" w:rsidRPr="005D73E0" w:rsidRDefault="008748D3" w:rsidP="008748D3">
      <w:pPr>
        <w:jc w:val="both"/>
        <w:textAlignment w:val="baseline"/>
        <w:rPr>
          <w:rFonts w:ascii="Arial" w:hAnsi="Arial" w:cs="Arial"/>
          <w:sz w:val="20"/>
          <w:szCs w:val="20"/>
        </w:rPr>
      </w:pPr>
      <w:r w:rsidRPr="005D73E0">
        <w:rPr>
          <w:rFonts w:ascii="Arial" w:hAnsi="Arial" w:cs="Arial"/>
          <w:sz w:val="20"/>
          <w:szCs w:val="20"/>
        </w:rPr>
        <w:t xml:space="preserve">                                                                                                                                                 </w:t>
      </w:r>
      <w:r w:rsidRPr="005D73E0">
        <w:rPr>
          <w:rFonts w:ascii="Arial" w:hAnsi="Arial" w:cs="Arial"/>
          <w:sz w:val="20"/>
          <w:szCs w:val="20"/>
        </w:rPr>
        <w:tab/>
      </w:r>
      <w:r w:rsidRPr="005D73E0">
        <w:rPr>
          <w:rFonts w:ascii="Arial" w:hAnsi="Arial" w:cs="Arial"/>
          <w:sz w:val="20"/>
          <w:szCs w:val="20"/>
        </w:rPr>
        <w:tab/>
      </w:r>
    </w:p>
    <w:p w14:paraId="3C7E03F0" w14:textId="77777777" w:rsidR="008748D3" w:rsidRPr="005D73E0" w:rsidRDefault="008748D3" w:rsidP="008748D3">
      <w:pPr>
        <w:pStyle w:val="Ttulo2"/>
        <w:numPr>
          <w:ilvl w:val="0"/>
          <w:numId w:val="232"/>
        </w:numPr>
        <w:tabs>
          <w:tab w:val="left" w:pos="2150"/>
        </w:tabs>
        <w:ind w:left="140" w:hanging="140"/>
        <w:jc w:val="left"/>
        <w:rPr>
          <w:rFonts w:ascii="Arial" w:hAnsi="Arial" w:cs="Arial"/>
          <w:sz w:val="20"/>
        </w:rPr>
      </w:pPr>
      <w:r w:rsidRPr="005D73E0">
        <w:rPr>
          <w:rFonts w:ascii="Arial" w:hAnsi="Arial" w:cs="Arial"/>
          <w:sz w:val="20"/>
        </w:rPr>
        <w:t>DA</w:t>
      </w:r>
      <w:r w:rsidRPr="005D73E0">
        <w:rPr>
          <w:rFonts w:ascii="Arial" w:hAnsi="Arial" w:cs="Arial"/>
          <w:spacing w:val="-1"/>
          <w:sz w:val="20"/>
        </w:rPr>
        <w:t xml:space="preserve"> </w:t>
      </w:r>
      <w:r w:rsidRPr="005D73E0">
        <w:rPr>
          <w:rFonts w:ascii="Arial" w:hAnsi="Arial" w:cs="Arial"/>
          <w:sz w:val="20"/>
        </w:rPr>
        <w:t>CLASSIFICAÇÃO</w:t>
      </w:r>
      <w:r w:rsidRPr="005D73E0">
        <w:rPr>
          <w:rFonts w:ascii="Arial" w:hAnsi="Arial" w:cs="Arial"/>
          <w:spacing w:val="-1"/>
          <w:sz w:val="20"/>
        </w:rPr>
        <w:t xml:space="preserve"> </w:t>
      </w:r>
      <w:r w:rsidRPr="005D73E0">
        <w:rPr>
          <w:rFonts w:ascii="Arial" w:hAnsi="Arial" w:cs="Arial"/>
          <w:sz w:val="20"/>
        </w:rPr>
        <w:t xml:space="preserve">DO </w:t>
      </w:r>
      <w:r w:rsidRPr="005D73E0">
        <w:rPr>
          <w:rFonts w:ascii="Arial" w:hAnsi="Arial" w:cs="Arial"/>
          <w:spacing w:val="-2"/>
          <w:sz w:val="20"/>
        </w:rPr>
        <w:t>OBJETO</w:t>
      </w:r>
    </w:p>
    <w:p w14:paraId="4969E6E7" w14:textId="77777777" w:rsidR="008748D3" w:rsidRPr="005D73E0" w:rsidRDefault="008748D3" w:rsidP="008748D3">
      <w:pPr>
        <w:pStyle w:val="Nvel2-Red"/>
      </w:pPr>
      <w:r w:rsidRPr="005D73E0">
        <w:t>Os serviços desta contração são caracterizados como comuns, pois seu padrão de desempenho e qualidade pode ser objetivamente definido neste Termo de Referência, no ETP e no Edital da licitação, por meio de especificações usuais do mercado. Desta forma, consideramos a modalidade de registro de preços através de pregão eletrônico como sendo a mais adequada ao presente, de acordo com o art. 3º do Decreto Municipal nº 8.441/2023: III – quando, pela natureza do objeto, não for possível definir previamente o quantitativo a ser demandado pela administração.</w:t>
      </w:r>
    </w:p>
    <w:p w14:paraId="7ECC0827" w14:textId="77777777" w:rsidR="008748D3" w:rsidRPr="005D73E0" w:rsidRDefault="008748D3" w:rsidP="008748D3">
      <w:pPr>
        <w:pStyle w:val="Nvel2-Red"/>
      </w:pPr>
      <w:r w:rsidRPr="005D73E0">
        <w:t>A existência de preços registrados implicará compromisso de fornecimento nas condições estabelecidas, mas não obrigará a Administração a contratar (Artigo 83 da lei 14.133, de 2021).</w:t>
      </w:r>
    </w:p>
    <w:p w14:paraId="7461B102" w14:textId="77777777" w:rsidR="008748D3" w:rsidRPr="005D73E0" w:rsidRDefault="008748D3" w:rsidP="008748D3">
      <w:pPr>
        <w:pStyle w:val="Nvel2-Red"/>
        <w:numPr>
          <w:ilvl w:val="0"/>
          <w:numId w:val="232"/>
        </w:numPr>
        <w:rPr>
          <w:b/>
          <w:bCs/>
        </w:rPr>
      </w:pPr>
      <w:r w:rsidRPr="005D73E0">
        <w:rPr>
          <w:b/>
          <w:bCs/>
        </w:rPr>
        <w:t>DO PRAZO DE VIGÊNCIA</w:t>
      </w:r>
    </w:p>
    <w:p w14:paraId="62D088D8" w14:textId="77777777" w:rsidR="008748D3" w:rsidRPr="005D73E0" w:rsidRDefault="008748D3" w:rsidP="008748D3">
      <w:pPr>
        <w:pStyle w:val="Nvel2-Red"/>
      </w:pPr>
      <w:r w:rsidRPr="005D73E0">
        <w:t>O prazo de vigência da ata de registro de preços será de 1 (um) ano e poderá ser prorrogado, por igual período, desde que comprovado o preço vantajoso, na forma do artigo 84 da Lei 14.133, de 2021 e do art. 12, inciso X do Decreto Municipal nº 8441/2023.</w:t>
      </w:r>
    </w:p>
    <w:p w14:paraId="751EAEB1" w14:textId="77777777" w:rsidR="008748D3" w:rsidRPr="005D73E0" w:rsidRDefault="008748D3" w:rsidP="008748D3">
      <w:pPr>
        <w:pStyle w:val="Nvel2-Red"/>
        <w:numPr>
          <w:ilvl w:val="0"/>
          <w:numId w:val="232"/>
        </w:numPr>
        <w:rPr>
          <w:b/>
          <w:bCs/>
        </w:rPr>
      </w:pPr>
      <w:r w:rsidRPr="005D73E0">
        <w:rPr>
          <w:b/>
          <w:bCs/>
        </w:rPr>
        <w:t>JUSTIFICATIVA</w:t>
      </w:r>
    </w:p>
    <w:p w14:paraId="3520AF8B" w14:textId="77777777" w:rsidR="008748D3" w:rsidRPr="005D73E0" w:rsidRDefault="008748D3" w:rsidP="008748D3">
      <w:pPr>
        <w:widowControl w:val="0"/>
        <w:tabs>
          <w:tab w:val="left" w:pos="2127"/>
        </w:tabs>
        <w:autoSpaceDE w:val="0"/>
        <w:autoSpaceDN w:val="0"/>
        <w:spacing w:before="120" w:line="276" w:lineRule="auto"/>
        <w:jc w:val="both"/>
        <w:rPr>
          <w:rFonts w:ascii="Arial" w:hAnsi="Arial" w:cs="Arial"/>
          <w:sz w:val="20"/>
          <w:szCs w:val="20"/>
        </w:rPr>
      </w:pPr>
      <w:bookmarkStart w:id="26" w:name="_Hlk221183463"/>
      <w:r w:rsidRPr="005D73E0">
        <w:rPr>
          <w:rFonts w:ascii="Arial" w:hAnsi="Arial" w:cs="Arial"/>
          <w:sz w:val="20"/>
          <w:szCs w:val="20"/>
        </w:rPr>
        <w:t>A presente contratação tem como justificativa o interesse da Administração Pública em valorizar os espaços públicos, no presente caso, visando aumentar a vida útil da cobertura das instalações, uma vez que a impermeabilização do telhado evita vazamentos e goteiras, protege contra infiltrações e intempéries,</w:t>
      </w:r>
      <w:r w:rsidRPr="005D73E0">
        <w:rPr>
          <w:rFonts w:ascii="Arial" w:hAnsi="Arial" w:cs="Arial"/>
          <w:spacing w:val="40"/>
          <w:sz w:val="20"/>
          <w:szCs w:val="20"/>
        </w:rPr>
        <w:t xml:space="preserve"> </w:t>
      </w:r>
      <w:r w:rsidRPr="005D73E0">
        <w:rPr>
          <w:rFonts w:ascii="Arial" w:hAnsi="Arial" w:cs="Arial"/>
          <w:sz w:val="20"/>
          <w:szCs w:val="20"/>
        </w:rPr>
        <w:t>que podem comprometer as estruturas e consequentemente a qualidade do atendimento prestado à população, além de que o uso da manta</w:t>
      </w:r>
      <w:r w:rsidRPr="005D73E0">
        <w:rPr>
          <w:rFonts w:ascii="Arial" w:hAnsi="Arial" w:cs="Arial"/>
          <w:spacing w:val="-15"/>
          <w:sz w:val="20"/>
          <w:szCs w:val="20"/>
        </w:rPr>
        <w:t xml:space="preserve"> </w:t>
      </w:r>
      <w:r w:rsidRPr="005D73E0">
        <w:rPr>
          <w:rFonts w:ascii="Arial" w:hAnsi="Arial" w:cs="Arial"/>
          <w:sz w:val="20"/>
          <w:szCs w:val="20"/>
        </w:rPr>
        <w:t>visa</w:t>
      </w:r>
      <w:r w:rsidRPr="005D73E0">
        <w:rPr>
          <w:rFonts w:ascii="Arial" w:hAnsi="Arial" w:cs="Arial"/>
          <w:spacing w:val="-15"/>
          <w:sz w:val="20"/>
          <w:szCs w:val="20"/>
        </w:rPr>
        <w:t xml:space="preserve"> </w:t>
      </w:r>
      <w:r w:rsidRPr="005D73E0">
        <w:rPr>
          <w:rFonts w:ascii="Arial" w:hAnsi="Arial" w:cs="Arial"/>
          <w:sz w:val="20"/>
          <w:szCs w:val="20"/>
        </w:rPr>
        <w:t>amenizar</w:t>
      </w:r>
      <w:r w:rsidRPr="005D73E0">
        <w:rPr>
          <w:rFonts w:ascii="Arial" w:hAnsi="Arial" w:cs="Arial"/>
          <w:spacing w:val="-15"/>
          <w:sz w:val="20"/>
          <w:szCs w:val="20"/>
        </w:rPr>
        <w:t xml:space="preserve"> </w:t>
      </w:r>
      <w:r w:rsidRPr="005D73E0">
        <w:rPr>
          <w:rFonts w:ascii="Arial" w:hAnsi="Arial" w:cs="Arial"/>
          <w:sz w:val="20"/>
          <w:szCs w:val="20"/>
        </w:rPr>
        <w:t>as</w:t>
      </w:r>
      <w:r w:rsidRPr="005D73E0">
        <w:rPr>
          <w:rFonts w:ascii="Arial" w:hAnsi="Arial" w:cs="Arial"/>
          <w:spacing w:val="-15"/>
          <w:sz w:val="20"/>
          <w:szCs w:val="20"/>
        </w:rPr>
        <w:t xml:space="preserve"> </w:t>
      </w:r>
      <w:r w:rsidRPr="005D73E0">
        <w:rPr>
          <w:rFonts w:ascii="Arial" w:hAnsi="Arial" w:cs="Arial"/>
          <w:sz w:val="20"/>
          <w:szCs w:val="20"/>
        </w:rPr>
        <w:t>temperaturas</w:t>
      </w:r>
      <w:r w:rsidRPr="005D73E0">
        <w:rPr>
          <w:rFonts w:ascii="Arial" w:hAnsi="Arial" w:cs="Arial"/>
          <w:spacing w:val="-15"/>
          <w:sz w:val="20"/>
          <w:szCs w:val="20"/>
        </w:rPr>
        <w:t xml:space="preserve"> </w:t>
      </w:r>
      <w:r w:rsidRPr="005D73E0">
        <w:rPr>
          <w:rFonts w:ascii="Arial" w:hAnsi="Arial" w:cs="Arial"/>
          <w:sz w:val="20"/>
          <w:szCs w:val="20"/>
        </w:rPr>
        <w:t>internas</w:t>
      </w:r>
      <w:r w:rsidRPr="005D73E0">
        <w:rPr>
          <w:rFonts w:ascii="Arial" w:hAnsi="Arial" w:cs="Arial"/>
          <w:spacing w:val="-15"/>
          <w:sz w:val="20"/>
          <w:szCs w:val="20"/>
        </w:rPr>
        <w:t xml:space="preserve"> </w:t>
      </w:r>
      <w:r w:rsidRPr="005D73E0">
        <w:rPr>
          <w:rFonts w:ascii="Arial" w:hAnsi="Arial" w:cs="Arial"/>
          <w:sz w:val="20"/>
          <w:szCs w:val="20"/>
        </w:rPr>
        <w:t>devido</w:t>
      </w:r>
      <w:r w:rsidRPr="005D73E0">
        <w:rPr>
          <w:rFonts w:ascii="Arial" w:hAnsi="Arial" w:cs="Arial"/>
          <w:spacing w:val="-15"/>
          <w:sz w:val="20"/>
          <w:szCs w:val="20"/>
        </w:rPr>
        <w:t xml:space="preserve"> </w:t>
      </w:r>
      <w:r w:rsidRPr="005D73E0">
        <w:rPr>
          <w:rFonts w:ascii="Arial" w:hAnsi="Arial" w:cs="Arial"/>
          <w:sz w:val="20"/>
          <w:szCs w:val="20"/>
        </w:rPr>
        <w:t>ao</w:t>
      </w:r>
      <w:r w:rsidRPr="005D73E0">
        <w:rPr>
          <w:rFonts w:ascii="Arial" w:hAnsi="Arial" w:cs="Arial"/>
          <w:spacing w:val="-15"/>
          <w:sz w:val="20"/>
          <w:szCs w:val="20"/>
        </w:rPr>
        <w:t xml:space="preserve"> </w:t>
      </w:r>
      <w:r w:rsidRPr="005D73E0">
        <w:rPr>
          <w:rFonts w:ascii="Arial" w:hAnsi="Arial" w:cs="Arial"/>
          <w:sz w:val="20"/>
          <w:szCs w:val="20"/>
        </w:rPr>
        <w:t>isolamento</w:t>
      </w:r>
      <w:r w:rsidRPr="005D73E0">
        <w:rPr>
          <w:rFonts w:ascii="Arial" w:hAnsi="Arial" w:cs="Arial"/>
          <w:spacing w:val="-15"/>
          <w:sz w:val="20"/>
          <w:szCs w:val="20"/>
        </w:rPr>
        <w:t xml:space="preserve"> </w:t>
      </w:r>
      <w:r w:rsidRPr="005D73E0">
        <w:rPr>
          <w:rFonts w:ascii="Arial" w:hAnsi="Arial" w:cs="Arial"/>
          <w:sz w:val="20"/>
          <w:szCs w:val="20"/>
        </w:rPr>
        <w:t>térmico</w:t>
      </w:r>
      <w:r w:rsidRPr="005D73E0">
        <w:rPr>
          <w:rFonts w:ascii="Arial" w:hAnsi="Arial" w:cs="Arial"/>
          <w:spacing w:val="-15"/>
          <w:sz w:val="20"/>
          <w:szCs w:val="20"/>
        </w:rPr>
        <w:t xml:space="preserve"> </w:t>
      </w:r>
      <w:r w:rsidRPr="005D73E0">
        <w:rPr>
          <w:rFonts w:ascii="Arial" w:hAnsi="Arial" w:cs="Arial"/>
          <w:sz w:val="20"/>
          <w:szCs w:val="20"/>
        </w:rPr>
        <w:t>da</w:t>
      </w:r>
      <w:r w:rsidRPr="005D73E0">
        <w:rPr>
          <w:rFonts w:ascii="Arial" w:hAnsi="Arial" w:cs="Arial"/>
          <w:spacing w:val="-15"/>
          <w:sz w:val="20"/>
          <w:szCs w:val="20"/>
        </w:rPr>
        <w:t xml:space="preserve"> </w:t>
      </w:r>
      <w:r w:rsidRPr="005D73E0">
        <w:rPr>
          <w:rFonts w:ascii="Arial" w:hAnsi="Arial" w:cs="Arial"/>
          <w:sz w:val="20"/>
          <w:szCs w:val="20"/>
        </w:rPr>
        <w:t>camada,</w:t>
      </w:r>
      <w:r w:rsidRPr="005D73E0">
        <w:rPr>
          <w:rFonts w:ascii="Arial" w:hAnsi="Arial" w:cs="Arial"/>
          <w:spacing w:val="-15"/>
          <w:sz w:val="20"/>
          <w:szCs w:val="20"/>
        </w:rPr>
        <w:t xml:space="preserve"> </w:t>
      </w:r>
      <w:r w:rsidRPr="005D73E0">
        <w:rPr>
          <w:rFonts w:ascii="Arial" w:hAnsi="Arial" w:cs="Arial"/>
          <w:sz w:val="20"/>
          <w:szCs w:val="20"/>
        </w:rPr>
        <w:t>gerando assim, maior conforto aos usuários das instalações. Garantir a proteção das instalações e equipamentos que podem ser comprometidos, zelar pelo patrimônio público, realizando sua conservação</w:t>
      </w:r>
      <w:r w:rsidRPr="005D73E0">
        <w:rPr>
          <w:rFonts w:ascii="Arial" w:hAnsi="Arial" w:cs="Arial"/>
          <w:spacing w:val="-3"/>
          <w:sz w:val="20"/>
          <w:szCs w:val="20"/>
        </w:rPr>
        <w:t xml:space="preserve"> </w:t>
      </w:r>
      <w:r w:rsidRPr="005D73E0">
        <w:rPr>
          <w:rFonts w:ascii="Arial" w:hAnsi="Arial" w:cs="Arial"/>
          <w:sz w:val="20"/>
          <w:szCs w:val="20"/>
        </w:rPr>
        <w:t>e</w:t>
      </w:r>
      <w:r w:rsidRPr="005D73E0">
        <w:rPr>
          <w:rFonts w:ascii="Arial" w:hAnsi="Arial" w:cs="Arial"/>
          <w:spacing w:val="-7"/>
          <w:sz w:val="20"/>
          <w:szCs w:val="20"/>
        </w:rPr>
        <w:t xml:space="preserve"> </w:t>
      </w:r>
      <w:r w:rsidRPr="005D73E0">
        <w:rPr>
          <w:rFonts w:ascii="Arial" w:hAnsi="Arial" w:cs="Arial"/>
          <w:sz w:val="20"/>
          <w:szCs w:val="20"/>
        </w:rPr>
        <w:t>manutenção,</w:t>
      </w:r>
      <w:r w:rsidRPr="005D73E0">
        <w:rPr>
          <w:rFonts w:ascii="Arial" w:hAnsi="Arial" w:cs="Arial"/>
          <w:spacing w:val="-4"/>
          <w:sz w:val="20"/>
          <w:szCs w:val="20"/>
        </w:rPr>
        <w:t xml:space="preserve"> </w:t>
      </w:r>
      <w:r w:rsidRPr="005D73E0">
        <w:rPr>
          <w:rFonts w:ascii="Arial" w:hAnsi="Arial" w:cs="Arial"/>
          <w:sz w:val="20"/>
          <w:szCs w:val="20"/>
        </w:rPr>
        <w:t>com</w:t>
      </w:r>
      <w:r w:rsidRPr="005D73E0">
        <w:rPr>
          <w:rFonts w:ascii="Arial" w:hAnsi="Arial" w:cs="Arial"/>
          <w:spacing w:val="-5"/>
          <w:sz w:val="20"/>
          <w:szCs w:val="20"/>
        </w:rPr>
        <w:t xml:space="preserve"> </w:t>
      </w:r>
      <w:r w:rsidRPr="005D73E0">
        <w:rPr>
          <w:rFonts w:ascii="Arial" w:hAnsi="Arial" w:cs="Arial"/>
          <w:sz w:val="20"/>
          <w:szCs w:val="20"/>
        </w:rPr>
        <w:t>o</w:t>
      </w:r>
      <w:r w:rsidRPr="005D73E0">
        <w:rPr>
          <w:rFonts w:ascii="Arial" w:hAnsi="Arial" w:cs="Arial"/>
          <w:spacing w:val="-6"/>
          <w:sz w:val="20"/>
          <w:szCs w:val="20"/>
        </w:rPr>
        <w:t xml:space="preserve"> </w:t>
      </w:r>
      <w:r w:rsidRPr="005D73E0">
        <w:rPr>
          <w:rFonts w:ascii="Arial" w:hAnsi="Arial" w:cs="Arial"/>
          <w:sz w:val="20"/>
          <w:szCs w:val="20"/>
        </w:rPr>
        <w:t>uso</w:t>
      </w:r>
      <w:r w:rsidRPr="005D73E0">
        <w:rPr>
          <w:rFonts w:ascii="Arial" w:hAnsi="Arial" w:cs="Arial"/>
          <w:spacing w:val="-6"/>
          <w:sz w:val="20"/>
          <w:szCs w:val="20"/>
        </w:rPr>
        <w:t xml:space="preserve"> </w:t>
      </w:r>
      <w:r w:rsidRPr="005D73E0">
        <w:rPr>
          <w:rFonts w:ascii="Arial" w:hAnsi="Arial" w:cs="Arial"/>
          <w:sz w:val="20"/>
          <w:szCs w:val="20"/>
        </w:rPr>
        <w:t>da</w:t>
      </w:r>
      <w:r w:rsidRPr="005D73E0">
        <w:rPr>
          <w:rFonts w:ascii="Arial" w:hAnsi="Arial" w:cs="Arial"/>
          <w:spacing w:val="-7"/>
          <w:sz w:val="20"/>
          <w:szCs w:val="20"/>
        </w:rPr>
        <w:t xml:space="preserve"> </w:t>
      </w:r>
      <w:r w:rsidRPr="005D73E0">
        <w:rPr>
          <w:rFonts w:ascii="Arial" w:hAnsi="Arial" w:cs="Arial"/>
          <w:sz w:val="20"/>
          <w:szCs w:val="20"/>
        </w:rPr>
        <w:t>manta</w:t>
      </w:r>
      <w:r w:rsidRPr="005D73E0">
        <w:rPr>
          <w:rFonts w:ascii="Arial" w:hAnsi="Arial" w:cs="Arial"/>
          <w:spacing w:val="-4"/>
          <w:sz w:val="20"/>
          <w:szCs w:val="20"/>
        </w:rPr>
        <w:t xml:space="preserve"> </w:t>
      </w:r>
      <w:r w:rsidRPr="005D73E0">
        <w:rPr>
          <w:rFonts w:ascii="Arial" w:hAnsi="Arial" w:cs="Arial"/>
          <w:sz w:val="20"/>
          <w:szCs w:val="20"/>
        </w:rPr>
        <w:t>asfáltica,</w:t>
      </w:r>
      <w:r w:rsidRPr="005D73E0">
        <w:rPr>
          <w:rFonts w:ascii="Arial" w:hAnsi="Arial" w:cs="Arial"/>
          <w:spacing w:val="-5"/>
          <w:sz w:val="20"/>
          <w:szCs w:val="20"/>
        </w:rPr>
        <w:t xml:space="preserve"> </w:t>
      </w:r>
      <w:r w:rsidRPr="005D73E0">
        <w:rPr>
          <w:rFonts w:ascii="Arial" w:hAnsi="Arial" w:cs="Arial"/>
          <w:sz w:val="20"/>
          <w:szCs w:val="20"/>
        </w:rPr>
        <w:t>são</w:t>
      </w:r>
      <w:r w:rsidRPr="005D73E0">
        <w:rPr>
          <w:rFonts w:ascii="Arial" w:hAnsi="Arial" w:cs="Arial"/>
          <w:spacing w:val="-6"/>
          <w:sz w:val="20"/>
          <w:szCs w:val="20"/>
        </w:rPr>
        <w:t xml:space="preserve"> </w:t>
      </w:r>
      <w:r w:rsidRPr="005D73E0">
        <w:rPr>
          <w:rFonts w:ascii="Arial" w:hAnsi="Arial" w:cs="Arial"/>
          <w:sz w:val="20"/>
          <w:szCs w:val="20"/>
        </w:rPr>
        <w:t>medidas</w:t>
      </w:r>
      <w:r w:rsidRPr="005D73E0">
        <w:rPr>
          <w:rFonts w:ascii="Arial" w:hAnsi="Arial" w:cs="Arial"/>
          <w:spacing w:val="-6"/>
          <w:sz w:val="20"/>
          <w:szCs w:val="20"/>
        </w:rPr>
        <w:t xml:space="preserve"> </w:t>
      </w:r>
      <w:r w:rsidRPr="005D73E0">
        <w:rPr>
          <w:rFonts w:ascii="Arial" w:hAnsi="Arial" w:cs="Arial"/>
          <w:sz w:val="20"/>
          <w:szCs w:val="20"/>
        </w:rPr>
        <w:t>essenciais,</w:t>
      </w:r>
      <w:r w:rsidRPr="005D73E0">
        <w:rPr>
          <w:rFonts w:ascii="Arial" w:hAnsi="Arial" w:cs="Arial"/>
          <w:spacing w:val="-6"/>
          <w:sz w:val="20"/>
          <w:szCs w:val="20"/>
        </w:rPr>
        <w:t xml:space="preserve"> </w:t>
      </w:r>
      <w:r w:rsidRPr="005D73E0">
        <w:rPr>
          <w:rFonts w:ascii="Arial" w:hAnsi="Arial" w:cs="Arial"/>
          <w:sz w:val="20"/>
          <w:szCs w:val="20"/>
        </w:rPr>
        <w:t>para</w:t>
      </w:r>
      <w:r w:rsidRPr="005D73E0">
        <w:rPr>
          <w:rFonts w:ascii="Arial" w:hAnsi="Arial" w:cs="Arial"/>
          <w:spacing w:val="-5"/>
          <w:sz w:val="20"/>
          <w:szCs w:val="20"/>
        </w:rPr>
        <w:t xml:space="preserve"> </w:t>
      </w:r>
      <w:r w:rsidRPr="005D73E0">
        <w:rPr>
          <w:rFonts w:ascii="Arial" w:hAnsi="Arial" w:cs="Arial"/>
          <w:sz w:val="20"/>
          <w:szCs w:val="20"/>
        </w:rPr>
        <w:t>aqueles que primam por uma gestão sustentável e de excelência para o atendimento da população.</w:t>
      </w:r>
    </w:p>
    <w:bookmarkEnd w:id="26"/>
    <w:p w14:paraId="41FB290F" w14:textId="77777777" w:rsidR="008748D3" w:rsidRPr="005D73E0" w:rsidRDefault="008748D3" w:rsidP="008748D3">
      <w:pPr>
        <w:widowControl w:val="0"/>
        <w:tabs>
          <w:tab w:val="left" w:pos="2127"/>
        </w:tabs>
        <w:autoSpaceDE w:val="0"/>
        <w:autoSpaceDN w:val="0"/>
        <w:spacing w:before="120" w:line="276" w:lineRule="auto"/>
        <w:jc w:val="both"/>
        <w:rPr>
          <w:rFonts w:ascii="Arial" w:hAnsi="Arial" w:cs="Arial"/>
          <w:sz w:val="20"/>
          <w:szCs w:val="20"/>
        </w:rPr>
      </w:pPr>
    </w:p>
    <w:p w14:paraId="5B62FBD0" w14:textId="77777777" w:rsidR="008748D3" w:rsidRPr="005D73E0" w:rsidRDefault="008748D3" w:rsidP="008748D3">
      <w:pPr>
        <w:widowControl w:val="0"/>
        <w:tabs>
          <w:tab w:val="left" w:pos="2127"/>
        </w:tabs>
        <w:autoSpaceDE w:val="0"/>
        <w:autoSpaceDN w:val="0"/>
        <w:spacing w:before="120" w:line="276" w:lineRule="auto"/>
        <w:jc w:val="both"/>
        <w:rPr>
          <w:rFonts w:ascii="Arial" w:hAnsi="Arial" w:cs="Arial"/>
          <w:sz w:val="20"/>
          <w:szCs w:val="20"/>
        </w:rPr>
      </w:pPr>
    </w:p>
    <w:p w14:paraId="7F6352D2" w14:textId="77777777" w:rsidR="008748D3" w:rsidRPr="005D73E0" w:rsidRDefault="008748D3" w:rsidP="008748D3">
      <w:pPr>
        <w:pStyle w:val="PargrafodaLista"/>
        <w:numPr>
          <w:ilvl w:val="0"/>
          <w:numId w:val="232"/>
        </w:numPr>
        <w:tabs>
          <w:tab w:val="left" w:pos="2127"/>
        </w:tabs>
        <w:suppressAutoHyphens w:val="0"/>
        <w:autoSpaceDE w:val="0"/>
        <w:autoSpaceDN w:val="0"/>
        <w:spacing w:before="120" w:line="276" w:lineRule="auto"/>
        <w:contextualSpacing/>
        <w:jc w:val="both"/>
        <w:rPr>
          <w:rFonts w:ascii="Arial" w:hAnsi="Arial" w:cs="Arial"/>
          <w:b/>
          <w:bCs/>
          <w:sz w:val="20"/>
          <w:szCs w:val="20"/>
        </w:rPr>
      </w:pPr>
      <w:r w:rsidRPr="005D73E0">
        <w:rPr>
          <w:rFonts w:ascii="Arial" w:hAnsi="Arial" w:cs="Arial"/>
          <w:b/>
          <w:bCs/>
          <w:sz w:val="20"/>
          <w:szCs w:val="20"/>
        </w:rPr>
        <w:t>JUSTIFICATIVA PARA NÃO CUMPRIMENTO DE COTA DE EXCLUSIVIDADE PARA ME/EPP/EQUIPARADAS</w:t>
      </w:r>
    </w:p>
    <w:p w14:paraId="206D3096" w14:textId="77777777" w:rsidR="008748D3" w:rsidRPr="005D73E0" w:rsidRDefault="008748D3" w:rsidP="008748D3">
      <w:pPr>
        <w:pStyle w:val="PargrafodaLista"/>
        <w:tabs>
          <w:tab w:val="left" w:pos="2127"/>
        </w:tabs>
        <w:autoSpaceDE w:val="0"/>
        <w:autoSpaceDN w:val="0"/>
        <w:spacing w:before="120" w:line="276" w:lineRule="auto"/>
        <w:jc w:val="both"/>
        <w:rPr>
          <w:rFonts w:ascii="Arial" w:hAnsi="Arial" w:cs="Arial"/>
          <w:b/>
          <w:bCs/>
          <w:sz w:val="20"/>
          <w:szCs w:val="20"/>
        </w:rPr>
      </w:pPr>
    </w:p>
    <w:p w14:paraId="17EDAC5B" w14:textId="77777777" w:rsidR="008748D3" w:rsidRPr="005D73E0" w:rsidRDefault="008748D3" w:rsidP="008748D3">
      <w:pPr>
        <w:widowControl w:val="0"/>
        <w:tabs>
          <w:tab w:val="left" w:pos="2127"/>
        </w:tabs>
        <w:autoSpaceDE w:val="0"/>
        <w:autoSpaceDN w:val="0"/>
        <w:spacing w:line="300" w:lineRule="auto"/>
        <w:ind w:right="705"/>
        <w:jc w:val="both"/>
        <w:rPr>
          <w:rFonts w:ascii="Arial" w:hAnsi="Arial" w:cs="Arial"/>
          <w:sz w:val="20"/>
          <w:szCs w:val="20"/>
        </w:rPr>
      </w:pPr>
      <w:r w:rsidRPr="005D73E0">
        <w:rPr>
          <w:rFonts w:ascii="Arial" w:hAnsi="Arial" w:cs="Arial"/>
          <w:sz w:val="20"/>
          <w:szCs w:val="20"/>
        </w:rPr>
        <w:t>a. Não será</w:t>
      </w:r>
      <w:r w:rsidRPr="005D73E0">
        <w:rPr>
          <w:rFonts w:ascii="Arial" w:hAnsi="Arial" w:cs="Arial"/>
          <w:spacing w:val="-1"/>
          <w:sz w:val="20"/>
          <w:szCs w:val="20"/>
        </w:rPr>
        <w:t xml:space="preserve"> </w:t>
      </w:r>
      <w:r w:rsidRPr="005D73E0">
        <w:rPr>
          <w:rFonts w:ascii="Arial" w:hAnsi="Arial" w:cs="Arial"/>
          <w:sz w:val="20"/>
          <w:szCs w:val="20"/>
        </w:rPr>
        <w:t xml:space="preserve">possível o cumprimento do preceituado no item III, do Art. 48, da Lei Complementar 123/06, que estabelece, em certames para aquisição de bens de natureza divisível, cota de até 25% (vinte e cinco por cento) do objeto para a contratação de microempresas e empresas de pequeno porte, pois o objeto da presente licitação se trata </w:t>
      </w:r>
      <w:r w:rsidRPr="005D73E0">
        <w:rPr>
          <w:rFonts w:ascii="Arial" w:hAnsi="Arial" w:cs="Arial"/>
          <w:sz w:val="20"/>
          <w:szCs w:val="20"/>
        </w:rPr>
        <w:lastRenderedPageBreak/>
        <w:t>de aquisição com a prestação de serviços inclusos.</w:t>
      </w:r>
    </w:p>
    <w:p w14:paraId="13F9EBF0" w14:textId="77777777" w:rsidR="008748D3" w:rsidRPr="005D73E0" w:rsidRDefault="008748D3" w:rsidP="008748D3">
      <w:pPr>
        <w:widowControl w:val="0"/>
        <w:tabs>
          <w:tab w:val="left" w:pos="2127"/>
        </w:tabs>
        <w:autoSpaceDE w:val="0"/>
        <w:autoSpaceDN w:val="0"/>
        <w:spacing w:line="300" w:lineRule="auto"/>
        <w:ind w:right="706"/>
        <w:jc w:val="both"/>
        <w:rPr>
          <w:rFonts w:ascii="Arial" w:hAnsi="Arial" w:cs="Arial"/>
          <w:sz w:val="20"/>
          <w:szCs w:val="20"/>
        </w:rPr>
      </w:pPr>
      <w:r w:rsidRPr="005D73E0">
        <w:rPr>
          <w:rFonts w:ascii="Arial" w:hAnsi="Arial" w:cs="Arial"/>
          <w:sz w:val="20"/>
          <w:szCs w:val="20"/>
        </w:rPr>
        <w:t>b. Considerando a grande quantidade de fornecedores qualificados no mercado para</w:t>
      </w:r>
      <w:r w:rsidRPr="005D73E0">
        <w:rPr>
          <w:rFonts w:ascii="Arial" w:hAnsi="Arial" w:cs="Arial"/>
          <w:spacing w:val="-15"/>
          <w:sz w:val="20"/>
          <w:szCs w:val="20"/>
        </w:rPr>
        <w:t xml:space="preserve"> </w:t>
      </w:r>
      <w:r w:rsidRPr="005D73E0">
        <w:rPr>
          <w:rFonts w:ascii="Arial" w:hAnsi="Arial" w:cs="Arial"/>
          <w:sz w:val="20"/>
          <w:szCs w:val="20"/>
        </w:rPr>
        <w:t>o</w:t>
      </w:r>
      <w:r w:rsidRPr="005D73E0">
        <w:rPr>
          <w:rFonts w:ascii="Arial" w:hAnsi="Arial" w:cs="Arial"/>
          <w:spacing w:val="-11"/>
          <w:sz w:val="20"/>
          <w:szCs w:val="20"/>
        </w:rPr>
        <w:t xml:space="preserve"> </w:t>
      </w:r>
      <w:r w:rsidRPr="005D73E0">
        <w:rPr>
          <w:rFonts w:ascii="Arial" w:hAnsi="Arial" w:cs="Arial"/>
          <w:sz w:val="20"/>
          <w:szCs w:val="20"/>
        </w:rPr>
        <w:t>fornecimento</w:t>
      </w:r>
      <w:r w:rsidRPr="005D73E0">
        <w:rPr>
          <w:rFonts w:ascii="Arial" w:hAnsi="Arial" w:cs="Arial"/>
          <w:spacing w:val="-13"/>
          <w:sz w:val="20"/>
          <w:szCs w:val="20"/>
        </w:rPr>
        <w:t xml:space="preserve"> </w:t>
      </w:r>
      <w:r w:rsidRPr="005D73E0">
        <w:rPr>
          <w:rFonts w:ascii="Arial" w:hAnsi="Arial" w:cs="Arial"/>
          <w:sz w:val="20"/>
          <w:szCs w:val="20"/>
        </w:rPr>
        <w:t>e</w:t>
      </w:r>
      <w:r w:rsidRPr="005D73E0">
        <w:rPr>
          <w:rFonts w:ascii="Arial" w:hAnsi="Arial" w:cs="Arial"/>
          <w:spacing w:val="-14"/>
          <w:sz w:val="20"/>
          <w:szCs w:val="20"/>
        </w:rPr>
        <w:t xml:space="preserve"> </w:t>
      </w:r>
      <w:r w:rsidRPr="005D73E0">
        <w:rPr>
          <w:rFonts w:ascii="Arial" w:hAnsi="Arial" w:cs="Arial"/>
          <w:sz w:val="20"/>
          <w:szCs w:val="20"/>
        </w:rPr>
        <w:t>instalação</w:t>
      </w:r>
      <w:r w:rsidRPr="005D73E0">
        <w:rPr>
          <w:rFonts w:ascii="Arial" w:hAnsi="Arial" w:cs="Arial"/>
          <w:spacing w:val="-13"/>
          <w:sz w:val="20"/>
          <w:szCs w:val="20"/>
        </w:rPr>
        <w:t xml:space="preserve"> </w:t>
      </w:r>
      <w:r w:rsidRPr="005D73E0">
        <w:rPr>
          <w:rFonts w:ascii="Arial" w:hAnsi="Arial" w:cs="Arial"/>
          <w:sz w:val="20"/>
          <w:szCs w:val="20"/>
        </w:rPr>
        <w:t>de</w:t>
      </w:r>
      <w:r w:rsidRPr="005D73E0">
        <w:rPr>
          <w:rFonts w:ascii="Arial" w:hAnsi="Arial" w:cs="Arial"/>
          <w:spacing w:val="-14"/>
          <w:sz w:val="20"/>
          <w:szCs w:val="20"/>
        </w:rPr>
        <w:t xml:space="preserve"> </w:t>
      </w:r>
      <w:r w:rsidRPr="005D73E0">
        <w:rPr>
          <w:rFonts w:ascii="Arial" w:hAnsi="Arial" w:cs="Arial"/>
          <w:sz w:val="20"/>
          <w:szCs w:val="20"/>
        </w:rPr>
        <w:t>manta</w:t>
      </w:r>
      <w:r w:rsidRPr="005D73E0">
        <w:rPr>
          <w:rFonts w:ascii="Arial" w:hAnsi="Arial" w:cs="Arial"/>
          <w:spacing w:val="-14"/>
          <w:sz w:val="20"/>
          <w:szCs w:val="20"/>
        </w:rPr>
        <w:t xml:space="preserve"> </w:t>
      </w:r>
      <w:r w:rsidRPr="005D73E0">
        <w:rPr>
          <w:rFonts w:ascii="Arial" w:hAnsi="Arial" w:cs="Arial"/>
          <w:sz w:val="20"/>
          <w:szCs w:val="20"/>
        </w:rPr>
        <w:t>asfáltica,</w:t>
      </w:r>
      <w:r w:rsidRPr="005D73E0">
        <w:rPr>
          <w:rFonts w:ascii="Arial" w:hAnsi="Arial" w:cs="Arial"/>
          <w:spacing w:val="-10"/>
          <w:sz w:val="20"/>
          <w:szCs w:val="20"/>
        </w:rPr>
        <w:t xml:space="preserve"> </w:t>
      </w:r>
      <w:r w:rsidRPr="005D73E0">
        <w:rPr>
          <w:rFonts w:ascii="Arial" w:hAnsi="Arial" w:cs="Arial"/>
          <w:sz w:val="20"/>
          <w:szCs w:val="20"/>
        </w:rPr>
        <w:t>opta-se</w:t>
      </w:r>
      <w:r w:rsidRPr="005D73E0">
        <w:rPr>
          <w:rFonts w:ascii="Arial" w:hAnsi="Arial" w:cs="Arial"/>
          <w:spacing w:val="-14"/>
          <w:sz w:val="20"/>
          <w:szCs w:val="20"/>
        </w:rPr>
        <w:t xml:space="preserve"> </w:t>
      </w:r>
      <w:r w:rsidRPr="005D73E0">
        <w:rPr>
          <w:rFonts w:ascii="Arial" w:hAnsi="Arial" w:cs="Arial"/>
          <w:sz w:val="20"/>
          <w:szCs w:val="20"/>
        </w:rPr>
        <w:t>pela</w:t>
      </w:r>
      <w:r w:rsidRPr="005D73E0">
        <w:rPr>
          <w:rFonts w:ascii="Arial" w:hAnsi="Arial" w:cs="Arial"/>
          <w:spacing w:val="-11"/>
          <w:sz w:val="20"/>
          <w:szCs w:val="20"/>
        </w:rPr>
        <w:t xml:space="preserve"> </w:t>
      </w:r>
      <w:r w:rsidRPr="005D73E0">
        <w:rPr>
          <w:rFonts w:ascii="Arial" w:hAnsi="Arial" w:cs="Arial"/>
          <w:sz w:val="20"/>
          <w:szCs w:val="20"/>
        </w:rPr>
        <w:t>ampla</w:t>
      </w:r>
      <w:r w:rsidRPr="005D73E0">
        <w:rPr>
          <w:rFonts w:ascii="Arial" w:hAnsi="Arial" w:cs="Arial"/>
          <w:spacing w:val="-14"/>
          <w:sz w:val="20"/>
          <w:szCs w:val="20"/>
        </w:rPr>
        <w:t xml:space="preserve"> </w:t>
      </w:r>
      <w:r w:rsidRPr="005D73E0">
        <w:rPr>
          <w:rFonts w:ascii="Arial" w:hAnsi="Arial" w:cs="Arial"/>
          <w:sz w:val="20"/>
          <w:szCs w:val="20"/>
        </w:rPr>
        <w:t>competição</w:t>
      </w:r>
      <w:r w:rsidRPr="005D73E0">
        <w:rPr>
          <w:rFonts w:ascii="Arial" w:hAnsi="Arial" w:cs="Arial"/>
          <w:spacing w:val="-13"/>
          <w:sz w:val="20"/>
          <w:szCs w:val="20"/>
        </w:rPr>
        <w:t xml:space="preserve"> </w:t>
      </w:r>
      <w:r w:rsidRPr="005D73E0">
        <w:rPr>
          <w:rFonts w:ascii="Arial" w:hAnsi="Arial" w:cs="Arial"/>
          <w:sz w:val="20"/>
          <w:szCs w:val="20"/>
        </w:rPr>
        <w:t>no</w:t>
      </w:r>
      <w:r w:rsidRPr="005D73E0">
        <w:rPr>
          <w:rFonts w:ascii="Arial" w:hAnsi="Arial" w:cs="Arial"/>
          <w:spacing w:val="-13"/>
          <w:sz w:val="20"/>
          <w:szCs w:val="20"/>
        </w:rPr>
        <w:t xml:space="preserve"> </w:t>
      </w:r>
      <w:r w:rsidRPr="005D73E0">
        <w:rPr>
          <w:rFonts w:ascii="Arial" w:hAnsi="Arial" w:cs="Arial"/>
          <w:sz w:val="20"/>
          <w:szCs w:val="20"/>
        </w:rPr>
        <w:t>processo licitatório, sem a reserva de cotas para ME/EPP/EQUIPARADAS, com o objetivo de garantir a</w:t>
      </w:r>
      <w:r w:rsidRPr="005D73E0">
        <w:rPr>
          <w:rFonts w:ascii="Arial" w:hAnsi="Arial" w:cs="Arial"/>
          <w:spacing w:val="-9"/>
          <w:sz w:val="20"/>
          <w:szCs w:val="20"/>
        </w:rPr>
        <w:t xml:space="preserve"> </w:t>
      </w:r>
      <w:r w:rsidRPr="005D73E0">
        <w:rPr>
          <w:rFonts w:ascii="Arial" w:hAnsi="Arial" w:cs="Arial"/>
          <w:sz w:val="20"/>
          <w:szCs w:val="20"/>
        </w:rPr>
        <w:t>obtenção</w:t>
      </w:r>
      <w:r w:rsidRPr="005D73E0">
        <w:rPr>
          <w:rFonts w:ascii="Arial" w:hAnsi="Arial" w:cs="Arial"/>
          <w:spacing w:val="-8"/>
          <w:sz w:val="20"/>
          <w:szCs w:val="20"/>
        </w:rPr>
        <w:t xml:space="preserve"> </w:t>
      </w:r>
      <w:r w:rsidRPr="005D73E0">
        <w:rPr>
          <w:rFonts w:ascii="Arial" w:hAnsi="Arial" w:cs="Arial"/>
          <w:sz w:val="20"/>
          <w:szCs w:val="20"/>
        </w:rPr>
        <w:t>das</w:t>
      </w:r>
      <w:r w:rsidRPr="005D73E0">
        <w:rPr>
          <w:rFonts w:ascii="Arial" w:hAnsi="Arial" w:cs="Arial"/>
          <w:spacing w:val="-8"/>
          <w:sz w:val="20"/>
          <w:szCs w:val="20"/>
        </w:rPr>
        <w:t xml:space="preserve"> </w:t>
      </w:r>
      <w:r w:rsidRPr="005D73E0">
        <w:rPr>
          <w:rFonts w:ascii="Arial" w:hAnsi="Arial" w:cs="Arial"/>
          <w:sz w:val="20"/>
          <w:szCs w:val="20"/>
        </w:rPr>
        <w:t>melhores</w:t>
      </w:r>
      <w:r w:rsidRPr="005D73E0">
        <w:rPr>
          <w:rFonts w:ascii="Arial" w:hAnsi="Arial" w:cs="Arial"/>
          <w:spacing w:val="-6"/>
          <w:sz w:val="20"/>
          <w:szCs w:val="20"/>
        </w:rPr>
        <w:t xml:space="preserve"> </w:t>
      </w:r>
      <w:r w:rsidRPr="005D73E0">
        <w:rPr>
          <w:rFonts w:ascii="Arial" w:hAnsi="Arial" w:cs="Arial"/>
          <w:sz w:val="20"/>
          <w:szCs w:val="20"/>
        </w:rPr>
        <w:t>condições</w:t>
      </w:r>
      <w:r w:rsidRPr="005D73E0">
        <w:rPr>
          <w:rFonts w:ascii="Arial" w:hAnsi="Arial" w:cs="Arial"/>
          <w:spacing w:val="-8"/>
          <w:sz w:val="20"/>
          <w:szCs w:val="20"/>
        </w:rPr>
        <w:t xml:space="preserve"> </w:t>
      </w:r>
      <w:r w:rsidRPr="005D73E0">
        <w:rPr>
          <w:rFonts w:ascii="Arial" w:hAnsi="Arial" w:cs="Arial"/>
          <w:sz w:val="20"/>
          <w:szCs w:val="20"/>
        </w:rPr>
        <w:t>econômicas</w:t>
      </w:r>
      <w:r w:rsidRPr="005D73E0">
        <w:rPr>
          <w:rFonts w:ascii="Arial" w:hAnsi="Arial" w:cs="Arial"/>
          <w:spacing w:val="-6"/>
          <w:sz w:val="20"/>
          <w:szCs w:val="20"/>
        </w:rPr>
        <w:t xml:space="preserve"> </w:t>
      </w:r>
      <w:r w:rsidRPr="005D73E0">
        <w:rPr>
          <w:rFonts w:ascii="Arial" w:hAnsi="Arial" w:cs="Arial"/>
          <w:sz w:val="20"/>
          <w:szCs w:val="20"/>
        </w:rPr>
        <w:t>e</w:t>
      </w:r>
      <w:r w:rsidRPr="005D73E0">
        <w:rPr>
          <w:rFonts w:ascii="Arial" w:hAnsi="Arial" w:cs="Arial"/>
          <w:spacing w:val="-9"/>
          <w:sz w:val="20"/>
          <w:szCs w:val="20"/>
        </w:rPr>
        <w:t xml:space="preserve"> </w:t>
      </w:r>
      <w:r w:rsidRPr="005D73E0">
        <w:rPr>
          <w:rFonts w:ascii="Arial" w:hAnsi="Arial" w:cs="Arial"/>
          <w:sz w:val="20"/>
          <w:szCs w:val="20"/>
        </w:rPr>
        <w:t>técnicas</w:t>
      </w:r>
      <w:r w:rsidRPr="005D73E0">
        <w:rPr>
          <w:rFonts w:ascii="Arial" w:hAnsi="Arial" w:cs="Arial"/>
          <w:spacing w:val="-8"/>
          <w:sz w:val="20"/>
          <w:szCs w:val="20"/>
        </w:rPr>
        <w:t xml:space="preserve"> </w:t>
      </w:r>
      <w:r w:rsidRPr="005D73E0">
        <w:rPr>
          <w:rFonts w:ascii="Arial" w:hAnsi="Arial" w:cs="Arial"/>
          <w:sz w:val="20"/>
          <w:szCs w:val="20"/>
        </w:rPr>
        <w:t>para</w:t>
      </w:r>
      <w:r w:rsidRPr="005D73E0">
        <w:rPr>
          <w:rFonts w:ascii="Arial" w:hAnsi="Arial" w:cs="Arial"/>
          <w:spacing w:val="-9"/>
          <w:sz w:val="20"/>
          <w:szCs w:val="20"/>
        </w:rPr>
        <w:t xml:space="preserve"> </w:t>
      </w:r>
      <w:r w:rsidRPr="005D73E0">
        <w:rPr>
          <w:rFonts w:ascii="Arial" w:hAnsi="Arial" w:cs="Arial"/>
          <w:sz w:val="20"/>
          <w:szCs w:val="20"/>
        </w:rPr>
        <w:t>a</w:t>
      </w:r>
      <w:r w:rsidRPr="005D73E0">
        <w:rPr>
          <w:rFonts w:ascii="Arial" w:hAnsi="Arial" w:cs="Arial"/>
          <w:spacing w:val="-7"/>
          <w:sz w:val="20"/>
          <w:szCs w:val="20"/>
        </w:rPr>
        <w:t xml:space="preserve"> </w:t>
      </w:r>
      <w:r w:rsidRPr="005D73E0">
        <w:rPr>
          <w:rFonts w:ascii="Arial" w:hAnsi="Arial" w:cs="Arial"/>
          <w:sz w:val="20"/>
          <w:szCs w:val="20"/>
        </w:rPr>
        <w:t>contratação,</w:t>
      </w:r>
      <w:r w:rsidRPr="005D73E0">
        <w:rPr>
          <w:rFonts w:ascii="Arial" w:hAnsi="Arial" w:cs="Arial"/>
          <w:spacing w:val="-8"/>
          <w:sz w:val="20"/>
          <w:szCs w:val="20"/>
        </w:rPr>
        <w:t xml:space="preserve"> </w:t>
      </w:r>
      <w:r w:rsidRPr="005D73E0">
        <w:rPr>
          <w:rFonts w:ascii="Arial" w:hAnsi="Arial" w:cs="Arial"/>
          <w:sz w:val="20"/>
          <w:szCs w:val="20"/>
        </w:rPr>
        <w:t>além</w:t>
      </w:r>
      <w:r w:rsidRPr="005D73E0">
        <w:rPr>
          <w:rFonts w:ascii="Arial" w:hAnsi="Arial" w:cs="Arial"/>
          <w:spacing w:val="-8"/>
          <w:sz w:val="20"/>
          <w:szCs w:val="20"/>
        </w:rPr>
        <w:t xml:space="preserve"> </w:t>
      </w:r>
      <w:r w:rsidRPr="005D73E0">
        <w:rPr>
          <w:rFonts w:ascii="Arial" w:hAnsi="Arial" w:cs="Arial"/>
          <w:sz w:val="20"/>
          <w:szCs w:val="20"/>
        </w:rPr>
        <w:t>de</w:t>
      </w:r>
      <w:r w:rsidRPr="005D73E0">
        <w:rPr>
          <w:rFonts w:ascii="Arial" w:hAnsi="Arial" w:cs="Arial"/>
          <w:spacing w:val="-5"/>
          <w:sz w:val="20"/>
          <w:szCs w:val="20"/>
        </w:rPr>
        <w:t xml:space="preserve"> </w:t>
      </w:r>
      <w:r w:rsidRPr="005D73E0">
        <w:rPr>
          <w:rFonts w:ascii="Arial" w:hAnsi="Arial" w:cs="Arial"/>
          <w:sz w:val="20"/>
          <w:szCs w:val="20"/>
        </w:rPr>
        <w:t>favorece a transparência, ao permitir a participação de diversas empresas e assegurar que a escolha do fornecedor seja realizada de forma objetiva e imparcial. Além disso, essa abordagem não impossibilita</w:t>
      </w:r>
      <w:r w:rsidRPr="005D73E0">
        <w:rPr>
          <w:rFonts w:ascii="Arial" w:hAnsi="Arial" w:cs="Arial"/>
          <w:spacing w:val="-14"/>
          <w:sz w:val="20"/>
          <w:szCs w:val="20"/>
        </w:rPr>
        <w:t xml:space="preserve"> </w:t>
      </w:r>
      <w:r w:rsidRPr="005D73E0">
        <w:rPr>
          <w:rFonts w:ascii="Arial" w:hAnsi="Arial" w:cs="Arial"/>
          <w:sz w:val="20"/>
          <w:szCs w:val="20"/>
        </w:rPr>
        <w:t>a</w:t>
      </w:r>
      <w:r w:rsidRPr="005D73E0">
        <w:rPr>
          <w:rFonts w:ascii="Arial" w:hAnsi="Arial" w:cs="Arial"/>
          <w:spacing w:val="-13"/>
          <w:sz w:val="20"/>
          <w:szCs w:val="20"/>
        </w:rPr>
        <w:t xml:space="preserve"> </w:t>
      </w:r>
      <w:r w:rsidRPr="005D73E0">
        <w:rPr>
          <w:rFonts w:ascii="Arial" w:hAnsi="Arial" w:cs="Arial"/>
          <w:sz w:val="20"/>
          <w:szCs w:val="20"/>
        </w:rPr>
        <w:t>participação</w:t>
      </w:r>
      <w:r w:rsidRPr="005D73E0">
        <w:rPr>
          <w:rFonts w:ascii="Arial" w:hAnsi="Arial" w:cs="Arial"/>
          <w:spacing w:val="-12"/>
          <w:sz w:val="20"/>
          <w:szCs w:val="20"/>
        </w:rPr>
        <w:t xml:space="preserve"> </w:t>
      </w:r>
      <w:r w:rsidRPr="005D73E0">
        <w:rPr>
          <w:rFonts w:ascii="Arial" w:hAnsi="Arial" w:cs="Arial"/>
          <w:sz w:val="20"/>
          <w:szCs w:val="20"/>
        </w:rPr>
        <w:t>de</w:t>
      </w:r>
      <w:r w:rsidRPr="005D73E0">
        <w:rPr>
          <w:rFonts w:ascii="Arial" w:hAnsi="Arial" w:cs="Arial"/>
          <w:spacing w:val="-12"/>
          <w:sz w:val="20"/>
          <w:szCs w:val="20"/>
        </w:rPr>
        <w:t xml:space="preserve"> </w:t>
      </w:r>
      <w:r w:rsidRPr="005D73E0">
        <w:rPr>
          <w:rFonts w:ascii="Arial" w:hAnsi="Arial" w:cs="Arial"/>
          <w:sz w:val="20"/>
          <w:szCs w:val="20"/>
        </w:rPr>
        <w:t>microempresas</w:t>
      </w:r>
      <w:r w:rsidRPr="005D73E0">
        <w:rPr>
          <w:rFonts w:ascii="Arial" w:hAnsi="Arial" w:cs="Arial"/>
          <w:spacing w:val="-10"/>
          <w:sz w:val="20"/>
          <w:szCs w:val="20"/>
        </w:rPr>
        <w:t xml:space="preserve"> </w:t>
      </w:r>
      <w:r w:rsidRPr="005D73E0">
        <w:rPr>
          <w:rFonts w:ascii="Arial" w:hAnsi="Arial" w:cs="Arial"/>
          <w:sz w:val="20"/>
          <w:szCs w:val="20"/>
        </w:rPr>
        <w:t>e</w:t>
      </w:r>
      <w:r w:rsidRPr="005D73E0">
        <w:rPr>
          <w:rFonts w:ascii="Arial" w:hAnsi="Arial" w:cs="Arial"/>
          <w:spacing w:val="-12"/>
          <w:sz w:val="20"/>
          <w:szCs w:val="20"/>
        </w:rPr>
        <w:t xml:space="preserve"> </w:t>
      </w:r>
      <w:r w:rsidRPr="005D73E0">
        <w:rPr>
          <w:rFonts w:ascii="Arial" w:hAnsi="Arial" w:cs="Arial"/>
          <w:sz w:val="20"/>
          <w:szCs w:val="20"/>
        </w:rPr>
        <w:t>empresas</w:t>
      </w:r>
      <w:r w:rsidRPr="005D73E0">
        <w:rPr>
          <w:rFonts w:ascii="Arial" w:hAnsi="Arial" w:cs="Arial"/>
          <w:spacing w:val="-13"/>
          <w:sz w:val="20"/>
          <w:szCs w:val="20"/>
        </w:rPr>
        <w:t xml:space="preserve"> </w:t>
      </w:r>
      <w:r w:rsidRPr="005D73E0">
        <w:rPr>
          <w:rFonts w:ascii="Arial" w:hAnsi="Arial" w:cs="Arial"/>
          <w:sz w:val="20"/>
          <w:szCs w:val="20"/>
        </w:rPr>
        <w:t>de</w:t>
      </w:r>
      <w:r w:rsidRPr="005D73E0">
        <w:rPr>
          <w:rFonts w:ascii="Arial" w:hAnsi="Arial" w:cs="Arial"/>
          <w:spacing w:val="-14"/>
          <w:sz w:val="20"/>
          <w:szCs w:val="20"/>
        </w:rPr>
        <w:t xml:space="preserve"> </w:t>
      </w:r>
      <w:r w:rsidRPr="005D73E0">
        <w:rPr>
          <w:rFonts w:ascii="Arial" w:hAnsi="Arial" w:cs="Arial"/>
          <w:sz w:val="20"/>
          <w:szCs w:val="20"/>
        </w:rPr>
        <w:t>pequeno</w:t>
      </w:r>
      <w:r w:rsidRPr="005D73E0">
        <w:rPr>
          <w:rFonts w:ascii="Arial" w:hAnsi="Arial" w:cs="Arial"/>
          <w:spacing w:val="-13"/>
          <w:sz w:val="20"/>
          <w:szCs w:val="20"/>
        </w:rPr>
        <w:t xml:space="preserve"> </w:t>
      </w:r>
      <w:r w:rsidRPr="005D73E0">
        <w:rPr>
          <w:rFonts w:ascii="Arial" w:hAnsi="Arial" w:cs="Arial"/>
          <w:sz w:val="20"/>
          <w:szCs w:val="20"/>
        </w:rPr>
        <w:t>porte,</w:t>
      </w:r>
      <w:r w:rsidRPr="005D73E0">
        <w:rPr>
          <w:rFonts w:ascii="Arial" w:hAnsi="Arial" w:cs="Arial"/>
          <w:spacing w:val="-10"/>
          <w:sz w:val="20"/>
          <w:szCs w:val="20"/>
        </w:rPr>
        <w:t xml:space="preserve"> </w:t>
      </w:r>
      <w:r w:rsidRPr="005D73E0">
        <w:rPr>
          <w:rFonts w:ascii="Arial" w:hAnsi="Arial" w:cs="Arial"/>
          <w:sz w:val="20"/>
          <w:szCs w:val="20"/>
        </w:rPr>
        <w:t>mas</w:t>
      </w:r>
      <w:r w:rsidRPr="005D73E0">
        <w:rPr>
          <w:rFonts w:ascii="Arial" w:hAnsi="Arial" w:cs="Arial"/>
          <w:spacing w:val="-11"/>
          <w:sz w:val="20"/>
          <w:szCs w:val="20"/>
        </w:rPr>
        <w:t xml:space="preserve"> </w:t>
      </w:r>
      <w:r w:rsidRPr="005D73E0">
        <w:rPr>
          <w:rFonts w:ascii="Arial" w:hAnsi="Arial" w:cs="Arial"/>
          <w:sz w:val="20"/>
          <w:szCs w:val="20"/>
        </w:rPr>
        <w:t>contribui</w:t>
      </w:r>
      <w:r w:rsidRPr="005D73E0">
        <w:rPr>
          <w:rFonts w:ascii="Arial" w:hAnsi="Arial" w:cs="Arial"/>
          <w:spacing w:val="-12"/>
          <w:sz w:val="20"/>
          <w:szCs w:val="20"/>
        </w:rPr>
        <w:t xml:space="preserve"> </w:t>
      </w:r>
      <w:r w:rsidRPr="005D73E0">
        <w:rPr>
          <w:rFonts w:ascii="Arial" w:hAnsi="Arial" w:cs="Arial"/>
          <w:sz w:val="20"/>
          <w:szCs w:val="20"/>
        </w:rPr>
        <w:t>para o</w:t>
      </w:r>
      <w:r w:rsidRPr="005D73E0">
        <w:rPr>
          <w:rFonts w:ascii="Arial" w:hAnsi="Arial" w:cs="Arial"/>
          <w:spacing w:val="-5"/>
          <w:sz w:val="20"/>
          <w:szCs w:val="20"/>
        </w:rPr>
        <w:t xml:space="preserve"> </w:t>
      </w:r>
      <w:r w:rsidRPr="005D73E0">
        <w:rPr>
          <w:rFonts w:ascii="Arial" w:hAnsi="Arial" w:cs="Arial"/>
          <w:sz w:val="20"/>
          <w:szCs w:val="20"/>
        </w:rPr>
        <w:t>fomento</w:t>
      </w:r>
      <w:r w:rsidRPr="005D73E0">
        <w:rPr>
          <w:rFonts w:ascii="Arial" w:hAnsi="Arial" w:cs="Arial"/>
          <w:spacing w:val="-5"/>
          <w:sz w:val="20"/>
          <w:szCs w:val="20"/>
        </w:rPr>
        <w:t xml:space="preserve"> </w:t>
      </w:r>
      <w:r w:rsidRPr="005D73E0">
        <w:rPr>
          <w:rFonts w:ascii="Arial" w:hAnsi="Arial" w:cs="Arial"/>
          <w:sz w:val="20"/>
          <w:szCs w:val="20"/>
        </w:rPr>
        <w:t>da</w:t>
      </w:r>
      <w:r w:rsidRPr="005D73E0">
        <w:rPr>
          <w:rFonts w:ascii="Arial" w:hAnsi="Arial" w:cs="Arial"/>
          <w:spacing w:val="-6"/>
          <w:sz w:val="20"/>
          <w:szCs w:val="20"/>
        </w:rPr>
        <w:t xml:space="preserve"> </w:t>
      </w:r>
      <w:r w:rsidRPr="005D73E0">
        <w:rPr>
          <w:rFonts w:ascii="Arial" w:hAnsi="Arial" w:cs="Arial"/>
          <w:sz w:val="20"/>
          <w:szCs w:val="20"/>
        </w:rPr>
        <w:t>economia</w:t>
      </w:r>
      <w:r w:rsidRPr="005D73E0">
        <w:rPr>
          <w:rFonts w:ascii="Arial" w:hAnsi="Arial" w:cs="Arial"/>
          <w:spacing w:val="-6"/>
          <w:sz w:val="20"/>
          <w:szCs w:val="20"/>
        </w:rPr>
        <w:t xml:space="preserve"> </w:t>
      </w:r>
      <w:r w:rsidRPr="005D73E0">
        <w:rPr>
          <w:rFonts w:ascii="Arial" w:hAnsi="Arial" w:cs="Arial"/>
          <w:sz w:val="20"/>
          <w:szCs w:val="20"/>
        </w:rPr>
        <w:t>local</w:t>
      </w:r>
      <w:r w:rsidRPr="005D73E0">
        <w:rPr>
          <w:rFonts w:ascii="Arial" w:hAnsi="Arial" w:cs="Arial"/>
          <w:spacing w:val="-5"/>
          <w:sz w:val="20"/>
          <w:szCs w:val="20"/>
        </w:rPr>
        <w:t xml:space="preserve"> </w:t>
      </w:r>
      <w:r w:rsidRPr="005D73E0">
        <w:rPr>
          <w:rFonts w:ascii="Arial" w:hAnsi="Arial" w:cs="Arial"/>
          <w:sz w:val="20"/>
          <w:szCs w:val="20"/>
        </w:rPr>
        <w:t>e</w:t>
      </w:r>
      <w:r w:rsidRPr="005D73E0">
        <w:rPr>
          <w:rFonts w:ascii="Arial" w:hAnsi="Arial" w:cs="Arial"/>
          <w:spacing w:val="-6"/>
          <w:sz w:val="20"/>
          <w:szCs w:val="20"/>
        </w:rPr>
        <w:t xml:space="preserve"> </w:t>
      </w:r>
      <w:r w:rsidRPr="005D73E0">
        <w:rPr>
          <w:rFonts w:ascii="Arial" w:hAnsi="Arial" w:cs="Arial"/>
          <w:sz w:val="20"/>
          <w:szCs w:val="20"/>
        </w:rPr>
        <w:t>para</w:t>
      </w:r>
      <w:r w:rsidRPr="005D73E0">
        <w:rPr>
          <w:rFonts w:ascii="Arial" w:hAnsi="Arial" w:cs="Arial"/>
          <w:spacing w:val="-6"/>
          <w:sz w:val="20"/>
          <w:szCs w:val="20"/>
        </w:rPr>
        <w:t xml:space="preserve"> </w:t>
      </w:r>
      <w:r w:rsidRPr="005D73E0">
        <w:rPr>
          <w:rFonts w:ascii="Arial" w:hAnsi="Arial" w:cs="Arial"/>
          <w:sz w:val="20"/>
          <w:szCs w:val="20"/>
        </w:rPr>
        <w:t>a</w:t>
      </w:r>
      <w:r w:rsidRPr="005D73E0">
        <w:rPr>
          <w:rFonts w:ascii="Arial" w:hAnsi="Arial" w:cs="Arial"/>
          <w:spacing w:val="-6"/>
          <w:sz w:val="20"/>
          <w:szCs w:val="20"/>
        </w:rPr>
        <w:t xml:space="preserve"> </w:t>
      </w:r>
      <w:r w:rsidRPr="005D73E0">
        <w:rPr>
          <w:rFonts w:ascii="Arial" w:hAnsi="Arial" w:cs="Arial"/>
          <w:sz w:val="20"/>
          <w:szCs w:val="20"/>
        </w:rPr>
        <w:t>ampliação</w:t>
      </w:r>
      <w:r w:rsidRPr="005D73E0">
        <w:rPr>
          <w:rFonts w:ascii="Arial" w:hAnsi="Arial" w:cs="Arial"/>
          <w:spacing w:val="-5"/>
          <w:sz w:val="20"/>
          <w:szCs w:val="20"/>
        </w:rPr>
        <w:t xml:space="preserve"> </w:t>
      </w:r>
      <w:r w:rsidRPr="005D73E0">
        <w:rPr>
          <w:rFonts w:ascii="Arial" w:hAnsi="Arial" w:cs="Arial"/>
          <w:sz w:val="20"/>
          <w:szCs w:val="20"/>
        </w:rPr>
        <w:t>das</w:t>
      </w:r>
      <w:r w:rsidRPr="005D73E0">
        <w:rPr>
          <w:rFonts w:ascii="Arial" w:hAnsi="Arial" w:cs="Arial"/>
          <w:spacing w:val="-6"/>
          <w:sz w:val="20"/>
          <w:szCs w:val="20"/>
        </w:rPr>
        <w:t xml:space="preserve"> </w:t>
      </w:r>
      <w:r w:rsidRPr="005D73E0">
        <w:rPr>
          <w:rFonts w:ascii="Arial" w:hAnsi="Arial" w:cs="Arial"/>
          <w:sz w:val="20"/>
          <w:szCs w:val="20"/>
        </w:rPr>
        <w:t>oportunidades</w:t>
      </w:r>
      <w:r w:rsidRPr="005D73E0">
        <w:rPr>
          <w:rFonts w:ascii="Arial" w:hAnsi="Arial" w:cs="Arial"/>
          <w:spacing w:val="-5"/>
          <w:sz w:val="20"/>
          <w:szCs w:val="20"/>
        </w:rPr>
        <w:t xml:space="preserve"> </w:t>
      </w:r>
      <w:r w:rsidRPr="005D73E0">
        <w:rPr>
          <w:rFonts w:ascii="Arial" w:hAnsi="Arial" w:cs="Arial"/>
          <w:sz w:val="20"/>
          <w:szCs w:val="20"/>
        </w:rPr>
        <w:t>de</w:t>
      </w:r>
      <w:r w:rsidRPr="005D73E0">
        <w:rPr>
          <w:rFonts w:ascii="Arial" w:hAnsi="Arial" w:cs="Arial"/>
          <w:spacing w:val="-6"/>
          <w:sz w:val="20"/>
          <w:szCs w:val="20"/>
        </w:rPr>
        <w:t xml:space="preserve"> </w:t>
      </w:r>
      <w:r w:rsidRPr="005D73E0">
        <w:rPr>
          <w:rFonts w:ascii="Arial" w:hAnsi="Arial" w:cs="Arial"/>
          <w:sz w:val="20"/>
          <w:szCs w:val="20"/>
        </w:rPr>
        <w:t>mercado,</w:t>
      </w:r>
      <w:r w:rsidRPr="005D73E0">
        <w:rPr>
          <w:rFonts w:ascii="Arial" w:hAnsi="Arial" w:cs="Arial"/>
          <w:spacing w:val="-4"/>
          <w:sz w:val="20"/>
          <w:szCs w:val="20"/>
        </w:rPr>
        <w:t xml:space="preserve"> </w:t>
      </w:r>
      <w:r w:rsidRPr="005D73E0">
        <w:rPr>
          <w:rFonts w:ascii="Arial" w:hAnsi="Arial" w:cs="Arial"/>
          <w:sz w:val="20"/>
          <w:szCs w:val="20"/>
        </w:rPr>
        <w:t>respeitando</w:t>
      </w:r>
      <w:r w:rsidRPr="005D73E0">
        <w:rPr>
          <w:rFonts w:ascii="Arial" w:hAnsi="Arial" w:cs="Arial"/>
          <w:spacing w:val="-5"/>
          <w:sz w:val="20"/>
          <w:szCs w:val="20"/>
        </w:rPr>
        <w:t xml:space="preserve"> </w:t>
      </w:r>
      <w:r w:rsidRPr="005D73E0">
        <w:rPr>
          <w:rFonts w:ascii="Arial" w:hAnsi="Arial" w:cs="Arial"/>
          <w:sz w:val="20"/>
          <w:szCs w:val="20"/>
        </w:rPr>
        <w:t>os princípios da legalidade, isonomia, publicidade e eficiência.</w:t>
      </w:r>
    </w:p>
    <w:p w14:paraId="75DD1799" w14:textId="77777777" w:rsidR="008748D3" w:rsidRPr="005D73E0" w:rsidRDefault="008748D3" w:rsidP="008748D3">
      <w:pPr>
        <w:widowControl w:val="0"/>
        <w:tabs>
          <w:tab w:val="left" w:pos="2127"/>
        </w:tabs>
        <w:autoSpaceDE w:val="0"/>
        <w:autoSpaceDN w:val="0"/>
        <w:spacing w:line="300" w:lineRule="auto"/>
        <w:ind w:right="706"/>
        <w:jc w:val="both"/>
        <w:rPr>
          <w:rFonts w:ascii="Arial" w:hAnsi="Arial" w:cs="Arial"/>
          <w:sz w:val="20"/>
          <w:szCs w:val="20"/>
        </w:rPr>
      </w:pPr>
      <w:r w:rsidRPr="005D73E0">
        <w:rPr>
          <w:rFonts w:ascii="Arial" w:hAnsi="Arial" w:cs="Arial"/>
          <w:sz w:val="20"/>
          <w:szCs w:val="20"/>
        </w:rPr>
        <w:t>c. No presente caso, uma reserva de cotas para ME/EPPs pode ocasionar a prestação de serviços por mais de um prestador, o que acarretaria variações na entrega dos serviços,</w:t>
      </w:r>
      <w:r w:rsidRPr="005D73E0">
        <w:rPr>
          <w:rFonts w:ascii="Arial" w:hAnsi="Arial" w:cs="Arial"/>
          <w:spacing w:val="-6"/>
          <w:sz w:val="20"/>
          <w:szCs w:val="20"/>
        </w:rPr>
        <w:t xml:space="preserve"> </w:t>
      </w:r>
      <w:r w:rsidRPr="005D73E0">
        <w:rPr>
          <w:rFonts w:ascii="Arial" w:hAnsi="Arial" w:cs="Arial"/>
          <w:sz w:val="20"/>
          <w:szCs w:val="20"/>
        </w:rPr>
        <w:t>nos</w:t>
      </w:r>
      <w:r w:rsidRPr="005D73E0">
        <w:rPr>
          <w:rFonts w:ascii="Arial" w:hAnsi="Arial" w:cs="Arial"/>
          <w:spacing w:val="-6"/>
          <w:sz w:val="20"/>
          <w:szCs w:val="20"/>
        </w:rPr>
        <w:t xml:space="preserve"> </w:t>
      </w:r>
      <w:r w:rsidRPr="005D73E0">
        <w:rPr>
          <w:rFonts w:ascii="Arial" w:hAnsi="Arial" w:cs="Arial"/>
          <w:sz w:val="20"/>
          <w:szCs w:val="20"/>
        </w:rPr>
        <w:t>prazos</w:t>
      </w:r>
      <w:r w:rsidRPr="005D73E0">
        <w:rPr>
          <w:rFonts w:ascii="Arial" w:hAnsi="Arial" w:cs="Arial"/>
          <w:spacing w:val="-6"/>
          <w:sz w:val="20"/>
          <w:szCs w:val="20"/>
        </w:rPr>
        <w:t xml:space="preserve"> </w:t>
      </w:r>
      <w:r w:rsidRPr="005D73E0">
        <w:rPr>
          <w:rFonts w:ascii="Arial" w:hAnsi="Arial" w:cs="Arial"/>
          <w:sz w:val="20"/>
          <w:szCs w:val="20"/>
        </w:rPr>
        <w:t>de</w:t>
      </w:r>
      <w:r w:rsidRPr="005D73E0">
        <w:rPr>
          <w:rFonts w:ascii="Arial" w:hAnsi="Arial" w:cs="Arial"/>
          <w:spacing w:val="-7"/>
          <w:sz w:val="20"/>
          <w:szCs w:val="20"/>
        </w:rPr>
        <w:t xml:space="preserve"> </w:t>
      </w:r>
      <w:r w:rsidRPr="005D73E0">
        <w:rPr>
          <w:rFonts w:ascii="Arial" w:hAnsi="Arial" w:cs="Arial"/>
          <w:sz w:val="20"/>
          <w:szCs w:val="20"/>
        </w:rPr>
        <w:t>entrega,</w:t>
      </w:r>
      <w:r w:rsidRPr="005D73E0">
        <w:rPr>
          <w:rFonts w:ascii="Arial" w:hAnsi="Arial" w:cs="Arial"/>
          <w:spacing w:val="-6"/>
          <w:sz w:val="20"/>
          <w:szCs w:val="20"/>
        </w:rPr>
        <w:t xml:space="preserve"> </w:t>
      </w:r>
      <w:r w:rsidRPr="005D73E0">
        <w:rPr>
          <w:rFonts w:ascii="Arial" w:hAnsi="Arial" w:cs="Arial"/>
          <w:sz w:val="20"/>
          <w:szCs w:val="20"/>
        </w:rPr>
        <w:t>divergências</w:t>
      </w:r>
      <w:r w:rsidRPr="005D73E0">
        <w:rPr>
          <w:rFonts w:ascii="Arial" w:hAnsi="Arial" w:cs="Arial"/>
          <w:spacing w:val="-6"/>
          <w:sz w:val="20"/>
          <w:szCs w:val="20"/>
        </w:rPr>
        <w:t xml:space="preserve"> </w:t>
      </w:r>
      <w:r w:rsidRPr="005D73E0">
        <w:rPr>
          <w:rFonts w:ascii="Arial" w:hAnsi="Arial" w:cs="Arial"/>
          <w:sz w:val="20"/>
          <w:szCs w:val="20"/>
        </w:rPr>
        <w:t>e</w:t>
      </w:r>
      <w:r w:rsidRPr="005D73E0">
        <w:rPr>
          <w:rFonts w:ascii="Arial" w:hAnsi="Arial" w:cs="Arial"/>
          <w:spacing w:val="-7"/>
          <w:sz w:val="20"/>
          <w:szCs w:val="20"/>
        </w:rPr>
        <w:t xml:space="preserve"> </w:t>
      </w:r>
      <w:r w:rsidRPr="005D73E0">
        <w:rPr>
          <w:rFonts w:ascii="Arial" w:hAnsi="Arial" w:cs="Arial"/>
          <w:sz w:val="20"/>
          <w:szCs w:val="20"/>
        </w:rPr>
        <w:t>logística</w:t>
      </w:r>
      <w:r w:rsidRPr="005D73E0">
        <w:rPr>
          <w:rFonts w:ascii="Arial" w:hAnsi="Arial" w:cs="Arial"/>
          <w:spacing w:val="-7"/>
          <w:sz w:val="20"/>
          <w:szCs w:val="20"/>
        </w:rPr>
        <w:t xml:space="preserve"> </w:t>
      </w:r>
      <w:r w:rsidRPr="005D73E0">
        <w:rPr>
          <w:rFonts w:ascii="Arial" w:hAnsi="Arial" w:cs="Arial"/>
          <w:sz w:val="20"/>
          <w:szCs w:val="20"/>
        </w:rPr>
        <w:t>distintas,</w:t>
      </w:r>
      <w:r w:rsidRPr="005D73E0">
        <w:rPr>
          <w:rFonts w:ascii="Arial" w:hAnsi="Arial" w:cs="Arial"/>
          <w:spacing w:val="-6"/>
          <w:sz w:val="20"/>
          <w:szCs w:val="20"/>
        </w:rPr>
        <w:t xml:space="preserve"> </w:t>
      </w:r>
      <w:r w:rsidRPr="005D73E0">
        <w:rPr>
          <w:rFonts w:ascii="Arial" w:hAnsi="Arial" w:cs="Arial"/>
          <w:sz w:val="20"/>
          <w:szCs w:val="20"/>
        </w:rPr>
        <w:t>além</w:t>
      </w:r>
      <w:r w:rsidRPr="005D73E0">
        <w:rPr>
          <w:rFonts w:ascii="Arial" w:hAnsi="Arial" w:cs="Arial"/>
          <w:spacing w:val="-6"/>
          <w:sz w:val="20"/>
          <w:szCs w:val="20"/>
        </w:rPr>
        <w:t xml:space="preserve"> </w:t>
      </w:r>
      <w:r w:rsidRPr="005D73E0">
        <w:rPr>
          <w:rFonts w:ascii="Arial" w:hAnsi="Arial" w:cs="Arial"/>
          <w:sz w:val="20"/>
          <w:szCs w:val="20"/>
        </w:rPr>
        <w:t>da</w:t>
      </w:r>
      <w:r w:rsidRPr="005D73E0">
        <w:rPr>
          <w:rFonts w:ascii="Arial" w:hAnsi="Arial" w:cs="Arial"/>
          <w:spacing w:val="-7"/>
          <w:sz w:val="20"/>
          <w:szCs w:val="20"/>
        </w:rPr>
        <w:t xml:space="preserve"> </w:t>
      </w:r>
      <w:r w:rsidRPr="005D73E0">
        <w:rPr>
          <w:rFonts w:ascii="Arial" w:hAnsi="Arial" w:cs="Arial"/>
          <w:sz w:val="20"/>
          <w:szCs w:val="20"/>
        </w:rPr>
        <w:t>gestão</w:t>
      </w:r>
      <w:r w:rsidRPr="005D73E0">
        <w:rPr>
          <w:rFonts w:ascii="Arial" w:hAnsi="Arial" w:cs="Arial"/>
          <w:spacing w:val="-6"/>
          <w:sz w:val="20"/>
          <w:szCs w:val="20"/>
        </w:rPr>
        <w:t xml:space="preserve"> </w:t>
      </w:r>
      <w:r w:rsidRPr="005D73E0">
        <w:rPr>
          <w:rFonts w:ascii="Arial" w:hAnsi="Arial" w:cs="Arial"/>
          <w:sz w:val="20"/>
          <w:szCs w:val="20"/>
        </w:rPr>
        <w:t>e</w:t>
      </w:r>
      <w:r w:rsidRPr="005D73E0">
        <w:rPr>
          <w:rFonts w:ascii="Arial" w:hAnsi="Arial" w:cs="Arial"/>
          <w:spacing w:val="-7"/>
          <w:sz w:val="20"/>
          <w:szCs w:val="20"/>
        </w:rPr>
        <w:t xml:space="preserve"> </w:t>
      </w:r>
      <w:r w:rsidRPr="005D73E0">
        <w:rPr>
          <w:rFonts w:ascii="Arial" w:hAnsi="Arial" w:cs="Arial"/>
          <w:sz w:val="20"/>
          <w:szCs w:val="20"/>
        </w:rPr>
        <w:t>fiscalização de vários contratos do mesmo objeto, por parte da administração. Isso poderia comprometer e prejudicar a execução dos serviços, não sendo assim, tecnicamente viável e economicamente vantajoso para a Administração.</w:t>
      </w:r>
    </w:p>
    <w:p w14:paraId="3DDF3860" w14:textId="77777777" w:rsidR="008748D3" w:rsidRPr="005D73E0" w:rsidRDefault="008748D3" w:rsidP="008748D3">
      <w:pPr>
        <w:widowControl w:val="0"/>
        <w:tabs>
          <w:tab w:val="left" w:pos="2127"/>
        </w:tabs>
        <w:autoSpaceDE w:val="0"/>
        <w:autoSpaceDN w:val="0"/>
        <w:spacing w:before="1" w:line="300" w:lineRule="auto"/>
        <w:ind w:right="707"/>
        <w:jc w:val="both"/>
        <w:rPr>
          <w:rFonts w:ascii="Arial" w:hAnsi="Arial" w:cs="Arial"/>
          <w:sz w:val="20"/>
          <w:szCs w:val="20"/>
        </w:rPr>
      </w:pPr>
      <w:r w:rsidRPr="005D73E0">
        <w:rPr>
          <w:rFonts w:ascii="Arial" w:hAnsi="Arial" w:cs="Arial"/>
          <w:sz w:val="20"/>
          <w:szCs w:val="20"/>
        </w:rPr>
        <w:t>d. A</w:t>
      </w:r>
      <w:r w:rsidRPr="005D73E0">
        <w:rPr>
          <w:rFonts w:ascii="Arial" w:hAnsi="Arial" w:cs="Arial"/>
          <w:spacing w:val="-6"/>
          <w:sz w:val="20"/>
          <w:szCs w:val="20"/>
        </w:rPr>
        <w:t xml:space="preserve"> </w:t>
      </w:r>
      <w:r w:rsidRPr="005D73E0">
        <w:rPr>
          <w:rFonts w:ascii="Arial" w:hAnsi="Arial" w:cs="Arial"/>
          <w:sz w:val="20"/>
          <w:szCs w:val="20"/>
        </w:rPr>
        <w:t>não</w:t>
      </w:r>
      <w:r w:rsidRPr="005D73E0">
        <w:rPr>
          <w:rFonts w:ascii="Arial" w:hAnsi="Arial" w:cs="Arial"/>
          <w:spacing w:val="-6"/>
          <w:sz w:val="20"/>
          <w:szCs w:val="20"/>
        </w:rPr>
        <w:t xml:space="preserve"> </w:t>
      </w:r>
      <w:r w:rsidRPr="005D73E0">
        <w:rPr>
          <w:rFonts w:ascii="Arial" w:hAnsi="Arial" w:cs="Arial"/>
          <w:sz w:val="20"/>
          <w:szCs w:val="20"/>
        </w:rPr>
        <w:t>adoção</w:t>
      </w:r>
      <w:r w:rsidRPr="005D73E0">
        <w:rPr>
          <w:rFonts w:ascii="Arial" w:hAnsi="Arial" w:cs="Arial"/>
          <w:spacing w:val="-6"/>
          <w:sz w:val="20"/>
          <w:szCs w:val="20"/>
        </w:rPr>
        <w:t xml:space="preserve"> </w:t>
      </w:r>
      <w:r w:rsidRPr="005D73E0">
        <w:rPr>
          <w:rFonts w:ascii="Arial" w:hAnsi="Arial" w:cs="Arial"/>
          <w:sz w:val="20"/>
          <w:szCs w:val="20"/>
        </w:rPr>
        <w:t>da</w:t>
      </w:r>
      <w:r w:rsidRPr="005D73E0">
        <w:rPr>
          <w:rFonts w:ascii="Arial" w:hAnsi="Arial" w:cs="Arial"/>
          <w:spacing w:val="-6"/>
          <w:sz w:val="20"/>
          <w:szCs w:val="20"/>
        </w:rPr>
        <w:t xml:space="preserve"> </w:t>
      </w:r>
      <w:r w:rsidRPr="005D73E0">
        <w:rPr>
          <w:rFonts w:ascii="Arial" w:hAnsi="Arial" w:cs="Arial"/>
          <w:sz w:val="20"/>
          <w:szCs w:val="20"/>
        </w:rPr>
        <w:t>reserva</w:t>
      </w:r>
      <w:r w:rsidRPr="005D73E0">
        <w:rPr>
          <w:rFonts w:ascii="Arial" w:hAnsi="Arial" w:cs="Arial"/>
          <w:spacing w:val="-4"/>
          <w:sz w:val="20"/>
          <w:szCs w:val="20"/>
        </w:rPr>
        <w:t xml:space="preserve"> </w:t>
      </w:r>
      <w:r w:rsidRPr="005D73E0">
        <w:rPr>
          <w:rFonts w:ascii="Arial" w:hAnsi="Arial" w:cs="Arial"/>
          <w:sz w:val="20"/>
          <w:szCs w:val="20"/>
        </w:rPr>
        <w:t>de</w:t>
      </w:r>
      <w:r w:rsidRPr="005D73E0">
        <w:rPr>
          <w:rFonts w:ascii="Arial" w:hAnsi="Arial" w:cs="Arial"/>
          <w:spacing w:val="-6"/>
          <w:sz w:val="20"/>
          <w:szCs w:val="20"/>
        </w:rPr>
        <w:t xml:space="preserve"> </w:t>
      </w:r>
      <w:r w:rsidRPr="005D73E0">
        <w:rPr>
          <w:rFonts w:ascii="Arial" w:hAnsi="Arial" w:cs="Arial"/>
          <w:sz w:val="20"/>
          <w:szCs w:val="20"/>
        </w:rPr>
        <w:t>cota</w:t>
      </w:r>
      <w:r w:rsidRPr="005D73E0">
        <w:rPr>
          <w:rFonts w:ascii="Arial" w:hAnsi="Arial" w:cs="Arial"/>
          <w:spacing w:val="-6"/>
          <w:sz w:val="20"/>
          <w:szCs w:val="20"/>
        </w:rPr>
        <w:t xml:space="preserve"> </w:t>
      </w:r>
      <w:r w:rsidRPr="005D73E0">
        <w:rPr>
          <w:rFonts w:ascii="Arial" w:hAnsi="Arial" w:cs="Arial"/>
          <w:sz w:val="20"/>
          <w:szCs w:val="20"/>
        </w:rPr>
        <w:t>se</w:t>
      </w:r>
      <w:r w:rsidRPr="005D73E0">
        <w:rPr>
          <w:rFonts w:ascii="Arial" w:hAnsi="Arial" w:cs="Arial"/>
          <w:spacing w:val="-6"/>
          <w:sz w:val="20"/>
          <w:szCs w:val="20"/>
        </w:rPr>
        <w:t xml:space="preserve"> </w:t>
      </w:r>
      <w:r w:rsidRPr="005D73E0">
        <w:rPr>
          <w:rFonts w:ascii="Arial" w:hAnsi="Arial" w:cs="Arial"/>
          <w:sz w:val="20"/>
          <w:szCs w:val="20"/>
        </w:rPr>
        <w:t>justifica</w:t>
      </w:r>
      <w:r w:rsidRPr="005D73E0">
        <w:rPr>
          <w:rFonts w:ascii="Arial" w:hAnsi="Arial" w:cs="Arial"/>
          <w:spacing w:val="-6"/>
          <w:sz w:val="20"/>
          <w:szCs w:val="20"/>
        </w:rPr>
        <w:t xml:space="preserve"> </w:t>
      </w:r>
      <w:r w:rsidRPr="005D73E0">
        <w:rPr>
          <w:rFonts w:ascii="Arial" w:hAnsi="Arial" w:cs="Arial"/>
          <w:sz w:val="20"/>
          <w:szCs w:val="20"/>
        </w:rPr>
        <w:t>nos</w:t>
      </w:r>
      <w:r w:rsidRPr="005D73E0">
        <w:rPr>
          <w:rFonts w:ascii="Arial" w:hAnsi="Arial" w:cs="Arial"/>
          <w:spacing w:val="-6"/>
          <w:sz w:val="20"/>
          <w:szCs w:val="20"/>
        </w:rPr>
        <w:t xml:space="preserve"> </w:t>
      </w:r>
      <w:r w:rsidRPr="005D73E0">
        <w:rPr>
          <w:rFonts w:ascii="Arial" w:hAnsi="Arial" w:cs="Arial"/>
          <w:sz w:val="20"/>
          <w:szCs w:val="20"/>
        </w:rPr>
        <w:t>moldes</w:t>
      </w:r>
      <w:r w:rsidRPr="005D73E0">
        <w:rPr>
          <w:rFonts w:ascii="Arial" w:hAnsi="Arial" w:cs="Arial"/>
          <w:spacing w:val="-6"/>
          <w:sz w:val="20"/>
          <w:szCs w:val="20"/>
        </w:rPr>
        <w:t xml:space="preserve"> </w:t>
      </w:r>
      <w:r w:rsidRPr="005D73E0">
        <w:rPr>
          <w:rFonts w:ascii="Arial" w:hAnsi="Arial" w:cs="Arial"/>
          <w:sz w:val="20"/>
          <w:szCs w:val="20"/>
        </w:rPr>
        <w:t>do</w:t>
      </w:r>
      <w:r w:rsidRPr="005D73E0">
        <w:rPr>
          <w:rFonts w:ascii="Arial" w:hAnsi="Arial" w:cs="Arial"/>
          <w:spacing w:val="-6"/>
          <w:sz w:val="20"/>
          <w:szCs w:val="20"/>
        </w:rPr>
        <w:t xml:space="preserve"> </w:t>
      </w:r>
      <w:r w:rsidRPr="005D73E0">
        <w:rPr>
          <w:rFonts w:ascii="Arial" w:hAnsi="Arial" w:cs="Arial"/>
          <w:sz w:val="20"/>
          <w:szCs w:val="20"/>
        </w:rPr>
        <w:t>art.</w:t>
      </w:r>
      <w:r w:rsidRPr="005D73E0">
        <w:rPr>
          <w:rFonts w:ascii="Arial" w:hAnsi="Arial" w:cs="Arial"/>
          <w:spacing w:val="-6"/>
          <w:sz w:val="20"/>
          <w:szCs w:val="20"/>
        </w:rPr>
        <w:t xml:space="preserve"> </w:t>
      </w:r>
      <w:r w:rsidRPr="005D73E0">
        <w:rPr>
          <w:rFonts w:ascii="Arial" w:hAnsi="Arial" w:cs="Arial"/>
          <w:sz w:val="20"/>
          <w:szCs w:val="20"/>
        </w:rPr>
        <w:t>49</w:t>
      </w:r>
      <w:r w:rsidRPr="005D73E0">
        <w:rPr>
          <w:rFonts w:ascii="Arial" w:hAnsi="Arial" w:cs="Arial"/>
          <w:spacing w:val="-6"/>
          <w:sz w:val="20"/>
          <w:szCs w:val="20"/>
        </w:rPr>
        <w:t xml:space="preserve"> </w:t>
      </w:r>
      <w:r w:rsidRPr="005D73E0">
        <w:rPr>
          <w:rFonts w:ascii="Arial" w:hAnsi="Arial" w:cs="Arial"/>
          <w:sz w:val="20"/>
          <w:szCs w:val="20"/>
        </w:rPr>
        <w:t>da</w:t>
      </w:r>
      <w:r w:rsidRPr="005D73E0">
        <w:rPr>
          <w:rFonts w:ascii="Arial" w:hAnsi="Arial" w:cs="Arial"/>
          <w:spacing w:val="-6"/>
          <w:sz w:val="20"/>
          <w:szCs w:val="20"/>
        </w:rPr>
        <w:t xml:space="preserve"> </w:t>
      </w:r>
      <w:r w:rsidRPr="005D73E0">
        <w:rPr>
          <w:rFonts w:ascii="Arial" w:hAnsi="Arial" w:cs="Arial"/>
          <w:sz w:val="20"/>
          <w:szCs w:val="20"/>
        </w:rPr>
        <w:t>mesma</w:t>
      </w:r>
      <w:r w:rsidRPr="005D73E0">
        <w:rPr>
          <w:rFonts w:ascii="Arial" w:hAnsi="Arial" w:cs="Arial"/>
          <w:spacing w:val="-6"/>
          <w:sz w:val="20"/>
          <w:szCs w:val="20"/>
        </w:rPr>
        <w:t xml:space="preserve"> </w:t>
      </w:r>
      <w:r w:rsidRPr="005D73E0">
        <w:rPr>
          <w:rFonts w:ascii="Arial" w:hAnsi="Arial" w:cs="Arial"/>
          <w:sz w:val="20"/>
          <w:szCs w:val="20"/>
        </w:rPr>
        <w:t>lei, que</w:t>
      </w:r>
      <w:r w:rsidRPr="005D73E0">
        <w:rPr>
          <w:rFonts w:ascii="Arial" w:hAnsi="Arial" w:cs="Arial"/>
          <w:spacing w:val="-11"/>
          <w:sz w:val="20"/>
          <w:szCs w:val="20"/>
        </w:rPr>
        <w:t xml:space="preserve"> </w:t>
      </w:r>
      <w:r w:rsidRPr="005D73E0">
        <w:rPr>
          <w:rFonts w:ascii="Arial" w:hAnsi="Arial" w:cs="Arial"/>
          <w:sz w:val="20"/>
          <w:szCs w:val="20"/>
        </w:rPr>
        <w:t>trata</w:t>
      </w:r>
      <w:r w:rsidRPr="005D73E0">
        <w:rPr>
          <w:rFonts w:ascii="Arial" w:hAnsi="Arial" w:cs="Arial"/>
          <w:spacing w:val="-8"/>
          <w:sz w:val="20"/>
          <w:szCs w:val="20"/>
        </w:rPr>
        <w:t xml:space="preserve"> </w:t>
      </w:r>
      <w:r w:rsidRPr="005D73E0">
        <w:rPr>
          <w:rFonts w:ascii="Arial" w:hAnsi="Arial" w:cs="Arial"/>
          <w:sz w:val="20"/>
          <w:szCs w:val="20"/>
        </w:rPr>
        <w:t>das</w:t>
      </w:r>
      <w:r w:rsidRPr="005D73E0">
        <w:rPr>
          <w:rFonts w:ascii="Arial" w:hAnsi="Arial" w:cs="Arial"/>
          <w:spacing w:val="-9"/>
          <w:sz w:val="20"/>
          <w:szCs w:val="20"/>
        </w:rPr>
        <w:t xml:space="preserve"> </w:t>
      </w:r>
      <w:r w:rsidRPr="005D73E0">
        <w:rPr>
          <w:rFonts w:ascii="Arial" w:hAnsi="Arial" w:cs="Arial"/>
          <w:sz w:val="20"/>
          <w:szCs w:val="20"/>
        </w:rPr>
        <w:t>situações</w:t>
      </w:r>
      <w:r w:rsidRPr="005D73E0">
        <w:rPr>
          <w:rFonts w:ascii="Arial" w:hAnsi="Arial" w:cs="Arial"/>
          <w:spacing w:val="-7"/>
          <w:sz w:val="20"/>
          <w:szCs w:val="20"/>
        </w:rPr>
        <w:t xml:space="preserve"> </w:t>
      </w:r>
      <w:r w:rsidRPr="005D73E0">
        <w:rPr>
          <w:rFonts w:ascii="Arial" w:hAnsi="Arial" w:cs="Arial"/>
          <w:sz w:val="20"/>
          <w:szCs w:val="20"/>
        </w:rPr>
        <w:t>em</w:t>
      </w:r>
      <w:r w:rsidRPr="005D73E0">
        <w:rPr>
          <w:rFonts w:ascii="Arial" w:hAnsi="Arial" w:cs="Arial"/>
          <w:spacing w:val="-9"/>
          <w:sz w:val="20"/>
          <w:szCs w:val="20"/>
        </w:rPr>
        <w:t xml:space="preserve"> </w:t>
      </w:r>
      <w:r w:rsidRPr="005D73E0">
        <w:rPr>
          <w:rFonts w:ascii="Arial" w:hAnsi="Arial" w:cs="Arial"/>
          <w:sz w:val="20"/>
          <w:szCs w:val="20"/>
        </w:rPr>
        <w:t>que</w:t>
      </w:r>
      <w:r w:rsidRPr="005D73E0">
        <w:rPr>
          <w:rFonts w:ascii="Arial" w:hAnsi="Arial" w:cs="Arial"/>
          <w:spacing w:val="-11"/>
          <w:sz w:val="20"/>
          <w:szCs w:val="20"/>
        </w:rPr>
        <w:t xml:space="preserve"> </w:t>
      </w:r>
      <w:r w:rsidRPr="005D73E0">
        <w:rPr>
          <w:rFonts w:ascii="Arial" w:hAnsi="Arial" w:cs="Arial"/>
          <w:sz w:val="20"/>
          <w:szCs w:val="20"/>
        </w:rPr>
        <w:t>há</w:t>
      </w:r>
      <w:r w:rsidRPr="005D73E0">
        <w:rPr>
          <w:rFonts w:ascii="Arial" w:hAnsi="Arial" w:cs="Arial"/>
          <w:spacing w:val="-8"/>
          <w:sz w:val="20"/>
          <w:szCs w:val="20"/>
        </w:rPr>
        <w:t xml:space="preserve"> </w:t>
      </w:r>
      <w:r w:rsidRPr="005D73E0">
        <w:rPr>
          <w:rFonts w:ascii="Arial" w:hAnsi="Arial" w:cs="Arial"/>
          <w:sz w:val="20"/>
          <w:szCs w:val="20"/>
        </w:rPr>
        <w:t>previsão</w:t>
      </w:r>
      <w:r w:rsidRPr="005D73E0">
        <w:rPr>
          <w:rFonts w:ascii="Arial" w:hAnsi="Arial" w:cs="Arial"/>
          <w:spacing w:val="-8"/>
          <w:sz w:val="20"/>
          <w:szCs w:val="20"/>
        </w:rPr>
        <w:t xml:space="preserve"> </w:t>
      </w:r>
      <w:r w:rsidRPr="005D73E0">
        <w:rPr>
          <w:rFonts w:ascii="Arial" w:hAnsi="Arial" w:cs="Arial"/>
          <w:sz w:val="20"/>
          <w:szCs w:val="20"/>
        </w:rPr>
        <w:t>para</w:t>
      </w:r>
      <w:r w:rsidRPr="005D73E0">
        <w:rPr>
          <w:rFonts w:ascii="Arial" w:hAnsi="Arial" w:cs="Arial"/>
          <w:spacing w:val="-11"/>
          <w:sz w:val="20"/>
          <w:szCs w:val="20"/>
        </w:rPr>
        <w:t xml:space="preserve"> </w:t>
      </w:r>
      <w:r w:rsidRPr="005D73E0">
        <w:rPr>
          <w:rFonts w:ascii="Arial" w:hAnsi="Arial" w:cs="Arial"/>
          <w:sz w:val="20"/>
          <w:szCs w:val="20"/>
        </w:rPr>
        <w:t>a</w:t>
      </w:r>
      <w:r w:rsidRPr="005D73E0">
        <w:rPr>
          <w:rFonts w:ascii="Arial" w:hAnsi="Arial" w:cs="Arial"/>
          <w:spacing w:val="-6"/>
          <w:sz w:val="20"/>
          <w:szCs w:val="20"/>
        </w:rPr>
        <w:t xml:space="preserve"> </w:t>
      </w:r>
      <w:r w:rsidRPr="005D73E0">
        <w:rPr>
          <w:rFonts w:ascii="Arial" w:hAnsi="Arial" w:cs="Arial"/>
          <w:sz w:val="20"/>
          <w:szCs w:val="20"/>
        </w:rPr>
        <w:t>não</w:t>
      </w:r>
      <w:r w:rsidRPr="005D73E0">
        <w:rPr>
          <w:rFonts w:ascii="Arial" w:hAnsi="Arial" w:cs="Arial"/>
          <w:spacing w:val="-10"/>
          <w:sz w:val="20"/>
          <w:szCs w:val="20"/>
        </w:rPr>
        <w:t xml:space="preserve"> </w:t>
      </w:r>
      <w:r w:rsidRPr="005D73E0">
        <w:rPr>
          <w:rFonts w:ascii="Arial" w:hAnsi="Arial" w:cs="Arial"/>
          <w:sz w:val="20"/>
          <w:szCs w:val="20"/>
        </w:rPr>
        <w:t>aplicação</w:t>
      </w:r>
      <w:r w:rsidRPr="005D73E0">
        <w:rPr>
          <w:rFonts w:ascii="Arial" w:hAnsi="Arial" w:cs="Arial"/>
          <w:spacing w:val="-8"/>
          <w:sz w:val="20"/>
          <w:szCs w:val="20"/>
        </w:rPr>
        <w:t xml:space="preserve"> </w:t>
      </w:r>
      <w:r w:rsidRPr="005D73E0">
        <w:rPr>
          <w:rFonts w:ascii="Arial" w:hAnsi="Arial" w:cs="Arial"/>
          <w:sz w:val="20"/>
          <w:szCs w:val="20"/>
        </w:rPr>
        <w:t>do</w:t>
      </w:r>
      <w:r w:rsidRPr="005D73E0">
        <w:rPr>
          <w:rFonts w:ascii="Arial" w:hAnsi="Arial" w:cs="Arial"/>
          <w:spacing w:val="-10"/>
          <w:sz w:val="20"/>
          <w:szCs w:val="20"/>
        </w:rPr>
        <w:t xml:space="preserve"> </w:t>
      </w:r>
      <w:r w:rsidRPr="005D73E0">
        <w:rPr>
          <w:rFonts w:ascii="Arial" w:hAnsi="Arial" w:cs="Arial"/>
          <w:sz w:val="20"/>
          <w:szCs w:val="20"/>
        </w:rPr>
        <w:t>referido</w:t>
      </w:r>
      <w:r w:rsidRPr="005D73E0">
        <w:rPr>
          <w:rFonts w:ascii="Arial" w:hAnsi="Arial" w:cs="Arial"/>
          <w:spacing w:val="-10"/>
          <w:sz w:val="20"/>
          <w:szCs w:val="20"/>
        </w:rPr>
        <w:t xml:space="preserve"> </w:t>
      </w:r>
      <w:r w:rsidRPr="005D73E0">
        <w:rPr>
          <w:rFonts w:ascii="Arial" w:hAnsi="Arial" w:cs="Arial"/>
          <w:sz w:val="20"/>
          <w:szCs w:val="20"/>
        </w:rPr>
        <w:t>dispositivo,</w:t>
      </w:r>
      <w:r w:rsidRPr="005D73E0">
        <w:rPr>
          <w:rFonts w:ascii="Arial" w:hAnsi="Arial" w:cs="Arial"/>
          <w:spacing w:val="-9"/>
          <w:sz w:val="20"/>
          <w:szCs w:val="20"/>
        </w:rPr>
        <w:t xml:space="preserve"> </w:t>
      </w:r>
      <w:r w:rsidRPr="005D73E0">
        <w:rPr>
          <w:rFonts w:ascii="Arial" w:hAnsi="Arial" w:cs="Arial"/>
          <w:sz w:val="20"/>
          <w:szCs w:val="20"/>
        </w:rPr>
        <w:t>a</w:t>
      </w:r>
      <w:r w:rsidRPr="005D73E0">
        <w:rPr>
          <w:rFonts w:ascii="Arial" w:hAnsi="Arial" w:cs="Arial"/>
          <w:spacing w:val="-11"/>
          <w:sz w:val="20"/>
          <w:szCs w:val="20"/>
        </w:rPr>
        <w:t xml:space="preserve"> </w:t>
      </w:r>
      <w:r w:rsidRPr="005D73E0">
        <w:rPr>
          <w:rFonts w:ascii="Arial" w:hAnsi="Arial" w:cs="Arial"/>
          <w:sz w:val="20"/>
          <w:szCs w:val="20"/>
        </w:rPr>
        <w:t>saber:</w:t>
      </w:r>
    </w:p>
    <w:p w14:paraId="37829504" w14:textId="77777777" w:rsidR="008748D3" w:rsidRPr="005D73E0" w:rsidRDefault="008748D3" w:rsidP="008748D3">
      <w:pPr>
        <w:ind w:left="3545" w:right="715" w:firstLine="50"/>
        <w:jc w:val="both"/>
        <w:rPr>
          <w:rFonts w:ascii="Arial" w:hAnsi="Arial" w:cs="Arial"/>
          <w:i/>
          <w:sz w:val="20"/>
          <w:szCs w:val="20"/>
        </w:rPr>
      </w:pPr>
      <w:r w:rsidRPr="005D73E0">
        <w:rPr>
          <w:rFonts w:ascii="Arial" w:hAnsi="Arial" w:cs="Arial"/>
          <w:i/>
          <w:sz w:val="20"/>
          <w:szCs w:val="20"/>
        </w:rPr>
        <w:t>Art. 49. Não se aplica o disposto nos arts. 47 e 48 desta Lei Complementar quando: [...]</w:t>
      </w:r>
    </w:p>
    <w:p w14:paraId="279B81A3" w14:textId="77777777" w:rsidR="008748D3" w:rsidRPr="005D73E0" w:rsidRDefault="008748D3" w:rsidP="008748D3">
      <w:pPr>
        <w:spacing w:before="2"/>
        <w:ind w:left="3545" w:right="714"/>
        <w:jc w:val="both"/>
        <w:rPr>
          <w:rFonts w:ascii="Arial" w:hAnsi="Arial" w:cs="Arial"/>
          <w:i/>
          <w:sz w:val="20"/>
          <w:szCs w:val="20"/>
        </w:rPr>
      </w:pPr>
      <w:r w:rsidRPr="005D73E0">
        <w:rPr>
          <w:rFonts w:ascii="Arial" w:hAnsi="Arial" w:cs="Arial"/>
          <w:i/>
          <w:sz w:val="20"/>
          <w:szCs w:val="20"/>
        </w:rPr>
        <w:t>III - o tratamento diferenciado e simplificado para as microempresas e empresas de pequeno porte não for vantajoso para a administração pública ou representar</w:t>
      </w:r>
      <w:r w:rsidRPr="005D73E0">
        <w:rPr>
          <w:rFonts w:ascii="Arial" w:hAnsi="Arial" w:cs="Arial"/>
          <w:i/>
          <w:spacing w:val="-1"/>
          <w:sz w:val="20"/>
          <w:szCs w:val="20"/>
        </w:rPr>
        <w:t xml:space="preserve"> </w:t>
      </w:r>
      <w:r w:rsidRPr="005D73E0">
        <w:rPr>
          <w:rFonts w:ascii="Arial" w:hAnsi="Arial" w:cs="Arial"/>
          <w:i/>
          <w:sz w:val="20"/>
          <w:szCs w:val="20"/>
        </w:rPr>
        <w:t>prejuízo ao conjunto</w:t>
      </w:r>
      <w:r w:rsidRPr="005D73E0">
        <w:rPr>
          <w:rFonts w:ascii="Arial" w:hAnsi="Arial" w:cs="Arial"/>
          <w:i/>
          <w:spacing w:val="-2"/>
          <w:sz w:val="20"/>
          <w:szCs w:val="20"/>
        </w:rPr>
        <w:t xml:space="preserve"> </w:t>
      </w:r>
      <w:r w:rsidRPr="005D73E0">
        <w:rPr>
          <w:rFonts w:ascii="Arial" w:hAnsi="Arial" w:cs="Arial"/>
          <w:i/>
          <w:sz w:val="20"/>
          <w:szCs w:val="20"/>
        </w:rPr>
        <w:t>ou complexo do objeto</w:t>
      </w:r>
      <w:r w:rsidRPr="005D73E0">
        <w:rPr>
          <w:rFonts w:ascii="Arial" w:hAnsi="Arial" w:cs="Arial"/>
          <w:i/>
          <w:spacing w:val="-4"/>
          <w:sz w:val="20"/>
          <w:szCs w:val="20"/>
        </w:rPr>
        <w:t xml:space="preserve"> </w:t>
      </w:r>
      <w:r w:rsidRPr="005D73E0">
        <w:rPr>
          <w:rFonts w:ascii="Arial" w:hAnsi="Arial" w:cs="Arial"/>
          <w:i/>
          <w:sz w:val="20"/>
          <w:szCs w:val="20"/>
        </w:rPr>
        <w:t>a ser</w:t>
      </w:r>
      <w:r w:rsidRPr="005D73E0">
        <w:rPr>
          <w:rFonts w:ascii="Arial" w:hAnsi="Arial" w:cs="Arial"/>
          <w:i/>
          <w:spacing w:val="-1"/>
          <w:sz w:val="20"/>
          <w:szCs w:val="20"/>
        </w:rPr>
        <w:t xml:space="preserve"> </w:t>
      </w:r>
      <w:r w:rsidRPr="005D73E0">
        <w:rPr>
          <w:rFonts w:ascii="Arial" w:hAnsi="Arial" w:cs="Arial"/>
          <w:i/>
          <w:sz w:val="20"/>
          <w:szCs w:val="20"/>
        </w:rPr>
        <w:t xml:space="preserve">contratado; </w:t>
      </w:r>
      <w:r w:rsidRPr="005D73E0">
        <w:rPr>
          <w:rFonts w:ascii="Arial" w:hAnsi="Arial" w:cs="Arial"/>
          <w:i/>
          <w:spacing w:val="-2"/>
          <w:sz w:val="20"/>
          <w:szCs w:val="20"/>
        </w:rPr>
        <w:t>[...]</w:t>
      </w:r>
    </w:p>
    <w:p w14:paraId="13C91320" w14:textId="77777777" w:rsidR="008748D3" w:rsidRPr="005D73E0" w:rsidRDefault="008748D3" w:rsidP="008748D3">
      <w:pPr>
        <w:widowControl w:val="0"/>
        <w:tabs>
          <w:tab w:val="left" w:pos="2127"/>
        </w:tabs>
        <w:autoSpaceDE w:val="0"/>
        <w:autoSpaceDN w:val="0"/>
        <w:spacing w:line="300" w:lineRule="auto"/>
        <w:ind w:right="705"/>
        <w:jc w:val="both"/>
        <w:rPr>
          <w:rFonts w:ascii="Arial" w:hAnsi="Arial" w:cs="Arial"/>
          <w:sz w:val="20"/>
          <w:szCs w:val="20"/>
        </w:rPr>
      </w:pPr>
      <w:r w:rsidRPr="005D73E0">
        <w:rPr>
          <w:rFonts w:ascii="Arial" w:hAnsi="Arial" w:cs="Arial"/>
          <w:sz w:val="20"/>
          <w:szCs w:val="20"/>
        </w:rPr>
        <w:t xml:space="preserve"> </w:t>
      </w:r>
    </w:p>
    <w:p w14:paraId="23EF5BFD" w14:textId="77777777" w:rsidR="008748D3" w:rsidRPr="005D73E0" w:rsidRDefault="008748D3" w:rsidP="008748D3">
      <w:pPr>
        <w:pStyle w:val="Nivel01"/>
        <w:numPr>
          <w:ilvl w:val="0"/>
          <w:numId w:val="232"/>
        </w:numPr>
        <w:ind w:left="140" w:hanging="140"/>
        <w:rPr>
          <w:rFonts w:ascii="Arial" w:hAnsi="Arial" w:cs="Arial"/>
        </w:rPr>
      </w:pPr>
      <w:r w:rsidRPr="005D73E0">
        <w:rPr>
          <w:rFonts w:ascii="Arial" w:hAnsi="Arial" w:cs="Arial"/>
        </w:rPr>
        <w:t>FUNDAMENTAÇÃO E DESCRIÇÃO DA NECESSIDADE DA CONTRATAÇÃO</w:t>
      </w:r>
    </w:p>
    <w:p w14:paraId="30A8B694" w14:textId="77777777" w:rsidR="008748D3" w:rsidRPr="005D73E0" w:rsidRDefault="008748D3" w:rsidP="008748D3">
      <w:pPr>
        <w:pStyle w:val="Nivel2"/>
      </w:pPr>
      <w:r w:rsidRPr="005D73E0">
        <w:t>A Fundamentação da Contratação e de seus quantitativos encontra-se pormenorizada em tópico específico do Estudo Técnico Preliminar, apêndice deste Termo de Referência.</w:t>
      </w:r>
    </w:p>
    <w:p w14:paraId="5371120C" w14:textId="77777777" w:rsidR="008748D3" w:rsidRPr="005D73E0" w:rsidRDefault="008748D3" w:rsidP="008748D3">
      <w:pPr>
        <w:pStyle w:val="Nivel01"/>
        <w:numPr>
          <w:ilvl w:val="0"/>
          <w:numId w:val="232"/>
        </w:numPr>
        <w:ind w:left="140" w:hanging="140"/>
        <w:rPr>
          <w:rFonts w:ascii="Arial" w:hAnsi="Arial" w:cs="Arial"/>
        </w:rPr>
      </w:pPr>
      <w:r w:rsidRPr="005D73E0">
        <w:rPr>
          <w:rFonts w:ascii="Arial" w:hAnsi="Arial" w:cs="Arial"/>
        </w:rPr>
        <w:t>DESCRIÇÃO DA SOLUÇÃO COMO UM TODO CONSIDERADO O CICLO DE VIDA DO OBJETO</w:t>
      </w:r>
    </w:p>
    <w:p w14:paraId="33CE3EBC" w14:textId="77777777" w:rsidR="008748D3" w:rsidRPr="005D73E0" w:rsidRDefault="008748D3" w:rsidP="008748D3">
      <w:pPr>
        <w:pStyle w:val="Nvel2-Red"/>
      </w:pPr>
      <w:bookmarkStart w:id="27" w:name="_Ref121236534"/>
      <w:r w:rsidRPr="005D73E0">
        <w:t>A descrição da solução como um todo encontra-se pormenorizada em tópico específico dos Estudos Técnicos Preliminares, apêndice deste Termo de Referência.</w:t>
      </w:r>
      <w:bookmarkEnd w:id="27"/>
    </w:p>
    <w:p w14:paraId="0A498D1D" w14:textId="77777777" w:rsidR="008748D3" w:rsidRPr="005D73E0" w:rsidRDefault="008748D3" w:rsidP="008748D3">
      <w:pPr>
        <w:pStyle w:val="Nivel01"/>
        <w:numPr>
          <w:ilvl w:val="0"/>
          <w:numId w:val="232"/>
        </w:numPr>
        <w:ind w:left="140" w:hanging="140"/>
        <w:rPr>
          <w:rFonts w:ascii="Arial" w:hAnsi="Arial" w:cs="Arial"/>
        </w:rPr>
      </w:pPr>
      <w:r w:rsidRPr="005D73E0">
        <w:rPr>
          <w:rFonts w:ascii="Arial" w:hAnsi="Arial" w:cs="Arial"/>
        </w:rPr>
        <w:t>REQUISITOS DA CONTRATAÇÃO</w:t>
      </w:r>
    </w:p>
    <w:p w14:paraId="42B74AB5" w14:textId="77777777" w:rsidR="008748D3" w:rsidRPr="005D73E0" w:rsidRDefault="008748D3" w:rsidP="008748D3">
      <w:pPr>
        <w:pStyle w:val="Nvel01-SemNumerao"/>
      </w:pPr>
      <w:r w:rsidRPr="005D73E0">
        <w:t>Não será aceito o serviço em desacordo com as especificações constantes no Termo de Referência.</w:t>
      </w:r>
    </w:p>
    <w:p w14:paraId="0CB9CBF0" w14:textId="77777777" w:rsidR="008748D3" w:rsidRPr="005D73E0" w:rsidRDefault="008748D3" w:rsidP="008748D3">
      <w:pPr>
        <w:spacing w:after="160" w:line="276" w:lineRule="auto"/>
        <w:jc w:val="both"/>
        <w:rPr>
          <w:rFonts w:ascii="Arial" w:hAnsi="Arial" w:cs="Arial"/>
          <w:sz w:val="20"/>
          <w:szCs w:val="20"/>
        </w:rPr>
      </w:pPr>
      <w:r w:rsidRPr="005D73E0">
        <w:rPr>
          <w:rFonts w:ascii="Arial" w:hAnsi="Arial" w:cs="Arial"/>
          <w:sz w:val="20"/>
          <w:szCs w:val="20"/>
        </w:rPr>
        <w:t xml:space="preserve">A CONTRATADA será responsável pela observância das leis, decretos, regulamentos, portarias e normas. </w:t>
      </w:r>
    </w:p>
    <w:p w14:paraId="4ED162EB" w14:textId="77777777" w:rsidR="008748D3" w:rsidRPr="005D73E0" w:rsidRDefault="008748D3" w:rsidP="008748D3">
      <w:pPr>
        <w:spacing w:line="276" w:lineRule="auto"/>
        <w:jc w:val="both"/>
        <w:rPr>
          <w:rFonts w:ascii="Arial" w:hAnsi="Arial" w:cs="Arial"/>
          <w:sz w:val="20"/>
          <w:szCs w:val="20"/>
        </w:rPr>
      </w:pPr>
      <w:r w:rsidRPr="005D73E0">
        <w:rPr>
          <w:rFonts w:ascii="Arial" w:hAnsi="Arial" w:cs="Arial"/>
          <w:sz w:val="20"/>
          <w:szCs w:val="20"/>
        </w:rPr>
        <w:t xml:space="preserve">Para a execução do contrato, deverão ser observados os seguintes deveres da CONTRATADA: </w:t>
      </w:r>
    </w:p>
    <w:p w14:paraId="51CCBC11" w14:textId="77777777" w:rsidR="008748D3" w:rsidRPr="00B16DE7" w:rsidRDefault="008748D3" w:rsidP="008748D3">
      <w:pPr>
        <w:numPr>
          <w:ilvl w:val="0"/>
          <w:numId w:val="243"/>
        </w:numPr>
        <w:shd w:val="clear" w:color="auto" w:fill="FFFFFF"/>
        <w:suppressAutoHyphens w:val="0"/>
        <w:spacing w:before="100" w:beforeAutospacing="1" w:after="100" w:afterAutospacing="1" w:line="300" w:lineRule="atLeast"/>
        <w:jc w:val="both"/>
        <w:rPr>
          <w:rFonts w:ascii="Arial" w:hAnsi="Arial" w:cs="Arial"/>
          <w:sz w:val="20"/>
          <w:szCs w:val="20"/>
        </w:rPr>
      </w:pPr>
      <w:bookmarkStart w:id="28" w:name="_Hlk235533337"/>
      <w:r w:rsidRPr="00B16DE7">
        <w:rPr>
          <w:rFonts w:ascii="Arial" w:hAnsi="Arial" w:cs="Arial"/>
          <w:sz w:val="20"/>
          <w:szCs w:val="20"/>
        </w:rPr>
        <w:lastRenderedPageBreak/>
        <w:t>Apresentação de </w:t>
      </w:r>
      <w:r w:rsidRPr="00B16DE7">
        <w:rPr>
          <w:rFonts w:ascii="Arial" w:hAnsi="Arial" w:cs="Arial"/>
          <w:b/>
          <w:bCs/>
          <w:sz w:val="20"/>
          <w:szCs w:val="20"/>
        </w:rPr>
        <w:t>ART (Anotação de Responsabilidade Técnica)</w:t>
      </w:r>
      <w:r w:rsidRPr="00B16DE7">
        <w:rPr>
          <w:rFonts w:ascii="Arial" w:hAnsi="Arial" w:cs="Arial"/>
          <w:sz w:val="20"/>
          <w:szCs w:val="20"/>
        </w:rPr>
        <w:t> referente à execução dos serviços;</w:t>
      </w:r>
    </w:p>
    <w:p w14:paraId="3657CB31" w14:textId="77777777" w:rsidR="008748D3" w:rsidRPr="00B16DE7" w:rsidRDefault="008748D3" w:rsidP="008748D3">
      <w:pPr>
        <w:numPr>
          <w:ilvl w:val="0"/>
          <w:numId w:val="243"/>
        </w:numPr>
        <w:shd w:val="clear" w:color="auto" w:fill="FFFFFF"/>
        <w:suppressAutoHyphens w:val="0"/>
        <w:spacing w:before="100" w:beforeAutospacing="1" w:after="100" w:afterAutospacing="1" w:line="300" w:lineRule="atLeast"/>
        <w:jc w:val="both"/>
        <w:rPr>
          <w:rFonts w:ascii="Arial" w:hAnsi="Arial" w:cs="Arial"/>
          <w:sz w:val="20"/>
          <w:szCs w:val="20"/>
        </w:rPr>
      </w:pPr>
      <w:r w:rsidRPr="00B16DE7">
        <w:rPr>
          <w:rFonts w:ascii="Arial" w:hAnsi="Arial" w:cs="Arial"/>
          <w:sz w:val="20"/>
          <w:szCs w:val="20"/>
        </w:rPr>
        <w:t>Comprovação de capacitação dos profissionais para trabalho em altura, conforme </w:t>
      </w:r>
      <w:r w:rsidRPr="00B16DE7">
        <w:rPr>
          <w:rFonts w:ascii="Arial" w:hAnsi="Arial" w:cs="Arial"/>
          <w:b/>
          <w:bCs/>
          <w:sz w:val="20"/>
          <w:szCs w:val="20"/>
        </w:rPr>
        <w:t>NR-35</w:t>
      </w:r>
      <w:r w:rsidRPr="00B16DE7">
        <w:rPr>
          <w:rFonts w:ascii="Arial" w:hAnsi="Arial" w:cs="Arial"/>
          <w:sz w:val="20"/>
          <w:szCs w:val="20"/>
        </w:rPr>
        <w:t>;</w:t>
      </w:r>
    </w:p>
    <w:p w14:paraId="611AE9AB" w14:textId="77777777" w:rsidR="008748D3" w:rsidRPr="00B16DE7" w:rsidRDefault="008748D3" w:rsidP="008748D3">
      <w:pPr>
        <w:widowControl w:val="0"/>
        <w:numPr>
          <w:ilvl w:val="0"/>
          <w:numId w:val="243"/>
        </w:numPr>
        <w:shd w:val="clear" w:color="auto" w:fill="FFFFFF"/>
        <w:tabs>
          <w:tab w:val="left" w:pos="2128"/>
        </w:tabs>
        <w:suppressAutoHyphens w:val="0"/>
        <w:autoSpaceDE w:val="0"/>
        <w:autoSpaceDN w:val="0"/>
        <w:spacing w:before="37" w:beforeAutospacing="1" w:after="100" w:afterAutospacing="1" w:line="276" w:lineRule="auto"/>
        <w:ind w:right="709"/>
        <w:jc w:val="both"/>
        <w:rPr>
          <w:rFonts w:ascii="Arial" w:hAnsi="Arial" w:cs="Arial"/>
          <w:sz w:val="20"/>
          <w:szCs w:val="20"/>
        </w:rPr>
      </w:pPr>
      <w:r w:rsidRPr="00B16DE7">
        <w:rPr>
          <w:rFonts w:ascii="Arial" w:hAnsi="Arial" w:cs="Arial"/>
          <w:sz w:val="20"/>
          <w:szCs w:val="20"/>
        </w:rPr>
        <w:t>Comprovação de experiência técnica da contratada na execução de serviços similares ao objeto da contratação.</w:t>
      </w:r>
    </w:p>
    <w:bookmarkEnd w:id="28"/>
    <w:p w14:paraId="60834147" w14:textId="77777777" w:rsidR="008748D3" w:rsidRPr="005D73E0" w:rsidRDefault="008748D3" w:rsidP="008748D3">
      <w:pPr>
        <w:pStyle w:val="PargrafodaLista"/>
        <w:numPr>
          <w:ilvl w:val="0"/>
          <w:numId w:val="243"/>
        </w:numPr>
        <w:tabs>
          <w:tab w:val="left" w:pos="2128"/>
        </w:tabs>
        <w:suppressAutoHyphens w:val="0"/>
        <w:autoSpaceDE w:val="0"/>
        <w:autoSpaceDN w:val="0"/>
        <w:spacing w:line="278" w:lineRule="auto"/>
        <w:ind w:right="710"/>
        <w:contextualSpacing/>
        <w:jc w:val="both"/>
        <w:rPr>
          <w:rFonts w:ascii="Arial" w:hAnsi="Arial" w:cs="Arial"/>
          <w:sz w:val="20"/>
          <w:szCs w:val="20"/>
        </w:rPr>
      </w:pPr>
      <w:r w:rsidRPr="005D73E0">
        <w:rPr>
          <w:rFonts w:ascii="Arial" w:hAnsi="Arial" w:cs="Arial"/>
          <w:sz w:val="20"/>
          <w:szCs w:val="20"/>
        </w:rPr>
        <w:t>O</w:t>
      </w:r>
      <w:r w:rsidRPr="005D73E0">
        <w:rPr>
          <w:rFonts w:ascii="Arial" w:hAnsi="Arial" w:cs="Arial"/>
          <w:spacing w:val="26"/>
          <w:sz w:val="20"/>
          <w:szCs w:val="20"/>
        </w:rPr>
        <w:t xml:space="preserve"> </w:t>
      </w:r>
      <w:r w:rsidRPr="005D73E0">
        <w:rPr>
          <w:rFonts w:ascii="Arial" w:hAnsi="Arial" w:cs="Arial"/>
          <w:sz w:val="20"/>
          <w:szCs w:val="20"/>
        </w:rPr>
        <w:t>prazo</w:t>
      </w:r>
      <w:r w:rsidRPr="005D73E0">
        <w:rPr>
          <w:rFonts w:ascii="Arial" w:hAnsi="Arial" w:cs="Arial"/>
          <w:spacing w:val="26"/>
          <w:sz w:val="20"/>
          <w:szCs w:val="20"/>
        </w:rPr>
        <w:t xml:space="preserve"> </w:t>
      </w:r>
      <w:r w:rsidRPr="005D73E0">
        <w:rPr>
          <w:rFonts w:ascii="Arial" w:hAnsi="Arial" w:cs="Arial"/>
          <w:sz w:val="20"/>
          <w:szCs w:val="20"/>
        </w:rPr>
        <w:t>para</w:t>
      </w:r>
      <w:r w:rsidRPr="005D73E0">
        <w:rPr>
          <w:rFonts w:ascii="Arial" w:hAnsi="Arial" w:cs="Arial"/>
          <w:spacing w:val="27"/>
          <w:sz w:val="20"/>
          <w:szCs w:val="20"/>
        </w:rPr>
        <w:t xml:space="preserve"> </w:t>
      </w:r>
      <w:r w:rsidRPr="005D73E0">
        <w:rPr>
          <w:rFonts w:ascii="Arial" w:hAnsi="Arial" w:cs="Arial"/>
          <w:sz w:val="20"/>
          <w:szCs w:val="20"/>
        </w:rPr>
        <w:t>início da instalação</w:t>
      </w:r>
      <w:r w:rsidRPr="005D73E0">
        <w:rPr>
          <w:rFonts w:ascii="Arial" w:hAnsi="Arial" w:cs="Arial"/>
          <w:spacing w:val="25"/>
          <w:sz w:val="20"/>
          <w:szCs w:val="20"/>
        </w:rPr>
        <w:t xml:space="preserve"> </w:t>
      </w:r>
      <w:r w:rsidRPr="005D73E0">
        <w:rPr>
          <w:rFonts w:ascii="Arial" w:hAnsi="Arial" w:cs="Arial"/>
          <w:sz w:val="20"/>
          <w:szCs w:val="20"/>
        </w:rPr>
        <w:t>será</w:t>
      </w:r>
      <w:r w:rsidRPr="005D73E0">
        <w:rPr>
          <w:rFonts w:ascii="Arial" w:hAnsi="Arial" w:cs="Arial"/>
          <w:spacing w:val="24"/>
          <w:sz w:val="20"/>
          <w:szCs w:val="20"/>
        </w:rPr>
        <w:t xml:space="preserve"> </w:t>
      </w:r>
      <w:r w:rsidRPr="005D73E0">
        <w:rPr>
          <w:rFonts w:ascii="Arial" w:hAnsi="Arial" w:cs="Arial"/>
          <w:sz w:val="20"/>
          <w:szCs w:val="20"/>
        </w:rPr>
        <w:t>de</w:t>
      </w:r>
      <w:r w:rsidRPr="005D73E0">
        <w:rPr>
          <w:rFonts w:ascii="Arial" w:hAnsi="Arial" w:cs="Arial"/>
          <w:spacing w:val="31"/>
          <w:sz w:val="20"/>
          <w:szCs w:val="20"/>
        </w:rPr>
        <w:t xml:space="preserve"> </w:t>
      </w:r>
      <w:r w:rsidRPr="005D73E0">
        <w:rPr>
          <w:rFonts w:ascii="Arial" w:hAnsi="Arial" w:cs="Arial"/>
          <w:sz w:val="20"/>
          <w:szCs w:val="20"/>
        </w:rPr>
        <w:t>até</w:t>
      </w:r>
      <w:r w:rsidRPr="005D73E0">
        <w:rPr>
          <w:rFonts w:ascii="Arial" w:hAnsi="Arial" w:cs="Arial"/>
          <w:spacing w:val="28"/>
          <w:sz w:val="20"/>
          <w:szCs w:val="20"/>
        </w:rPr>
        <w:t xml:space="preserve"> </w:t>
      </w:r>
      <w:r w:rsidRPr="005D73E0">
        <w:rPr>
          <w:rFonts w:ascii="Arial" w:hAnsi="Arial" w:cs="Arial"/>
          <w:sz w:val="20"/>
          <w:szCs w:val="20"/>
        </w:rPr>
        <w:t>10</w:t>
      </w:r>
      <w:r w:rsidRPr="005D73E0">
        <w:rPr>
          <w:rFonts w:ascii="Arial" w:hAnsi="Arial" w:cs="Arial"/>
          <w:spacing w:val="27"/>
          <w:sz w:val="20"/>
          <w:szCs w:val="20"/>
        </w:rPr>
        <w:t xml:space="preserve"> </w:t>
      </w:r>
      <w:r w:rsidRPr="005D73E0">
        <w:rPr>
          <w:rFonts w:ascii="Arial" w:hAnsi="Arial" w:cs="Arial"/>
          <w:sz w:val="20"/>
          <w:szCs w:val="20"/>
        </w:rPr>
        <w:t>(dez)</w:t>
      </w:r>
      <w:r w:rsidRPr="005D73E0">
        <w:rPr>
          <w:rFonts w:ascii="Arial" w:hAnsi="Arial" w:cs="Arial"/>
          <w:spacing w:val="28"/>
          <w:sz w:val="20"/>
          <w:szCs w:val="20"/>
        </w:rPr>
        <w:t xml:space="preserve"> </w:t>
      </w:r>
      <w:r w:rsidRPr="005D73E0">
        <w:rPr>
          <w:rFonts w:ascii="Arial" w:hAnsi="Arial" w:cs="Arial"/>
          <w:sz w:val="20"/>
          <w:szCs w:val="20"/>
        </w:rPr>
        <w:t>dias</w:t>
      </w:r>
      <w:r w:rsidRPr="005D73E0">
        <w:rPr>
          <w:rFonts w:ascii="Arial" w:hAnsi="Arial" w:cs="Arial"/>
          <w:spacing w:val="28"/>
          <w:sz w:val="20"/>
          <w:szCs w:val="20"/>
        </w:rPr>
        <w:t xml:space="preserve"> </w:t>
      </w:r>
      <w:r w:rsidRPr="005D73E0">
        <w:rPr>
          <w:rFonts w:ascii="Arial" w:hAnsi="Arial" w:cs="Arial"/>
          <w:sz w:val="20"/>
          <w:szCs w:val="20"/>
        </w:rPr>
        <w:t>a</w:t>
      </w:r>
      <w:r w:rsidRPr="005D73E0">
        <w:rPr>
          <w:rFonts w:ascii="Arial" w:hAnsi="Arial" w:cs="Arial"/>
          <w:spacing w:val="25"/>
          <w:sz w:val="20"/>
          <w:szCs w:val="20"/>
        </w:rPr>
        <w:t xml:space="preserve"> </w:t>
      </w:r>
      <w:r w:rsidRPr="005D73E0">
        <w:rPr>
          <w:rFonts w:ascii="Arial" w:hAnsi="Arial" w:cs="Arial"/>
          <w:sz w:val="20"/>
          <w:szCs w:val="20"/>
        </w:rPr>
        <w:t>partir</w:t>
      </w:r>
      <w:r w:rsidRPr="005D73E0">
        <w:rPr>
          <w:rFonts w:ascii="Arial" w:hAnsi="Arial" w:cs="Arial"/>
          <w:spacing w:val="26"/>
          <w:sz w:val="20"/>
          <w:szCs w:val="20"/>
        </w:rPr>
        <w:t xml:space="preserve"> </w:t>
      </w:r>
      <w:r w:rsidRPr="005D73E0">
        <w:rPr>
          <w:rFonts w:ascii="Arial" w:hAnsi="Arial" w:cs="Arial"/>
          <w:sz w:val="20"/>
          <w:szCs w:val="20"/>
        </w:rPr>
        <w:t>da</w:t>
      </w:r>
      <w:r w:rsidRPr="005D73E0">
        <w:rPr>
          <w:rFonts w:ascii="Arial" w:hAnsi="Arial" w:cs="Arial"/>
          <w:spacing w:val="27"/>
          <w:sz w:val="20"/>
          <w:szCs w:val="20"/>
        </w:rPr>
        <w:t xml:space="preserve"> </w:t>
      </w:r>
      <w:r w:rsidRPr="005D73E0">
        <w:rPr>
          <w:rFonts w:ascii="Arial" w:hAnsi="Arial" w:cs="Arial"/>
          <w:sz w:val="20"/>
          <w:szCs w:val="20"/>
        </w:rPr>
        <w:t>data</w:t>
      </w:r>
      <w:r w:rsidRPr="005D73E0">
        <w:rPr>
          <w:rFonts w:ascii="Arial" w:hAnsi="Arial" w:cs="Arial"/>
          <w:spacing w:val="26"/>
          <w:sz w:val="20"/>
          <w:szCs w:val="20"/>
        </w:rPr>
        <w:t xml:space="preserve"> </w:t>
      </w:r>
      <w:r w:rsidRPr="005D73E0">
        <w:rPr>
          <w:rFonts w:ascii="Arial" w:hAnsi="Arial" w:cs="Arial"/>
          <w:sz w:val="20"/>
          <w:szCs w:val="20"/>
        </w:rPr>
        <w:t>de</w:t>
      </w:r>
      <w:r w:rsidRPr="005D73E0">
        <w:rPr>
          <w:rFonts w:ascii="Arial" w:hAnsi="Arial" w:cs="Arial"/>
          <w:spacing w:val="25"/>
          <w:sz w:val="20"/>
          <w:szCs w:val="20"/>
        </w:rPr>
        <w:t xml:space="preserve"> </w:t>
      </w:r>
      <w:r w:rsidRPr="005D73E0">
        <w:rPr>
          <w:rFonts w:ascii="Arial" w:hAnsi="Arial" w:cs="Arial"/>
          <w:sz w:val="20"/>
          <w:szCs w:val="20"/>
        </w:rPr>
        <w:t>envio</w:t>
      </w:r>
      <w:r w:rsidRPr="005D73E0">
        <w:rPr>
          <w:rFonts w:ascii="Arial" w:hAnsi="Arial" w:cs="Arial"/>
          <w:spacing w:val="26"/>
          <w:sz w:val="20"/>
          <w:szCs w:val="20"/>
        </w:rPr>
        <w:t xml:space="preserve"> </w:t>
      </w:r>
      <w:r w:rsidRPr="005D73E0">
        <w:rPr>
          <w:rFonts w:ascii="Arial" w:hAnsi="Arial" w:cs="Arial"/>
          <w:sz w:val="20"/>
          <w:szCs w:val="20"/>
        </w:rPr>
        <w:t>da solicitação de fornecimento com o devido empenho.</w:t>
      </w:r>
    </w:p>
    <w:p w14:paraId="266C19CF" w14:textId="77777777" w:rsidR="008748D3" w:rsidRPr="005D73E0" w:rsidRDefault="008748D3" w:rsidP="008748D3">
      <w:pPr>
        <w:pStyle w:val="PargrafodaLista"/>
        <w:numPr>
          <w:ilvl w:val="0"/>
          <w:numId w:val="243"/>
        </w:numPr>
        <w:tabs>
          <w:tab w:val="left" w:pos="2128"/>
        </w:tabs>
        <w:suppressAutoHyphens w:val="0"/>
        <w:autoSpaceDE w:val="0"/>
        <w:autoSpaceDN w:val="0"/>
        <w:spacing w:line="276" w:lineRule="auto"/>
        <w:ind w:right="710"/>
        <w:contextualSpacing/>
        <w:jc w:val="both"/>
        <w:rPr>
          <w:rFonts w:ascii="Arial" w:hAnsi="Arial" w:cs="Arial"/>
          <w:sz w:val="20"/>
          <w:szCs w:val="20"/>
        </w:rPr>
      </w:pPr>
      <w:r w:rsidRPr="005D73E0">
        <w:rPr>
          <w:rFonts w:ascii="Arial" w:hAnsi="Arial" w:cs="Arial"/>
          <w:sz w:val="20"/>
          <w:szCs w:val="20"/>
        </w:rPr>
        <w:t>A entrega e instalação do material será informada pela entidade requisitante,</w:t>
      </w:r>
      <w:r w:rsidRPr="005D73E0">
        <w:rPr>
          <w:rFonts w:ascii="Arial" w:hAnsi="Arial" w:cs="Arial"/>
          <w:spacing w:val="80"/>
          <w:w w:val="150"/>
          <w:sz w:val="20"/>
          <w:szCs w:val="20"/>
        </w:rPr>
        <w:t xml:space="preserve"> </w:t>
      </w:r>
      <w:r w:rsidRPr="005D73E0">
        <w:rPr>
          <w:rFonts w:ascii="Arial" w:hAnsi="Arial" w:cs="Arial"/>
          <w:sz w:val="20"/>
          <w:szCs w:val="20"/>
        </w:rPr>
        <w:t>quando do envio da Solicitação de Fornecimento.</w:t>
      </w:r>
    </w:p>
    <w:p w14:paraId="1C26EBF3" w14:textId="77777777" w:rsidR="008748D3" w:rsidRPr="005D73E0" w:rsidRDefault="008748D3" w:rsidP="008748D3">
      <w:pPr>
        <w:pStyle w:val="PargrafodaLista"/>
        <w:numPr>
          <w:ilvl w:val="0"/>
          <w:numId w:val="243"/>
        </w:numPr>
        <w:tabs>
          <w:tab w:val="left" w:pos="2128"/>
        </w:tabs>
        <w:suppressAutoHyphens w:val="0"/>
        <w:autoSpaceDE w:val="0"/>
        <w:autoSpaceDN w:val="0"/>
        <w:spacing w:line="276" w:lineRule="auto"/>
        <w:ind w:right="707"/>
        <w:contextualSpacing/>
        <w:jc w:val="both"/>
        <w:rPr>
          <w:rFonts w:ascii="Arial" w:hAnsi="Arial" w:cs="Arial"/>
          <w:sz w:val="20"/>
          <w:szCs w:val="20"/>
        </w:rPr>
      </w:pPr>
      <w:r w:rsidRPr="005D73E0">
        <w:rPr>
          <w:rFonts w:ascii="Arial" w:hAnsi="Arial" w:cs="Arial"/>
          <w:sz w:val="20"/>
          <w:szCs w:val="20"/>
        </w:rPr>
        <w:t>Os</w:t>
      </w:r>
      <w:r w:rsidRPr="005D73E0">
        <w:rPr>
          <w:rFonts w:ascii="Arial" w:hAnsi="Arial" w:cs="Arial"/>
          <w:spacing w:val="80"/>
          <w:sz w:val="20"/>
          <w:szCs w:val="20"/>
        </w:rPr>
        <w:t xml:space="preserve"> </w:t>
      </w:r>
      <w:r w:rsidRPr="005D73E0">
        <w:rPr>
          <w:rFonts w:ascii="Arial" w:hAnsi="Arial" w:cs="Arial"/>
          <w:sz w:val="20"/>
          <w:szCs w:val="20"/>
        </w:rPr>
        <w:t>custos</w:t>
      </w:r>
      <w:r w:rsidRPr="005D73E0">
        <w:rPr>
          <w:rFonts w:ascii="Arial" w:hAnsi="Arial" w:cs="Arial"/>
          <w:spacing w:val="80"/>
          <w:sz w:val="20"/>
          <w:szCs w:val="20"/>
        </w:rPr>
        <w:t xml:space="preserve"> </w:t>
      </w:r>
      <w:r w:rsidRPr="005D73E0">
        <w:rPr>
          <w:rFonts w:ascii="Arial" w:hAnsi="Arial" w:cs="Arial"/>
          <w:sz w:val="20"/>
          <w:szCs w:val="20"/>
        </w:rPr>
        <w:t>para</w:t>
      </w:r>
      <w:r w:rsidRPr="005D73E0">
        <w:rPr>
          <w:rFonts w:ascii="Arial" w:hAnsi="Arial" w:cs="Arial"/>
          <w:spacing w:val="79"/>
          <w:sz w:val="20"/>
          <w:szCs w:val="20"/>
        </w:rPr>
        <w:t xml:space="preserve"> </w:t>
      </w:r>
      <w:r w:rsidRPr="005D73E0">
        <w:rPr>
          <w:rFonts w:ascii="Arial" w:hAnsi="Arial" w:cs="Arial"/>
          <w:sz w:val="20"/>
          <w:szCs w:val="20"/>
        </w:rPr>
        <w:t>entrega</w:t>
      </w:r>
      <w:r w:rsidRPr="005D73E0">
        <w:rPr>
          <w:rFonts w:ascii="Arial" w:hAnsi="Arial" w:cs="Arial"/>
          <w:spacing w:val="80"/>
          <w:sz w:val="20"/>
          <w:szCs w:val="20"/>
        </w:rPr>
        <w:t xml:space="preserve"> </w:t>
      </w:r>
      <w:r w:rsidRPr="005D73E0">
        <w:rPr>
          <w:rFonts w:ascii="Arial" w:hAnsi="Arial" w:cs="Arial"/>
          <w:sz w:val="20"/>
          <w:szCs w:val="20"/>
        </w:rPr>
        <w:t>e</w:t>
      </w:r>
      <w:r w:rsidRPr="005D73E0">
        <w:rPr>
          <w:rFonts w:ascii="Arial" w:hAnsi="Arial" w:cs="Arial"/>
          <w:spacing w:val="79"/>
          <w:sz w:val="20"/>
          <w:szCs w:val="20"/>
        </w:rPr>
        <w:t xml:space="preserve"> </w:t>
      </w:r>
      <w:r w:rsidRPr="005D73E0">
        <w:rPr>
          <w:rFonts w:ascii="Arial" w:hAnsi="Arial" w:cs="Arial"/>
          <w:sz w:val="20"/>
          <w:szCs w:val="20"/>
        </w:rPr>
        <w:t>instalação</w:t>
      </w:r>
      <w:r w:rsidRPr="005D73E0">
        <w:rPr>
          <w:rFonts w:ascii="Arial" w:hAnsi="Arial" w:cs="Arial"/>
          <w:spacing w:val="80"/>
          <w:sz w:val="20"/>
          <w:szCs w:val="20"/>
        </w:rPr>
        <w:t xml:space="preserve"> </w:t>
      </w:r>
      <w:r w:rsidRPr="005D73E0">
        <w:rPr>
          <w:rFonts w:ascii="Arial" w:hAnsi="Arial" w:cs="Arial"/>
          <w:sz w:val="20"/>
          <w:szCs w:val="20"/>
        </w:rPr>
        <w:t>são</w:t>
      </w:r>
      <w:r w:rsidRPr="005D73E0">
        <w:rPr>
          <w:rFonts w:ascii="Arial" w:hAnsi="Arial" w:cs="Arial"/>
          <w:spacing w:val="80"/>
          <w:sz w:val="20"/>
          <w:szCs w:val="20"/>
        </w:rPr>
        <w:t xml:space="preserve"> </w:t>
      </w:r>
      <w:r w:rsidRPr="005D73E0">
        <w:rPr>
          <w:rFonts w:ascii="Arial" w:hAnsi="Arial" w:cs="Arial"/>
          <w:sz w:val="20"/>
          <w:szCs w:val="20"/>
        </w:rPr>
        <w:t>de</w:t>
      </w:r>
      <w:r w:rsidRPr="005D73E0">
        <w:rPr>
          <w:rFonts w:ascii="Arial" w:hAnsi="Arial" w:cs="Arial"/>
          <w:spacing w:val="79"/>
          <w:sz w:val="20"/>
          <w:szCs w:val="20"/>
        </w:rPr>
        <w:t xml:space="preserve"> </w:t>
      </w:r>
      <w:r w:rsidRPr="005D73E0">
        <w:rPr>
          <w:rFonts w:ascii="Arial" w:hAnsi="Arial" w:cs="Arial"/>
          <w:sz w:val="20"/>
          <w:szCs w:val="20"/>
        </w:rPr>
        <w:t>responsabilidade</w:t>
      </w:r>
      <w:r w:rsidRPr="005D73E0">
        <w:rPr>
          <w:rFonts w:ascii="Arial" w:hAnsi="Arial" w:cs="Arial"/>
          <w:spacing w:val="79"/>
          <w:sz w:val="20"/>
          <w:szCs w:val="20"/>
        </w:rPr>
        <w:t xml:space="preserve"> </w:t>
      </w:r>
      <w:r w:rsidRPr="005D73E0">
        <w:rPr>
          <w:rFonts w:ascii="Arial" w:hAnsi="Arial" w:cs="Arial"/>
          <w:sz w:val="20"/>
          <w:szCs w:val="20"/>
        </w:rPr>
        <w:t>da</w:t>
      </w:r>
      <w:r w:rsidRPr="005D73E0">
        <w:rPr>
          <w:rFonts w:ascii="Arial" w:hAnsi="Arial" w:cs="Arial"/>
          <w:spacing w:val="80"/>
          <w:sz w:val="20"/>
          <w:szCs w:val="20"/>
        </w:rPr>
        <w:t xml:space="preserve"> </w:t>
      </w:r>
      <w:r w:rsidRPr="005D73E0">
        <w:rPr>
          <w:rFonts w:ascii="Arial" w:hAnsi="Arial" w:cs="Arial"/>
          <w:sz w:val="20"/>
          <w:szCs w:val="20"/>
        </w:rPr>
        <w:t xml:space="preserve">licitante </w:t>
      </w:r>
      <w:r w:rsidRPr="005D73E0">
        <w:rPr>
          <w:rFonts w:ascii="Arial" w:hAnsi="Arial" w:cs="Arial"/>
          <w:spacing w:val="-2"/>
          <w:sz w:val="20"/>
          <w:szCs w:val="20"/>
        </w:rPr>
        <w:t>vencedora.</w:t>
      </w:r>
    </w:p>
    <w:p w14:paraId="1C368346" w14:textId="77777777" w:rsidR="008748D3" w:rsidRPr="005D73E0" w:rsidRDefault="008748D3" w:rsidP="008748D3">
      <w:pPr>
        <w:pStyle w:val="PargrafodaLista"/>
        <w:numPr>
          <w:ilvl w:val="0"/>
          <w:numId w:val="243"/>
        </w:numPr>
        <w:tabs>
          <w:tab w:val="left" w:pos="2127"/>
        </w:tabs>
        <w:suppressAutoHyphens w:val="0"/>
        <w:autoSpaceDE w:val="0"/>
        <w:autoSpaceDN w:val="0"/>
        <w:spacing w:line="276" w:lineRule="auto"/>
        <w:ind w:right="704"/>
        <w:contextualSpacing/>
        <w:jc w:val="both"/>
        <w:rPr>
          <w:rFonts w:ascii="Arial" w:hAnsi="Arial" w:cs="Arial"/>
          <w:sz w:val="20"/>
          <w:szCs w:val="20"/>
        </w:rPr>
      </w:pPr>
      <w:r w:rsidRPr="005D73E0">
        <w:rPr>
          <w:rFonts w:ascii="Arial" w:hAnsi="Arial" w:cs="Arial"/>
          <w:sz w:val="20"/>
          <w:szCs w:val="20"/>
        </w:rPr>
        <w:t>Os empregados da contratada destacados para execução do contrato deverão apresentar-se</w:t>
      </w:r>
      <w:r w:rsidRPr="005D73E0">
        <w:rPr>
          <w:rFonts w:ascii="Arial" w:hAnsi="Arial" w:cs="Arial"/>
          <w:spacing w:val="-4"/>
          <w:sz w:val="20"/>
          <w:szCs w:val="20"/>
        </w:rPr>
        <w:t xml:space="preserve"> </w:t>
      </w:r>
      <w:r w:rsidRPr="005D73E0">
        <w:rPr>
          <w:rFonts w:ascii="Arial" w:hAnsi="Arial" w:cs="Arial"/>
          <w:sz w:val="20"/>
          <w:szCs w:val="20"/>
        </w:rPr>
        <w:t>munidos</w:t>
      </w:r>
      <w:r w:rsidRPr="005D73E0">
        <w:rPr>
          <w:rFonts w:ascii="Arial" w:hAnsi="Arial" w:cs="Arial"/>
          <w:spacing w:val="-6"/>
          <w:sz w:val="20"/>
          <w:szCs w:val="20"/>
        </w:rPr>
        <w:t xml:space="preserve"> </w:t>
      </w:r>
      <w:r w:rsidRPr="005D73E0">
        <w:rPr>
          <w:rFonts w:ascii="Arial" w:hAnsi="Arial" w:cs="Arial"/>
          <w:sz w:val="20"/>
          <w:szCs w:val="20"/>
        </w:rPr>
        <w:t>de</w:t>
      </w:r>
      <w:r w:rsidRPr="005D73E0">
        <w:rPr>
          <w:rFonts w:ascii="Arial" w:hAnsi="Arial" w:cs="Arial"/>
          <w:spacing w:val="-5"/>
          <w:sz w:val="20"/>
          <w:szCs w:val="20"/>
        </w:rPr>
        <w:t xml:space="preserve"> </w:t>
      </w:r>
      <w:r w:rsidRPr="005D73E0">
        <w:rPr>
          <w:rFonts w:ascii="Arial" w:hAnsi="Arial" w:cs="Arial"/>
          <w:sz w:val="20"/>
          <w:szCs w:val="20"/>
        </w:rPr>
        <w:t>Equipamentos</w:t>
      </w:r>
      <w:r w:rsidRPr="005D73E0">
        <w:rPr>
          <w:rFonts w:ascii="Arial" w:hAnsi="Arial" w:cs="Arial"/>
          <w:spacing w:val="-6"/>
          <w:sz w:val="20"/>
          <w:szCs w:val="20"/>
        </w:rPr>
        <w:t xml:space="preserve"> </w:t>
      </w:r>
      <w:r w:rsidRPr="005D73E0">
        <w:rPr>
          <w:rFonts w:ascii="Arial" w:hAnsi="Arial" w:cs="Arial"/>
          <w:sz w:val="20"/>
          <w:szCs w:val="20"/>
        </w:rPr>
        <w:t>de</w:t>
      </w:r>
      <w:r w:rsidRPr="005D73E0">
        <w:rPr>
          <w:rFonts w:ascii="Arial" w:hAnsi="Arial" w:cs="Arial"/>
          <w:spacing w:val="-5"/>
          <w:sz w:val="20"/>
          <w:szCs w:val="20"/>
        </w:rPr>
        <w:t xml:space="preserve"> </w:t>
      </w:r>
      <w:r w:rsidRPr="005D73E0">
        <w:rPr>
          <w:rFonts w:ascii="Arial" w:hAnsi="Arial" w:cs="Arial"/>
          <w:sz w:val="20"/>
          <w:szCs w:val="20"/>
        </w:rPr>
        <w:t>Proteção</w:t>
      </w:r>
      <w:r w:rsidRPr="005D73E0">
        <w:rPr>
          <w:rFonts w:ascii="Arial" w:hAnsi="Arial" w:cs="Arial"/>
          <w:spacing w:val="-3"/>
          <w:sz w:val="20"/>
          <w:szCs w:val="20"/>
        </w:rPr>
        <w:t xml:space="preserve"> </w:t>
      </w:r>
      <w:r w:rsidRPr="005D73E0">
        <w:rPr>
          <w:rFonts w:ascii="Arial" w:hAnsi="Arial" w:cs="Arial"/>
          <w:sz w:val="20"/>
          <w:szCs w:val="20"/>
        </w:rPr>
        <w:t>Individual,</w:t>
      </w:r>
      <w:r w:rsidRPr="005D73E0">
        <w:rPr>
          <w:rFonts w:ascii="Arial" w:hAnsi="Arial" w:cs="Arial"/>
          <w:spacing w:val="-5"/>
          <w:sz w:val="20"/>
          <w:szCs w:val="20"/>
        </w:rPr>
        <w:t xml:space="preserve"> </w:t>
      </w:r>
      <w:r w:rsidRPr="005D73E0">
        <w:rPr>
          <w:rFonts w:ascii="Arial" w:hAnsi="Arial" w:cs="Arial"/>
          <w:sz w:val="20"/>
          <w:szCs w:val="20"/>
        </w:rPr>
        <w:t>para</w:t>
      </w:r>
      <w:r w:rsidRPr="005D73E0">
        <w:rPr>
          <w:rFonts w:ascii="Arial" w:hAnsi="Arial" w:cs="Arial"/>
          <w:spacing w:val="-5"/>
          <w:sz w:val="20"/>
          <w:szCs w:val="20"/>
        </w:rPr>
        <w:t xml:space="preserve"> </w:t>
      </w:r>
      <w:r w:rsidRPr="005D73E0">
        <w:rPr>
          <w:rFonts w:ascii="Arial" w:hAnsi="Arial" w:cs="Arial"/>
          <w:sz w:val="20"/>
          <w:szCs w:val="20"/>
        </w:rPr>
        <w:t>evitar</w:t>
      </w:r>
      <w:r w:rsidRPr="005D73E0">
        <w:rPr>
          <w:rFonts w:ascii="Arial" w:hAnsi="Arial" w:cs="Arial"/>
          <w:spacing w:val="-4"/>
          <w:sz w:val="20"/>
          <w:szCs w:val="20"/>
        </w:rPr>
        <w:t xml:space="preserve"> </w:t>
      </w:r>
      <w:r w:rsidRPr="005D73E0">
        <w:rPr>
          <w:rFonts w:ascii="Arial" w:hAnsi="Arial" w:cs="Arial"/>
          <w:sz w:val="20"/>
          <w:szCs w:val="20"/>
        </w:rPr>
        <w:t>danos</w:t>
      </w:r>
      <w:r w:rsidRPr="005D73E0">
        <w:rPr>
          <w:rFonts w:ascii="Arial" w:hAnsi="Arial" w:cs="Arial"/>
          <w:spacing w:val="-6"/>
          <w:sz w:val="20"/>
          <w:szCs w:val="20"/>
        </w:rPr>
        <w:t xml:space="preserve"> </w:t>
      </w:r>
      <w:r w:rsidRPr="005D73E0">
        <w:rPr>
          <w:rFonts w:ascii="Arial" w:hAnsi="Arial" w:cs="Arial"/>
          <w:sz w:val="20"/>
          <w:szCs w:val="20"/>
        </w:rPr>
        <w:t>à</w:t>
      </w:r>
      <w:r w:rsidRPr="005D73E0">
        <w:rPr>
          <w:rFonts w:ascii="Arial" w:hAnsi="Arial" w:cs="Arial"/>
          <w:spacing w:val="-5"/>
          <w:sz w:val="20"/>
          <w:szCs w:val="20"/>
        </w:rPr>
        <w:t xml:space="preserve"> </w:t>
      </w:r>
      <w:r w:rsidRPr="005D73E0">
        <w:rPr>
          <w:rFonts w:ascii="Arial" w:hAnsi="Arial" w:cs="Arial"/>
          <w:sz w:val="20"/>
          <w:szCs w:val="20"/>
        </w:rPr>
        <w:t>saúde,</w:t>
      </w:r>
      <w:r w:rsidRPr="005D73E0">
        <w:rPr>
          <w:rFonts w:ascii="Arial" w:hAnsi="Arial" w:cs="Arial"/>
          <w:spacing w:val="-6"/>
          <w:sz w:val="20"/>
          <w:szCs w:val="20"/>
        </w:rPr>
        <w:t xml:space="preserve"> </w:t>
      </w:r>
      <w:r w:rsidRPr="005D73E0">
        <w:rPr>
          <w:rFonts w:ascii="Arial" w:hAnsi="Arial" w:cs="Arial"/>
          <w:sz w:val="20"/>
          <w:szCs w:val="20"/>
        </w:rPr>
        <w:t>sob pena</w:t>
      </w:r>
      <w:r w:rsidRPr="005D73E0">
        <w:rPr>
          <w:rFonts w:ascii="Arial" w:hAnsi="Arial" w:cs="Arial"/>
          <w:spacing w:val="-6"/>
          <w:sz w:val="20"/>
          <w:szCs w:val="20"/>
        </w:rPr>
        <w:t xml:space="preserve"> </w:t>
      </w:r>
      <w:r w:rsidRPr="005D73E0">
        <w:rPr>
          <w:rFonts w:ascii="Arial" w:hAnsi="Arial" w:cs="Arial"/>
          <w:sz w:val="20"/>
          <w:szCs w:val="20"/>
        </w:rPr>
        <w:t>de</w:t>
      </w:r>
      <w:r w:rsidRPr="005D73E0">
        <w:rPr>
          <w:rFonts w:ascii="Arial" w:hAnsi="Arial" w:cs="Arial"/>
          <w:spacing w:val="-4"/>
          <w:sz w:val="20"/>
          <w:szCs w:val="20"/>
        </w:rPr>
        <w:t xml:space="preserve"> </w:t>
      </w:r>
      <w:r w:rsidRPr="005D73E0">
        <w:rPr>
          <w:rFonts w:ascii="Arial" w:hAnsi="Arial" w:cs="Arial"/>
          <w:sz w:val="20"/>
          <w:szCs w:val="20"/>
        </w:rPr>
        <w:t>denúncia</w:t>
      </w:r>
      <w:r w:rsidRPr="005D73E0">
        <w:rPr>
          <w:rFonts w:ascii="Arial" w:hAnsi="Arial" w:cs="Arial"/>
          <w:spacing w:val="-6"/>
          <w:sz w:val="20"/>
          <w:szCs w:val="20"/>
        </w:rPr>
        <w:t xml:space="preserve"> </w:t>
      </w:r>
      <w:r w:rsidRPr="005D73E0">
        <w:rPr>
          <w:rFonts w:ascii="Arial" w:hAnsi="Arial" w:cs="Arial"/>
          <w:sz w:val="20"/>
          <w:szCs w:val="20"/>
        </w:rPr>
        <w:t>aos</w:t>
      </w:r>
      <w:r w:rsidRPr="005D73E0">
        <w:rPr>
          <w:rFonts w:ascii="Arial" w:hAnsi="Arial" w:cs="Arial"/>
          <w:spacing w:val="-5"/>
          <w:sz w:val="20"/>
          <w:szCs w:val="20"/>
        </w:rPr>
        <w:t xml:space="preserve"> </w:t>
      </w:r>
      <w:r w:rsidRPr="005D73E0">
        <w:rPr>
          <w:rFonts w:ascii="Arial" w:hAnsi="Arial" w:cs="Arial"/>
          <w:sz w:val="20"/>
          <w:szCs w:val="20"/>
        </w:rPr>
        <w:t>órgãos</w:t>
      </w:r>
      <w:r w:rsidRPr="005D73E0">
        <w:rPr>
          <w:rFonts w:ascii="Arial" w:hAnsi="Arial" w:cs="Arial"/>
          <w:spacing w:val="-5"/>
          <w:sz w:val="20"/>
          <w:szCs w:val="20"/>
        </w:rPr>
        <w:t xml:space="preserve"> </w:t>
      </w:r>
      <w:r w:rsidRPr="005D73E0">
        <w:rPr>
          <w:rFonts w:ascii="Arial" w:hAnsi="Arial" w:cs="Arial"/>
          <w:sz w:val="20"/>
          <w:szCs w:val="20"/>
        </w:rPr>
        <w:t>competentes,</w:t>
      </w:r>
      <w:r w:rsidRPr="005D73E0">
        <w:rPr>
          <w:rFonts w:ascii="Arial" w:hAnsi="Arial" w:cs="Arial"/>
          <w:spacing w:val="-3"/>
          <w:sz w:val="20"/>
          <w:szCs w:val="20"/>
        </w:rPr>
        <w:t xml:space="preserve"> </w:t>
      </w:r>
      <w:r w:rsidRPr="005D73E0">
        <w:rPr>
          <w:rFonts w:ascii="Arial" w:hAnsi="Arial" w:cs="Arial"/>
          <w:sz w:val="20"/>
          <w:szCs w:val="20"/>
        </w:rPr>
        <w:t>sem</w:t>
      </w:r>
      <w:r w:rsidRPr="005D73E0">
        <w:rPr>
          <w:rFonts w:ascii="Arial" w:hAnsi="Arial" w:cs="Arial"/>
          <w:spacing w:val="-4"/>
          <w:sz w:val="20"/>
          <w:szCs w:val="20"/>
        </w:rPr>
        <w:t xml:space="preserve"> </w:t>
      </w:r>
      <w:r w:rsidRPr="005D73E0">
        <w:rPr>
          <w:rFonts w:ascii="Arial" w:hAnsi="Arial" w:cs="Arial"/>
          <w:sz w:val="20"/>
          <w:szCs w:val="20"/>
        </w:rPr>
        <w:t>prejuízo</w:t>
      </w:r>
      <w:r w:rsidRPr="005D73E0">
        <w:rPr>
          <w:rFonts w:ascii="Arial" w:hAnsi="Arial" w:cs="Arial"/>
          <w:spacing w:val="-5"/>
          <w:sz w:val="20"/>
          <w:szCs w:val="20"/>
        </w:rPr>
        <w:t xml:space="preserve"> </w:t>
      </w:r>
      <w:r w:rsidRPr="005D73E0">
        <w:rPr>
          <w:rFonts w:ascii="Arial" w:hAnsi="Arial" w:cs="Arial"/>
          <w:sz w:val="20"/>
          <w:szCs w:val="20"/>
        </w:rPr>
        <w:t>da</w:t>
      </w:r>
      <w:r w:rsidRPr="005D73E0">
        <w:rPr>
          <w:rFonts w:ascii="Arial" w:hAnsi="Arial" w:cs="Arial"/>
          <w:spacing w:val="-6"/>
          <w:sz w:val="20"/>
          <w:szCs w:val="20"/>
        </w:rPr>
        <w:t xml:space="preserve"> </w:t>
      </w:r>
      <w:r w:rsidRPr="005D73E0">
        <w:rPr>
          <w:rFonts w:ascii="Arial" w:hAnsi="Arial" w:cs="Arial"/>
          <w:sz w:val="20"/>
          <w:szCs w:val="20"/>
        </w:rPr>
        <w:t>aplicação</w:t>
      </w:r>
      <w:r w:rsidRPr="005D73E0">
        <w:rPr>
          <w:rFonts w:ascii="Arial" w:hAnsi="Arial" w:cs="Arial"/>
          <w:spacing w:val="-5"/>
          <w:sz w:val="20"/>
          <w:szCs w:val="20"/>
        </w:rPr>
        <w:t xml:space="preserve"> </w:t>
      </w:r>
      <w:r w:rsidRPr="005D73E0">
        <w:rPr>
          <w:rFonts w:ascii="Arial" w:hAnsi="Arial" w:cs="Arial"/>
          <w:sz w:val="20"/>
          <w:szCs w:val="20"/>
        </w:rPr>
        <w:t>das</w:t>
      </w:r>
      <w:r w:rsidRPr="005D73E0">
        <w:rPr>
          <w:rFonts w:ascii="Arial" w:hAnsi="Arial" w:cs="Arial"/>
          <w:spacing w:val="-5"/>
          <w:sz w:val="20"/>
          <w:szCs w:val="20"/>
        </w:rPr>
        <w:t xml:space="preserve"> </w:t>
      </w:r>
      <w:r w:rsidRPr="005D73E0">
        <w:rPr>
          <w:rFonts w:ascii="Arial" w:hAnsi="Arial" w:cs="Arial"/>
          <w:sz w:val="20"/>
          <w:szCs w:val="20"/>
        </w:rPr>
        <w:t>penalidades</w:t>
      </w:r>
      <w:r w:rsidRPr="005D73E0">
        <w:rPr>
          <w:rFonts w:ascii="Arial" w:hAnsi="Arial" w:cs="Arial"/>
          <w:spacing w:val="-5"/>
          <w:sz w:val="20"/>
          <w:szCs w:val="20"/>
        </w:rPr>
        <w:t xml:space="preserve"> </w:t>
      </w:r>
      <w:r w:rsidRPr="005D73E0">
        <w:rPr>
          <w:rFonts w:ascii="Arial" w:hAnsi="Arial" w:cs="Arial"/>
          <w:sz w:val="20"/>
          <w:szCs w:val="20"/>
        </w:rPr>
        <w:t>previstas no Edital.</w:t>
      </w:r>
    </w:p>
    <w:p w14:paraId="7256DE88" w14:textId="77777777" w:rsidR="008748D3" w:rsidRPr="005D73E0" w:rsidRDefault="008748D3" w:rsidP="008748D3">
      <w:pPr>
        <w:pStyle w:val="PargrafodaLista"/>
        <w:numPr>
          <w:ilvl w:val="0"/>
          <w:numId w:val="243"/>
        </w:numPr>
        <w:tabs>
          <w:tab w:val="left" w:pos="2127"/>
        </w:tabs>
        <w:suppressAutoHyphens w:val="0"/>
        <w:autoSpaceDE w:val="0"/>
        <w:autoSpaceDN w:val="0"/>
        <w:spacing w:line="276" w:lineRule="auto"/>
        <w:ind w:right="710"/>
        <w:contextualSpacing/>
        <w:jc w:val="both"/>
        <w:rPr>
          <w:rFonts w:ascii="Arial" w:hAnsi="Arial" w:cs="Arial"/>
          <w:sz w:val="20"/>
          <w:szCs w:val="20"/>
        </w:rPr>
      </w:pPr>
      <w:r w:rsidRPr="005D73E0">
        <w:rPr>
          <w:rFonts w:ascii="Arial" w:hAnsi="Arial" w:cs="Arial"/>
          <w:sz w:val="20"/>
          <w:szCs w:val="20"/>
        </w:rPr>
        <w:t>Os materiais inservíveis resultantes dos trabalhos executados são de inteira responsabilidade da contratada, esta deverá guiar-se pela legislação vigente para a correta segregação e destino ambientalmente adequado.</w:t>
      </w:r>
    </w:p>
    <w:p w14:paraId="09A3F9E6" w14:textId="77777777" w:rsidR="008748D3" w:rsidRPr="005D73E0" w:rsidRDefault="008748D3" w:rsidP="008748D3">
      <w:pPr>
        <w:pStyle w:val="PargrafodaLista"/>
        <w:numPr>
          <w:ilvl w:val="0"/>
          <w:numId w:val="243"/>
        </w:numPr>
        <w:tabs>
          <w:tab w:val="left" w:pos="2127"/>
        </w:tabs>
        <w:suppressAutoHyphens w:val="0"/>
        <w:autoSpaceDE w:val="0"/>
        <w:autoSpaceDN w:val="0"/>
        <w:spacing w:before="1" w:line="276" w:lineRule="auto"/>
        <w:ind w:right="710"/>
        <w:contextualSpacing/>
        <w:jc w:val="both"/>
        <w:rPr>
          <w:rFonts w:ascii="Arial" w:hAnsi="Arial" w:cs="Arial"/>
          <w:sz w:val="20"/>
          <w:szCs w:val="20"/>
        </w:rPr>
      </w:pPr>
      <w:r w:rsidRPr="005D73E0">
        <w:rPr>
          <w:rFonts w:ascii="Arial" w:hAnsi="Arial" w:cs="Arial"/>
          <w:sz w:val="20"/>
          <w:szCs w:val="20"/>
        </w:rPr>
        <w:t>A empresa fornecedora deverá fazer a aplicação conforme a descrição técnica dos materiais, incluindo a preparação do telhado com a limpeza da área, corte dos parafusos sobressalentes,</w:t>
      </w:r>
      <w:r w:rsidRPr="005D73E0">
        <w:rPr>
          <w:rFonts w:ascii="Arial" w:hAnsi="Arial" w:cs="Arial"/>
          <w:spacing w:val="-14"/>
          <w:sz w:val="20"/>
          <w:szCs w:val="20"/>
        </w:rPr>
        <w:t xml:space="preserve"> </w:t>
      </w:r>
      <w:r w:rsidRPr="005D73E0">
        <w:rPr>
          <w:rFonts w:ascii="Arial" w:hAnsi="Arial" w:cs="Arial"/>
          <w:sz w:val="20"/>
          <w:szCs w:val="20"/>
        </w:rPr>
        <w:t>colocação</w:t>
      </w:r>
      <w:r w:rsidRPr="005D73E0">
        <w:rPr>
          <w:rFonts w:ascii="Arial" w:hAnsi="Arial" w:cs="Arial"/>
          <w:spacing w:val="-12"/>
          <w:sz w:val="20"/>
          <w:szCs w:val="20"/>
        </w:rPr>
        <w:t xml:space="preserve"> </w:t>
      </w:r>
      <w:r w:rsidRPr="005D73E0">
        <w:rPr>
          <w:rFonts w:ascii="Arial" w:hAnsi="Arial" w:cs="Arial"/>
          <w:sz w:val="20"/>
          <w:szCs w:val="20"/>
        </w:rPr>
        <w:t>de</w:t>
      </w:r>
      <w:r w:rsidRPr="005D73E0">
        <w:rPr>
          <w:rFonts w:ascii="Arial" w:hAnsi="Arial" w:cs="Arial"/>
          <w:spacing w:val="-15"/>
          <w:sz w:val="20"/>
          <w:szCs w:val="20"/>
        </w:rPr>
        <w:t xml:space="preserve"> </w:t>
      </w:r>
      <w:r w:rsidRPr="005D73E0">
        <w:rPr>
          <w:rFonts w:ascii="Arial" w:hAnsi="Arial" w:cs="Arial"/>
          <w:sz w:val="20"/>
          <w:szCs w:val="20"/>
        </w:rPr>
        <w:t>manchões</w:t>
      </w:r>
      <w:r w:rsidRPr="005D73E0">
        <w:rPr>
          <w:rFonts w:ascii="Arial" w:hAnsi="Arial" w:cs="Arial"/>
          <w:spacing w:val="-14"/>
          <w:sz w:val="20"/>
          <w:szCs w:val="20"/>
        </w:rPr>
        <w:t xml:space="preserve"> </w:t>
      </w:r>
      <w:r w:rsidRPr="005D73E0">
        <w:rPr>
          <w:rFonts w:ascii="Arial" w:hAnsi="Arial" w:cs="Arial"/>
          <w:sz w:val="20"/>
          <w:szCs w:val="20"/>
        </w:rPr>
        <w:t>sobre</w:t>
      </w:r>
      <w:r w:rsidRPr="005D73E0">
        <w:rPr>
          <w:rFonts w:ascii="Arial" w:hAnsi="Arial" w:cs="Arial"/>
          <w:spacing w:val="-15"/>
          <w:sz w:val="20"/>
          <w:szCs w:val="20"/>
        </w:rPr>
        <w:t xml:space="preserve"> </w:t>
      </w:r>
      <w:r w:rsidRPr="005D73E0">
        <w:rPr>
          <w:rFonts w:ascii="Arial" w:hAnsi="Arial" w:cs="Arial"/>
          <w:sz w:val="20"/>
          <w:szCs w:val="20"/>
        </w:rPr>
        <w:t>cada</w:t>
      </w:r>
      <w:r w:rsidRPr="005D73E0">
        <w:rPr>
          <w:rFonts w:ascii="Arial" w:hAnsi="Arial" w:cs="Arial"/>
          <w:spacing w:val="-15"/>
          <w:sz w:val="20"/>
          <w:szCs w:val="20"/>
        </w:rPr>
        <w:t xml:space="preserve"> </w:t>
      </w:r>
      <w:r w:rsidRPr="005D73E0">
        <w:rPr>
          <w:rFonts w:ascii="Arial" w:hAnsi="Arial" w:cs="Arial"/>
          <w:sz w:val="20"/>
          <w:szCs w:val="20"/>
        </w:rPr>
        <w:t>parafuso</w:t>
      </w:r>
      <w:r w:rsidRPr="005D73E0">
        <w:rPr>
          <w:rFonts w:ascii="Arial" w:hAnsi="Arial" w:cs="Arial"/>
          <w:spacing w:val="-15"/>
          <w:sz w:val="20"/>
          <w:szCs w:val="20"/>
        </w:rPr>
        <w:t xml:space="preserve"> </w:t>
      </w:r>
      <w:r w:rsidRPr="005D73E0">
        <w:rPr>
          <w:rFonts w:ascii="Arial" w:hAnsi="Arial" w:cs="Arial"/>
          <w:sz w:val="20"/>
          <w:szCs w:val="20"/>
        </w:rPr>
        <w:t>cortado</w:t>
      </w:r>
      <w:r w:rsidRPr="005D73E0">
        <w:rPr>
          <w:rFonts w:ascii="Arial" w:hAnsi="Arial" w:cs="Arial"/>
          <w:spacing w:val="-14"/>
          <w:sz w:val="20"/>
          <w:szCs w:val="20"/>
        </w:rPr>
        <w:t xml:space="preserve"> </w:t>
      </w:r>
      <w:r w:rsidRPr="005D73E0">
        <w:rPr>
          <w:rFonts w:ascii="Arial" w:hAnsi="Arial" w:cs="Arial"/>
          <w:sz w:val="20"/>
          <w:szCs w:val="20"/>
        </w:rPr>
        <w:t>e</w:t>
      </w:r>
      <w:r w:rsidRPr="005D73E0">
        <w:rPr>
          <w:rFonts w:ascii="Arial" w:hAnsi="Arial" w:cs="Arial"/>
          <w:spacing w:val="-15"/>
          <w:sz w:val="20"/>
          <w:szCs w:val="20"/>
        </w:rPr>
        <w:t xml:space="preserve"> </w:t>
      </w:r>
      <w:r w:rsidRPr="005D73E0">
        <w:rPr>
          <w:rFonts w:ascii="Arial" w:hAnsi="Arial" w:cs="Arial"/>
          <w:sz w:val="20"/>
          <w:szCs w:val="20"/>
        </w:rPr>
        <w:t>fazer</w:t>
      </w:r>
      <w:r w:rsidRPr="005D73E0">
        <w:rPr>
          <w:rFonts w:ascii="Arial" w:hAnsi="Arial" w:cs="Arial"/>
          <w:spacing w:val="-15"/>
          <w:sz w:val="20"/>
          <w:szCs w:val="20"/>
        </w:rPr>
        <w:t xml:space="preserve"> </w:t>
      </w:r>
      <w:r w:rsidRPr="005D73E0">
        <w:rPr>
          <w:rFonts w:ascii="Arial" w:hAnsi="Arial" w:cs="Arial"/>
          <w:sz w:val="20"/>
          <w:szCs w:val="20"/>
        </w:rPr>
        <w:t>a</w:t>
      </w:r>
      <w:r w:rsidRPr="005D73E0">
        <w:rPr>
          <w:rFonts w:ascii="Arial" w:hAnsi="Arial" w:cs="Arial"/>
          <w:spacing w:val="-13"/>
          <w:sz w:val="20"/>
          <w:szCs w:val="20"/>
        </w:rPr>
        <w:t xml:space="preserve"> </w:t>
      </w:r>
      <w:r w:rsidRPr="005D73E0">
        <w:rPr>
          <w:rFonts w:ascii="Arial" w:hAnsi="Arial" w:cs="Arial"/>
          <w:sz w:val="20"/>
          <w:szCs w:val="20"/>
        </w:rPr>
        <w:t>aplicação</w:t>
      </w:r>
      <w:r w:rsidRPr="005D73E0">
        <w:rPr>
          <w:rFonts w:ascii="Arial" w:hAnsi="Arial" w:cs="Arial"/>
          <w:spacing w:val="-14"/>
          <w:sz w:val="20"/>
          <w:szCs w:val="20"/>
        </w:rPr>
        <w:t xml:space="preserve"> </w:t>
      </w:r>
      <w:r w:rsidRPr="005D73E0">
        <w:rPr>
          <w:rFonts w:ascii="Arial" w:hAnsi="Arial" w:cs="Arial"/>
          <w:sz w:val="20"/>
          <w:szCs w:val="20"/>
        </w:rPr>
        <w:t>à</w:t>
      </w:r>
      <w:r w:rsidRPr="005D73E0">
        <w:rPr>
          <w:rFonts w:ascii="Arial" w:hAnsi="Arial" w:cs="Arial"/>
          <w:spacing w:val="-15"/>
          <w:sz w:val="20"/>
          <w:szCs w:val="20"/>
        </w:rPr>
        <w:t xml:space="preserve"> </w:t>
      </w:r>
      <w:r w:rsidRPr="005D73E0">
        <w:rPr>
          <w:rFonts w:ascii="Arial" w:hAnsi="Arial" w:cs="Arial"/>
          <w:sz w:val="20"/>
          <w:szCs w:val="20"/>
        </w:rPr>
        <w:t>quente com maçarico conforme instruções técnicas do produto.</w:t>
      </w:r>
    </w:p>
    <w:p w14:paraId="72B6B502" w14:textId="77777777" w:rsidR="008748D3" w:rsidRPr="005D73E0" w:rsidRDefault="008748D3" w:rsidP="008748D3">
      <w:pPr>
        <w:spacing w:line="276" w:lineRule="auto"/>
        <w:jc w:val="both"/>
        <w:rPr>
          <w:rFonts w:ascii="Arial" w:hAnsi="Arial" w:cs="Arial"/>
          <w:sz w:val="20"/>
          <w:szCs w:val="20"/>
        </w:rPr>
      </w:pPr>
    </w:p>
    <w:p w14:paraId="664B005D" w14:textId="77777777" w:rsidR="008748D3" w:rsidRPr="005D73E0" w:rsidRDefault="008748D3" w:rsidP="008748D3">
      <w:pPr>
        <w:pStyle w:val="PargrafodaLista"/>
        <w:widowControl/>
        <w:numPr>
          <w:ilvl w:val="0"/>
          <w:numId w:val="232"/>
        </w:numPr>
        <w:suppressAutoHyphens w:val="0"/>
        <w:spacing w:line="276" w:lineRule="auto"/>
        <w:contextualSpacing/>
        <w:jc w:val="both"/>
        <w:rPr>
          <w:rFonts w:ascii="Arial" w:hAnsi="Arial" w:cs="Arial"/>
          <w:b/>
          <w:bCs/>
          <w:sz w:val="20"/>
          <w:szCs w:val="20"/>
        </w:rPr>
      </w:pPr>
      <w:r w:rsidRPr="005D73E0">
        <w:rPr>
          <w:rFonts w:ascii="Arial" w:hAnsi="Arial" w:cs="Arial"/>
          <w:b/>
          <w:bCs/>
          <w:sz w:val="20"/>
          <w:szCs w:val="20"/>
        </w:rPr>
        <w:t>GARANTIA</w:t>
      </w:r>
    </w:p>
    <w:p w14:paraId="6659ECB0" w14:textId="77777777" w:rsidR="008748D3" w:rsidRPr="005D73E0" w:rsidRDefault="008748D3" w:rsidP="008748D3">
      <w:pPr>
        <w:pStyle w:val="Nvel01-SemNumerao"/>
      </w:pPr>
      <w:r w:rsidRPr="005D73E0">
        <w:t>Garantia da contratação</w:t>
      </w:r>
    </w:p>
    <w:p w14:paraId="22DA1446" w14:textId="77777777" w:rsidR="008748D3" w:rsidRPr="005D73E0" w:rsidRDefault="008748D3" w:rsidP="008748D3">
      <w:pPr>
        <w:pStyle w:val="PargrafodaLista"/>
        <w:numPr>
          <w:ilvl w:val="0"/>
          <w:numId w:val="246"/>
        </w:numPr>
        <w:tabs>
          <w:tab w:val="left" w:pos="2128"/>
        </w:tabs>
        <w:suppressAutoHyphens w:val="0"/>
        <w:autoSpaceDE w:val="0"/>
        <w:autoSpaceDN w:val="0"/>
        <w:spacing w:before="132" w:line="276" w:lineRule="auto"/>
        <w:contextualSpacing/>
        <w:jc w:val="both"/>
        <w:rPr>
          <w:rFonts w:ascii="Arial" w:hAnsi="Arial" w:cs="Arial"/>
          <w:sz w:val="20"/>
          <w:szCs w:val="20"/>
        </w:rPr>
      </w:pPr>
      <w:r w:rsidRPr="005D73E0">
        <w:rPr>
          <w:rFonts w:ascii="Arial" w:hAnsi="Arial" w:cs="Arial"/>
          <w:sz w:val="20"/>
          <w:szCs w:val="20"/>
        </w:rPr>
        <w:t>A</w:t>
      </w:r>
      <w:r w:rsidRPr="005D73E0">
        <w:rPr>
          <w:rFonts w:ascii="Arial" w:hAnsi="Arial" w:cs="Arial"/>
          <w:spacing w:val="-3"/>
          <w:sz w:val="20"/>
          <w:szCs w:val="20"/>
        </w:rPr>
        <w:t xml:space="preserve"> </w:t>
      </w:r>
      <w:r w:rsidRPr="005D73E0">
        <w:rPr>
          <w:rFonts w:ascii="Arial" w:hAnsi="Arial" w:cs="Arial"/>
          <w:sz w:val="20"/>
          <w:szCs w:val="20"/>
        </w:rPr>
        <w:t>garantia</w:t>
      </w:r>
      <w:r w:rsidRPr="005D73E0">
        <w:rPr>
          <w:rFonts w:ascii="Arial" w:hAnsi="Arial" w:cs="Arial"/>
          <w:spacing w:val="-2"/>
          <w:sz w:val="20"/>
          <w:szCs w:val="20"/>
        </w:rPr>
        <w:t xml:space="preserve"> </w:t>
      </w:r>
      <w:r w:rsidRPr="005D73E0">
        <w:rPr>
          <w:rFonts w:ascii="Arial" w:hAnsi="Arial" w:cs="Arial"/>
          <w:sz w:val="20"/>
          <w:szCs w:val="20"/>
        </w:rPr>
        <w:t>do material</w:t>
      </w:r>
      <w:r w:rsidRPr="005D73E0">
        <w:rPr>
          <w:rFonts w:ascii="Arial" w:hAnsi="Arial" w:cs="Arial"/>
          <w:spacing w:val="-1"/>
          <w:sz w:val="20"/>
          <w:szCs w:val="20"/>
        </w:rPr>
        <w:t xml:space="preserve"> </w:t>
      </w:r>
      <w:r w:rsidRPr="005D73E0">
        <w:rPr>
          <w:rFonts w:ascii="Arial" w:hAnsi="Arial" w:cs="Arial"/>
          <w:sz w:val="20"/>
          <w:szCs w:val="20"/>
        </w:rPr>
        <w:t>e da</w:t>
      </w:r>
      <w:r w:rsidRPr="005D73E0">
        <w:rPr>
          <w:rFonts w:ascii="Arial" w:hAnsi="Arial" w:cs="Arial"/>
          <w:spacing w:val="-1"/>
          <w:sz w:val="20"/>
          <w:szCs w:val="20"/>
        </w:rPr>
        <w:t xml:space="preserve"> </w:t>
      </w:r>
      <w:r w:rsidRPr="005D73E0">
        <w:rPr>
          <w:rFonts w:ascii="Arial" w:hAnsi="Arial" w:cs="Arial"/>
          <w:sz w:val="20"/>
          <w:szCs w:val="20"/>
        </w:rPr>
        <w:t>instalação</w:t>
      </w:r>
      <w:r w:rsidRPr="005D73E0">
        <w:rPr>
          <w:rFonts w:ascii="Arial" w:hAnsi="Arial" w:cs="Arial"/>
          <w:spacing w:val="-1"/>
          <w:sz w:val="20"/>
          <w:szCs w:val="20"/>
        </w:rPr>
        <w:t xml:space="preserve"> </w:t>
      </w:r>
      <w:r w:rsidRPr="005D73E0">
        <w:rPr>
          <w:rFonts w:ascii="Arial" w:hAnsi="Arial" w:cs="Arial"/>
          <w:sz w:val="20"/>
          <w:szCs w:val="20"/>
        </w:rPr>
        <w:t>o(mão-de-obra)</w:t>
      </w:r>
      <w:r w:rsidRPr="005D73E0">
        <w:rPr>
          <w:rFonts w:ascii="Arial" w:hAnsi="Arial" w:cs="Arial"/>
          <w:spacing w:val="-1"/>
          <w:sz w:val="20"/>
          <w:szCs w:val="20"/>
        </w:rPr>
        <w:t xml:space="preserve"> </w:t>
      </w:r>
      <w:r w:rsidRPr="005D73E0">
        <w:rPr>
          <w:rFonts w:ascii="Arial" w:hAnsi="Arial" w:cs="Arial"/>
          <w:sz w:val="20"/>
          <w:szCs w:val="20"/>
        </w:rPr>
        <w:t>será</w:t>
      </w:r>
      <w:r w:rsidRPr="005D73E0">
        <w:rPr>
          <w:rFonts w:ascii="Arial" w:hAnsi="Arial" w:cs="Arial"/>
          <w:spacing w:val="-2"/>
          <w:sz w:val="20"/>
          <w:szCs w:val="20"/>
        </w:rPr>
        <w:t xml:space="preserve"> </w:t>
      </w:r>
      <w:r w:rsidRPr="005D73E0">
        <w:rPr>
          <w:rFonts w:ascii="Arial" w:hAnsi="Arial" w:cs="Arial"/>
          <w:sz w:val="20"/>
          <w:szCs w:val="20"/>
        </w:rPr>
        <w:t>de</w:t>
      </w:r>
      <w:r w:rsidRPr="005D73E0">
        <w:rPr>
          <w:rFonts w:ascii="Arial" w:hAnsi="Arial" w:cs="Arial"/>
          <w:spacing w:val="-2"/>
          <w:sz w:val="20"/>
          <w:szCs w:val="20"/>
        </w:rPr>
        <w:t xml:space="preserve"> </w:t>
      </w:r>
      <w:r w:rsidRPr="005D73E0">
        <w:rPr>
          <w:rFonts w:ascii="Arial" w:hAnsi="Arial" w:cs="Arial"/>
          <w:sz w:val="20"/>
          <w:szCs w:val="20"/>
        </w:rPr>
        <w:t>10</w:t>
      </w:r>
      <w:r w:rsidRPr="005D73E0">
        <w:rPr>
          <w:rFonts w:ascii="Arial" w:hAnsi="Arial" w:cs="Arial"/>
          <w:spacing w:val="1"/>
          <w:sz w:val="20"/>
          <w:szCs w:val="20"/>
        </w:rPr>
        <w:t xml:space="preserve"> </w:t>
      </w:r>
      <w:r w:rsidRPr="005D73E0">
        <w:rPr>
          <w:rFonts w:ascii="Arial" w:hAnsi="Arial" w:cs="Arial"/>
          <w:sz w:val="20"/>
          <w:szCs w:val="20"/>
        </w:rPr>
        <w:t xml:space="preserve">(dez) </w:t>
      </w:r>
      <w:r w:rsidRPr="005D73E0">
        <w:rPr>
          <w:rFonts w:ascii="Arial" w:hAnsi="Arial" w:cs="Arial"/>
          <w:spacing w:val="-2"/>
          <w:sz w:val="20"/>
          <w:szCs w:val="20"/>
        </w:rPr>
        <w:t>anos.</w:t>
      </w:r>
    </w:p>
    <w:p w14:paraId="23489055" w14:textId="77777777" w:rsidR="008748D3" w:rsidRPr="005D73E0" w:rsidRDefault="008748D3" w:rsidP="008748D3">
      <w:pPr>
        <w:pStyle w:val="PargrafodaLista"/>
        <w:numPr>
          <w:ilvl w:val="0"/>
          <w:numId w:val="246"/>
        </w:numPr>
        <w:tabs>
          <w:tab w:val="left" w:pos="2127"/>
        </w:tabs>
        <w:suppressAutoHyphens w:val="0"/>
        <w:autoSpaceDE w:val="0"/>
        <w:autoSpaceDN w:val="0"/>
        <w:spacing w:before="137" w:line="276" w:lineRule="auto"/>
        <w:ind w:right="714"/>
        <w:contextualSpacing/>
        <w:jc w:val="both"/>
        <w:rPr>
          <w:rFonts w:ascii="Arial" w:hAnsi="Arial" w:cs="Arial"/>
          <w:sz w:val="20"/>
          <w:szCs w:val="20"/>
        </w:rPr>
      </w:pPr>
      <w:r w:rsidRPr="005D73E0">
        <w:rPr>
          <w:rFonts w:ascii="Arial" w:hAnsi="Arial" w:cs="Arial"/>
          <w:sz w:val="20"/>
          <w:szCs w:val="20"/>
        </w:rPr>
        <w:t>A</w:t>
      </w:r>
      <w:r w:rsidRPr="005D73E0">
        <w:rPr>
          <w:rFonts w:ascii="Arial" w:hAnsi="Arial" w:cs="Arial"/>
          <w:spacing w:val="-2"/>
          <w:sz w:val="20"/>
          <w:szCs w:val="20"/>
        </w:rPr>
        <w:t xml:space="preserve"> </w:t>
      </w:r>
      <w:r w:rsidRPr="005D73E0">
        <w:rPr>
          <w:rFonts w:ascii="Arial" w:hAnsi="Arial" w:cs="Arial"/>
          <w:sz w:val="20"/>
          <w:szCs w:val="20"/>
        </w:rPr>
        <w:t>responsabilidade e</w:t>
      </w:r>
      <w:r w:rsidRPr="005D73E0">
        <w:rPr>
          <w:rFonts w:ascii="Arial" w:hAnsi="Arial" w:cs="Arial"/>
          <w:spacing w:val="-2"/>
          <w:sz w:val="20"/>
          <w:szCs w:val="20"/>
        </w:rPr>
        <w:t xml:space="preserve"> </w:t>
      </w:r>
      <w:r w:rsidRPr="005D73E0">
        <w:rPr>
          <w:rFonts w:ascii="Arial" w:hAnsi="Arial" w:cs="Arial"/>
          <w:sz w:val="20"/>
          <w:szCs w:val="20"/>
        </w:rPr>
        <w:t>todos</w:t>
      </w:r>
      <w:r w:rsidRPr="005D73E0">
        <w:rPr>
          <w:rFonts w:ascii="Arial" w:hAnsi="Arial" w:cs="Arial"/>
          <w:spacing w:val="-1"/>
          <w:sz w:val="20"/>
          <w:szCs w:val="20"/>
        </w:rPr>
        <w:t xml:space="preserve"> </w:t>
      </w:r>
      <w:r w:rsidRPr="005D73E0">
        <w:rPr>
          <w:rFonts w:ascii="Arial" w:hAnsi="Arial" w:cs="Arial"/>
          <w:sz w:val="20"/>
          <w:szCs w:val="20"/>
        </w:rPr>
        <w:t>os</w:t>
      </w:r>
      <w:r w:rsidRPr="005D73E0">
        <w:rPr>
          <w:rFonts w:ascii="Arial" w:hAnsi="Arial" w:cs="Arial"/>
          <w:spacing w:val="-1"/>
          <w:sz w:val="20"/>
          <w:szCs w:val="20"/>
        </w:rPr>
        <w:t xml:space="preserve"> </w:t>
      </w:r>
      <w:r w:rsidRPr="005D73E0">
        <w:rPr>
          <w:rFonts w:ascii="Arial" w:hAnsi="Arial" w:cs="Arial"/>
          <w:sz w:val="20"/>
          <w:szCs w:val="20"/>
        </w:rPr>
        <w:t>custos</w:t>
      </w:r>
      <w:r w:rsidRPr="005D73E0">
        <w:rPr>
          <w:rFonts w:ascii="Arial" w:hAnsi="Arial" w:cs="Arial"/>
          <w:spacing w:val="-1"/>
          <w:sz w:val="20"/>
          <w:szCs w:val="20"/>
        </w:rPr>
        <w:t xml:space="preserve"> </w:t>
      </w:r>
      <w:r w:rsidRPr="005D73E0">
        <w:rPr>
          <w:rFonts w:ascii="Arial" w:hAnsi="Arial" w:cs="Arial"/>
          <w:sz w:val="20"/>
          <w:szCs w:val="20"/>
        </w:rPr>
        <w:t>pela</w:t>
      </w:r>
      <w:r w:rsidRPr="005D73E0">
        <w:rPr>
          <w:rFonts w:ascii="Arial" w:hAnsi="Arial" w:cs="Arial"/>
          <w:spacing w:val="-2"/>
          <w:sz w:val="20"/>
          <w:szCs w:val="20"/>
        </w:rPr>
        <w:t xml:space="preserve"> </w:t>
      </w:r>
      <w:r w:rsidRPr="005D73E0">
        <w:rPr>
          <w:rFonts w:ascii="Arial" w:hAnsi="Arial" w:cs="Arial"/>
          <w:sz w:val="20"/>
          <w:szCs w:val="20"/>
        </w:rPr>
        <w:t>manutenção e/ou</w:t>
      </w:r>
      <w:r w:rsidRPr="005D73E0">
        <w:rPr>
          <w:rFonts w:ascii="Arial" w:hAnsi="Arial" w:cs="Arial"/>
          <w:spacing w:val="-1"/>
          <w:sz w:val="20"/>
          <w:szCs w:val="20"/>
        </w:rPr>
        <w:t xml:space="preserve"> </w:t>
      </w:r>
      <w:r w:rsidRPr="005D73E0">
        <w:rPr>
          <w:rFonts w:ascii="Arial" w:hAnsi="Arial" w:cs="Arial"/>
          <w:sz w:val="20"/>
          <w:szCs w:val="20"/>
        </w:rPr>
        <w:t>retirada do</w:t>
      </w:r>
      <w:r w:rsidRPr="005D73E0">
        <w:rPr>
          <w:rFonts w:ascii="Arial" w:hAnsi="Arial" w:cs="Arial"/>
          <w:spacing w:val="-1"/>
          <w:sz w:val="20"/>
          <w:szCs w:val="20"/>
        </w:rPr>
        <w:t xml:space="preserve"> </w:t>
      </w:r>
      <w:r w:rsidRPr="005D73E0">
        <w:rPr>
          <w:rFonts w:ascii="Arial" w:hAnsi="Arial" w:cs="Arial"/>
          <w:sz w:val="20"/>
          <w:szCs w:val="20"/>
        </w:rPr>
        <w:t>material em caso de acionamento da garantia são do fornecedor.</w:t>
      </w:r>
    </w:p>
    <w:p w14:paraId="31D5CA9F" w14:textId="77777777" w:rsidR="008748D3" w:rsidRPr="005D73E0" w:rsidRDefault="008748D3" w:rsidP="008748D3">
      <w:pPr>
        <w:pStyle w:val="Nivel01"/>
        <w:numPr>
          <w:ilvl w:val="0"/>
          <w:numId w:val="232"/>
        </w:numPr>
        <w:ind w:left="140" w:hanging="140"/>
        <w:rPr>
          <w:rFonts w:ascii="Arial" w:hAnsi="Arial" w:cs="Arial"/>
        </w:rPr>
      </w:pPr>
      <w:r w:rsidRPr="005D73E0">
        <w:rPr>
          <w:rFonts w:ascii="Arial" w:hAnsi="Arial" w:cs="Arial"/>
        </w:rPr>
        <w:t>ANÁLISE DOS RISCOS DA CONTRATAÇÃO</w:t>
      </w:r>
    </w:p>
    <w:tbl>
      <w:tblPr>
        <w:tblStyle w:val="TableGrid"/>
        <w:tblW w:w="9520" w:type="dxa"/>
        <w:jc w:val="center"/>
        <w:tblInd w:w="0" w:type="dxa"/>
        <w:tblCellMar>
          <w:top w:w="58" w:type="dxa"/>
          <w:left w:w="48" w:type="dxa"/>
          <w:right w:w="46" w:type="dxa"/>
        </w:tblCellMar>
        <w:tblLook w:val="04A0" w:firstRow="1" w:lastRow="0" w:firstColumn="1" w:lastColumn="0" w:noHBand="0" w:noVBand="1"/>
      </w:tblPr>
      <w:tblGrid>
        <w:gridCol w:w="1991"/>
        <w:gridCol w:w="1428"/>
        <w:gridCol w:w="2551"/>
        <w:gridCol w:w="1940"/>
        <w:gridCol w:w="1610"/>
      </w:tblGrid>
      <w:tr w:rsidR="008748D3" w:rsidRPr="005D73E0" w14:paraId="0DF736B4" w14:textId="77777777" w:rsidTr="00E078E8">
        <w:trPr>
          <w:trHeight w:val="275"/>
          <w:jc w:val="center"/>
        </w:trPr>
        <w:tc>
          <w:tcPr>
            <w:tcW w:w="1985" w:type="dxa"/>
            <w:tcBorders>
              <w:top w:val="single" w:sz="8" w:space="0" w:color="646464"/>
              <w:left w:val="single" w:sz="8" w:space="0" w:color="646464"/>
              <w:bottom w:val="single" w:sz="4" w:space="0" w:color="000000"/>
              <w:right w:val="single" w:sz="4" w:space="0" w:color="000000"/>
            </w:tcBorders>
          </w:tcPr>
          <w:p w14:paraId="71CB0303" w14:textId="77777777" w:rsidR="008748D3" w:rsidRPr="005D73E0" w:rsidRDefault="008748D3" w:rsidP="00E078E8">
            <w:pPr>
              <w:pStyle w:val="PargrafodaLista"/>
              <w:spacing w:line="276" w:lineRule="auto"/>
              <w:rPr>
                <w:rFonts w:ascii="Arial" w:hAnsi="Arial" w:cs="Arial"/>
                <w:sz w:val="20"/>
                <w:szCs w:val="20"/>
              </w:rPr>
            </w:pPr>
            <w:r w:rsidRPr="005D73E0">
              <w:rPr>
                <w:rFonts w:ascii="Arial" w:hAnsi="Arial" w:cs="Arial"/>
                <w:b/>
                <w:sz w:val="20"/>
                <w:szCs w:val="20"/>
              </w:rPr>
              <w:t>Risco</w:t>
            </w:r>
          </w:p>
        </w:tc>
        <w:tc>
          <w:tcPr>
            <w:tcW w:w="1140" w:type="dxa"/>
            <w:tcBorders>
              <w:top w:val="single" w:sz="8" w:space="0" w:color="646464"/>
              <w:left w:val="single" w:sz="4" w:space="0" w:color="000000"/>
              <w:bottom w:val="single" w:sz="4" w:space="0" w:color="000000"/>
              <w:right w:val="single" w:sz="4" w:space="0" w:color="000000"/>
            </w:tcBorders>
          </w:tcPr>
          <w:p w14:paraId="143F6E59" w14:textId="77777777" w:rsidR="008748D3" w:rsidRPr="005D73E0" w:rsidRDefault="008748D3" w:rsidP="00E078E8">
            <w:pPr>
              <w:spacing w:line="276" w:lineRule="auto"/>
              <w:ind w:right="11"/>
              <w:jc w:val="center"/>
              <w:rPr>
                <w:rFonts w:ascii="Arial" w:hAnsi="Arial" w:cs="Arial"/>
                <w:sz w:val="20"/>
                <w:szCs w:val="20"/>
              </w:rPr>
            </w:pPr>
            <w:r w:rsidRPr="005D73E0">
              <w:rPr>
                <w:rFonts w:ascii="Arial" w:hAnsi="Arial" w:cs="Arial"/>
                <w:b/>
                <w:sz w:val="20"/>
                <w:szCs w:val="20"/>
              </w:rPr>
              <w:t>Probabilidade</w:t>
            </w:r>
          </w:p>
        </w:tc>
        <w:tc>
          <w:tcPr>
            <w:tcW w:w="2740" w:type="dxa"/>
            <w:tcBorders>
              <w:top w:val="single" w:sz="8" w:space="0" w:color="646464"/>
              <w:left w:val="single" w:sz="4" w:space="0" w:color="000000"/>
              <w:bottom w:val="single" w:sz="4" w:space="0" w:color="000000"/>
              <w:right w:val="single" w:sz="4" w:space="0" w:color="000000"/>
            </w:tcBorders>
          </w:tcPr>
          <w:p w14:paraId="6079014E" w14:textId="77777777" w:rsidR="008748D3" w:rsidRPr="005D73E0" w:rsidRDefault="008748D3" w:rsidP="00E078E8">
            <w:pPr>
              <w:spacing w:line="276" w:lineRule="auto"/>
              <w:ind w:right="8"/>
              <w:jc w:val="center"/>
              <w:rPr>
                <w:rFonts w:ascii="Arial" w:hAnsi="Arial" w:cs="Arial"/>
                <w:sz w:val="20"/>
                <w:szCs w:val="20"/>
              </w:rPr>
            </w:pPr>
            <w:r w:rsidRPr="005D73E0">
              <w:rPr>
                <w:rFonts w:ascii="Arial" w:hAnsi="Arial" w:cs="Arial"/>
                <w:b/>
                <w:sz w:val="20"/>
                <w:szCs w:val="20"/>
              </w:rPr>
              <w:t>Ação Preventiva</w:t>
            </w:r>
          </w:p>
        </w:tc>
        <w:tc>
          <w:tcPr>
            <w:tcW w:w="1970" w:type="dxa"/>
            <w:tcBorders>
              <w:top w:val="single" w:sz="8" w:space="0" w:color="646464"/>
              <w:left w:val="single" w:sz="4" w:space="0" w:color="000000"/>
              <w:bottom w:val="single" w:sz="4" w:space="0" w:color="000000"/>
              <w:right w:val="single" w:sz="4" w:space="0" w:color="000000"/>
            </w:tcBorders>
          </w:tcPr>
          <w:p w14:paraId="1D33F749" w14:textId="77777777" w:rsidR="008748D3" w:rsidRPr="005D73E0" w:rsidRDefault="008748D3" w:rsidP="00E078E8">
            <w:pPr>
              <w:spacing w:line="276" w:lineRule="auto"/>
              <w:ind w:right="13"/>
              <w:jc w:val="center"/>
              <w:rPr>
                <w:rFonts w:ascii="Arial" w:hAnsi="Arial" w:cs="Arial"/>
                <w:sz w:val="20"/>
                <w:szCs w:val="20"/>
              </w:rPr>
            </w:pPr>
            <w:r w:rsidRPr="005D73E0">
              <w:rPr>
                <w:rFonts w:ascii="Arial" w:hAnsi="Arial" w:cs="Arial"/>
                <w:b/>
                <w:sz w:val="20"/>
                <w:szCs w:val="20"/>
              </w:rPr>
              <w:t>Ação de Contingência</w:t>
            </w:r>
          </w:p>
        </w:tc>
        <w:tc>
          <w:tcPr>
            <w:tcW w:w="1685" w:type="dxa"/>
            <w:tcBorders>
              <w:top w:val="single" w:sz="8" w:space="0" w:color="646464"/>
              <w:left w:val="single" w:sz="4" w:space="0" w:color="000000"/>
              <w:bottom w:val="single" w:sz="4" w:space="0" w:color="000000"/>
              <w:right w:val="single" w:sz="8" w:space="0" w:color="646464"/>
            </w:tcBorders>
          </w:tcPr>
          <w:p w14:paraId="6DA27F36" w14:textId="77777777" w:rsidR="008748D3" w:rsidRPr="005D73E0" w:rsidRDefault="008748D3" w:rsidP="00E078E8">
            <w:pPr>
              <w:spacing w:line="276" w:lineRule="auto"/>
              <w:ind w:right="30"/>
              <w:jc w:val="center"/>
              <w:rPr>
                <w:rFonts w:ascii="Arial" w:hAnsi="Arial" w:cs="Arial"/>
                <w:sz w:val="20"/>
                <w:szCs w:val="20"/>
              </w:rPr>
            </w:pPr>
            <w:r w:rsidRPr="005D73E0">
              <w:rPr>
                <w:rFonts w:ascii="Arial" w:hAnsi="Arial" w:cs="Arial"/>
                <w:b/>
                <w:sz w:val="20"/>
                <w:szCs w:val="20"/>
              </w:rPr>
              <w:t>Responsável</w:t>
            </w:r>
          </w:p>
        </w:tc>
      </w:tr>
      <w:tr w:rsidR="008748D3" w:rsidRPr="005D73E0" w14:paraId="06878CDA" w14:textId="77777777" w:rsidTr="00E078E8">
        <w:trPr>
          <w:trHeight w:val="250"/>
          <w:jc w:val="center"/>
        </w:trPr>
        <w:tc>
          <w:tcPr>
            <w:tcW w:w="5865" w:type="dxa"/>
            <w:gridSpan w:val="3"/>
            <w:tcBorders>
              <w:top w:val="single" w:sz="4" w:space="0" w:color="000000"/>
              <w:left w:val="single" w:sz="8" w:space="0" w:color="646464"/>
              <w:bottom w:val="single" w:sz="4" w:space="0" w:color="000000"/>
              <w:right w:val="nil"/>
            </w:tcBorders>
          </w:tcPr>
          <w:p w14:paraId="5FFA4312" w14:textId="77777777" w:rsidR="008748D3" w:rsidRPr="005D73E0" w:rsidRDefault="008748D3" w:rsidP="00E078E8">
            <w:pPr>
              <w:spacing w:line="276" w:lineRule="auto"/>
              <w:ind w:left="40"/>
              <w:rPr>
                <w:rFonts w:ascii="Arial" w:hAnsi="Arial" w:cs="Arial"/>
                <w:sz w:val="20"/>
                <w:szCs w:val="20"/>
              </w:rPr>
            </w:pPr>
            <w:r w:rsidRPr="005D73E0">
              <w:rPr>
                <w:rFonts w:ascii="Arial" w:hAnsi="Arial" w:cs="Arial"/>
                <w:sz w:val="20"/>
                <w:szCs w:val="20"/>
              </w:rPr>
              <w:t xml:space="preserve"> </w:t>
            </w:r>
          </w:p>
        </w:tc>
        <w:tc>
          <w:tcPr>
            <w:tcW w:w="1970" w:type="dxa"/>
            <w:tcBorders>
              <w:top w:val="single" w:sz="4" w:space="0" w:color="000000"/>
              <w:left w:val="nil"/>
              <w:bottom w:val="single" w:sz="4" w:space="0" w:color="000000"/>
              <w:right w:val="nil"/>
            </w:tcBorders>
          </w:tcPr>
          <w:p w14:paraId="1EEC05C6" w14:textId="77777777" w:rsidR="008748D3" w:rsidRPr="005D73E0" w:rsidRDefault="008748D3" w:rsidP="00E078E8">
            <w:pPr>
              <w:spacing w:after="160" w:line="276" w:lineRule="auto"/>
              <w:rPr>
                <w:rFonts w:ascii="Arial" w:hAnsi="Arial" w:cs="Arial"/>
                <w:sz w:val="20"/>
                <w:szCs w:val="20"/>
              </w:rPr>
            </w:pPr>
          </w:p>
        </w:tc>
        <w:tc>
          <w:tcPr>
            <w:tcW w:w="1685" w:type="dxa"/>
            <w:tcBorders>
              <w:top w:val="single" w:sz="4" w:space="0" w:color="000000"/>
              <w:left w:val="nil"/>
              <w:bottom w:val="single" w:sz="4" w:space="0" w:color="000000"/>
              <w:right w:val="single" w:sz="8" w:space="0" w:color="646464"/>
            </w:tcBorders>
          </w:tcPr>
          <w:p w14:paraId="5FA6368C" w14:textId="77777777" w:rsidR="008748D3" w:rsidRPr="005D73E0" w:rsidRDefault="008748D3" w:rsidP="00E078E8">
            <w:pPr>
              <w:spacing w:after="160" w:line="276" w:lineRule="auto"/>
              <w:rPr>
                <w:rFonts w:ascii="Arial" w:hAnsi="Arial" w:cs="Arial"/>
                <w:sz w:val="20"/>
                <w:szCs w:val="20"/>
              </w:rPr>
            </w:pPr>
          </w:p>
        </w:tc>
      </w:tr>
      <w:tr w:rsidR="008748D3" w:rsidRPr="005D73E0" w14:paraId="51F9446A" w14:textId="77777777" w:rsidTr="00E078E8">
        <w:trPr>
          <w:trHeight w:val="206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19334191" w14:textId="77777777" w:rsidR="008748D3" w:rsidRPr="005D73E0" w:rsidRDefault="008748D3" w:rsidP="00E078E8">
            <w:pPr>
              <w:spacing w:line="276" w:lineRule="auto"/>
              <w:rPr>
                <w:rFonts w:ascii="Arial" w:hAnsi="Arial" w:cs="Arial"/>
                <w:sz w:val="20"/>
                <w:szCs w:val="20"/>
              </w:rPr>
            </w:pPr>
            <w:r w:rsidRPr="005D73E0">
              <w:rPr>
                <w:rFonts w:ascii="Arial" w:hAnsi="Arial" w:cs="Arial"/>
                <w:sz w:val="20"/>
                <w:szCs w:val="20"/>
              </w:rPr>
              <w:t>Impugnação ao Edital.</w:t>
            </w:r>
          </w:p>
        </w:tc>
        <w:tc>
          <w:tcPr>
            <w:tcW w:w="1140" w:type="dxa"/>
            <w:tcBorders>
              <w:top w:val="single" w:sz="4" w:space="0" w:color="000000"/>
              <w:left w:val="single" w:sz="4" w:space="0" w:color="000000"/>
              <w:bottom w:val="single" w:sz="4" w:space="0" w:color="000000"/>
              <w:right w:val="single" w:sz="4" w:space="0" w:color="000000"/>
            </w:tcBorders>
            <w:vAlign w:val="center"/>
          </w:tcPr>
          <w:p w14:paraId="5E671E42" w14:textId="77777777" w:rsidR="008748D3" w:rsidRPr="005D73E0" w:rsidRDefault="008748D3" w:rsidP="00E078E8">
            <w:pPr>
              <w:spacing w:after="11" w:line="276" w:lineRule="auto"/>
              <w:ind w:right="11"/>
              <w:jc w:val="center"/>
              <w:rPr>
                <w:rFonts w:ascii="Arial" w:hAnsi="Arial" w:cs="Arial"/>
                <w:sz w:val="20"/>
                <w:szCs w:val="20"/>
              </w:rPr>
            </w:pPr>
            <w:r w:rsidRPr="005D73E0">
              <w:rPr>
                <w:rFonts w:ascii="Arial" w:hAnsi="Arial" w:cs="Arial"/>
                <w:sz w:val="20"/>
                <w:szCs w:val="20"/>
              </w:rPr>
              <w:t>Baixa</w:t>
            </w:r>
          </w:p>
          <w:p w14:paraId="3500A7DD" w14:textId="77777777" w:rsidR="008748D3" w:rsidRPr="005D73E0" w:rsidRDefault="008748D3" w:rsidP="00E078E8">
            <w:pPr>
              <w:spacing w:line="276" w:lineRule="auto"/>
              <w:rPr>
                <w:rFonts w:ascii="Arial" w:hAnsi="Arial" w:cs="Arial"/>
                <w:sz w:val="20"/>
                <w:szCs w:val="20"/>
              </w:rPr>
            </w:pPr>
          </w:p>
        </w:tc>
        <w:tc>
          <w:tcPr>
            <w:tcW w:w="2740" w:type="dxa"/>
            <w:tcBorders>
              <w:top w:val="single" w:sz="4" w:space="0" w:color="000000"/>
              <w:left w:val="single" w:sz="4" w:space="0" w:color="000000"/>
              <w:bottom w:val="single" w:sz="4" w:space="0" w:color="000000"/>
              <w:right w:val="single" w:sz="4" w:space="0" w:color="000000"/>
            </w:tcBorders>
          </w:tcPr>
          <w:p w14:paraId="7534939C" w14:textId="77777777" w:rsidR="008748D3" w:rsidRPr="005D73E0" w:rsidRDefault="008748D3" w:rsidP="00E078E8">
            <w:pPr>
              <w:spacing w:after="9" w:line="276" w:lineRule="auto"/>
              <w:ind w:left="27"/>
              <w:rPr>
                <w:rFonts w:ascii="Arial" w:hAnsi="Arial" w:cs="Arial"/>
                <w:sz w:val="20"/>
                <w:szCs w:val="20"/>
              </w:rPr>
            </w:pPr>
          </w:p>
          <w:p w14:paraId="7D0FCF10" w14:textId="77777777" w:rsidR="008748D3" w:rsidRPr="005D73E0" w:rsidRDefault="008748D3" w:rsidP="00E078E8">
            <w:pPr>
              <w:spacing w:line="259" w:lineRule="auto"/>
              <w:ind w:right="78"/>
              <w:rPr>
                <w:rFonts w:ascii="Arial" w:hAnsi="Arial" w:cs="Arial"/>
                <w:sz w:val="20"/>
                <w:szCs w:val="20"/>
              </w:rPr>
            </w:pPr>
            <w:r w:rsidRPr="005D73E0">
              <w:rPr>
                <w:rFonts w:ascii="Arial" w:hAnsi="Arial" w:cs="Arial"/>
                <w:sz w:val="20"/>
                <w:szCs w:val="20"/>
              </w:rPr>
              <w:t>Análise pormenorizada dos itens exigidos no Edital, de forma a não extrapolar as regulamentações previstas em Lei.</w:t>
            </w:r>
          </w:p>
          <w:p w14:paraId="6287A1B4" w14:textId="77777777" w:rsidR="008748D3" w:rsidRPr="005D73E0" w:rsidRDefault="008748D3" w:rsidP="00E078E8">
            <w:pPr>
              <w:spacing w:line="259" w:lineRule="auto"/>
              <w:rPr>
                <w:rFonts w:ascii="Arial" w:hAnsi="Arial" w:cs="Arial"/>
                <w:sz w:val="20"/>
                <w:szCs w:val="20"/>
              </w:rPr>
            </w:pPr>
            <w:r w:rsidRPr="005D73E0">
              <w:rPr>
                <w:rFonts w:ascii="Arial" w:hAnsi="Arial" w:cs="Arial"/>
                <w:sz w:val="20"/>
                <w:szCs w:val="20"/>
              </w:rPr>
              <w:t>Especificar o serviço de forma</w:t>
            </w:r>
          </w:p>
          <w:p w14:paraId="08537134" w14:textId="77777777" w:rsidR="008748D3" w:rsidRPr="005D73E0" w:rsidRDefault="008748D3" w:rsidP="00E078E8">
            <w:pPr>
              <w:spacing w:after="31" w:line="313" w:lineRule="auto"/>
              <w:ind w:left="63"/>
              <w:rPr>
                <w:rFonts w:ascii="Arial" w:hAnsi="Arial" w:cs="Arial"/>
                <w:sz w:val="20"/>
                <w:szCs w:val="20"/>
              </w:rPr>
            </w:pPr>
            <w:r w:rsidRPr="005D73E0">
              <w:rPr>
                <w:rFonts w:ascii="Arial" w:hAnsi="Arial" w:cs="Arial"/>
                <w:sz w:val="20"/>
                <w:szCs w:val="20"/>
              </w:rPr>
              <w:lastRenderedPageBreak/>
              <w:t>concisa e coerente com o que o mercado pode oferecer.</w:t>
            </w:r>
          </w:p>
          <w:p w14:paraId="042A8035" w14:textId="77777777" w:rsidR="008748D3" w:rsidRPr="005D73E0" w:rsidRDefault="008748D3" w:rsidP="00E078E8">
            <w:pPr>
              <w:spacing w:line="259" w:lineRule="auto"/>
              <w:rPr>
                <w:rFonts w:ascii="Arial" w:hAnsi="Arial" w:cs="Arial"/>
                <w:sz w:val="20"/>
                <w:szCs w:val="20"/>
              </w:rPr>
            </w:pPr>
            <w:r w:rsidRPr="005D73E0">
              <w:rPr>
                <w:rFonts w:ascii="Arial" w:hAnsi="Arial" w:cs="Arial"/>
                <w:sz w:val="20"/>
                <w:szCs w:val="20"/>
              </w:rPr>
              <w:t>Observar atentamente as</w:t>
            </w:r>
          </w:p>
          <w:p w14:paraId="6D851A16" w14:textId="77777777" w:rsidR="008748D3" w:rsidRPr="005D73E0" w:rsidRDefault="008748D3" w:rsidP="00E078E8">
            <w:pPr>
              <w:spacing w:line="276" w:lineRule="auto"/>
              <w:ind w:left="27" w:right="255"/>
              <w:rPr>
                <w:rFonts w:ascii="Arial" w:hAnsi="Arial" w:cs="Arial"/>
                <w:sz w:val="20"/>
                <w:szCs w:val="20"/>
              </w:rPr>
            </w:pPr>
            <w:r w:rsidRPr="005D73E0">
              <w:rPr>
                <w:rFonts w:ascii="Arial" w:hAnsi="Arial" w:cs="Arial"/>
                <w:sz w:val="20"/>
                <w:szCs w:val="20"/>
              </w:rPr>
              <w:t xml:space="preserve">regulamentações na condução do processo licitatório.  </w:t>
            </w:r>
          </w:p>
        </w:tc>
        <w:tc>
          <w:tcPr>
            <w:tcW w:w="1970" w:type="dxa"/>
            <w:tcBorders>
              <w:top w:val="single" w:sz="4" w:space="0" w:color="000000"/>
              <w:left w:val="single" w:sz="4" w:space="0" w:color="000000"/>
              <w:bottom w:val="single" w:sz="4" w:space="0" w:color="000000"/>
              <w:right w:val="single" w:sz="4" w:space="0" w:color="000000"/>
            </w:tcBorders>
            <w:vAlign w:val="center"/>
          </w:tcPr>
          <w:p w14:paraId="2646BDF9" w14:textId="77777777" w:rsidR="008748D3" w:rsidRPr="005D73E0" w:rsidRDefault="008748D3" w:rsidP="00E078E8">
            <w:pPr>
              <w:spacing w:line="278" w:lineRule="auto"/>
              <w:ind w:left="26" w:right="16"/>
              <w:rPr>
                <w:rFonts w:ascii="Arial" w:hAnsi="Arial" w:cs="Arial"/>
                <w:sz w:val="20"/>
                <w:szCs w:val="20"/>
              </w:rPr>
            </w:pPr>
            <w:r w:rsidRPr="005D73E0">
              <w:rPr>
                <w:rFonts w:ascii="Arial" w:hAnsi="Arial" w:cs="Arial"/>
                <w:sz w:val="20"/>
                <w:szCs w:val="20"/>
              </w:rPr>
              <w:lastRenderedPageBreak/>
              <w:t>Tomar as providências necessárias ao saneamento do processo no menor prazo possível, de modo a permitir a realização da licitação.</w:t>
            </w:r>
          </w:p>
          <w:p w14:paraId="02F2B63A" w14:textId="77777777" w:rsidR="008748D3" w:rsidRPr="005D73E0" w:rsidRDefault="008748D3" w:rsidP="00E078E8">
            <w:pPr>
              <w:spacing w:after="11" w:line="276" w:lineRule="auto"/>
              <w:ind w:right="11"/>
              <w:jc w:val="center"/>
              <w:rPr>
                <w:rFonts w:ascii="Arial" w:hAnsi="Arial" w:cs="Arial"/>
                <w:sz w:val="20"/>
                <w:szCs w:val="20"/>
              </w:rPr>
            </w:pPr>
          </w:p>
        </w:tc>
        <w:tc>
          <w:tcPr>
            <w:tcW w:w="1685" w:type="dxa"/>
            <w:tcBorders>
              <w:top w:val="single" w:sz="4" w:space="0" w:color="000000"/>
              <w:left w:val="single" w:sz="4" w:space="0" w:color="000000"/>
              <w:bottom w:val="single" w:sz="4" w:space="0" w:color="000000"/>
              <w:right w:val="single" w:sz="8" w:space="0" w:color="646464"/>
            </w:tcBorders>
            <w:vAlign w:val="center"/>
          </w:tcPr>
          <w:p w14:paraId="34458E76" w14:textId="77777777" w:rsidR="008748D3" w:rsidRPr="005D73E0" w:rsidRDefault="008748D3" w:rsidP="00E078E8">
            <w:pPr>
              <w:spacing w:line="330" w:lineRule="auto"/>
              <w:rPr>
                <w:rFonts w:ascii="Arial" w:hAnsi="Arial" w:cs="Arial"/>
                <w:sz w:val="20"/>
                <w:szCs w:val="20"/>
              </w:rPr>
            </w:pPr>
            <w:r w:rsidRPr="005D73E0">
              <w:rPr>
                <w:rFonts w:ascii="Arial" w:hAnsi="Arial" w:cs="Arial"/>
                <w:sz w:val="20"/>
                <w:szCs w:val="20"/>
              </w:rPr>
              <w:t>Diretoria de Compras.</w:t>
            </w:r>
          </w:p>
          <w:p w14:paraId="6B7711F8" w14:textId="77777777" w:rsidR="008748D3" w:rsidRPr="005D73E0" w:rsidRDefault="008748D3" w:rsidP="00E078E8">
            <w:pPr>
              <w:spacing w:after="11" w:line="276" w:lineRule="auto"/>
              <w:ind w:right="11"/>
              <w:rPr>
                <w:rFonts w:ascii="Arial" w:hAnsi="Arial" w:cs="Arial"/>
                <w:sz w:val="20"/>
                <w:szCs w:val="20"/>
              </w:rPr>
            </w:pPr>
            <w:r w:rsidRPr="005D73E0">
              <w:rPr>
                <w:rFonts w:ascii="Arial" w:hAnsi="Arial" w:cs="Arial"/>
                <w:sz w:val="20"/>
                <w:szCs w:val="20"/>
              </w:rPr>
              <w:t>Diretoria de Licitações.</w:t>
            </w:r>
          </w:p>
        </w:tc>
      </w:tr>
      <w:tr w:rsidR="008748D3" w:rsidRPr="005D73E0" w14:paraId="2F9C1ED6" w14:textId="77777777" w:rsidTr="00E078E8">
        <w:trPr>
          <w:trHeight w:val="114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62C270F2" w14:textId="77777777" w:rsidR="008748D3" w:rsidRPr="005D73E0" w:rsidRDefault="008748D3" w:rsidP="00E078E8">
            <w:pPr>
              <w:spacing w:line="276" w:lineRule="auto"/>
              <w:ind w:left="40" w:right="43"/>
              <w:rPr>
                <w:rFonts w:ascii="Arial" w:hAnsi="Arial" w:cs="Arial"/>
                <w:sz w:val="20"/>
                <w:szCs w:val="20"/>
              </w:rPr>
            </w:pPr>
            <w:r w:rsidRPr="005D73E0">
              <w:rPr>
                <w:rFonts w:ascii="Arial" w:hAnsi="Arial" w:cs="Arial"/>
                <w:sz w:val="20"/>
                <w:szCs w:val="20"/>
              </w:rPr>
              <w:t>Licitação sem vencedor habilitado.</w:t>
            </w:r>
          </w:p>
          <w:p w14:paraId="5873D6F8" w14:textId="77777777" w:rsidR="008748D3" w:rsidRPr="005D73E0" w:rsidRDefault="008748D3" w:rsidP="00E078E8">
            <w:pPr>
              <w:spacing w:line="276" w:lineRule="auto"/>
              <w:ind w:left="40"/>
              <w:rPr>
                <w:rFonts w:ascii="Arial" w:hAnsi="Arial" w:cs="Arial"/>
                <w:sz w:val="20"/>
                <w:szCs w:val="20"/>
              </w:rPr>
            </w:pPr>
            <w:r w:rsidRPr="005D73E0">
              <w:rPr>
                <w:rFonts w:ascii="Arial" w:hAnsi="Arial" w:cs="Arial"/>
                <w:sz w:val="20"/>
                <w:szCs w:val="20"/>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6F0AC6E0" w14:textId="77777777" w:rsidR="008748D3" w:rsidRPr="005D73E0" w:rsidRDefault="008748D3" w:rsidP="00E078E8">
            <w:pPr>
              <w:spacing w:after="11" w:line="276" w:lineRule="auto"/>
              <w:ind w:right="11"/>
              <w:jc w:val="center"/>
              <w:rPr>
                <w:rFonts w:ascii="Arial" w:hAnsi="Arial" w:cs="Arial"/>
                <w:sz w:val="20"/>
                <w:szCs w:val="20"/>
              </w:rPr>
            </w:pPr>
            <w:r w:rsidRPr="005D73E0">
              <w:rPr>
                <w:rFonts w:ascii="Arial" w:hAnsi="Arial" w:cs="Arial"/>
                <w:sz w:val="20"/>
                <w:szCs w:val="20"/>
              </w:rPr>
              <w:t>Baixa</w:t>
            </w:r>
          </w:p>
          <w:p w14:paraId="0B7C76F7" w14:textId="77777777" w:rsidR="008748D3" w:rsidRPr="005D73E0" w:rsidRDefault="008748D3" w:rsidP="00E078E8">
            <w:pPr>
              <w:spacing w:line="276" w:lineRule="auto"/>
              <w:ind w:right="40"/>
              <w:jc w:val="center"/>
              <w:rPr>
                <w:rFonts w:ascii="Arial" w:hAnsi="Arial" w:cs="Arial"/>
                <w:sz w:val="20"/>
                <w:szCs w:val="20"/>
              </w:rPr>
            </w:pPr>
          </w:p>
        </w:tc>
        <w:tc>
          <w:tcPr>
            <w:tcW w:w="2740" w:type="dxa"/>
            <w:tcBorders>
              <w:top w:val="single" w:sz="4" w:space="0" w:color="000000"/>
              <w:left w:val="single" w:sz="4" w:space="0" w:color="000000"/>
              <w:bottom w:val="single" w:sz="4" w:space="0" w:color="000000"/>
              <w:right w:val="single" w:sz="4" w:space="0" w:color="000000"/>
            </w:tcBorders>
          </w:tcPr>
          <w:p w14:paraId="40EC914F" w14:textId="77777777" w:rsidR="008748D3" w:rsidRPr="005D73E0" w:rsidRDefault="008748D3" w:rsidP="00E078E8">
            <w:pPr>
              <w:spacing w:line="259" w:lineRule="auto"/>
              <w:ind w:right="31"/>
              <w:rPr>
                <w:rFonts w:ascii="Arial" w:hAnsi="Arial" w:cs="Arial"/>
                <w:sz w:val="20"/>
                <w:szCs w:val="20"/>
              </w:rPr>
            </w:pPr>
            <w:r w:rsidRPr="005D73E0">
              <w:rPr>
                <w:rFonts w:ascii="Arial" w:hAnsi="Arial" w:cs="Arial"/>
                <w:sz w:val="20"/>
                <w:szCs w:val="20"/>
              </w:rPr>
              <w:t>Verificar as exigências solicitadas e analisar se encontram-se compatíveis com a realidade do mercado.</w:t>
            </w:r>
          </w:p>
          <w:p w14:paraId="4E8F6AA6" w14:textId="77777777" w:rsidR="008748D3" w:rsidRPr="005D73E0" w:rsidRDefault="008748D3" w:rsidP="00E078E8">
            <w:pPr>
              <w:spacing w:line="259" w:lineRule="auto"/>
              <w:rPr>
                <w:rFonts w:ascii="Arial" w:hAnsi="Arial" w:cs="Arial"/>
                <w:sz w:val="20"/>
                <w:szCs w:val="20"/>
              </w:rPr>
            </w:pPr>
            <w:r w:rsidRPr="005D73E0">
              <w:rPr>
                <w:rFonts w:ascii="Arial" w:hAnsi="Arial" w:cs="Arial"/>
                <w:sz w:val="20"/>
                <w:szCs w:val="20"/>
              </w:rPr>
              <w:t>Dar ampla publicidade ao edital.</w:t>
            </w:r>
          </w:p>
          <w:p w14:paraId="6EFB522C" w14:textId="77777777" w:rsidR="008748D3" w:rsidRPr="005D73E0" w:rsidRDefault="008748D3" w:rsidP="00E078E8">
            <w:pPr>
              <w:spacing w:line="276" w:lineRule="auto"/>
              <w:ind w:left="27"/>
              <w:rPr>
                <w:rFonts w:ascii="Arial" w:hAnsi="Arial" w:cs="Arial"/>
                <w:sz w:val="20"/>
                <w:szCs w:val="20"/>
              </w:rPr>
            </w:pPr>
          </w:p>
        </w:tc>
        <w:tc>
          <w:tcPr>
            <w:tcW w:w="1970" w:type="dxa"/>
            <w:tcBorders>
              <w:top w:val="single" w:sz="4" w:space="0" w:color="000000"/>
              <w:left w:val="single" w:sz="4" w:space="0" w:color="000000"/>
              <w:bottom w:val="single" w:sz="4" w:space="0" w:color="000000"/>
              <w:right w:val="single" w:sz="4" w:space="0" w:color="000000"/>
            </w:tcBorders>
            <w:vAlign w:val="center"/>
          </w:tcPr>
          <w:p w14:paraId="3A8C4318" w14:textId="77777777" w:rsidR="008748D3" w:rsidRPr="005D73E0" w:rsidRDefault="008748D3" w:rsidP="00E078E8">
            <w:pPr>
              <w:spacing w:line="276" w:lineRule="auto"/>
              <w:ind w:left="26"/>
              <w:rPr>
                <w:rFonts w:ascii="Arial" w:hAnsi="Arial" w:cs="Arial"/>
                <w:sz w:val="20"/>
                <w:szCs w:val="20"/>
              </w:rPr>
            </w:pPr>
            <w:r w:rsidRPr="005D73E0">
              <w:rPr>
                <w:rFonts w:ascii="Arial" w:hAnsi="Arial" w:cs="Arial"/>
                <w:sz w:val="20"/>
                <w:szCs w:val="20"/>
              </w:rPr>
              <w:t>Revisar as exigências do edital.</w:t>
            </w:r>
          </w:p>
        </w:tc>
        <w:tc>
          <w:tcPr>
            <w:tcW w:w="1685" w:type="dxa"/>
            <w:tcBorders>
              <w:top w:val="single" w:sz="4" w:space="0" w:color="000000"/>
              <w:left w:val="single" w:sz="4" w:space="0" w:color="000000"/>
              <w:bottom w:val="single" w:sz="4" w:space="0" w:color="000000"/>
              <w:right w:val="single" w:sz="8" w:space="0" w:color="646464"/>
            </w:tcBorders>
            <w:vAlign w:val="center"/>
          </w:tcPr>
          <w:p w14:paraId="31F6B2C8" w14:textId="77777777" w:rsidR="008748D3" w:rsidRPr="005D73E0" w:rsidRDefault="008748D3" w:rsidP="00E078E8">
            <w:pPr>
              <w:spacing w:after="41" w:line="276" w:lineRule="auto"/>
              <w:rPr>
                <w:rFonts w:ascii="Arial" w:hAnsi="Arial" w:cs="Arial"/>
                <w:sz w:val="20"/>
                <w:szCs w:val="20"/>
              </w:rPr>
            </w:pPr>
            <w:r w:rsidRPr="005D73E0">
              <w:rPr>
                <w:rFonts w:ascii="Arial" w:hAnsi="Arial" w:cs="Arial"/>
                <w:sz w:val="20"/>
                <w:szCs w:val="20"/>
              </w:rPr>
              <w:t>Diretoria de</w:t>
            </w:r>
          </w:p>
          <w:p w14:paraId="60356BEF" w14:textId="77777777" w:rsidR="008748D3" w:rsidRPr="005D73E0" w:rsidRDefault="008748D3" w:rsidP="00E078E8">
            <w:pPr>
              <w:spacing w:after="31" w:line="276" w:lineRule="auto"/>
              <w:rPr>
                <w:rFonts w:ascii="Arial" w:hAnsi="Arial" w:cs="Arial"/>
                <w:sz w:val="20"/>
                <w:szCs w:val="20"/>
              </w:rPr>
            </w:pPr>
            <w:r w:rsidRPr="005D73E0">
              <w:rPr>
                <w:rFonts w:ascii="Arial" w:hAnsi="Arial" w:cs="Arial"/>
                <w:sz w:val="20"/>
                <w:szCs w:val="20"/>
              </w:rPr>
              <w:t>Compra</w:t>
            </w:r>
          </w:p>
          <w:p w14:paraId="7C7AA263" w14:textId="77777777" w:rsidR="008748D3" w:rsidRPr="005D73E0" w:rsidRDefault="008748D3" w:rsidP="00E078E8">
            <w:pPr>
              <w:spacing w:after="31" w:line="276" w:lineRule="auto"/>
              <w:rPr>
                <w:rFonts w:ascii="Arial" w:hAnsi="Arial" w:cs="Arial"/>
                <w:sz w:val="20"/>
                <w:szCs w:val="20"/>
              </w:rPr>
            </w:pPr>
            <w:r w:rsidRPr="005D73E0">
              <w:rPr>
                <w:rFonts w:ascii="Arial" w:hAnsi="Arial" w:cs="Arial"/>
                <w:sz w:val="20"/>
                <w:szCs w:val="20"/>
              </w:rPr>
              <w:t>Diretoria de</w:t>
            </w:r>
          </w:p>
          <w:p w14:paraId="07B4A5C2" w14:textId="77777777" w:rsidR="008748D3" w:rsidRPr="005D73E0" w:rsidRDefault="008748D3" w:rsidP="00E078E8">
            <w:pPr>
              <w:spacing w:after="31" w:line="276" w:lineRule="auto"/>
              <w:rPr>
                <w:rFonts w:ascii="Arial" w:hAnsi="Arial" w:cs="Arial"/>
                <w:sz w:val="20"/>
                <w:szCs w:val="20"/>
              </w:rPr>
            </w:pPr>
            <w:r w:rsidRPr="005D73E0">
              <w:rPr>
                <w:rFonts w:ascii="Arial" w:hAnsi="Arial" w:cs="Arial"/>
                <w:sz w:val="20"/>
                <w:szCs w:val="20"/>
              </w:rPr>
              <w:t>Licitações.</w:t>
            </w:r>
          </w:p>
          <w:p w14:paraId="3847A545" w14:textId="77777777" w:rsidR="008748D3" w:rsidRPr="005D73E0" w:rsidRDefault="008748D3" w:rsidP="00E078E8">
            <w:pPr>
              <w:spacing w:line="276" w:lineRule="auto"/>
              <w:ind w:left="22"/>
              <w:rPr>
                <w:rFonts w:ascii="Arial" w:hAnsi="Arial" w:cs="Arial"/>
                <w:sz w:val="20"/>
                <w:szCs w:val="20"/>
              </w:rPr>
            </w:pPr>
            <w:r w:rsidRPr="005D73E0">
              <w:rPr>
                <w:rFonts w:ascii="Arial" w:hAnsi="Arial" w:cs="Arial"/>
                <w:sz w:val="20"/>
                <w:szCs w:val="20"/>
              </w:rPr>
              <w:t xml:space="preserve"> </w:t>
            </w:r>
          </w:p>
        </w:tc>
      </w:tr>
      <w:tr w:rsidR="008748D3" w:rsidRPr="005D73E0" w14:paraId="5454B6E3" w14:textId="77777777" w:rsidTr="00E078E8">
        <w:trPr>
          <w:trHeight w:val="190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1357B842" w14:textId="77777777" w:rsidR="008748D3" w:rsidRPr="005D73E0" w:rsidRDefault="008748D3" w:rsidP="00E078E8">
            <w:pPr>
              <w:spacing w:line="276" w:lineRule="auto"/>
              <w:ind w:left="40"/>
              <w:rPr>
                <w:rFonts w:ascii="Arial" w:hAnsi="Arial" w:cs="Arial"/>
                <w:sz w:val="20"/>
                <w:szCs w:val="20"/>
              </w:rPr>
            </w:pPr>
            <w:r w:rsidRPr="005D73E0">
              <w:rPr>
                <w:rFonts w:ascii="Arial" w:hAnsi="Arial" w:cs="Arial"/>
                <w:sz w:val="20"/>
                <w:szCs w:val="20"/>
              </w:rPr>
              <w:t>Estimativa de preço em descompasso com os valores de mercado.</w:t>
            </w:r>
          </w:p>
          <w:p w14:paraId="27447E84" w14:textId="77777777" w:rsidR="008748D3" w:rsidRPr="005D73E0" w:rsidRDefault="008748D3" w:rsidP="00E078E8">
            <w:pPr>
              <w:spacing w:line="276" w:lineRule="auto"/>
              <w:ind w:left="40"/>
              <w:rPr>
                <w:rFonts w:ascii="Arial" w:hAnsi="Arial" w:cs="Arial"/>
                <w:sz w:val="20"/>
                <w:szCs w:val="20"/>
              </w:rPr>
            </w:pPr>
            <w:r w:rsidRPr="005D73E0">
              <w:rPr>
                <w:rFonts w:ascii="Arial" w:hAnsi="Arial" w:cs="Arial"/>
                <w:sz w:val="20"/>
                <w:szCs w:val="20"/>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09B64CD2" w14:textId="77777777" w:rsidR="008748D3" w:rsidRPr="005D73E0" w:rsidRDefault="008748D3" w:rsidP="00E078E8">
            <w:pPr>
              <w:spacing w:line="276" w:lineRule="auto"/>
              <w:ind w:right="11"/>
              <w:jc w:val="center"/>
              <w:rPr>
                <w:rFonts w:ascii="Arial" w:hAnsi="Arial" w:cs="Arial"/>
                <w:sz w:val="20"/>
                <w:szCs w:val="20"/>
              </w:rPr>
            </w:pPr>
            <w:r w:rsidRPr="005D73E0">
              <w:rPr>
                <w:rFonts w:ascii="Arial" w:hAnsi="Arial" w:cs="Arial"/>
                <w:sz w:val="20"/>
                <w:szCs w:val="20"/>
              </w:rPr>
              <w:t>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31ADD6FA" w14:textId="77777777" w:rsidR="008748D3" w:rsidRPr="005D73E0" w:rsidRDefault="008748D3" w:rsidP="00E078E8">
            <w:pPr>
              <w:spacing w:line="259" w:lineRule="auto"/>
              <w:rPr>
                <w:rFonts w:ascii="Arial" w:hAnsi="Arial" w:cs="Arial"/>
                <w:sz w:val="20"/>
                <w:szCs w:val="20"/>
              </w:rPr>
            </w:pPr>
            <w:r w:rsidRPr="005D73E0">
              <w:rPr>
                <w:rFonts w:ascii="Arial" w:hAnsi="Arial" w:cs="Arial"/>
                <w:sz w:val="20"/>
                <w:szCs w:val="20"/>
              </w:rPr>
              <w:t>Realizar extensa e adequada</w:t>
            </w:r>
          </w:p>
          <w:p w14:paraId="751D019E" w14:textId="77777777" w:rsidR="008748D3" w:rsidRPr="005D73E0" w:rsidRDefault="008748D3" w:rsidP="00E078E8">
            <w:pPr>
              <w:spacing w:line="276" w:lineRule="auto"/>
              <w:rPr>
                <w:rFonts w:ascii="Arial" w:hAnsi="Arial" w:cs="Arial"/>
                <w:sz w:val="20"/>
                <w:szCs w:val="20"/>
              </w:rPr>
            </w:pPr>
            <w:r w:rsidRPr="005D73E0">
              <w:rPr>
                <w:rFonts w:ascii="Arial" w:hAnsi="Arial" w:cs="Arial"/>
                <w:sz w:val="20"/>
                <w:szCs w:val="20"/>
              </w:rPr>
              <w:t>pesquisa de mercado</w:t>
            </w:r>
          </w:p>
        </w:tc>
        <w:tc>
          <w:tcPr>
            <w:tcW w:w="1970" w:type="dxa"/>
            <w:tcBorders>
              <w:top w:val="single" w:sz="4" w:space="0" w:color="000000"/>
              <w:left w:val="single" w:sz="4" w:space="0" w:color="000000"/>
              <w:bottom w:val="single" w:sz="4" w:space="0" w:color="000000"/>
              <w:right w:val="single" w:sz="4" w:space="0" w:color="000000"/>
            </w:tcBorders>
          </w:tcPr>
          <w:p w14:paraId="74D41191" w14:textId="77777777" w:rsidR="008748D3" w:rsidRPr="005D73E0" w:rsidRDefault="008748D3" w:rsidP="00E078E8">
            <w:pPr>
              <w:spacing w:after="41" w:line="259" w:lineRule="auto"/>
              <w:rPr>
                <w:rFonts w:ascii="Arial" w:hAnsi="Arial" w:cs="Arial"/>
                <w:sz w:val="20"/>
                <w:szCs w:val="20"/>
              </w:rPr>
            </w:pPr>
            <w:r w:rsidRPr="005D73E0">
              <w:rPr>
                <w:rFonts w:ascii="Arial" w:hAnsi="Arial" w:cs="Arial"/>
                <w:sz w:val="20"/>
                <w:szCs w:val="20"/>
              </w:rPr>
              <w:t>No caso de preço</w:t>
            </w:r>
          </w:p>
          <w:p w14:paraId="06B2DB98" w14:textId="77777777" w:rsidR="008748D3" w:rsidRPr="005D73E0" w:rsidRDefault="008748D3" w:rsidP="00E078E8">
            <w:pPr>
              <w:spacing w:line="319" w:lineRule="auto"/>
              <w:rPr>
                <w:rFonts w:ascii="Arial" w:hAnsi="Arial" w:cs="Arial"/>
                <w:sz w:val="20"/>
                <w:szCs w:val="20"/>
              </w:rPr>
            </w:pPr>
            <w:r w:rsidRPr="005D73E0">
              <w:rPr>
                <w:rFonts w:ascii="Arial" w:hAnsi="Arial" w:cs="Arial"/>
                <w:sz w:val="20"/>
                <w:szCs w:val="20"/>
              </w:rPr>
              <w:t>elevado, deve o pregoeiro negociar a redução dos valores propostos, tendo como parâmetro os valores do contrato atual.</w:t>
            </w:r>
          </w:p>
          <w:p w14:paraId="169F09B3" w14:textId="77777777" w:rsidR="008748D3" w:rsidRPr="005D73E0" w:rsidRDefault="008748D3" w:rsidP="00E078E8">
            <w:pPr>
              <w:spacing w:line="276" w:lineRule="auto"/>
              <w:ind w:left="26"/>
              <w:rPr>
                <w:rFonts w:ascii="Arial" w:hAnsi="Arial" w:cs="Arial"/>
                <w:sz w:val="20"/>
                <w:szCs w:val="20"/>
              </w:rPr>
            </w:pPr>
            <w:r w:rsidRPr="005D73E0">
              <w:rPr>
                <w:rFonts w:ascii="Arial" w:hAnsi="Arial" w:cs="Arial"/>
                <w:sz w:val="20"/>
                <w:szCs w:val="20"/>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tcPr>
          <w:p w14:paraId="6E43C355" w14:textId="77777777" w:rsidR="008748D3" w:rsidRPr="005D73E0" w:rsidRDefault="008748D3" w:rsidP="00E078E8">
            <w:pPr>
              <w:spacing w:after="41" w:line="276" w:lineRule="auto"/>
              <w:rPr>
                <w:rFonts w:ascii="Arial" w:hAnsi="Arial" w:cs="Arial"/>
                <w:sz w:val="20"/>
                <w:szCs w:val="20"/>
              </w:rPr>
            </w:pPr>
            <w:r w:rsidRPr="005D73E0">
              <w:rPr>
                <w:rFonts w:ascii="Arial" w:hAnsi="Arial" w:cs="Arial"/>
                <w:sz w:val="20"/>
                <w:szCs w:val="20"/>
              </w:rPr>
              <w:t>Diretoria de</w:t>
            </w:r>
          </w:p>
          <w:p w14:paraId="38A993A2" w14:textId="77777777" w:rsidR="008748D3" w:rsidRPr="005D73E0" w:rsidRDefault="008748D3" w:rsidP="00E078E8">
            <w:pPr>
              <w:spacing w:after="31" w:line="276" w:lineRule="auto"/>
              <w:ind w:left="58"/>
              <w:rPr>
                <w:rFonts w:ascii="Arial" w:hAnsi="Arial" w:cs="Arial"/>
                <w:sz w:val="20"/>
                <w:szCs w:val="20"/>
              </w:rPr>
            </w:pPr>
            <w:r w:rsidRPr="005D73E0">
              <w:rPr>
                <w:rFonts w:ascii="Arial" w:hAnsi="Arial" w:cs="Arial"/>
                <w:sz w:val="20"/>
                <w:szCs w:val="20"/>
              </w:rPr>
              <w:t>Compra</w:t>
            </w:r>
          </w:p>
          <w:p w14:paraId="5C917C26" w14:textId="77777777" w:rsidR="008748D3" w:rsidRPr="005D73E0" w:rsidRDefault="008748D3" w:rsidP="00E078E8">
            <w:pPr>
              <w:spacing w:line="276" w:lineRule="auto"/>
              <w:ind w:left="58"/>
              <w:rPr>
                <w:rFonts w:ascii="Arial" w:hAnsi="Arial" w:cs="Arial"/>
                <w:sz w:val="20"/>
                <w:szCs w:val="20"/>
              </w:rPr>
            </w:pPr>
            <w:r w:rsidRPr="005D73E0">
              <w:rPr>
                <w:rFonts w:ascii="Arial" w:hAnsi="Arial" w:cs="Arial"/>
                <w:sz w:val="20"/>
                <w:szCs w:val="20"/>
              </w:rPr>
              <w:t>Diretoria de Licitações.</w:t>
            </w:r>
          </w:p>
        </w:tc>
      </w:tr>
      <w:tr w:rsidR="008748D3" w:rsidRPr="005D73E0" w14:paraId="0D86505B" w14:textId="77777777" w:rsidTr="00E078E8">
        <w:trPr>
          <w:trHeight w:val="240"/>
          <w:jc w:val="center"/>
        </w:trPr>
        <w:tc>
          <w:tcPr>
            <w:tcW w:w="5865" w:type="dxa"/>
            <w:gridSpan w:val="3"/>
            <w:tcBorders>
              <w:top w:val="single" w:sz="4" w:space="0" w:color="000000"/>
              <w:left w:val="single" w:sz="8" w:space="0" w:color="646464"/>
              <w:bottom w:val="single" w:sz="4" w:space="0" w:color="000000"/>
              <w:right w:val="nil"/>
            </w:tcBorders>
          </w:tcPr>
          <w:p w14:paraId="50F910AF" w14:textId="77777777" w:rsidR="008748D3" w:rsidRPr="005D73E0" w:rsidRDefault="008748D3" w:rsidP="00E078E8">
            <w:pPr>
              <w:spacing w:line="276" w:lineRule="auto"/>
              <w:ind w:right="382"/>
              <w:jc w:val="right"/>
              <w:rPr>
                <w:rFonts w:ascii="Arial" w:hAnsi="Arial" w:cs="Arial"/>
                <w:sz w:val="20"/>
                <w:szCs w:val="20"/>
              </w:rPr>
            </w:pPr>
            <w:r w:rsidRPr="005D73E0">
              <w:rPr>
                <w:rFonts w:ascii="Arial" w:hAnsi="Arial" w:cs="Arial"/>
                <w:b/>
                <w:sz w:val="20"/>
                <w:szCs w:val="20"/>
              </w:rPr>
              <w:t>GESTÃO CONTRATUAL</w:t>
            </w:r>
          </w:p>
        </w:tc>
        <w:tc>
          <w:tcPr>
            <w:tcW w:w="1970" w:type="dxa"/>
            <w:tcBorders>
              <w:top w:val="single" w:sz="4" w:space="0" w:color="000000"/>
              <w:left w:val="nil"/>
              <w:bottom w:val="single" w:sz="4" w:space="0" w:color="000000"/>
              <w:right w:val="nil"/>
            </w:tcBorders>
          </w:tcPr>
          <w:p w14:paraId="7E01EAD4" w14:textId="77777777" w:rsidR="008748D3" w:rsidRPr="005D73E0" w:rsidRDefault="008748D3" w:rsidP="00E078E8">
            <w:pPr>
              <w:spacing w:after="160" w:line="276" w:lineRule="auto"/>
              <w:rPr>
                <w:rFonts w:ascii="Arial" w:hAnsi="Arial" w:cs="Arial"/>
                <w:sz w:val="20"/>
                <w:szCs w:val="20"/>
              </w:rPr>
            </w:pPr>
          </w:p>
        </w:tc>
        <w:tc>
          <w:tcPr>
            <w:tcW w:w="1685" w:type="dxa"/>
            <w:tcBorders>
              <w:top w:val="single" w:sz="4" w:space="0" w:color="000000"/>
              <w:left w:val="nil"/>
              <w:bottom w:val="single" w:sz="4" w:space="0" w:color="000000"/>
              <w:right w:val="single" w:sz="8" w:space="0" w:color="646464"/>
            </w:tcBorders>
          </w:tcPr>
          <w:p w14:paraId="2A9ABE61" w14:textId="77777777" w:rsidR="008748D3" w:rsidRPr="005D73E0" w:rsidRDefault="008748D3" w:rsidP="00E078E8">
            <w:pPr>
              <w:spacing w:after="160" w:line="276" w:lineRule="auto"/>
              <w:rPr>
                <w:rFonts w:ascii="Arial" w:hAnsi="Arial" w:cs="Arial"/>
                <w:sz w:val="20"/>
                <w:szCs w:val="20"/>
              </w:rPr>
            </w:pPr>
          </w:p>
        </w:tc>
      </w:tr>
      <w:tr w:rsidR="008748D3" w:rsidRPr="005D73E0" w14:paraId="1126D859" w14:textId="77777777" w:rsidTr="00E078E8">
        <w:trPr>
          <w:trHeight w:val="2790"/>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74C5609D" w14:textId="77777777" w:rsidR="008748D3" w:rsidRPr="005D73E0" w:rsidRDefault="008748D3" w:rsidP="00E078E8">
            <w:pPr>
              <w:spacing w:line="276" w:lineRule="auto"/>
              <w:ind w:left="40"/>
              <w:rPr>
                <w:rFonts w:ascii="Arial" w:hAnsi="Arial" w:cs="Arial"/>
                <w:sz w:val="20"/>
                <w:szCs w:val="20"/>
              </w:rPr>
            </w:pPr>
            <w:r w:rsidRPr="005D73E0">
              <w:rPr>
                <w:rFonts w:ascii="Arial" w:hAnsi="Arial" w:cs="Arial"/>
                <w:sz w:val="20"/>
                <w:szCs w:val="20"/>
              </w:rPr>
              <w:t>Contratada deixa de atender as condições econômicas/técnicas para prestar o serviço</w:t>
            </w:r>
          </w:p>
        </w:tc>
        <w:tc>
          <w:tcPr>
            <w:tcW w:w="1140" w:type="dxa"/>
            <w:tcBorders>
              <w:top w:val="single" w:sz="4" w:space="0" w:color="000000"/>
              <w:left w:val="single" w:sz="4" w:space="0" w:color="000000"/>
              <w:bottom w:val="single" w:sz="4" w:space="0" w:color="000000"/>
              <w:right w:val="single" w:sz="4" w:space="0" w:color="000000"/>
            </w:tcBorders>
            <w:vAlign w:val="center"/>
          </w:tcPr>
          <w:p w14:paraId="531851A8" w14:textId="77777777" w:rsidR="008748D3" w:rsidRPr="005D73E0" w:rsidRDefault="008748D3" w:rsidP="00E078E8">
            <w:pPr>
              <w:spacing w:line="276" w:lineRule="auto"/>
              <w:ind w:left="23"/>
              <w:rPr>
                <w:rFonts w:ascii="Arial" w:hAnsi="Arial" w:cs="Arial"/>
                <w:sz w:val="20"/>
                <w:szCs w:val="20"/>
              </w:rPr>
            </w:pPr>
            <w:r w:rsidRPr="005D73E0">
              <w:rPr>
                <w:rFonts w:ascii="Arial" w:hAnsi="Arial" w:cs="Arial"/>
                <w:sz w:val="20"/>
                <w:szCs w:val="20"/>
              </w:rPr>
              <w:t xml:space="preserve">    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67018627" w14:textId="77777777" w:rsidR="008748D3" w:rsidRPr="005D73E0" w:rsidRDefault="008748D3" w:rsidP="00E078E8">
            <w:pPr>
              <w:spacing w:line="276" w:lineRule="auto"/>
              <w:ind w:left="27"/>
              <w:rPr>
                <w:rFonts w:ascii="Arial" w:hAnsi="Arial" w:cs="Arial"/>
                <w:sz w:val="20"/>
                <w:szCs w:val="20"/>
              </w:rPr>
            </w:pPr>
            <w:r w:rsidRPr="005D73E0">
              <w:rPr>
                <w:rFonts w:ascii="Arial" w:hAnsi="Arial" w:cs="Arial"/>
                <w:sz w:val="20"/>
                <w:szCs w:val="20"/>
              </w:rPr>
              <w:t>Prestar especial atenção na análise da documentação da empresa que atesta sua habilitação</w:t>
            </w:r>
          </w:p>
          <w:p w14:paraId="40846421" w14:textId="77777777" w:rsidR="008748D3" w:rsidRPr="005D73E0" w:rsidRDefault="008748D3" w:rsidP="00E078E8">
            <w:pPr>
              <w:spacing w:line="276" w:lineRule="auto"/>
              <w:ind w:left="27"/>
              <w:rPr>
                <w:rFonts w:ascii="Arial" w:hAnsi="Arial" w:cs="Arial"/>
                <w:sz w:val="20"/>
                <w:szCs w:val="20"/>
              </w:rPr>
            </w:pPr>
            <w:r w:rsidRPr="005D73E0">
              <w:rPr>
                <w:rFonts w:ascii="Arial" w:hAnsi="Arial" w:cs="Arial"/>
                <w:sz w:val="20"/>
                <w:szCs w:val="20"/>
              </w:rPr>
              <w:t xml:space="preserve"> </w:t>
            </w:r>
          </w:p>
          <w:p w14:paraId="32021749" w14:textId="77777777" w:rsidR="008748D3" w:rsidRPr="005D73E0" w:rsidRDefault="008748D3" w:rsidP="00E078E8">
            <w:pPr>
              <w:spacing w:line="276" w:lineRule="auto"/>
              <w:ind w:left="27"/>
              <w:rPr>
                <w:rFonts w:ascii="Arial" w:hAnsi="Arial" w:cs="Arial"/>
                <w:sz w:val="20"/>
                <w:szCs w:val="20"/>
              </w:rPr>
            </w:pPr>
            <w:r w:rsidRPr="005D73E0">
              <w:rPr>
                <w:rFonts w:ascii="Arial" w:hAnsi="Arial" w:cs="Arial"/>
                <w:sz w:val="20"/>
                <w:szCs w:val="20"/>
              </w:rPr>
              <w:t>Fiscalizar o contrato, atentando para a devida qualidade técnica na realização das atividades e para a manutenção das condições de contratação exigidas na habilitação.</w:t>
            </w:r>
          </w:p>
        </w:tc>
        <w:tc>
          <w:tcPr>
            <w:tcW w:w="1970" w:type="dxa"/>
            <w:tcBorders>
              <w:top w:val="single" w:sz="4" w:space="0" w:color="000000"/>
              <w:left w:val="single" w:sz="4" w:space="0" w:color="000000"/>
              <w:bottom w:val="single" w:sz="4" w:space="0" w:color="000000"/>
              <w:right w:val="single" w:sz="4" w:space="0" w:color="000000"/>
            </w:tcBorders>
          </w:tcPr>
          <w:p w14:paraId="1544286F" w14:textId="77777777" w:rsidR="008748D3" w:rsidRPr="005D73E0" w:rsidRDefault="008748D3" w:rsidP="00E078E8">
            <w:pPr>
              <w:spacing w:after="7" w:line="276" w:lineRule="auto"/>
              <w:ind w:left="26"/>
              <w:rPr>
                <w:rFonts w:ascii="Arial" w:hAnsi="Arial" w:cs="Arial"/>
                <w:sz w:val="20"/>
                <w:szCs w:val="20"/>
              </w:rPr>
            </w:pPr>
            <w:r w:rsidRPr="005D73E0">
              <w:rPr>
                <w:rFonts w:ascii="Arial" w:hAnsi="Arial" w:cs="Arial"/>
                <w:sz w:val="20"/>
                <w:szCs w:val="20"/>
              </w:rPr>
              <w:t xml:space="preserve"> </w:t>
            </w:r>
          </w:p>
          <w:p w14:paraId="72CFE6CA" w14:textId="77777777" w:rsidR="008748D3" w:rsidRPr="005D73E0" w:rsidRDefault="008748D3" w:rsidP="00E078E8">
            <w:pPr>
              <w:spacing w:line="276" w:lineRule="auto"/>
              <w:rPr>
                <w:rFonts w:ascii="Arial" w:hAnsi="Arial" w:cs="Arial"/>
                <w:sz w:val="20"/>
                <w:szCs w:val="20"/>
              </w:rPr>
            </w:pPr>
            <w:r w:rsidRPr="005D73E0">
              <w:rPr>
                <w:rFonts w:ascii="Arial" w:hAnsi="Arial" w:cs="Arial"/>
                <w:sz w:val="20"/>
                <w:szCs w:val="20"/>
              </w:rPr>
              <w:t>Comunicação</w:t>
            </w:r>
          </w:p>
          <w:p w14:paraId="2CD5C3A0" w14:textId="77777777" w:rsidR="008748D3" w:rsidRPr="005D73E0" w:rsidRDefault="008748D3" w:rsidP="00E078E8">
            <w:pPr>
              <w:spacing w:after="14" w:line="276" w:lineRule="auto"/>
              <w:ind w:left="62"/>
              <w:rPr>
                <w:rFonts w:ascii="Arial" w:hAnsi="Arial" w:cs="Arial"/>
                <w:sz w:val="20"/>
                <w:szCs w:val="20"/>
              </w:rPr>
            </w:pPr>
            <w:r w:rsidRPr="005D73E0">
              <w:rPr>
                <w:rFonts w:ascii="Arial" w:hAnsi="Arial" w:cs="Arial"/>
                <w:sz w:val="20"/>
                <w:szCs w:val="20"/>
              </w:rPr>
              <w:t>tempestiva e reiterada à empresa para regularização das pendências apontadas</w:t>
            </w:r>
          </w:p>
          <w:p w14:paraId="1FBEAEDD" w14:textId="77777777" w:rsidR="008748D3" w:rsidRPr="005D73E0" w:rsidRDefault="008748D3" w:rsidP="00E078E8">
            <w:pPr>
              <w:spacing w:line="276" w:lineRule="auto"/>
              <w:rPr>
                <w:rFonts w:ascii="Arial" w:hAnsi="Arial" w:cs="Arial"/>
                <w:sz w:val="20"/>
                <w:szCs w:val="20"/>
              </w:rPr>
            </w:pPr>
            <w:r w:rsidRPr="005D73E0">
              <w:rPr>
                <w:rFonts w:ascii="Arial" w:hAnsi="Arial" w:cs="Arial"/>
                <w:sz w:val="20"/>
                <w:szCs w:val="20"/>
              </w:rPr>
              <w:t>Abertura de</w:t>
            </w:r>
          </w:p>
          <w:p w14:paraId="714710AD" w14:textId="77777777" w:rsidR="008748D3" w:rsidRPr="005D73E0" w:rsidRDefault="008748D3" w:rsidP="00E078E8">
            <w:pPr>
              <w:spacing w:after="29" w:line="276" w:lineRule="auto"/>
              <w:ind w:left="62"/>
              <w:rPr>
                <w:rFonts w:ascii="Arial" w:hAnsi="Arial" w:cs="Arial"/>
                <w:sz w:val="20"/>
                <w:szCs w:val="20"/>
              </w:rPr>
            </w:pPr>
            <w:r w:rsidRPr="005D73E0">
              <w:rPr>
                <w:rFonts w:ascii="Arial" w:hAnsi="Arial" w:cs="Arial"/>
                <w:sz w:val="20"/>
                <w:szCs w:val="20"/>
              </w:rPr>
              <w:t>processo administrativo para averiguação do problema e apuração de responsabilidade.</w:t>
            </w:r>
          </w:p>
          <w:p w14:paraId="4E57A61F" w14:textId="77777777" w:rsidR="008748D3" w:rsidRPr="005D73E0" w:rsidRDefault="008748D3" w:rsidP="00E078E8">
            <w:pPr>
              <w:spacing w:line="276" w:lineRule="auto"/>
              <w:rPr>
                <w:rFonts w:ascii="Arial" w:hAnsi="Arial" w:cs="Arial"/>
                <w:sz w:val="20"/>
                <w:szCs w:val="20"/>
              </w:rPr>
            </w:pPr>
            <w:r w:rsidRPr="005D73E0">
              <w:rPr>
                <w:rFonts w:ascii="Arial" w:hAnsi="Arial" w:cs="Arial"/>
                <w:sz w:val="20"/>
                <w:szCs w:val="20"/>
              </w:rPr>
              <w:t>Aplicação de</w:t>
            </w:r>
          </w:p>
          <w:p w14:paraId="138CD50C" w14:textId="77777777" w:rsidR="008748D3" w:rsidRPr="005D73E0" w:rsidRDefault="008748D3" w:rsidP="00E078E8">
            <w:pPr>
              <w:spacing w:after="61" w:line="276" w:lineRule="auto"/>
              <w:ind w:left="62"/>
              <w:rPr>
                <w:rFonts w:ascii="Arial" w:hAnsi="Arial" w:cs="Arial"/>
                <w:sz w:val="20"/>
                <w:szCs w:val="20"/>
              </w:rPr>
            </w:pPr>
            <w:r w:rsidRPr="005D73E0">
              <w:rPr>
                <w:rFonts w:ascii="Arial" w:hAnsi="Arial" w:cs="Arial"/>
                <w:sz w:val="20"/>
                <w:szCs w:val="20"/>
              </w:rPr>
              <w:t>Penalidades.</w:t>
            </w:r>
          </w:p>
          <w:p w14:paraId="1CD5E269" w14:textId="77777777" w:rsidR="008748D3" w:rsidRPr="005D73E0" w:rsidRDefault="008748D3" w:rsidP="00E078E8">
            <w:pPr>
              <w:spacing w:line="259" w:lineRule="auto"/>
              <w:ind w:right="43"/>
              <w:rPr>
                <w:rFonts w:ascii="Arial" w:hAnsi="Arial" w:cs="Arial"/>
                <w:sz w:val="20"/>
                <w:szCs w:val="20"/>
              </w:rPr>
            </w:pPr>
            <w:r w:rsidRPr="005D73E0">
              <w:rPr>
                <w:rFonts w:ascii="Arial" w:hAnsi="Arial" w:cs="Arial"/>
                <w:sz w:val="20"/>
                <w:szCs w:val="20"/>
              </w:rPr>
              <w:t>Convocar segunda</w:t>
            </w:r>
          </w:p>
          <w:p w14:paraId="545BA0B3" w14:textId="77777777" w:rsidR="008748D3" w:rsidRPr="005D73E0" w:rsidRDefault="008748D3" w:rsidP="00E078E8">
            <w:pPr>
              <w:spacing w:line="313" w:lineRule="auto"/>
              <w:ind w:left="62"/>
              <w:rPr>
                <w:rFonts w:ascii="Arial" w:hAnsi="Arial" w:cs="Arial"/>
                <w:sz w:val="20"/>
                <w:szCs w:val="20"/>
              </w:rPr>
            </w:pPr>
            <w:r w:rsidRPr="005D73E0">
              <w:rPr>
                <w:rFonts w:ascii="Arial" w:hAnsi="Arial" w:cs="Arial"/>
                <w:sz w:val="20"/>
                <w:szCs w:val="20"/>
              </w:rPr>
              <w:lastRenderedPageBreak/>
              <w:t>colocada para conclusão dos serviços.</w:t>
            </w:r>
          </w:p>
          <w:p w14:paraId="5A30C29A" w14:textId="77777777" w:rsidR="008748D3" w:rsidRPr="005D73E0" w:rsidRDefault="008748D3" w:rsidP="00E078E8">
            <w:pPr>
              <w:spacing w:line="276" w:lineRule="auto"/>
              <w:ind w:left="26"/>
              <w:rPr>
                <w:rFonts w:ascii="Arial" w:hAnsi="Arial" w:cs="Arial"/>
                <w:sz w:val="20"/>
                <w:szCs w:val="20"/>
              </w:rPr>
            </w:pPr>
          </w:p>
        </w:tc>
        <w:tc>
          <w:tcPr>
            <w:tcW w:w="1685" w:type="dxa"/>
            <w:tcBorders>
              <w:top w:val="single" w:sz="4" w:space="0" w:color="000000"/>
              <w:left w:val="single" w:sz="4" w:space="0" w:color="000000"/>
              <w:bottom w:val="single" w:sz="4" w:space="0" w:color="000000"/>
              <w:right w:val="single" w:sz="8" w:space="0" w:color="646464"/>
            </w:tcBorders>
            <w:vAlign w:val="center"/>
          </w:tcPr>
          <w:p w14:paraId="1BA6640A" w14:textId="77777777" w:rsidR="008748D3" w:rsidRPr="005D73E0" w:rsidRDefault="008748D3" w:rsidP="00E078E8">
            <w:pPr>
              <w:spacing w:after="41" w:line="276" w:lineRule="auto"/>
              <w:rPr>
                <w:rFonts w:ascii="Arial" w:hAnsi="Arial" w:cs="Arial"/>
                <w:sz w:val="20"/>
                <w:szCs w:val="20"/>
              </w:rPr>
            </w:pPr>
            <w:r w:rsidRPr="005D73E0">
              <w:rPr>
                <w:rFonts w:ascii="Arial" w:hAnsi="Arial" w:cs="Arial"/>
                <w:sz w:val="20"/>
                <w:szCs w:val="20"/>
              </w:rPr>
              <w:lastRenderedPageBreak/>
              <w:t>Diretoria de</w:t>
            </w:r>
          </w:p>
          <w:p w14:paraId="5958A228" w14:textId="77777777" w:rsidR="008748D3" w:rsidRPr="005D73E0" w:rsidRDefault="008748D3" w:rsidP="00E078E8">
            <w:pPr>
              <w:spacing w:after="31" w:line="276" w:lineRule="auto"/>
              <w:rPr>
                <w:rFonts w:ascii="Arial" w:hAnsi="Arial" w:cs="Arial"/>
                <w:sz w:val="20"/>
                <w:szCs w:val="20"/>
              </w:rPr>
            </w:pPr>
            <w:r w:rsidRPr="005D73E0">
              <w:rPr>
                <w:rFonts w:ascii="Arial" w:hAnsi="Arial" w:cs="Arial"/>
                <w:sz w:val="20"/>
                <w:szCs w:val="20"/>
              </w:rPr>
              <w:t>Licitações</w:t>
            </w:r>
          </w:p>
          <w:p w14:paraId="3851C028" w14:textId="77777777" w:rsidR="008748D3" w:rsidRPr="005D73E0" w:rsidRDefault="008748D3" w:rsidP="00E078E8">
            <w:pPr>
              <w:spacing w:after="41" w:line="276" w:lineRule="auto"/>
              <w:ind w:right="60"/>
              <w:rPr>
                <w:rFonts w:ascii="Arial" w:hAnsi="Arial" w:cs="Arial"/>
                <w:sz w:val="20"/>
                <w:szCs w:val="20"/>
              </w:rPr>
            </w:pPr>
            <w:r w:rsidRPr="005D73E0">
              <w:rPr>
                <w:rFonts w:ascii="Arial" w:hAnsi="Arial" w:cs="Arial"/>
                <w:sz w:val="20"/>
                <w:szCs w:val="20"/>
              </w:rPr>
              <w:t>Fiscal/Gestor do</w:t>
            </w:r>
          </w:p>
          <w:p w14:paraId="3345A064" w14:textId="77777777" w:rsidR="008748D3" w:rsidRPr="005D73E0" w:rsidRDefault="008748D3" w:rsidP="00E078E8">
            <w:pPr>
              <w:spacing w:line="276" w:lineRule="auto"/>
              <w:rPr>
                <w:rFonts w:ascii="Arial" w:hAnsi="Arial" w:cs="Arial"/>
                <w:sz w:val="20"/>
                <w:szCs w:val="20"/>
              </w:rPr>
            </w:pPr>
            <w:r w:rsidRPr="005D73E0">
              <w:rPr>
                <w:rFonts w:ascii="Arial" w:hAnsi="Arial" w:cs="Arial"/>
                <w:sz w:val="20"/>
                <w:szCs w:val="20"/>
              </w:rPr>
              <w:t>Contrato</w:t>
            </w:r>
          </w:p>
        </w:tc>
      </w:tr>
      <w:tr w:rsidR="008748D3" w:rsidRPr="005D73E0" w14:paraId="7C76B5E2" w14:textId="77777777" w:rsidTr="00E078E8">
        <w:trPr>
          <w:trHeight w:val="1720"/>
          <w:jc w:val="center"/>
        </w:trPr>
        <w:tc>
          <w:tcPr>
            <w:tcW w:w="1985" w:type="dxa"/>
            <w:tcBorders>
              <w:top w:val="single" w:sz="4" w:space="0" w:color="000000"/>
              <w:left w:val="single" w:sz="8" w:space="0" w:color="646464"/>
              <w:bottom w:val="single" w:sz="4" w:space="0" w:color="000000"/>
              <w:right w:val="single" w:sz="4" w:space="0" w:color="000000"/>
            </w:tcBorders>
          </w:tcPr>
          <w:p w14:paraId="1A4694C4" w14:textId="77777777" w:rsidR="008748D3" w:rsidRPr="005D73E0" w:rsidRDefault="008748D3" w:rsidP="00E078E8">
            <w:pPr>
              <w:spacing w:after="41" w:line="276" w:lineRule="auto"/>
              <w:rPr>
                <w:rFonts w:ascii="Arial" w:hAnsi="Arial" w:cs="Arial"/>
                <w:sz w:val="20"/>
                <w:szCs w:val="20"/>
              </w:rPr>
            </w:pPr>
            <w:r w:rsidRPr="005D73E0">
              <w:rPr>
                <w:rFonts w:ascii="Arial" w:hAnsi="Arial" w:cs="Arial"/>
                <w:sz w:val="20"/>
                <w:szCs w:val="20"/>
              </w:rPr>
              <w:t>Serviço de baixa</w:t>
            </w:r>
          </w:p>
          <w:p w14:paraId="20C5F327" w14:textId="77777777" w:rsidR="008748D3" w:rsidRPr="005D73E0" w:rsidRDefault="008748D3" w:rsidP="00E078E8">
            <w:pPr>
              <w:spacing w:after="31" w:line="276" w:lineRule="auto"/>
              <w:rPr>
                <w:rFonts w:ascii="Arial" w:hAnsi="Arial" w:cs="Arial"/>
                <w:sz w:val="20"/>
                <w:szCs w:val="20"/>
              </w:rPr>
            </w:pPr>
            <w:r w:rsidRPr="005D73E0">
              <w:rPr>
                <w:rFonts w:ascii="Arial" w:hAnsi="Arial" w:cs="Arial"/>
                <w:sz w:val="20"/>
                <w:szCs w:val="20"/>
              </w:rPr>
              <w:t>qualidade ou insatisfatório;</w:t>
            </w:r>
          </w:p>
          <w:p w14:paraId="650DF1BD" w14:textId="77777777" w:rsidR="008748D3" w:rsidRPr="005D73E0" w:rsidRDefault="008748D3" w:rsidP="00E078E8">
            <w:pPr>
              <w:spacing w:line="276" w:lineRule="auto"/>
              <w:ind w:left="40"/>
              <w:rPr>
                <w:rFonts w:ascii="Arial" w:hAnsi="Arial" w:cs="Arial"/>
                <w:sz w:val="20"/>
                <w:szCs w:val="20"/>
              </w:rPr>
            </w:pPr>
            <w:r w:rsidRPr="005D73E0">
              <w:rPr>
                <w:rFonts w:ascii="Arial" w:hAnsi="Arial" w:cs="Arial"/>
                <w:sz w:val="20"/>
                <w:szCs w:val="20"/>
              </w:rPr>
              <w:t>Evento com a quantidade insuficiente ou diferente do que as relacionadas nesse termo de referência</w:t>
            </w:r>
          </w:p>
        </w:tc>
        <w:tc>
          <w:tcPr>
            <w:tcW w:w="1140" w:type="dxa"/>
            <w:tcBorders>
              <w:top w:val="single" w:sz="4" w:space="0" w:color="000000"/>
              <w:left w:val="single" w:sz="4" w:space="0" w:color="000000"/>
              <w:bottom w:val="single" w:sz="4" w:space="0" w:color="000000"/>
              <w:right w:val="single" w:sz="4" w:space="0" w:color="000000"/>
            </w:tcBorders>
            <w:vAlign w:val="center"/>
          </w:tcPr>
          <w:p w14:paraId="62FFBFF1" w14:textId="77777777" w:rsidR="008748D3" w:rsidRPr="005D73E0" w:rsidRDefault="008748D3" w:rsidP="00E078E8">
            <w:pPr>
              <w:spacing w:line="276" w:lineRule="auto"/>
              <w:ind w:left="23"/>
              <w:rPr>
                <w:rFonts w:ascii="Arial" w:hAnsi="Arial" w:cs="Arial"/>
                <w:sz w:val="20"/>
                <w:szCs w:val="20"/>
              </w:rPr>
            </w:pPr>
            <w:r w:rsidRPr="005D73E0">
              <w:rPr>
                <w:rFonts w:ascii="Arial" w:hAnsi="Arial" w:cs="Arial"/>
                <w:sz w:val="20"/>
                <w:szCs w:val="20"/>
              </w:rPr>
              <w:t>Média</w:t>
            </w:r>
          </w:p>
        </w:tc>
        <w:tc>
          <w:tcPr>
            <w:tcW w:w="2740" w:type="dxa"/>
            <w:tcBorders>
              <w:top w:val="single" w:sz="4" w:space="0" w:color="000000"/>
              <w:left w:val="single" w:sz="4" w:space="0" w:color="000000"/>
              <w:bottom w:val="single" w:sz="4" w:space="0" w:color="000000"/>
              <w:right w:val="single" w:sz="4" w:space="0" w:color="000000"/>
            </w:tcBorders>
            <w:vAlign w:val="center"/>
          </w:tcPr>
          <w:p w14:paraId="08736A0E" w14:textId="77777777" w:rsidR="008748D3" w:rsidRPr="005D73E0" w:rsidRDefault="008748D3" w:rsidP="00E078E8">
            <w:pPr>
              <w:spacing w:after="41" w:line="276" w:lineRule="auto"/>
              <w:rPr>
                <w:rFonts w:ascii="Arial" w:hAnsi="Arial" w:cs="Arial"/>
                <w:sz w:val="20"/>
                <w:szCs w:val="20"/>
              </w:rPr>
            </w:pPr>
            <w:r w:rsidRPr="005D73E0">
              <w:rPr>
                <w:rFonts w:ascii="Arial" w:hAnsi="Arial" w:cs="Arial"/>
                <w:sz w:val="20"/>
                <w:szCs w:val="20"/>
              </w:rPr>
              <w:t>Acompanhar e fiscalizar a entrega do serviço, conferindo se o serviço atende plenamente o memorial descritivo.</w:t>
            </w:r>
          </w:p>
        </w:tc>
        <w:tc>
          <w:tcPr>
            <w:tcW w:w="1970" w:type="dxa"/>
            <w:tcBorders>
              <w:top w:val="single" w:sz="4" w:space="0" w:color="000000"/>
              <w:left w:val="single" w:sz="4" w:space="0" w:color="000000"/>
              <w:bottom w:val="single" w:sz="4" w:space="0" w:color="000000"/>
              <w:right w:val="single" w:sz="4" w:space="0" w:color="000000"/>
            </w:tcBorders>
          </w:tcPr>
          <w:p w14:paraId="4EB844F8" w14:textId="77777777" w:rsidR="008748D3" w:rsidRPr="005D73E0" w:rsidRDefault="008748D3" w:rsidP="00E078E8">
            <w:pPr>
              <w:spacing w:line="276" w:lineRule="auto"/>
              <w:ind w:left="26"/>
              <w:rPr>
                <w:rFonts w:ascii="Arial" w:hAnsi="Arial" w:cs="Arial"/>
                <w:sz w:val="20"/>
                <w:szCs w:val="20"/>
              </w:rPr>
            </w:pPr>
            <w:r w:rsidRPr="005D73E0">
              <w:rPr>
                <w:rFonts w:ascii="Arial" w:hAnsi="Arial" w:cs="Arial"/>
                <w:sz w:val="20"/>
                <w:szCs w:val="20"/>
              </w:rPr>
              <w:t>Comunicação tempestiva e reiterada à empresa para regularização das pendências apontadas.</w:t>
            </w:r>
          </w:p>
          <w:p w14:paraId="0E3ACC8B" w14:textId="77777777" w:rsidR="008748D3" w:rsidRPr="005D73E0" w:rsidRDefault="008748D3" w:rsidP="00E078E8">
            <w:pPr>
              <w:spacing w:line="276" w:lineRule="auto"/>
              <w:ind w:left="26" w:right="149"/>
              <w:rPr>
                <w:rFonts w:ascii="Arial" w:hAnsi="Arial" w:cs="Arial"/>
                <w:sz w:val="20"/>
                <w:szCs w:val="20"/>
              </w:rPr>
            </w:pPr>
            <w:r w:rsidRPr="005D73E0">
              <w:rPr>
                <w:rFonts w:ascii="Arial" w:hAnsi="Arial" w:cs="Arial"/>
                <w:sz w:val="20"/>
                <w:szCs w:val="20"/>
              </w:rPr>
              <w:t>Abertura de processo administrativo para averiguação do problema e apuração de responsabilidade. Aplicação de penalidades.</w:t>
            </w:r>
          </w:p>
          <w:p w14:paraId="00C599F0" w14:textId="77777777" w:rsidR="008748D3" w:rsidRPr="005D73E0" w:rsidRDefault="008748D3" w:rsidP="00E078E8">
            <w:pPr>
              <w:spacing w:line="276" w:lineRule="auto"/>
              <w:ind w:left="26"/>
              <w:rPr>
                <w:rFonts w:ascii="Arial" w:hAnsi="Arial" w:cs="Arial"/>
                <w:sz w:val="20"/>
                <w:szCs w:val="20"/>
              </w:rPr>
            </w:pPr>
            <w:r w:rsidRPr="005D73E0">
              <w:rPr>
                <w:rFonts w:ascii="Arial" w:hAnsi="Arial" w:cs="Arial"/>
                <w:sz w:val="20"/>
                <w:szCs w:val="20"/>
              </w:rPr>
              <w:t xml:space="preserve"> </w:t>
            </w:r>
          </w:p>
        </w:tc>
        <w:tc>
          <w:tcPr>
            <w:tcW w:w="1685" w:type="dxa"/>
            <w:tcBorders>
              <w:top w:val="single" w:sz="4" w:space="0" w:color="000000"/>
              <w:left w:val="single" w:sz="4" w:space="0" w:color="000000"/>
              <w:bottom w:val="single" w:sz="4" w:space="0" w:color="000000"/>
              <w:right w:val="single" w:sz="8" w:space="0" w:color="646464"/>
            </w:tcBorders>
            <w:vAlign w:val="center"/>
          </w:tcPr>
          <w:p w14:paraId="37AF2A76" w14:textId="77777777" w:rsidR="008748D3" w:rsidRPr="005D73E0" w:rsidRDefault="008748D3" w:rsidP="00E078E8">
            <w:pPr>
              <w:spacing w:after="31" w:line="276" w:lineRule="auto"/>
              <w:ind w:right="60"/>
              <w:rPr>
                <w:rFonts w:ascii="Arial" w:hAnsi="Arial" w:cs="Arial"/>
                <w:sz w:val="20"/>
                <w:szCs w:val="20"/>
              </w:rPr>
            </w:pPr>
            <w:r w:rsidRPr="005D73E0">
              <w:rPr>
                <w:rFonts w:ascii="Arial" w:hAnsi="Arial" w:cs="Arial"/>
                <w:sz w:val="20"/>
                <w:szCs w:val="20"/>
              </w:rPr>
              <w:t>Fiscal Gestor do</w:t>
            </w:r>
          </w:p>
          <w:p w14:paraId="55FCB307" w14:textId="77777777" w:rsidR="008748D3" w:rsidRPr="005D73E0" w:rsidRDefault="008748D3" w:rsidP="00E078E8">
            <w:pPr>
              <w:spacing w:after="41" w:line="276" w:lineRule="auto"/>
              <w:rPr>
                <w:rFonts w:ascii="Arial" w:hAnsi="Arial" w:cs="Arial"/>
                <w:sz w:val="20"/>
                <w:szCs w:val="20"/>
              </w:rPr>
            </w:pPr>
            <w:r w:rsidRPr="005D73E0">
              <w:rPr>
                <w:rFonts w:ascii="Arial" w:hAnsi="Arial" w:cs="Arial"/>
                <w:sz w:val="20"/>
                <w:szCs w:val="20"/>
              </w:rPr>
              <w:t>Contrato</w:t>
            </w:r>
          </w:p>
          <w:p w14:paraId="5A6D07C1" w14:textId="77777777" w:rsidR="008748D3" w:rsidRPr="005D73E0" w:rsidRDefault="008748D3" w:rsidP="00E078E8">
            <w:pPr>
              <w:spacing w:after="31" w:line="276" w:lineRule="auto"/>
              <w:rPr>
                <w:rFonts w:ascii="Arial" w:hAnsi="Arial" w:cs="Arial"/>
                <w:sz w:val="20"/>
                <w:szCs w:val="20"/>
              </w:rPr>
            </w:pPr>
            <w:r w:rsidRPr="005D73E0">
              <w:rPr>
                <w:rFonts w:ascii="Arial" w:hAnsi="Arial" w:cs="Arial"/>
                <w:sz w:val="20"/>
                <w:szCs w:val="20"/>
              </w:rPr>
              <w:t>Diretoria de</w:t>
            </w:r>
          </w:p>
          <w:p w14:paraId="23CF6CC1" w14:textId="77777777" w:rsidR="008748D3" w:rsidRPr="005D73E0" w:rsidRDefault="008748D3" w:rsidP="00E078E8">
            <w:pPr>
              <w:spacing w:after="31" w:line="276" w:lineRule="auto"/>
              <w:rPr>
                <w:rFonts w:ascii="Arial" w:hAnsi="Arial" w:cs="Arial"/>
                <w:sz w:val="20"/>
                <w:szCs w:val="20"/>
              </w:rPr>
            </w:pPr>
            <w:r w:rsidRPr="005D73E0">
              <w:rPr>
                <w:rFonts w:ascii="Arial" w:hAnsi="Arial" w:cs="Arial"/>
                <w:sz w:val="20"/>
                <w:szCs w:val="20"/>
              </w:rPr>
              <w:t>Licitações</w:t>
            </w:r>
          </w:p>
          <w:p w14:paraId="678BE255" w14:textId="77777777" w:rsidR="008748D3" w:rsidRPr="005D73E0" w:rsidRDefault="008748D3" w:rsidP="00E078E8">
            <w:pPr>
              <w:spacing w:line="276" w:lineRule="auto"/>
              <w:ind w:left="22"/>
              <w:rPr>
                <w:rFonts w:ascii="Arial" w:hAnsi="Arial" w:cs="Arial"/>
                <w:sz w:val="20"/>
                <w:szCs w:val="20"/>
              </w:rPr>
            </w:pPr>
            <w:r w:rsidRPr="005D73E0">
              <w:rPr>
                <w:rFonts w:ascii="Arial" w:hAnsi="Arial" w:cs="Arial"/>
                <w:sz w:val="20"/>
                <w:szCs w:val="20"/>
              </w:rPr>
              <w:t xml:space="preserve"> </w:t>
            </w:r>
          </w:p>
        </w:tc>
      </w:tr>
      <w:tr w:rsidR="008748D3" w:rsidRPr="005D73E0" w14:paraId="25A669B9" w14:textId="77777777" w:rsidTr="00E078E8">
        <w:trPr>
          <w:trHeight w:val="735"/>
          <w:jc w:val="center"/>
        </w:trPr>
        <w:tc>
          <w:tcPr>
            <w:tcW w:w="1985" w:type="dxa"/>
            <w:tcBorders>
              <w:top w:val="single" w:sz="4" w:space="0" w:color="000000"/>
              <w:left w:val="single" w:sz="8" w:space="0" w:color="646464"/>
              <w:bottom w:val="single" w:sz="8" w:space="0" w:color="646464"/>
              <w:right w:val="single" w:sz="4" w:space="0" w:color="000000"/>
            </w:tcBorders>
          </w:tcPr>
          <w:p w14:paraId="712CAB97" w14:textId="77777777" w:rsidR="008748D3" w:rsidRPr="005D73E0" w:rsidRDefault="008748D3" w:rsidP="00E078E8">
            <w:pPr>
              <w:spacing w:line="276" w:lineRule="auto"/>
              <w:ind w:right="33"/>
              <w:rPr>
                <w:rFonts w:ascii="Arial" w:hAnsi="Arial" w:cs="Arial"/>
                <w:sz w:val="20"/>
                <w:szCs w:val="20"/>
              </w:rPr>
            </w:pPr>
            <w:r w:rsidRPr="005D73E0">
              <w:rPr>
                <w:rFonts w:ascii="Arial" w:hAnsi="Arial" w:cs="Arial"/>
                <w:sz w:val="20"/>
                <w:szCs w:val="20"/>
              </w:rPr>
              <w:t>Extinção anormal do</w:t>
            </w:r>
          </w:p>
          <w:p w14:paraId="59BFAFDF" w14:textId="77777777" w:rsidR="008748D3" w:rsidRPr="005D73E0" w:rsidRDefault="008748D3" w:rsidP="00E078E8">
            <w:pPr>
              <w:spacing w:after="31" w:line="276" w:lineRule="auto"/>
              <w:rPr>
                <w:rFonts w:ascii="Arial" w:hAnsi="Arial" w:cs="Arial"/>
                <w:sz w:val="20"/>
                <w:szCs w:val="20"/>
              </w:rPr>
            </w:pPr>
            <w:r w:rsidRPr="005D73E0">
              <w:rPr>
                <w:rFonts w:ascii="Arial" w:hAnsi="Arial" w:cs="Arial"/>
                <w:sz w:val="20"/>
                <w:szCs w:val="20"/>
              </w:rPr>
              <w:t>contrato:</w:t>
            </w:r>
          </w:p>
          <w:p w14:paraId="29CAED22" w14:textId="77777777" w:rsidR="008748D3" w:rsidRPr="005D73E0" w:rsidRDefault="008748D3" w:rsidP="00E078E8">
            <w:pPr>
              <w:spacing w:line="276" w:lineRule="auto"/>
              <w:ind w:left="40" w:right="97"/>
              <w:rPr>
                <w:rFonts w:ascii="Arial" w:hAnsi="Arial" w:cs="Arial"/>
                <w:sz w:val="20"/>
                <w:szCs w:val="20"/>
              </w:rPr>
            </w:pPr>
            <w:r w:rsidRPr="005D73E0">
              <w:rPr>
                <w:rFonts w:ascii="Arial" w:hAnsi="Arial" w:cs="Arial"/>
                <w:sz w:val="20"/>
                <w:szCs w:val="20"/>
              </w:rPr>
              <w:t>-por inadimplência da Contratada sem justificativa suficiente;</w:t>
            </w:r>
          </w:p>
          <w:p w14:paraId="68F7F323" w14:textId="77777777" w:rsidR="008748D3" w:rsidRPr="005D73E0" w:rsidRDefault="008748D3" w:rsidP="00E078E8">
            <w:pPr>
              <w:spacing w:line="276" w:lineRule="auto"/>
              <w:ind w:left="40" w:right="97"/>
              <w:rPr>
                <w:rFonts w:ascii="Arial" w:hAnsi="Arial" w:cs="Arial"/>
                <w:sz w:val="20"/>
                <w:szCs w:val="20"/>
              </w:rPr>
            </w:pPr>
            <w:r w:rsidRPr="005D73E0">
              <w:rPr>
                <w:rFonts w:ascii="Arial" w:hAnsi="Arial" w:cs="Arial"/>
                <w:sz w:val="20"/>
                <w:szCs w:val="20"/>
              </w:rPr>
              <w:t>-Resolução por caso fortuito ou força maior;</w:t>
            </w:r>
          </w:p>
          <w:p w14:paraId="0B3771FD" w14:textId="77777777" w:rsidR="008748D3" w:rsidRPr="005D73E0" w:rsidRDefault="008748D3" w:rsidP="00E078E8">
            <w:pPr>
              <w:spacing w:line="276" w:lineRule="auto"/>
              <w:ind w:left="40" w:right="97"/>
              <w:rPr>
                <w:rFonts w:ascii="Arial" w:hAnsi="Arial" w:cs="Arial"/>
                <w:sz w:val="20"/>
                <w:szCs w:val="20"/>
              </w:rPr>
            </w:pPr>
            <w:r w:rsidRPr="005D73E0">
              <w:rPr>
                <w:rFonts w:ascii="Arial" w:hAnsi="Arial" w:cs="Arial"/>
                <w:sz w:val="20"/>
                <w:szCs w:val="20"/>
              </w:rPr>
              <w:t xml:space="preserve">-Resilição do contrato por desinteresse da administração; </w:t>
            </w:r>
          </w:p>
          <w:p w14:paraId="691CBC71" w14:textId="77777777" w:rsidR="008748D3" w:rsidRPr="005D73E0" w:rsidRDefault="008748D3" w:rsidP="00E078E8">
            <w:pPr>
              <w:spacing w:line="276" w:lineRule="auto"/>
              <w:ind w:left="40" w:right="97"/>
              <w:rPr>
                <w:rFonts w:ascii="Arial" w:hAnsi="Arial" w:cs="Arial"/>
                <w:sz w:val="20"/>
                <w:szCs w:val="20"/>
              </w:rPr>
            </w:pPr>
            <w:r w:rsidRPr="005D73E0">
              <w:rPr>
                <w:rFonts w:ascii="Arial" w:hAnsi="Arial" w:cs="Arial"/>
                <w:sz w:val="20"/>
                <w:szCs w:val="20"/>
              </w:rPr>
              <w:t>- Rescisão por desequilíbrio</w:t>
            </w:r>
          </w:p>
          <w:p w14:paraId="0E762A79" w14:textId="77777777" w:rsidR="008748D3" w:rsidRPr="005D73E0" w:rsidRDefault="008748D3" w:rsidP="00E078E8">
            <w:pPr>
              <w:spacing w:line="276" w:lineRule="auto"/>
              <w:ind w:left="40"/>
              <w:rPr>
                <w:rFonts w:ascii="Arial" w:hAnsi="Arial" w:cs="Arial"/>
                <w:sz w:val="20"/>
                <w:szCs w:val="20"/>
              </w:rPr>
            </w:pPr>
            <w:r w:rsidRPr="005D73E0">
              <w:rPr>
                <w:rFonts w:ascii="Arial" w:hAnsi="Arial" w:cs="Arial"/>
                <w:sz w:val="20"/>
                <w:szCs w:val="20"/>
              </w:rPr>
              <w:t>econômico</w:t>
            </w:r>
          </w:p>
        </w:tc>
        <w:tc>
          <w:tcPr>
            <w:tcW w:w="1140" w:type="dxa"/>
            <w:tcBorders>
              <w:top w:val="single" w:sz="4" w:space="0" w:color="000000"/>
              <w:left w:val="single" w:sz="4" w:space="0" w:color="000000"/>
              <w:bottom w:val="single" w:sz="8" w:space="0" w:color="646464"/>
              <w:right w:val="single" w:sz="4" w:space="0" w:color="000000"/>
            </w:tcBorders>
            <w:vAlign w:val="center"/>
          </w:tcPr>
          <w:p w14:paraId="66481B41" w14:textId="77777777" w:rsidR="008748D3" w:rsidRPr="005D73E0" w:rsidRDefault="008748D3" w:rsidP="00E078E8">
            <w:pPr>
              <w:spacing w:line="276" w:lineRule="auto"/>
              <w:ind w:left="23"/>
              <w:rPr>
                <w:rFonts w:ascii="Arial" w:hAnsi="Arial" w:cs="Arial"/>
                <w:sz w:val="20"/>
                <w:szCs w:val="20"/>
              </w:rPr>
            </w:pPr>
            <w:r w:rsidRPr="005D73E0">
              <w:rPr>
                <w:rFonts w:ascii="Arial" w:hAnsi="Arial" w:cs="Arial"/>
                <w:sz w:val="20"/>
                <w:szCs w:val="20"/>
              </w:rPr>
              <w:t>Média</w:t>
            </w:r>
          </w:p>
        </w:tc>
        <w:tc>
          <w:tcPr>
            <w:tcW w:w="2740" w:type="dxa"/>
            <w:tcBorders>
              <w:top w:val="single" w:sz="4" w:space="0" w:color="000000"/>
              <w:left w:val="single" w:sz="4" w:space="0" w:color="000000"/>
              <w:bottom w:val="single" w:sz="8" w:space="0" w:color="646464"/>
              <w:right w:val="single" w:sz="4" w:space="0" w:color="000000"/>
            </w:tcBorders>
            <w:vAlign w:val="center"/>
          </w:tcPr>
          <w:p w14:paraId="774A6866" w14:textId="77777777" w:rsidR="008748D3" w:rsidRPr="005D73E0" w:rsidRDefault="008748D3" w:rsidP="00E078E8">
            <w:pPr>
              <w:spacing w:after="11" w:line="259" w:lineRule="auto"/>
              <w:ind w:left="27"/>
              <w:rPr>
                <w:rFonts w:ascii="Arial" w:hAnsi="Arial" w:cs="Arial"/>
                <w:sz w:val="20"/>
                <w:szCs w:val="20"/>
              </w:rPr>
            </w:pPr>
            <w:r w:rsidRPr="005D73E0">
              <w:rPr>
                <w:rFonts w:ascii="Arial" w:hAnsi="Arial" w:cs="Arial"/>
                <w:sz w:val="20"/>
                <w:szCs w:val="20"/>
              </w:rPr>
              <w:t>-Incluir sanções contratuais no edital;</w:t>
            </w:r>
          </w:p>
          <w:p w14:paraId="7C93FE72" w14:textId="77777777" w:rsidR="008748D3" w:rsidRPr="005D73E0" w:rsidRDefault="008748D3" w:rsidP="00E078E8">
            <w:pPr>
              <w:spacing w:after="11" w:line="259" w:lineRule="auto"/>
              <w:ind w:left="27"/>
              <w:rPr>
                <w:rFonts w:ascii="Arial" w:hAnsi="Arial" w:cs="Arial"/>
                <w:sz w:val="20"/>
                <w:szCs w:val="20"/>
              </w:rPr>
            </w:pPr>
            <w:r w:rsidRPr="005D73E0">
              <w:rPr>
                <w:rFonts w:ascii="Arial" w:hAnsi="Arial" w:cs="Arial"/>
                <w:sz w:val="20"/>
                <w:szCs w:val="20"/>
              </w:rPr>
              <w:t>-Documentar as tomadas de decisões</w:t>
            </w:r>
          </w:p>
          <w:p w14:paraId="5495631C" w14:textId="77777777" w:rsidR="008748D3" w:rsidRPr="005D73E0" w:rsidRDefault="008748D3" w:rsidP="00E078E8">
            <w:pPr>
              <w:spacing w:line="278" w:lineRule="auto"/>
              <w:ind w:left="27"/>
              <w:rPr>
                <w:rFonts w:ascii="Arial" w:hAnsi="Arial" w:cs="Arial"/>
                <w:sz w:val="20"/>
                <w:szCs w:val="20"/>
              </w:rPr>
            </w:pPr>
            <w:r w:rsidRPr="005D73E0">
              <w:rPr>
                <w:rFonts w:ascii="Arial" w:hAnsi="Arial" w:cs="Arial"/>
                <w:sz w:val="20"/>
                <w:szCs w:val="20"/>
              </w:rPr>
              <w:t>-Solicitar orientação jurídica com relação a correta justificativa para os diferentes casos de finalização do contrato e quanto às providências cabíveis;</w:t>
            </w:r>
          </w:p>
          <w:p w14:paraId="02080137" w14:textId="77777777" w:rsidR="008748D3" w:rsidRPr="005D73E0" w:rsidRDefault="008748D3" w:rsidP="00E078E8">
            <w:pPr>
              <w:spacing w:line="276" w:lineRule="auto"/>
              <w:ind w:left="27"/>
              <w:rPr>
                <w:rFonts w:ascii="Arial" w:hAnsi="Arial" w:cs="Arial"/>
                <w:sz w:val="20"/>
                <w:szCs w:val="20"/>
              </w:rPr>
            </w:pPr>
            <w:r w:rsidRPr="005D73E0">
              <w:rPr>
                <w:rFonts w:ascii="Arial" w:hAnsi="Arial" w:cs="Arial"/>
                <w:sz w:val="20"/>
                <w:szCs w:val="20"/>
              </w:rPr>
              <w:t>-Incluir cláusula de repactuação no contrato.</w:t>
            </w:r>
          </w:p>
        </w:tc>
        <w:tc>
          <w:tcPr>
            <w:tcW w:w="1970" w:type="dxa"/>
            <w:tcBorders>
              <w:top w:val="single" w:sz="4" w:space="0" w:color="000000"/>
              <w:left w:val="single" w:sz="4" w:space="0" w:color="000000"/>
              <w:bottom w:val="single" w:sz="8" w:space="0" w:color="646464"/>
              <w:right w:val="single" w:sz="4" w:space="0" w:color="000000"/>
            </w:tcBorders>
            <w:vAlign w:val="center"/>
          </w:tcPr>
          <w:p w14:paraId="08235EDF" w14:textId="77777777" w:rsidR="008748D3" w:rsidRPr="005D73E0" w:rsidRDefault="008748D3" w:rsidP="00E078E8">
            <w:pPr>
              <w:spacing w:line="276" w:lineRule="auto"/>
              <w:ind w:left="26" w:right="149"/>
              <w:rPr>
                <w:rFonts w:ascii="Arial" w:hAnsi="Arial" w:cs="Arial"/>
                <w:sz w:val="20"/>
                <w:szCs w:val="20"/>
              </w:rPr>
            </w:pPr>
            <w:r w:rsidRPr="005D73E0">
              <w:rPr>
                <w:rFonts w:ascii="Arial" w:hAnsi="Arial" w:cs="Arial"/>
                <w:sz w:val="20"/>
                <w:szCs w:val="20"/>
              </w:rPr>
              <w:t xml:space="preserve">- Aplicação de penalidades; </w:t>
            </w:r>
          </w:p>
          <w:p w14:paraId="4FFB33DB" w14:textId="77777777" w:rsidR="008748D3" w:rsidRPr="005D73E0" w:rsidRDefault="008748D3" w:rsidP="00E078E8">
            <w:pPr>
              <w:spacing w:line="276" w:lineRule="auto"/>
              <w:ind w:left="26" w:right="149"/>
              <w:rPr>
                <w:rFonts w:ascii="Arial" w:hAnsi="Arial" w:cs="Arial"/>
                <w:sz w:val="20"/>
                <w:szCs w:val="20"/>
              </w:rPr>
            </w:pPr>
            <w:r w:rsidRPr="005D73E0">
              <w:rPr>
                <w:rFonts w:ascii="Arial" w:hAnsi="Arial" w:cs="Arial"/>
                <w:sz w:val="20"/>
                <w:szCs w:val="20"/>
              </w:rPr>
              <w:t>- Abertura de processo administrativo para averiguação do problema e apuração de responsabilidade.</w:t>
            </w:r>
          </w:p>
          <w:p w14:paraId="730134C8" w14:textId="77777777" w:rsidR="008748D3" w:rsidRPr="005D73E0" w:rsidRDefault="008748D3" w:rsidP="00E078E8">
            <w:pPr>
              <w:spacing w:line="276" w:lineRule="auto"/>
              <w:ind w:left="26"/>
              <w:rPr>
                <w:rFonts w:ascii="Arial" w:hAnsi="Arial" w:cs="Arial"/>
                <w:sz w:val="20"/>
                <w:szCs w:val="20"/>
              </w:rPr>
            </w:pPr>
            <w:r w:rsidRPr="005D73E0">
              <w:rPr>
                <w:rFonts w:ascii="Arial" w:hAnsi="Arial" w:cs="Arial"/>
                <w:sz w:val="20"/>
                <w:szCs w:val="20"/>
              </w:rPr>
              <w:t xml:space="preserve"> </w:t>
            </w:r>
          </w:p>
        </w:tc>
        <w:tc>
          <w:tcPr>
            <w:tcW w:w="1685" w:type="dxa"/>
            <w:tcBorders>
              <w:top w:val="single" w:sz="4" w:space="0" w:color="000000"/>
              <w:left w:val="single" w:sz="4" w:space="0" w:color="000000"/>
              <w:bottom w:val="single" w:sz="8" w:space="0" w:color="646464"/>
              <w:right w:val="single" w:sz="8" w:space="0" w:color="646464"/>
            </w:tcBorders>
            <w:vAlign w:val="center"/>
          </w:tcPr>
          <w:p w14:paraId="1052E494" w14:textId="77777777" w:rsidR="008748D3" w:rsidRPr="005D73E0" w:rsidRDefault="008748D3" w:rsidP="00E078E8">
            <w:pPr>
              <w:spacing w:after="11" w:line="276" w:lineRule="auto"/>
              <w:ind w:left="22"/>
              <w:rPr>
                <w:rFonts w:ascii="Arial" w:hAnsi="Arial" w:cs="Arial"/>
                <w:sz w:val="20"/>
                <w:szCs w:val="20"/>
              </w:rPr>
            </w:pPr>
            <w:r w:rsidRPr="005D73E0">
              <w:rPr>
                <w:rFonts w:ascii="Arial" w:hAnsi="Arial" w:cs="Arial"/>
                <w:sz w:val="20"/>
                <w:szCs w:val="20"/>
              </w:rPr>
              <w:t>Diretoria de Compras</w:t>
            </w:r>
          </w:p>
          <w:p w14:paraId="5717C86C" w14:textId="77777777" w:rsidR="008748D3" w:rsidRPr="005D73E0" w:rsidRDefault="008748D3" w:rsidP="00E078E8">
            <w:pPr>
              <w:spacing w:line="276" w:lineRule="auto"/>
              <w:ind w:left="22"/>
              <w:rPr>
                <w:rFonts w:ascii="Arial" w:hAnsi="Arial" w:cs="Arial"/>
                <w:sz w:val="20"/>
                <w:szCs w:val="20"/>
              </w:rPr>
            </w:pPr>
            <w:r w:rsidRPr="005D73E0">
              <w:rPr>
                <w:rFonts w:ascii="Arial" w:hAnsi="Arial" w:cs="Arial"/>
                <w:sz w:val="20"/>
                <w:szCs w:val="20"/>
              </w:rPr>
              <w:t xml:space="preserve">Fiscal/Gestor do Contrato </w:t>
            </w:r>
          </w:p>
          <w:p w14:paraId="4670BC16" w14:textId="77777777" w:rsidR="008748D3" w:rsidRPr="005D73E0" w:rsidRDefault="008748D3" w:rsidP="00E078E8">
            <w:pPr>
              <w:spacing w:line="276" w:lineRule="auto"/>
              <w:ind w:left="22"/>
              <w:rPr>
                <w:rFonts w:ascii="Arial" w:hAnsi="Arial" w:cs="Arial"/>
                <w:sz w:val="20"/>
                <w:szCs w:val="20"/>
              </w:rPr>
            </w:pPr>
            <w:r w:rsidRPr="005D73E0">
              <w:rPr>
                <w:rFonts w:ascii="Arial" w:hAnsi="Arial" w:cs="Arial"/>
                <w:sz w:val="20"/>
                <w:szCs w:val="20"/>
              </w:rPr>
              <w:t>Diretoria de Licitação</w:t>
            </w:r>
          </w:p>
          <w:p w14:paraId="6DEC8490" w14:textId="77777777" w:rsidR="008748D3" w:rsidRPr="005D73E0" w:rsidRDefault="008748D3" w:rsidP="00E078E8">
            <w:pPr>
              <w:spacing w:line="276" w:lineRule="auto"/>
              <w:ind w:left="22"/>
              <w:rPr>
                <w:rFonts w:ascii="Arial" w:hAnsi="Arial" w:cs="Arial"/>
                <w:sz w:val="20"/>
                <w:szCs w:val="20"/>
              </w:rPr>
            </w:pPr>
            <w:r w:rsidRPr="005D73E0">
              <w:rPr>
                <w:rFonts w:ascii="Arial" w:hAnsi="Arial" w:cs="Arial"/>
                <w:sz w:val="20"/>
                <w:szCs w:val="20"/>
              </w:rPr>
              <w:t xml:space="preserve"> </w:t>
            </w:r>
          </w:p>
        </w:tc>
      </w:tr>
    </w:tbl>
    <w:p w14:paraId="7C3296C6" w14:textId="77777777" w:rsidR="008748D3" w:rsidRPr="005D73E0" w:rsidRDefault="008748D3" w:rsidP="008748D3">
      <w:pPr>
        <w:rPr>
          <w:rFonts w:ascii="Arial" w:hAnsi="Arial" w:cs="Arial"/>
          <w:sz w:val="20"/>
          <w:szCs w:val="20"/>
        </w:rPr>
      </w:pPr>
    </w:p>
    <w:p w14:paraId="3BCF2F74" w14:textId="77777777" w:rsidR="008748D3" w:rsidRPr="005D73E0" w:rsidRDefault="008748D3" w:rsidP="008748D3">
      <w:pPr>
        <w:pStyle w:val="Nivel01"/>
        <w:rPr>
          <w:rFonts w:ascii="Arial" w:hAnsi="Arial" w:cs="Arial"/>
        </w:rPr>
      </w:pPr>
      <w:r w:rsidRPr="005D73E0">
        <w:rPr>
          <w:rFonts w:ascii="Arial" w:hAnsi="Arial" w:cs="Arial"/>
        </w:rPr>
        <w:t>MODELO DE EXECUÇÃO DO OBJETO</w:t>
      </w:r>
    </w:p>
    <w:p w14:paraId="165C42FE" w14:textId="77777777" w:rsidR="008748D3" w:rsidRPr="005D73E0" w:rsidRDefault="008748D3" w:rsidP="008748D3">
      <w:pPr>
        <w:rPr>
          <w:rFonts w:ascii="Arial" w:hAnsi="Arial" w:cs="Arial"/>
          <w:b/>
          <w:sz w:val="20"/>
          <w:szCs w:val="20"/>
        </w:rPr>
      </w:pPr>
      <w:r w:rsidRPr="005D73E0">
        <w:rPr>
          <w:rFonts w:ascii="Arial" w:hAnsi="Arial" w:cs="Arial"/>
          <w:b/>
          <w:sz w:val="20"/>
          <w:szCs w:val="20"/>
        </w:rPr>
        <w:t>Condições da prestação do serviço</w:t>
      </w:r>
    </w:p>
    <w:p w14:paraId="6C82D98C" w14:textId="77777777" w:rsidR="008748D3" w:rsidRPr="005D73E0" w:rsidRDefault="008748D3" w:rsidP="008748D3">
      <w:pPr>
        <w:rPr>
          <w:rFonts w:ascii="Arial" w:hAnsi="Arial" w:cs="Arial"/>
          <w:b/>
          <w:sz w:val="20"/>
          <w:szCs w:val="20"/>
        </w:rPr>
      </w:pPr>
    </w:p>
    <w:p w14:paraId="72E0B070" w14:textId="77777777" w:rsidR="008748D3" w:rsidRPr="005D73E0" w:rsidRDefault="008748D3" w:rsidP="008748D3">
      <w:pPr>
        <w:rPr>
          <w:rFonts w:ascii="Arial" w:hAnsi="Arial" w:cs="Arial"/>
          <w:b/>
          <w:sz w:val="20"/>
          <w:szCs w:val="20"/>
        </w:rPr>
      </w:pPr>
      <w:r w:rsidRPr="005D73E0">
        <w:rPr>
          <w:rFonts w:ascii="Arial" w:hAnsi="Arial" w:cs="Arial"/>
          <w:sz w:val="20"/>
          <w:szCs w:val="20"/>
        </w:rPr>
        <w:t>Os serviços serão prestados de acordo com a necessidade da Secretaria de Esportes.</w:t>
      </w:r>
    </w:p>
    <w:p w14:paraId="30DDBE23" w14:textId="77777777" w:rsidR="008748D3" w:rsidRPr="005D73E0" w:rsidRDefault="008748D3" w:rsidP="008748D3">
      <w:pPr>
        <w:pStyle w:val="Nivel2"/>
      </w:pPr>
      <w:r w:rsidRPr="005D73E0">
        <w:lastRenderedPageBreak/>
        <w:t xml:space="preserve">Local da prestação do serviço: </w:t>
      </w:r>
    </w:p>
    <w:p w14:paraId="45D40B86" w14:textId="77777777" w:rsidR="008748D3" w:rsidRPr="005D73E0" w:rsidRDefault="008748D3" w:rsidP="008748D3">
      <w:pPr>
        <w:pStyle w:val="Nivel2"/>
        <w:numPr>
          <w:ilvl w:val="0"/>
          <w:numId w:val="221"/>
        </w:numPr>
        <w:autoSpaceDE/>
        <w:autoSpaceDN/>
        <w:adjustRightInd/>
      </w:pPr>
      <w:r w:rsidRPr="005D73E0">
        <w:t>Ginásio de Esportes Barbosão, avenida Ney Braga 320, Vila Frachello.</w:t>
      </w:r>
    </w:p>
    <w:p w14:paraId="72CAE01B" w14:textId="77777777" w:rsidR="008748D3" w:rsidRPr="005D73E0" w:rsidRDefault="008748D3" w:rsidP="008748D3">
      <w:pPr>
        <w:pStyle w:val="Nivel2"/>
        <w:numPr>
          <w:ilvl w:val="0"/>
          <w:numId w:val="221"/>
        </w:numPr>
        <w:autoSpaceDE/>
        <w:autoSpaceDN/>
        <w:adjustRightInd/>
      </w:pPr>
      <w:r w:rsidRPr="005D73E0">
        <w:t>Ginásio de Esportes Zuzão, rua Paranavaí s/n, Vila Guadiana.</w:t>
      </w:r>
    </w:p>
    <w:p w14:paraId="6C045023" w14:textId="77777777" w:rsidR="008748D3" w:rsidRPr="005D73E0" w:rsidRDefault="008748D3" w:rsidP="008748D3">
      <w:pPr>
        <w:pStyle w:val="Nivel2"/>
        <w:numPr>
          <w:ilvl w:val="0"/>
          <w:numId w:val="221"/>
        </w:numPr>
        <w:autoSpaceDE/>
        <w:autoSpaceDN/>
        <w:adjustRightInd/>
      </w:pPr>
      <w:r w:rsidRPr="005D73E0">
        <w:t>Ginásio de Esportes Arthur Minardi, rua Arthur Minardi 3378, Pulinópolis.</w:t>
      </w:r>
    </w:p>
    <w:p w14:paraId="7C8330F1" w14:textId="77777777" w:rsidR="008748D3" w:rsidRPr="005D73E0" w:rsidRDefault="008748D3" w:rsidP="008748D3">
      <w:pPr>
        <w:pStyle w:val="Nivel2"/>
      </w:pPr>
      <w:r w:rsidRPr="005D73E0">
        <w:rPr>
          <w:u w:val="single"/>
        </w:rPr>
        <w:t>O prazo de prestação do serviço:</w:t>
      </w:r>
      <w:r w:rsidRPr="005D73E0">
        <w:t xml:space="preserve"> o fornecimento dos serviços deverá ser iniciado no máximo de 10 dias após o envio da autorização de fornecimento e da nota de empenho e finalizado em no máximo 30 dias após o início da obra.</w:t>
      </w:r>
    </w:p>
    <w:p w14:paraId="4FF992D9" w14:textId="77777777" w:rsidR="008748D3" w:rsidRPr="005D73E0" w:rsidRDefault="008748D3" w:rsidP="008748D3">
      <w:pPr>
        <w:pStyle w:val="Nivel2"/>
      </w:pPr>
    </w:p>
    <w:p w14:paraId="34836E11" w14:textId="77777777" w:rsidR="008748D3" w:rsidRPr="005D73E0" w:rsidRDefault="008748D3" w:rsidP="008748D3">
      <w:pPr>
        <w:pStyle w:val="PargrafodaLista"/>
        <w:numPr>
          <w:ilvl w:val="1"/>
          <w:numId w:val="0"/>
        </w:numPr>
        <w:tabs>
          <w:tab w:val="left" w:pos="2128"/>
        </w:tabs>
        <w:suppressAutoHyphens w:val="0"/>
        <w:autoSpaceDE w:val="0"/>
        <w:autoSpaceDN w:val="0"/>
        <w:spacing w:line="275" w:lineRule="exact"/>
        <w:ind w:left="720" w:hanging="360"/>
        <w:contextualSpacing/>
        <w:rPr>
          <w:rFonts w:ascii="Arial" w:hAnsi="Arial" w:cs="Arial"/>
          <w:b/>
          <w:bCs/>
          <w:sz w:val="20"/>
          <w:szCs w:val="20"/>
        </w:rPr>
      </w:pPr>
      <w:r w:rsidRPr="005D73E0">
        <w:rPr>
          <w:rFonts w:ascii="Arial" w:hAnsi="Arial" w:cs="Arial"/>
          <w:b/>
          <w:bCs/>
          <w:sz w:val="20"/>
          <w:szCs w:val="20"/>
        </w:rPr>
        <w:t>CONSTITUEM</w:t>
      </w:r>
      <w:r w:rsidRPr="005D73E0">
        <w:rPr>
          <w:rFonts w:ascii="Arial" w:hAnsi="Arial" w:cs="Arial"/>
          <w:b/>
          <w:bCs/>
          <w:spacing w:val="-2"/>
          <w:sz w:val="20"/>
          <w:szCs w:val="20"/>
        </w:rPr>
        <w:t xml:space="preserve"> </w:t>
      </w:r>
      <w:r w:rsidRPr="005D73E0">
        <w:rPr>
          <w:rFonts w:ascii="Arial" w:hAnsi="Arial" w:cs="Arial"/>
          <w:b/>
          <w:bCs/>
          <w:sz w:val="20"/>
          <w:szCs w:val="20"/>
        </w:rPr>
        <w:t>OBRIGAÇÕES</w:t>
      </w:r>
      <w:r w:rsidRPr="005D73E0">
        <w:rPr>
          <w:rFonts w:ascii="Arial" w:hAnsi="Arial" w:cs="Arial"/>
          <w:b/>
          <w:bCs/>
          <w:spacing w:val="-3"/>
          <w:sz w:val="20"/>
          <w:szCs w:val="20"/>
        </w:rPr>
        <w:t xml:space="preserve"> </w:t>
      </w:r>
      <w:r w:rsidRPr="005D73E0">
        <w:rPr>
          <w:rFonts w:ascii="Arial" w:hAnsi="Arial" w:cs="Arial"/>
          <w:b/>
          <w:bCs/>
          <w:sz w:val="20"/>
          <w:szCs w:val="20"/>
        </w:rPr>
        <w:t>DA</w:t>
      </w:r>
      <w:r w:rsidRPr="005D73E0">
        <w:rPr>
          <w:rFonts w:ascii="Arial" w:hAnsi="Arial" w:cs="Arial"/>
          <w:b/>
          <w:bCs/>
          <w:spacing w:val="-2"/>
          <w:sz w:val="20"/>
          <w:szCs w:val="20"/>
        </w:rPr>
        <w:t xml:space="preserve"> </w:t>
      </w:r>
      <w:r w:rsidRPr="005D73E0">
        <w:rPr>
          <w:rFonts w:ascii="Arial" w:hAnsi="Arial" w:cs="Arial"/>
          <w:b/>
          <w:bCs/>
          <w:sz w:val="20"/>
          <w:szCs w:val="20"/>
        </w:rPr>
        <w:t>CONTRATADA/DETENTORA</w:t>
      </w:r>
      <w:r w:rsidRPr="005D73E0">
        <w:rPr>
          <w:rFonts w:ascii="Arial" w:hAnsi="Arial" w:cs="Arial"/>
          <w:b/>
          <w:bCs/>
          <w:spacing w:val="-2"/>
          <w:sz w:val="20"/>
          <w:szCs w:val="20"/>
        </w:rPr>
        <w:t xml:space="preserve"> </w:t>
      </w:r>
      <w:r w:rsidRPr="005D73E0">
        <w:rPr>
          <w:rFonts w:ascii="Arial" w:hAnsi="Arial" w:cs="Arial"/>
          <w:b/>
          <w:bCs/>
          <w:sz w:val="20"/>
          <w:szCs w:val="20"/>
        </w:rPr>
        <w:t>DA</w:t>
      </w:r>
      <w:r w:rsidRPr="005D73E0">
        <w:rPr>
          <w:rFonts w:ascii="Arial" w:hAnsi="Arial" w:cs="Arial"/>
          <w:b/>
          <w:bCs/>
          <w:spacing w:val="-2"/>
          <w:sz w:val="20"/>
          <w:szCs w:val="20"/>
        </w:rPr>
        <w:t xml:space="preserve"> </w:t>
      </w:r>
      <w:r w:rsidRPr="005D73E0">
        <w:rPr>
          <w:rFonts w:ascii="Arial" w:hAnsi="Arial" w:cs="Arial"/>
          <w:b/>
          <w:bCs/>
          <w:spacing w:val="-4"/>
          <w:sz w:val="20"/>
          <w:szCs w:val="20"/>
        </w:rPr>
        <w:t>ATA:</w:t>
      </w:r>
    </w:p>
    <w:p w14:paraId="312256D9" w14:textId="77777777" w:rsidR="008748D3" w:rsidRPr="005D73E0" w:rsidRDefault="008748D3" w:rsidP="008748D3">
      <w:pPr>
        <w:pStyle w:val="PargrafodaLista"/>
        <w:numPr>
          <w:ilvl w:val="0"/>
          <w:numId w:val="222"/>
        </w:numPr>
        <w:tabs>
          <w:tab w:val="left" w:pos="2127"/>
        </w:tabs>
        <w:suppressAutoHyphens w:val="0"/>
        <w:autoSpaceDE w:val="0"/>
        <w:autoSpaceDN w:val="0"/>
        <w:spacing w:line="276" w:lineRule="auto"/>
        <w:ind w:right="706"/>
        <w:contextualSpacing/>
        <w:jc w:val="both"/>
        <w:rPr>
          <w:rFonts w:ascii="Arial" w:hAnsi="Arial" w:cs="Arial"/>
          <w:sz w:val="20"/>
          <w:szCs w:val="20"/>
        </w:rPr>
      </w:pPr>
      <w:r w:rsidRPr="005D73E0">
        <w:rPr>
          <w:rFonts w:ascii="Arial" w:hAnsi="Arial" w:cs="Arial"/>
          <w:sz w:val="20"/>
          <w:szCs w:val="20"/>
        </w:rPr>
        <w:t>Após</w:t>
      </w:r>
      <w:r w:rsidRPr="005D73E0">
        <w:rPr>
          <w:rFonts w:ascii="Arial" w:hAnsi="Arial" w:cs="Arial"/>
          <w:spacing w:val="-2"/>
          <w:sz w:val="20"/>
          <w:szCs w:val="20"/>
        </w:rPr>
        <w:t xml:space="preserve"> </w:t>
      </w:r>
      <w:r w:rsidRPr="005D73E0">
        <w:rPr>
          <w:rFonts w:ascii="Arial" w:hAnsi="Arial" w:cs="Arial"/>
          <w:sz w:val="20"/>
          <w:szCs w:val="20"/>
        </w:rPr>
        <w:t>a</w:t>
      </w:r>
      <w:r w:rsidRPr="005D73E0">
        <w:rPr>
          <w:rFonts w:ascii="Arial" w:hAnsi="Arial" w:cs="Arial"/>
          <w:spacing w:val="-2"/>
          <w:sz w:val="20"/>
          <w:szCs w:val="20"/>
        </w:rPr>
        <w:t xml:space="preserve"> </w:t>
      </w:r>
      <w:r w:rsidRPr="005D73E0">
        <w:rPr>
          <w:rFonts w:ascii="Arial" w:hAnsi="Arial" w:cs="Arial"/>
          <w:sz w:val="20"/>
          <w:szCs w:val="20"/>
        </w:rPr>
        <w:t>convocação,</w:t>
      </w:r>
      <w:r w:rsidRPr="005D73E0">
        <w:rPr>
          <w:rFonts w:ascii="Arial" w:hAnsi="Arial" w:cs="Arial"/>
          <w:spacing w:val="-1"/>
          <w:sz w:val="20"/>
          <w:szCs w:val="20"/>
        </w:rPr>
        <w:t xml:space="preserve"> </w:t>
      </w:r>
      <w:r w:rsidRPr="005D73E0">
        <w:rPr>
          <w:rFonts w:ascii="Arial" w:hAnsi="Arial" w:cs="Arial"/>
          <w:sz w:val="20"/>
          <w:szCs w:val="20"/>
        </w:rPr>
        <w:t>realizar</w:t>
      </w:r>
      <w:r w:rsidRPr="005D73E0">
        <w:rPr>
          <w:rFonts w:ascii="Arial" w:hAnsi="Arial" w:cs="Arial"/>
          <w:spacing w:val="-2"/>
          <w:sz w:val="20"/>
          <w:szCs w:val="20"/>
        </w:rPr>
        <w:t xml:space="preserve"> </w:t>
      </w:r>
      <w:r w:rsidRPr="005D73E0">
        <w:rPr>
          <w:rFonts w:ascii="Arial" w:hAnsi="Arial" w:cs="Arial"/>
          <w:sz w:val="20"/>
          <w:szCs w:val="20"/>
        </w:rPr>
        <w:t>a</w:t>
      </w:r>
      <w:r w:rsidRPr="005D73E0">
        <w:rPr>
          <w:rFonts w:ascii="Arial" w:hAnsi="Arial" w:cs="Arial"/>
          <w:spacing w:val="-2"/>
          <w:sz w:val="20"/>
          <w:szCs w:val="20"/>
        </w:rPr>
        <w:t xml:space="preserve"> </w:t>
      </w:r>
      <w:r w:rsidRPr="005D73E0">
        <w:rPr>
          <w:rFonts w:ascii="Arial" w:hAnsi="Arial" w:cs="Arial"/>
          <w:sz w:val="20"/>
          <w:szCs w:val="20"/>
        </w:rPr>
        <w:t>assinatura</w:t>
      </w:r>
      <w:r w:rsidRPr="005D73E0">
        <w:rPr>
          <w:rFonts w:ascii="Arial" w:hAnsi="Arial" w:cs="Arial"/>
          <w:spacing w:val="-2"/>
          <w:sz w:val="20"/>
          <w:szCs w:val="20"/>
        </w:rPr>
        <w:t xml:space="preserve"> </w:t>
      </w:r>
      <w:r w:rsidRPr="005D73E0">
        <w:rPr>
          <w:rFonts w:ascii="Arial" w:hAnsi="Arial" w:cs="Arial"/>
          <w:sz w:val="20"/>
          <w:szCs w:val="20"/>
        </w:rPr>
        <w:t>da ata</w:t>
      </w:r>
      <w:r w:rsidRPr="005D73E0">
        <w:rPr>
          <w:rFonts w:ascii="Arial" w:hAnsi="Arial" w:cs="Arial"/>
          <w:spacing w:val="-2"/>
          <w:sz w:val="20"/>
          <w:szCs w:val="20"/>
        </w:rPr>
        <w:t xml:space="preserve"> </w:t>
      </w:r>
      <w:r w:rsidRPr="005D73E0">
        <w:rPr>
          <w:rFonts w:ascii="Arial" w:hAnsi="Arial" w:cs="Arial"/>
          <w:sz w:val="20"/>
          <w:szCs w:val="20"/>
        </w:rPr>
        <w:t>no prazo</w:t>
      </w:r>
      <w:r w:rsidRPr="005D73E0">
        <w:rPr>
          <w:rFonts w:ascii="Arial" w:hAnsi="Arial" w:cs="Arial"/>
          <w:spacing w:val="-1"/>
          <w:sz w:val="20"/>
          <w:szCs w:val="20"/>
        </w:rPr>
        <w:t xml:space="preserve"> </w:t>
      </w:r>
      <w:r w:rsidRPr="005D73E0">
        <w:rPr>
          <w:rFonts w:ascii="Arial" w:hAnsi="Arial" w:cs="Arial"/>
          <w:sz w:val="20"/>
          <w:szCs w:val="20"/>
        </w:rPr>
        <w:t>estabelecido,</w:t>
      </w:r>
      <w:r w:rsidRPr="005D73E0">
        <w:rPr>
          <w:rFonts w:ascii="Arial" w:hAnsi="Arial" w:cs="Arial"/>
          <w:spacing w:val="-1"/>
          <w:sz w:val="20"/>
          <w:szCs w:val="20"/>
        </w:rPr>
        <w:t xml:space="preserve"> </w:t>
      </w:r>
      <w:r w:rsidRPr="005D73E0">
        <w:rPr>
          <w:rFonts w:ascii="Arial" w:hAnsi="Arial" w:cs="Arial"/>
          <w:sz w:val="20"/>
          <w:szCs w:val="20"/>
        </w:rPr>
        <w:t>sob pena de aplicação das sanções previstas;</w:t>
      </w:r>
    </w:p>
    <w:p w14:paraId="0D6A800D" w14:textId="77777777" w:rsidR="008748D3" w:rsidRPr="005D73E0" w:rsidRDefault="008748D3" w:rsidP="008748D3">
      <w:pPr>
        <w:pStyle w:val="PargrafodaLista"/>
        <w:numPr>
          <w:ilvl w:val="0"/>
          <w:numId w:val="222"/>
        </w:numPr>
        <w:tabs>
          <w:tab w:val="left" w:pos="2127"/>
        </w:tabs>
        <w:suppressAutoHyphens w:val="0"/>
        <w:autoSpaceDE w:val="0"/>
        <w:autoSpaceDN w:val="0"/>
        <w:spacing w:line="276" w:lineRule="auto"/>
        <w:ind w:right="711"/>
        <w:contextualSpacing/>
        <w:jc w:val="both"/>
        <w:rPr>
          <w:rFonts w:ascii="Arial" w:hAnsi="Arial" w:cs="Arial"/>
          <w:sz w:val="20"/>
          <w:szCs w:val="20"/>
        </w:rPr>
      </w:pPr>
      <w:r w:rsidRPr="005D73E0">
        <w:rPr>
          <w:rFonts w:ascii="Arial" w:hAnsi="Arial" w:cs="Arial"/>
          <w:sz w:val="20"/>
          <w:szCs w:val="20"/>
        </w:rPr>
        <w:t>Cumprir todas as obrigações constantes no Edital, seus anexos e sua proposta, assumindo como exclusivamente seus os riscos e as despesas decorrentes da boa e perfeita execução do objeto;</w:t>
      </w:r>
    </w:p>
    <w:p w14:paraId="49BF358F" w14:textId="77777777" w:rsidR="008748D3" w:rsidRPr="005D73E0" w:rsidRDefault="008748D3" w:rsidP="008748D3">
      <w:pPr>
        <w:pStyle w:val="PargrafodaLista"/>
        <w:numPr>
          <w:ilvl w:val="0"/>
          <w:numId w:val="222"/>
        </w:numPr>
        <w:tabs>
          <w:tab w:val="left" w:pos="2128"/>
        </w:tabs>
        <w:suppressAutoHyphens w:val="0"/>
        <w:autoSpaceDE w:val="0"/>
        <w:autoSpaceDN w:val="0"/>
        <w:contextualSpacing/>
        <w:jc w:val="both"/>
        <w:rPr>
          <w:rFonts w:ascii="Arial" w:hAnsi="Arial" w:cs="Arial"/>
          <w:sz w:val="20"/>
          <w:szCs w:val="20"/>
        </w:rPr>
      </w:pPr>
      <w:r w:rsidRPr="005D73E0">
        <w:rPr>
          <w:rFonts w:ascii="Arial" w:hAnsi="Arial" w:cs="Arial"/>
          <w:sz w:val="20"/>
          <w:szCs w:val="20"/>
        </w:rPr>
        <w:t>Não</w:t>
      </w:r>
      <w:r w:rsidRPr="005D73E0">
        <w:rPr>
          <w:rFonts w:ascii="Arial" w:hAnsi="Arial" w:cs="Arial"/>
          <w:spacing w:val="-3"/>
          <w:sz w:val="20"/>
          <w:szCs w:val="20"/>
        </w:rPr>
        <w:t xml:space="preserve"> </w:t>
      </w:r>
      <w:r w:rsidRPr="005D73E0">
        <w:rPr>
          <w:rFonts w:ascii="Arial" w:hAnsi="Arial" w:cs="Arial"/>
          <w:sz w:val="20"/>
          <w:szCs w:val="20"/>
        </w:rPr>
        <w:t>transferir</w:t>
      </w:r>
      <w:r w:rsidRPr="005D73E0">
        <w:rPr>
          <w:rFonts w:ascii="Arial" w:hAnsi="Arial" w:cs="Arial"/>
          <w:spacing w:val="-2"/>
          <w:sz w:val="20"/>
          <w:szCs w:val="20"/>
        </w:rPr>
        <w:t xml:space="preserve"> </w:t>
      </w:r>
      <w:r w:rsidRPr="005D73E0">
        <w:rPr>
          <w:rFonts w:ascii="Arial" w:hAnsi="Arial" w:cs="Arial"/>
          <w:sz w:val="20"/>
          <w:szCs w:val="20"/>
        </w:rPr>
        <w:t>a</w:t>
      </w:r>
      <w:r w:rsidRPr="005D73E0">
        <w:rPr>
          <w:rFonts w:ascii="Arial" w:hAnsi="Arial" w:cs="Arial"/>
          <w:spacing w:val="-2"/>
          <w:sz w:val="20"/>
          <w:szCs w:val="20"/>
        </w:rPr>
        <w:t xml:space="preserve"> </w:t>
      </w:r>
      <w:r w:rsidRPr="005D73E0">
        <w:rPr>
          <w:rFonts w:ascii="Arial" w:hAnsi="Arial" w:cs="Arial"/>
          <w:sz w:val="20"/>
          <w:szCs w:val="20"/>
        </w:rPr>
        <w:t>outrem a execução</w:t>
      </w:r>
      <w:r w:rsidRPr="005D73E0">
        <w:rPr>
          <w:rFonts w:ascii="Arial" w:hAnsi="Arial" w:cs="Arial"/>
          <w:spacing w:val="-1"/>
          <w:sz w:val="20"/>
          <w:szCs w:val="20"/>
        </w:rPr>
        <w:t xml:space="preserve"> </w:t>
      </w:r>
      <w:r w:rsidRPr="005D73E0">
        <w:rPr>
          <w:rFonts w:ascii="Arial" w:hAnsi="Arial" w:cs="Arial"/>
          <w:sz w:val="20"/>
          <w:szCs w:val="20"/>
        </w:rPr>
        <w:t>do</w:t>
      </w:r>
      <w:r w:rsidRPr="005D73E0">
        <w:rPr>
          <w:rFonts w:ascii="Arial" w:hAnsi="Arial" w:cs="Arial"/>
          <w:spacing w:val="-1"/>
          <w:sz w:val="20"/>
          <w:szCs w:val="20"/>
        </w:rPr>
        <w:t xml:space="preserve"> </w:t>
      </w:r>
      <w:r w:rsidRPr="005D73E0">
        <w:rPr>
          <w:rFonts w:ascii="Arial" w:hAnsi="Arial" w:cs="Arial"/>
          <w:sz w:val="20"/>
          <w:szCs w:val="20"/>
        </w:rPr>
        <w:t>objeto e</w:t>
      </w:r>
      <w:r w:rsidRPr="005D73E0">
        <w:rPr>
          <w:rFonts w:ascii="Arial" w:hAnsi="Arial" w:cs="Arial"/>
          <w:spacing w:val="-2"/>
          <w:sz w:val="20"/>
          <w:szCs w:val="20"/>
        </w:rPr>
        <w:t xml:space="preserve"> </w:t>
      </w:r>
      <w:r w:rsidRPr="005D73E0">
        <w:rPr>
          <w:rFonts w:ascii="Arial" w:hAnsi="Arial" w:cs="Arial"/>
          <w:sz w:val="20"/>
          <w:szCs w:val="20"/>
        </w:rPr>
        <w:t>demais</w:t>
      </w:r>
      <w:r w:rsidRPr="005D73E0">
        <w:rPr>
          <w:rFonts w:ascii="Arial" w:hAnsi="Arial" w:cs="Arial"/>
          <w:spacing w:val="-1"/>
          <w:sz w:val="20"/>
          <w:szCs w:val="20"/>
        </w:rPr>
        <w:t xml:space="preserve"> </w:t>
      </w:r>
      <w:r w:rsidRPr="005D73E0">
        <w:rPr>
          <w:rFonts w:ascii="Arial" w:hAnsi="Arial" w:cs="Arial"/>
          <w:sz w:val="20"/>
          <w:szCs w:val="20"/>
        </w:rPr>
        <w:t xml:space="preserve">obrigações </w:t>
      </w:r>
      <w:r w:rsidRPr="005D73E0">
        <w:rPr>
          <w:rFonts w:ascii="Arial" w:hAnsi="Arial" w:cs="Arial"/>
          <w:spacing w:val="-2"/>
          <w:sz w:val="20"/>
          <w:szCs w:val="20"/>
        </w:rPr>
        <w:t>avançadas;</w:t>
      </w:r>
    </w:p>
    <w:p w14:paraId="477689B0" w14:textId="77777777" w:rsidR="008748D3" w:rsidRPr="005D73E0" w:rsidRDefault="008748D3" w:rsidP="008748D3">
      <w:pPr>
        <w:pStyle w:val="PargrafodaLista"/>
        <w:numPr>
          <w:ilvl w:val="0"/>
          <w:numId w:val="222"/>
        </w:numPr>
        <w:tabs>
          <w:tab w:val="left" w:pos="2127"/>
        </w:tabs>
        <w:suppressAutoHyphens w:val="0"/>
        <w:autoSpaceDE w:val="0"/>
        <w:autoSpaceDN w:val="0"/>
        <w:spacing w:before="40" w:line="278" w:lineRule="auto"/>
        <w:ind w:right="714"/>
        <w:contextualSpacing/>
        <w:jc w:val="both"/>
        <w:rPr>
          <w:rFonts w:ascii="Arial" w:hAnsi="Arial" w:cs="Arial"/>
          <w:sz w:val="20"/>
          <w:szCs w:val="20"/>
        </w:rPr>
      </w:pPr>
      <w:r w:rsidRPr="005D73E0">
        <w:rPr>
          <w:rFonts w:ascii="Arial" w:hAnsi="Arial" w:cs="Arial"/>
          <w:sz w:val="20"/>
          <w:szCs w:val="20"/>
        </w:rPr>
        <w:t>Entregar o</w:t>
      </w:r>
      <w:r w:rsidRPr="005D73E0">
        <w:rPr>
          <w:rFonts w:ascii="Arial" w:hAnsi="Arial" w:cs="Arial"/>
          <w:spacing w:val="-1"/>
          <w:sz w:val="20"/>
          <w:szCs w:val="20"/>
        </w:rPr>
        <w:t xml:space="preserve"> </w:t>
      </w:r>
      <w:r w:rsidRPr="005D73E0">
        <w:rPr>
          <w:rFonts w:ascii="Arial" w:hAnsi="Arial" w:cs="Arial"/>
          <w:sz w:val="20"/>
          <w:szCs w:val="20"/>
        </w:rPr>
        <w:t>(s)</w:t>
      </w:r>
      <w:r w:rsidRPr="005D73E0">
        <w:rPr>
          <w:rFonts w:ascii="Arial" w:hAnsi="Arial" w:cs="Arial"/>
          <w:spacing w:val="-2"/>
          <w:sz w:val="20"/>
          <w:szCs w:val="20"/>
        </w:rPr>
        <w:t xml:space="preserve"> </w:t>
      </w:r>
      <w:r w:rsidRPr="005D73E0">
        <w:rPr>
          <w:rFonts w:ascii="Arial" w:hAnsi="Arial" w:cs="Arial"/>
          <w:sz w:val="20"/>
          <w:szCs w:val="20"/>
        </w:rPr>
        <w:t>objeto (s) de</w:t>
      </w:r>
      <w:r w:rsidRPr="005D73E0">
        <w:rPr>
          <w:rFonts w:ascii="Arial" w:hAnsi="Arial" w:cs="Arial"/>
          <w:spacing w:val="-2"/>
          <w:sz w:val="20"/>
          <w:szCs w:val="20"/>
        </w:rPr>
        <w:t xml:space="preserve"> </w:t>
      </w:r>
      <w:r w:rsidRPr="005D73E0">
        <w:rPr>
          <w:rFonts w:ascii="Arial" w:hAnsi="Arial" w:cs="Arial"/>
          <w:sz w:val="20"/>
          <w:szCs w:val="20"/>
        </w:rPr>
        <w:t>acordo com</w:t>
      </w:r>
      <w:r w:rsidRPr="005D73E0">
        <w:rPr>
          <w:rFonts w:ascii="Arial" w:hAnsi="Arial" w:cs="Arial"/>
          <w:spacing w:val="-1"/>
          <w:sz w:val="20"/>
          <w:szCs w:val="20"/>
        </w:rPr>
        <w:t xml:space="preserve"> </w:t>
      </w:r>
      <w:r w:rsidRPr="005D73E0">
        <w:rPr>
          <w:rFonts w:ascii="Arial" w:hAnsi="Arial" w:cs="Arial"/>
          <w:sz w:val="20"/>
          <w:szCs w:val="20"/>
        </w:rPr>
        <w:t>as especificações exigidas</w:t>
      </w:r>
      <w:r w:rsidRPr="005D73E0">
        <w:rPr>
          <w:rFonts w:ascii="Arial" w:hAnsi="Arial" w:cs="Arial"/>
          <w:spacing w:val="-2"/>
          <w:sz w:val="20"/>
          <w:szCs w:val="20"/>
        </w:rPr>
        <w:t xml:space="preserve"> </w:t>
      </w:r>
      <w:r w:rsidRPr="005D73E0">
        <w:rPr>
          <w:rFonts w:ascii="Arial" w:hAnsi="Arial" w:cs="Arial"/>
          <w:sz w:val="20"/>
          <w:szCs w:val="20"/>
        </w:rPr>
        <w:t>no Edital,</w:t>
      </w:r>
      <w:r w:rsidRPr="005D73E0">
        <w:rPr>
          <w:rFonts w:ascii="Arial" w:hAnsi="Arial" w:cs="Arial"/>
          <w:spacing w:val="-1"/>
          <w:sz w:val="20"/>
          <w:szCs w:val="20"/>
        </w:rPr>
        <w:t xml:space="preserve"> </w:t>
      </w:r>
      <w:r w:rsidRPr="005D73E0">
        <w:rPr>
          <w:rFonts w:ascii="Arial" w:hAnsi="Arial" w:cs="Arial"/>
          <w:sz w:val="20"/>
          <w:szCs w:val="20"/>
        </w:rPr>
        <w:t>na forma, nos locais e dentro do prazo determinado;</w:t>
      </w:r>
    </w:p>
    <w:p w14:paraId="298CFD81" w14:textId="77777777" w:rsidR="008748D3" w:rsidRPr="005D73E0" w:rsidRDefault="008748D3" w:rsidP="008748D3">
      <w:pPr>
        <w:pStyle w:val="PargrafodaLista"/>
        <w:numPr>
          <w:ilvl w:val="0"/>
          <w:numId w:val="222"/>
        </w:numPr>
        <w:tabs>
          <w:tab w:val="left" w:pos="2127"/>
        </w:tabs>
        <w:suppressAutoHyphens w:val="0"/>
        <w:autoSpaceDE w:val="0"/>
        <w:autoSpaceDN w:val="0"/>
        <w:spacing w:line="276" w:lineRule="auto"/>
        <w:ind w:right="705"/>
        <w:contextualSpacing/>
        <w:jc w:val="both"/>
        <w:rPr>
          <w:rFonts w:ascii="Arial" w:hAnsi="Arial" w:cs="Arial"/>
          <w:sz w:val="20"/>
          <w:szCs w:val="20"/>
        </w:rPr>
      </w:pPr>
      <w:r w:rsidRPr="005D73E0">
        <w:rPr>
          <w:rFonts w:ascii="Arial" w:hAnsi="Arial" w:cs="Arial"/>
          <w:sz w:val="20"/>
          <w:szCs w:val="20"/>
        </w:rPr>
        <w:t xml:space="preserve">Manter, durante toda execução da Ata/Contrato, em compatibilidade com as obrigações por ela assumidas, todas as condições de habilitação e qualificação exigidas na </w:t>
      </w:r>
      <w:r w:rsidRPr="005D73E0">
        <w:rPr>
          <w:rFonts w:ascii="Arial" w:hAnsi="Arial" w:cs="Arial"/>
          <w:spacing w:val="-2"/>
          <w:sz w:val="20"/>
          <w:szCs w:val="20"/>
        </w:rPr>
        <w:t>licitação;</w:t>
      </w:r>
    </w:p>
    <w:p w14:paraId="20E60C2A" w14:textId="77777777" w:rsidR="008748D3" w:rsidRPr="005D73E0" w:rsidRDefault="008748D3" w:rsidP="008748D3">
      <w:pPr>
        <w:pStyle w:val="PargrafodaLista"/>
        <w:numPr>
          <w:ilvl w:val="0"/>
          <w:numId w:val="222"/>
        </w:numPr>
        <w:tabs>
          <w:tab w:val="left" w:pos="2126"/>
        </w:tabs>
        <w:suppressAutoHyphens w:val="0"/>
        <w:autoSpaceDE w:val="0"/>
        <w:autoSpaceDN w:val="0"/>
        <w:spacing w:line="278" w:lineRule="auto"/>
        <w:ind w:right="708"/>
        <w:contextualSpacing/>
        <w:jc w:val="both"/>
        <w:rPr>
          <w:rFonts w:ascii="Arial" w:hAnsi="Arial" w:cs="Arial"/>
          <w:sz w:val="20"/>
          <w:szCs w:val="20"/>
        </w:rPr>
      </w:pPr>
      <w:r w:rsidRPr="005D73E0">
        <w:rPr>
          <w:rFonts w:ascii="Arial" w:hAnsi="Arial" w:cs="Arial"/>
          <w:sz w:val="20"/>
          <w:szCs w:val="20"/>
        </w:rPr>
        <w:t>Responsabilizar-se por todos os custos, diretos e indiretos, que incidem na execução do objeto;</w:t>
      </w:r>
    </w:p>
    <w:p w14:paraId="346D79FB" w14:textId="77777777" w:rsidR="008748D3" w:rsidRPr="005D73E0" w:rsidRDefault="008748D3" w:rsidP="008748D3">
      <w:pPr>
        <w:pStyle w:val="PargrafodaLista"/>
        <w:numPr>
          <w:ilvl w:val="0"/>
          <w:numId w:val="222"/>
        </w:numPr>
        <w:tabs>
          <w:tab w:val="left" w:pos="2127"/>
        </w:tabs>
        <w:suppressAutoHyphens w:val="0"/>
        <w:autoSpaceDE w:val="0"/>
        <w:autoSpaceDN w:val="0"/>
        <w:spacing w:line="276" w:lineRule="auto"/>
        <w:ind w:right="707"/>
        <w:contextualSpacing/>
        <w:jc w:val="both"/>
        <w:rPr>
          <w:rFonts w:ascii="Arial" w:hAnsi="Arial" w:cs="Arial"/>
          <w:sz w:val="20"/>
          <w:szCs w:val="20"/>
        </w:rPr>
      </w:pPr>
      <w:r w:rsidRPr="005D73E0">
        <w:rPr>
          <w:rFonts w:ascii="Arial" w:hAnsi="Arial" w:cs="Arial"/>
          <w:sz w:val="20"/>
          <w:szCs w:val="20"/>
        </w:rPr>
        <w:t>Reparar, corrigir, remover, reconstruir ou substituir, às suas expensas, no total ou em parte, o objeto que vier a ser recusado em razão de vícios, defeitos ou incorreções resultantes de sua execução ou de materiais e produtos nela empregados;</w:t>
      </w:r>
    </w:p>
    <w:p w14:paraId="66ED5A0A" w14:textId="77777777" w:rsidR="008748D3" w:rsidRPr="005D73E0" w:rsidRDefault="008748D3" w:rsidP="008748D3">
      <w:pPr>
        <w:pStyle w:val="PargrafodaLista"/>
        <w:numPr>
          <w:ilvl w:val="0"/>
          <w:numId w:val="222"/>
        </w:numPr>
        <w:tabs>
          <w:tab w:val="left" w:pos="2127"/>
        </w:tabs>
        <w:suppressAutoHyphens w:val="0"/>
        <w:autoSpaceDE w:val="0"/>
        <w:autoSpaceDN w:val="0"/>
        <w:spacing w:line="276" w:lineRule="auto"/>
        <w:ind w:right="703"/>
        <w:contextualSpacing/>
        <w:jc w:val="both"/>
        <w:rPr>
          <w:rFonts w:ascii="Arial" w:hAnsi="Arial" w:cs="Arial"/>
          <w:sz w:val="20"/>
          <w:szCs w:val="20"/>
        </w:rPr>
      </w:pPr>
      <w:r w:rsidRPr="005D73E0">
        <w:rPr>
          <w:rFonts w:ascii="Arial" w:hAnsi="Arial" w:cs="Arial"/>
          <w:sz w:val="20"/>
          <w:szCs w:val="20"/>
        </w:rPr>
        <w:t>Indicar, por escrito, o nome, o telefone e o e-mail do preposto que será responsável por realizar e receber as comunicações do fiscal e/ou gestor do contrato;</w:t>
      </w:r>
    </w:p>
    <w:p w14:paraId="3AA412E4" w14:textId="77777777" w:rsidR="008748D3" w:rsidRPr="005D73E0" w:rsidRDefault="008748D3" w:rsidP="008748D3">
      <w:pPr>
        <w:pStyle w:val="PargrafodaLista"/>
        <w:numPr>
          <w:ilvl w:val="0"/>
          <w:numId w:val="222"/>
        </w:numPr>
        <w:tabs>
          <w:tab w:val="left" w:pos="2126"/>
        </w:tabs>
        <w:suppressAutoHyphens w:val="0"/>
        <w:autoSpaceDE w:val="0"/>
        <w:autoSpaceDN w:val="0"/>
        <w:spacing w:line="276" w:lineRule="auto"/>
        <w:ind w:right="710"/>
        <w:contextualSpacing/>
        <w:jc w:val="both"/>
        <w:rPr>
          <w:rFonts w:ascii="Arial" w:hAnsi="Arial" w:cs="Arial"/>
          <w:sz w:val="20"/>
          <w:szCs w:val="20"/>
        </w:rPr>
      </w:pPr>
      <w:r w:rsidRPr="005D73E0">
        <w:rPr>
          <w:rFonts w:ascii="Arial" w:hAnsi="Arial" w:cs="Arial"/>
          <w:sz w:val="20"/>
          <w:szCs w:val="20"/>
        </w:rPr>
        <w:t>Responsabilizar-se pelos danos causados diretamente à Administração ou a terceiros em razão da execução do objeto;</w:t>
      </w:r>
    </w:p>
    <w:p w14:paraId="437585D3" w14:textId="77777777" w:rsidR="008748D3" w:rsidRPr="005D73E0" w:rsidRDefault="008748D3" w:rsidP="008748D3">
      <w:pPr>
        <w:pStyle w:val="PargrafodaLista"/>
        <w:numPr>
          <w:ilvl w:val="0"/>
          <w:numId w:val="222"/>
        </w:numPr>
        <w:tabs>
          <w:tab w:val="left" w:pos="2126"/>
        </w:tabs>
        <w:suppressAutoHyphens w:val="0"/>
        <w:autoSpaceDE w:val="0"/>
        <w:autoSpaceDN w:val="0"/>
        <w:spacing w:line="276" w:lineRule="auto"/>
        <w:ind w:right="708"/>
        <w:contextualSpacing/>
        <w:jc w:val="both"/>
        <w:rPr>
          <w:rFonts w:ascii="Arial" w:hAnsi="Arial" w:cs="Arial"/>
          <w:sz w:val="20"/>
          <w:szCs w:val="20"/>
        </w:rPr>
      </w:pPr>
      <w:r w:rsidRPr="005D73E0">
        <w:rPr>
          <w:rFonts w:ascii="Arial" w:hAnsi="Arial" w:cs="Arial"/>
          <w:sz w:val="20"/>
          <w:szCs w:val="20"/>
        </w:rPr>
        <w:t xml:space="preserve">Responsabilizar-se pelo pagamento dos encargos tributários, sociais, fiscais, trabalhistas, previdenciários, securitários e de gerenciamento, resultantes do fornecimento do </w:t>
      </w:r>
      <w:r w:rsidRPr="005D73E0">
        <w:rPr>
          <w:rFonts w:ascii="Arial" w:hAnsi="Arial" w:cs="Arial"/>
          <w:spacing w:val="-2"/>
          <w:sz w:val="20"/>
          <w:szCs w:val="20"/>
        </w:rPr>
        <w:t>objeto;</w:t>
      </w:r>
    </w:p>
    <w:p w14:paraId="0E9BD70F" w14:textId="77777777" w:rsidR="008748D3" w:rsidRPr="005D73E0" w:rsidRDefault="008748D3" w:rsidP="008748D3">
      <w:pPr>
        <w:pStyle w:val="PargrafodaLista"/>
        <w:numPr>
          <w:ilvl w:val="0"/>
          <w:numId w:val="222"/>
        </w:numPr>
        <w:tabs>
          <w:tab w:val="left" w:pos="2127"/>
        </w:tabs>
        <w:suppressAutoHyphens w:val="0"/>
        <w:autoSpaceDE w:val="0"/>
        <w:autoSpaceDN w:val="0"/>
        <w:spacing w:line="300" w:lineRule="auto"/>
        <w:ind w:right="711"/>
        <w:contextualSpacing/>
        <w:jc w:val="both"/>
        <w:rPr>
          <w:rFonts w:ascii="Arial" w:hAnsi="Arial" w:cs="Arial"/>
          <w:sz w:val="20"/>
          <w:szCs w:val="20"/>
        </w:rPr>
      </w:pPr>
      <w:r w:rsidRPr="005D73E0">
        <w:rPr>
          <w:rFonts w:ascii="Arial" w:hAnsi="Arial" w:cs="Arial"/>
          <w:sz w:val="20"/>
          <w:szCs w:val="20"/>
        </w:rPr>
        <w:t>Cumprir</w:t>
      </w:r>
      <w:r w:rsidRPr="005D73E0">
        <w:rPr>
          <w:rFonts w:ascii="Arial" w:hAnsi="Arial" w:cs="Arial"/>
          <w:spacing w:val="-12"/>
          <w:sz w:val="20"/>
          <w:szCs w:val="20"/>
        </w:rPr>
        <w:t xml:space="preserve"> </w:t>
      </w:r>
      <w:r w:rsidRPr="005D73E0">
        <w:rPr>
          <w:rFonts w:ascii="Arial" w:hAnsi="Arial" w:cs="Arial"/>
          <w:sz w:val="20"/>
          <w:szCs w:val="20"/>
        </w:rPr>
        <w:t>as</w:t>
      </w:r>
      <w:r w:rsidRPr="005D73E0">
        <w:rPr>
          <w:rFonts w:ascii="Arial" w:hAnsi="Arial" w:cs="Arial"/>
          <w:spacing w:val="-11"/>
          <w:sz w:val="20"/>
          <w:szCs w:val="20"/>
        </w:rPr>
        <w:t xml:space="preserve"> </w:t>
      </w:r>
      <w:r w:rsidRPr="005D73E0">
        <w:rPr>
          <w:rFonts w:ascii="Arial" w:hAnsi="Arial" w:cs="Arial"/>
          <w:sz w:val="20"/>
          <w:szCs w:val="20"/>
        </w:rPr>
        <w:t>exigências</w:t>
      </w:r>
      <w:r w:rsidRPr="005D73E0">
        <w:rPr>
          <w:rFonts w:ascii="Arial" w:hAnsi="Arial" w:cs="Arial"/>
          <w:spacing w:val="-12"/>
          <w:sz w:val="20"/>
          <w:szCs w:val="20"/>
        </w:rPr>
        <w:t xml:space="preserve"> </w:t>
      </w:r>
      <w:r w:rsidRPr="005D73E0">
        <w:rPr>
          <w:rFonts w:ascii="Arial" w:hAnsi="Arial" w:cs="Arial"/>
          <w:sz w:val="20"/>
          <w:szCs w:val="20"/>
        </w:rPr>
        <w:t>de</w:t>
      </w:r>
      <w:r w:rsidRPr="005D73E0">
        <w:rPr>
          <w:rFonts w:ascii="Arial" w:hAnsi="Arial" w:cs="Arial"/>
          <w:spacing w:val="-10"/>
          <w:sz w:val="20"/>
          <w:szCs w:val="20"/>
        </w:rPr>
        <w:t xml:space="preserve"> </w:t>
      </w:r>
      <w:r w:rsidRPr="005D73E0">
        <w:rPr>
          <w:rFonts w:ascii="Arial" w:hAnsi="Arial" w:cs="Arial"/>
          <w:sz w:val="20"/>
          <w:szCs w:val="20"/>
        </w:rPr>
        <w:t>reserva</w:t>
      </w:r>
      <w:r w:rsidRPr="005D73E0">
        <w:rPr>
          <w:rFonts w:ascii="Arial" w:hAnsi="Arial" w:cs="Arial"/>
          <w:spacing w:val="-13"/>
          <w:sz w:val="20"/>
          <w:szCs w:val="20"/>
        </w:rPr>
        <w:t xml:space="preserve"> </w:t>
      </w:r>
      <w:r w:rsidRPr="005D73E0">
        <w:rPr>
          <w:rFonts w:ascii="Arial" w:hAnsi="Arial" w:cs="Arial"/>
          <w:sz w:val="20"/>
          <w:szCs w:val="20"/>
        </w:rPr>
        <w:t>de</w:t>
      </w:r>
      <w:r w:rsidRPr="005D73E0">
        <w:rPr>
          <w:rFonts w:ascii="Arial" w:hAnsi="Arial" w:cs="Arial"/>
          <w:spacing w:val="-13"/>
          <w:sz w:val="20"/>
          <w:szCs w:val="20"/>
        </w:rPr>
        <w:t xml:space="preserve"> </w:t>
      </w:r>
      <w:r w:rsidRPr="005D73E0">
        <w:rPr>
          <w:rFonts w:ascii="Arial" w:hAnsi="Arial" w:cs="Arial"/>
          <w:sz w:val="20"/>
          <w:szCs w:val="20"/>
        </w:rPr>
        <w:t>cargos</w:t>
      </w:r>
      <w:r w:rsidRPr="005D73E0">
        <w:rPr>
          <w:rFonts w:ascii="Arial" w:hAnsi="Arial" w:cs="Arial"/>
          <w:spacing w:val="-11"/>
          <w:sz w:val="20"/>
          <w:szCs w:val="20"/>
        </w:rPr>
        <w:t xml:space="preserve"> </w:t>
      </w:r>
      <w:r w:rsidRPr="005D73E0">
        <w:rPr>
          <w:rFonts w:ascii="Arial" w:hAnsi="Arial" w:cs="Arial"/>
          <w:sz w:val="20"/>
          <w:szCs w:val="20"/>
        </w:rPr>
        <w:t>prevista</w:t>
      </w:r>
      <w:r w:rsidRPr="005D73E0">
        <w:rPr>
          <w:rFonts w:ascii="Arial" w:hAnsi="Arial" w:cs="Arial"/>
          <w:spacing w:val="-13"/>
          <w:sz w:val="20"/>
          <w:szCs w:val="20"/>
        </w:rPr>
        <w:t xml:space="preserve"> </w:t>
      </w:r>
      <w:r w:rsidRPr="005D73E0">
        <w:rPr>
          <w:rFonts w:ascii="Arial" w:hAnsi="Arial" w:cs="Arial"/>
          <w:sz w:val="20"/>
          <w:szCs w:val="20"/>
        </w:rPr>
        <w:t>em</w:t>
      </w:r>
      <w:r w:rsidRPr="005D73E0">
        <w:rPr>
          <w:rFonts w:ascii="Arial" w:hAnsi="Arial" w:cs="Arial"/>
          <w:spacing w:val="-11"/>
          <w:sz w:val="20"/>
          <w:szCs w:val="20"/>
        </w:rPr>
        <w:t xml:space="preserve"> </w:t>
      </w:r>
      <w:r w:rsidRPr="005D73E0">
        <w:rPr>
          <w:rFonts w:ascii="Arial" w:hAnsi="Arial" w:cs="Arial"/>
          <w:sz w:val="20"/>
          <w:szCs w:val="20"/>
        </w:rPr>
        <w:t>lei,</w:t>
      </w:r>
      <w:r w:rsidRPr="005D73E0">
        <w:rPr>
          <w:rFonts w:ascii="Arial" w:hAnsi="Arial" w:cs="Arial"/>
          <w:spacing w:val="-12"/>
          <w:sz w:val="20"/>
          <w:szCs w:val="20"/>
        </w:rPr>
        <w:t xml:space="preserve"> </w:t>
      </w:r>
      <w:r w:rsidRPr="005D73E0">
        <w:rPr>
          <w:rFonts w:ascii="Arial" w:hAnsi="Arial" w:cs="Arial"/>
          <w:sz w:val="20"/>
          <w:szCs w:val="20"/>
        </w:rPr>
        <w:t>bem</w:t>
      </w:r>
      <w:r w:rsidRPr="005D73E0">
        <w:rPr>
          <w:rFonts w:ascii="Arial" w:hAnsi="Arial" w:cs="Arial"/>
          <w:spacing w:val="-11"/>
          <w:sz w:val="20"/>
          <w:szCs w:val="20"/>
        </w:rPr>
        <w:t xml:space="preserve"> </w:t>
      </w:r>
      <w:r w:rsidRPr="005D73E0">
        <w:rPr>
          <w:rFonts w:ascii="Arial" w:hAnsi="Arial" w:cs="Arial"/>
          <w:sz w:val="20"/>
          <w:szCs w:val="20"/>
        </w:rPr>
        <w:t>como</w:t>
      </w:r>
      <w:r w:rsidRPr="005D73E0">
        <w:rPr>
          <w:rFonts w:ascii="Arial" w:hAnsi="Arial" w:cs="Arial"/>
          <w:spacing w:val="-11"/>
          <w:sz w:val="20"/>
          <w:szCs w:val="20"/>
        </w:rPr>
        <w:t xml:space="preserve"> </w:t>
      </w:r>
      <w:r w:rsidRPr="005D73E0">
        <w:rPr>
          <w:rFonts w:ascii="Arial" w:hAnsi="Arial" w:cs="Arial"/>
          <w:sz w:val="20"/>
          <w:szCs w:val="20"/>
        </w:rPr>
        <w:t>em</w:t>
      </w:r>
      <w:r w:rsidRPr="005D73E0">
        <w:rPr>
          <w:rFonts w:ascii="Arial" w:hAnsi="Arial" w:cs="Arial"/>
          <w:spacing w:val="-11"/>
          <w:sz w:val="20"/>
          <w:szCs w:val="20"/>
        </w:rPr>
        <w:t xml:space="preserve"> </w:t>
      </w:r>
      <w:r w:rsidRPr="005D73E0">
        <w:rPr>
          <w:rFonts w:ascii="Arial" w:hAnsi="Arial" w:cs="Arial"/>
          <w:sz w:val="20"/>
          <w:szCs w:val="20"/>
        </w:rPr>
        <w:t>outras normas</w:t>
      </w:r>
      <w:r w:rsidRPr="005D73E0">
        <w:rPr>
          <w:rFonts w:ascii="Arial" w:hAnsi="Arial" w:cs="Arial"/>
          <w:spacing w:val="-1"/>
          <w:sz w:val="20"/>
          <w:szCs w:val="20"/>
        </w:rPr>
        <w:t xml:space="preserve"> </w:t>
      </w:r>
      <w:r w:rsidRPr="005D73E0">
        <w:rPr>
          <w:rFonts w:ascii="Arial" w:hAnsi="Arial" w:cs="Arial"/>
          <w:sz w:val="20"/>
          <w:szCs w:val="20"/>
        </w:rPr>
        <w:t>específicas, para pessoa</w:t>
      </w:r>
      <w:r w:rsidRPr="005D73E0">
        <w:rPr>
          <w:rFonts w:ascii="Arial" w:hAnsi="Arial" w:cs="Arial"/>
          <w:spacing w:val="-2"/>
          <w:sz w:val="20"/>
          <w:szCs w:val="20"/>
        </w:rPr>
        <w:t xml:space="preserve"> </w:t>
      </w:r>
      <w:r w:rsidRPr="005D73E0">
        <w:rPr>
          <w:rFonts w:ascii="Arial" w:hAnsi="Arial" w:cs="Arial"/>
          <w:sz w:val="20"/>
          <w:szCs w:val="20"/>
        </w:rPr>
        <w:t>com</w:t>
      </w:r>
      <w:r w:rsidRPr="005D73E0">
        <w:rPr>
          <w:rFonts w:ascii="Arial" w:hAnsi="Arial" w:cs="Arial"/>
          <w:spacing w:val="-1"/>
          <w:sz w:val="20"/>
          <w:szCs w:val="20"/>
        </w:rPr>
        <w:t xml:space="preserve"> </w:t>
      </w:r>
      <w:r w:rsidRPr="005D73E0">
        <w:rPr>
          <w:rFonts w:ascii="Arial" w:hAnsi="Arial" w:cs="Arial"/>
          <w:sz w:val="20"/>
          <w:szCs w:val="20"/>
        </w:rPr>
        <w:t>deficiência, para</w:t>
      </w:r>
      <w:r w:rsidRPr="005D73E0">
        <w:rPr>
          <w:rFonts w:ascii="Arial" w:hAnsi="Arial" w:cs="Arial"/>
          <w:spacing w:val="-1"/>
          <w:sz w:val="20"/>
          <w:szCs w:val="20"/>
        </w:rPr>
        <w:t xml:space="preserve"> </w:t>
      </w:r>
      <w:r w:rsidRPr="005D73E0">
        <w:rPr>
          <w:rFonts w:ascii="Arial" w:hAnsi="Arial" w:cs="Arial"/>
          <w:sz w:val="20"/>
          <w:szCs w:val="20"/>
        </w:rPr>
        <w:t>reabilitado</w:t>
      </w:r>
      <w:r w:rsidRPr="005D73E0">
        <w:rPr>
          <w:rFonts w:ascii="Arial" w:hAnsi="Arial" w:cs="Arial"/>
          <w:spacing w:val="-1"/>
          <w:sz w:val="20"/>
          <w:szCs w:val="20"/>
        </w:rPr>
        <w:t xml:space="preserve"> </w:t>
      </w:r>
      <w:r w:rsidRPr="005D73E0">
        <w:rPr>
          <w:rFonts w:ascii="Arial" w:hAnsi="Arial" w:cs="Arial"/>
          <w:sz w:val="20"/>
          <w:szCs w:val="20"/>
        </w:rPr>
        <w:t>da</w:t>
      </w:r>
      <w:r w:rsidRPr="005D73E0">
        <w:rPr>
          <w:rFonts w:ascii="Arial" w:hAnsi="Arial" w:cs="Arial"/>
          <w:spacing w:val="-2"/>
          <w:sz w:val="20"/>
          <w:szCs w:val="20"/>
        </w:rPr>
        <w:t xml:space="preserve"> </w:t>
      </w:r>
      <w:r w:rsidRPr="005D73E0">
        <w:rPr>
          <w:rFonts w:ascii="Arial" w:hAnsi="Arial" w:cs="Arial"/>
          <w:sz w:val="20"/>
          <w:szCs w:val="20"/>
        </w:rPr>
        <w:t>Previdência</w:t>
      </w:r>
      <w:r w:rsidRPr="005D73E0">
        <w:rPr>
          <w:rFonts w:ascii="Arial" w:hAnsi="Arial" w:cs="Arial"/>
          <w:spacing w:val="-2"/>
          <w:sz w:val="20"/>
          <w:szCs w:val="20"/>
        </w:rPr>
        <w:t xml:space="preserve"> </w:t>
      </w:r>
      <w:r w:rsidRPr="005D73E0">
        <w:rPr>
          <w:rFonts w:ascii="Arial" w:hAnsi="Arial" w:cs="Arial"/>
          <w:sz w:val="20"/>
          <w:szCs w:val="20"/>
        </w:rPr>
        <w:t>Social e</w:t>
      </w:r>
      <w:r w:rsidRPr="005D73E0">
        <w:rPr>
          <w:rFonts w:ascii="Arial" w:hAnsi="Arial" w:cs="Arial"/>
          <w:spacing w:val="-2"/>
          <w:sz w:val="20"/>
          <w:szCs w:val="20"/>
        </w:rPr>
        <w:t xml:space="preserve"> </w:t>
      </w:r>
      <w:r w:rsidRPr="005D73E0">
        <w:rPr>
          <w:rFonts w:ascii="Arial" w:hAnsi="Arial" w:cs="Arial"/>
          <w:sz w:val="20"/>
          <w:szCs w:val="20"/>
        </w:rPr>
        <w:t xml:space="preserve">para </w:t>
      </w:r>
      <w:r w:rsidRPr="005D73E0">
        <w:rPr>
          <w:rFonts w:ascii="Arial" w:hAnsi="Arial" w:cs="Arial"/>
          <w:spacing w:val="-2"/>
          <w:sz w:val="20"/>
          <w:szCs w:val="20"/>
        </w:rPr>
        <w:t>aprendiz</w:t>
      </w:r>
    </w:p>
    <w:p w14:paraId="0B96010A" w14:textId="77777777" w:rsidR="008748D3" w:rsidRPr="005D73E0" w:rsidRDefault="008748D3" w:rsidP="008748D3">
      <w:pPr>
        <w:pStyle w:val="PargrafodaLista"/>
        <w:numPr>
          <w:ilvl w:val="0"/>
          <w:numId w:val="222"/>
        </w:numPr>
        <w:tabs>
          <w:tab w:val="left" w:pos="2126"/>
        </w:tabs>
        <w:suppressAutoHyphens w:val="0"/>
        <w:autoSpaceDE w:val="0"/>
        <w:autoSpaceDN w:val="0"/>
        <w:spacing w:line="297" w:lineRule="auto"/>
        <w:ind w:right="711"/>
        <w:contextualSpacing/>
        <w:jc w:val="both"/>
        <w:rPr>
          <w:rFonts w:ascii="Arial" w:hAnsi="Arial" w:cs="Arial"/>
          <w:sz w:val="20"/>
          <w:szCs w:val="20"/>
        </w:rPr>
      </w:pPr>
      <w:r w:rsidRPr="005D73E0">
        <w:rPr>
          <w:rFonts w:ascii="Arial" w:hAnsi="Arial" w:cs="Arial"/>
          <w:sz w:val="20"/>
          <w:szCs w:val="20"/>
        </w:rPr>
        <w:t>Exigir dos órgãos requisitantes, a Solicitação e a respectiva Nota de Empenho para a efetiva liberação dos materiais e produtos solicitados;</w:t>
      </w:r>
    </w:p>
    <w:p w14:paraId="14B2A504" w14:textId="77777777" w:rsidR="008748D3" w:rsidRPr="005D73E0" w:rsidRDefault="008748D3" w:rsidP="008748D3">
      <w:pPr>
        <w:pStyle w:val="PargrafodaLista"/>
        <w:numPr>
          <w:ilvl w:val="0"/>
          <w:numId w:val="222"/>
        </w:numPr>
        <w:tabs>
          <w:tab w:val="left" w:pos="2127"/>
        </w:tabs>
        <w:suppressAutoHyphens w:val="0"/>
        <w:autoSpaceDE w:val="0"/>
        <w:autoSpaceDN w:val="0"/>
        <w:contextualSpacing/>
        <w:jc w:val="both"/>
        <w:rPr>
          <w:rFonts w:ascii="Arial" w:hAnsi="Arial" w:cs="Arial"/>
          <w:sz w:val="20"/>
          <w:szCs w:val="20"/>
        </w:rPr>
      </w:pPr>
      <w:r w:rsidRPr="005D73E0">
        <w:rPr>
          <w:rFonts w:ascii="Arial" w:hAnsi="Arial" w:cs="Arial"/>
          <w:sz w:val="20"/>
          <w:szCs w:val="20"/>
        </w:rPr>
        <w:t>Responsabilizar-se</w:t>
      </w:r>
      <w:r w:rsidRPr="005D73E0">
        <w:rPr>
          <w:rFonts w:ascii="Arial" w:hAnsi="Arial" w:cs="Arial"/>
          <w:spacing w:val="-4"/>
          <w:sz w:val="20"/>
          <w:szCs w:val="20"/>
        </w:rPr>
        <w:t xml:space="preserve"> </w:t>
      </w:r>
      <w:r w:rsidRPr="005D73E0">
        <w:rPr>
          <w:rFonts w:ascii="Arial" w:hAnsi="Arial" w:cs="Arial"/>
          <w:sz w:val="20"/>
          <w:szCs w:val="20"/>
        </w:rPr>
        <w:t>pelo</w:t>
      </w:r>
      <w:r w:rsidRPr="005D73E0">
        <w:rPr>
          <w:rFonts w:ascii="Arial" w:hAnsi="Arial" w:cs="Arial"/>
          <w:spacing w:val="-1"/>
          <w:sz w:val="20"/>
          <w:szCs w:val="20"/>
        </w:rPr>
        <w:t xml:space="preserve"> </w:t>
      </w:r>
      <w:r w:rsidRPr="005D73E0">
        <w:rPr>
          <w:rFonts w:ascii="Arial" w:hAnsi="Arial" w:cs="Arial"/>
          <w:sz w:val="20"/>
          <w:szCs w:val="20"/>
        </w:rPr>
        <w:t>envio</w:t>
      </w:r>
      <w:r w:rsidRPr="005D73E0">
        <w:rPr>
          <w:rFonts w:ascii="Arial" w:hAnsi="Arial" w:cs="Arial"/>
          <w:spacing w:val="-1"/>
          <w:sz w:val="20"/>
          <w:szCs w:val="20"/>
        </w:rPr>
        <w:t xml:space="preserve"> </w:t>
      </w:r>
      <w:r w:rsidRPr="005D73E0">
        <w:rPr>
          <w:rFonts w:ascii="Arial" w:hAnsi="Arial" w:cs="Arial"/>
          <w:sz w:val="20"/>
          <w:szCs w:val="20"/>
        </w:rPr>
        <w:t>e</w:t>
      </w:r>
      <w:r w:rsidRPr="005D73E0">
        <w:rPr>
          <w:rFonts w:ascii="Arial" w:hAnsi="Arial" w:cs="Arial"/>
          <w:spacing w:val="-1"/>
          <w:sz w:val="20"/>
          <w:szCs w:val="20"/>
        </w:rPr>
        <w:t xml:space="preserve"> </w:t>
      </w:r>
      <w:r w:rsidRPr="005D73E0">
        <w:rPr>
          <w:rFonts w:ascii="Arial" w:hAnsi="Arial" w:cs="Arial"/>
          <w:sz w:val="20"/>
          <w:szCs w:val="20"/>
        </w:rPr>
        <w:t>frete</w:t>
      </w:r>
      <w:r w:rsidRPr="005D73E0">
        <w:rPr>
          <w:rFonts w:ascii="Arial" w:hAnsi="Arial" w:cs="Arial"/>
          <w:spacing w:val="-1"/>
          <w:sz w:val="20"/>
          <w:szCs w:val="20"/>
        </w:rPr>
        <w:t xml:space="preserve"> </w:t>
      </w:r>
      <w:r w:rsidRPr="005D73E0">
        <w:rPr>
          <w:rFonts w:ascii="Arial" w:hAnsi="Arial" w:cs="Arial"/>
          <w:sz w:val="20"/>
          <w:szCs w:val="20"/>
        </w:rPr>
        <w:t>dos</w:t>
      </w:r>
      <w:r w:rsidRPr="005D73E0">
        <w:rPr>
          <w:rFonts w:ascii="Arial" w:hAnsi="Arial" w:cs="Arial"/>
          <w:spacing w:val="-1"/>
          <w:sz w:val="20"/>
          <w:szCs w:val="20"/>
        </w:rPr>
        <w:t xml:space="preserve"> </w:t>
      </w:r>
      <w:r w:rsidRPr="005D73E0">
        <w:rPr>
          <w:rFonts w:ascii="Arial" w:hAnsi="Arial" w:cs="Arial"/>
          <w:sz w:val="20"/>
          <w:szCs w:val="20"/>
        </w:rPr>
        <w:t>materiais</w:t>
      </w:r>
      <w:r w:rsidRPr="005D73E0">
        <w:rPr>
          <w:rFonts w:ascii="Arial" w:hAnsi="Arial" w:cs="Arial"/>
          <w:spacing w:val="1"/>
          <w:sz w:val="20"/>
          <w:szCs w:val="20"/>
        </w:rPr>
        <w:t xml:space="preserve"> </w:t>
      </w:r>
      <w:r w:rsidRPr="005D73E0">
        <w:rPr>
          <w:rFonts w:ascii="Arial" w:hAnsi="Arial" w:cs="Arial"/>
          <w:sz w:val="20"/>
          <w:szCs w:val="20"/>
        </w:rPr>
        <w:t>e</w:t>
      </w:r>
      <w:r w:rsidRPr="005D73E0">
        <w:rPr>
          <w:rFonts w:ascii="Arial" w:hAnsi="Arial" w:cs="Arial"/>
          <w:spacing w:val="-1"/>
          <w:sz w:val="20"/>
          <w:szCs w:val="20"/>
        </w:rPr>
        <w:t xml:space="preserve"> </w:t>
      </w:r>
      <w:r w:rsidRPr="005D73E0">
        <w:rPr>
          <w:rFonts w:ascii="Arial" w:hAnsi="Arial" w:cs="Arial"/>
          <w:spacing w:val="-2"/>
          <w:sz w:val="20"/>
          <w:szCs w:val="20"/>
        </w:rPr>
        <w:t>produtos.</w:t>
      </w:r>
    </w:p>
    <w:p w14:paraId="24714FC4" w14:textId="77777777" w:rsidR="008748D3" w:rsidRPr="005D73E0" w:rsidRDefault="008748D3" w:rsidP="008748D3">
      <w:pPr>
        <w:pStyle w:val="PargrafodaLista"/>
        <w:numPr>
          <w:ilvl w:val="0"/>
          <w:numId w:val="222"/>
        </w:numPr>
        <w:tabs>
          <w:tab w:val="left" w:pos="2127"/>
        </w:tabs>
        <w:suppressAutoHyphens w:val="0"/>
        <w:autoSpaceDE w:val="0"/>
        <w:autoSpaceDN w:val="0"/>
        <w:spacing w:before="64" w:line="300" w:lineRule="auto"/>
        <w:ind w:right="712"/>
        <w:contextualSpacing/>
        <w:jc w:val="both"/>
        <w:rPr>
          <w:rFonts w:ascii="Arial" w:hAnsi="Arial" w:cs="Arial"/>
          <w:sz w:val="20"/>
          <w:szCs w:val="20"/>
        </w:rPr>
      </w:pPr>
      <w:r w:rsidRPr="005D73E0">
        <w:rPr>
          <w:rFonts w:ascii="Arial" w:hAnsi="Arial" w:cs="Arial"/>
          <w:sz w:val="20"/>
          <w:szCs w:val="20"/>
        </w:rPr>
        <w:t>Todas</w:t>
      </w:r>
      <w:r w:rsidRPr="005D73E0">
        <w:rPr>
          <w:rFonts w:ascii="Arial" w:hAnsi="Arial" w:cs="Arial"/>
          <w:spacing w:val="-3"/>
          <w:sz w:val="20"/>
          <w:szCs w:val="20"/>
        </w:rPr>
        <w:t xml:space="preserve"> </w:t>
      </w:r>
      <w:r w:rsidRPr="005D73E0">
        <w:rPr>
          <w:rFonts w:ascii="Arial" w:hAnsi="Arial" w:cs="Arial"/>
          <w:sz w:val="20"/>
          <w:szCs w:val="20"/>
        </w:rPr>
        <w:t>as</w:t>
      </w:r>
      <w:r w:rsidRPr="005D73E0">
        <w:rPr>
          <w:rFonts w:ascii="Arial" w:hAnsi="Arial" w:cs="Arial"/>
          <w:spacing w:val="-3"/>
          <w:sz w:val="20"/>
          <w:szCs w:val="20"/>
        </w:rPr>
        <w:t xml:space="preserve"> </w:t>
      </w:r>
      <w:r w:rsidRPr="005D73E0">
        <w:rPr>
          <w:rFonts w:ascii="Arial" w:hAnsi="Arial" w:cs="Arial"/>
          <w:sz w:val="20"/>
          <w:szCs w:val="20"/>
        </w:rPr>
        <w:t>despesas</w:t>
      </w:r>
      <w:r w:rsidRPr="005D73E0">
        <w:rPr>
          <w:rFonts w:ascii="Arial" w:hAnsi="Arial" w:cs="Arial"/>
          <w:spacing w:val="-3"/>
          <w:sz w:val="20"/>
          <w:szCs w:val="20"/>
        </w:rPr>
        <w:t xml:space="preserve"> </w:t>
      </w:r>
      <w:r w:rsidRPr="005D73E0">
        <w:rPr>
          <w:rFonts w:ascii="Arial" w:hAnsi="Arial" w:cs="Arial"/>
          <w:sz w:val="20"/>
          <w:szCs w:val="20"/>
        </w:rPr>
        <w:t>decorrentes</w:t>
      </w:r>
      <w:r w:rsidRPr="005D73E0">
        <w:rPr>
          <w:rFonts w:ascii="Arial" w:hAnsi="Arial" w:cs="Arial"/>
          <w:spacing w:val="-4"/>
          <w:sz w:val="20"/>
          <w:szCs w:val="20"/>
        </w:rPr>
        <w:t xml:space="preserve"> </w:t>
      </w:r>
      <w:r w:rsidRPr="005D73E0">
        <w:rPr>
          <w:rFonts w:ascii="Arial" w:hAnsi="Arial" w:cs="Arial"/>
          <w:sz w:val="20"/>
          <w:szCs w:val="20"/>
        </w:rPr>
        <w:t>do</w:t>
      </w:r>
      <w:r w:rsidRPr="005D73E0">
        <w:rPr>
          <w:rFonts w:ascii="Arial" w:hAnsi="Arial" w:cs="Arial"/>
          <w:spacing w:val="-3"/>
          <w:sz w:val="20"/>
          <w:szCs w:val="20"/>
        </w:rPr>
        <w:t xml:space="preserve"> </w:t>
      </w:r>
      <w:r w:rsidRPr="005D73E0">
        <w:rPr>
          <w:rFonts w:ascii="Arial" w:hAnsi="Arial" w:cs="Arial"/>
          <w:sz w:val="20"/>
          <w:szCs w:val="20"/>
        </w:rPr>
        <w:t>transporte,</w:t>
      </w:r>
      <w:r w:rsidRPr="005D73E0">
        <w:rPr>
          <w:rFonts w:ascii="Arial" w:hAnsi="Arial" w:cs="Arial"/>
          <w:spacing w:val="-3"/>
          <w:sz w:val="20"/>
          <w:szCs w:val="20"/>
        </w:rPr>
        <w:t xml:space="preserve"> </w:t>
      </w:r>
      <w:r w:rsidRPr="005D73E0">
        <w:rPr>
          <w:rFonts w:ascii="Arial" w:hAnsi="Arial" w:cs="Arial"/>
          <w:sz w:val="20"/>
          <w:szCs w:val="20"/>
        </w:rPr>
        <w:t>entrega,</w:t>
      </w:r>
      <w:r w:rsidRPr="005D73E0">
        <w:rPr>
          <w:rFonts w:ascii="Arial" w:hAnsi="Arial" w:cs="Arial"/>
          <w:spacing w:val="-3"/>
          <w:sz w:val="20"/>
          <w:szCs w:val="20"/>
        </w:rPr>
        <w:t xml:space="preserve"> </w:t>
      </w:r>
      <w:r w:rsidRPr="005D73E0">
        <w:rPr>
          <w:rFonts w:ascii="Arial" w:hAnsi="Arial" w:cs="Arial"/>
          <w:sz w:val="20"/>
          <w:szCs w:val="20"/>
        </w:rPr>
        <w:t>instalação</w:t>
      </w:r>
      <w:r w:rsidRPr="005D73E0">
        <w:rPr>
          <w:rFonts w:ascii="Arial" w:hAnsi="Arial" w:cs="Arial"/>
          <w:spacing w:val="-3"/>
          <w:sz w:val="20"/>
          <w:szCs w:val="20"/>
        </w:rPr>
        <w:t xml:space="preserve"> </w:t>
      </w:r>
      <w:r w:rsidRPr="005D73E0">
        <w:rPr>
          <w:rFonts w:ascii="Arial" w:hAnsi="Arial" w:cs="Arial"/>
          <w:sz w:val="20"/>
          <w:szCs w:val="20"/>
        </w:rPr>
        <w:t>dos</w:t>
      </w:r>
      <w:r w:rsidRPr="005D73E0">
        <w:rPr>
          <w:rFonts w:ascii="Arial" w:hAnsi="Arial" w:cs="Arial"/>
          <w:spacing w:val="-3"/>
          <w:sz w:val="20"/>
          <w:szCs w:val="20"/>
        </w:rPr>
        <w:t xml:space="preserve"> </w:t>
      </w:r>
      <w:r w:rsidRPr="005D73E0">
        <w:rPr>
          <w:rFonts w:ascii="Arial" w:hAnsi="Arial" w:cs="Arial"/>
          <w:sz w:val="20"/>
          <w:szCs w:val="20"/>
        </w:rPr>
        <w:t>materiais</w:t>
      </w:r>
      <w:r w:rsidRPr="005D73E0">
        <w:rPr>
          <w:rFonts w:ascii="Arial" w:hAnsi="Arial" w:cs="Arial"/>
          <w:spacing w:val="-3"/>
          <w:sz w:val="20"/>
          <w:szCs w:val="20"/>
        </w:rPr>
        <w:t xml:space="preserve"> </w:t>
      </w:r>
      <w:r w:rsidRPr="005D73E0">
        <w:rPr>
          <w:rFonts w:ascii="Arial" w:hAnsi="Arial" w:cs="Arial"/>
          <w:sz w:val="20"/>
          <w:szCs w:val="20"/>
        </w:rPr>
        <w:t>e substituição de produtos entregues em desacordo com a especificação, correrão por conta do vencedor da licitação.</w:t>
      </w:r>
    </w:p>
    <w:p w14:paraId="2A0DC65B" w14:textId="77777777" w:rsidR="008748D3" w:rsidRPr="005D73E0" w:rsidRDefault="008748D3" w:rsidP="008748D3">
      <w:pPr>
        <w:pStyle w:val="PargrafodaLista"/>
        <w:numPr>
          <w:ilvl w:val="0"/>
          <w:numId w:val="222"/>
        </w:numPr>
        <w:tabs>
          <w:tab w:val="left" w:pos="2127"/>
        </w:tabs>
        <w:suppressAutoHyphens w:val="0"/>
        <w:autoSpaceDE w:val="0"/>
        <w:autoSpaceDN w:val="0"/>
        <w:spacing w:line="300" w:lineRule="auto"/>
        <w:ind w:right="708"/>
        <w:contextualSpacing/>
        <w:jc w:val="both"/>
        <w:rPr>
          <w:rFonts w:ascii="Arial" w:hAnsi="Arial" w:cs="Arial"/>
          <w:sz w:val="20"/>
          <w:szCs w:val="20"/>
        </w:rPr>
      </w:pPr>
      <w:r w:rsidRPr="005D73E0">
        <w:rPr>
          <w:rFonts w:ascii="Arial" w:hAnsi="Arial" w:cs="Arial"/>
          <w:sz w:val="20"/>
          <w:szCs w:val="20"/>
        </w:rPr>
        <w:lastRenderedPageBreak/>
        <w:t>Adotar</w:t>
      </w:r>
      <w:r w:rsidRPr="005D73E0">
        <w:rPr>
          <w:rFonts w:ascii="Arial" w:hAnsi="Arial" w:cs="Arial"/>
          <w:spacing w:val="-13"/>
          <w:sz w:val="20"/>
          <w:szCs w:val="20"/>
        </w:rPr>
        <w:t xml:space="preserve"> </w:t>
      </w:r>
      <w:r w:rsidRPr="005D73E0">
        <w:rPr>
          <w:rFonts w:ascii="Arial" w:hAnsi="Arial" w:cs="Arial"/>
          <w:sz w:val="20"/>
          <w:szCs w:val="20"/>
        </w:rPr>
        <w:t>para</w:t>
      </w:r>
      <w:r w:rsidRPr="005D73E0">
        <w:rPr>
          <w:rFonts w:ascii="Arial" w:hAnsi="Arial" w:cs="Arial"/>
          <w:spacing w:val="-14"/>
          <w:sz w:val="20"/>
          <w:szCs w:val="20"/>
        </w:rPr>
        <w:t xml:space="preserve"> </w:t>
      </w:r>
      <w:r w:rsidRPr="005D73E0">
        <w:rPr>
          <w:rFonts w:ascii="Arial" w:hAnsi="Arial" w:cs="Arial"/>
          <w:sz w:val="20"/>
          <w:szCs w:val="20"/>
        </w:rPr>
        <w:t>execução</w:t>
      </w:r>
      <w:r w:rsidRPr="005D73E0">
        <w:rPr>
          <w:rFonts w:ascii="Arial" w:hAnsi="Arial" w:cs="Arial"/>
          <w:spacing w:val="-13"/>
          <w:sz w:val="20"/>
          <w:szCs w:val="20"/>
        </w:rPr>
        <w:t xml:space="preserve"> </w:t>
      </w:r>
      <w:r w:rsidRPr="005D73E0">
        <w:rPr>
          <w:rFonts w:ascii="Arial" w:hAnsi="Arial" w:cs="Arial"/>
          <w:sz w:val="20"/>
          <w:szCs w:val="20"/>
        </w:rPr>
        <w:t>dos</w:t>
      </w:r>
      <w:r w:rsidRPr="005D73E0">
        <w:rPr>
          <w:rFonts w:ascii="Arial" w:hAnsi="Arial" w:cs="Arial"/>
          <w:spacing w:val="-12"/>
          <w:sz w:val="20"/>
          <w:szCs w:val="20"/>
        </w:rPr>
        <w:t xml:space="preserve"> </w:t>
      </w:r>
      <w:r w:rsidRPr="005D73E0">
        <w:rPr>
          <w:rFonts w:ascii="Arial" w:hAnsi="Arial" w:cs="Arial"/>
          <w:sz w:val="20"/>
          <w:szCs w:val="20"/>
        </w:rPr>
        <w:t>serviços,</w:t>
      </w:r>
      <w:r w:rsidRPr="005D73E0">
        <w:rPr>
          <w:rFonts w:ascii="Arial" w:hAnsi="Arial" w:cs="Arial"/>
          <w:spacing w:val="-12"/>
          <w:sz w:val="20"/>
          <w:szCs w:val="20"/>
        </w:rPr>
        <w:t xml:space="preserve"> </w:t>
      </w:r>
      <w:r w:rsidRPr="005D73E0">
        <w:rPr>
          <w:rFonts w:ascii="Arial" w:hAnsi="Arial" w:cs="Arial"/>
          <w:sz w:val="20"/>
          <w:szCs w:val="20"/>
        </w:rPr>
        <w:t>as</w:t>
      </w:r>
      <w:r w:rsidRPr="005D73E0">
        <w:rPr>
          <w:rFonts w:ascii="Arial" w:hAnsi="Arial" w:cs="Arial"/>
          <w:spacing w:val="-12"/>
          <w:sz w:val="20"/>
          <w:szCs w:val="20"/>
        </w:rPr>
        <w:t xml:space="preserve"> </w:t>
      </w:r>
      <w:r w:rsidRPr="005D73E0">
        <w:rPr>
          <w:rFonts w:ascii="Arial" w:hAnsi="Arial" w:cs="Arial"/>
          <w:sz w:val="20"/>
          <w:szCs w:val="20"/>
        </w:rPr>
        <w:t>práticas</w:t>
      </w:r>
      <w:r w:rsidRPr="005D73E0">
        <w:rPr>
          <w:rFonts w:ascii="Arial" w:hAnsi="Arial" w:cs="Arial"/>
          <w:spacing w:val="-10"/>
          <w:sz w:val="20"/>
          <w:szCs w:val="20"/>
        </w:rPr>
        <w:t xml:space="preserve"> </w:t>
      </w:r>
      <w:r w:rsidRPr="005D73E0">
        <w:rPr>
          <w:rFonts w:ascii="Arial" w:hAnsi="Arial" w:cs="Arial"/>
          <w:sz w:val="20"/>
          <w:szCs w:val="20"/>
        </w:rPr>
        <w:t>ambientalmente</w:t>
      </w:r>
      <w:r w:rsidRPr="005D73E0">
        <w:rPr>
          <w:rFonts w:ascii="Arial" w:hAnsi="Arial" w:cs="Arial"/>
          <w:spacing w:val="-14"/>
          <w:sz w:val="20"/>
          <w:szCs w:val="20"/>
        </w:rPr>
        <w:t xml:space="preserve"> </w:t>
      </w:r>
      <w:r w:rsidRPr="005D73E0">
        <w:rPr>
          <w:rFonts w:ascii="Arial" w:hAnsi="Arial" w:cs="Arial"/>
          <w:sz w:val="20"/>
          <w:szCs w:val="20"/>
        </w:rPr>
        <w:t>sustentáveis,</w:t>
      </w:r>
      <w:r w:rsidRPr="005D73E0">
        <w:rPr>
          <w:rFonts w:ascii="Arial" w:hAnsi="Arial" w:cs="Arial"/>
          <w:spacing w:val="-13"/>
          <w:sz w:val="20"/>
          <w:szCs w:val="20"/>
        </w:rPr>
        <w:t xml:space="preserve"> </w:t>
      </w:r>
      <w:r w:rsidRPr="005D73E0">
        <w:rPr>
          <w:rFonts w:ascii="Arial" w:hAnsi="Arial" w:cs="Arial"/>
          <w:sz w:val="20"/>
          <w:szCs w:val="20"/>
        </w:rPr>
        <w:t>nos termos da Instrução Normativas e demais legislações vigentes (ou que venham a existir) nas esferas municipal, estadual e federal.</w:t>
      </w:r>
    </w:p>
    <w:p w14:paraId="6D7F54B7" w14:textId="77777777" w:rsidR="008748D3" w:rsidRPr="005D73E0" w:rsidRDefault="008748D3" w:rsidP="008748D3">
      <w:pPr>
        <w:pStyle w:val="PargrafodaLista"/>
        <w:numPr>
          <w:ilvl w:val="0"/>
          <w:numId w:val="222"/>
        </w:numPr>
        <w:tabs>
          <w:tab w:val="left" w:pos="2127"/>
        </w:tabs>
        <w:suppressAutoHyphens w:val="0"/>
        <w:autoSpaceDE w:val="0"/>
        <w:autoSpaceDN w:val="0"/>
        <w:spacing w:line="300" w:lineRule="auto"/>
        <w:ind w:right="707"/>
        <w:contextualSpacing/>
        <w:jc w:val="both"/>
        <w:rPr>
          <w:rFonts w:ascii="Arial" w:hAnsi="Arial" w:cs="Arial"/>
          <w:sz w:val="20"/>
          <w:szCs w:val="20"/>
        </w:rPr>
      </w:pPr>
      <w:r w:rsidRPr="005D73E0">
        <w:rPr>
          <w:rFonts w:ascii="Arial" w:hAnsi="Arial" w:cs="Arial"/>
          <w:sz w:val="20"/>
          <w:szCs w:val="20"/>
        </w:rPr>
        <w:t>Evitar em suas atividades, em especial no transporte e entrega do material, o desperdício e a geração de resíduos sem reaproveitamento, tais como excesso de embalagens, entre outros.</w:t>
      </w:r>
    </w:p>
    <w:p w14:paraId="48E1F182" w14:textId="77777777" w:rsidR="008748D3" w:rsidRPr="005D73E0" w:rsidRDefault="008748D3" w:rsidP="008748D3">
      <w:pPr>
        <w:pStyle w:val="PargrafodaLista"/>
        <w:numPr>
          <w:ilvl w:val="0"/>
          <w:numId w:val="222"/>
        </w:numPr>
        <w:tabs>
          <w:tab w:val="left" w:pos="2127"/>
        </w:tabs>
        <w:suppressAutoHyphens w:val="0"/>
        <w:autoSpaceDE w:val="0"/>
        <w:autoSpaceDN w:val="0"/>
        <w:spacing w:line="300" w:lineRule="auto"/>
        <w:ind w:right="708"/>
        <w:contextualSpacing/>
        <w:jc w:val="both"/>
        <w:rPr>
          <w:rFonts w:ascii="Arial" w:hAnsi="Arial" w:cs="Arial"/>
          <w:sz w:val="20"/>
          <w:szCs w:val="20"/>
        </w:rPr>
      </w:pPr>
      <w:r w:rsidRPr="005D73E0">
        <w:rPr>
          <w:rFonts w:ascii="Arial" w:hAnsi="Arial" w:cs="Arial"/>
          <w:sz w:val="20"/>
          <w:szCs w:val="20"/>
        </w:rPr>
        <w:t>Otimizar</w:t>
      </w:r>
      <w:r w:rsidRPr="005D73E0">
        <w:rPr>
          <w:rFonts w:ascii="Arial" w:hAnsi="Arial" w:cs="Arial"/>
          <w:spacing w:val="-10"/>
          <w:sz w:val="20"/>
          <w:szCs w:val="20"/>
        </w:rPr>
        <w:t xml:space="preserve"> </w:t>
      </w:r>
      <w:r w:rsidRPr="005D73E0">
        <w:rPr>
          <w:rFonts w:ascii="Arial" w:hAnsi="Arial" w:cs="Arial"/>
          <w:sz w:val="20"/>
          <w:szCs w:val="20"/>
        </w:rPr>
        <w:t>o</w:t>
      </w:r>
      <w:r w:rsidRPr="005D73E0">
        <w:rPr>
          <w:rFonts w:ascii="Arial" w:hAnsi="Arial" w:cs="Arial"/>
          <w:spacing w:val="-9"/>
          <w:sz w:val="20"/>
          <w:szCs w:val="20"/>
        </w:rPr>
        <w:t xml:space="preserve"> </w:t>
      </w:r>
      <w:r w:rsidRPr="005D73E0">
        <w:rPr>
          <w:rFonts w:ascii="Arial" w:hAnsi="Arial" w:cs="Arial"/>
          <w:sz w:val="20"/>
          <w:szCs w:val="20"/>
        </w:rPr>
        <w:t>transporte</w:t>
      </w:r>
      <w:r w:rsidRPr="005D73E0">
        <w:rPr>
          <w:rFonts w:ascii="Arial" w:hAnsi="Arial" w:cs="Arial"/>
          <w:spacing w:val="-10"/>
          <w:sz w:val="20"/>
          <w:szCs w:val="20"/>
        </w:rPr>
        <w:t xml:space="preserve"> </w:t>
      </w:r>
      <w:r w:rsidRPr="005D73E0">
        <w:rPr>
          <w:rFonts w:ascii="Arial" w:hAnsi="Arial" w:cs="Arial"/>
          <w:sz w:val="20"/>
          <w:szCs w:val="20"/>
        </w:rPr>
        <w:t>de</w:t>
      </w:r>
      <w:r w:rsidRPr="005D73E0">
        <w:rPr>
          <w:rFonts w:ascii="Arial" w:hAnsi="Arial" w:cs="Arial"/>
          <w:spacing w:val="-8"/>
          <w:sz w:val="20"/>
          <w:szCs w:val="20"/>
        </w:rPr>
        <w:t xml:space="preserve"> </w:t>
      </w:r>
      <w:r w:rsidRPr="005D73E0">
        <w:rPr>
          <w:rFonts w:ascii="Arial" w:hAnsi="Arial" w:cs="Arial"/>
          <w:sz w:val="20"/>
          <w:szCs w:val="20"/>
        </w:rPr>
        <w:t>equipamentos</w:t>
      </w:r>
      <w:r w:rsidRPr="005D73E0">
        <w:rPr>
          <w:rFonts w:ascii="Arial" w:hAnsi="Arial" w:cs="Arial"/>
          <w:spacing w:val="-9"/>
          <w:sz w:val="20"/>
          <w:szCs w:val="20"/>
        </w:rPr>
        <w:t xml:space="preserve"> </w:t>
      </w:r>
      <w:r w:rsidRPr="005D73E0">
        <w:rPr>
          <w:rFonts w:ascii="Arial" w:hAnsi="Arial" w:cs="Arial"/>
          <w:sz w:val="20"/>
          <w:szCs w:val="20"/>
        </w:rPr>
        <w:t>e/ou</w:t>
      </w:r>
      <w:r w:rsidRPr="005D73E0">
        <w:rPr>
          <w:rFonts w:ascii="Arial" w:hAnsi="Arial" w:cs="Arial"/>
          <w:spacing w:val="-9"/>
          <w:sz w:val="20"/>
          <w:szCs w:val="20"/>
        </w:rPr>
        <w:t xml:space="preserve"> </w:t>
      </w:r>
      <w:r w:rsidRPr="005D73E0">
        <w:rPr>
          <w:rFonts w:ascii="Arial" w:hAnsi="Arial" w:cs="Arial"/>
          <w:sz w:val="20"/>
          <w:szCs w:val="20"/>
        </w:rPr>
        <w:t>funcionários</w:t>
      </w:r>
      <w:r w:rsidRPr="005D73E0">
        <w:rPr>
          <w:rFonts w:ascii="Arial" w:hAnsi="Arial" w:cs="Arial"/>
          <w:spacing w:val="-9"/>
          <w:sz w:val="20"/>
          <w:szCs w:val="20"/>
        </w:rPr>
        <w:t xml:space="preserve"> </w:t>
      </w:r>
      <w:r w:rsidRPr="005D73E0">
        <w:rPr>
          <w:rFonts w:ascii="Arial" w:hAnsi="Arial" w:cs="Arial"/>
          <w:sz w:val="20"/>
          <w:szCs w:val="20"/>
        </w:rPr>
        <w:t>para</w:t>
      </w:r>
      <w:r w:rsidRPr="005D73E0">
        <w:rPr>
          <w:rFonts w:ascii="Arial" w:hAnsi="Arial" w:cs="Arial"/>
          <w:spacing w:val="-9"/>
          <w:sz w:val="20"/>
          <w:szCs w:val="20"/>
        </w:rPr>
        <w:t xml:space="preserve"> </w:t>
      </w:r>
      <w:r w:rsidRPr="005D73E0">
        <w:rPr>
          <w:rFonts w:ascii="Arial" w:hAnsi="Arial" w:cs="Arial"/>
          <w:sz w:val="20"/>
          <w:szCs w:val="20"/>
        </w:rPr>
        <w:t>redução</w:t>
      </w:r>
      <w:r w:rsidRPr="005D73E0">
        <w:rPr>
          <w:rFonts w:ascii="Arial" w:hAnsi="Arial" w:cs="Arial"/>
          <w:spacing w:val="-9"/>
          <w:sz w:val="20"/>
          <w:szCs w:val="20"/>
        </w:rPr>
        <w:t xml:space="preserve"> </w:t>
      </w:r>
      <w:r w:rsidRPr="005D73E0">
        <w:rPr>
          <w:rFonts w:ascii="Arial" w:hAnsi="Arial" w:cs="Arial"/>
          <w:sz w:val="20"/>
          <w:szCs w:val="20"/>
        </w:rPr>
        <w:t>de</w:t>
      </w:r>
      <w:r w:rsidRPr="005D73E0">
        <w:rPr>
          <w:rFonts w:ascii="Arial" w:hAnsi="Arial" w:cs="Arial"/>
          <w:spacing w:val="-8"/>
          <w:sz w:val="20"/>
          <w:szCs w:val="20"/>
        </w:rPr>
        <w:t xml:space="preserve"> </w:t>
      </w:r>
      <w:r w:rsidRPr="005D73E0">
        <w:rPr>
          <w:rFonts w:ascii="Arial" w:hAnsi="Arial" w:cs="Arial"/>
          <w:sz w:val="20"/>
          <w:szCs w:val="20"/>
        </w:rPr>
        <w:t>gastos e impacto ambiental.</w:t>
      </w:r>
    </w:p>
    <w:p w14:paraId="1EFAD9FA" w14:textId="77777777" w:rsidR="008748D3" w:rsidRPr="005D73E0" w:rsidRDefault="008748D3" w:rsidP="008748D3">
      <w:pPr>
        <w:pStyle w:val="PargrafodaLista"/>
        <w:numPr>
          <w:ilvl w:val="0"/>
          <w:numId w:val="222"/>
        </w:numPr>
        <w:tabs>
          <w:tab w:val="left" w:pos="2126"/>
        </w:tabs>
        <w:suppressAutoHyphens w:val="0"/>
        <w:autoSpaceDE w:val="0"/>
        <w:autoSpaceDN w:val="0"/>
        <w:spacing w:before="1" w:line="300" w:lineRule="auto"/>
        <w:ind w:right="707"/>
        <w:contextualSpacing/>
        <w:jc w:val="both"/>
        <w:rPr>
          <w:rFonts w:ascii="Arial" w:hAnsi="Arial" w:cs="Arial"/>
          <w:sz w:val="20"/>
          <w:szCs w:val="20"/>
        </w:rPr>
      </w:pPr>
      <w:r w:rsidRPr="005D73E0">
        <w:rPr>
          <w:rFonts w:ascii="Arial" w:hAnsi="Arial" w:cs="Arial"/>
          <w:sz w:val="20"/>
          <w:szCs w:val="20"/>
        </w:rPr>
        <w:t>Para</w:t>
      </w:r>
      <w:r w:rsidRPr="005D73E0">
        <w:rPr>
          <w:rFonts w:ascii="Arial" w:hAnsi="Arial" w:cs="Arial"/>
          <w:spacing w:val="-13"/>
          <w:sz w:val="20"/>
          <w:szCs w:val="20"/>
        </w:rPr>
        <w:t xml:space="preserve"> </w:t>
      </w:r>
      <w:r w:rsidRPr="005D73E0">
        <w:rPr>
          <w:rFonts w:ascii="Arial" w:hAnsi="Arial" w:cs="Arial"/>
          <w:sz w:val="20"/>
          <w:szCs w:val="20"/>
        </w:rPr>
        <w:t>os</w:t>
      </w:r>
      <w:r w:rsidRPr="005D73E0">
        <w:rPr>
          <w:rFonts w:ascii="Arial" w:hAnsi="Arial" w:cs="Arial"/>
          <w:spacing w:val="-11"/>
          <w:sz w:val="20"/>
          <w:szCs w:val="20"/>
        </w:rPr>
        <w:t xml:space="preserve"> </w:t>
      </w:r>
      <w:r w:rsidRPr="005D73E0">
        <w:rPr>
          <w:rFonts w:ascii="Arial" w:hAnsi="Arial" w:cs="Arial"/>
          <w:sz w:val="20"/>
          <w:szCs w:val="20"/>
        </w:rPr>
        <w:t>equipamentos</w:t>
      </w:r>
      <w:r w:rsidRPr="005D73E0">
        <w:rPr>
          <w:rFonts w:ascii="Arial" w:hAnsi="Arial" w:cs="Arial"/>
          <w:spacing w:val="-11"/>
          <w:sz w:val="20"/>
          <w:szCs w:val="20"/>
        </w:rPr>
        <w:t xml:space="preserve"> </w:t>
      </w:r>
      <w:r w:rsidRPr="005D73E0">
        <w:rPr>
          <w:rFonts w:ascii="Arial" w:hAnsi="Arial" w:cs="Arial"/>
          <w:sz w:val="20"/>
          <w:szCs w:val="20"/>
        </w:rPr>
        <w:t>que</w:t>
      </w:r>
      <w:r w:rsidRPr="005D73E0">
        <w:rPr>
          <w:rFonts w:ascii="Arial" w:hAnsi="Arial" w:cs="Arial"/>
          <w:spacing w:val="-13"/>
          <w:sz w:val="20"/>
          <w:szCs w:val="20"/>
        </w:rPr>
        <w:t xml:space="preserve"> </w:t>
      </w:r>
      <w:r w:rsidRPr="005D73E0">
        <w:rPr>
          <w:rFonts w:ascii="Arial" w:hAnsi="Arial" w:cs="Arial"/>
          <w:sz w:val="20"/>
          <w:szCs w:val="20"/>
        </w:rPr>
        <w:t>gerem</w:t>
      </w:r>
      <w:r w:rsidRPr="005D73E0">
        <w:rPr>
          <w:rFonts w:ascii="Arial" w:hAnsi="Arial" w:cs="Arial"/>
          <w:spacing w:val="-11"/>
          <w:sz w:val="20"/>
          <w:szCs w:val="20"/>
        </w:rPr>
        <w:t xml:space="preserve"> </w:t>
      </w:r>
      <w:r w:rsidRPr="005D73E0">
        <w:rPr>
          <w:rFonts w:ascii="Arial" w:hAnsi="Arial" w:cs="Arial"/>
          <w:sz w:val="20"/>
          <w:szCs w:val="20"/>
        </w:rPr>
        <w:t>ruído</w:t>
      </w:r>
      <w:r w:rsidRPr="005D73E0">
        <w:rPr>
          <w:rFonts w:ascii="Arial" w:hAnsi="Arial" w:cs="Arial"/>
          <w:spacing w:val="-12"/>
          <w:sz w:val="20"/>
          <w:szCs w:val="20"/>
        </w:rPr>
        <w:t xml:space="preserve"> </w:t>
      </w:r>
      <w:r w:rsidRPr="005D73E0">
        <w:rPr>
          <w:rFonts w:ascii="Arial" w:hAnsi="Arial" w:cs="Arial"/>
          <w:sz w:val="20"/>
          <w:szCs w:val="20"/>
        </w:rPr>
        <w:t>no</w:t>
      </w:r>
      <w:r w:rsidRPr="005D73E0">
        <w:rPr>
          <w:rFonts w:ascii="Arial" w:hAnsi="Arial" w:cs="Arial"/>
          <w:spacing w:val="-12"/>
          <w:sz w:val="20"/>
          <w:szCs w:val="20"/>
        </w:rPr>
        <w:t xml:space="preserve"> </w:t>
      </w:r>
      <w:r w:rsidRPr="005D73E0">
        <w:rPr>
          <w:rFonts w:ascii="Arial" w:hAnsi="Arial" w:cs="Arial"/>
          <w:sz w:val="20"/>
          <w:szCs w:val="20"/>
        </w:rPr>
        <w:t>seu</w:t>
      </w:r>
      <w:r w:rsidRPr="005D73E0">
        <w:rPr>
          <w:rFonts w:ascii="Arial" w:hAnsi="Arial" w:cs="Arial"/>
          <w:spacing w:val="-12"/>
          <w:sz w:val="20"/>
          <w:szCs w:val="20"/>
        </w:rPr>
        <w:t xml:space="preserve"> </w:t>
      </w:r>
      <w:r w:rsidRPr="005D73E0">
        <w:rPr>
          <w:rFonts w:ascii="Arial" w:hAnsi="Arial" w:cs="Arial"/>
          <w:sz w:val="20"/>
          <w:szCs w:val="20"/>
        </w:rPr>
        <w:t>funcionamento,</w:t>
      </w:r>
      <w:r w:rsidRPr="005D73E0">
        <w:rPr>
          <w:rFonts w:ascii="Arial" w:hAnsi="Arial" w:cs="Arial"/>
          <w:spacing w:val="-11"/>
          <w:sz w:val="20"/>
          <w:szCs w:val="20"/>
        </w:rPr>
        <w:t xml:space="preserve"> </w:t>
      </w:r>
      <w:r w:rsidRPr="005D73E0">
        <w:rPr>
          <w:rFonts w:ascii="Arial" w:hAnsi="Arial" w:cs="Arial"/>
          <w:sz w:val="20"/>
          <w:szCs w:val="20"/>
        </w:rPr>
        <w:t>cabe</w:t>
      </w:r>
      <w:r w:rsidRPr="005D73E0">
        <w:rPr>
          <w:rFonts w:ascii="Arial" w:hAnsi="Arial" w:cs="Arial"/>
          <w:spacing w:val="-13"/>
          <w:sz w:val="20"/>
          <w:szCs w:val="20"/>
        </w:rPr>
        <w:t xml:space="preserve"> </w:t>
      </w:r>
      <w:r w:rsidRPr="005D73E0">
        <w:rPr>
          <w:rFonts w:ascii="Arial" w:hAnsi="Arial" w:cs="Arial"/>
          <w:sz w:val="20"/>
          <w:szCs w:val="20"/>
        </w:rPr>
        <w:t>à</w:t>
      </w:r>
      <w:r w:rsidRPr="005D73E0">
        <w:rPr>
          <w:rFonts w:ascii="Arial" w:hAnsi="Arial" w:cs="Arial"/>
          <w:spacing w:val="-13"/>
          <w:sz w:val="20"/>
          <w:szCs w:val="20"/>
        </w:rPr>
        <w:t xml:space="preserve"> </w:t>
      </w:r>
      <w:r w:rsidRPr="005D73E0">
        <w:rPr>
          <w:rFonts w:ascii="Arial" w:hAnsi="Arial" w:cs="Arial"/>
          <w:sz w:val="20"/>
          <w:szCs w:val="20"/>
        </w:rPr>
        <w:t>Contratada observar a necessidade de Selo Ruído como forma de indicação do nível de potência sonora, medido em decibel — dB (A) —, conforme Resolução CONAMA n.º 20, de 07 de dezembro de</w:t>
      </w:r>
      <w:r w:rsidRPr="005D73E0">
        <w:rPr>
          <w:rFonts w:ascii="Arial" w:hAnsi="Arial" w:cs="Arial"/>
          <w:spacing w:val="-15"/>
          <w:sz w:val="20"/>
          <w:szCs w:val="20"/>
        </w:rPr>
        <w:t xml:space="preserve"> </w:t>
      </w:r>
      <w:r w:rsidRPr="005D73E0">
        <w:rPr>
          <w:rFonts w:ascii="Arial" w:hAnsi="Arial" w:cs="Arial"/>
          <w:sz w:val="20"/>
          <w:szCs w:val="20"/>
        </w:rPr>
        <w:t>1994,</w:t>
      </w:r>
      <w:r w:rsidRPr="005D73E0">
        <w:rPr>
          <w:rFonts w:ascii="Arial" w:hAnsi="Arial" w:cs="Arial"/>
          <w:spacing w:val="-14"/>
          <w:sz w:val="20"/>
          <w:szCs w:val="20"/>
        </w:rPr>
        <w:t xml:space="preserve"> </w:t>
      </w:r>
      <w:r w:rsidRPr="005D73E0">
        <w:rPr>
          <w:rFonts w:ascii="Arial" w:hAnsi="Arial" w:cs="Arial"/>
          <w:sz w:val="20"/>
          <w:szCs w:val="20"/>
        </w:rPr>
        <w:t>em</w:t>
      </w:r>
      <w:r w:rsidRPr="005D73E0">
        <w:rPr>
          <w:rFonts w:ascii="Arial" w:hAnsi="Arial" w:cs="Arial"/>
          <w:spacing w:val="-14"/>
          <w:sz w:val="20"/>
          <w:szCs w:val="20"/>
        </w:rPr>
        <w:t xml:space="preserve"> </w:t>
      </w:r>
      <w:r w:rsidRPr="005D73E0">
        <w:rPr>
          <w:rFonts w:ascii="Arial" w:hAnsi="Arial" w:cs="Arial"/>
          <w:sz w:val="20"/>
          <w:szCs w:val="20"/>
        </w:rPr>
        <w:t>face</w:t>
      </w:r>
      <w:r w:rsidRPr="005D73E0">
        <w:rPr>
          <w:rFonts w:ascii="Arial" w:hAnsi="Arial" w:cs="Arial"/>
          <w:spacing w:val="-15"/>
          <w:sz w:val="20"/>
          <w:szCs w:val="20"/>
        </w:rPr>
        <w:t xml:space="preserve"> </w:t>
      </w:r>
      <w:r w:rsidRPr="005D73E0">
        <w:rPr>
          <w:rFonts w:ascii="Arial" w:hAnsi="Arial" w:cs="Arial"/>
          <w:sz w:val="20"/>
          <w:szCs w:val="20"/>
        </w:rPr>
        <w:t>de</w:t>
      </w:r>
      <w:r w:rsidRPr="005D73E0">
        <w:rPr>
          <w:rFonts w:ascii="Arial" w:hAnsi="Arial" w:cs="Arial"/>
          <w:spacing w:val="-15"/>
          <w:sz w:val="20"/>
          <w:szCs w:val="20"/>
        </w:rPr>
        <w:t xml:space="preserve"> </w:t>
      </w:r>
      <w:r w:rsidRPr="005D73E0">
        <w:rPr>
          <w:rFonts w:ascii="Arial" w:hAnsi="Arial" w:cs="Arial"/>
          <w:sz w:val="20"/>
          <w:szCs w:val="20"/>
        </w:rPr>
        <w:t>o</w:t>
      </w:r>
      <w:r w:rsidRPr="005D73E0">
        <w:rPr>
          <w:rFonts w:ascii="Arial" w:hAnsi="Arial" w:cs="Arial"/>
          <w:spacing w:val="-14"/>
          <w:sz w:val="20"/>
          <w:szCs w:val="20"/>
        </w:rPr>
        <w:t xml:space="preserve"> </w:t>
      </w:r>
      <w:r w:rsidRPr="005D73E0">
        <w:rPr>
          <w:rFonts w:ascii="Arial" w:hAnsi="Arial" w:cs="Arial"/>
          <w:sz w:val="20"/>
          <w:szCs w:val="20"/>
        </w:rPr>
        <w:t>ruído</w:t>
      </w:r>
      <w:r w:rsidRPr="005D73E0">
        <w:rPr>
          <w:rFonts w:ascii="Arial" w:hAnsi="Arial" w:cs="Arial"/>
          <w:spacing w:val="-14"/>
          <w:sz w:val="20"/>
          <w:szCs w:val="20"/>
        </w:rPr>
        <w:t xml:space="preserve"> </w:t>
      </w:r>
      <w:r w:rsidRPr="005D73E0">
        <w:rPr>
          <w:rFonts w:ascii="Arial" w:hAnsi="Arial" w:cs="Arial"/>
          <w:sz w:val="20"/>
          <w:szCs w:val="20"/>
        </w:rPr>
        <w:t>excessivo</w:t>
      </w:r>
      <w:r w:rsidRPr="005D73E0">
        <w:rPr>
          <w:rFonts w:ascii="Arial" w:hAnsi="Arial" w:cs="Arial"/>
          <w:spacing w:val="-14"/>
          <w:sz w:val="20"/>
          <w:szCs w:val="20"/>
        </w:rPr>
        <w:t xml:space="preserve"> </w:t>
      </w:r>
      <w:r w:rsidRPr="005D73E0">
        <w:rPr>
          <w:rFonts w:ascii="Arial" w:hAnsi="Arial" w:cs="Arial"/>
          <w:sz w:val="20"/>
          <w:szCs w:val="20"/>
        </w:rPr>
        <w:t>poderá</w:t>
      </w:r>
      <w:r w:rsidRPr="005D73E0">
        <w:rPr>
          <w:rFonts w:ascii="Arial" w:hAnsi="Arial" w:cs="Arial"/>
          <w:spacing w:val="-15"/>
          <w:sz w:val="20"/>
          <w:szCs w:val="20"/>
        </w:rPr>
        <w:t xml:space="preserve"> </w:t>
      </w:r>
      <w:r w:rsidRPr="005D73E0">
        <w:rPr>
          <w:rFonts w:ascii="Arial" w:hAnsi="Arial" w:cs="Arial"/>
          <w:sz w:val="20"/>
          <w:szCs w:val="20"/>
        </w:rPr>
        <w:t>causar</w:t>
      </w:r>
      <w:r w:rsidRPr="005D73E0">
        <w:rPr>
          <w:rFonts w:ascii="Arial" w:hAnsi="Arial" w:cs="Arial"/>
          <w:spacing w:val="-15"/>
          <w:sz w:val="20"/>
          <w:szCs w:val="20"/>
        </w:rPr>
        <w:t xml:space="preserve"> </w:t>
      </w:r>
      <w:r w:rsidRPr="005D73E0">
        <w:rPr>
          <w:rFonts w:ascii="Arial" w:hAnsi="Arial" w:cs="Arial"/>
          <w:sz w:val="20"/>
          <w:szCs w:val="20"/>
        </w:rPr>
        <w:t>prejuízo</w:t>
      </w:r>
      <w:r w:rsidRPr="005D73E0">
        <w:rPr>
          <w:rFonts w:ascii="Arial" w:hAnsi="Arial" w:cs="Arial"/>
          <w:spacing w:val="-14"/>
          <w:sz w:val="20"/>
          <w:szCs w:val="20"/>
        </w:rPr>
        <w:t xml:space="preserve"> </w:t>
      </w:r>
      <w:r w:rsidRPr="005D73E0">
        <w:rPr>
          <w:rFonts w:ascii="Arial" w:hAnsi="Arial" w:cs="Arial"/>
          <w:sz w:val="20"/>
          <w:szCs w:val="20"/>
        </w:rPr>
        <w:t>às</w:t>
      </w:r>
      <w:r w:rsidRPr="005D73E0">
        <w:rPr>
          <w:rFonts w:ascii="Arial" w:hAnsi="Arial" w:cs="Arial"/>
          <w:spacing w:val="-14"/>
          <w:sz w:val="20"/>
          <w:szCs w:val="20"/>
        </w:rPr>
        <w:t xml:space="preserve"> </w:t>
      </w:r>
      <w:r w:rsidRPr="005D73E0">
        <w:rPr>
          <w:rFonts w:ascii="Arial" w:hAnsi="Arial" w:cs="Arial"/>
          <w:sz w:val="20"/>
          <w:szCs w:val="20"/>
        </w:rPr>
        <w:t>saúdes</w:t>
      </w:r>
      <w:r w:rsidRPr="005D73E0">
        <w:rPr>
          <w:rFonts w:ascii="Arial" w:hAnsi="Arial" w:cs="Arial"/>
          <w:spacing w:val="-14"/>
          <w:sz w:val="20"/>
          <w:szCs w:val="20"/>
        </w:rPr>
        <w:t xml:space="preserve"> </w:t>
      </w:r>
      <w:r w:rsidRPr="005D73E0">
        <w:rPr>
          <w:rFonts w:ascii="Arial" w:hAnsi="Arial" w:cs="Arial"/>
          <w:sz w:val="20"/>
          <w:szCs w:val="20"/>
        </w:rPr>
        <w:t>física</w:t>
      </w:r>
      <w:r w:rsidRPr="005D73E0">
        <w:rPr>
          <w:rFonts w:ascii="Arial" w:hAnsi="Arial" w:cs="Arial"/>
          <w:spacing w:val="-15"/>
          <w:sz w:val="20"/>
          <w:szCs w:val="20"/>
        </w:rPr>
        <w:t xml:space="preserve"> </w:t>
      </w:r>
      <w:r w:rsidRPr="005D73E0">
        <w:rPr>
          <w:rFonts w:ascii="Arial" w:hAnsi="Arial" w:cs="Arial"/>
          <w:sz w:val="20"/>
          <w:szCs w:val="20"/>
        </w:rPr>
        <w:t>e</w:t>
      </w:r>
      <w:r w:rsidRPr="005D73E0">
        <w:rPr>
          <w:rFonts w:ascii="Arial" w:hAnsi="Arial" w:cs="Arial"/>
          <w:spacing w:val="-15"/>
          <w:sz w:val="20"/>
          <w:szCs w:val="20"/>
        </w:rPr>
        <w:t xml:space="preserve"> </w:t>
      </w:r>
      <w:r w:rsidRPr="005D73E0">
        <w:rPr>
          <w:rFonts w:ascii="Arial" w:hAnsi="Arial" w:cs="Arial"/>
          <w:sz w:val="20"/>
          <w:szCs w:val="20"/>
        </w:rPr>
        <w:t>mental,</w:t>
      </w:r>
      <w:r w:rsidRPr="005D73E0">
        <w:rPr>
          <w:rFonts w:ascii="Arial" w:hAnsi="Arial" w:cs="Arial"/>
          <w:spacing w:val="-14"/>
          <w:sz w:val="20"/>
          <w:szCs w:val="20"/>
        </w:rPr>
        <w:t xml:space="preserve"> </w:t>
      </w:r>
      <w:r w:rsidRPr="005D73E0">
        <w:rPr>
          <w:rFonts w:ascii="Arial" w:hAnsi="Arial" w:cs="Arial"/>
          <w:sz w:val="20"/>
          <w:szCs w:val="20"/>
        </w:rPr>
        <w:t>afetando particularmente</w:t>
      </w:r>
      <w:r w:rsidRPr="005D73E0">
        <w:rPr>
          <w:rFonts w:ascii="Arial" w:hAnsi="Arial" w:cs="Arial"/>
          <w:spacing w:val="-7"/>
          <w:sz w:val="20"/>
          <w:szCs w:val="20"/>
        </w:rPr>
        <w:t xml:space="preserve"> </w:t>
      </w:r>
      <w:r w:rsidRPr="005D73E0">
        <w:rPr>
          <w:rFonts w:ascii="Arial" w:hAnsi="Arial" w:cs="Arial"/>
          <w:sz w:val="20"/>
          <w:szCs w:val="20"/>
        </w:rPr>
        <w:t>a</w:t>
      </w:r>
      <w:r w:rsidRPr="005D73E0">
        <w:rPr>
          <w:rFonts w:ascii="Arial" w:hAnsi="Arial" w:cs="Arial"/>
          <w:spacing w:val="-7"/>
          <w:sz w:val="20"/>
          <w:szCs w:val="20"/>
        </w:rPr>
        <w:t xml:space="preserve"> </w:t>
      </w:r>
      <w:r w:rsidRPr="005D73E0">
        <w:rPr>
          <w:rFonts w:ascii="Arial" w:hAnsi="Arial" w:cs="Arial"/>
          <w:sz w:val="20"/>
          <w:szCs w:val="20"/>
        </w:rPr>
        <w:t>audição.</w:t>
      </w:r>
      <w:r w:rsidRPr="005D73E0">
        <w:rPr>
          <w:rFonts w:ascii="Arial" w:hAnsi="Arial" w:cs="Arial"/>
          <w:spacing w:val="-8"/>
          <w:sz w:val="20"/>
          <w:szCs w:val="20"/>
        </w:rPr>
        <w:t xml:space="preserve"> </w:t>
      </w:r>
      <w:r w:rsidRPr="005D73E0">
        <w:rPr>
          <w:rFonts w:ascii="Arial" w:hAnsi="Arial" w:cs="Arial"/>
          <w:sz w:val="20"/>
          <w:szCs w:val="20"/>
        </w:rPr>
        <w:t>A</w:t>
      </w:r>
      <w:r w:rsidRPr="005D73E0">
        <w:rPr>
          <w:rFonts w:ascii="Arial" w:hAnsi="Arial" w:cs="Arial"/>
          <w:spacing w:val="-9"/>
          <w:sz w:val="20"/>
          <w:szCs w:val="20"/>
        </w:rPr>
        <w:t xml:space="preserve"> </w:t>
      </w:r>
      <w:r w:rsidRPr="005D73E0">
        <w:rPr>
          <w:rFonts w:ascii="Arial" w:hAnsi="Arial" w:cs="Arial"/>
          <w:sz w:val="20"/>
          <w:szCs w:val="20"/>
        </w:rPr>
        <w:t>utilização</w:t>
      </w:r>
      <w:r w:rsidRPr="005D73E0">
        <w:rPr>
          <w:rFonts w:ascii="Arial" w:hAnsi="Arial" w:cs="Arial"/>
          <w:spacing w:val="-8"/>
          <w:sz w:val="20"/>
          <w:szCs w:val="20"/>
        </w:rPr>
        <w:t xml:space="preserve"> </w:t>
      </w:r>
      <w:r w:rsidRPr="005D73E0">
        <w:rPr>
          <w:rFonts w:ascii="Arial" w:hAnsi="Arial" w:cs="Arial"/>
          <w:sz w:val="20"/>
          <w:szCs w:val="20"/>
        </w:rPr>
        <w:t>de</w:t>
      </w:r>
      <w:r w:rsidRPr="005D73E0">
        <w:rPr>
          <w:rFonts w:ascii="Arial" w:hAnsi="Arial" w:cs="Arial"/>
          <w:spacing w:val="-7"/>
          <w:sz w:val="20"/>
          <w:szCs w:val="20"/>
        </w:rPr>
        <w:t xml:space="preserve"> </w:t>
      </w:r>
      <w:r w:rsidRPr="005D73E0">
        <w:rPr>
          <w:rFonts w:ascii="Arial" w:hAnsi="Arial" w:cs="Arial"/>
          <w:sz w:val="20"/>
          <w:szCs w:val="20"/>
        </w:rPr>
        <w:t>tecnologias</w:t>
      </w:r>
      <w:r w:rsidRPr="005D73E0">
        <w:rPr>
          <w:rFonts w:ascii="Arial" w:hAnsi="Arial" w:cs="Arial"/>
          <w:spacing w:val="-7"/>
          <w:sz w:val="20"/>
          <w:szCs w:val="20"/>
        </w:rPr>
        <w:t xml:space="preserve"> </w:t>
      </w:r>
      <w:r w:rsidRPr="005D73E0">
        <w:rPr>
          <w:rFonts w:ascii="Arial" w:hAnsi="Arial" w:cs="Arial"/>
          <w:sz w:val="20"/>
          <w:szCs w:val="20"/>
        </w:rPr>
        <w:t>adequadas</w:t>
      </w:r>
      <w:r w:rsidRPr="005D73E0">
        <w:rPr>
          <w:rFonts w:ascii="Arial" w:hAnsi="Arial" w:cs="Arial"/>
          <w:spacing w:val="-7"/>
          <w:sz w:val="20"/>
          <w:szCs w:val="20"/>
        </w:rPr>
        <w:t xml:space="preserve"> </w:t>
      </w:r>
      <w:r w:rsidRPr="005D73E0">
        <w:rPr>
          <w:rFonts w:ascii="Arial" w:hAnsi="Arial" w:cs="Arial"/>
          <w:sz w:val="20"/>
          <w:szCs w:val="20"/>
        </w:rPr>
        <w:t>e</w:t>
      </w:r>
      <w:r w:rsidRPr="005D73E0">
        <w:rPr>
          <w:rFonts w:ascii="Arial" w:hAnsi="Arial" w:cs="Arial"/>
          <w:spacing w:val="-7"/>
          <w:sz w:val="20"/>
          <w:szCs w:val="20"/>
        </w:rPr>
        <w:t xml:space="preserve"> </w:t>
      </w:r>
      <w:r w:rsidRPr="005D73E0">
        <w:rPr>
          <w:rFonts w:ascii="Arial" w:hAnsi="Arial" w:cs="Arial"/>
          <w:sz w:val="20"/>
          <w:szCs w:val="20"/>
        </w:rPr>
        <w:t>conhecidas</w:t>
      </w:r>
      <w:r w:rsidRPr="005D73E0">
        <w:rPr>
          <w:rFonts w:ascii="Arial" w:hAnsi="Arial" w:cs="Arial"/>
          <w:spacing w:val="-8"/>
          <w:sz w:val="20"/>
          <w:szCs w:val="20"/>
        </w:rPr>
        <w:t xml:space="preserve"> </w:t>
      </w:r>
      <w:r w:rsidRPr="005D73E0">
        <w:rPr>
          <w:rFonts w:ascii="Arial" w:hAnsi="Arial" w:cs="Arial"/>
          <w:sz w:val="20"/>
          <w:szCs w:val="20"/>
        </w:rPr>
        <w:t>permite</w:t>
      </w:r>
      <w:r w:rsidRPr="005D73E0">
        <w:rPr>
          <w:rFonts w:ascii="Arial" w:hAnsi="Arial" w:cs="Arial"/>
          <w:spacing w:val="-7"/>
          <w:sz w:val="20"/>
          <w:szCs w:val="20"/>
        </w:rPr>
        <w:t xml:space="preserve"> </w:t>
      </w:r>
      <w:r w:rsidRPr="005D73E0">
        <w:rPr>
          <w:rFonts w:ascii="Arial" w:hAnsi="Arial" w:cs="Arial"/>
          <w:sz w:val="20"/>
          <w:szCs w:val="20"/>
        </w:rPr>
        <w:t>atender às necessidades de redução de níveis de ruído.</w:t>
      </w:r>
    </w:p>
    <w:p w14:paraId="188905D1" w14:textId="77777777" w:rsidR="008748D3" w:rsidRPr="005D73E0" w:rsidRDefault="008748D3" w:rsidP="008748D3">
      <w:pPr>
        <w:pStyle w:val="PargrafodaLista"/>
        <w:numPr>
          <w:ilvl w:val="0"/>
          <w:numId w:val="222"/>
        </w:numPr>
        <w:tabs>
          <w:tab w:val="left" w:pos="2126"/>
        </w:tabs>
        <w:suppressAutoHyphens w:val="0"/>
        <w:autoSpaceDE w:val="0"/>
        <w:autoSpaceDN w:val="0"/>
        <w:spacing w:line="300" w:lineRule="auto"/>
        <w:ind w:right="709"/>
        <w:contextualSpacing/>
        <w:jc w:val="both"/>
        <w:rPr>
          <w:rFonts w:ascii="Arial" w:hAnsi="Arial" w:cs="Arial"/>
          <w:sz w:val="20"/>
          <w:szCs w:val="20"/>
        </w:rPr>
      </w:pPr>
      <w:r w:rsidRPr="005D73E0">
        <w:rPr>
          <w:rFonts w:ascii="Arial" w:hAnsi="Arial" w:cs="Arial"/>
          <w:sz w:val="20"/>
          <w:szCs w:val="20"/>
        </w:rPr>
        <w:t>Os empregados da contratada destacados para execução do contrato deverão apresentar-se</w:t>
      </w:r>
      <w:r w:rsidRPr="005D73E0">
        <w:rPr>
          <w:rFonts w:ascii="Arial" w:hAnsi="Arial" w:cs="Arial"/>
          <w:spacing w:val="-4"/>
          <w:sz w:val="20"/>
          <w:szCs w:val="20"/>
        </w:rPr>
        <w:t xml:space="preserve"> </w:t>
      </w:r>
      <w:r w:rsidRPr="005D73E0">
        <w:rPr>
          <w:rFonts w:ascii="Arial" w:hAnsi="Arial" w:cs="Arial"/>
          <w:sz w:val="20"/>
          <w:szCs w:val="20"/>
        </w:rPr>
        <w:t>munidos</w:t>
      </w:r>
      <w:r w:rsidRPr="005D73E0">
        <w:rPr>
          <w:rFonts w:ascii="Arial" w:hAnsi="Arial" w:cs="Arial"/>
          <w:spacing w:val="-6"/>
          <w:sz w:val="20"/>
          <w:szCs w:val="20"/>
        </w:rPr>
        <w:t xml:space="preserve"> </w:t>
      </w:r>
      <w:r w:rsidRPr="005D73E0">
        <w:rPr>
          <w:rFonts w:ascii="Arial" w:hAnsi="Arial" w:cs="Arial"/>
          <w:sz w:val="20"/>
          <w:szCs w:val="20"/>
        </w:rPr>
        <w:t>de</w:t>
      </w:r>
      <w:r w:rsidRPr="005D73E0">
        <w:rPr>
          <w:rFonts w:ascii="Arial" w:hAnsi="Arial" w:cs="Arial"/>
          <w:spacing w:val="-5"/>
          <w:sz w:val="20"/>
          <w:szCs w:val="20"/>
        </w:rPr>
        <w:t xml:space="preserve"> </w:t>
      </w:r>
      <w:r w:rsidRPr="005D73E0">
        <w:rPr>
          <w:rFonts w:ascii="Arial" w:hAnsi="Arial" w:cs="Arial"/>
          <w:sz w:val="20"/>
          <w:szCs w:val="20"/>
        </w:rPr>
        <w:t>Equipamentos</w:t>
      </w:r>
      <w:r w:rsidRPr="005D73E0">
        <w:rPr>
          <w:rFonts w:ascii="Arial" w:hAnsi="Arial" w:cs="Arial"/>
          <w:spacing w:val="-6"/>
          <w:sz w:val="20"/>
          <w:szCs w:val="20"/>
        </w:rPr>
        <w:t xml:space="preserve"> </w:t>
      </w:r>
      <w:r w:rsidRPr="005D73E0">
        <w:rPr>
          <w:rFonts w:ascii="Arial" w:hAnsi="Arial" w:cs="Arial"/>
          <w:sz w:val="20"/>
          <w:szCs w:val="20"/>
        </w:rPr>
        <w:t>de</w:t>
      </w:r>
      <w:r w:rsidRPr="005D73E0">
        <w:rPr>
          <w:rFonts w:ascii="Arial" w:hAnsi="Arial" w:cs="Arial"/>
          <w:spacing w:val="-5"/>
          <w:sz w:val="20"/>
          <w:szCs w:val="20"/>
        </w:rPr>
        <w:t xml:space="preserve"> </w:t>
      </w:r>
      <w:r w:rsidRPr="005D73E0">
        <w:rPr>
          <w:rFonts w:ascii="Arial" w:hAnsi="Arial" w:cs="Arial"/>
          <w:sz w:val="20"/>
          <w:szCs w:val="20"/>
        </w:rPr>
        <w:t>Proteção</w:t>
      </w:r>
      <w:r w:rsidRPr="005D73E0">
        <w:rPr>
          <w:rFonts w:ascii="Arial" w:hAnsi="Arial" w:cs="Arial"/>
          <w:spacing w:val="-3"/>
          <w:sz w:val="20"/>
          <w:szCs w:val="20"/>
        </w:rPr>
        <w:t xml:space="preserve"> </w:t>
      </w:r>
      <w:r w:rsidRPr="005D73E0">
        <w:rPr>
          <w:rFonts w:ascii="Arial" w:hAnsi="Arial" w:cs="Arial"/>
          <w:sz w:val="20"/>
          <w:szCs w:val="20"/>
        </w:rPr>
        <w:t>Individual,</w:t>
      </w:r>
      <w:r w:rsidRPr="005D73E0">
        <w:rPr>
          <w:rFonts w:ascii="Arial" w:hAnsi="Arial" w:cs="Arial"/>
          <w:spacing w:val="-5"/>
          <w:sz w:val="20"/>
          <w:szCs w:val="20"/>
        </w:rPr>
        <w:t xml:space="preserve"> </w:t>
      </w:r>
      <w:r w:rsidRPr="005D73E0">
        <w:rPr>
          <w:rFonts w:ascii="Arial" w:hAnsi="Arial" w:cs="Arial"/>
          <w:sz w:val="20"/>
          <w:szCs w:val="20"/>
        </w:rPr>
        <w:t>para</w:t>
      </w:r>
      <w:r w:rsidRPr="005D73E0">
        <w:rPr>
          <w:rFonts w:ascii="Arial" w:hAnsi="Arial" w:cs="Arial"/>
          <w:spacing w:val="-5"/>
          <w:sz w:val="20"/>
          <w:szCs w:val="20"/>
        </w:rPr>
        <w:t xml:space="preserve"> </w:t>
      </w:r>
      <w:r w:rsidRPr="005D73E0">
        <w:rPr>
          <w:rFonts w:ascii="Arial" w:hAnsi="Arial" w:cs="Arial"/>
          <w:sz w:val="20"/>
          <w:szCs w:val="20"/>
        </w:rPr>
        <w:t>evitar</w:t>
      </w:r>
      <w:r w:rsidRPr="005D73E0">
        <w:rPr>
          <w:rFonts w:ascii="Arial" w:hAnsi="Arial" w:cs="Arial"/>
          <w:spacing w:val="-4"/>
          <w:sz w:val="20"/>
          <w:szCs w:val="20"/>
        </w:rPr>
        <w:t xml:space="preserve"> </w:t>
      </w:r>
      <w:r w:rsidRPr="005D73E0">
        <w:rPr>
          <w:rFonts w:ascii="Arial" w:hAnsi="Arial" w:cs="Arial"/>
          <w:sz w:val="20"/>
          <w:szCs w:val="20"/>
        </w:rPr>
        <w:t>danos</w:t>
      </w:r>
      <w:r w:rsidRPr="005D73E0">
        <w:rPr>
          <w:rFonts w:ascii="Arial" w:hAnsi="Arial" w:cs="Arial"/>
          <w:spacing w:val="-6"/>
          <w:sz w:val="20"/>
          <w:szCs w:val="20"/>
        </w:rPr>
        <w:t xml:space="preserve"> </w:t>
      </w:r>
      <w:r w:rsidRPr="005D73E0">
        <w:rPr>
          <w:rFonts w:ascii="Arial" w:hAnsi="Arial" w:cs="Arial"/>
          <w:sz w:val="20"/>
          <w:szCs w:val="20"/>
        </w:rPr>
        <w:t>à</w:t>
      </w:r>
      <w:r w:rsidRPr="005D73E0">
        <w:rPr>
          <w:rFonts w:ascii="Arial" w:hAnsi="Arial" w:cs="Arial"/>
          <w:spacing w:val="-5"/>
          <w:sz w:val="20"/>
          <w:szCs w:val="20"/>
        </w:rPr>
        <w:t xml:space="preserve"> </w:t>
      </w:r>
      <w:r w:rsidRPr="005D73E0">
        <w:rPr>
          <w:rFonts w:ascii="Arial" w:hAnsi="Arial" w:cs="Arial"/>
          <w:sz w:val="20"/>
          <w:szCs w:val="20"/>
        </w:rPr>
        <w:t>saúde,</w:t>
      </w:r>
      <w:r w:rsidRPr="005D73E0">
        <w:rPr>
          <w:rFonts w:ascii="Arial" w:hAnsi="Arial" w:cs="Arial"/>
          <w:spacing w:val="-6"/>
          <w:sz w:val="20"/>
          <w:szCs w:val="20"/>
        </w:rPr>
        <w:t xml:space="preserve"> </w:t>
      </w:r>
      <w:r w:rsidRPr="005D73E0">
        <w:rPr>
          <w:rFonts w:ascii="Arial" w:hAnsi="Arial" w:cs="Arial"/>
          <w:sz w:val="20"/>
          <w:szCs w:val="20"/>
        </w:rPr>
        <w:t>sob pena</w:t>
      </w:r>
      <w:r w:rsidRPr="005D73E0">
        <w:rPr>
          <w:rFonts w:ascii="Arial" w:hAnsi="Arial" w:cs="Arial"/>
          <w:spacing w:val="-7"/>
          <w:sz w:val="20"/>
          <w:szCs w:val="20"/>
        </w:rPr>
        <w:t xml:space="preserve"> </w:t>
      </w:r>
      <w:r w:rsidRPr="005D73E0">
        <w:rPr>
          <w:rFonts w:ascii="Arial" w:hAnsi="Arial" w:cs="Arial"/>
          <w:sz w:val="20"/>
          <w:szCs w:val="20"/>
        </w:rPr>
        <w:t>de</w:t>
      </w:r>
      <w:r w:rsidRPr="005D73E0">
        <w:rPr>
          <w:rFonts w:ascii="Arial" w:hAnsi="Arial" w:cs="Arial"/>
          <w:spacing w:val="-5"/>
          <w:sz w:val="20"/>
          <w:szCs w:val="20"/>
        </w:rPr>
        <w:t xml:space="preserve"> </w:t>
      </w:r>
      <w:r w:rsidRPr="005D73E0">
        <w:rPr>
          <w:rFonts w:ascii="Arial" w:hAnsi="Arial" w:cs="Arial"/>
          <w:sz w:val="20"/>
          <w:szCs w:val="20"/>
        </w:rPr>
        <w:t>denúncia</w:t>
      </w:r>
      <w:r w:rsidRPr="005D73E0">
        <w:rPr>
          <w:rFonts w:ascii="Arial" w:hAnsi="Arial" w:cs="Arial"/>
          <w:spacing w:val="-7"/>
          <w:sz w:val="20"/>
          <w:szCs w:val="20"/>
        </w:rPr>
        <w:t xml:space="preserve"> </w:t>
      </w:r>
      <w:r w:rsidRPr="005D73E0">
        <w:rPr>
          <w:rFonts w:ascii="Arial" w:hAnsi="Arial" w:cs="Arial"/>
          <w:sz w:val="20"/>
          <w:szCs w:val="20"/>
        </w:rPr>
        <w:t>aos</w:t>
      </w:r>
      <w:r w:rsidRPr="005D73E0">
        <w:rPr>
          <w:rFonts w:ascii="Arial" w:hAnsi="Arial" w:cs="Arial"/>
          <w:spacing w:val="-6"/>
          <w:sz w:val="20"/>
          <w:szCs w:val="20"/>
        </w:rPr>
        <w:t xml:space="preserve"> </w:t>
      </w:r>
      <w:r w:rsidRPr="005D73E0">
        <w:rPr>
          <w:rFonts w:ascii="Arial" w:hAnsi="Arial" w:cs="Arial"/>
          <w:sz w:val="20"/>
          <w:szCs w:val="20"/>
        </w:rPr>
        <w:t>órgãos</w:t>
      </w:r>
      <w:r w:rsidRPr="005D73E0">
        <w:rPr>
          <w:rFonts w:ascii="Arial" w:hAnsi="Arial" w:cs="Arial"/>
          <w:spacing w:val="-6"/>
          <w:sz w:val="20"/>
          <w:szCs w:val="20"/>
        </w:rPr>
        <w:t xml:space="preserve"> </w:t>
      </w:r>
      <w:r w:rsidRPr="005D73E0">
        <w:rPr>
          <w:rFonts w:ascii="Arial" w:hAnsi="Arial" w:cs="Arial"/>
          <w:sz w:val="20"/>
          <w:szCs w:val="20"/>
        </w:rPr>
        <w:t>competentes,</w:t>
      </w:r>
      <w:r w:rsidRPr="005D73E0">
        <w:rPr>
          <w:rFonts w:ascii="Arial" w:hAnsi="Arial" w:cs="Arial"/>
          <w:spacing w:val="-4"/>
          <w:sz w:val="20"/>
          <w:szCs w:val="20"/>
        </w:rPr>
        <w:t xml:space="preserve"> </w:t>
      </w:r>
      <w:r w:rsidRPr="005D73E0">
        <w:rPr>
          <w:rFonts w:ascii="Arial" w:hAnsi="Arial" w:cs="Arial"/>
          <w:sz w:val="20"/>
          <w:szCs w:val="20"/>
        </w:rPr>
        <w:t>sem</w:t>
      </w:r>
      <w:r w:rsidRPr="005D73E0">
        <w:rPr>
          <w:rFonts w:ascii="Arial" w:hAnsi="Arial" w:cs="Arial"/>
          <w:spacing w:val="-5"/>
          <w:sz w:val="20"/>
          <w:szCs w:val="20"/>
        </w:rPr>
        <w:t xml:space="preserve"> </w:t>
      </w:r>
      <w:r w:rsidRPr="005D73E0">
        <w:rPr>
          <w:rFonts w:ascii="Arial" w:hAnsi="Arial" w:cs="Arial"/>
          <w:sz w:val="20"/>
          <w:szCs w:val="20"/>
        </w:rPr>
        <w:t>prejuízo</w:t>
      </w:r>
      <w:r w:rsidRPr="005D73E0">
        <w:rPr>
          <w:rFonts w:ascii="Arial" w:hAnsi="Arial" w:cs="Arial"/>
          <w:spacing w:val="-6"/>
          <w:sz w:val="20"/>
          <w:szCs w:val="20"/>
        </w:rPr>
        <w:t xml:space="preserve"> </w:t>
      </w:r>
      <w:r w:rsidRPr="005D73E0">
        <w:rPr>
          <w:rFonts w:ascii="Arial" w:hAnsi="Arial" w:cs="Arial"/>
          <w:sz w:val="20"/>
          <w:szCs w:val="20"/>
        </w:rPr>
        <w:t>da</w:t>
      </w:r>
      <w:r w:rsidRPr="005D73E0">
        <w:rPr>
          <w:rFonts w:ascii="Arial" w:hAnsi="Arial" w:cs="Arial"/>
          <w:spacing w:val="-7"/>
          <w:sz w:val="20"/>
          <w:szCs w:val="20"/>
        </w:rPr>
        <w:t xml:space="preserve"> </w:t>
      </w:r>
      <w:r w:rsidRPr="005D73E0">
        <w:rPr>
          <w:rFonts w:ascii="Arial" w:hAnsi="Arial" w:cs="Arial"/>
          <w:sz w:val="20"/>
          <w:szCs w:val="20"/>
        </w:rPr>
        <w:t>aplicação</w:t>
      </w:r>
      <w:r w:rsidRPr="005D73E0">
        <w:rPr>
          <w:rFonts w:ascii="Arial" w:hAnsi="Arial" w:cs="Arial"/>
          <w:spacing w:val="-6"/>
          <w:sz w:val="20"/>
          <w:szCs w:val="20"/>
        </w:rPr>
        <w:t xml:space="preserve"> </w:t>
      </w:r>
      <w:r w:rsidRPr="005D73E0">
        <w:rPr>
          <w:rFonts w:ascii="Arial" w:hAnsi="Arial" w:cs="Arial"/>
          <w:sz w:val="20"/>
          <w:szCs w:val="20"/>
        </w:rPr>
        <w:t>das</w:t>
      </w:r>
      <w:r w:rsidRPr="005D73E0">
        <w:rPr>
          <w:rFonts w:ascii="Arial" w:hAnsi="Arial" w:cs="Arial"/>
          <w:spacing w:val="-6"/>
          <w:sz w:val="20"/>
          <w:szCs w:val="20"/>
        </w:rPr>
        <w:t xml:space="preserve"> </w:t>
      </w:r>
      <w:r w:rsidRPr="005D73E0">
        <w:rPr>
          <w:rFonts w:ascii="Arial" w:hAnsi="Arial" w:cs="Arial"/>
          <w:sz w:val="20"/>
          <w:szCs w:val="20"/>
        </w:rPr>
        <w:t>penalidades</w:t>
      </w:r>
      <w:r w:rsidRPr="005D73E0">
        <w:rPr>
          <w:rFonts w:ascii="Arial" w:hAnsi="Arial" w:cs="Arial"/>
          <w:spacing w:val="-6"/>
          <w:sz w:val="20"/>
          <w:szCs w:val="20"/>
        </w:rPr>
        <w:t xml:space="preserve"> </w:t>
      </w:r>
      <w:r w:rsidRPr="005D73E0">
        <w:rPr>
          <w:rFonts w:ascii="Arial" w:hAnsi="Arial" w:cs="Arial"/>
          <w:sz w:val="20"/>
          <w:szCs w:val="20"/>
        </w:rPr>
        <w:t>previstas no Edital.</w:t>
      </w:r>
    </w:p>
    <w:p w14:paraId="5BB0ED07" w14:textId="77777777" w:rsidR="008748D3" w:rsidRPr="005D73E0" w:rsidRDefault="008748D3" w:rsidP="008748D3">
      <w:pPr>
        <w:pStyle w:val="PargrafodaLista"/>
        <w:numPr>
          <w:ilvl w:val="0"/>
          <w:numId w:val="222"/>
        </w:numPr>
        <w:tabs>
          <w:tab w:val="left" w:pos="2126"/>
        </w:tabs>
        <w:suppressAutoHyphens w:val="0"/>
        <w:autoSpaceDE w:val="0"/>
        <w:autoSpaceDN w:val="0"/>
        <w:spacing w:line="300" w:lineRule="auto"/>
        <w:ind w:right="708"/>
        <w:contextualSpacing/>
        <w:jc w:val="both"/>
        <w:rPr>
          <w:rFonts w:ascii="Arial" w:hAnsi="Arial" w:cs="Arial"/>
          <w:sz w:val="20"/>
          <w:szCs w:val="20"/>
        </w:rPr>
      </w:pPr>
      <w:r w:rsidRPr="005D73E0">
        <w:rPr>
          <w:rFonts w:ascii="Arial" w:hAnsi="Arial" w:cs="Arial"/>
          <w:sz w:val="20"/>
          <w:szCs w:val="20"/>
        </w:rPr>
        <w:t>Os materiais inservíveis resultantes dos trabalhos executados são de inteira responsabilidade da contratada, esta deverá guiar-se pela legislação vigente para a correta segregação e destino ambientalmente adequado.</w:t>
      </w:r>
    </w:p>
    <w:p w14:paraId="2D821809" w14:textId="77777777" w:rsidR="008748D3" w:rsidRPr="005D73E0" w:rsidRDefault="008748D3" w:rsidP="008748D3">
      <w:pPr>
        <w:pStyle w:val="PargrafodaLista"/>
        <w:numPr>
          <w:ilvl w:val="0"/>
          <w:numId w:val="222"/>
        </w:numPr>
        <w:tabs>
          <w:tab w:val="left" w:pos="2182"/>
        </w:tabs>
        <w:suppressAutoHyphens w:val="0"/>
        <w:autoSpaceDE w:val="0"/>
        <w:autoSpaceDN w:val="0"/>
        <w:spacing w:line="300" w:lineRule="auto"/>
        <w:ind w:right="709"/>
        <w:contextualSpacing/>
        <w:jc w:val="both"/>
        <w:rPr>
          <w:rFonts w:ascii="Arial" w:hAnsi="Arial" w:cs="Arial"/>
          <w:sz w:val="20"/>
          <w:szCs w:val="20"/>
        </w:rPr>
      </w:pPr>
      <w:r w:rsidRPr="005D73E0">
        <w:rPr>
          <w:rFonts w:ascii="Arial" w:hAnsi="Arial" w:cs="Arial"/>
          <w:sz w:val="20"/>
          <w:szCs w:val="20"/>
        </w:rPr>
        <w:t>A empresa fornecedora deverá fazer a aplicação conforme a descrição técnica dos materiais, incluindo a preparação do telhado com a limpeza da área, corte dos parafusos sobressalentes,</w:t>
      </w:r>
      <w:r w:rsidRPr="005D73E0">
        <w:rPr>
          <w:rFonts w:ascii="Arial" w:hAnsi="Arial" w:cs="Arial"/>
          <w:spacing w:val="-13"/>
          <w:sz w:val="20"/>
          <w:szCs w:val="20"/>
        </w:rPr>
        <w:t xml:space="preserve"> </w:t>
      </w:r>
      <w:r w:rsidRPr="005D73E0">
        <w:rPr>
          <w:rFonts w:ascii="Arial" w:hAnsi="Arial" w:cs="Arial"/>
          <w:sz w:val="20"/>
          <w:szCs w:val="20"/>
        </w:rPr>
        <w:t>colocação</w:t>
      </w:r>
      <w:r w:rsidRPr="005D73E0">
        <w:rPr>
          <w:rFonts w:ascii="Arial" w:hAnsi="Arial" w:cs="Arial"/>
          <w:spacing w:val="-12"/>
          <w:sz w:val="20"/>
          <w:szCs w:val="20"/>
        </w:rPr>
        <w:t xml:space="preserve"> </w:t>
      </w:r>
      <w:r w:rsidRPr="005D73E0">
        <w:rPr>
          <w:rFonts w:ascii="Arial" w:hAnsi="Arial" w:cs="Arial"/>
          <w:sz w:val="20"/>
          <w:szCs w:val="20"/>
        </w:rPr>
        <w:t>de</w:t>
      </w:r>
      <w:r w:rsidRPr="005D73E0">
        <w:rPr>
          <w:rFonts w:ascii="Arial" w:hAnsi="Arial" w:cs="Arial"/>
          <w:spacing w:val="-14"/>
          <w:sz w:val="20"/>
          <w:szCs w:val="20"/>
        </w:rPr>
        <w:t xml:space="preserve"> </w:t>
      </w:r>
      <w:r w:rsidRPr="005D73E0">
        <w:rPr>
          <w:rFonts w:ascii="Arial" w:hAnsi="Arial" w:cs="Arial"/>
          <w:sz w:val="20"/>
          <w:szCs w:val="20"/>
        </w:rPr>
        <w:t>manchões</w:t>
      </w:r>
      <w:r w:rsidRPr="005D73E0">
        <w:rPr>
          <w:rFonts w:ascii="Arial" w:hAnsi="Arial" w:cs="Arial"/>
          <w:spacing w:val="-13"/>
          <w:sz w:val="20"/>
          <w:szCs w:val="20"/>
        </w:rPr>
        <w:t xml:space="preserve"> </w:t>
      </w:r>
      <w:r w:rsidRPr="005D73E0">
        <w:rPr>
          <w:rFonts w:ascii="Arial" w:hAnsi="Arial" w:cs="Arial"/>
          <w:sz w:val="20"/>
          <w:szCs w:val="20"/>
        </w:rPr>
        <w:t>sobre</w:t>
      </w:r>
      <w:r w:rsidRPr="005D73E0">
        <w:rPr>
          <w:rFonts w:ascii="Arial" w:hAnsi="Arial" w:cs="Arial"/>
          <w:spacing w:val="-15"/>
          <w:sz w:val="20"/>
          <w:szCs w:val="20"/>
        </w:rPr>
        <w:t xml:space="preserve"> </w:t>
      </w:r>
      <w:r w:rsidRPr="005D73E0">
        <w:rPr>
          <w:rFonts w:ascii="Arial" w:hAnsi="Arial" w:cs="Arial"/>
          <w:sz w:val="20"/>
          <w:szCs w:val="20"/>
        </w:rPr>
        <w:t>cada</w:t>
      </w:r>
      <w:r w:rsidRPr="005D73E0">
        <w:rPr>
          <w:rFonts w:ascii="Arial" w:hAnsi="Arial" w:cs="Arial"/>
          <w:spacing w:val="-14"/>
          <w:sz w:val="20"/>
          <w:szCs w:val="20"/>
        </w:rPr>
        <w:t xml:space="preserve"> </w:t>
      </w:r>
      <w:r w:rsidRPr="005D73E0">
        <w:rPr>
          <w:rFonts w:ascii="Arial" w:hAnsi="Arial" w:cs="Arial"/>
          <w:sz w:val="20"/>
          <w:szCs w:val="20"/>
        </w:rPr>
        <w:t>parafuso</w:t>
      </w:r>
      <w:r w:rsidRPr="005D73E0">
        <w:rPr>
          <w:rFonts w:ascii="Arial" w:hAnsi="Arial" w:cs="Arial"/>
          <w:spacing w:val="-14"/>
          <w:sz w:val="20"/>
          <w:szCs w:val="20"/>
        </w:rPr>
        <w:t xml:space="preserve"> </w:t>
      </w:r>
      <w:r w:rsidRPr="005D73E0">
        <w:rPr>
          <w:rFonts w:ascii="Arial" w:hAnsi="Arial" w:cs="Arial"/>
          <w:sz w:val="20"/>
          <w:szCs w:val="20"/>
        </w:rPr>
        <w:t>cortado</w:t>
      </w:r>
      <w:r w:rsidRPr="005D73E0">
        <w:rPr>
          <w:rFonts w:ascii="Arial" w:hAnsi="Arial" w:cs="Arial"/>
          <w:spacing w:val="-13"/>
          <w:sz w:val="20"/>
          <w:szCs w:val="20"/>
        </w:rPr>
        <w:t xml:space="preserve"> </w:t>
      </w:r>
      <w:r w:rsidRPr="005D73E0">
        <w:rPr>
          <w:rFonts w:ascii="Arial" w:hAnsi="Arial" w:cs="Arial"/>
          <w:sz w:val="20"/>
          <w:szCs w:val="20"/>
        </w:rPr>
        <w:t>e</w:t>
      </w:r>
      <w:r w:rsidRPr="005D73E0">
        <w:rPr>
          <w:rFonts w:ascii="Arial" w:hAnsi="Arial" w:cs="Arial"/>
          <w:spacing w:val="-14"/>
          <w:sz w:val="20"/>
          <w:szCs w:val="20"/>
        </w:rPr>
        <w:t xml:space="preserve"> </w:t>
      </w:r>
      <w:r w:rsidRPr="005D73E0">
        <w:rPr>
          <w:rFonts w:ascii="Arial" w:hAnsi="Arial" w:cs="Arial"/>
          <w:sz w:val="20"/>
          <w:szCs w:val="20"/>
        </w:rPr>
        <w:t>fazer</w:t>
      </w:r>
      <w:r w:rsidRPr="005D73E0">
        <w:rPr>
          <w:rFonts w:ascii="Arial" w:hAnsi="Arial" w:cs="Arial"/>
          <w:spacing w:val="-14"/>
          <w:sz w:val="20"/>
          <w:szCs w:val="20"/>
        </w:rPr>
        <w:t xml:space="preserve"> </w:t>
      </w:r>
      <w:r w:rsidRPr="005D73E0">
        <w:rPr>
          <w:rFonts w:ascii="Arial" w:hAnsi="Arial" w:cs="Arial"/>
          <w:sz w:val="20"/>
          <w:szCs w:val="20"/>
        </w:rPr>
        <w:t>a</w:t>
      </w:r>
      <w:r w:rsidRPr="005D73E0">
        <w:rPr>
          <w:rFonts w:ascii="Arial" w:hAnsi="Arial" w:cs="Arial"/>
          <w:spacing w:val="-13"/>
          <w:sz w:val="20"/>
          <w:szCs w:val="20"/>
        </w:rPr>
        <w:t xml:space="preserve"> </w:t>
      </w:r>
      <w:r w:rsidRPr="005D73E0">
        <w:rPr>
          <w:rFonts w:ascii="Arial" w:hAnsi="Arial" w:cs="Arial"/>
          <w:sz w:val="20"/>
          <w:szCs w:val="20"/>
        </w:rPr>
        <w:t>aplicação</w:t>
      </w:r>
      <w:r w:rsidRPr="005D73E0">
        <w:rPr>
          <w:rFonts w:ascii="Arial" w:hAnsi="Arial" w:cs="Arial"/>
          <w:spacing w:val="-13"/>
          <w:sz w:val="20"/>
          <w:szCs w:val="20"/>
        </w:rPr>
        <w:t xml:space="preserve"> </w:t>
      </w:r>
      <w:r w:rsidRPr="005D73E0">
        <w:rPr>
          <w:rFonts w:ascii="Arial" w:hAnsi="Arial" w:cs="Arial"/>
          <w:sz w:val="20"/>
          <w:szCs w:val="20"/>
        </w:rPr>
        <w:t>à</w:t>
      </w:r>
      <w:r w:rsidRPr="005D73E0">
        <w:rPr>
          <w:rFonts w:ascii="Arial" w:hAnsi="Arial" w:cs="Arial"/>
          <w:spacing w:val="-14"/>
          <w:sz w:val="20"/>
          <w:szCs w:val="20"/>
        </w:rPr>
        <w:t xml:space="preserve"> </w:t>
      </w:r>
      <w:r w:rsidRPr="005D73E0">
        <w:rPr>
          <w:rFonts w:ascii="Arial" w:hAnsi="Arial" w:cs="Arial"/>
          <w:sz w:val="20"/>
          <w:szCs w:val="20"/>
        </w:rPr>
        <w:t>quente com maçarico conforme instruções técnicas do produto.</w:t>
      </w:r>
    </w:p>
    <w:p w14:paraId="72E0D9B9" w14:textId="77777777" w:rsidR="008748D3" w:rsidRPr="005D73E0" w:rsidRDefault="008748D3" w:rsidP="008748D3">
      <w:pPr>
        <w:pStyle w:val="PargrafodaLista"/>
        <w:numPr>
          <w:ilvl w:val="0"/>
          <w:numId w:val="222"/>
        </w:numPr>
        <w:tabs>
          <w:tab w:val="left" w:pos="2182"/>
        </w:tabs>
        <w:suppressAutoHyphens w:val="0"/>
        <w:autoSpaceDE w:val="0"/>
        <w:autoSpaceDN w:val="0"/>
        <w:spacing w:line="300" w:lineRule="auto"/>
        <w:ind w:right="709"/>
        <w:contextualSpacing/>
        <w:jc w:val="both"/>
        <w:rPr>
          <w:rFonts w:ascii="Arial" w:hAnsi="Arial" w:cs="Arial"/>
          <w:sz w:val="20"/>
          <w:szCs w:val="20"/>
        </w:rPr>
      </w:pPr>
      <w:r w:rsidRPr="005D73E0">
        <w:rPr>
          <w:rFonts w:ascii="Arial" w:hAnsi="Arial" w:cs="Arial"/>
          <w:sz w:val="20"/>
          <w:szCs w:val="20"/>
        </w:rPr>
        <w:t>O prazo para o término da obra será de 30 dias, contados a partir do início da obra.</w:t>
      </w:r>
    </w:p>
    <w:p w14:paraId="370D80D9" w14:textId="77777777" w:rsidR="008748D3" w:rsidRPr="005D73E0" w:rsidRDefault="008748D3" w:rsidP="008748D3">
      <w:pPr>
        <w:numPr>
          <w:ilvl w:val="0"/>
          <w:numId w:val="222"/>
        </w:numPr>
        <w:shd w:val="clear" w:color="auto" w:fill="FFFFFF"/>
        <w:suppressAutoHyphens w:val="0"/>
        <w:spacing w:before="100" w:beforeAutospacing="1" w:after="100" w:afterAutospacing="1" w:line="300" w:lineRule="atLeast"/>
        <w:rPr>
          <w:rFonts w:ascii="Arial" w:hAnsi="Arial" w:cs="Arial"/>
          <w:sz w:val="20"/>
          <w:szCs w:val="20"/>
        </w:rPr>
      </w:pPr>
      <w:r w:rsidRPr="005D73E0">
        <w:rPr>
          <w:rFonts w:ascii="Arial" w:hAnsi="Arial" w:cs="Arial"/>
          <w:sz w:val="20"/>
          <w:szCs w:val="20"/>
        </w:rPr>
        <w:t>Apresentação de </w:t>
      </w:r>
      <w:r w:rsidRPr="005D73E0">
        <w:rPr>
          <w:rFonts w:ascii="Arial" w:hAnsi="Arial" w:cs="Arial"/>
          <w:b/>
          <w:bCs/>
          <w:sz w:val="20"/>
          <w:szCs w:val="20"/>
        </w:rPr>
        <w:t>ART (Anotação de Responsabilidade Técnica)</w:t>
      </w:r>
      <w:r w:rsidRPr="005D73E0">
        <w:rPr>
          <w:rFonts w:ascii="Arial" w:hAnsi="Arial" w:cs="Arial"/>
          <w:sz w:val="20"/>
          <w:szCs w:val="20"/>
        </w:rPr>
        <w:t> referente à execução dos serviços;</w:t>
      </w:r>
    </w:p>
    <w:p w14:paraId="1C14DB60" w14:textId="77777777" w:rsidR="008748D3" w:rsidRPr="005D73E0" w:rsidRDefault="008748D3" w:rsidP="008748D3">
      <w:pPr>
        <w:numPr>
          <w:ilvl w:val="0"/>
          <w:numId w:val="222"/>
        </w:numPr>
        <w:shd w:val="clear" w:color="auto" w:fill="FFFFFF"/>
        <w:suppressAutoHyphens w:val="0"/>
        <w:spacing w:before="100" w:beforeAutospacing="1" w:after="100" w:afterAutospacing="1" w:line="300" w:lineRule="atLeast"/>
        <w:rPr>
          <w:rFonts w:ascii="Arial" w:hAnsi="Arial" w:cs="Arial"/>
          <w:sz w:val="20"/>
          <w:szCs w:val="20"/>
        </w:rPr>
      </w:pPr>
      <w:r w:rsidRPr="005D73E0">
        <w:rPr>
          <w:rFonts w:ascii="Arial" w:hAnsi="Arial" w:cs="Arial"/>
          <w:sz w:val="20"/>
          <w:szCs w:val="20"/>
        </w:rPr>
        <w:t>Comprovação de capacitação dos profissionais para trabalho em altura, conforme </w:t>
      </w:r>
      <w:r w:rsidRPr="005D73E0">
        <w:rPr>
          <w:rFonts w:ascii="Arial" w:hAnsi="Arial" w:cs="Arial"/>
          <w:b/>
          <w:bCs/>
          <w:sz w:val="20"/>
          <w:szCs w:val="20"/>
        </w:rPr>
        <w:t>NR-35</w:t>
      </w:r>
      <w:r w:rsidRPr="005D73E0">
        <w:rPr>
          <w:rFonts w:ascii="Arial" w:hAnsi="Arial" w:cs="Arial"/>
          <w:sz w:val="20"/>
          <w:szCs w:val="20"/>
        </w:rPr>
        <w:t>;</w:t>
      </w:r>
    </w:p>
    <w:p w14:paraId="6730C3D8" w14:textId="77777777" w:rsidR="008748D3" w:rsidRPr="005D73E0" w:rsidRDefault="008748D3" w:rsidP="008748D3">
      <w:pPr>
        <w:widowControl w:val="0"/>
        <w:numPr>
          <w:ilvl w:val="0"/>
          <w:numId w:val="222"/>
        </w:numPr>
        <w:shd w:val="clear" w:color="auto" w:fill="FFFFFF"/>
        <w:tabs>
          <w:tab w:val="left" w:pos="2128"/>
        </w:tabs>
        <w:suppressAutoHyphens w:val="0"/>
        <w:autoSpaceDE w:val="0"/>
        <w:autoSpaceDN w:val="0"/>
        <w:spacing w:before="37" w:beforeAutospacing="1" w:after="100" w:afterAutospacing="1" w:line="276" w:lineRule="auto"/>
        <w:ind w:right="709"/>
        <w:rPr>
          <w:rFonts w:ascii="Arial" w:hAnsi="Arial" w:cs="Arial"/>
          <w:sz w:val="20"/>
          <w:szCs w:val="20"/>
        </w:rPr>
      </w:pPr>
      <w:r w:rsidRPr="005D73E0">
        <w:rPr>
          <w:rFonts w:ascii="Arial" w:hAnsi="Arial" w:cs="Arial"/>
          <w:sz w:val="20"/>
          <w:szCs w:val="20"/>
        </w:rPr>
        <w:t>Comprovação de experiência técnica da contratada na execução de serviços similares ao objeto da contratação.</w:t>
      </w:r>
    </w:p>
    <w:p w14:paraId="54D62ABB" w14:textId="77777777" w:rsidR="008748D3" w:rsidRPr="005D73E0" w:rsidRDefault="008748D3" w:rsidP="008748D3">
      <w:pPr>
        <w:pStyle w:val="PargrafodaLista"/>
        <w:widowControl/>
        <w:numPr>
          <w:ilvl w:val="1"/>
          <w:numId w:val="0"/>
        </w:numPr>
        <w:suppressAutoHyphens w:val="0"/>
        <w:autoSpaceDE w:val="0"/>
        <w:autoSpaceDN w:val="0"/>
        <w:adjustRightInd w:val="0"/>
        <w:ind w:left="720" w:hanging="360"/>
        <w:contextualSpacing/>
        <w:rPr>
          <w:rFonts w:ascii="Arial" w:eastAsia="CIDFont+F4" w:hAnsi="Arial" w:cs="Arial"/>
          <w:b/>
          <w:bCs/>
          <w:color w:val="auto"/>
          <w:sz w:val="20"/>
          <w:szCs w:val="20"/>
          <w:lang w:eastAsia="en-US"/>
        </w:rPr>
      </w:pPr>
      <w:bookmarkStart w:id="29" w:name="_Hlk235533806"/>
      <w:r w:rsidRPr="005D73E0">
        <w:rPr>
          <w:rFonts w:ascii="Arial" w:eastAsia="CIDFont+F4" w:hAnsi="Arial" w:cs="Arial"/>
          <w:b/>
          <w:bCs/>
          <w:color w:val="auto"/>
          <w:sz w:val="20"/>
          <w:szCs w:val="20"/>
          <w:lang w:eastAsia="en-US"/>
        </w:rPr>
        <w:t>OS SERVIÇOS SERÃO EXECUTADOS CONFORME AS SEGUINTES ETAPAS:</w:t>
      </w:r>
    </w:p>
    <w:p w14:paraId="37322C0A" w14:textId="77777777" w:rsidR="008748D3" w:rsidRPr="005D73E0" w:rsidRDefault="008748D3" w:rsidP="008748D3">
      <w:pPr>
        <w:pStyle w:val="PargrafodaLista"/>
        <w:autoSpaceDE w:val="0"/>
        <w:autoSpaceDN w:val="0"/>
        <w:adjustRightInd w:val="0"/>
        <w:rPr>
          <w:rFonts w:ascii="Arial" w:eastAsia="CIDFont+F4" w:hAnsi="Arial" w:cs="Arial"/>
          <w:b/>
          <w:bCs/>
          <w:color w:val="auto"/>
          <w:sz w:val="20"/>
          <w:szCs w:val="20"/>
          <w:lang w:eastAsia="en-US"/>
        </w:rPr>
      </w:pPr>
    </w:p>
    <w:p w14:paraId="1AD048E3" w14:textId="77777777" w:rsidR="008748D3" w:rsidRPr="005D73E0" w:rsidRDefault="008748D3" w:rsidP="008748D3">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a) Vistoria prévia: </w:t>
      </w:r>
      <w:r w:rsidRPr="005D73E0">
        <w:rPr>
          <w:rFonts w:ascii="Arial" w:eastAsia="CIDFont+F4" w:hAnsi="Arial" w:cs="Arial"/>
          <w:sz w:val="20"/>
          <w:szCs w:val="20"/>
          <w:lang w:eastAsia="en-US"/>
        </w:rPr>
        <w:t>avaliação das condições da cobertura, identificação de patologias (infiltrações, trincas, falhas de vedação) e definição dos serviços necessários;</w:t>
      </w:r>
    </w:p>
    <w:p w14:paraId="4388EA5B" w14:textId="77777777" w:rsidR="008748D3" w:rsidRPr="005D73E0" w:rsidRDefault="008748D3" w:rsidP="008748D3">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b) Preparação da superfície: </w:t>
      </w:r>
      <w:r w:rsidRPr="005D73E0">
        <w:rPr>
          <w:rFonts w:ascii="Arial" w:eastAsia="CIDFont+F4" w:hAnsi="Arial" w:cs="Arial"/>
          <w:sz w:val="20"/>
          <w:szCs w:val="20"/>
          <w:lang w:eastAsia="en-US"/>
        </w:rPr>
        <w:t>limpeza completa da área (manual ou com hidrojateamento), remoção de sujeiras, resíduos, materiais soltos e partes deterioradas;</w:t>
      </w:r>
    </w:p>
    <w:p w14:paraId="7693803E" w14:textId="77777777" w:rsidR="008748D3" w:rsidRPr="005D73E0" w:rsidRDefault="008748D3" w:rsidP="008748D3">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c) Correções preliminares: </w:t>
      </w:r>
      <w:r w:rsidRPr="005D73E0">
        <w:rPr>
          <w:rFonts w:ascii="Arial" w:eastAsia="CIDFont+F4" w:hAnsi="Arial" w:cs="Arial"/>
          <w:sz w:val="20"/>
          <w:szCs w:val="20"/>
          <w:lang w:eastAsia="en-US"/>
        </w:rPr>
        <w:t>execução de reparos necessários, incluindo regularização da base, vedação de fissuras, reaperto de fixações e substituição de elementos danificados;</w:t>
      </w:r>
    </w:p>
    <w:p w14:paraId="13ABCCE7" w14:textId="77777777" w:rsidR="008748D3" w:rsidRPr="005D73E0" w:rsidRDefault="008748D3" w:rsidP="008748D3">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lastRenderedPageBreak/>
        <w:t xml:space="preserve">d) Aplicação de primer: </w:t>
      </w:r>
      <w:r w:rsidRPr="005D73E0">
        <w:rPr>
          <w:rFonts w:ascii="Arial" w:eastAsia="CIDFont+F4" w:hAnsi="Arial" w:cs="Arial"/>
          <w:sz w:val="20"/>
          <w:szCs w:val="20"/>
          <w:lang w:eastAsia="en-US"/>
        </w:rPr>
        <w:t>aplicação de material preparatório, quando necessário, para garantir melhor aderência da manta;</w:t>
      </w:r>
    </w:p>
    <w:p w14:paraId="40E06F7E" w14:textId="77777777" w:rsidR="008748D3" w:rsidRPr="005D73E0" w:rsidRDefault="008748D3" w:rsidP="008748D3">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e) Aplicação da manta asfáltica: </w:t>
      </w:r>
      <w:r w:rsidRPr="005D73E0">
        <w:rPr>
          <w:rFonts w:ascii="Arial" w:eastAsia="CIDFont+F4" w:hAnsi="Arial" w:cs="Arial"/>
          <w:sz w:val="20"/>
          <w:szCs w:val="20"/>
          <w:lang w:eastAsia="en-US"/>
        </w:rPr>
        <w:t xml:space="preserve">instalação da manta asfáltica aluminizada com espessura mínima de 3 mm, mediante processo de termofusão, conforme especificações do fabricante e normas técnicas da </w:t>
      </w:r>
      <w:r w:rsidRPr="005D73E0">
        <w:rPr>
          <w:rFonts w:ascii="Arial" w:hAnsi="Arial" w:cs="Arial"/>
          <w:sz w:val="20"/>
          <w:szCs w:val="20"/>
          <w:lang w:eastAsia="en-US"/>
        </w:rPr>
        <w:t>Associação Brasileira de Normas Técnicas</w:t>
      </w:r>
      <w:r w:rsidRPr="005D73E0">
        <w:rPr>
          <w:rFonts w:ascii="Arial" w:eastAsia="CIDFont+F4" w:hAnsi="Arial" w:cs="Arial"/>
          <w:sz w:val="20"/>
          <w:szCs w:val="20"/>
          <w:lang w:eastAsia="en-US"/>
        </w:rPr>
        <w:t>;</w:t>
      </w:r>
    </w:p>
    <w:p w14:paraId="7D2209BD" w14:textId="77777777" w:rsidR="008748D3" w:rsidRPr="005D73E0" w:rsidRDefault="008748D3" w:rsidP="008748D3">
      <w:pPr>
        <w:autoSpaceDE w:val="0"/>
        <w:autoSpaceDN w:val="0"/>
        <w:adjustRightInd w:val="0"/>
        <w:spacing w:line="276" w:lineRule="auto"/>
        <w:jc w:val="both"/>
        <w:rPr>
          <w:rFonts w:ascii="Arial" w:eastAsia="CIDFont+F4" w:hAnsi="Arial" w:cs="Arial"/>
          <w:sz w:val="20"/>
          <w:szCs w:val="20"/>
          <w:lang w:eastAsia="en-US"/>
        </w:rPr>
      </w:pPr>
      <w:r w:rsidRPr="005D73E0">
        <w:rPr>
          <w:rFonts w:ascii="Arial" w:hAnsi="Arial" w:cs="Arial"/>
          <w:sz w:val="20"/>
          <w:szCs w:val="20"/>
          <w:lang w:eastAsia="en-US"/>
        </w:rPr>
        <w:t xml:space="preserve">f) Acabamento: </w:t>
      </w:r>
      <w:r w:rsidRPr="005D73E0">
        <w:rPr>
          <w:rFonts w:ascii="Arial" w:eastAsia="CIDFont+F4" w:hAnsi="Arial" w:cs="Arial"/>
          <w:sz w:val="20"/>
          <w:szCs w:val="20"/>
          <w:lang w:eastAsia="en-US"/>
        </w:rPr>
        <w:t>execução de arremates, sobreposições, vedação de pontos críticos (ralos, rufos, encontros com paredes e estruturas);</w:t>
      </w:r>
    </w:p>
    <w:p w14:paraId="1DDC971E" w14:textId="77777777" w:rsidR="008748D3" w:rsidRPr="005D73E0" w:rsidRDefault="008748D3" w:rsidP="008748D3">
      <w:pPr>
        <w:autoSpaceDE w:val="0"/>
        <w:autoSpaceDN w:val="0"/>
        <w:adjustRightInd w:val="0"/>
        <w:spacing w:line="276" w:lineRule="auto"/>
        <w:rPr>
          <w:rFonts w:ascii="Arial" w:eastAsia="CIDFont+F4" w:hAnsi="Arial" w:cs="Arial"/>
          <w:sz w:val="20"/>
          <w:szCs w:val="20"/>
          <w:lang w:eastAsia="en-US"/>
        </w:rPr>
      </w:pPr>
      <w:r w:rsidRPr="005D73E0">
        <w:rPr>
          <w:rFonts w:ascii="Arial" w:hAnsi="Arial" w:cs="Arial"/>
          <w:sz w:val="20"/>
          <w:szCs w:val="20"/>
          <w:lang w:eastAsia="en-US"/>
        </w:rPr>
        <w:t xml:space="preserve">g) Testes e verificação: </w:t>
      </w:r>
      <w:r w:rsidRPr="005D73E0">
        <w:rPr>
          <w:rFonts w:ascii="Arial" w:eastAsia="CIDFont+F4" w:hAnsi="Arial" w:cs="Arial"/>
          <w:sz w:val="20"/>
          <w:szCs w:val="20"/>
          <w:lang w:eastAsia="en-US"/>
        </w:rPr>
        <w:t>inspeção final para verificação da estanqueidade e qualidade do serviço executado;</w:t>
      </w:r>
    </w:p>
    <w:p w14:paraId="329E0C54" w14:textId="77777777" w:rsidR="008748D3" w:rsidRPr="005D73E0" w:rsidRDefault="008748D3" w:rsidP="008748D3">
      <w:pPr>
        <w:autoSpaceDE w:val="0"/>
        <w:autoSpaceDN w:val="0"/>
        <w:adjustRightInd w:val="0"/>
        <w:spacing w:line="276" w:lineRule="auto"/>
        <w:rPr>
          <w:rFonts w:ascii="Arial" w:hAnsi="Arial" w:cs="Arial"/>
          <w:sz w:val="20"/>
          <w:szCs w:val="20"/>
        </w:rPr>
      </w:pPr>
      <w:r w:rsidRPr="005D73E0">
        <w:rPr>
          <w:rFonts w:ascii="Arial" w:hAnsi="Arial" w:cs="Arial"/>
          <w:sz w:val="20"/>
          <w:szCs w:val="20"/>
          <w:lang w:eastAsia="en-US"/>
        </w:rPr>
        <w:t xml:space="preserve">h) Limpeza final: </w:t>
      </w:r>
      <w:r w:rsidRPr="005D73E0">
        <w:rPr>
          <w:rFonts w:ascii="Arial" w:eastAsia="CIDFont+F4" w:hAnsi="Arial" w:cs="Arial"/>
          <w:sz w:val="20"/>
          <w:szCs w:val="20"/>
          <w:lang w:eastAsia="en-US"/>
        </w:rPr>
        <w:t>retirada de resíduos, sobras de materiais e entrega da área em condições adequadas de uso.</w:t>
      </w:r>
    </w:p>
    <w:bookmarkEnd w:id="29"/>
    <w:p w14:paraId="744BAF5B" w14:textId="77777777" w:rsidR="008748D3" w:rsidRPr="005D73E0" w:rsidRDefault="008748D3" w:rsidP="008748D3">
      <w:pPr>
        <w:pStyle w:val="Nivel01"/>
        <w:rPr>
          <w:rFonts w:ascii="Arial" w:hAnsi="Arial" w:cs="Arial"/>
        </w:rPr>
      </w:pPr>
      <w:r w:rsidRPr="005D73E0">
        <w:rPr>
          <w:rFonts w:ascii="Arial" w:hAnsi="Arial" w:cs="Arial"/>
        </w:rPr>
        <w:t>GESTÃO DO CONTRATO</w:t>
      </w:r>
    </w:p>
    <w:p w14:paraId="169322C8" w14:textId="77777777" w:rsidR="008748D3" w:rsidRPr="005D73E0" w:rsidRDefault="008748D3" w:rsidP="008748D3">
      <w:pPr>
        <w:pStyle w:val="Nivel2"/>
      </w:pPr>
      <w:r w:rsidRPr="005D73E0">
        <w:t>O contrato deverá ser executado fielmente pelas partes, de acordo com as cláusulas avençadas e as normas da Lei nº 14.133, de 2021, e cada parte responderá pelas consequências de sua inexecução total ou parcial.</w:t>
      </w:r>
    </w:p>
    <w:p w14:paraId="25AA1BB7" w14:textId="77777777" w:rsidR="008748D3" w:rsidRPr="005D73E0" w:rsidRDefault="008748D3" w:rsidP="008748D3">
      <w:pPr>
        <w:pStyle w:val="Nivel2"/>
      </w:pPr>
      <w:r w:rsidRPr="005D73E0">
        <w:t>Em caso de impedimento, ordem de paralisação ou suspensão do contrato, o cronograma de execução será prorrogado automaticamente pelo tempo correspondente, anotadas tais circunstâncias mediante simples apostila.</w:t>
      </w:r>
    </w:p>
    <w:p w14:paraId="09F5F2C8" w14:textId="77777777" w:rsidR="008748D3" w:rsidRPr="005D73E0" w:rsidRDefault="008748D3" w:rsidP="008748D3">
      <w:pPr>
        <w:pStyle w:val="Nivel2"/>
      </w:pPr>
      <w:r w:rsidRPr="005D73E0">
        <w:t>As comunicações entre o órgão ou entidade e a contratada devem ser realizadas por escrito sempre que o ato exigir tal formalidade, admitindo-se o uso de mensagem eletrônica para esse fim.</w:t>
      </w:r>
    </w:p>
    <w:p w14:paraId="3B6F9815" w14:textId="77777777" w:rsidR="008748D3" w:rsidRPr="005D73E0" w:rsidRDefault="008748D3" w:rsidP="008748D3">
      <w:pPr>
        <w:pStyle w:val="Nivel2"/>
      </w:pPr>
      <w:r w:rsidRPr="005D73E0">
        <w:t>O órgão ou entidade poderá convocar representante da empresa para adoção de providências que devam ser cumpridas de imediato.</w:t>
      </w:r>
    </w:p>
    <w:p w14:paraId="432A24A9" w14:textId="77777777" w:rsidR="008748D3" w:rsidRPr="005D73E0" w:rsidRDefault="008748D3" w:rsidP="008748D3">
      <w:pPr>
        <w:pStyle w:val="Nvel01-SemNumerao"/>
      </w:pPr>
      <w:r w:rsidRPr="005D73E0">
        <w:t>Fiscalização</w:t>
      </w:r>
    </w:p>
    <w:p w14:paraId="42CD48BA" w14:textId="77777777" w:rsidR="008748D3" w:rsidRPr="005D73E0" w:rsidRDefault="008748D3" w:rsidP="008748D3">
      <w:pPr>
        <w:pStyle w:val="Nivel2"/>
      </w:pPr>
      <w:r w:rsidRPr="005D73E0">
        <w:t xml:space="preserve">A execução do contrato deverá ser acompanhada e fiscalizada pelo Gestor do contrato o Sr. Danilo Fernando dos Santos Coradini e pelo Fiscal o Sr. Ricardo Luiz Bocchi que desempenhará as funções de Fiscalização Técnica e Administrativa. </w:t>
      </w:r>
    </w:p>
    <w:p w14:paraId="586BDF89" w14:textId="77777777" w:rsidR="008748D3" w:rsidRPr="005D73E0" w:rsidRDefault="008748D3" w:rsidP="008748D3">
      <w:pPr>
        <w:pStyle w:val="Nvel01-SemNumerao"/>
      </w:pPr>
      <w:r w:rsidRPr="005D73E0">
        <w:t>Fiscalização Técnica</w:t>
      </w:r>
    </w:p>
    <w:p w14:paraId="3D6B6E0D" w14:textId="77777777" w:rsidR="008748D3" w:rsidRPr="005D73E0" w:rsidRDefault="008748D3" w:rsidP="008748D3">
      <w:pPr>
        <w:pStyle w:val="Nivel2"/>
      </w:pPr>
      <w:r w:rsidRPr="005D73E0">
        <w:t>O fiscal técnico do contrato acompanhará a execução do contrato, para que sejam cumpridas todas as condições estabelecidas no contrato, de modo a assegurar os melhores resultados para a Administração. (Decreto municipal nº 8425/2023, art. 11, VI);</w:t>
      </w:r>
    </w:p>
    <w:p w14:paraId="5D69B60C" w14:textId="77777777" w:rsidR="008748D3" w:rsidRPr="005D73E0" w:rsidRDefault="008748D3" w:rsidP="008748D3">
      <w:pPr>
        <w:pStyle w:val="Nivel2"/>
      </w:pPr>
      <w:r w:rsidRPr="005D73E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3B79D595" w14:textId="77777777" w:rsidR="008748D3" w:rsidRPr="005D73E0" w:rsidRDefault="008748D3" w:rsidP="008748D3">
      <w:pPr>
        <w:pStyle w:val="Nivel2"/>
      </w:pPr>
      <w:r w:rsidRPr="005D73E0">
        <w:t>Identificada qualquer inexatidão ou irregularidade, o fiscal técnico do contrato emitirá notificações para a correção da execução do contrato, determinando prazo para a correção. (Decreto municipal nº 8425/2023, art. 11, III);</w:t>
      </w:r>
    </w:p>
    <w:p w14:paraId="4C038C32" w14:textId="77777777" w:rsidR="008748D3" w:rsidRPr="005D73E0" w:rsidRDefault="008748D3" w:rsidP="008748D3">
      <w:pPr>
        <w:pStyle w:val="Nivel2"/>
      </w:pPr>
      <w:r w:rsidRPr="005D73E0">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3F26368D" w14:textId="77777777" w:rsidR="008748D3" w:rsidRPr="005D73E0" w:rsidRDefault="008748D3" w:rsidP="008748D3">
      <w:pPr>
        <w:pStyle w:val="Nivel2"/>
      </w:pPr>
      <w:r w:rsidRPr="005D73E0">
        <w:lastRenderedPageBreak/>
        <w:t>No caso de ocorrências que possam inviabilizar a execução do contrato nas datas aprazadas, o fiscal técnico do contrato comunicará o fato imediatamente ao gestor do contrato. (Decreto municipal nº 8425/2023, art. 11, V);</w:t>
      </w:r>
    </w:p>
    <w:p w14:paraId="380797A4" w14:textId="77777777" w:rsidR="008748D3" w:rsidRPr="005D73E0" w:rsidRDefault="008748D3" w:rsidP="008748D3">
      <w:pPr>
        <w:pStyle w:val="Nivel2"/>
      </w:pPr>
      <w:r w:rsidRPr="005D73E0">
        <w:t>O fiscal técnico do contrato comunicará ao gestor do contrato, em tempo hábil, o término do contrato sob sua responsabilidade, com vistas à tempestiva renovação ou à prorrogação contratual (Decreto municipal nº 8425/2023, art. 11, VII);</w:t>
      </w:r>
    </w:p>
    <w:p w14:paraId="16512EF2" w14:textId="77777777" w:rsidR="008748D3" w:rsidRPr="005D73E0" w:rsidRDefault="008748D3" w:rsidP="008748D3">
      <w:pPr>
        <w:pStyle w:val="Nvel01-SemNumerao"/>
      </w:pPr>
      <w:r w:rsidRPr="005D73E0">
        <w:t>Fiscalização Administrativa</w:t>
      </w:r>
    </w:p>
    <w:p w14:paraId="4382AE84" w14:textId="77777777" w:rsidR="008748D3" w:rsidRPr="005D73E0" w:rsidRDefault="008748D3" w:rsidP="008748D3">
      <w:pPr>
        <w:pStyle w:val="Nivel2"/>
      </w:pPr>
      <w:r w:rsidRPr="005D73E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076DC510" w14:textId="77777777" w:rsidR="008748D3" w:rsidRPr="005D73E0" w:rsidRDefault="008748D3" w:rsidP="008748D3">
      <w:pPr>
        <w:pStyle w:val="Nivel2"/>
      </w:pPr>
      <w:r w:rsidRPr="005D73E0">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92DB8C1" w14:textId="77777777" w:rsidR="008748D3" w:rsidRPr="005D73E0" w:rsidRDefault="008748D3" w:rsidP="008748D3">
      <w:pPr>
        <w:pStyle w:val="Nvel01-SemNumerao"/>
        <w:rPr>
          <w:i/>
        </w:rPr>
      </w:pPr>
      <w:r w:rsidRPr="005D73E0">
        <w:t>Gestor do Contrato</w:t>
      </w:r>
    </w:p>
    <w:p w14:paraId="0A157199" w14:textId="77777777" w:rsidR="008748D3" w:rsidRPr="005D73E0" w:rsidRDefault="008748D3" w:rsidP="008748D3">
      <w:pPr>
        <w:pStyle w:val="Nivel2"/>
      </w:pPr>
      <w:r w:rsidRPr="005D73E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3B3B7DF" w14:textId="77777777" w:rsidR="008748D3" w:rsidRPr="005D73E0" w:rsidRDefault="008748D3" w:rsidP="008748D3">
      <w:pPr>
        <w:pStyle w:val="Nivel2"/>
      </w:pPr>
      <w:r w:rsidRPr="005D73E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50A1D62E" w14:textId="77777777" w:rsidR="008748D3" w:rsidRPr="005D73E0" w:rsidRDefault="008748D3" w:rsidP="008748D3">
      <w:pPr>
        <w:pStyle w:val="Nivel2"/>
      </w:pPr>
      <w:r w:rsidRPr="005D73E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6BA27967" w14:textId="77777777" w:rsidR="008748D3" w:rsidRPr="005D73E0" w:rsidRDefault="008748D3" w:rsidP="008748D3">
      <w:pPr>
        <w:pStyle w:val="Nivel2"/>
      </w:pPr>
      <w:r w:rsidRPr="005D73E0">
        <w:t>O gestor do contrato deverá enviar a documentação pertinente ao setor de contratos para a formalização dos procedimentos de liquidação e pagamento, no valor dimensionado pela fiscalização e gestão nos termos do contrato.</w:t>
      </w:r>
    </w:p>
    <w:p w14:paraId="53184453" w14:textId="77777777" w:rsidR="008748D3" w:rsidRPr="005D73E0" w:rsidRDefault="008748D3" w:rsidP="008748D3">
      <w:pPr>
        <w:pStyle w:val="Nivel01"/>
        <w:rPr>
          <w:rFonts w:ascii="Arial" w:hAnsi="Arial" w:cs="Arial"/>
        </w:rPr>
      </w:pPr>
      <w:r w:rsidRPr="005D73E0">
        <w:rPr>
          <w:rFonts w:ascii="Arial" w:hAnsi="Arial" w:cs="Arial"/>
        </w:rPr>
        <w:t>CRITÉRIOS DE MEDIÇÃO E PAGAMENTO</w:t>
      </w:r>
    </w:p>
    <w:p w14:paraId="6502112C" w14:textId="77777777" w:rsidR="008748D3" w:rsidRPr="005D73E0" w:rsidRDefault="008748D3" w:rsidP="008748D3">
      <w:pPr>
        <w:pStyle w:val="Nivel2"/>
      </w:pPr>
      <w:r w:rsidRPr="005D73E0">
        <w:t>Do recebimento</w:t>
      </w:r>
    </w:p>
    <w:p w14:paraId="1B59A9D7" w14:textId="77777777" w:rsidR="008748D3" w:rsidRPr="005D73E0" w:rsidRDefault="008748D3" w:rsidP="008748D3">
      <w:pPr>
        <w:pStyle w:val="Nivel2"/>
      </w:pPr>
      <w:r w:rsidRPr="005D73E0">
        <w:t>A prestação dos serviços será realizada na totalidade nos dias, local e horários estabelecidos em cada evento, podendo ser rejeitada na sua totalidade quando em desacordo com as especificações constantes nesse termo de referência.</w:t>
      </w:r>
    </w:p>
    <w:p w14:paraId="59D56350" w14:textId="77777777" w:rsidR="008748D3" w:rsidRPr="005D73E0" w:rsidRDefault="008748D3" w:rsidP="008748D3">
      <w:pPr>
        <w:pStyle w:val="Nivel2"/>
        <w:rPr>
          <w:lang w:eastAsia="en-US"/>
        </w:rPr>
      </w:pPr>
      <w:r w:rsidRPr="005D73E0">
        <w:rPr>
          <w:lang w:eastAsia="en-US"/>
        </w:rPr>
        <w:t xml:space="preserve">No caso de controvérsia sobre a execução do serviço, quanto à dimensão, qualidade e quantidade, deverá ser observado o teor do </w:t>
      </w:r>
      <w:hyperlink r:id="rId17" w:anchor="art143">
        <w:r w:rsidRPr="005D73E0">
          <w:rPr>
            <w:rStyle w:val="Hyperlink"/>
            <w:lang w:eastAsia="en-US"/>
          </w:rPr>
          <w:t>art. 143 da Lei nº 14.133, de 2021</w:t>
        </w:r>
      </w:hyperlink>
      <w:r w:rsidRPr="005D73E0">
        <w:rPr>
          <w:lang w:eastAsia="en-US"/>
        </w:rPr>
        <w:t>, comunicando-se à empresa para emissão de Nota Fiscal no que pertine à parcela incontroversa da execução do serviço, para efeito de liquidação e pagamento.</w:t>
      </w:r>
    </w:p>
    <w:p w14:paraId="6A4FD578" w14:textId="77777777" w:rsidR="008748D3" w:rsidRPr="005D73E0" w:rsidRDefault="008748D3" w:rsidP="008748D3">
      <w:pPr>
        <w:pStyle w:val="Nivel2"/>
      </w:pPr>
      <w:r w:rsidRPr="005D73E0">
        <w:rPr>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BD3B88" w14:textId="77777777" w:rsidR="008748D3" w:rsidRPr="005D73E0" w:rsidRDefault="008748D3" w:rsidP="008748D3">
      <w:pPr>
        <w:pStyle w:val="Nivel2"/>
      </w:pPr>
      <w:r w:rsidRPr="005D73E0">
        <w:rPr>
          <w:lang w:eastAsia="en-US"/>
        </w:rPr>
        <w:t>O recebimento definitivo não excluirá a responsabilidade civil pela solidez e pela segurança dos serviços nem a responsabilidade ético-profissional pela perfeita execução do contrato.</w:t>
      </w:r>
    </w:p>
    <w:p w14:paraId="5DA18933" w14:textId="77777777" w:rsidR="008748D3" w:rsidRPr="005D73E0" w:rsidRDefault="008748D3" w:rsidP="008748D3">
      <w:pPr>
        <w:pStyle w:val="Nvel01-SemNumerao"/>
      </w:pPr>
      <w:r w:rsidRPr="005D73E0">
        <w:t xml:space="preserve">Liquidação </w:t>
      </w:r>
    </w:p>
    <w:p w14:paraId="19195D98" w14:textId="77777777" w:rsidR="008748D3" w:rsidRPr="005D73E0" w:rsidRDefault="008748D3" w:rsidP="008748D3">
      <w:pPr>
        <w:pStyle w:val="Nivel2"/>
      </w:pPr>
      <w:r w:rsidRPr="005D73E0">
        <w:t>Recebida a Nota Fiscal ou documento de cobrança equivalente, o setor competente, para fins de liquidação, deve verificar se o documento apresentado expressa os elementos necessários e essenciais, tais como:</w:t>
      </w:r>
    </w:p>
    <w:p w14:paraId="7D28518E" w14:textId="77777777" w:rsidR="008748D3" w:rsidRPr="005D73E0" w:rsidRDefault="008748D3" w:rsidP="008748D3">
      <w:pPr>
        <w:pStyle w:val="Nivel3"/>
        <w:numPr>
          <w:ilvl w:val="2"/>
          <w:numId w:val="23"/>
        </w:numPr>
        <w:ind w:left="709" w:firstLine="0"/>
        <w:rPr>
          <w:lang w:eastAsia="en-US"/>
        </w:rPr>
      </w:pPr>
      <w:r w:rsidRPr="005D73E0">
        <w:rPr>
          <w:lang w:eastAsia="en-US"/>
        </w:rPr>
        <w:t xml:space="preserve"> a data da emissão;</w:t>
      </w:r>
    </w:p>
    <w:p w14:paraId="0ECD9D6A" w14:textId="77777777" w:rsidR="008748D3" w:rsidRPr="005D73E0" w:rsidRDefault="008748D3" w:rsidP="008748D3">
      <w:pPr>
        <w:pStyle w:val="Nivel3"/>
        <w:numPr>
          <w:ilvl w:val="2"/>
          <w:numId w:val="23"/>
        </w:numPr>
        <w:ind w:left="709" w:firstLine="0"/>
        <w:rPr>
          <w:lang w:eastAsia="en-US"/>
        </w:rPr>
      </w:pPr>
      <w:r w:rsidRPr="005D73E0">
        <w:rPr>
          <w:lang w:eastAsia="en-US"/>
        </w:rPr>
        <w:t xml:space="preserve"> os dados do contrato e do órgão contratante;</w:t>
      </w:r>
    </w:p>
    <w:p w14:paraId="011CA37C" w14:textId="77777777" w:rsidR="008748D3" w:rsidRPr="005D73E0" w:rsidRDefault="008748D3" w:rsidP="008748D3">
      <w:pPr>
        <w:pStyle w:val="Nivel3"/>
        <w:numPr>
          <w:ilvl w:val="2"/>
          <w:numId w:val="23"/>
        </w:numPr>
        <w:ind w:left="709" w:firstLine="0"/>
        <w:rPr>
          <w:lang w:eastAsia="en-US"/>
        </w:rPr>
      </w:pPr>
      <w:r w:rsidRPr="005D73E0">
        <w:rPr>
          <w:lang w:eastAsia="en-US"/>
        </w:rPr>
        <w:t xml:space="preserve"> o período respectivo de execução do contrato;</w:t>
      </w:r>
    </w:p>
    <w:p w14:paraId="42B87376" w14:textId="77777777" w:rsidR="008748D3" w:rsidRPr="005D73E0" w:rsidRDefault="008748D3" w:rsidP="008748D3">
      <w:pPr>
        <w:pStyle w:val="Nivel3"/>
        <w:numPr>
          <w:ilvl w:val="2"/>
          <w:numId w:val="23"/>
        </w:numPr>
        <w:ind w:left="709" w:firstLine="0"/>
        <w:rPr>
          <w:lang w:eastAsia="en-US"/>
        </w:rPr>
      </w:pPr>
      <w:r w:rsidRPr="005D73E0">
        <w:rPr>
          <w:lang w:eastAsia="en-US"/>
        </w:rPr>
        <w:t xml:space="preserve"> o valor a pagar; e</w:t>
      </w:r>
    </w:p>
    <w:p w14:paraId="39323E2D" w14:textId="77777777" w:rsidR="008748D3" w:rsidRPr="005D73E0" w:rsidRDefault="008748D3" w:rsidP="008748D3">
      <w:pPr>
        <w:pStyle w:val="Nivel3"/>
        <w:numPr>
          <w:ilvl w:val="2"/>
          <w:numId w:val="23"/>
        </w:numPr>
        <w:ind w:left="709" w:firstLine="0"/>
        <w:rPr>
          <w:lang w:eastAsia="en-US"/>
        </w:rPr>
      </w:pPr>
      <w:r w:rsidRPr="005D73E0">
        <w:rPr>
          <w:lang w:eastAsia="en-US"/>
        </w:rPr>
        <w:t xml:space="preserve"> Eventual destaque do valor de retenções tributárias cabíveis.</w:t>
      </w:r>
    </w:p>
    <w:p w14:paraId="57880E27" w14:textId="77777777" w:rsidR="008748D3" w:rsidRPr="005D73E0" w:rsidRDefault="008748D3" w:rsidP="008748D3">
      <w:pPr>
        <w:pStyle w:val="Nivel2"/>
      </w:pPr>
      <w:r w:rsidRPr="005D73E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993C4CA" w14:textId="77777777" w:rsidR="008748D3" w:rsidRPr="005D73E0" w:rsidRDefault="008748D3" w:rsidP="008748D3">
      <w:pPr>
        <w:pStyle w:val="Nvel01-SemNumerao"/>
      </w:pPr>
      <w:r w:rsidRPr="005D73E0">
        <w:t>Prazo de pagamento</w:t>
      </w:r>
    </w:p>
    <w:p w14:paraId="54F12BF5" w14:textId="77777777" w:rsidR="008748D3" w:rsidRPr="005D73E0" w:rsidRDefault="008748D3" w:rsidP="008748D3">
      <w:pPr>
        <w:pStyle w:val="Nivel2"/>
      </w:pPr>
      <w:r w:rsidRPr="005D73E0">
        <w:t>O pagamento será efetuado no prazo máximo de até 10 (dez) dias, contados da apresentação da Nota Fiscal.</w:t>
      </w:r>
    </w:p>
    <w:p w14:paraId="43304725" w14:textId="77777777" w:rsidR="008748D3" w:rsidRPr="005D73E0" w:rsidRDefault="008748D3" w:rsidP="008748D3">
      <w:pPr>
        <w:pStyle w:val="Nvel01-SemNumerao"/>
      </w:pPr>
      <w:r w:rsidRPr="005D73E0">
        <w:t>Forma de pagamento</w:t>
      </w:r>
    </w:p>
    <w:p w14:paraId="2E263AEC" w14:textId="77777777" w:rsidR="008748D3" w:rsidRPr="005D73E0" w:rsidRDefault="008748D3" w:rsidP="008748D3">
      <w:pPr>
        <w:pStyle w:val="Nvel2-Red"/>
      </w:pPr>
      <w:r w:rsidRPr="005D73E0">
        <w:t>O pagamento será realizado através de crédito em conta corrente.</w:t>
      </w:r>
    </w:p>
    <w:p w14:paraId="0BAF3978" w14:textId="77777777" w:rsidR="008748D3" w:rsidRPr="005D73E0" w:rsidRDefault="008748D3" w:rsidP="008748D3">
      <w:pPr>
        <w:pStyle w:val="Nivel2"/>
        <w:rPr>
          <w:lang w:eastAsia="en-US"/>
        </w:rPr>
      </w:pPr>
      <w:r w:rsidRPr="005D73E0">
        <w:rPr>
          <w:lang w:eastAsia="en-US"/>
        </w:rPr>
        <w:t>Quando do pagamento, será efetuada a retenção tributária prevista na legislação aplicável.</w:t>
      </w:r>
    </w:p>
    <w:p w14:paraId="5C3C59E1" w14:textId="77777777" w:rsidR="008748D3" w:rsidRPr="005D73E0" w:rsidRDefault="008748D3" w:rsidP="008748D3">
      <w:pPr>
        <w:pStyle w:val="Nivel3"/>
        <w:rPr>
          <w:lang w:eastAsia="en-US"/>
        </w:rPr>
      </w:pPr>
      <w:r w:rsidRPr="005D73E0">
        <w:rPr>
          <w:lang w:eastAsia="en-US"/>
        </w:rPr>
        <w:t>Independentemente do percentual de tributo inserido na planilha, quando houver, serão retidos na fonte, quando da realização do pagamento, os percentuais estabelecidos na legislação vigente.</w:t>
      </w:r>
    </w:p>
    <w:p w14:paraId="1250E9CD" w14:textId="77777777" w:rsidR="008748D3" w:rsidRPr="005D73E0" w:rsidRDefault="008748D3" w:rsidP="008748D3">
      <w:pPr>
        <w:pStyle w:val="Nivel2"/>
        <w:rPr>
          <w:lang w:eastAsia="en-US"/>
        </w:rPr>
      </w:pPr>
      <w:r w:rsidRPr="005D73E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2627E0" w14:textId="77777777" w:rsidR="008748D3" w:rsidRPr="005D73E0" w:rsidRDefault="008748D3" w:rsidP="008748D3">
      <w:pPr>
        <w:pStyle w:val="Nivel01"/>
        <w:rPr>
          <w:rFonts w:ascii="Arial" w:eastAsia="Calibri" w:hAnsi="Arial" w:cs="Arial"/>
        </w:rPr>
      </w:pPr>
      <w:r w:rsidRPr="005D73E0">
        <w:rPr>
          <w:rFonts w:ascii="Arial" w:hAnsi="Arial" w:cs="Arial"/>
        </w:rPr>
        <w:t>FORMA E CRITÉRIOS DE SELEÇÃO DO FORNECEDOR E REGIME DE EXECUÇÃO</w:t>
      </w:r>
    </w:p>
    <w:p w14:paraId="63D4A460" w14:textId="77777777" w:rsidR="008748D3" w:rsidRPr="005D73E0" w:rsidRDefault="008748D3" w:rsidP="008748D3">
      <w:pPr>
        <w:pStyle w:val="Nvel01-SemNumerao"/>
        <w:rPr>
          <w:rFonts w:eastAsiaTheme="minorEastAsia"/>
        </w:rPr>
      </w:pPr>
      <w:r w:rsidRPr="005D73E0">
        <w:t>Forma de seleção e critério de julgamento da proposta</w:t>
      </w:r>
    </w:p>
    <w:p w14:paraId="6FB2D535" w14:textId="77777777" w:rsidR="008748D3" w:rsidRPr="005D73E0" w:rsidRDefault="008748D3" w:rsidP="008748D3">
      <w:pPr>
        <w:pStyle w:val="Nivel2"/>
        <w:rPr>
          <w:rFonts w:eastAsia="MS Mincho"/>
          <w:i/>
          <w:iCs/>
        </w:rPr>
      </w:pPr>
      <w:r w:rsidRPr="005D73E0">
        <w:t>O fornecedor será selecionado por meio de realização de procedimento de LICITAÇÃO, na modalidade de pregão, sob a forma ELETRÔNICA e sob o regime de REGISTRO DE PREÇO com adoção do critério de julgamento pelo MENOR PREÇO POR ITEM.</w:t>
      </w:r>
    </w:p>
    <w:p w14:paraId="3AAA4665" w14:textId="77777777" w:rsidR="008748D3" w:rsidRPr="005D73E0" w:rsidRDefault="008748D3" w:rsidP="008748D3">
      <w:pPr>
        <w:pStyle w:val="Nvel01-SemNumerao"/>
        <w:rPr>
          <w:rFonts w:eastAsia="MS Mincho"/>
        </w:rPr>
      </w:pPr>
      <w:r w:rsidRPr="005D73E0">
        <w:lastRenderedPageBreak/>
        <w:t>Forma de fornecimento</w:t>
      </w:r>
    </w:p>
    <w:p w14:paraId="315B5926" w14:textId="77777777" w:rsidR="008748D3" w:rsidRPr="005D73E0" w:rsidRDefault="008748D3" w:rsidP="008748D3">
      <w:pPr>
        <w:pStyle w:val="Nivel2"/>
        <w:rPr>
          <w:b/>
        </w:rPr>
      </w:pPr>
      <w:r w:rsidRPr="005D73E0">
        <w:t>O fornecimento dos serviços de aquisição e instalação de manta asfáltica será de forma definitiva de acordo com as necessidades da Secretaria Municipal de Esportes, conforme modelo de execução do objeto descrito no tópico 6 deste Termo de Referência.</w:t>
      </w:r>
    </w:p>
    <w:p w14:paraId="1877D316" w14:textId="77777777" w:rsidR="008748D3" w:rsidRPr="005D73E0" w:rsidRDefault="008748D3" w:rsidP="008748D3">
      <w:pPr>
        <w:pStyle w:val="Nivel01"/>
        <w:rPr>
          <w:rFonts w:ascii="Arial" w:hAnsi="Arial" w:cs="Arial"/>
        </w:rPr>
      </w:pPr>
      <w:r w:rsidRPr="005D73E0">
        <w:rPr>
          <w:rFonts w:ascii="Arial" w:hAnsi="Arial" w:cs="Arial"/>
        </w:rPr>
        <w:t>EXIGÊNCIAS DE HABILITAÇÃO</w:t>
      </w:r>
    </w:p>
    <w:p w14:paraId="47E9A305" w14:textId="77777777" w:rsidR="008748D3" w:rsidRPr="005D73E0" w:rsidRDefault="008748D3" w:rsidP="008748D3">
      <w:pPr>
        <w:pStyle w:val="Nivel2"/>
        <w:rPr>
          <w:rFonts w:eastAsia="MS Mincho"/>
          <w:i/>
        </w:rPr>
      </w:pPr>
      <w:r w:rsidRPr="005D73E0">
        <w:rPr>
          <w:rFonts w:eastAsia="MS Mincho"/>
        </w:rPr>
        <w:t>Os requisitos para fins de habilitação jurídica, fiscal, social, trabalhista e econômico-financeira serão disciplinados no Contrato.</w:t>
      </w:r>
    </w:p>
    <w:bookmarkEnd w:id="25"/>
    <w:p w14:paraId="691FE136" w14:textId="77777777" w:rsidR="008748D3" w:rsidRPr="005D73E0" w:rsidRDefault="008748D3" w:rsidP="008748D3">
      <w:pPr>
        <w:pStyle w:val="Nivel01"/>
        <w:rPr>
          <w:rFonts w:ascii="Arial" w:hAnsi="Arial" w:cs="Arial"/>
        </w:rPr>
      </w:pPr>
      <w:r w:rsidRPr="005D73E0">
        <w:rPr>
          <w:rFonts w:ascii="Arial" w:hAnsi="Arial" w:cs="Arial"/>
        </w:rPr>
        <w:t>ESTIMATIVAS DO VALOR DA CONTRATAÇÃO</w:t>
      </w:r>
    </w:p>
    <w:p w14:paraId="070FD220" w14:textId="77777777" w:rsidR="008748D3" w:rsidRPr="005D73E0" w:rsidRDefault="008748D3" w:rsidP="008748D3">
      <w:pPr>
        <w:pStyle w:val="Nivel2"/>
        <w:rPr>
          <w:b/>
          <w:bCs/>
        </w:rPr>
      </w:pPr>
      <w:r w:rsidRPr="005D73E0">
        <w:t xml:space="preserve">O custo estimado da contratação é de </w:t>
      </w:r>
      <w:r w:rsidRPr="005D73E0">
        <w:rPr>
          <w:bCs/>
        </w:rPr>
        <w:t>R$ 358.400,00</w:t>
      </w:r>
      <w:r w:rsidRPr="005D73E0">
        <w:t xml:space="preserve"> </w:t>
      </w:r>
      <w:r w:rsidRPr="005D73E0">
        <w:rPr>
          <w:i/>
          <w:iCs/>
        </w:rPr>
        <w:t xml:space="preserve">(Trezentos e cinquenta e oito mil e quatrocentos reais), </w:t>
      </w:r>
      <w:r w:rsidRPr="005D73E0">
        <w:t>conforme detalhamento na Tabela nº 01 deste termo.</w:t>
      </w:r>
    </w:p>
    <w:p w14:paraId="04FCD29F" w14:textId="77777777" w:rsidR="008748D3" w:rsidRPr="005D73E0" w:rsidRDefault="008748D3" w:rsidP="008748D3">
      <w:pPr>
        <w:pStyle w:val="Nivel2"/>
        <w:rPr>
          <w:b/>
          <w:bCs/>
        </w:rPr>
      </w:pPr>
      <w:r w:rsidRPr="005D73E0">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7228CBB1" w14:textId="77777777" w:rsidR="008748D3" w:rsidRPr="005D73E0" w:rsidRDefault="008748D3" w:rsidP="008748D3">
      <w:pPr>
        <w:pStyle w:val="Nivel3"/>
      </w:pPr>
      <w:r w:rsidRPr="005D73E0">
        <w:t>11.1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221B2C67" w14:textId="77777777" w:rsidR="008748D3" w:rsidRPr="005D73E0" w:rsidRDefault="008748D3" w:rsidP="008748D3">
      <w:pPr>
        <w:pStyle w:val="Nivel3"/>
      </w:pPr>
      <w:r w:rsidRPr="005D73E0">
        <w:t>11.2 Em caso de criação alteração ou extinção de quaisquer tributos ou encargos legais ou superveniência de disposições legais, com comprovada repercussão sobre os preços registrados;</w:t>
      </w:r>
    </w:p>
    <w:p w14:paraId="078342DD" w14:textId="77777777" w:rsidR="008748D3" w:rsidRPr="005D73E0" w:rsidRDefault="008748D3" w:rsidP="008748D3">
      <w:pPr>
        <w:pStyle w:val="Nivel3"/>
      </w:pPr>
      <w:r w:rsidRPr="005D73E0">
        <w:t>11.3 Serão reajustados os preços registrados, respeitada a contagem da anualidade e o índice previsto para contratação, ou</w:t>
      </w:r>
    </w:p>
    <w:p w14:paraId="51A8CAC9" w14:textId="77777777" w:rsidR="008748D3" w:rsidRPr="005D73E0" w:rsidRDefault="008748D3" w:rsidP="008748D3">
      <w:pPr>
        <w:pStyle w:val="Nivel3"/>
        <w:numPr>
          <w:ilvl w:val="1"/>
          <w:numId w:val="234"/>
        </w:numPr>
      </w:pPr>
      <w:r w:rsidRPr="005D73E0">
        <w:t xml:space="preserve"> Poderão ser repactuados, a pedido do interessado, conforme critérios definidos para a contratação.</w:t>
      </w:r>
    </w:p>
    <w:p w14:paraId="53786B31" w14:textId="77777777" w:rsidR="008748D3" w:rsidRPr="005D73E0" w:rsidRDefault="008748D3" w:rsidP="008748D3">
      <w:pPr>
        <w:pStyle w:val="Nivel3"/>
      </w:pPr>
    </w:p>
    <w:p w14:paraId="4DB51F66" w14:textId="77777777" w:rsidR="008748D3" w:rsidRPr="005D73E0" w:rsidRDefault="008748D3" w:rsidP="008748D3">
      <w:pPr>
        <w:pStyle w:val="Nivel01"/>
        <w:rPr>
          <w:rFonts w:ascii="Arial" w:hAnsi="Arial" w:cs="Arial"/>
        </w:rPr>
      </w:pPr>
      <w:r w:rsidRPr="005D73E0">
        <w:rPr>
          <w:rFonts w:ascii="Arial" w:hAnsi="Arial" w:cs="Arial"/>
        </w:rPr>
        <w:t>ADEQUAÇÃO ORÇAMENTÁRIA</w:t>
      </w:r>
    </w:p>
    <w:p w14:paraId="38827BC6" w14:textId="77777777" w:rsidR="008748D3" w:rsidRPr="005D73E0" w:rsidRDefault="008748D3" w:rsidP="008748D3">
      <w:pPr>
        <w:pStyle w:val="Nivel2"/>
      </w:pPr>
      <w:r w:rsidRPr="005D73E0">
        <w:t>A contratação será atendida pelas seguintes dotações:</w:t>
      </w:r>
    </w:p>
    <w:p w14:paraId="00D32E1B" w14:textId="77777777" w:rsidR="008748D3" w:rsidRPr="005D73E0" w:rsidRDefault="008748D3" w:rsidP="008748D3">
      <w:pPr>
        <w:pStyle w:val="Nivel2"/>
      </w:pPr>
      <w:r w:rsidRPr="005D73E0">
        <w:t>3.3.90.39 – Outros Serviços de Terceiros – Pessoa Jurídica</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8748D3" w:rsidRPr="005D73E0" w14:paraId="1946FF3E" w14:textId="77777777" w:rsidTr="00E078E8">
        <w:trPr>
          <w:trHeight w:val="283"/>
          <w:jc w:val="center"/>
        </w:trPr>
        <w:tc>
          <w:tcPr>
            <w:tcW w:w="1172" w:type="dxa"/>
            <w:tcBorders>
              <w:bottom w:val="single" w:sz="4" w:space="0" w:color="auto"/>
            </w:tcBorders>
            <w:shd w:val="clear" w:color="auto" w:fill="000000"/>
          </w:tcPr>
          <w:p w14:paraId="409C66C0" w14:textId="77777777" w:rsidR="008748D3" w:rsidRPr="005D73E0" w:rsidRDefault="008748D3" w:rsidP="00E078E8">
            <w:pPr>
              <w:jc w:val="center"/>
              <w:rPr>
                <w:rFonts w:ascii="Arial" w:hAnsi="Arial" w:cs="Arial"/>
                <w:b/>
                <w:sz w:val="20"/>
                <w:szCs w:val="20"/>
              </w:rPr>
            </w:pPr>
            <w:r w:rsidRPr="005D73E0">
              <w:rPr>
                <w:rFonts w:ascii="Arial" w:hAnsi="Arial" w:cs="Arial"/>
                <w:b/>
                <w:sz w:val="20"/>
                <w:szCs w:val="20"/>
              </w:rPr>
              <w:t>DESPESA</w:t>
            </w:r>
          </w:p>
          <w:p w14:paraId="4B1E9C48" w14:textId="77777777" w:rsidR="008748D3" w:rsidRPr="005D73E0" w:rsidRDefault="008748D3" w:rsidP="00E078E8">
            <w:pPr>
              <w:jc w:val="center"/>
              <w:rPr>
                <w:rFonts w:ascii="Arial" w:hAnsi="Arial" w:cs="Arial"/>
                <w:b/>
                <w:sz w:val="20"/>
                <w:szCs w:val="20"/>
              </w:rPr>
            </w:pPr>
          </w:p>
        </w:tc>
        <w:tc>
          <w:tcPr>
            <w:tcW w:w="1383" w:type="dxa"/>
            <w:tcBorders>
              <w:bottom w:val="single" w:sz="4" w:space="0" w:color="auto"/>
            </w:tcBorders>
            <w:shd w:val="clear" w:color="auto" w:fill="000000"/>
          </w:tcPr>
          <w:p w14:paraId="705E54DD" w14:textId="77777777" w:rsidR="008748D3" w:rsidRPr="005D73E0" w:rsidRDefault="008748D3" w:rsidP="00E078E8">
            <w:pPr>
              <w:jc w:val="center"/>
              <w:rPr>
                <w:rFonts w:ascii="Arial" w:hAnsi="Arial" w:cs="Arial"/>
                <w:b/>
                <w:sz w:val="20"/>
                <w:szCs w:val="20"/>
              </w:rPr>
            </w:pPr>
            <w:r w:rsidRPr="005D73E0">
              <w:rPr>
                <w:rFonts w:ascii="Arial" w:hAnsi="Arial" w:cs="Arial"/>
                <w:b/>
                <w:sz w:val="20"/>
                <w:szCs w:val="20"/>
              </w:rPr>
              <w:t>PROJ.</w:t>
            </w:r>
          </w:p>
          <w:p w14:paraId="6DEA92E6" w14:textId="77777777" w:rsidR="008748D3" w:rsidRPr="005D73E0" w:rsidRDefault="008748D3" w:rsidP="00E078E8">
            <w:pPr>
              <w:jc w:val="center"/>
              <w:rPr>
                <w:rFonts w:ascii="Arial" w:hAnsi="Arial" w:cs="Arial"/>
                <w:b/>
                <w:sz w:val="20"/>
                <w:szCs w:val="20"/>
              </w:rPr>
            </w:pPr>
            <w:r w:rsidRPr="005D73E0">
              <w:rPr>
                <w:rFonts w:ascii="Arial" w:hAnsi="Arial" w:cs="Arial"/>
                <w:b/>
                <w:sz w:val="20"/>
                <w:szCs w:val="20"/>
              </w:rPr>
              <w:t>ATIVIDADE</w:t>
            </w:r>
          </w:p>
        </w:tc>
        <w:tc>
          <w:tcPr>
            <w:tcW w:w="912" w:type="dxa"/>
            <w:tcBorders>
              <w:bottom w:val="single" w:sz="4" w:space="0" w:color="auto"/>
            </w:tcBorders>
            <w:shd w:val="clear" w:color="auto" w:fill="000000"/>
          </w:tcPr>
          <w:p w14:paraId="5B12820E" w14:textId="77777777" w:rsidR="008748D3" w:rsidRPr="005D73E0" w:rsidRDefault="008748D3" w:rsidP="00E078E8">
            <w:pPr>
              <w:jc w:val="center"/>
              <w:rPr>
                <w:rFonts w:ascii="Arial" w:hAnsi="Arial" w:cs="Arial"/>
                <w:b/>
                <w:sz w:val="20"/>
                <w:szCs w:val="20"/>
              </w:rPr>
            </w:pPr>
            <w:r w:rsidRPr="005D73E0">
              <w:rPr>
                <w:rFonts w:ascii="Arial" w:hAnsi="Arial" w:cs="Arial"/>
                <w:b/>
                <w:sz w:val="20"/>
                <w:szCs w:val="20"/>
              </w:rPr>
              <w:t>FONTE</w:t>
            </w:r>
          </w:p>
        </w:tc>
        <w:tc>
          <w:tcPr>
            <w:tcW w:w="3002" w:type="dxa"/>
            <w:tcBorders>
              <w:bottom w:val="single" w:sz="4" w:space="0" w:color="auto"/>
            </w:tcBorders>
            <w:shd w:val="clear" w:color="auto" w:fill="000000"/>
          </w:tcPr>
          <w:p w14:paraId="701440B4" w14:textId="77777777" w:rsidR="008748D3" w:rsidRPr="005D73E0" w:rsidRDefault="008748D3" w:rsidP="00E078E8">
            <w:pPr>
              <w:widowControl w:val="0"/>
              <w:autoSpaceDE w:val="0"/>
              <w:autoSpaceDN w:val="0"/>
              <w:adjustRightInd w:val="0"/>
              <w:jc w:val="center"/>
              <w:rPr>
                <w:rFonts w:ascii="Arial" w:hAnsi="Arial" w:cs="Arial"/>
                <w:b/>
                <w:bCs/>
                <w:sz w:val="20"/>
                <w:szCs w:val="20"/>
              </w:rPr>
            </w:pPr>
            <w:r w:rsidRPr="005D73E0">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54032FA0" w14:textId="77777777" w:rsidR="008748D3" w:rsidRPr="005D73E0" w:rsidRDefault="008748D3" w:rsidP="00E078E8">
            <w:pPr>
              <w:widowControl w:val="0"/>
              <w:autoSpaceDE w:val="0"/>
              <w:autoSpaceDN w:val="0"/>
              <w:adjustRightInd w:val="0"/>
              <w:jc w:val="center"/>
              <w:rPr>
                <w:rFonts w:ascii="Arial" w:hAnsi="Arial" w:cs="Arial"/>
                <w:b/>
                <w:bCs/>
                <w:sz w:val="20"/>
                <w:szCs w:val="20"/>
              </w:rPr>
            </w:pPr>
            <w:r w:rsidRPr="005D73E0">
              <w:rPr>
                <w:rFonts w:ascii="Arial" w:hAnsi="Arial" w:cs="Arial"/>
                <w:b/>
                <w:bCs/>
                <w:sz w:val="20"/>
                <w:szCs w:val="20"/>
              </w:rPr>
              <w:t>SECRETARIA</w:t>
            </w:r>
          </w:p>
        </w:tc>
      </w:tr>
      <w:tr w:rsidR="008748D3" w:rsidRPr="005D73E0" w14:paraId="57FE7869" w14:textId="77777777" w:rsidTr="00E078E8">
        <w:trPr>
          <w:trHeight w:val="283"/>
          <w:jc w:val="center"/>
        </w:trPr>
        <w:tc>
          <w:tcPr>
            <w:tcW w:w="1172" w:type="dxa"/>
            <w:tcBorders>
              <w:top w:val="single" w:sz="4" w:space="0" w:color="auto"/>
            </w:tcBorders>
          </w:tcPr>
          <w:p w14:paraId="53BAB980" w14:textId="77777777" w:rsidR="008748D3" w:rsidRPr="005D73E0" w:rsidRDefault="008748D3" w:rsidP="00E078E8">
            <w:pPr>
              <w:jc w:val="center"/>
              <w:rPr>
                <w:rFonts w:ascii="Arial" w:hAnsi="Arial" w:cs="Arial"/>
                <w:sz w:val="20"/>
                <w:szCs w:val="20"/>
              </w:rPr>
            </w:pPr>
            <w:r w:rsidRPr="005D73E0">
              <w:rPr>
                <w:rFonts w:ascii="Arial" w:hAnsi="Arial" w:cs="Arial"/>
                <w:sz w:val="20"/>
                <w:szCs w:val="20"/>
              </w:rPr>
              <w:t>428</w:t>
            </w:r>
          </w:p>
        </w:tc>
        <w:tc>
          <w:tcPr>
            <w:tcW w:w="1383" w:type="dxa"/>
            <w:tcBorders>
              <w:top w:val="single" w:sz="4" w:space="0" w:color="auto"/>
            </w:tcBorders>
          </w:tcPr>
          <w:p w14:paraId="3D6B4462" w14:textId="77777777" w:rsidR="008748D3" w:rsidRPr="005D73E0" w:rsidRDefault="008748D3" w:rsidP="00E078E8">
            <w:pPr>
              <w:jc w:val="center"/>
              <w:rPr>
                <w:rFonts w:ascii="Arial" w:hAnsi="Arial" w:cs="Arial"/>
                <w:sz w:val="20"/>
                <w:szCs w:val="20"/>
              </w:rPr>
            </w:pPr>
            <w:r w:rsidRPr="005D73E0">
              <w:rPr>
                <w:rFonts w:ascii="Arial" w:hAnsi="Arial" w:cs="Arial"/>
                <w:sz w:val="20"/>
                <w:szCs w:val="20"/>
              </w:rPr>
              <w:t>2.015</w:t>
            </w:r>
          </w:p>
        </w:tc>
        <w:tc>
          <w:tcPr>
            <w:tcW w:w="912" w:type="dxa"/>
            <w:tcBorders>
              <w:top w:val="single" w:sz="4" w:space="0" w:color="auto"/>
            </w:tcBorders>
          </w:tcPr>
          <w:p w14:paraId="572B381F" w14:textId="77777777" w:rsidR="008748D3" w:rsidRPr="005D73E0" w:rsidRDefault="008748D3" w:rsidP="00E078E8">
            <w:pPr>
              <w:jc w:val="center"/>
              <w:rPr>
                <w:rFonts w:ascii="Arial" w:hAnsi="Arial" w:cs="Arial"/>
                <w:sz w:val="20"/>
                <w:szCs w:val="20"/>
              </w:rPr>
            </w:pPr>
            <w:r w:rsidRPr="005D73E0">
              <w:rPr>
                <w:rFonts w:ascii="Arial" w:hAnsi="Arial" w:cs="Arial"/>
                <w:sz w:val="20"/>
                <w:szCs w:val="20"/>
              </w:rPr>
              <w:t>1796</w:t>
            </w:r>
          </w:p>
        </w:tc>
        <w:tc>
          <w:tcPr>
            <w:tcW w:w="3002" w:type="dxa"/>
            <w:tcBorders>
              <w:top w:val="single" w:sz="4" w:space="0" w:color="auto"/>
            </w:tcBorders>
          </w:tcPr>
          <w:p w14:paraId="3014D2E8" w14:textId="77777777" w:rsidR="008748D3" w:rsidRPr="005D73E0" w:rsidRDefault="008748D3" w:rsidP="00E078E8">
            <w:pPr>
              <w:widowControl w:val="0"/>
              <w:autoSpaceDE w:val="0"/>
              <w:autoSpaceDN w:val="0"/>
              <w:adjustRightInd w:val="0"/>
              <w:jc w:val="center"/>
              <w:rPr>
                <w:rFonts w:ascii="Arial" w:hAnsi="Arial" w:cs="Arial"/>
                <w:bCs/>
                <w:sz w:val="20"/>
                <w:szCs w:val="20"/>
              </w:rPr>
            </w:pPr>
            <w:r w:rsidRPr="005D73E0">
              <w:rPr>
                <w:rFonts w:ascii="Arial" w:hAnsi="Arial" w:cs="Arial"/>
                <w:bCs/>
                <w:sz w:val="20"/>
                <w:szCs w:val="20"/>
              </w:rPr>
              <w:t>Fundo Estadual do Esporte – 1011 – FEE – Incentivo ao Esporte - Infraestrutura</w:t>
            </w:r>
          </w:p>
        </w:tc>
        <w:tc>
          <w:tcPr>
            <w:tcW w:w="3547" w:type="dxa"/>
            <w:tcBorders>
              <w:top w:val="single" w:sz="4" w:space="0" w:color="auto"/>
              <w:right w:val="single" w:sz="4" w:space="0" w:color="auto"/>
            </w:tcBorders>
          </w:tcPr>
          <w:p w14:paraId="29EBD95C" w14:textId="77777777" w:rsidR="008748D3" w:rsidRPr="005D73E0" w:rsidRDefault="008748D3" w:rsidP="00E078E8">
            <w:pPr>
              <w:widowControl w:val="0"/>
              <w:autoSpaceDE w:val="0"/>
              <w:autoSpaceDN w:val="0"/>
              <w:adjustRightInd w:val="0"/>
              <w:jc w:val="center"/>
              <w:rPr>
                <w:rFonts w:ascii="Arial" w:hAnsi="Arial" w:cs="Arial"/>
                <w:bCs/>
                <w:sz w:val="20"/>
                <w:szCs w:val="20"/>
              </w:rPr>
            </w:pPr>
            <w:r w:rsidRPr="005D73E0">
              <w:rPr>
                <w:rFonts w:ascii="Arial" w:hAnsi="Arial" w:cs="Arial"/>
                <w:bCs/>
                <w:sz w:val="20"/>
                <w:szCs w:val="20"/>
              </w:rPr>
              <w:t>ESPORTES</w:t>
            </w:r>
          </w:p>
        </w:tc>
      </w:tr>
      <w:tr w:rsidR="008748D3" w:rsidRPr="005D73E0" w14:paraId="5A5BB719" w14:textId="77777777" w:rsidTr="00E078E8">
        <w:trPr>
          <w:trHeight w:val="283"/>
          <w:jc w:val="center"/>
        </w:trPr>
        <w:tc>
          <w:tcPr>
            <w:tcW w:w="1172" w:type="dxa"/>
            <w:tcBorders>
              <w:top w:val="single" w:sz="4" w:space="0" w:color="auto"/>
            </w:tcBorders>
          </w:tcPr>
          <w:p w14:paraId="585E33C0" w14:textId="77777777" w:rsidR="008748D3" w:rsidRPr="005D73E0" w:rsidRDefault="008748D3" w:rsidP="00E078E8">
            <w:pPr>
              <w:jc w:val="center"/>
              <w:rPr>
                <w:rFonts w:ascii="Arial" w:hAnsi="Arial" w:cs="Arial"/>
                <w:sz w:val="20"/>
                <w:szCs w:val="20"/>
              </w:rPr>
            </w:pPr>
            <w:r w:rsidRPr="005D73E0">
              <w:rPr>
                <w:rFonts w:ascii="Arial" w:hAnsi="Arial" w:cs="Arial"/>
                <w:sz w:val="20"/>
                <w:szCs w:val="20"/>
              </w:rPr>
              <w:t>428</w:t>
            </w:r>
          </w:p>
        </w:tc>
        <w:tc>
          <w:tcPr>
            <w:tcW w:w="1383" w:type="dxa"/>
            <w:tcBorders>
              <w:top w:val="single" w:sz="4" w:space="0" w:color="auto"/>
            </w:tcBorders>
          </w:tcPr>
          <w:p w14:paraId="30F44443" w14:textId="77777777" w:rsidR="008748D3" w:rsidRPr="005D73E0" w:rsidRDefault="008748D3" w:rsidP="00E078E8">
            <w:pPr>
              <w:jc w:val="center"/>
              <w:rPr>
                <w:rFonts w:ascii="Arial" w:hAnsi="Arial" w:cs="Arial"/>
                <w:sz w:val="20"/>
                <w:szCs w:val="20"/>
              </w:rPr>
            </w:pPr>
            <w:r w:rsidRPr="005D73E0">
              <w:rPr>
                <w:rFonts w:ascii="Arial" w:hAnsi="Arial" w:cs="Arial"/>
                <w:sz w:val="20"/>
                <w:szCs w:val="20"/>
              </w:rPr>
              <w:t>2.015</w:t>
            </w:r>
          </w:p>
        </w:tc>
        <w:tc>
          <w:tcPr>
            <w:tcW w:w="912" w:type="dxa"/>
            <w:tcBorders>
              <w:top w:val="single" w:sz="4" w:space="0" w:color="auto"/>
            </w:tcBorders>
          </w:tcPr>
          <w:p w14:paraId="25EB8D51" w14:textId="77777777" w:rsidR="008748D3" w:rsidRPr="005D73E0" w:rsidRDefault="008748D3" w:rsidP="00E078E8">
            <w:pPr>
              <w:jc w:val="center"/>
              <w:rPr>
                <w:rFonts w:ascii="Arial" w:hAnsi="Arial" w:cs="Arial"/>
                <w:sz w:val="20"/>
                <w:szCs w:val="20"/>
              </w:rPr>
            </w:pPr>
            <w:r w:rsidRPr="005D73E0">
              <w:rPr>
                <w:rFonts w:ascii="Arial" w:hAnsi="Arial" w:cs="Arial"/>
                <w:sz w:val="20"/>
                <w:szCs w:val="20"/>
              </w:rPr>
              <w:t>0.000</w:t>
            </w:r>
          </w:p>
        </w:tc>
        <w:tc>
          <w:tcPr>
            <w:tcW w:w="3002" w:type="dxa"/>
            <w:tcBorders>
              <w:top w:val="single" w:sz="4" w:space="0" w:color="auto"/>
            </w:tcBorders>
          </w:tcPr>
          <w:p w14:paraId="58992122" w14:textId="77777777" w:rsidR="008748D3" w:rsidRPr="005D73E0" w:rsidRDefault="008748D3" w:rsidP="00E078E8">
            <w:pPr>
              <w:widowControl w:val="0"/>
              <w:autoSpaceDE w:val="0"/>
              <w:autoSpaceDN w:val="0"/>
              <w:adjustRightInd w:val="0"/>
              <w:jc w:val="center"/>
              <w:rPr>
                <w:rFonts w:ascii="Arial" w:hAnsi="Arial" w:cs="Arial"/>
                <w:bCs/>
                <w:sz w:val="20"/>
                <w:szCs w:val="20"/>
              </w:rPr>
            </w:pPr>
            <w:r w:rsidRPr="005D73E0">
              <w:rPr>
                <w:rFonts w:ascii="Arial" w:hAnsi="Arial" w:cs="Arial"/>
                <w:bCs/>
                <w:sz w:val="20"/>
                <w:szCs w:val="20"/>
              </w:rPr>
              <w:t>RECURSOS LIVRES</w:t>
            </w:r>
          </w:p>
        </w:tc>
        <w:tc>
          <w:tcPr>
            <w:tcW w:w="3547" w:type="dxa"/>
            <w:tcBorders>
              <w:top w:val="single" w:sz="4" w:space="0" w:color="auto"/>
              <w:right w:val="single" w:sz="4" w:space="0" w:color="auto"/>
            </w:tcBorders>
          </w:tcPr>
          <w:p w14:paraId="059904D9" w14:textId="77777777" w:rsidR="008748D3" w:rsidRPr="005D73E0" w:rsidRDefault="008748D3" w:rsidP="00E078E8">
            <w:pPr>
              <w:widowControl w:val="0"/>
              <w:autoSpaceDE w:val="0"/>
              <w:autoSpaceDN w:val="0"/>
              <w:adjustRightInd w:val="0"/>
              <w:jc w:val="center"/>
              <w:rPr>
                <w:rFonts w:ascii="Arial" w:hAnsi="Arial" w:cs="Arial"/>
                <w:bCs/>
                <w:sz w:val="20"/>
                <w:szCs w:val="20"/>
              </w:rPr>
            </w:pPr>
            <w:r w:rsidRPr="005D73E0">
              <w:rPr>
                <w:rFonts w:ascii="Arial" w:hAnsi="Arial" w:cs="Arial"/>
                <w:bCs/>
                <w:sz w:val="20"/>
                <w:szCs w:val="20"/>
              </w:rPr>
              <w:t>ESPORTES</w:t>
            </w:r>
          </w:p>
        </w:tc>
      </w:tr>
    </w:tbl>
    <w:p w14:paraId="0B8C11C0" w14:textId="77777777" w:rsidR="008748D3" w:rsidRPr="005D73E0" w:rsidRDefault="008748D3" w:rsidP="008748D3">
      <w:pPr>
        <w:pStyle w:val="Nvel2-Red"/>
      </w:pPr>
      <w:r w:rsidRPr="005D73E0">
        <w:t>A dotação relativa aos exercícios financeiros subsequentes será indicada após aprovação da Lei Orçamentária respectiva e liberação dos créditos correspondentes, mediante apostilamento.</w:t>
      </w:r>
    </w:p>
    <w:p w14:paraId="0C1E4447" w14:textId="77777777" w:rsidR="008748D3" w:rsidRDefault="008748D3" w:rsidP="008748D3">
      <w:pPr>
        <w:pStyle w:val="Nivel2"/>
      </w:pPr>
    </w:p>
    <w:p w14:paraId="039DEEC8" w14:textId="77777777" w:rsidR="008748D3" w:rsidRDefault="008748D3" w:rsidP="008748D3">
      <w:pPr>
        <w:pStyle w:val="Nivel2"/>
      </w:pPr>
    </w:p>
    <w:p w14:paraId="1791BA29" w14:textId="002E19BC" w:rsidR="008748D3" w:rsidRPr="005D73E0" w:rsidRDefault="008748D3" w:rsidP="008748D3">
      <w:pPr>
        <w:pStyle w:val="Nivel2"/>
      </w:pPr>
      <w:r w:rsidRPr="005D73E0">
        <w:t>Mandaguaçu, 10 de julho de 2026.</w:t>
      </w:r>
    </w:p>
    <w:p w14:paraId="4C9F6E57" w14:textId="77777777" w:rsidR="008748D3" w:rsidRPr="005D73E0" w:rsidRDefault="008748D3" w:rsidP="008748D3">
      <w:pPr>
        <w:pStyle w:val="Nivel2"/>
      </w:pPr>
    </w:p>
    <w:p w14:paraId="1B58E955" w14:textId="77777777" w:rsidR="008748D3" w:rsidRPr="005D73E0" w:rsidRDefault="008748D3" w:rsidP="008748D3">
      <w:pPr>
        <w:pStyle w:val="Nivel2"/>
      </w:pPr>
    </w:p>
    <w:p w14:paraId="3CFC20AB" w14:textId="77777777" w:rsidR="008748D3" w:rsidRPr="005D73E0" w:rsidRDefault="008748D3" w:rsidP="008748D3">
      <w:pPr>
        <w:jc w:val="center"/>
        <w:rPr>
          <w:rFonts w:ascii="Arial" w:hAnsi="Arial" w:cs="Arial"/>
          <w:b/>
          <w:sz w:val="20"/>
          <w:szCs w:val="20"/>
        </w:rPr>
      </w:pPr>
      <w:r w:rsidRPr="005D73E0">
        <w:rPr>
          <w:rFonts w:ascii="Arial" w:hAnsi="Arial" w:cs="Arial"/>
          <w:b/>
          <w:sz w:val="20"/>
          <w:szCs w:val="20"/>
        </w:rPr>
        <w:t>RICARDO LUIZ BOCCHI</w:t>
      </w:r>
    </w:p>
    <w:p w14:paraId="2F7E2234" w14:textId="77777777" w:rsidR="008748D3" w:rsidRPr="005D73E0" w:rsidRDefault="008748D3" w:rsidP="008748D3">
      <w:pPr>
        <w:spacing w:afterLines="120" w:after="288" w:line="312" w:lineRule="auto"/>
        <w:jc w:val="center"/>
        <w:rPr>
          <w:rFonts w:ascii="Arial" w:hAnsi="Arial" w:cs="Arial"/>
          <w:b/>
          <w:sz w:val="20"/>
          <w:szCs w:val="20"/>
        </w:rPr>
      </w:pPr>
      <w:r w:rsidRPr="005D73E0">
        <w:rPr>
          <w:rFonts w:ascii="Arial" w:hAnsi="Arial" w:cs="Arial"/>
          <w:b/>
          <w:sz w:val="20"/>
          <w:szCs w:val="20"/>
        </w:rPr>
        <w:t>RESPONSÁVEL PELO T.R</w:t>
      </w:r>
    </w:p>
    <w:p w14:paraId="14F2F5D1" w14:textId="77777777" w:rsidR="008748D3" w:rsidRPr="005D73E0" w:rsidRDefault="008748D3" w:rsidP="008748D3">
      <w:pPr>
        <w:spacing w:afterLines="120" w:after="288" w:line="312" w:lineRule="auto"/>
        <w:jc w:val="center"/>
        <w:rPr>
          <w:rFonts w:ascii="Arial" w:hAnsi="Arial" w:cs="Arial"/>
          <w:b/>
          <w:sz w:val="20"/>
          <w:szCs w:val="20"/>
        </w:rPr>
      </w:pPr>
    </w:p>
    <w:p w14:paraId="47CD0CFF" w14:textId="77777777" w:rsidR="008748D3" w:rsidRPr="005D73E0" w:rsidRDefault="008748D3" w:rsidP="008748D3">
      <w:pPr>
        <w:jc w:val="center"/>
        <w:rPr>
          <w:rFonts w:ascii="Arial" w:hAnsi="Arial" w:cs="Arial"/>
          <w:b/>
          <w:sz w:val="20"/>
          <w:szCs w:val="20"/>
        </w:rPr>
      </w:pPr>
      <w:r w:rsidRPr="005D73E0">
        <w:rPr>
          <w:rFonts w:ascii="Arial" w:hAnsi="Arial" w:cs="Arial"/>
          <w:b/>
          <w:sz w:val="20"/>
          <w:szCs w:val="20"/>
        </w:rPr>
        <w:t>DANILO FERNANDO DOS SANTOS CORADINI</w:t>
      </w:r>
    </w:p>
    <w:p w14:paraId="207863B6" w14:textId="77777777" w:rsidR="008748D3" w:rsidRPr="005D73E0" w:rsidRDefault="008748D3" w:rsidP="008748D3">
      <w:pPr>
        <w:jc w:val="center"/>
        <w:rPr>
          <w:rFonts w:ascii="Arial" w:hAnsi="Arial" w:cs="Arial"/>
          <w:b/>
          <w:sz w:val="20"/>
          <w:szCs w:val="20"/>
        </w:rPr>
      </w:pPr>
      <w:r w:rsidRPr="005D73E0">
        <w:rPr>
          <w:rFonts w:ascii="Arial" w:hAnsi="Arial" w:cs="Arial"/>
          <w:b/>
          <w:sz w:val="20"/>
          <w:szCs w:val="20"/>
        </w:rPr>
        <w:t>SECRETARIO DE ESPORTES</w:t>
      </w:r>
    </w:p>
    <w:p w14:paraId="45960520" w14:textId="77777777" w:rsidR="008748D3" w:rsidRPr="005D73E0" w:rsidRDefault="008748D3" w:rsidP="008748D3">
      <w:pPr>
        <w:jc w:val="center"/>
        <w:rPr>
          <w:rFonts w:ascii="Arial" w:hAnsi="Arial" w:cs="Arial"/>
          <w:b/>
          <w:sz w:val="20"/>
          <w:szCs w:val="20"/>
        </w:rPr>
      </w:pPr>
    </w:p>
    <w:p w14:paraId="274F6575" w14:textId="77777777" w:rsidR="008748D3" w:rsidRPr="005D73E0" w:rsidRDefault="008748D3" w:rsidP="008748D3">
      <w:pPr>
        <w:jc w:val="center"/>
        <w:rPr>
          <w:rFonts w:ascii="Arial" w:hAnsi="Arial" w:cs="Arial"/>
          <w:b/>
          <w:sz w:val="20"/>
          <w:szCs w:val="20"/>
        </w:rPr>
      </w:pPr>
    </w:p>
    <w:p w14:paraId="2BF40243" w14:textId="77777777" w:rsidR="008748D3" w:rsidRPr="005D73E0" w:rsidRDefault="008748D3" w:rsidP="008748D3">
      <w:pPr>
        <w:jc w:val="center"/>
        <w:rPr>
          <w:rFonts w:ascii="Arial" w:hAnsi="Arial" w:cs="Arial"/>
          <w:b/>
          <w:sz w:val="20"/>
          <w:szCs w:val="20"/>
        </w:rPr>
      </w:pPr>
    </w:p>
    <w:p w14:paraId="4B078620" w14:textId="77777777" w:rsidR="008748D3" w:rsidRPr="005D73E0" w:rsidRDefault="008748D3" w:rsidP="008748D3">
      <w:pPr>
        <w:spacing w:afterLines="120" w:after="288" w:line="312" w:lineRule="auto"/>
        <w:jc w:val="center"/>
        <w:rPr>
          <w:rFonts w:ascii="Arial" w:eastAsia="Arial" w:hAnsi="Arial" w:cs="Arial"/>
          <w:sz w:val="20"/>
          <w:szCs w:val="20"/>
        </w:rPr>
      </w:pPr>
    </w:p>
    <w:p w14:paraId="7AB165E5" w14:textId="77777777" w:rsidR="008748D3" w:rsidRPr="005D73E0" w:rsidRDefault="008748D3" w:rsidP="008748D3">
      <w:pPr>
        <w:spacing w:afterLines="120" w:after="288" w:line="312" w:lineRule="auto"/>
        <w:jc w:val="center"/>
        <w:rPr>
          <w:rFonts w:ascii="Arial" w:eastAsia="Arial" w:hAnsi="Arial" w:cs="Arial"/>
          <w:sz w:val="20"/>
          <w:szCs w:val="20"/>
        </w:rPr>
      </w:pPr>
    </w:p>
    <w:p w14:paraId="029EEE18" w14:textId="77777777" w:rsidR="008748D3" w:rsidRPr="005D73E0" w:rsidRDefault="008748D3" w:rsidP="008748D3">
      <w:pPr>
        <w:spacing w:afterLines="120" w:after="288" w:line="312" w:lineRule="auto"/>
        <w:jc w:val="center"/>
        <w:rPr>
          <w:rFonts w:ascii="Arial" w:eastAsia="Arial" w:hAnsi="Arial" w:cs="Arial"/>
          <w:sz w:val="20"/>
          <w:szCs w:val="20"/>
        </w:rPr>
      </w:pPr>
    </w:p>
    <w:p w14:paraId="2620B16A" w14:textId="77777777" w:rsidR="008748D3" w:rsidRPr="005D73E0" w:rsidRDefault="008748D3" w:rsidP="008748D3">
      <w:pPr>
        <w:spacing w:afterLines="120" w:after="288" w:line="312" w:lineRule="auto"/>
        <w:jc w:val="center"/>
        <w:rPr>
          <w:rFonts w:ascii="Arial" w:eastAsia="Arial" w:hAnsi="Arial" w:cs="Arial"/>
          <w:sz w:val="20"/>
          <w:szCs w:val="20"/>
        </w:rPr>
      </w:pPr>
    </w:p>
    <w:p w14:paraId="19750C61" w14:textId="77777777" w:rsidR="00A73D95" w:rsidRPr="00C0747F" w:rsidRDefault="00A73D95" w:rsidP="00A73D95">
      <w:pPr>
        <w:spacing w:afterLines="120" w:after="288" w:line="312" w:lineRule="auto"/>
        <w:jc w:val="center"/>
        <w:rPr>
          <w:rFonts w:ascii="Arial" w:eastAsia="Arial" w:hAnsi="Arial" w:cs="Arial"/>
          <w:sz w:val="20"/>
          <w:szCs w:val="20"/>
        </w:rPr>
      </w:pPr>
    </w:p>
    <w:p w14:paraId="3A689F4F" w14:textId="77777777" w:rsidR="00A73D95" w:rsidRPr="00C0747F" w:rsidRDefault="00A73D95" w:rsidP="00A73D95">
      <w:pPr>
        <w:spacing w:afterLines="120" w:after="288" w:line="312" w:lineRule="auto"/>
        <w:jc w:val="center"/>
        <w:rPr>
          <w:rFonts w:ascii="Arial" w:eastAsia="Arial" w:hAnsi="Arial" w:cs="Arial"/>
          <w:sz w:val="20"/>
          <w:szCs w:val="20"/>
        </w:rPr>
      </w:pPr>
    </w:p>
    <w:p w14:paraId="5AB46AC5" w14:textId="77777777" w:rsidR="00A73D95" w:rsidRPr="00C0747F" w:rsidRDefault="00A73D95" w:rsidP="00A73D95">
      <w:pPr>
        <w:spacing w:afterLines="120" w:after="288" w:line="312" w:lineRule="auto"/>
        <w:jc w:val="center"/>
        <w:rPr>
          <w:rFonts w:ascii="Arial" w:eastAsia="Arial" w:hAnsi="Arial" w:cs="Arial"/>
          <w:sz w:val="20"/>
          <w:szCs w:val="20"/>
        </w:rPr>
      </w:pPr>
    </w:p>
    <w:p w14:paraId="5670F5EF" w14:textId="77777777" w:rsidR="00A73D95" w:rsidRPr="00C0747F" w:rsidRDefault="00A73D95" w:rsidP="00A73D95">
      <w:pPr>
        <w:spacing w:afterLines="120" w:after="288" w:line="312" w:lineRule="auto"/>
        <w:jc w:val="center"/>
        <w:rPr>
          <w:rFonts w:ascii="Arial" w:eastAsia="Arial" w:hAnsi="Arial" w:cs="Arial"/>
          <w:sz w:val="20"/>
          <w:szCs w:val="20"/>
        </w:rPr>
      </w:pPr>
    </w:p>
    <w:p w14:paraId="27FDA84D" w14:textId="77777777" w:rsidR="00B31949" w:rsidRPr="00240DDB" w:rsidRDefault="00B31949" w:rsidP="00B31949">
      <w:pPr>
        <w:spacing w:line="259" w:lineRule="auto"/>
        <w:ind w:firstLine="709"/>
        <w:jc w:val="center"/>
        <w:rPr>
          <w:rFonts w:ascii="Arial" w:hAnsi="Arial" w:cs="Arial"/>
          <w:sz w:val="20"/>
          <w:szCs w:val="20"/>
        </w:rPr>
      </w:pPr>
    </w:p>
    <w:p w14:paraId="591F16BF" w14:textId="77777777" w:rsidR="00AB4752" w:rsidRPr="00663FB7" w:rsidRDefault="00AB4752" w:rsidP="00AB4752">
      <w:pPr>
        <w:jc w:val="center"/>
        <w:rPr>
          <w:rFonts w:ascii="Arial" w:hAnsi="Arial" w:cs="Arial"/>
          <w:b/>
          <w:bCs/>
          <w:color w:val="EE0000"/>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8"/>
          <w:pgSz w:w="11906" w:h="16838"/>
          <w:pgMar w:top="1417" w:right="1701" w:bottom="1417" w:left="1701" w:header="708" w:footer="708" w:gutter="0"/>
          <w:cols w:space="708"/>
          <w:docGrid w:linePitch="360"/>
        </w:sectPr>
      </w:pPr>
    </w:p>
    <w:p w14:paraId="08462374" w14:textId="65A59217"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135473">
        <w:rPr>
          <w:rFonts w:ascii="Arial" w:hAnsi="Arial" w:cs="Arial"/>
          <w:b/>
          <w:sz w:val="20"/>
          <w:szCs w:val="20"/>
          <w:u w:val="single"/>
        </w:rPr>
        <w:t>65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30053545" w:rsidR="00133E9C" w:rsidRPr="00A73D95" w:rsidRDefault="00133E9C" w:rsidP="00A73D95">
      <w:pPr>
        <w:pStyle w:val="Ttulo2"/>
        <w:tabs>
          <w:tab w:val="left" w:pos="2127"/>
        </w:tabs>
        <w:spacing w:before="36" w:line="276" w:lineRule="auto"/>
        <w:ind w:right="704"/>
        <w:jc w:val="both"/>
        <w:rPr>
          <w:rFonts w:ascii="Arial" w:hAnsi="Arial" w:cs="Arial"/>
          <w:b w:val="0"/>
          <w:bCs/>
          <w:sz w:val="20"/>
        </w:rPr>
      </w:pPr>
      <w:r w:rsidRPr="006F1D6E">
        <w:rPr>
          <w:rFonts w:ascii="Arial" w:hAnsi="Arial" w:cs="Arial"/>
          <w:sz w:val="20"/>
        </w:rPr>
        <w:t>A presente Ata tem por objeto o</w:t>
      </w:r>
      <w:r w:rsidR="00D81291" w:rsidRPr="006F1D6E">
        <w:rPr>
          <w:rFonts w:ascii="Arial" w:hAnsi="Arial" w:cs="Arial"/>
          <w:sz w:val="20"/>
        </w:rPr>
        <w:t xml:space="preserve"> </w:t>
      </w:r>
      <w:r w:rsidR="00AB4752" w:rsidRPr="00663FB7">
        <w:rPr>
          <w:rFonts w:ascii="Arial" w:hAnsi="Arial" w:cs="Arial"/>
          <w:sz w:val="20"/>
        </w:rPr>
        <w:t xml:space="preserve">Registro de preços </w:t>
      </w:r>
      <w:r w:rsidR="00A73D95" w:rsidRPr="00C0747F">
        <w:rPr>
          <w:rFonts w:ascii="Arial" w:hAnsi="Arial" w:cs="Arial"/>
          <w:b w:val="0"/>
          <w:bCs/>
          <w:spacing w:val="-2"/>
          <w:sz w:val="20"/>
        </w:rPr>
        <w:t>para</w:t>
      </w:r>
      <w:r w:rsidR="00A73D95" w:rsidRPr="00C0747F">
        <w:rPr>
          <w:rFonts w:ascii="Arial" w:hAnsi="Arial" w:cs="Arial"/>
          <w:b w:val="0"/>
          <w:bCs/>
          <w:spacing w:val="-7"/>
          <w:sz w:val="20"/>
        </w:rPr>
        <w:t xml:space="preserve"> </w:t>
      </w:r>
      <w:r w:rsidR="00A73D95" w:rsidRPr="00C0747F">
        <w:rPr>
          <w:rFonts w:ascii="Arial" w:hAnsi="Arial" w:cs="Arial"/>
          <w:b w:val="0"/>
          <w:bCs/>
          <w:spacing w:val="-2"/>
          <w:sz w:val="20"/>
        </w:rPr>
        <w:t xml:space="preserve">futura </w:t>
      </w:r>
      <w:r w:rsidR="00A73D95" w:rsidRPr="00C0747F">
        <w:rPr>
          <w:rFonts w:ascii="Arial" w:hAnsi="Arial" w:cs="Arial"/>
          <w:b w:val="0"/>
          <w:bCs/>
          <w:sz w:val="20"/>
        </w:rPr>
        <w:t>e eventual aquisição e instalação de manta asfáltica aluminizada para coberturas, em atendimento à demanda da secretaria de esportes do município de Mandaguaçu-pr</w:t>
      </w:r>
      <w:r w:rsidRPr="00A73D95">
        <w:rPr>
          <w:rFonts w:ascii="Arial" w:hAnsi="Arial" w:cs="Arial"/>
          <w:sz w:val="20"/>
        </w:rPr>
        <w:t xml:space="preserve">, especificado(s) no(s) item(ns).......... do .......... Termo de Referência, anexo </w:t>
      </w:r>
      <w:r w:rsidRPr="00A73D95">
        <w:rPr>
          <w:rFonts w:ascii="Arial" w:hAnsi="Arial" w:cs="Arial"/>
          <w:i/>
          <w:color w:val="FF0000"/>
          <w:sz w:val="20"/>
          <w:highlight w:val="yellow"/>
        </w:rPr>
        <w:t>...... [do edital de Licitação nº ........../20...</w:t>
      </w:r>
      <w:r w:rsidRPr="00A73D95">
        <w:rPr>
          <w:rFonts w:ascii="Arial" w:hAnsi="Arial" w:cs="Arial"/>
          <w:sz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2" w:name="cadastro_reserva"/>
      <w:bookmarkEnd w:id="32"/>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3" w:name="habilitacao_reserva"/>
      <w:bookmarkEnd w:id="33"/>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4" w:name="recusa_dos_que_baixaram_preco"/>
      <w:bookmarkEnd w:id="34"/>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5" w:name="reducao_preco_mercado_negociacao_frustra"/>
      <w:bookmarkEnd w:id="35"/>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6" w:name="hipotese_preco_mercado_maior"/>
      <w:bookmarkEnd w:id="36"/>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7" w:name="prova_preco_mercado_maior"/>
      <w:bookmarkEnd w:id="37"/>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8" w:name="nao_comprovacao_majoracao_mercado"/>
      <w:bookmarkEnd w:id="38"/>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9" w:name="majora_preco_mercado_negociacao_frustra"/>
      <w:bookmarkEnd w:id="39"/>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0" w:name="gerenciador_estimador_é_partic_em_remane"/>
      <w:bookmarkEnd w:id="40"/>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41" w:name="cancelamento"/>
      <w:bookmarkEnd w:id="41"/>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2" w:name="cancelamento_do_fornecedor"/>
      <w:bookmarkEnd w:id="42"/>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3" w:name="cancelamento_da_ata"/>
      <w:bookmarkEnd w:id="43"/>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80460EF" w14:textId="1FA89979" w:rsidR="005B6042" w:rsidRPr="005B6042" w:rsidRDefault="001430F9" w:rsidP="005B6042">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135473">
        <w:rPr>
          <w:rFonts w:ascii="Arial" w:hAnsi="Arial" w:cs="Arial"/>
          <w:b/>
          <w:sz w:val="20"/>
          <w:szCs w:val="20"/>
          <w:u w:val="single"/>
        </w:rPr>
        <w:t>65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bookmarkEnd w:id="0"/>
    </w:p>
    <w:p w14:paraId="0E40BFB3" w14:textId="77777777" w:rsidR="00B247B3" w:rsidRDefault="00B247B3" w:rsidP="00011C73">
      <w:pPr>
        <w:pStyle w:val="Default"/>
        <w:rPr>
          <w:rFonts w:ascii="Arial" w:hAnsi="Arial" w:cs="Arial"/>
          <w:b/>
          <w:bCs/>
          <w:color w:val="auto"/>
          <w:szCs w:val="20"/>
          <w:u w:val="single"/>
        </w:rPr>
      </w:pPr>
    </w:p>
    <w:p w14:paraId="579B1827" w14:textId="77777777" w:rsidR="008748D3" w:rsidRPr="00AA1E01" w:rsidRDefault="008748D3" w:rsidP="008748D3">
      <w:pPr>
        <w:jc w:val="center"/>
        <w:textAlignment w:val="baseline"/>
        <w:rPr>
          <w:rFonts w:asciiTheme="majorHAnsi" w:hAnsiTheme="majorHAnsi" w:cstheme="majorHAnsi"/>
          <w:b/>
          <w:bCs/>
          <w:sz w:val="28"/>
          <w:szCs w:val="28"/>
          <w:u w:val="single"/>
          <w:lang w:eastAsia="pt-BR"/>
        </w:rPr>
      </w:pPr>
      <w:r w:rsidRPr="00AA1E01">
        <w:rPr>
          <w:rFonts w:asciiTheme="majorHAnsi" w:hAnsiTheme="majorHAnsi" w:cstheme="majorHAnsi"/>
          <w:b/>
          <w:bCs/>
          <w:sz w:val="28"/>
          <w:szCs w:val="28"/>
          <w:u w:val="single"/>
          <w:lang w:eastAsia="pt-BR"/>
        </w:rPr>
        <w:t>ESTUDO TÉCNICO PRELIMINAR</w:t>
      </w:r>
      <w:r>
        <w:rPr>
          <w:rFonts w:asciiTheme="majorHAnsi" w:hAnsiTheme="majorHAnsi" w:cstheme="majorHAnsi"/>
          <w:b/>
          <w:bCs/>
          <w:sz w:val="28"/>
          <w:szCs w:val="28"/>
          <w:u w:val="single"/>
          <w:lang w:eastAsia="pt-BR"/>
        </w:rPr>
        <w:t xml:space="preserve"> – FORNECIMENTO E INSTALAÇÃO DE MANTA ASFÁLTICA</w:t>
      </w:r>
    </w:p>
    <w:p w14:paraId="73FA7F49" w14:textId="77777777" w:rsidR="008748D3" w:rsidRPr="00AA1E01" w:rsidRDefault="008748D3" w:rsidP="008748D3">
      <w:pPr>
        <w:jc w:val="both"/>
        <w:textAlignment w:val="baseline"/>
        <w:rPr>
          <w:rFonts w:asciiTheme="majorHAnsi" w:hAnsiTheme="majorHAnsi" w:cstheme="majorHAnsi"/>
          <w:sz w:val="20"/>
          <w:szCs w:val="20"/>
          <w:lang w:eastAsia="pt-BR"/>
        </w:rPr>
      </w:pPr>
    </w:p>
    <w:p w14:paraId="6BF1FBAB" w14:textId="77777777" w:rsidR="008748D3" w:rsidRDefault="008748D3" w:rsidP="008748D3">
      <w:pPr>
        <w:jc w:val="both"/>
        <w:textAlignment w:val="baseline"/>
        <w:rPr>
          <w:rFonts w:asciiTheme="majorHAnsi" w:hAnsiTheme="majorHAnsi" w:cstheme="majorHAnsi"/>
          <w:sz w:val="20"/>
          <w:szCs w:val="20"/>
          <w:lang w:eastAsia="pt-BR"/>
        </w:rPr>
      </w:pPr>
    </w:p>
    <w:p w14:paraId="3D50BB8B" w14:textId="77777777" w:rsidR="008748D3" w:rsidRPr="006700C7" w:rsidRDefault="008748D3" w:rsidP="008748D3">
      <w:pPr>
        <w:jc w:val="both"/>
        <w:textAlignment w:val="baseline"/>
        <w:rPr>
          <w:rFonts w:asciiTheme="majorHAnsi" w:hAnsiTheme="majorHAnsi" w:cstheme="majorHAnsi"/>
          <w:sz w:val="20"/>
          <w:szCs w:val="20"/>
          <w:lang w:eastAsia="pt-BR"/>
        </w:rPr>
      </w:pPr>
      <w:r w:rsidRPr="006700C7">
        <w:rPr>
          <w:rFonts w:asciiTheme="majorHAnsi" w:hAnsiTheme="majorHAnsi" w:cstheme="majorHAnsi"/>
          <w:b/>
          <w:sz w:val="20"/>
          <w:szCs w:val="20"/>
          <w:lang w:eastAsia="pt-BR"/>
        </w:rPr>
        <w:t>1.</w:t>
      </w:r>
      <w:r>
        <w:rPr>
          <w:rFonts w:asciiTheme="majorHAnsi" w:hAnsiTheme="majorHAnsi" w:cstheme="majorHAnsi"/>
          <w:sz w:val="20"/>
          <w:szCs w:val="20"/>
          <w:lang w:eastAsia="pt-BR"/>
        </w:rPr>
        <w:t xml:space="preserve"> </w:t>
      </w:r>
      <w:r w:rsidRPr="006700C7">
        <w:rPr>
          <w:rFonts w:asciiTheme="majorHAnsi" w:hAnsiTheme="majorHAnsi" w:cstheme="majorHAnsi"/>
          <w:b/>
          <w:sz w:val="20"/>
          <w:szCs w:val="20"/>
          <w:lang w:eastAsia="pt-BR"/>
        </w:rPr>
        <w:t>Objeto da Contratação</w:t>
      </w:r>
      <w:r w:rsidRPr="006700C7">
        <w:rPr>
          <w:rFonts w:asciiTheme="majorHAnsi" w:hAnsiTheme="majorHAnsi" w:cstheme="majorHAnsi"/>
          <w:sz w:val="20"/>
          <w:szCs w:val="20"/>
          <w:lang w:eastAsia="pt-BR"/>
        </w:rPr>
        <w:t>:</w:t>
      </w:r>
    </w:p>
    <w:p w14:paraId="5D37970A" w14:textId="77777777" w:rsidR="008748D3" w:rsidRPr="002D3221" w:rsidRDefault="008748D3" w:rsidP="008748D3">
      <w:pPr>
        <w:pStyle w:val="SemEspaamento"/>
        <w:jc w:val="both"/>
        <w:rPr>
          <w:rFonts w:cstheme="minorHAnsi"/>
          <w:sz w:val="20"/>
          <w:szCs w:val="20"/>
        </w:rPr>
      </w:pPr>
      <w:r>
        <w:rPr>
          <w:rFonts w:asciiTheme="majorHAnsi" w:eastAsia="Times New Roman" w:hAnsiTheme="majorHAnsi" w:cstheme="majorHAnsi"/>
          <w:sz w:val="20"/>
          <w:szCs w:val="20"/>
        </w:rPr>
        <w:t xml:space="preserve">1.1. </w:t>
      </w:r>
      <w:r w:rsidRPr="002D3221">
        <w:rPr>
          <w:rFonts w:eastAsia="Times New Roman" w:cstheme="minorHAnsi"/>
          <w:sz w:val="20"/>
          <w:szCs w:val="20"/>
        </w:rPr>
        <w:t xml:space="preserve">Contratação de empresa através de registro de preços para futura </w:t>
      </w:r>
      <w:r w:rsidRPr="002D3221">
        <w:rPr>
          <w:rFonts w:cstheme="minorHAnsi"/>
          <w:sz w:val="20"/>
          <w:szCs w:val="20"/>
        </w:rPr>
        <w:t xml:space="preserve">prestação de serviços de fornecimento e instalação de manta asfáltica para </w:t>
      </w:r>
      <w:r>
        <w:rPr>
          <w:rFonts w:cstheme="minorHAnsi"/>
          <w:sz w:val="20"/>
          <w:szCs w:val="20"/>
        </w:rPr>
        <w:t>a</w:t>
      </w:r>
      <w:r w:rsidRPr="002D3221">
        <w:rPr>
          <w:rFonts w:cstheme="minorHAnsi"/>
          <w:sz w:val="20"/>
          <w:szCs w:val="20"/>
        </w:rPr>
        <w:t xml:space="preserve">s </w:t>
      </w:r>
      <w:r>
        <w:rPr>
          <w:rFonts w:cstheme="minorHAnsi"/>
          <w:sz w:val="20"/>
          <w:szCs w:val="20"/>
        </w:rPr>
        <w:t>edificações esportivas</w:t>
      </w:r>
      <w:r w:rsidRPr="002D3221">
        <w:rPr>
          <w:rFonts w:cstheme="minorHAnsi"/>
          <w:sz w:val="20"/>
          <w:szCs w:val="20"/>
        </w:rPr>
        <w:t xml:space="preserve"> da Secretaria de Esportes</w:t>
      </w:r>
      <w:r>
        <w:rPr>
          <w:rFonts w:cstheme="minorHAnsi"/>
          <w:sz w:val="20"/>
          <w:szCs w:val="20"/>
        </w:rPr>
        <w:t>, através de recurso do Fundo Estadual do Esportes.</w:t>
      </w:r>
    </w:p>
    <w:p w14:paraId="38AA48C7" w14:textId="77777777" w:rsidR="008748D3" w:rsidRPr="002D3221" w:rsidRDefault="008748D3" w:rsidP="008748D3">
      <w:pPr>
        <w:jc w:val="both"/>
        <w:textAlignment w:val="baseline"/>
        <w:rPr>
          <w:rFonts w:cstheme="minorHAnsi"/>
          <w:b/>
          <w:sz w:val="20"/>
          <w:szCs w:val="20"/>
          <w:lang w:eastAsia="pt-BR"/>
        </w:rPr>
      </w:pPr>
    </w:p>
    <w:p w14:paraId="77B6D494" w14:textId="77777777" w:rsidR="008748D3" w:rsidRPr="002D3221" w:rsidRDefault="008748D3" w:rsidP="008748D3">
      <w:pPr>
        <w:jc w:val="both"/>
        <w:textAlignment w:val="baseline"/>
        <w:rPr>
          <w:rFonts w:cstheme="minorHAnsi"/>
          <w:sz w:val="20"/>
          <w:szCs w:val="20"/>
          <w:lang w:eastAsia="pt-BR"/>
        </w:rPr>
      </w:pPr>
      <w:r w:rsidRPr="002D3221">
        <w:rPr>
          <w:rFonts w:cstheme="minorHAnsi"/>
          <w:b/>
          <w:sz w:val="20"/>
          <w:szCs w:val="20"/>
          <w:lang w:eastAsia="pt-BR"/>
        </w:rPr>
        <w:t>2.</w:t>
      </w:r>
      <w:r w:rsidRPr="002D3221">
        <w:rPr>
          <w:rFonts w:cstheme="minorHAnsi"/>
          <w:sz w:val="20"/>
          <w:szCs w:val="20"/>
          <w:lang w:eastAsia="pt-BR"/>
        </w:rPr>
        <w:t xml:space="preserve"> </w:t>
      </w:r>
      <w:r w:rsidRPr="002D3221">
        <w:rPr>
          <w:rFonts w:cstheme="minorHAnsi"/>
          <w:b/>
          <w:sz w:val="20"/>
          <w:szCs w:val="20"/>
          <w:lang w:eastAsia="pt-BR"/>
        </w:rPr>
        <w:t>Descrição da necessidade</w:t>
      </w:r>
      <w:r w:rsidRPr="002D3221">
        <w:rPr>
          <w:rFonts w:cstheme="minorHAnsi"/>
          <w:sz w:val="20"/>
          <w:szCs w:val="20"/>
          <w:lang w:eastAsia="pt-BR"/>
        </w:rPr>
        <w:t>:</w:t>
      </w:r>
    </w:p>
    <w:p w14:paraId="3C062D3F" w14:textId="77777777" w:rsidR="008748D3" w:rsidRPr="002D3221" w:rsidRDefault="008748D3" w:rsidP="008748D3">
      <w:pPr>
        <w:widowControl w:val="0"/>
        <w:tabs>
          <w:tab w:val="left" w:pos="2127"/>
        </w:tabs>
        <w:autoSpaceDE w:val="0"/>
        <w:autoSpaceDN w:val="0"/>
        <w:spacing w:before="120" w:line="276" w:lineRule="auto"/>
        <w:jc w:val="both"/>
        <w:rPr>
          <w:rFonts w:cstheme="minorHAnsi"/>
          <w:sz w:val="20"/>
          <w:szCs w:val="20"/>
          <w:lang w:eastAsia="pt-BR"/>
        </w:rPr>
      </w:pPr>
      <w:r w:rsidRPr="002D3221">
        <w:rPr>
          <w:rFonts w:cstheme="minorHAnsi"/>
          <w:sz w:val="20"/>
          <w:szCs w:val="20"/>
          <w:lang w:eastAsia="pt-BR"/>
        </w:rPr>
        <w:t xml:space="preserve">2.1. </w:t>
      </w:r>
      <w:r w:rsidRPr="00CA380A">
        <w:rPr>
          <w:rFonts w:asciiTheme="majorHAnsi" w:hAnsiTheme="majorHAnsi" w:cstheme="majorHAnsi"/>
          <w:sz w:val="20"/>
          <w:szCs w:val="20"/>
        </w:rPr>
        <w:t>A presente contratação tem como justificativa o interesse da Administração Pública em valorizar os espaços públicos, no presente caso, visando aumentar a vida útil da cobertura das instalações, uma vez que a impermeabilização do telhado evita vazamentos e goteiras, protege contra infiltrações e intempéries,</w:t>
      </w:r>
      <w:r w:rsidRPr="00CA380A">
        <w:rPr>
          <w:rFonts w:asciiTheme="majorHAnsi" w:hAnsiTheme="majorHAnsi" w:cstheme="majorHAnsi"/>
          <w:spacing w:val="40"/>
          <w:sz w:val="20"/>
          <w:szCs w:val="20"/>
        </w:rPr>
        <w:t xml:space="preserve"> </w:t>
      </w:r>
      <w:r w:rsidRPr="00CA380A">
        <w:rPr>
          <w:rFonts w:asciiTheme="majorHAnsi" w:hAnsiTheme="majorHAnsi" w:cstheme="majorHAnsi"/>
          <w:sz w:val="20"/>
          <w:szCs w:val="20"/>
        </w:rPr>
        <w:t>que podem comprometer as estruturas e consequentemente a qualidade do atendimento prestado à população, além de que o uso da manta</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visa</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amenizar</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as</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temperaturas</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internas</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devido</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ao</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isolamento</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térmico</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da</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camada,</w:t>
      </w:r>
      <w:r w:rsidRPr="00CA380A">
        <w:rPr>
          <w:rFonts w:asciiTheme="majorHAnsi" w:hAnsiTheme="majorHAnsi" w:cstheme="majorHAnsi"/>
          <w:spacing w:val="-15"/>
          <w:sz w:val="20"/>
          <w:szCs w:val="20"/>
        </w:rPr>
        <w:t xml:space="preserve"> </w:t>
      </w:r>
      <w:r w:rsidRPr="00CA380A">
        <w:rPr>
          <w:rFonts w:asciiTheme="majorHAnsi" w:hAnsiTheme="majorHAnsi" w:cstheme="majorHAnsi"/>
          <w:sz w:val="20"/>
          <w:szCs w:val="20"/>
        </w:rPr>
        <w:t>gerando assim, maior conforto aos usuários das instalações. Garantir a proteção das instalações e equipamentos que podem ser comprometidos, zelar pelo patrimônio público, realizando sua conservação</w:t>
      </w:r>
      <w:r w:rsidRPr="00CA380A">
        <w:rPr>
          <w:rFonts w:asciiTheme="majorHAnsi" w:hAnsiTheme="majorHAnsi" w:cstheme="majorHAnsi"/>
          <w:spacing w:val="-3"/>
          <w:sz w:val="20"/>
          <w:szCs w:val="20"/>
        </w:rPr>
        <w:t xml:space="preserve"> </w:t>
      </w:r>
      <w:r w:rsidRPr="00CA380A">
        <w:rPr>
          <w:rFonts w:asciiTheme="majorHAnsi" w:hAnsiTheme="majorHAnsi" w:cstheme="majorHAnsi"/>
          <w:sz w:val="20"/>
          <w:szCs w:val="20"/>
        </w:rPr>
        <w:t>e</w:t>
      </w:r>
      <w:r w:rsidRPr="00CA380A">
        <w:rPr>
          <w:rFonts w:asciiTheme="majorHAnsi" w:hAnsiTheme="majorHAnsi" w:cstheme="majorHAnsi"/>
          <w:spacing w:val="-7"/>
          <w:sz w:val="20"/>
          <w:szCs w:val="20"/>
        </w:rPr>
        <w:t xml:space="preserve"> </w:t>
      </w:r>
      <w:r w:rsidRPr="00CA380A">
        <w:rPr>
          <w:rFonts w:asciiTheme="majorHAnsi" w:hAnsiTheme="majorHAnsi" w:cstheme="majorHAnsi"/>
          <w:sz w:val="20"/>
          <w:szCs w:val="20"/>
        </w:rPr>
        <w:t>manutenção,</w:t>
      </w:r>
      <w:r w:rsidRPr="00CA380A">
        <w:rPr>
          <w:rFonts w:asciiTheme="majorHAnsi" w:hAnsiTheme="majorHAnsi" w:cstheme="majorHAnsi"/>
          <w:spacing w:val="-4"/>
          <w:sz w:val="20"/>
          <w:szCs w:val="20"/>
        </w:rPr>
        <w:t xml:space="preserve"> </w:t>
      </w:r>
      <w:r w:rsidRPr="00CA380A">
        <w:rPr>
          <w:rFonts w:asciiTheme="majorHAnsi" w:hAnsiTheme="majorHAnsi" w:cstheme="majorHAnsi"/>
          <w:sz w:val="20"/>
          <w:szCs w:val="20"/>
        </w:rPr>
        <w:t>com</w:t>
      </w:r>
      <w:r w:rsidRPr="00CA380A">
        <w:rPr>
          <w:rFonts w:asciiTheme="majorHAnsi" w:hAnsiTheme="majorHAnsi" w:cstheme="majorHAnsi"/>
          <w:spacing w:val="-5"/>
          <w:sz w:val="20"/>
          <w:szCs w:val="20"/>
        </w:rPr>
        <w:t xml:space="preserve"> </w:t>
      </w:r>
      <w:r w:rsidRPr="00CA380A">
        <w:rPr>
          <w:rFonts w:asciiTheme="majorHAnsi" w:hAnsiTheme="majorHAnsi" w:cstheme="majorHAnsi"/>
          <w:sz w:val="20"/>
          <w:szCs w:val="20"/>
        </w:rPr>
        <w:t>o</w:t>
      </w:r>
      <w:r w:rsidRPr="00CA380A">
        <w:rPr>
          <w:rFonts w:asciiTheme="majorHAnsi" w:hAnsiTheme="majorHAnsi" w:cstheme="majorHAnsi"/>
          <w:spacing w:val="-6"/>
          <w:sz w:val="20"/>
          <w:szCs w:val="20"/>
        </w:rPr>
        <w:t xml:space="preserve"> </w:t>
      </w:r>
      <w:r w:rsidRPr="00CA380A">
        <w:rPr>
          <w:rFonts w:asciiTheme="majorHAnsi" w:hAnsiTheme="majorHAnsi" w:cstheme="majorHAnsi"/>
          <w:sz w:val="20"/>
          <w:szCs w:val="20"/>
        </w:rPr>
        <w:t>uso</w:t>
      </w:r>
      <w:r w:rsidRPr="00CA380A">
        <w:rPr>
          <w:rFonts w:asciiTheme="majorHAnsi" w:hAnsiTheme="majorHAnsi" w:cstheme="majorHAnsi"/>
          <w:spacing w:val="-6"/>
          <w:sz w:val="20"/>
          <w:szCs w:val="20"/>
        </w:rPr>
        <w:t xml:space="preserve"> </w:t>
      </w:r>
      <w:r w:rsidRPr="00CA380A">
        <w:rPr>
          <w:rFonts w:asciiTheme="majorHAnsi" w:hAnsiTheme="majorHAnsi" w:cstheme="majorHAnsi"/>
          <w:sz w:val="20"/>
          <w:szCs w:val="20"/>
        </w:rPr>
        <w:t>da</w:t>
      </w:r>
      <w:r w:rsidRPr="00CA380A">
        <w:rPr>
          <w:rFonts w:asciiTheme="majorHAnsi" w:hAnsiTheme="majorHAnsi" w:cstheme="majorHAnsi"/>
          <w:spacing w:val="-7"/>
          <w:sz w:val="20"/>
          <w:szCs w:val="20"/>
        </w:rPr>
        <w:t xml:space="preserve"> </w:t>
      </w:r>
      <w:r w:rsidRPr="00CA380A">
        <w:rPr>
          <w:rFonts w:asciiTheme="majorHAnsi" w:hAnsiTheme="majorHAnsi" w:cstheme="majorHAnsi"/>
          <w:sz w:val="20"/>
          <w:szCs w:val="20"/>
        </w:rPr>
        <w:t>manta</w:t>
      </w:r>
      <w:r w:rsidRPr="00CA380A">
        <w:rPr>
          <w:rFonts w:asciiTheme="majorHAnsi" w:hAnsiTheme="majorHAnsi" w:cstheme="majorHAnsi"/>
          <w:spacing w:val="-4"/>
          <w:sz w:val="20"/>
          <w:szCs w:val="20"/>
        </w:rPr>
        <w:t xml:space="preserve"> </w:t>
      </w:r>
      <w:r w:rsidRPr="00CA380A">
        <w:rPr>
          <w:rFonts w:asciiTheme="majorHAnsi" w:hAnsiTheme="majorHAnsi" w:cstheme="majorHAnsi"/>
          <w:sz w:val="20"/>
          <w:szCs w:val="20"/>
        </w:rPr>
        <w:t>asfáltica,</w:t>
      </w:r>
      <w:r w:rsidRPr="00CA380A">
        <w:rPr>
          <w:rFonts w:asciiTheme="majorHAnsi" w:hAnsiTheme="majorHAnsi" w:cstheme="majorHAnsi"/>
          <w:spacing w:val="-5"/>
          <w:sz w:val="20"/>
          <w:szCs w:val="20"/>
        </w:rPr>
        <w:t xml:space="preserve"> </w:t>
      </w:r>
      <w:r w:rsidRPr="00CA380A">
        <w:rPr>
          <w:rFonts w:asciiTheme="majorHAnsi" w:hAnsiTheme="majorHAnsi" w:cstheme="majorHAnsi"/>
          <w:sz w:val="20"/>
          <w:szCs w:val="20"/>
        </w:rPr>
        <w:t>são</w:t>
      </w:r>
      <w:r w:rsidRPr="00CA380A">
        <w:rPr>
          <w:rFonts w:asciiTheme="majorHAnsi" w:hAnsiTheme="majorHAnsi" w:cstheme="majorHAnsi"/>
          <w:spacing w:val="-6"/>
          <w:sz w:val="20"/>
          <w:szCs w:val="20"/>
        </w:rPr>
        <w:t xml:space="preserve"> </w:t>
      </w:r>
      <w:r w:rsidRPr="00CA380A">
        <w:rPr>
          <w:rFonts w:asciiTheme="majorHAnsi" w:hAnsiTheme="majorHAnsi" w:cstheme="majorHAnsi"/>
          <w:sz w:val="20"/>
          <w:szCs w:val="20"/>
        </w:rPr>
        <w:t>medidas</w:t>
      </w:r>
      <w:r w:rsidRPr="00CA380A">
        <w:rPr>
          <w:rFonts w:asciiTheme="majorHAnsi" w:hAnsiTheme="majorHAnsi" w:cstheme="majorHAnsi"/>
          <w:spacing w:val="-6"/>
          <w:sz w:val="20"/>
          <w:szCs w:val="20"/>
        </w:rPr>
        <w:t xml:space="preserve"> </w:t>
      </w:r>
      <w:r w:rsidRPr="00CA380A">
        <w:rPr>
          <w:rFonts w:asciiTheme="majorHAnsi" w:hAnsiTheme="majorHAnsi" w:cstheme="majorHAnsi"/>
          <w:sz w:val="20"/>
          <w:szCs w:val="20"/>
        </w:rPr>
        <w:t>essenciais,</w:t>
      </w:r>
      <w:r w:rsidRPr="00CA380A">
        <w:rPr>
          <w:rFonts w:asciiTheme="majorHAnsi" w:hAnsiTheme="majorHAnsi" w:cstheme="majorHAnsi"/>
          <w:spacing w:val="-6"/>
          <w:sz w:val="20"/>
          <w:szCs w:val="20"/>
        </w:rPr>
        <w:t xml:space="preserve"> </w:t>
      </w:r>
      <w:r w:rsidRPr="00CA380A">
        <w:rPr>
          <w:rFonts w:asciiTheme="majorHAnsi" w:hAnsiTheme="majorHAnsi" w:cstheme="majorHAnsi"/>
          <w:sz w:val="20"/>
          <w:szCs w:val="20"/>
        </w:rPr>
        <w:t>para</w:t>
      </w:r>
      <w:r w:rsidRPr="00CA380A">
        <w:rPr>
          <w:rFonts w:asciiTheme="majorHAnsi" w:hAnsiTheme="majorHAnsi" w:cstheme="majorHAnsi"/>
          <w:spacing w:val="-5"/>
          <w:sz w:val="20"/>
          <w:szCs w:val="20"/>
        </w:rPr>
        <w:t xml:space="preserve"> </w:t>
      </w:r>
      <w:r w:rsidRPr="00CA380A">
        <w:rPr>
          <w:rFonts w:asciiTheme="majorHAnsi" w:hAnsiTheme="majorHAnsi" w:cstheme="majorHAnsi"/>
          <w:sz w:val="20"/>
          <w:szCs w:val="20"/>
        </w:rPr>
        <w:t>aqueles que primam por uma gestão sustentável e de excelência para o atendimento da população.</w:t>
      </w:r>
    </w:p>
    <w:p w14:paraId="5402B0EA" w14:textId="77777777" w:rsidR="008748D3" w:rsidRDefault="008748D3" w:rsidP="008748D3">
      <w:pPr>
        <w:jc w:val="both"/>
        <w:textAlignment w:val="baseline"/>
        <w:rPr>
          <w:rFonts w:asciiTheme="majorHAnsi" w:hAnsiTheme="majorHAnsi" w:cstheme="majorHAnsi"/>
          <w:b/>
          <w:sz w:val="20"/>
          <w:szCs w:val="20"/>
          <w:lang w:eastAsia="pt-BR"/>
        </w:rPr>
      </w:pPr>
      <w:r w:rsidRPr="006E52C2">
        <w:rPr>
          <w:rFonts w:asciiTheme="majorHAnsi" w:hAnsiTheme="majorHAnsi" w:cstheme="majorHAnsi"/>
          <w:b/>
          <w:sz w:val="20"/>
          <w:szCs w:val="20"/>
          <w:lang w:eastAsia="pt-BR"/>
        </w:rPr>
        <w:t>3. Área requisitante:</w:t>
      </w:r>
    </w:p>
    <w:p w14:paraId="0649D17C" w14:textId="77777777" w:rsidR="008748D3" w:rsidRPr="006E52C2" w:rsidRDefault="008748D3" w:rsidP="008748D3">
      <w:pPr>
        <w:jc w:val="both"/>
        <w:textAlignment w:val="baseline"/>
        <w:rPr>
          <w:rFonts w:asciiTheme="majorHAnsi" w:hAnsiTheme="majorHAnsi" w:cstheme="majorHAnsi"/>
          <w:b/>
          <w:sz w:val="20"/>
          <w:szCs w:val="20"/>
          <w:lang w:eastAsia="pt-BR"/>
        </w:rPr>
      </w:pPr>
      <w:r>
        <w:rPr>
          <w:rFonts w:asciiTheme="majorHAnsi" w:hAnsiTheme="majorHAnsi" w:cstheme="majorHAnsi"/>
          <w:sz w:val="20"/>
          <w:szCs w:val="20"/>
          <w:lang w:eastAsia="pt-BR"/>
        </w:rPr>
        <w:t>Secretaria de Esportes – Responsável: Danilo dos Santos Coradini (Secretário de Esportes).</w:t>
      </w:r>
    </w:p>
    <w:p w14:paraId="58F638AB" w14:textId="77777777" w:rsidR="008748D3" w:rsidRDefault="008748D3" w:rsidP="008748D3">
      <w:pPr>
        <w:jc w:val="both"/>
        <w:textAlignment w:val="baseline"/>
        <w:rPr>
          <w:rFonts w:asciiTheme="majorHAnsi" w:hAnsiTheme="majorHAnsi" w:cstheme="majorHAnsi"/>
          <w:sz w:val="20"/>
          <w:szCs w:val="20"/>
          <w:lang w:eastAsia="pt-BR"/>
        </w:rPr>
      </w:pPr>
    </w:p>
    <w:p w14:paraId="78E8E1EB" w14:textId="77777777" w:rsidR="008748D3" w:rsidRDefault="008748D3" w:rsidP="008748D3">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4</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dos Requisitos da Contratação:</w:t>
      </w:r>
    </w:p>
    <w:p w14:paraId="192FE07F" w14:textId="77777777" w:rsidR="008748D3" w:rsidRPr="00124462" w:rsidRDefault="008748D3" w:rsidP="008748D3">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4</w:t>
      </w:r>
      <w:r w:rsidRPr="00726542">
        <w:rPr>
          <w:rFonts w:asciiTheme="majorHAnsi" w:hAnsiTheme="majorHAnsi" w:cstheme="majorHAnsi"/>
          <w:sz w:val="20"/>
          <w:szCs w:val="20"/>
          <w:lang w:eastAsia="pt-BR"/>
        </w:rPr>
        <w:t xml:space="preserve">.1. </w:t>
      </w:r>
      <w:r w:rsidRPr="00124462">
        <w:rPr>
          <w:rFonts w:asciiTheme="majorHAnsi" w:hAnsiTheme="majorHAnsi" w:cstheme="majorHAnsi"/>
          <w:sz w:val="20"/>
          <w:szCs w:val="20"/>
          <w:lang w:eastAsia="pt-BR"/>
        </w:rPr>
        <w:t>A contratação deve se basear na Lei nº 14.133/2021, Lei Complementar nº 123/2006 e nas demais normas legais e regulamentares pertinentes.</w:t>
      </w:r>
    </w:p>
    <w:p w14:paraId="5CC41FCF" w14:textId="77777777" w:rsidR="008748D3" w:rsidRPr="00124462" w:rsidRDefault="008748D3" w:rsidP="008748D3">
      <w:pPr>
        <w:jc w:val="both"/>
        <w:textAlignment w:val="baseline"/>
        <w:rPr>
          <w:rFonts w:asciiTheme="majorHAnsi" w:hAnsiTheme="majorHAnsi" w:cstheme="majorHAnsi"/>
          <w:sz w:val="20"/>
          <w:szCs w:val="20"/>
          <w:lang w:eastAsia="pt-BR"/>
        </w:rPr>
      </w:pPr>
      <w:r w:rsidRPr="00124462">
        <w:rPr>
          <w:rFonts w:asciiTheme="majorHAnsi" w:hAnsiTheme="majorHAnsi" w:cstheme="majorHAnsi"/>
          <w:sz w:val="20"/>
          <w:szCs w:val="20"/>
          <w:lang w:eastAsia="pt-BR"/>
        </w:rPr>
        <w:t>4.2. As condições e requisitos estão descritas de forma específica no Termo de Referência.</w:t>
      </w:r>
    </w:p>
    <w:p w14:paraId="6B052076" w14:textId="77777777" w:rsidR="008748D3" w:rsidRDefault="008748D3" w:rsidP="008748D3">
      <w:pPr>
        <w:jc w:val="both"/>
        <w:textAlignment w:val="baseline"/>
        <w:rPr>
          <w:rFonts w:asciiTheme="majorHAnsi" w:hAnsiTheme="majorHAnsi" w:cstheme="majorHAnsi"/>
          <w:sz w:val="20"/>
          <w:szCs w:val="20"/>
          <w:lang w:eastAsia="pt-BR"/>
        </w:rPr>
      </w:pPr>
    </w:p>
    <w:p w14:paraId="3EBB4E05" w14:textId="77777777" w:rsidR="008748D3" w:rsidRDefault="008748D3" w:rsidP="008748D3">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5</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Levantamento de Mercado</w:t>
      </w:r>
    </w:p>
    <w:p w14:paraId="32ACF919" w14:textId="77777777" w:rsidR="008748D3" w:rsidRPr="002D3221" w:rsidRDefault="008748D3" w:rsidP="008748D3">
      <w:pPr>
        <w:pStyle w:val="Default"/>
        <w:jc w:val="both"/>
        <w:rPr>
          <w:rFonts w:asciiTheme="minorHAnsi" w:hAnsiTheme="minorHAnsi" w:cstheme="minorHAnsi"/>
          <w:szCs w:val="20"/>
        </w:rPr>
      </w:pPr>
      <w:r w:rsidRPr="002D3221">
        <w:rPr>
          <w:rFonts w:asciiTheme="minorHAnsi" w:hAnsiTheme="minorHAnsi" w:cstheme="minorHAnsi"/>
          <w:szCs w:val="20"/>
        </w:rPr>
        <w:t xml:space="preserve">O levantamento de mercado consiste na análise das alternativas possíveis, e justificativa técnica e econômica da escolha do tipo de solução a contratar. </w:t>
      </w:r>
    </w:p>
    <w:p w14:paraId="30DD0169" w14:textId="77777777" w:rsidR="008748D3" w:rsidRPr="002D3221" w:rsidRDefault="008748D3" w:rsidP="008748D3">
      <w:pPr>
        <w:pStyle w:val="Default"/>
        <w:jc w:val="both"/>
        <w:rPr>
          <w:rFonts w:asciiTheme="minorHAnsi" w:hAnsiTheme="minorHAnsi" w:cstheme="minorHAnsi"/>
          <w:szCs w:val="20"/>
        </w:rPr>
      </w:pPr>
      <w:r w:rsidRPr="002D3221">
        <w:rPr>
          <w:rFonts w:asciiTheme="minorHAnsi" w:hAnsiTheme="minorHAnsi" w:cstheme="minorHAnsi"/>
          <w:szCs w:val="20"/>
        </w:rPr>
        <w:t>A partir da definição da demanda da municipalidade, bem como das necessidades para a execução do objeto deste estudo e dos requisitos da contratação é possível definir algumas alternativas possíveis para solução da demanda:</w:t>
      </w:r>
    </w:p>
    <w:p w14:paraId="298BDE01" w14:textId="77777777" w:rsidR="008748D3" w:rsidRPr="002D3221" w:rsidRDefault="008748D3" w:rsidP="008748D3">
      <w:pPr>
        <w:pStyle w:val="Default"/>
        <w:jc w:val="both"/>
        <w:rPr>
          <w:rFonts w:asciiTheme="minorHAnsi" w:hAnsiTheme="minorHAnsi" w:cstheme="minorHAnsi"/>
          <w:szCs w:val="20"/>
        </w:rPr>
      </w:pPr>
      <w:r w:rsidRPr="002D3221">
        <w:rPr>
          <w:rFonts w:asciiTheme="minorHAnsi" w:hAnsiTheme="minorHAnsi" w:cstheme="minorHAnsi"/>
          <w:szCs w:val="20"/>
        </w:rPr>
        <w:t xml:space="preserve">Alternativa n°. 01: Contratação de empresa por item fechado para fornecimento dos itens e demais materiais correlatos, sendo a empresa responsável por toda instalação do material entregue ao município; </w:t>
      </w:r>
    </w:p>
    <w:p w14:paraId="75D0A36D" w14:textId="77777777" w:rsidR="008748D3" w:rsidRPr="002D3221" w:rsidRDefault="008748D3" w:rsidP="008748D3">
      <w:pPr>
        <w:pStyle w:val="Default"/>
        <w:jc w:val="both"/>
        <w:rPr>
          <w:rFonts w:asciiTheme="minorHAnsi" w:hAnsiTheme="minorHAnsi" w:cstheme="minorHAnsi"/>
          <w:szCs w:val="20"/>
        </w:rPr>
      </w:pPr>
      <w:r w:rsidRPr="002D3221">
        <w:rPr>
          <w:rFonts w:asciiTheme="minorHAnsi" w:hAnsiTheme="minorHAnsi" w:cstheme="minorHAnsi"/>
          <w:szCs w:val="20"/>
        </w:rPr>
        <w:t xml:space="preserve">Alternativa n°. 02: Contratação de empresa para fornecimento dos itens por preço unitário, onde a empresa é contratada para fornecer o material por preços unitários e pelo menor preço pelo item. </w:t>
      </w:r>
    </w:p>
    <w:p w14:paraId="601A8F59" w14:textId="77777777" w:rsidR="008748D3" w:rsidRPr="002D3221" w:rsidRDefault="008748D3" w:rsidP="008748D3">
      <w:pPr>
        <w:pStyle w:val="Default"/>
        <w:jc w:val="both"/>
        <w:rPr>
          <w:rFonts w:asciiTheme="minorHAnsi" w:hAnsiTheme="minorHAnsi" w:cstheme="minorHAnsi"/>
          <w:szCs w:val="20"/>
        </w:rPr>
      </w:pPr>
      <w:r w:rsidRPr="002D3221">
        <w:rPr>
          <w:rFonts w:asciiTheme="minorHAnsi" w:hAnsiTheme="minorHAnsi" w:cstheme="minorHAnsi"/>
          <w:szCs w:val="20"/>
        </w:rPr>
        <w:t>MELHOR SOLUÇÃO: observando as condições técnicas, bem como os valores de mercado, optou-se pela alternativa n°. 01, Contratação de empresa por item fechado para fornecimento dos itens e demais materiais correlatos, sendo a empresa responsável por todo o material entregue ao município. Onde a empresa que fizer o menor preço pelo lote, entrega o material e executa a instalação no local, e a municipalidade fiscalizará a qualidade e quantidades entregues.</w:t>
      </w:r>
    </w:p>
    <w:p w14:paraId="75FA21D2" w14:textId="77777777" w:rsidR="008748D3" w:rsidRPr="002D3221" w:rsidRDefault="008748D3" w:rsidP="008748D3">
      <w:pPr>
        <w:pStyle w:val="Default"/>
        <w:jc w:val="both"/>
        <w:rPr>
          <w:rFonts w:asciiTheme="minorHAnsi" w:hAnsiTheme="minorHAnsi" w:cstheme="minorHAnsi"/>
          <w:szCs w:val="20"/>
        </w:rPr>
      </w:pPr>
      <w:r w:rsidRPr="002D3221">
        <w:rPr>
          <w:rFonts w:asciiTheme="minorHAnsi" w:hAnsiTheme="minorHAnsi" w:cstheme="minorHAnsi"/>
          <w:szCs w:val="20"/>
        </w:rPr>
        <w:t xml:space="preserve">Cabe ainda, destacar que, para a contratação em tela, verificou-se contratações similares feitas por outros órgãos e entidades da Administração, no intuito de identificar melhores práticas, metodologias e soluções que melhor se adequassem a nossa necessidade. </w:t>
      </w:r>
    </w:p>
    <w:p w14:paraId="17F062FD" w14:textId="77777777" w:rsidR="008748D3" w:rsidRPr="002D3221" w:rsidRDefault="008748D3" w:rsidP="008748D3">
      <w:pPr>
        <w:jc w:val="both"/>
        <w:textAlignment w:val="baseline"/>
        <w:rPr>
          <w:rFonts w:asciiTheme="majorHAnsi" w:hAnsiTheme="majorHAnsi" w:cstheme="majorHAnsi"/>
          <w:sz w:val="20"/>
          <w:szCs w:val="20"/>
          <w:lang w:eastAsia="pt-BR"/>
        </w:rPr>
      </w:pPr>
      <w:r w:rsidRPr="002D3221">
        <w:rPr>
          <w:sz w:val="20"/>
          <w:szCs w:val="20"/>
        </w:rPr>
        <w:t>Na oportunidade, constatamos que a forma de contratação é similar aos modelos adotados em outras contratações no âmbito da Administração Pública. Salienta-se ainda que esta é a forma atual adotada, atendendo perfeitamente as necessidades da administração.</w:t>
      </w:r>
    </w:p>
    <w:p w14:paraId="7C123463" w14:textId="77777777" w:rsidR="008748D3" w:rsidRDefault="008748D3" w:rsidP="008748D3">
      <w:pPr>
        <w:jc w:val="both"/>
        <w:textAlignment w:val="baseline"/>
        <w:rPr>
          <w:rFonts w:asciiTheme="majorHAnsi" w:hAnsiTheme="majorHAnsi" w:cstheme="majorHAnsi"/>
          <w:sz w:val="20"/>
          <w:szCs w:val="20"/>
          <w:lang w:eastAsia="pt-BR"/>
        </w:rPr>
      </w:pPr>
    </w:p>
    <w:p w14:paraId="6170A7CF" w14:textId="77777777" w:rsidR="008748D3" w:rsidRDefault="008748D3" w:rsidP="008748D3">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6</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Descrição da solução como um todo</w:t>
      </w:r>
    </w:p>
    <w:p w14:paraId="39E29521" w14:textId="77777777" w:rsidR="008748D3" w:rsidRPr="002C1421" w:rsidRDefault="008748D3" w:rsidP="008748D3">
      <w:pPr>
        <w:jc w:val="both"/>
        <w:textAlignment w:val="baseline"/>
        <w:rPr>
          <w:rFonts w:asciiTheme="majorHAnsi" w:hAnsiTheme="majorHAnsi" w:cstheme="majorHAnsi"/>
          <w:b/>
          <w:sz w:val="20"/>
          <w:szCs w:val="20"/>
          <w:lang w:eastAsia="pt-BR"/>
        </w:rPr>
      </w:pPr>
    </w:p>
    <w:p w14:paraId="447FE02A" w14:textId="77777777" w:rsidR="008748D3" w:rsidRPr="002C1421" w:rsidRDefault="008748D3" w:rsidP="008748D3">
      <w:pPr>
        <w:jc w:val="both"/>
        <w:textAlignment w:val="baseline"/>
        <w:rPr>
          <w:rFonts w:asciiTheme="majorHAnsi" w:hAnsiTheme="majorHAnsi" w:cstheme="majorHAnsi"/>
          <w:bCs/>
          <w:sz w:val="20"/>
          <w:szCs w:val="20"/>
          <w:lang w:eastAsia="pt-BR"/>
        </w:rPr>
      </w:pPr>
      <w:r w:rsidRPr="002C1421">
        <w:rPr>
          <w:rFonts w:asciiTheme="majorHAnsi" w:hAnsiTheme="majorHAnsi" w:cstheme="majorHAnsi"/>
          <w:bCs/>
          <w:sz w:val="20"/>
          <w:szCs w:val="20"/>
          <w:lang w:eastAsia="pt-BR"/>
        </w:rPr>
        <w:lastRenderedPageBreak/>
        <w:t xml:space="preserve">A melhor solução proposta é o registro de preços para futura e eventual aquisição e instalação de manta asfáltica aluminizada para coberturas, em atendimento à demanda do município de </w:t>
      </w:r>
      <w:r>
        <w:rPr>
          <w:rFonts w:asciiTheme="majorHAnsi" w:hAnsiTheme="majorHAnsi" w:cstheme="majorHAnsi"/>
          <w:bCs/>
          <w:sz w:val="20"/>
          <w:szCs w:val="20"/>
          <w:lang w:eastAsia="pt-BR"/>
        </w:rPr>
        <w:t>Mandaguaçu</w:t>
      </w:r>
      <w:r w:rsidRPr="002C1421">
        <w:rPr>
          <w:rFonts w:asciiTheme="majorHAnsi" w:hAnsiTheme="majorHAnsi" w:cstheme="majorHAnsi"/>
          <w:bCs/>
          <w:sz w:val="20"/>
          <w:szCs w:val="20"/>
          <w:lang w:eastAsia="pt-BR"/>
        </w:rPr>
        <w:t xml:space="preserve">, em virtude de não possuir material necessário, de o que o quadro técnico de servidores, não dispõem de pessoal suficiente e especializado e equipamentos específicos para a realização dos serviços. Ademais, uma empresa especializada neste tipo de serviço oferece condições melhores de atender a administração com a presteza necessária, o que minimiza os problemas provocados pela infiltração de águas de chuvas em edificações, causando prejuízos às atividades, inclusive com danos a equipamentos, documentos, mobiliários e/ou outras partes do sistema construtivo (pintura, </w:t>
      </w:r>
      <w:r>
        <w:rPr>
          <w:rFonts w:asciiTheme="majorHAnsi" w:hAnsiTheme="majorHAnsi" w:cstheme="majorHAnsi"/>
          <w:bCs/>
          <w:sz w:val="20"/>
          <w:szCs w:val="20"/>
          <w:lang w:eastAsia="pt-BR"/>
        </w:rPr>
        <w:t>pisos</w:t>
      </w:r>
      <w:r w:rsidRPr="002C1421">
        <w:rPr>
          <w:rFonts w:asciiTheme="majorHAnsi" w:hAnsiTheme="majorHAnsi" w:cstheme="majorHAnsi"/>
          <w:bCs/>
          <w:sz w:val="20"/>
          <w:szCs w:val="20"/>
          <w:lang w:eastAsia="pt-BR"/>
        </w:rPr>
        <w:t xml:space="preserve">, etc.), além de melhorar significativamente as temperaturas internas dos ambientes, tendo em vista as propriedades de isolamento térmico da camada. Destaca-se ainda que a presente aquisição/contratação, possibilita a realização de serviços ocorrendo concomitante em locais distintos (separados fisicamente) e/ou em grandes quantidades. </w:t>
      </w:r>
    </w:p>
    <w:p w14:paraId="78C7888A" w14:textId="77777777" w:rsidR="008748D3" w:rsidRDefault="008748D3" w:rsidP="008748D3">
      <w:pPr>
        <w:jc w:val="both"/>
        <w:textAlignment w:val="baseline"/>
        <w:rPr>
          <w:rFonts w:asciiTheme="majorHAnsi" w:hAnsiTheme="majorHAnsi" w:cstheme="majorHAnsi"/>
          <w:b/>
          <w:sz w:val="20"/>
          <w:szCs w:val="20"/>
          <w:lang w:eastAsia="pt-BR"/>
        </w:rPr>
      </w:pPr>
    </w:p>
    <w:p w14:paraId="19CE1BCF" w14:textId="77777777" w:rsidR="008748D3" w:rsidRPr="002C1421" w:rsidRDefault="008748D3" w:rsidP="008748D3">
      <w:pPr>
        <w:jc w:val="both"/>
        <w:textAlignment w:val="baseline"/>
        <w:rPr>
          <w:rFonts w:asciiTheme="majorHAnsi" w:hAnsiTheme="majorHAnsi" w:cstheme="majorHAnsi"/>
          <w:b/>
          <w:sz w:val="20"/>
          <w:szCs w:val="20"/>
          <w:lang w:eastAsia="pt-BR"/>
        </w:rPr>
      </w:pPr>
      <w:r w:rsidRPr="002C1421">
        <w:rPr>
          <w:rFonts w:asciiTheme="majorHAnsi" w:hAnsiTheme="majorHAnsi" w:cstheme="majorHAnsi"/>
          <w:b/>
          <w:sz w:val="20"/>
          <w:szCs w:val="20"/>
          <w:lang w:eastAsia="pt-BR"/>
        </w:rPr>
        <w:t>7. Estimativa das quantidades a serem contratadas</w:t>
      </w:r>
    </w:p>
    <w:p w14:paraId="130D897A" w14:textId="77777777" w:rsidR="008748D3" w:rsidRDefault="008748D3" w:rsidP="008748D3">
      <w:pPr>
        <w:jc w:val="both"/>
        <w:textAlignment w:val="baseline"/>
        <w:rPr>
          <w:rFonts w:asciiTheme="majorHAnsi" w:hAnsiTheme="majorHAnsi" w:cstheme="majorHAnsi"/>
          <w:b/>
          <w:color w:val="FF0000"/>
          <w:sz w:val="20"/>
          <w:szCs w:val="20"/>
          <w:lang w:eastAsia="pt-BR"/>
        </w:rPr>
      </w:pPr>
    </w:p>
    <w:p w14:paraId="095FC66B" w14:textId="77777777" w:rsidR="008748D3" w:rsidRDefault="008748D3" w:rsidP="008748D3">
      <w:pPr>
        <w:pStyle w:val="Default"/>
        <w:jc w:val="both"/>
        <w:rPr>
          <w:rFonts w:asciiTheme="minorHAnsi" w:hAnsiTheme="minorHAnsi" w:cstheme="minorHAnsi"/>
          <w:szCs w:val="20"/>
        </w:rPr>
      </w:pPr>
      <w:r w:rsidRPr="002C1421">
        <w:rPr>
          <w:rFonts w:asciiTheme="minorHAnsi" w:hAnsiTheme="minorHAnsi" w:cstheme="minorHAnsi"/>
          <w:szCs w:val="20"/>
        </w:rPr>
        <w:t xml:space="preserve">A definição da quantidade se deu pela demanda já auferida, na qual pode ser utilizado o material ora definido para a resolução dos problemas </w:t>
      </w:r>
      <w:r>
        <w:rPr>
          <w:rFonts w:asciiTheme="minorHAnsi" w:hAnsiTheme="minorHAnsi" w:cstheme="minorHAnsi"/>
          <w:szCs w:val="20"/>
        </w:rPr>
        <w:t>dos ginásios de esportes. Os ginásios que serão contemplados com a aquisição do objeto serão: Ginásio de Esportes Barbosão, Ginásio de Esportes Zuzão (Vila Guadiana).</w:t>
      </w:r>
    </w:p>
    <w:p w14:paraId="3A4BBA15" w14:textId="77777777" w:rsidR="008748D3" w:rsidRDefault="008748D3" w:rsidP="008748D3">
      <w:pPr>
        <w:pStyle w:val="Default"/>
        <w:jc w:val="both"/>
        <w:rPr>
          <w:rFonts w:asciiTheme="majorHAnsi" w:eastAsia="Times New Roman" w:hAnsiTheme="majorHAnsi" w:cstheme="majorHAnsi"/>
          <w:szCs w:val="20"/>
          <w:lang w:eastAsia="pt-BR"/>
        </w:rPr>
      </w:pPr>
    </w:p>
    <w:tbl>
      <w:tblPr>
        <w:tblStyle w:val="TableNormal"/>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4111"/>
        <w:gridCol w:w="709"/>
        <w:gridCol w:w="992"/>
        <w:gridCol w:w="992"/>
        <w:gridCol w:w="1134"/>
      </w:tblGrid>
      <w:tr w:rsidR="008748D3" w:rsidRPr="00C1627C" w14:paraId="5AA18260" w14:textId="77777777" w:rsidTr="00E078E8">
        <w:trPr>
          <w:trHeight w:val="325"/>
        </w:trPr>
        <w:tc>
          <w:tcPr>
            <w:tcW w:w="562" w:type="dxa"/>
          </w:tcPr>
          <w:p w14:paraId="062E8ED9" w14:textId="77777777" w:rsidR="008748D3" w:rsidRDefault="008748D3" w:rsidP="00E078E8">
            <w:pPr>
              <w:pStyle w:val="SemEspaamento"/>
              <w:jc w:val="center"/>
              <w:rPr>
                <w:sz w:val="18"/>
                <w:szCs w:val="18"/>
              </w:rPr>
            </w:pPr>
          </w:p>
          <w:p w14:paraId="432ADECB" w14:textId="77777777" w:rsidR="008748D3" w:rsidRPr="00C1627C" w:rsidRDefault="008748D3" w:rsidP="00E078E8">
            <w:pPr>
              <w:pStyle w:val="SemEspaamento"/>
              <w:jc w:val="center"/>
              <w:rPr>
                <w:sz w:val="18"/>
                <w:szCs w:val="18"/>
              </w:rPr>
            </w:pPr>
            <w:r w:rsidRPr="00C1627C">
              <w:rPr>
                <w:sz w:val="18"/>
                <w:szCs w:val="18"/>
              </w:rPr>
              <w:t>ITEM</w:t>
            </w:r>
          </w:p>
        </w:tc>
        <w:tc>
          <w:tcPr>
            <w:tcW w:w="4111" w:type="dxa"/>
          </w:tcPr>
          <w:p w14:paraId="5EB1E1EB" w14:textId="77777777" w:rsidR="008748D3" w:rsidRDefault="008748D3" w:rsidP="00E078E8">
            <w:pPr>
              <w:pStyle w:val="SemEspaamento"/>
              <w:jc w:val="center"/>
              <w:rPr>
                <w:spacing w:val="-2"/>
                <w:sz w:val="18"/>
                <w:szCs w:val="18"/>
              </w:rPr>
            </w:pPr>
          </w:p>
          <w:p w14:paraId="6934DBD8" w14:textId="77777777" w:rsidR="008748D3" w:rsidRPr="00C1627C" w:rsidRDefault="008748D3" w:rsidP="00E078E8">
            <w:pPr>
              <w:pStyle w:val="SemEspaamento"/>
              <w:jc w:val="center"/>
              <w:rPr>
                <w:sz w:val="18"/>
                <w:szCs w:val="18"/>
              </w:rPr>
            </w:pPr>
            <w:r w:rsidRPr="00C1627C">
              <w:rPr>
                <w:spacing w:val="-2"/>
                <w:sz w:val="18"/>
                <w:szCs w:val="18"/>
              </w:rPr>
              <w:t>ESPECIFICAÇÃO</w:t>
            </w:r>
          </w:p>
        </w:tc>
        <w:tc>
          <w:tcPr>
            <w:tcW w:w="709" w:type="dxa"/>
          </w:tcPr>
          <w:p w14:paraId="2BE2E7C1" w14:textId="77777777" w:rsidR="008748D3" w:rsidRDefault="008748D3" w:rsidP="00E078E8">
            <w:pPr>
              <w:pStyle w:val="SemEspaamento"/>
              <w:jc w:val="center"/>
              <w:rPr>
                <w:sz w:val="18"/>
                <w:szCs w:val="18"/>
              </w:rPr>
            </w:pPr>
          </w:p>
          <w:p w14:paraId="3AE19B60" w14:textId="77777777" w:rsidR="008748D3" w:rsidRPr="00C1627C" w:rsidRDefault="008748D3" w:rsidP="00E078E8">
            <w:pPr>
              <w:pStyle w:val="SemEspaamento"/>
              <w:jc w:val="center"/>
              <w:rPr>
                <w:sz w:val="18"/>
                <w:szCs w:val="18"/>
              </w:rPr>
            </w:pPr>
            <w:r w:rsidRPr="00C1627C">
              <w:rPr>
                <w:sz w:val="18"/>
                <w:szCs w:val="18"/>
              </w:rPr>
              <w:t>QTDE</w:t>
            </w:r>
          </w:p>
        </w:tc>
        <w:tc>
          <w:tcPr>
            <w:tcW w:w="992" w:type="dxa"/>
          </w:tcPr>
          <w:p w14:paraId="7C12778E" w14:textId="77777777" w:rsidR="008748D3" w:rsidRPr="00C1627C" w:rsidRDefault="008748D3" w:rsidP="00E078E8">
            <w:pPr>
              <w:pStyle w:val="SemEspaamento"/>
              <w:jc w:val="center"/>
              <w:rPr>
                <w:sz w:val="18"/>
                <w:szCs w:val="18"/>
              </w:rPr>
            </w:pPr>
            <w:r w:rsidRPr="00C1627C">
              <w:rPr>
                <w:sz w:val="18"/>
                <w:szCs w:val="18"/>
              </w:rPr>
              <w:t>UNIDADE</w:t>
            </w:r>
          </w:p>
          <w:p w14:paraId="6B817FF0" w14:textId="77777777" w:rsidR="008748D3" w:rsidRPr="00C1627C" w:rsidRDefault="008748D3" w:rsidP="00E078E8">
            <w:pPr>
              <w:pStyle w:val="SemEspaamento"/>
              <w:jc w:val="center"/>
              <w:rPr>
                <w:sz w:val="18"/>
                <w:szCs w:val="18"/>
              </w:rPr>
            </w:pPr>
            <w:r w:rsidRPr="00C1627C">
              <w:rPr>
                <w:sz w:val="18"/>
                <w:szCs w:val="18"/>
              </w:rPr>
              <w:t>DE</w:t>
            </w:r>
          </w:p>
          <w:p w14:paraId="6216160B" w14:textId="77777777" w:rsidR="008748D3" w:rsidRPr="00C1627C" w:rsidRDefault="008748D3" w:rsidP="00E078E8">
            <w:pPr>
              <w:pStyle w:val="SemEspaamento"/>
              <w:jc w:val="center"/>
              <w:rPr>
                <w:sz w:val="18"/>
                <w:szCs w:val="18"/>
              </w:rPr>
            </w:pPr>
            <w:r w:rsidRPr="00C1627C">
              <w:rPr>
                <w:sz w:val="18"/>
                <w:szCs w:val="18"/>
              </w:rPr>
              <w:t>MEDIDA</w:t>
            </w:r>
          </w:p>
        </w:tc>
        <w:tc>
          <w:tcPr>
            <w:tcW w:w="992" w:type="dxa"/>
          </w:tcPr>
          <w:p w14:paraId="04588794" w14:textId="77777777" w:rsidR="008748D3" w:rsidRPr="00C1627C" w:rsidRDefault="008748D3" w:rsidP="00E078E8">
            <w:pPr>
              <w:pStyle w:val="SemEspaamento"/>
              <w:jc w:val="center"/>
              <w:rPr>
                <w:spacing w:val="-2"/>
                <w:sz w:val="18"/>
                <w:szCs w:val="18"/>
              </w:rPr>
            </w:pPr>
            <w:r w:rsidRPr="00C1627C">
              <w:rPr>
                <w:spacing w:val="-2"/>
                <w:sz w:val="18"/>
                <w:szCs w:val="18"/>
              </w:rPr>
              <w:t>VALOR</w:t>
            </w:r>
          </w:p>
          <w:p w14:paraId="5355FB9A" w14:textId="77777777" w:rsidR="008748D3" w:rsidRPr="00C1627C" w:rsidRDefault="008748D3" w:rsidP="00E078E8">
            <w:pPr>
              <w:pStyle w:val="SemEspaamento"/>
              <w:jc w:val="center"/>
              <w:rPr>
                <w:spacing w:val="-2"/>
                <w:sz w:val="18"/>
                <w:szCs w:val="18"/>
              </w:rPr>
            </w:pPr>
            <w:r w:rsidRPr="00C1627C">
              <w:rPr>
                <w:spacing w:val="-2"/>
                <w:sz w:val="18"/>
                <w:szCs w:val="18"/>
              </w:rPr>
              <w:t>UNITÁRIO</w:t>
            </w:r>
          </w:p>
        </w:tc>
        <w:tc>
          <w:tcPr>
            <w:tcW w:w="1134" w:type="dxa"/>
          </w:tcPr>
          <w:p w14:paraId="24A21DAF" w14:textId="77777777" w:rsidR="008748D3" w:rsidRDefault="008748D3" w:rsidP="00E078E8">
            <w:pPr>
              <w:pStyle w:val="SemEspaamento"/>
              <w:jc w:val="center"/>
              <w:rPr>
                <w:spacing w:val="-2"/>
                <w:sz w:val="18"/>
                <w:szCs w:val="18"/>
              </w:rPr>
            </w:pPr>
          </w:p>
          <w:p w14:paraId="7A599B23" w14:textId="77777777" w:rsidR="008748D3" w:rsidRPr="00C1627C" w:rsidRDefault="008748D3" w:rsidP="00E078E8">
            <w:pPr>
              <w:pStyle w:val="SemEspaamento"/>
              <w:jc w:val="center"/>
              <w:rPr>
                <w:spacing w:val="-2"/>
                <w:sz w:val="18"/>
                <w:szCs w:val="18"/>
              </w:rPr>
            </w:pPr>
            <w:r w:rsidRPr="00C1627C">
              <w:rPr>
                <w:spacing w:val="-2"/>
                <w:sz w:val="18"/>
                <w:szCs w:val="18"/>
              </w:rPr>
              <w:t>VALOR</w:t>
            </w:r>
          </w:p>
        </w:tc>
      </w:tr>
      <w:tr w:rsidR="008748D3" w:rsidRPr="00C1627C" w14:paraId="6F126F3C" w14:textId="77777777" w:rsidTr="00E078E8">
        <w:trPr>
          <w:trHeight w:val="1354"/>
        </w:trPr>
        <w:tc>
          <w:tcPr>
            <w:tcW w:w="562" w:type="dxa"/>
          </w:tcPr>
          <w:p w14:paraId="0113960A"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676FA618"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4143C3DB"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5FBD8565"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04B34F8F"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r>
              <w:rPr>
                <w:rFonts w:asciiTheme="minorHAnsi" w:hAnsiTheme="minorHAnsi" w:cstheme="minorHAnsi"/>
                <w:spacing w:val="-10"/>
                <w:sz w:val="18"/>
                <w:szCs w:val="18"/>
              </w:rPr>
              <w:t xml:space="preserve">  </w:t>
            </w:r>
          </w:p>
          <w:p w14:paraId="6DFFC895"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08BEFFB5"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226474BC"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02DF09B2"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4183AA63"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732C5EB2"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0839D57E"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2DBFFBF2" w14:textId="77777777" w:rsidR="008748D3" w:rsidRDefault="008748D3" w:rsidP="00E078E8">
            <w:pPr>
              <w:pStyle w:val="TableParagraph"/>
              <w:spacing w:line="270" w:lineRule="exact"/>
              <w:ind w:right="206"/>
              <w:jc w:val="center"/>
              <w:rPr>
                <w:rFonts w:asciiTheme="minorHAnsi" w:hAnsiTheme="minorHAnsi" w:cstheme="minorHAnsi"/>
                <w:spacing w:val="-10"/>
                <w:sz w:val="18"/>
                <w:szCs w:val="18"/>
              </w:rPr>
            </w:pPr>
          </w:p>
          <w:p w14:paraId="39313D18" w14:textId="77777777" w:rsidR="008748D3" w:rsidRPr="00C1627C" w:rsidRDefault="008748D3" w:rsidP="00E078E8">
            <w:pPr>
              <w:pStyle w:val="TableParagraph"/>
              <w:spacing w:line="270" w:lineRule="exact"/>
              <w:ind w:right="206"/>
              <w:jc w:val="center"/>
              <w:rPr>
                <w:rFonts w:asciiTheme="minorHAnsi" w:hAnsiTheme="minorHAnsi" w:cstheme="minorHAnsi"/>
                <w:sz w:val="18"/>
                <w:szCs w:val="18"/>
              </w:rPr>
            </w:pPr>
            <w:r>
              <w:rPr>
                <w:rFonts w:asciiTheme="minorHAnsi" w:hAnsiTheme="minorHAnsi" w:cstheme="minorHAnsi"/>
                <w:spacing w:val="-10"/>
                <w:sz w:val="18"/>
                <w:szCs w:val="18"/>
              </w:rPr>
              <w:t xml:space="preserve">  01</w:t>
            </w:r>
          </w:p>
        </w:tc>
        <w:tc>
          <w:tcPr>
            <w:tcW w:w="4111" w:type="dxa"/>
          </w:tcPr>
          <w:p w14:paraId="310194D1" w14:textId="77777777" w:rsidR="008748D3" w:rsidRPr="00C1627C" w:rsidRDefault="008748D3" w:rsidP="00E078E8">
            <w:pPr>
              <w:pStyle w:val="TableParagraph"/>
              <w:spacing w:line="276" w:lineRule="auto"/>
              <w:ind w:left="109" w:right="96"/>
              <w:jc w:val="both"/>
              <w:rPr>
                <w:rFonts w:asciiTheme="minorHAnsi" w:hAnsiTheme="minorHAnsi" w:cstheme="minorHAnsi"/>
                <w:sz w:val="18"/>
                <w:szCs w:val="18"/>
              </w:rPr>
            </w:pPr>
            <w:r w:rsidRPr="00C1627C">
              <w:rPr>
                <w:rFonts w:asciiTheme="minorHAnsi" w:hAnsiTheme="minorHAnsi" w:cstheme="minorHAnsi"/>
                <w:sz w:val="18"/>
                <w:szCs w:val="18"/>
              </w:rPr>
              <w:t>Manta asfáltica 03mm, produzida a base asfálticos modificados, e com polímero,</w:t>
            </w:r>
            <w:r w:rsidRPr="00C1627C">
              <w:rPr>
                <w:rFonts w:asciiTheme="minorHAnsi" w:hAnsiTheme="minorHAnsi" w:cstheme="minorHAnsi"/>
                <w:spacing w:val="40"/>
                <w:sz w:val="18"/>
                <w:szCs w:val="18"/>
              </w:rPr>
              <w:t xml:space="preserve"> </w:t>
            </w:r>
            <w:r w:rsidRPr="00C1627C">
              <w:rPr>
                <w:rFonts w:asciiTheme="minorHAnsi" w:hAnsiTheme="minorHAnsi" w:cstheme="minorHAnsi"/>
                <w:sz w:val="18"/>
                <w:szCs w:val="18"/>
              </w:rPr>
              <w:t>estruturada com tecido de poliéster e alumínio</w:t>
            </w:r>
            <w:r w:rsidRPr="00C1627C">
              <w:rPr>
                <w:rFonts w:asciiTheme="minorHAnsi" w:hAnsiTheme="minorHAnsi" w:cstheme="minorHAnsi"/>
                <w:spacing w:val="40"/>
                <w:sz w:val="18"/>
                <w:szCs w:val="18"/>
              </w:rPr>
              <w:t xml:space="preserve"> </w:t>
            </w:r>
            <w:r w:rsidRPr="00C1627C">
              <w:rPr>
                <w:rFonts w:asciiTheme="minorHAnsi" w:hAnsiTheme="minorHAnsi" w:cstheme="minorHAnsi"/>
                <w:sz w:val="18"/>
                <w:szCs w:val="18"/>
              </w:rPr>
              <w:t>na camada superior, com instalação inclusa.</w:t>
            </w:r>
          </w:p>
          <w:p w14:paraId="24B6DA43" w14:textId="77777777" w:rsidR="008748D3" w:rsidRDefault="008748D3" w:rsidP="00E078E8">
            <w:pPr>
              <w:pStyle w:val="TableParagraph"/>
              <w:spacing w:line="276" w:lineRule="auto"/>
              <w:ind w:left="109" w:right="93"/>
              <w:jc w:val="both"/>
              <w:rPr>
                <w:rFonts w:asciiTheme="minorHAnsi" w:hAnsiTheme="minorHAnsi" w:cstheme="minorHAnsi"/>
                <w:spacing w:val="-2"/>
                <w:sz w:val="18"/>
                <w:szCs w:val="18"/>
              </w:rPr>
            </w:pPr>
            <w:r w:rsidRPr="00C1627C">
              <w:rPr>
                <w:rFonts w:asciiTheme="minorHAnsi" w:hAnsiTheme="minorHAnsi" w:cstheme="minorHAnsi"/>
                <w:sz w:val="18"/>
                <w:szCs w:val="18"/>
              </w:rPr>
              <w:t>A</w:t>
            </w:r>
            <w:r w:rsidRPr="00C1627C">
              <w:rPr>
                <w:rFonts w:asciiTheme="minorHAnsi" w:hAnsiTheme="minorHAnsi" w:cstheme="minorHAnsi"/>
                <w:spacing w:val="-9"/>
                <w:sz w:val="18"/>
                <w:szCs w:val="18"/>
              </w:rPr>
              <w:t xml:space="preserve"> </w:t>
            </w:r>
            <w:r w:rsidRPr="00C1627C">
              <w:rPr>
                <w:rFonts w:asciiTheme="minorHAnsi" w:hAnsiTheme="minorHAnsi" w:cstheme="minorHAnsi"/>
                <w:sz w:val="18"/>
                <w:szCs w:val="18"/>
              </w:rPr>
              <w:t>empresa</w:t>
            </w:r>
            <w:r w:rsidRPr="00C1627C">
              <w:rPr>
                <w:rFonts w:asciiTheme="minorHAnsi" w:hAnsiTheme="minorHAnsi" w:cstheme="minorHAnsi"/>
                <w:spacing w:val="-6"/>
                <w:sz w:val="18"/>
                <w:szCs w:val="18"/>
              </w:rPr>
              <w:t xml:space="preserve"> </w:t>
            </w:r>
            <w:r w:rsidRPr="00C1627C">
              <w:rPr>
                <w:rFonts w:asciiTheme="minorHAnsi" w:hAnsiTheme="minorHAnsi" w:cstheme="minorHAnsi"/>
                <w:sz w:val="18"/>
                <w:szCs w:val="18"/>
              </w:rPr>
              <w:t>fornecedora</w:t>
            </w:r>
            <w:r w:rsidRPr="00C1627C">
              <w:rPr>
                <w:rFonts w:asciiTheme="minorHAnsi" w:hAnsiTheme="minorHAnsi" w:cstheme="minorHAnsi"/>
                <w:spacing w:val="-6"/>
                <w:sz w:val="18"/>
                <w:szCs w:val="18"/>
              </w:rPr>
              <w:t xml:space="preserve"> </w:t>
            </w:r>
            <w:r w:rsidRPr="00C1627C">
              <w:rPr>
                <w:rFonts w:asciiTheme="minorHAnsi" w:hAnsiTheme="minorHAnsi" w:cstheme="minorHAnsi"/>
                <w:sz w:val="18"/>
                <w:szCs w:val="18"/>
              </w:rPr>
              <w:t>deverá</w:t>
            </w:r>
            <w:r w:rsidRPr="00C1627C">
              <w:rPr>
                <w:rFonts w:asciiTheme="minorHAnsi" w:hAnsiTheme="minorHAnsi" w:cstheme="minorHAnsi"/>
                <w:spacing w:val="-6"/>
                <w:sz w:val="18"/>
                <w:szCs w:val="18"/>
              </w:rPr>
              <w:t xml:space="preserve"> </w:t>
            </w:r>
            <w:r w:rsidRPr="00C1627C">
              <w:rPr>
                <w:rFonts w:asciiTheme="minorHAnsi" w:hAnsiTheme="minorHAnsi" w:cstheme="minorHAnsi"/>
                <w:sz w:val="18"/>
                <w:szCs w:val="18"/>
              </w:rPr>
              <w:t>fazer</w:t>
            </w:r>
            <w:r w:rsidRPr="00C1627C">
              <w:rPr>
                <w:rFonts w:asciiTheme="minorHAnsi" w:hAnsiTheme="minorHAnsi" w:cstheme="minorHAnsi"/>
                <w:spacing w:val="-8"/>
                <w:sz w:val="18"/>
                <w:szCs w:val="18"/>
              </w:rPr>
              <w:t xml:space="preserve"> </w:t>
            </w:r>
            <w:r w:rsidRPr="00C1627C">
              <w:rPr>
                <w:rFonts w:asciiTheme="minorHAnsi" w:hAnsiTheme="minorHAnsi" w:cstheme="minorHAnsi"/>
                <w:sz w:val="18"/>
                <w:szCs w:val="18"/>
              </w:rPr>
              <w:t>a</w:t>
            </w:r>
            <w:r w:rsidRPr="00C1627C">
              <w:rPr>
                <w:rFonts w:asciiTheme="minorHAnsi" w:hAnsiTheme="minorHAnsi" w:cstheme="minorHAnsi"/>
                <w:spacing w:val="-6"/>
                <w:sz w:val="18"/>
                <w:szCs w:val="18"/>
              </w:rPr>
              <w:t xml:space="preserve"> </w:t>
            </w:r>
            <w:r w:rsidRPr="00C1627C">
              <w:rPr>
                <w:rFonts w:asciiTheme="minorHAnsi" w:hAnsiTheme="minorHAnsi" w:cstheme="minorHAnsi"/>
                <w:sz w:val="18"/>
                <w:szCs w:val="18"/>
              </w:rPr>
              <w:t>aplicação</w:t>
            </w:r>
            <w:r w:rsidRPr="00C1627C">
              <w:rPr>
                <w:rFonts w:asciiTheme="minorHAnsi" w:hAnsiTheme="minorHAnsi" w:cstheme="minorHAnsi"/>
                <w:spacing w:val="40"/>
                <w:sz w:val="18"/>
                <w:szCs w:val="18"/>
              </w:rPr>
              <w:t xml:space="preserve"> </w:t>
            </w:r>
            <w:r w:rsidRPr="00C1627C">
              <w:rPr>
                <w:rFonts w:asciiTheme="minorHAnsi" w:hAnsiTheme="minorHAnsi" w:cstheme="minorHAnsi"/>
                <w:sz w:val="18"/>
                <w:szCs w:val="18"/>
              </w:rPr>
              <w:t>conforme a descrição técnica dos materiais,</w:t>
            </w:r>
            <w:r w:rsidRPr="00C1627C">
              <w:rPr>
                <w:rFonts w:asciiTheme="minorHAnsi" w:hAnsiTheme="minorHAnsi" w:cstheme="minorHAnsi"/>
                <w:spacing w:val="40"/>
                <w:sz w:val="18"/>
                <w:szCs w:val="18"/>
              </w:rPr>
              <w:t xml:space="preserve"> </w:t>
            </w:r>
            <w:r w:rsidRPr="00C1627C">
              <w:rPr>
                <w:rFonts w:asciiTheme="minorHAnsi" w:hAnsiTheme="minorHAnsi" w:cstheme="minorHAnsi"/>
                <w:sz w:val="18"/>
                <w:szCs w:val="18"/>
              </w:rPr>
              <w:t>incluindo a preparação do telhado com a</w:t>
            </w:r>
            <w:r w:rsidRPr="00C1627C">
              <w:rPr>
                <w:rFonts w:asciiTheme="minorHAnsi" w:hAnsiTheme="minorHAnsi" w:cstheme="minorHAnsi"/>
                <w:spacing w:val="40"/>
                <w:sz w:val="18"/>
                <w:szCs w:val="18"/>
              </w:rPr>
              <w:t xml:space="preserve"> </w:t>
            </w:r>
            <w:r w:rsidRPr="00C1627C">
              <w:rPr>
                <w:rFonts w:asciiTheme="minorHAnsi" w:hAnsiTheme="minorHAnsi" w:cstheme="minorHAnsi"/>
                <w:sz w:val="18"/>
                <w:szCs w:val="18"/>
              </w:rPr>
              <w:t>limpeza da área, corte dos parafusos</w:t>
            </w:r>
            <w:r w:rsidRPr="00C1627C">
              <w:rPr>
                <w:rFonts w:asciiTheme="minorHAnsi" w:hAnsiTheme="minorHAnsi" w:cstheme="minorHAnsi"/>
                <w:spacing w:val="40"/>
                <w:sz w:val="18"/>
                <w:szCs w:val="18"/>
              </w:rPr>
              <w:t xml:space="preserve"> </w:t>
            </w:r>
            <w:r w:rsidRPr="00C1627C">
              <w:rPr>
                <w:rFonts w:asciiTheme="minorHAnsi" w:hAnsiTheme="minorHAnsi" w:cstheme="minorHAnsi"/>
                <w:sz w:val="18"/>
                <w:szCs w:val="18"/>
              </w:rPr>
              <w:t>sobressalentes, colocação de machões sobre</w:t>
            </w:r>
            <w:r w:rsidRPr="00C1627C">
              <w:rPr>
                <w:rFonts w:asciiTheme="minorHAnsi" w:hAnsiTheme="minorHAnsi" w:cstheme="minorHAnsi"/>
                <w:spacing w:val="40"/>
                <w:sz w:val="18"/>
                <w:szCs w:val="18"/>
              </w:rPr>
              <w:t xml:space="preserve"> </w:t>
            </w:r>
            <w:r w:rsidRPr="00C1627C">
              <w:rPr>
                <w:rFonts w:asciiTheme="minorHAnsi" w:hAnsiTheme="minorHAnsi" w:cstheme="minorHAnsi"/>
                <w:sz w:val="18"/>
                <w:szCs w:val="18"/>
              </w:rPr>
              <w:t>cada parafuso cortado e fazer a aplicação à</w:t>
            </w:r>
            <w:r w:rsidRPr="00C1627C">
              <w:rPr>
                <w:rFonts w:asciiTheme="minorHAnsi" w:hAnsiTheme="minorHAnsi" w:cstheme="minorHAnsi"/>
                <w:spacing w:val="40"/>
                <w:sz w:val="18"/>
                <w:szCs w:val="18"/>
              </w:rPr>
              <w:t xml:space="preserve"> </w:t>
            </w:r>
            <w:r w:rsidRPr="00C1627C">
              <w:rPr>
                <w:rFonts w:asciiTheme="minorHAnsi" w:hAnsiTheme="minorHAnsi" w:cstheme="minorHAnsi"/>
                <w:sz w:val="18"/>
                <w:szCs w:val="18"/>
              </w:rPr>
              <w:t>quente</w:t>
            </w:r>
            <w:r w:rsidRPr="00C1627C">
              <w:rPr>
                <w:rFonts w:asciiTheme="minorHAnsi" w:hAnsiTheme="minorHAnsi" w:cstheme="minorHAnsi"/>
                <w:spacing w:val="62"/>
                <w:w w:val="150"/>
                <w:sz w:val="18"/>
                <w:szCs w:val="18"/>
              </w:rPr>
              <w:t xml:space="preserve"> </w:t>
            </w:r>
            <w:r w:rsidRPr="00C1627C">
              <w:rPr>
                <w:rFonts w:asciiTheme="minorHAnsi" w:hAnsiTheme="minorHAnsi" w:cstheme="minorHAnsi"/>
                <w:sz w:val="18"/>
                <w:szCs w:val="18"/>
              </w:rPr>
              <w:t>com</w:t>
            </w:r>
            <w:r w:rsidRPr="00C1627C">
              <w:rPr>
                <w:rFonts w:asciiTheme="minorHAnsi" w:hAnsiTheme="minorHAnsi" w:cstheme="minorHAnsi"/>
                <w:spacing w:val="66"/>
                <w:w w:val="150"/>
                <w:sz w:val="18"/>
                <w:szCs w:val="18"/>
              </w:rPr>
              <w:t xml:space="preserve"> </w:t>
            </w:r>
            <w:r w:rsidRPr="00C1627C">
              <w:rPr>
                <w:rFonts w:asciiTheme="minorHAnsi" w:hAnsiTheme="minorHAnsi" w:cstheme="minorHAnsi"/>
                <w:sz w:val="18"/>
                <w:szCs w:val="18"/>
              </w:rPr>
              <w:t>maçarico</w:t>
            </w:r>
            <w:r w:rsidRPr="00C1627C">
              <w:rPr>
                <w:rFonts w:asciiTheme="minorHAnsi" w:hAnsiTheme="minorHAnsi" w:cstheme="minorHAnsi"/>
                <w:spacing w:val="64"/>
                <w:w w:val="150"/>
                <w:sz w:val="18"/>
                <w:szCs w:val="18"/>
              </w:rPr>
              <w:t xml:space="preserve"> </w:t>
            </w:r>
            <w:r w:rsidRPr="00C1627C">
              <w:rPr>
                <w:rFonts w:asciiTheme="minorHAnsi" w:hAnsiTheme="minorHAnsi" w:cstheme="minorHAnsi"/>
                <w:sz w:val="18"/>
                <w:szCs w:val="18"/>
              </w:rPr>
              <w:t>conforme</w:t>
            </w:r>
            <w:r w:rsidRPr="00C1627C">
              <w:rPr>
                <w:rFonts w:asciiTheme="minorHAnsi" w:hAnsiTheme="minorHAnsi" w:cstheme="minorHAnsi"/>
                <w:spacing w:val="63"/>
                <w:w w:val="150"/>
                <w:sz w:val="18"/>
                <w:szCs w:val="18"/>
              </w:rPr>
              <w:t xml:space="preserve"> </w:t>
            </w:r>
            <w:r w:rsidRPr="00C1627C">
              <w:rPr>
                <w:rFonts w:asciiTheme="minorHAnsi" w:hAnsiTheme="minorHAnsi" w:cstheme="minorHAnsi"/>
                <w:spacing w:val="-2"/>
                <w:sz w:val="18"/>
                <w:szCs w:val="18"/>
              </w:rPr>
              <w:t xml:space="preserve">instruções </w:t>
            </w:r>
            <w:r w:rsidRPr="00C1627C">
              <w:rPr>
                <w:rFonts w:asciiTheme="minorHAnsi" w:hAnsiTheme="minorHAnsi" w:cstheme="minorHAnsi"/>
                <w:sz w:val="18"/>
                <w:szCs w:val="18"/>
              </w:rPr>
              <w:t>técnicas</w:t>
            </w:r>
            <w:r w:rsidRPr="00C1627C">
              <w:rPr>
                <w:rFonts w:asciiTheme="minorHAnsi" w:hAnsiTheme="minorHAnsi" w:cstheme="minorHAnsi"/>
                <w:spacing w:val="-5"/>
                <w:sz w:val="18"/>
                <w:szCs w:val="18"/>
              </w:rPr>
              <w:t xml:space="preserve"> </w:t>
            </w:r>
            <w:r w:rsidRPr="00C1627C">
              <w:rPr>
                <w:rFonts w:asciiTheme="minorHAnsi" w:hAnsiTheme="minorHAnsi" w:cstheme="minorHAnsi"/>
                <w:sz w:val="18"/>
                <w:szCs w:val="18"/>
              </w:rPr>
              <w:t>do</w:t>
            </w:r>
            <w:r w:rsidRPr="00C1627C">
              <w:rPr>
                <w:rFonts w:asciiTheme="minorHAnsi" w:hAnsiTheme="minorHAnsi" w:cstheme="minorHAnsi"/>
                <w:spacing w:val="-4"/>
                <w:sz w:val="18"/>
                <w:szCs w:val="18"/>
              </w:rPr>
              <w:t xml:space="preserve"> </w:t>
            </w:r>
            <w:r w:rsidRPr="00C1627C">
              <w:rPr>
                <w:rFonts w:asciiTheme="minorHAnsi" w:hAnsiTheme="minorHAnsi" w:cstheme="minorHAnsi"/>
                <w:spacing w:val="-2"/>
                <w:sz w:val="18"/>
                <w:szCs w:val="18"/>
              </w:rPr>
              <w:t>produto.</w:t>
            </w:r>
          </w:p>
          <w:p w14:paraId="15E008FF"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Os serviços compreendem a execução completa da impermeabilização, incluindo todas as etapas necessárias para garantir a perfeita vedação das coberturas, tais como:</w:t>
            </w:r>
          </w:p>
          <w:p w14:paraId="4EC5CB25"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Vistoria técnica inicial da área a ser impermeabilizada;</w:t>
            </w:r>
          </w:p>
          <w:p w14:paraId="150F203D"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Limpeza e preparação da superfície, incluindo remoção de sujeiras, resíduos e materiais deteriorados;</w:t>
            </w:r>
          </w:p>
          <w:p w14:paraId="005476D1"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Regularização da base, quando necessário;</w:t>
            </w:r>
          </w:p>
          <w:p w14:paraId="435EDB4F"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Execução de reparos preliminares, incluindo</w:t>
            </w:r>
            <w:r w:rsidRPr="00C83FA1">
              <w:rPr>
                <w:rFonts w:asciiTheme="majorHAnsi" w:hAnsiTheme="majorHAnsi" w:cstheme="majorHAnsi"/>
                <w:sz w:val="18"/>
                <w:szCs w:val="18"/>
              </w:rPr>
              <w:t xml:space="preserve"> </w:t>
            </w:r>
            <w:r w:rsidRPr="00C83FA1">
              <w:rPr>
                <w:rFonts w:asciiTheme="minorHAnsi" w:hAnsiTheme="minorHAnsi" w:cstheme="minorHAnsi"/>
                <w:sz w:val="18"/>
                <w:szCs w:val="18"/>
              </w:rPr>
              <w:t>vedação de fissuras, trincas e pontos de infiltração;</w:t>
            </w:r>
          </w:p>
          <w:p w14:paraId="2910460F"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Aplicação de primer para aderência da manta;</w:t>
            </w:r>
          </w:p>
          <w:p w14:paraId="705C85F0"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Fornecimento e aplicação de manta asfáltica aluminizada, com espessura mínima de 3 mm, aplicada por termofusão, conforme especificações do fabricante;</w:t>
            </w:r>
          </w:p>
          <w:p w14:paraId="288B35E2"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Execução de sobreposições, arremates e vedação de pontos críticos, como ralos, rufos, encontros com paredes e elementos estruturais;</w:t>
            </w:r>
          </w:p>
          <w:p w14:paraId="7F9EF5F1"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Acabamento final e testes de estanqueidade;</w:t>
            </w:r>
          </w:p>
          <w:p w14:paraId="104E0C66"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lastRenderedPageBreak/>
              <w:t>• Limpeza da área após a execução dos serviços.</w:t>
            </w:r>
          </w:p>
          <w:p w14:paraId="1D3E639F"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A contratação abrange ainda:</w:t>
            </w:r>
          </w:p>
          <w:p w14:paraId="7D8097EF"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Fornecimento de todos os materiais e insumos necessários;</w:t>
            </w:r>
          </w:p>
          <w:p w14:paraId="4951AF79"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Disponibilização de mão de obra qualificada e comprovada;</w:t>
            </w:r>
          </w:p>
          <w:p w14:paraId="5DC59457"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Utilização de equipamentos adequados à execução dos serviços;</w:t>
            </w:r>
          </w:p>
          <w:p w14:paraId="7FD8B035"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Transporte de materiais e equipe até os locais indicados;</w:t>
            </w:r>
          </w:p>
          <w:p w14:paraId="36ECE2F5"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Cumprimento das normas técnicas da associação brasileira de normas técnicas e normas de segurança do trabalho;</w:t>
            </w:r>
          </w:p>
          <w:p w14:paraId="38CB94AA" w14:textId="77777777" w:rsidR="008748D3" w:rsidRPr="00C83FA1"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Destinação ambientalmente adequada dos resíduos gerados.</w:t>
            </w:r>
          </w:p>
          <w:p w14:paraId="7513186B" w14:textId="77777777" w:rsidR="008748D3" w:rsidRPr="00C1627C" w:rsidRDefault="008748D3" w:rsidP="00E078E8">
            <w:pPr>
              <w:pStyle w:val="TableParagraph"/>
              <w:spacing w:line="276" w:lineRule="auto"/>
              <w:ind w:left="109" w:right="93"/>
              <w:jc w:val="both"/>
              <w:rPr>
                <w:rFonts w:asciiTheme="minorHAnsi" w:hAnsiTheme="minorHAnsi" w:cstheme="minorHAnsi"/>
                <w:sz w:val="18"/>
                <w:szCs w:val="18"/>
              </w:rPr>
            </w:pPr>
            <w:r w:rsidRPr="00C83FA1">
              <w:rPr>
                <w:rFonts w:asciiTheme="minorHAnsi" w:hAnsiTheme="minorHAnsi" w:cstheme="minorHAnsi"/>
                <w:sz w:val="18"/>
                <w:szCs w:val="18"/>
              </w:rPr>
              <w:t xml:space="preserve">Os serviços serão executados de forma parcelada, conforme a necessidade da Administração, mediante emissão de Ordem de Serviço, devendo a contratada garantir a qualidade, durabilidade </w:t>
            </w:r>
            <w:r w:rsidRPr="00293DFE">
              <w:rPr>
                <w:rFonts w:asciiTheme="minorHAnsi" w:hAnsiTheme="minorHAnsi" w:cstheme="minorHAnsi"/>
                <w:color w:val="0070C0"/>
                <w:sz w:val="18"/>
                <w:szCs w:val="18"/>
              </w:rPr>
              <w:t>e eficiência da impermeabilização executada.</w:t>
            </w:r>
          </w:p>
        </w:tc>
        <w:tc>
          <w:tcPr>
            <w:tcW w:w="709" w:type="dxa"/>
          </w:tcPr>
          <w:p w14:paraId="789CB8D4"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2F6B95E0"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4D618BC4"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23BAC6E"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652C3B7"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202B0F76"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2EFCDC63"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59F967C"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465CE8B1"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75579960"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CA3F83A"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7976A8C0"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5834CC3A"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7C8BBE49"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180FE1F8" w14:textId="77777777" w:rsidR="008748D3" w:rsidRPr="00C1627C" w:rsidRDefault="008748D3" w:rsidP="00E078E8">
            <w:pPr>
              <w:pStyle w:val="TableParagraph"/>
              <w:spacing w:line="276" w:lineRule="auto"/>
              <w:ind w:left="109" w:right="96"/>
              <w:jc w:val="center"/>
              <w:rPr>
                <w:rFonts w:asciiTheme="minorHAnsi" w:hAnsiTheme="minorHAnsi" w:cstheme="minorHAnsi"/>
                <w:sz w:val="18"/>
                <w:szCs w:val="18"/>
              </w:rPr>
            </w:pPr>
            <w:r>
              <w:rPr>
                <w:rFonts w:asciiTheme="minorHAnsi" w:hAnsiTheme="minorHAnsi" w:cstheme="minorHAnsi"/>
                <w:sz w:val="18"/>
                <w:szCs w:val="18"/>
              </w:rPr>
              <w:t>4</w:t>
            </w:r>
            <w:r w:rsidRPr="00C1627C">
              <w:rPr>
                <w:rFonts w:asciiTheme="minorHAnsi" w:hAnsiTheme="minorHAnsi" w:cstheme="minorHAnsi"/>
                <w:sz w:val="18"/>
                <w:szCs w:val="18"/>
              </w:rPr>
              <w:t>.000</w:t>
            </w:r>
          </w:p>
        </w:tc>
        <w:tc>
          <w:tcPr>
            <w:tcW w:w="992" w:type="dxa"/>
          </w:tcPr>
          <w:p w14:paraId="345CACDA"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62600527"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18B2A0D5"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17D0C1EE"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EAC83EE"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7B4E0B56"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7C15E630"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6F2CBAB1"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220310DD"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6AAAABCD"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08DB62F"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4792F354"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6B8DB794"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6C88F58"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472FF012" w14:textId="77777777" w:rsidR="008748D3" w:rsidRPr="00C1627C" w:rsidRDefault="008748D3" w:rsidP="00E078E8">
            <w:pPr>
              <w:pStyle w:val="TableParagraph"/>
              <w:spacing w:line="276" w:lineRule="auto"/>
              <w:ind w:left="109" w:right="96"/>
              <w:jc w:val="center"/>
              <w:rPr>
                <w:rFonts w:asciiTheme="minorHAnsi" w:hAnsiTheme="minorHAnsi" w:cstheme="minorHAnsi"/>
                <w:sz w:val="18"/>
                <w:szCs w:val="18"/>
              </w:rPr>
            </w:pPr>
            <w:r w:rsidRPr="00C1627C">
              <w:rPr>
                <w:rFonts w:asciiTheme="minorHAnsi" w:hAnsiTheme="minorHAnsi" w:cstheme="minorHAnsi"/>
                <w:sz w:val="18"/>
                <w:szCs w:val="18"/>
              </w:rPr>
              <w:t>M2</w:t>
            </w:r>
          </w:p>
        </w:tc>
        <w:tc>
          <w:tcPr>
            <w:tcW w:w="992" w:type="dxa"/>
          </w:tcPr>
          <w:p w14:paraId="1519B8DC"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16D58CFE"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198EA12D"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0FC9F7F8"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523A968C"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2CAE4E34"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5FAF676"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77CDD0F9"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2DD6E4EF"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28195DB2"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702C4A55"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6E2C8275"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C95ABC7"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54EBD313"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760D5B50" w14:textId="77777777" w:rsidR="008748D3" w:rsidRPr="00C1627C" w:rsidRDefault="008748D3" w:rsidP="00E078E8">
            <w:pPr>
              <w:pStyle w:val="TableParagraph"/>
              <w:spacing w:line="276" w:lineRule="auto"/>
              <w:ind w:left="109" w:right="96"/>
              <w:jc w:val="center"/>
              <w:rPr>
                <w:rFonts w:asciiTheme="minorHAnsi" w:hAnsiTheme="minorHAnsi" w:cstheme="minorHAnsi"/>
                <w:sz w:val="18"/>
                <w:szCs w:val="18"/>
              </w:rPr>
            </w:pPr>
            <w:r w:rsidRPr="00C1627C">
              <w:rPr>
                <w:rFonts w:asciiTheme="minorHAnsi" w:hAnsiTheme="minorHAnsi" w:cstheme="minorHAnsi"/>
                <w:sz w:val="18"/>
                <w:szCs w:val="18"/>
              </w:rPr>
              <w:t>89,60</w:t>
            </w:r>
          </w:p>
        </w:tc>
        <w:tc>
          <w:tcPr>
            <w:tcW w:w="1134" w:type="dxa"/>
          </w:tcPr>
          <w:p w14:paraId="7974FCFA"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1819F8D6"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76BE084"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4090F953"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14B9C909"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3662169E"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6C0A75A6"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685061BB"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6EC229A8"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29C5135C"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088477AF"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5CF01E15"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02BEFD99"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7413949F" w14:textId="77777777" w:rsidR="008748D3" w:rsidRDefault="008748D3" w:rsidP="00E078E8">
            <w:pPr>
              <w:pStyle w:val="TableParagraph"/>
              <w:spacing w:line="276" w:lineRule="auto"/>
              <w:ind w:left="109" w:right="96"/>
              <w:jc w:val="center"/>
              <w:rPr>
                <w:rFonts w:asciiTheme="minorHAnsi" w:hAnsiTheme="minorHAnsi" w:cstheme="minorHAnsi"/>
                <w:sz w:val="18"/>
                <w:szCs w:val="18"/>
              </w:rPr>
            </w:pPr>
          </w:p>
          <w:p w14:paraId="2E3980E4" w14:textId="77777777" w:rsidR="008748D3" w:rsidRPr="00C1627C" w:rsidRDefault="008748D3" w:rsidP="00E078E8">
            <w:pPr>
              <w:pStyle w:val="TableParagraph"/>
              <w:spacing w:line="276" w:lineRule="auto"/>
              <w:ind w:left="109" w:right="96"/>
              <w:jc w:val="center"/>
              <w:rPr>
                <w:rFonts w:asciiTheme="minorHAnsi" w:hAnsiTheme="minorHAnsi" w:cstheme="minorHAnsi"/>
                <w:sz w:val="18"/>
                <w:szCs w:val="18"/>
              </w:rPr>
            </w:pPr>
            <w:r>
              <w:rPr>
                <w:rFonts w:asciiTheme="minorHAnsi" w:hAnsiTheme="minorHAnsi" w:cstheme="minorHAnsi"/>
                <w:sz w:val="18"/>
                <w:szCs w:val="18"/>
              </w:rPr>
              <w:t>358.4</w:t>
            </w:r>
            <w:r w:rsidRPr="00C1627C">
              <w:rPr>
                <w:rFonts w:asciiTheme="minorHAnsi" w:hAnsiTheme="minorHAnsi" w:cstheme="minorHAnsi"/>
                <w:sz w:val="18"/>
                <w:szCs w:val="18"/>
              </w:rPr>
              <w:t>00,00</w:t>
            </w:r>
          </w:p>
        </w:tc>
      </w:tr>
    </w:tbl>
    <w:p w14:paraId="573BA968" w14:textId="77777777" w:rsidR="008748D3" w:rsidRDefault="008748D3" w:rsidP="008748D3">
      <w:pPr>
        <w:jc w:val="both"/>
        <w:textAlignment w:val="baseline"/>
        <w:rPr>
          <w:rFonts w:asciiTheme="majorHAnsi" w:hAnsiTheme="majorHAnsi" w:cstheme="majorHAnsi"/>
          <w:b/>
          <w:sz w:val="20"/>
          <w:szCs w:val="20"/>
          <w:lang w:eastAsia="pt-BR"/>
        </w:rPr>
      </w:pPr>
    </w:p>
    <w:p w14:paraId="26DED0F3" w14:textId="77777777" w:rsidR="008748D3" w:rsidRPr="002756EE" w:rsidRDefault="008748D3" w:rsidP="008748D3">
      <w:pPr>
        <w:jc w:val="both"/>
        <w:textAlignment w:val="baseline"/>
        <w:rPr>
          <w:rFonts w:asciiTheme="majorHAnsi" w:hAnsiTheme="majorHAnsi" w:cstheme="majorHAnsi"/>
          <w:sz w:val="20"/>
          <w:szCs w:val="20"/>
          <w:lang w:eastAsia="pt-BR"/>
        </w:rPr>
      </w:pPr>
      <w:r w:rsidRPr="002756EE">
        <w:rPr>
          <w:rFonts w:asciiTheme="majorHAnsi" w:hAnsiTheme="majorHAnsi" w:cstheme="majorHAnsi"/>
          <w:b/>
          <w:sz w:val="20"/>
          <w:szCs w:val="20"/>
          <w:lang w:eastAsia="pt-BR"/>
        </w:rPr>
        <w:t>8. Estimativa do valor da contratação e pesquisa de preços</w:t>
      </w:r>
    </w:p>
    <w:p w14:paraId="4D02CFC5" w14:textId="77777777" w:rsidR="008748D3" w:rsidRPr="002756EE" w:rsidRDefault="008748D3" w:rsidP="008748D3">
      <w:pPr>
        <w:jc w:val="both"/>
        <w:textAlignment w:val="baseline"/>
        <w:rPr>
          <w:rFonts w:asciiTheme="majorHAnsi" w:hAnsiTheme="majorHAnsi" w:cstheme="majorHAnsi"/>
          <w:sz w:val="20"/>
          <w:szCs w:val="20"/>
        </w:rPr>
      </w:pPr>
      <w:r w:rsidRPr="002756EE">
        <w:rPr>
          <w:rFonts w:asciiTheme="majorHAnsi" w:hAnsiTheme="majorHAnsi" w:cstheme="majorHAnsi"/>
          <w:sz w:val="20"/>
          <w:szCs w:val="20"/>
          <w:lang w:eastAsia="pt-BR"/>
        </w:rPr>
        <w:t xml:space="preserve">8.1. Foi estimado o valor máximo de R$ </w:t>
      </w:r>
      <w:r>
        <w:rPr>
          <w:rFonts w:asciiTheme="majorHAnsi" w:hAnsiTheme="majorHAnsi" w:cstheme="majorHAnsi"/>
          <w:sz w:val="20"/>
          <w:szCs w:val="20"/>
          <w:lang w:eastAsia="pt-BR"/>
        </w:rPr>
        <w:t>358.4</w:t>
      </w:r>
      <w:r w:rsidRPr="002756EE">
        <w:rPr>
          <w:rFonts w:asciiTheme="majorHAnsi" w:hAnsiTheme="majorHAnsi" w:cstheme="majorHAnsi"/>
          <w:sz w:val="20"/>
          <w:szCs w:val="20"/>
          <w:lang w:eastAsia="pt-BR"/>
        </w:rPr>
        <w:t xml:space="preserve">00,00 e o demonstrativo encontra-se detalhado em documento anexo ao processo. </w:t>
      </w:r>
      <w:r w:rsidRPr="002756EE">
        <w:rPr>
          <w:rFonts w:asciiTheme="majorHAnsi" w:hAnsiTheme="majorHAnsi" w:cstheme="majorHAnsi"/>
          <w:sz w:val="20"/>
          <w:szCs w:val="20"/>
        </w:rPr>
        <w:t>Para a formação de preços se fez necessário a observação de vários parâmetros bem peculiares aos serviços de fornecimento e instalação de manta asfáltica aluminizada, a forma utilizada como pesquisa foram: o painel de preços do governo federal, a plataforma do banco de preços, a plataforma BLL Compras, orçamento físico e site da internet, sendo adotada a média entre os valores das quatro fontes de preços de acordo com o Decreto Municipal 8.416/2023, art. 5º e 6º, conforme documento em anexo. E os servidores responsáveis pela pesquisa e confecção do orçamento foram o Sr. Ricardo Luiz Bocchi (banco de preços, painel de preços, bll compras e ata do último pregão) e Zilbo Tomaroli Filho (orçamento físico).</w:t>
      </w:r>
    </w:p>
    <w:p w14:paraId="7FE99C11" w14:textId="77777777" w:rsidR="008748D3" w:rsidRPr="00802594" w:rsidRDefault="008748D3" w:rsidP="008748D3">
      <w:pPr>
        <w:jc w:val="both"/>
        <w:textAlignment w:val="baseline"/>
        <w:rPr>
          <w:rFonts w:asciiTheme="majorHAnsi" w:hAnsiTheme="majorHAnsi" w:cstheme="majorHAnsi"/>
          <w:color w:val="FF0000"/>
          <w:sz w:val="20"/>
          <w:szCs w:val="20"/>
        </w:rPr>
      </w:pPr>
    </w:p>
    <w:p w14:paraId="401540C5" w14:textId="77777777" w:rsidR="008748D3" w:rsidRDefault="008748D3" w:rsidP="008748D3">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9</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Justificativa para o não parcelamento da solução</w:t>
      </w:r>
    </w:p>
    <w:p w14:paraId="0A62A481" w14:textId="77777777" w:rsidR="008748D3" w:rsidRPr="002756EE" w:rsidRDefault="008748D3" w:rsidP="008748D3">
      <w:pPr>
        <w:tabs>
          <w:tab w:val="left" w:pos="142"/>
          <w:tab w:val="left" w:pos="284"/>
          <w:tab w:val="left" w:pos="426"/>
          <w:tab w:val="left" w:pos="567"/>
          <w:tab w:val="left" w:pos="709"/>
        </w:tabs>
        <w:jc w:val="both"/>
        <w:rPr>
          <w:rFonts w:asciiTheme="majorHAnsi" w:hAnsiTheme="majorHAnsi" w:cstheme="majorHAnsi"/>
          <w:sz w:val="20"/>
          <w:szCs w:val="20"/>
        </w:rPr>
      </w:pPr>
      <w:r w:rsidRPr="002756EE">
        <w:rPr>
          <w:rFonts w:asciiTheme="majorHAnsi" w:hAnsiTheme="majorHAnsi" w:cstheme="majorHAnsi"/>
          <w:sz w:val="20"/>
          <w:szCs w:val="20"/>
          <w:lang w:eastAsia="pt-BR"/>
        </w:rPr>
        <w:t xml:space="preserve">9.1. </w:t>
      </w:r>
      <w:r w:rsidRPr="002756EE">
        <w:rPr>
          <w:rFonts w:asciiTheme="majorHAnsi" w:hAnsiTheme="majorHAnsi" w:cstheme="majorHAnsi"/>
          <w:sz w:val="20"/>
          <w:szCs w:val="20"/>
        </w:rPr>
        <w:t xml:space="preserve">Em regra, conforme art. 40 da Lei nº 14.133/2021, os serviços deverão ser divididos em tantas parcelas quantas se comprovarem técnica e economicamente viáveis, procedendo-se à licitação com vistas ao melhor aproveitamento dos recursos disponíveis no mercado e à ampliação da competitividade sem perda da economia de escala. </w:t>
      </w:r>
    </w:p>
    <w:p w14:paraId="054DA1AA" w14:textId="77777777" w:rsidR="008748D3" w:rsidRPr="002756EE" w:rsidRDefault="008748D3" w:rsidP="008748D3">
      <w:pPr>
        <w:tabs>
          <w:tab w:val="left" w:pos="142"/>
          <w:tab w:val="left" w:pos="284"/>
          <w:tab w:val="left" w:pos="426"/>
          <w:tab w:val="left" w:pos="567"/>
          <w:tab w:val="left" w:pos="709"/>
        </w:tabs>
        <w:jc w:val="both"/>
        <w:rPr>
          <w:rFonts w:asciiTheme="majorHAnsi" w:hAnsiTheme="majorHAnsi" w:cstheme="majorHAnsi"/>
          <w:sz w:val="20"/>
          <w:szCs w:val="20"/>
        </w:rPr>
      </w:pPr>
      <w:r w:rsidRPr="002756EE">
        <w:rPr>
          <w:rFonts w:asciiTheme="majorHAnsi" w:hAnsiTheme="majorHAnsi" w:cstheme="majorHAnsi"/>
          <w:sz w:val="20"/>
          <w:szCs w:val="20"/>
        </w:rPr>
        <w:t xml:space="preserve"> O disposto encontra-se aplicável na presente demanda, não sendo vislumbrado, no momento, motivações para a não adoção do parcelamento do objeto em 01 item.</w:t>
      </w:r>
    </w:p>
    <w:p w14:paraId="0E3F9E19" w14:textId="77777777" w:rsidR="008748D3" w:rsidRPr="002756EE" w:rsidRDefault="008748D3" w:rsidP="008748D3">
      <w:pPr>
        <w:jc w:val="both"/>
        <w:textAlignment w:val="baseline"/>
        <w:rPr>
          <w:rFonts w:asciiTheme="majorHAnsi" w:hAnsiTheme="majorHAnsi" w:cstheme="majorHAnsi"/>
          <w:b/>
          <w:sz w:val="20"/>
          <w:szCs w:val="20"/>
          <w:lang w:eastAsia="pt-BR"/>
        </w:rPr>
      </w:pPr>
    </w:p>
    <w:p w14:paraId="39A0E66C" w14:textId="77777777" w:rsidR="008748D3" w:rsidRDefault="008748D3" w:rsidP="008748D3">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10</w:t>
      </w:r>
      <w:r w:rsidRPr="006700C7">
        <w:rPr>
          <w:rFonts w:asciiTheme="majorHAnsi" w:hAnsiTheme="majorHAnsi" w:cstheme="majorHAnsi"/>
          <w:b/>
          <w:sz w:val="20"/>
          <w:szCs w:val="20"/>
          <w:lang w:eastAsia="pt-BR"/>
        </w:rPr>
        <w:t>.</w:t>
      </w:r>
      <w:r>
        <w:rPr>
          <w:rFonts w:asciiTheme="majorHAnsi" w:hAnsiTheme="majorHAnsi" w:cstheme="majorHAnsi"/>
          <w:b/>
          <w:sz w:val="20"/>
          <w:szCs w:val="20"/>
          <w:lang w:eastAsia="pt-BR"/>
        </w:rPr>
        <w:t xml:space="preserve"> Contratações correlatas e/ou interdependentes</w:t>
      </w:r>
    </w:p>
    <w:p w14:paraId="6CB47FB2" w14:textId="77777777" w:rsidR="008748D3" w:rsidRPr="004C6E1E" w:rsidRDefault="008748D3" w:rsidP="008748D3">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10.1. Não existem para a contratação desta demanda as contratações correlatas nem interdependentes.</w:t>
      </w:r>
    </w:p>
    <w:p w14:paraId="6393ADEC" w14:textId="77777777" w:rsidR="008748D3" w:rsidRDefault="008748D3" w:rsidP="008748D3">
      <w:pPr>
        <w:jc w:val="both"/>
        <w:textAlignment w:val="baseline"/>
        <w:rPr>
          <w:rFonts w:asciiTheme="majorHAnsi" w:hAnsiTheme="majorHAnsi" w:cstheme="majorHAnsi"/>
          <w:b/>
          <w:sz w:val="20"/>
          <w:szCs w:val="20"/>
          <w:lang w:eastAsia="pt-BR"/>
        </w:rPr>
      </w:pPr>
    </w:p>
    <w:p w14:paraId="3384240E" w14:textId="77777777" w:rsidR="008748D3" w:rsidRDefault="008748D3" w:rsidP="008748D3">
      <w:pPr>
        <w:jc w:val="both"/>
        <w:textAlignment w:val="baseline"/>
        <w:rPr>
          <w:rFonts w:asciiTheme="majorHAnsi" w:hAnsiTheme="majorHAnsi" w:cstheme="majorHAnsi"/>
          <w:b/>
          <w:sz w:val="20"/>
          <w:szCs w:val="20"/>
          <w:lang w:eastAsia="pt-BR"/>
        </w:rPr>
      </w:pPr>
      <w:r w:rsidRPr="00B86439">
        <w:rPr>
          <w:rFonts w:asciiTheme="majorHAnsi" w:hAnsiTheme="majorHAnsi" w:cstheme="majorHAnsi"/>
          <w:b/>
          <w:sz w:val="20"/>
          <w:szCs w:val="20"/>
          <w:lang w:eastAsia="pt-BR"/>
        </w:rPr>
        <w:t>1</w:t>
      </w:r>
      <w:r>
        <w:rPr>
          <w:rFonts w:asciiTheme="majorHAnsi" w:hAnsiTheme="majorHAnsi" w:cstheme="majorHAnsi"/>
          <w:b/>
          <w:sz w:val="20"/>
          <w:szCs w:val="20"/>
          <w:lang w:eastAsia="pt-BR"/>
        </w:rPr>
        <w:t>1</w:t>
      </w:r>
      <w:r w:rsidRPr="00B86439">
        <w:rPr>
          <w:rFonts w:asciiTheme="majorHAnsi" w:hAnsiTheme="majorHAnsi" w:cstheme="majorHAnsi"/>
          <w:b/>
          <w:sz w:val="20"/>
          <w:szCs w:val="20"/>
          <w:lang w:eastAsia="pt-BR"/>
        </w:rPr>
        <w:t xml:space="preserve">. </w:t>
      </w:r>
      <w:r>
        <w:rPr>
          <w:rFonts w:asciiTheme="majorHAnsi" w:hAnsiTheme="majorHAnsi" w:cstheme="majorHAnsi"/>
          <w:b/>
          <w:sz w:val="20"/>
          <w:szCs w:val="20"/>
          <w:lang w:eastAsia="pt-BR"/>
        </w:rPr>
        <w:t>Previsão da contratação no Plano de Contratações Anual</w:t>
      </w:r>
    </w:p>
    <w:p w14:paraId="6F680772" w14:textId="77777777" w:rsidR="008748D3" w:rsidRPr="00B86439" w:rsidRDefault="008748D3" w:rsidP="008748D3">
      <w:pPr>
        <w:jc w:val="both"/>
        <w:textAlignment w:val="baseline"/>
        <w:rPr>
          <w:rFonts w:asciiTheme="majorHAnsi" w:hAnsiTheme="majorHAnsi" w:cstheme="majorHAnsi"/>
          <w:sz w:val="20"/>
          <w:szCs w:val="20"/>
          <w:lang w:eastAsia="pt-BR"/>
        </w:rPr>
      </w:pPr>
      <w:r>
        <w:rPr>
          <w:rFonts w:asciiTheme="majorHAnsi" w:hAnsiTheme="majorHAnsi" w:cstheme="majorHAnsi"/>
          <w:sz w:val="20"/>
          <w:szCs w:val="20"/>
          <w:lang w:eastAsia="pt-BR"/>
        </w:rPr>
        <w:t>11.1. Não foi feito o PCA para o ano 2026, porém o serviço do objeto dessa contratação é indispensável para a Administração Pública.</w:t>
      </w:r>
    </w:p>
    <w:p w14:paraId="04F2A2DE" w14:textId="77777777" w:rsidR="008748D3" w:rsidRDefault="008748D3" w:rsidP="008748D3">
      <w:pPr>
        <w:jc w:val="both"/>
        <w:textAlignment w:val="baseline"/>
        <w:rPr>
          <w:rFonts w:asciiTheme="majorHAnsi" w:hAnsiTheme="majorHAnsi" w:cstheme="majorHAnsi"/>
          <w:sz w:val="20"/>
          <w:szCs w:val="20"/>
          <w:lang w:eastAsia="pt-BR"/>
        </w:rPr>
      </w:pPr>
    </w:p>
    <w:p w14:paraId="6B5EDB43" w14:textId="77777777" w:rsidR="008748D3" w:rsidRDefault="008748D3" w:rsidP="008748D3">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12. Benefícios a serem alcançados com a contratação</w:t>
      </w:r>
    </w:p>
    <w:p w14:paraId="310E9785" w14:textId="77777777" w:rsidR="008748D3" w:rsidRPr="002756EE" w:rsidRDefault="008748D3" w:rsidP="008748D3">
      <w:pPr>
        <w:pStyle w:val="Default"/>
        <w:jc w:val="both"/>
        <w:rPr>
          <w:rFonts w:asciiTheme="majorHAnsi" w:hAnsiTheme="majorHAnsi" w:cstheme="majorHAnsi"/>
          <w:szCs w:val="20"/>
        </w:rPr>
      </w:pPr>
      <w:r w:rsidRPr="002756EE">
        <w:rPr>
          <w:rFonts w:asciiTheme="majorHAnsi" w:hAnsiTheme="majorHAnsi" w:cstheme="majorHAnsi"/>
          <w:szCs w:val="20"/>
        </w:rPr>
        <w:t xml:space="preserve">Os resultados pretendidos com a aquisição para o(s) item(ns) do objeto deste estudo são as melhorias e a manutenção dos telhados e coberturas dos ginásios que necessitam de manutenção, trazendo segurança, conforto e equidade aos servidores que lá laboram e à população que às utiliza. </w:t>
      </w:r>
    </w:p>
    <w:p w14:paraId="17D79EAA" w14:textId="77777777" w:rsidR="008748D3" w:rsidRPr="002756EE" w:rsidRDefault="008748D3" w:rsidP="008748D3">
      <w:pPr>
        <w:pStyle w:val="Default"/>
        <w:jc w:val="both"/>
        <w:rPr>
          <w:rFonts w:asciiTheme="majorHAnsi" w:hAnsiTheme="majorHAnsi" w:cstheme="majorHAnsi"/>
          <w:szCs w:val="20"/>
        </w:rPr>
      </w:pPr>
      <w:r w:rsidRPr="002756EE">
        <w:rPr>
          <w:rFonts w:asciiTheme="majorHAnsi" w:hAnsiTheme="majorHAnsi" w:cstheme="majorHAnsi"/>
          <w:szCs w:val="20"/>
        </w:rPr>
        <w:t xml:space="preserve">Pretende-se, com o presente processo licitatório, assegurar a seleção da proposta apta a gerar a contratação mais vantajosa para o Município. </w:t>
      </w:r>
    </w:p>
    <w:p w14:paraId="45EE8EF6" w14:textId="77777777" w:rsidR="008748D3" w:rsidRPr="002756EE" w:rsidRDefault="008748D3" w:rsidP="008748D3">
      <w:pPr>
        <w:pStyle w:val="Default"/>
        <w:jc w:val="both"/>
        <w:rPr>
          <w:rFonts w:asciiTheme="majorHAnsi" w:hAnsiTheme="majorHAnsi" w:cstheme="majorHAnsi"/>
          <w:szCs w:val="20"/>
        </w:rPr>
      </w:pPr>
      <w:r w:rsidRPr="002756EE">
        <w:rPr>
          <w:rFonts w:asciiTheme="majorHAnsi" w:hAnsiTheme="majorHAnsi" w:cstheme="majorHAnsi"/>
          <w:szCs w:val="20"/>
        </w:rPr>
        <w:t xml:space="preserve">Almeja-se, igualmente, assegurar tratamento isonômico entre os licitantes, bem como a justa competição, bem como </w:t>
      </w:r>
      <w:r w:rsidRPr="002756EE">
        <w:rPr>
          <w:rFonts w:asciiTheme="majorHAnsi" w:hAnsiTheme="majorHAnsi" w:cstheme="majorHAnsi"/>
          <w:szCs w:val="20"/>
        </w:rPr>
        <w:lastRenderedPageBreak/>
        <w:t xml:space="preserve">evitar contratação com sobrepreço ou com preço manifestamente inexequível e superfaturamento na execução do contrato. </w:t>
      </w:r>
    </w:p>
    <w:p w14:paraId="6BEF5DD7" w14:textId="77777777" w:rsidR="008748D3" w:rsidRPr="002756EE" w:rsidRDefault="008748D3" w:rsidP="008748D3">
      <w:pPr>
        <w:jc w:val="both"/>
        <w:textAlignment w:val="baseline"/>
        <w:rPr>
          <w:rFonts w:asciiTheme="majorHAnsi" w:hAnsiTheme="majorHAnsi" w:cstheme="majorHAnsi"/>
          <w:sz w:val="20"/>
          <w:szCs w:val="20"/>
        </w:rPr>
      </w:pPr>
      <w:r w:rsidRPr="002756EE">
        <w:rPr>
          <w:rFonts w:asciiTheme="majorHAnsi" w:hAnsiTheme="majorHAnsi" w:cstheme="majorHAnsi"/>
          <w:sz w:val="20"/>
          <w:szCs w:val="20"/>
        </w:rPr>
        <w:t xml:space="preserve">A contratação decorrente do presente processo licitatório exigirá da contratada o cumprimento das boas práticas de sustentabilidade, contribuindo para a racionalização e otimização do uso dos recursos. </w:t>
      </w:r>
    </w:p>
    <w:p w14:paraId="58EFDF37" w14:textId="77777777" w:rsidR="008748D3" w:rsidRPr="002756EE" w:rsidRDefault="008748D3" w:rsidP="008748D3">
      <w:pPr>
        <w:jc w:val="both"/>
        <w:textAlignment w:val="baseline"/>
        <w:rPr>
          <w:rFonts w:asciiTheme="majorHAnsi" w:hAnsiTheme="majorHAnsi" w:cstheme="majorHAnsi"/>
          <w:sz w:val="20"/>
          <w:szCs w:val="20"/>
          <w:lang w:eastAsia="pt-BR"/>
        </w:rPr>
      </w:pPr>
    </w:p>
    <w:p w14:paraId="05532038" w14:textId="77777777" w:rsidR="008748D3" w:rsidRDefault="008748D3" w:rsidP="008748D3">
      <w:pPr>
        <w:jc w:val="both"/>
        <w:textAlignment w:val="baseline"/>
        <w:rPr>
          <w:rFonts w:asciiTheme="majorHAnsi" w:hAnsiTheme="majorHAnsi" w:cstheme="majorHAnsi"/>
          <w:b/>
          <w:sz w:val="20"/>
          <w:szCs w:val="20"/>
          <w:lang w:eastAsia="pt-BR"/>
        </w:rPr>
      </w:pPr>
      <w:r>
        <w:rPr>
          <w:rFonts w:asciiTheme="majorHAnsi" w:hAnsiTheme="majorHAnsi" w:cstheme="majorHAnsi"/>
          <w:b/>
          <w:sz w:val="20"/>
          <w:szCs w:val="20"/>
          <w:lang w:eastAsia="pt-BR"/>
        </w:rPr>
        <w:t>13. Providências a serem adotadas</w:t>
      </w:r>
    </w:p>
    <w:p w14:paraId="6107B2A6" w14:textId="77777777" w:rsidR="008748D3" w:rsidRPr="006B4F24" w:rsidRDefault="008748D3" w:rsidP="008748D3">
      <w:pPr>
        <w:jc w:val="both"/>
        <w:textAlignment w:val="baseline"/>
        <w:rPr>
          <w:rFonts w:asciiTheme="majorHAnsi" w:hAnsiTheme="majorHAnsi" w:cstheme="majorHAnsi"/>
          <w:sz w:val="20"/>
          <w:szCs w:val="20"/>
        </w:rPr>
      </w:pPr>
      <w:r>
        <w:rPr>
          <w:rFonts w:asciiTheme="majorHAnsi" w:hAnsiTheme="majorHAnsi" w:cstheme="majorHAnsi"/>
          <w:sz w:val="20"/>
          <w:szCs w:val="20"/>
          <w:lang w:eastAsia="pt-BR"/>
        </w:rPr>
        <w:t xml:space="preserve">13.1. </w:t>
      </w:r>
      <w:r w:rsidRPr="006B4F24">
        <w:rPr>
          <w:rFonts w:asciiTheme="majorHAnsi" w:hAnsiTheme="majorHAnsi" w:cstheme="majorHAnsi"/>
          <w:sz w:val="20"/>
          <w:szCs w:val="20"/>
        </w:rPr>
        <w:t>Não foram identificadas providências prévias à contratação.</w:t>
      </w:r>
    </w:p>
    <w:p w14:paraId="7F5D6DE1" w14:textId="77777777" w:rsidR="008748D3" w:rsidRDefault="008748D3" w:rsidP="008748D3">
      <w:pPr>
        <w:jc w:val="both"/>
        <w:textAlignment w:val="baseline"/>
        <w:rPr>
          <w:rFonts w:asciiTheme="majorHAnsi" w:hAnsiTheme="majorHAnsi" w:cstheme="majorHAnsi"/>
          <w:sz w:val="20"/>
          <w:szCs w:val="20"/>
          <w:lang w:eastAsia="pt-BR"/>
        </w:rPr>
      </w:pPr>
    </w:p>
    <w:p w14:paraId="3E4D604D" w14:textId="77777777" w:rsidR="008748D3" w:rsidRDefault="008748D3" w:rsidP="008748D3">
      <w:pPr>
        <w:jc w:val="both"/>
        <w:textAlignment w:val="baseline"/>
        <w:rPr>
          <w:rFonts w:asciiTheme="majorHAnsi" w:hAnsiTheme="majorHAnsi" w:cstheme="majorHAnsi"/>
          <w:b/>
          <w:sz w:val="20"/>
          <w:szCs w:val="20"/>
          <w:lang w:eastAsia="pt-BR"/>
        </w:rPr>
      </w:pPr>
      <w:r w:rsidRPr="00B4134B">
        <w:rPr>
          <w:rFonts w:asciiTheme="majorHAnsi" w:hAnsiTheme="majorHAnsi" w:cstheme="majorHAnsi"/>
          <w:b/>
          <w:sz w:val="20"/>
          <w:szCs w:val="20"/>
          <w:lang w:eastAsia="pt-BR"/>
        </w:rPr>
        <w:t>1</w:t>
      </w:r>
      <w:r>
        <w:rPr>
          <w:rFonts w:asciiTheme="majorHAnsi" w:hAnsiTheme="majorHAnsi" w:cstheme="majorHAnsi"/>
          <w:b/>
          <w:sz w:val="20"/>
          <w:szCs w:val="20"/>
          <w:lang w:eastAsia="pt-BR"/>
        </w:rPr>
        <w:t>4. Possíveis impactos ambientais</w:t>
      </w:r>
    </w:p>
    <w:p w14:paraId="397444B6" w14:textId="77777777" w:rsidR="008748D3" w:rsidRPr="002756EE" w:rsidRDefault="008748D3" w:rsidP="008748D3">
      <w:pPr>
        <w:pStyle w:val="Default"/>
        <w:jc w:val="both"/>
        <w:rPr>
          <w:rFonts w:asciiTheme="majorHAnsi" w:hAnsiTheme="majorHAnsi" w:cstheme="majorHAnsi"/>
          <w:szCs w:val="20"/>
        </w:rPr>
      </w:pPr>
      <w:r w:rsidRPr="002756EE">
        <w:rPr>
          <w:rFonts w:asciiTheme="majorHAnsi" w:hAnsiTheme="majorHAnsi" w:cstheme="majorHAnsi"/>
          <w:szCs w:val="20"/>
        </w:rPr>
        <w:t>Para o fornecimento dos materiais, objeto deste estudo técnico preliminar, a contratada deverá observar, no que couber, os critérios de sustentabilidade ambiental, contidos na Instrução Normativa nº 01, de 19 de janeiro de 2010.</w:t>
      </w:r>
    </w:p>
    <w:p w14:paraId="3C7CD2AF" w14:textId="77777777" w:rsidR="008748D3" w:rsidRPr="002756EE" w:rsidRDefault="008748D3" w:rsidP="008748D3">
      <w:pPr>
        <w:pStyle w:val="Default"/>
        <w:jc w:val="both"/>
        <w:rPr>
          <w:rFonts w:asciiTheme="majorHAnsi" w:hAnsiTheme="majorHAnsi" w:cstheme="majorHAnsi"/>
          <w:szCs w:val="20"/>
        </w:rPr>
      </w:pPr>
      <w:r w:rsidRPr="002756EE">
        <w:rPr>
          <w:rFonts w:asciiTheme="majorHAnsi" w:hAnsiTheme="majorHAnsi" w:cstheme="majorHAnsi"/>
          <w:szCs w:val="20"/>
        </w:rPr>
        <w:t xml:space="preserve">Referente à embalagem dos materiais, sempre que possível, os mesmos deverão ser acondicionados em materiais 100% recicláveis e em quantidade reduzida de volumes. </w:t>
      </w:r>
    </w:p>
    <w:p w14:paraId="1BAB51E0" w14:textId="77777777" w:rsidR="008748D3" w:rsidRPr="002756EE" w:rsidRDefault="008748D3" w:rsidP="008748D3">
      <w:pPr>
        <w:pStyle w:val="Default"/>
        <w:jc w:val="both"/>
        <w:rPr>
          <w:rFonts w:asciiTheme="majorHAnsi" w:hAnsiTheme="majorHAnsi" w:cstheme="majorHAnsi"/>
          <w:szCs w:val="20"/>
        </w:rPr>
      </w:pPr>
      <w:r w:rsidRPr="002756EE">
        <w:rPr>
          <w:rFonts w:asciiTheme="majorHAnsi" w:hAnsiTheme="majorHAnsi" w:cstheme="majorHAnsi"/>
          <w:szCs w:val="20"/>
        </w:rPr>
        <w:t>No caso de aquisição de bens para substituição de outros já existentes nas instituições, os últimos deverão ser corretamente destinados para: reciclagem, doação ou desfazimento</w:t>
      </w:r>
    </w:p>
    <w:p w14:paraId="1670D119" w14:textId="77777777" w:rsidR="008748D3" w:rsidRPr="002756EE" w:rsidRDefault="008748D3" w:rsidP="008748D3">
      <w:pPr>
        <w:pStyle w:val="Default"/>
        <w:jc w:val="both"/>
        <w:rPr>
          <w:rFonts w:asciiTheme="majorHAnsi" w:hAnsiTheme="majorHAnsi" w:cstheme="majorHAnsi"/>
          <w:szCs w:val="20"/>
        </w:rPr>
      </w:pPr>
      <w:r w:rsidRPr="002756EE">
        <w:rPr>
          <w:rFonts w:asciiTheme="majorHAnsi" w:hAnsiTheme="majorHAnsi" w:cstheme="majorHAnsi"/>
          <w:szCs w:val="20"/>
        </w:rPr>
        <w:t>Em nenhuma hipótese os mesmos serão descartados em locais que não sejam os identificados na legislação em vigor;</w:t>
      </w:r>
    </w:p>
    <w:p w14:paraId="011273F1" w14:textId="77777777" w:rsidR="008748D3" w:rsidRPr="002756EE" w:rsidRDefault="008748D3" w:rsidP="008748D3">
      <w:pPr>
        <w:pStyle w:val="Default"/>
        <w:jc w:val="both"/>
        <w:rPr>
          <w:rFonts w:asciiTheme="majorHAnsi" w:hAnsiTheme="majorHAnsi" w:cstheme="majorHAnsi"/>
          <w:szCs w:val="20"/>
        </w:rPr>
      </w:pPr>
      <w:r w:rsidRPr="002756EE">
        <w:rPr>
          <w:rFonts w:asciiTheme="majorHAnsi" w:hAnsiTheme="majorHAnsi" w:cstheme="majorHAnsi"/>
          <w:szCs w:val="20"/>
        </w:rPr>
        <w:t xml:space="preserve">Evitar em suas atividades, em especial no transporte e entrega do material, o desperdício e a geração de resíduos sem reaproveitamento, tais como excesso de embalagens, entre outros. </w:t>
      </w:r>
    </w:p>
    <w:p w14:paraId="3BF69F72" w14:textId="77777777" w:rsidR="008748D3" w:rsidRPr="002756EE" w:rsidRDefault="008748D3" w:rsidP="008748D3">
      <w:pPr>
        <w:jc w:val="both"/>
        <w:textAlignment w:val="baseline"/>
        <w:rPr>
          <w:rFonts w:asciiTheme="majorHAnsi" w:hAnsiTheme="majorHAnsi" w:cstheme="majorHAnsi"/>
          <w:b/>
          <w:sz w:val="20"/>
          <w:szCs w:val="20"/>
          <w:lang w:eastAsia="pt-BR"/>
        </w:rPr>
      </w:pPr>
      <w:r w:rsidRPr="002756EE">
        <w:rPr>
          <w:rFonts w:asciiTheme="majorHAnsi" w:hAnsiTheme="majorHAnsi" w:cstheme="majorHAnsi"/>
          <w:sz w:val="20"/>
          <w:szCs w:val="20"/>
        </w:rPr>
        <w:t xml:space="preserve">Otimizar o transporte de equipamentos e/ou funcionários para redução de gastos e impacto ambiental. </w:t>
      </w:r>
    </w:p>
    <w:p w14:paraId="7F4FA969" w14:textId="77777777" w:rsidR="008748D3" w:rsidRPr="00B4134B" w:rsidRDefault="008748D3" w:rsidP="008748D3">
      <w:pPr>
        <w:jc w:val="both"/>
        <w:textAlignment w:val="baseline"/>
        <w:rPr>
          <w:rFonts w:asciiTheme="majorHAnsi" w:hAnsiTheme="majorHAnsi" w:cstheme="majorHAnsi"/>
          <w:sz w:val="20"/>
          <w:szCs w:val="20"/>
          <w:lang w:eastAsia="pt-BR"/>
        </w:rPr>
      </w:pPr>
    </w:p>
    <w:p w14:paraId="2E231403" w14:textId="77777777" w:rsidR="008748D3" w:rsidRDefault="008748D3" w:rsidP="008748D3">
      <w:pPr>
        <w:rPr>
          <w:rFonts w:asciiTheme="majorHAnsi" w:hAnsiTheme="majorHAnsi" w:cstheme="majorHAnsi"/>
          <w:b/>
          <w:sz w:val="20"/>
          <w:szCs w:val="20"/>
        </w:rPr>
      </w:pPr>
      <w:r w:rsidRPr="007B25D7">
        <w:rPr>
          <w:rFonts w:asciiTheme="majorHAnsi" w:hAnsiTheme="majorHAnsi" w:cstheme="majorHAnsi"/>
          <w:b/>
          <w:sz w:val="20"/>
          <w:szCs w:val="20"/>
        </w:rPr>
        <w:t>1</w:t>
      </w:r>
      <w:r>
        <w:rPr>
          <w:rFonts w:asciiTheme="majorHAnsi" w:hAnsiTheme="majorHAnsi" w:cstheme="majorHAnsi"/>
          <w:b/>
          <w:sz w:val="20"/>
          <w:szCs w:val="20"/>
        </w:rPr>
        <w:t>5</w:t>
      </w:r>
      <w:r w:rsidRPr="007B25D7">
        <w:rPr>
          <w:rFonts w:asciiTheme="majorHAnsi" w:hAnsiTheme="majorHAnsi" w:cstheme="majorHAnsi"/>
          <w:b/>
          <w:sz w:val="20"/>
          <w:szCs w:val="20"/>
        </w:rPr>
        <w:t>. Justificativa da escolha da solução</w:t>
      </w:r>
    </w:p>
    <w:p w14:paraId="12C37C1A" w14:textId="77777777" w:rsidR="008748D3" w:rsidRPr="007D7F58" w:rsidRDefault="008748D3" w:rsidP="008748D3">
      <w:pPr>
        <w:jc w:val="both"/>
        <w:rPr>
          <w:rFonts w:asciiTheme="majorHAnsi" w:hAnsiTheme="majorHAnsi" w:cstheme="majorHAnsi"/>
          <w:color w:val="FF0000"/>
          <w:sz w:val="20"/>
          <w:szCs w:val="20"/>
        </w:rPr>
      </w:pPr>
      <w:r>
        <w:rPr>
          <w:rFonts w:asciiTheme="majorHAnsi" w:hAnsiTheme="majorHAnsi" w:cstheme="majorHAnsi"/>
          <w:sz w:val="20"/>
          <w:szCs w:val="20"/>
        </w:rPr>
        <w:t xml:space="preserve">15.1. Por tratar-se de aquisição de itens indispensáveis para atendimento da </w:t>
      </w:r>
      <w:r>
        <w:rPr>
          <w:rFonts w:asciiTheme="majorHAnsi" w:hAnsiTheme="majorHAnsi" w:cstheme="majorHAnsi"/>
          <w:sz w:val="20"/>
          <w:szCs w:val="20"/>
          <w:lang w:eastAsia="pt-BR"/>
        </w:rPr>
        <w:t>Secretaria de Esportes,</w:t>
      </w:r>
      <w:r>
        <w:rPr>
          <w:rFonts w:asciiTheme="majorHAnsi" w:hAnsiTheme="majorHAnsi" w:cstheme="majorHAnsi"/>
          <w:sz w:val="20"/>
          <w:szCs w:val="20"/>
        </w:rPr>
        <w:t xml:space="preserve"> entendemos que a solução é a aquisição dos serviços através de pregão eletrônico por meio do sistema de </w:t>
      </w:r>
      <w:r w:rsidRPr="00621FD9">
        <w:rPr>
          <w:rFonts w:asciiTheme="majorHAnsi" w:hAnsiTheme="majorHAnsi" w:cstheme="majorHAnsi"/>
          <w:sz w:val="20"/>
          <w:szCs w:val="20"/>
        </w:rPr>
        <w:t>registro de preços.</w:t>
      </w:r>
    </w:p>
    <w:p w14:paraId="707CB015" w14:textId="77777777" w:rsidR="008748D3" w:rsidRPr="004C3282" w:rsidRDefault="008748D3" w:rsidP="008748D3">
      <w:pPr>
        <w:jc w:val="both"/>
        <w:rPr>
          <w:rFonts w:asciiTheme="majorHAnsi" w:hAnsiTheme="majorHAnsi" w:cstheme="majorHAnsi"/>
          <w:i/>
          <w:sz w:val="18"/>
          <w:szCs w:val="18"/>
        </w:rPr>
      </w:pPr>
    </w:p>
    <w:p w14:paraId="7A7C1022" w14:textId="77777777" w:rsidR="008748D3" w:rsidRDefault="008748D3" w:rsidP="008748D3">
      <w:pPr>
        <w:jc w:val="both"/>
        <w:rPr>
          <w:rFonts w:asciiTheme="majorHAnsi" w:hAnsiTheme="majorHAnsi" w:cstheme="majorHAnsi"/>
          <w:b/>
          <w:sz w:val="20"/>
          <w:szCs w:val="20"/>
        </w:rPr>
      </w:pPr>
      <w:r>
        <w:rPr>
          <w:rFonts w:asciiTheme="majorHAnsi" w:hAnsiTheme="majorHAnsi" w:cstheme="majorHAnsi"/>
          <w:b/>
          <w:sz w:val="20"/>
          <w:szCs w:val="20"/>
        </w:rPr>
        <w:t>16. Declaração de viabilidade</w:t>
      </w:r>
    </w:p>
    <w:p w14:paraId="0483E7F5" w14:textId="77777777" w:rsidR="008748D3" w:rsidRPr="002756EE" w:rsidRDefault="008748D3" w:rsidP="008748D3">
      <w:pPr>
        <w:pStyle w:val="SemEspaamento"/>
        <w:jc w:val="both"/>
        <w:rPr>
          <w:rFonts w:asciiTheme="majorHAnsi" w:hAnsiTheme="majorHAnsi" w:cstheme="majorHAnsi"/>
        </w:rPr>
      </w:pPr>
      <w:r w:rsidRPr="002756EE">
        <w:rPr>
          <w:rFonts w:asciiTheme="majorHAnsi" w:hAnsiTheme="majorHAnsi" w:cstheme="majorHAnsi"/>
        </w:rPr>
        <w:t>Diante do estudo consideramos viável essa contratação. Mediante tudo que foi detalhado nesse estudo, constata-se essencial e fundamental para o desempenho das atividades, realização de campeonatos e atendimento de sua função esportiva e social.</w:t>
      </w:r>
    </w:p>
    <w:p w14:paraId="5366625E" w14:textId="77777777" w:rsidR="008748D3" w:rsidRPr="002756EE" w:rsidRDefault="008748D3" w:rsidP="008748D3">
      <w:pPr>
        <w:pStyle w:val="SemEspaamento"/>
        <w:jc w:val="both"/>
        <w:rPr>
          <w:rFonts w:asciiTheme="majorHAnsi" w:hAnsiTheme="majorHAnsi" w:cstheme="majorHAnsi"/>
        </w:rPr>
      </w:pPr>
      <w:r w:rsidRPr="002756EE">
        <w:rPr>
          <w:rFonts w:asciiTheme="majorHAnsi" w:hAnsiTheme="majorHAnsi" w:cstheme="majorHAnsi"/>
        </w:rPr>
        <w:t>Diante de toda a análise desenvolvida no presente estudo técnico preliminar, a contratação de empresas capazes de fornecer e instalar a manta asfáltica é VIÁVEL e NECESSÁRIA, uma vez que se alinha aos objetivos estratégicos da Secretaria de esportes e é viável do ponto de vista econômico-financeiro.</w:t>
      </w:r>
    </w:p>
    <w:p w14:paraId="19D88B1D" w14:textId="77777777" w:rsidR="008748D3" w:rsidRPr="002756EE" w:rsidRDefault="008748D3" w:rsidP="008748D3">
      <w:pPr>
        <w:pStyle w:val="SemEspaamento"/>
        <w:jc w:val="both"/>
        <w:rPr>
          <w:rFonts w:asciiTheme="majorHAnsi" w:hAnsiTheme="majorHAnsi" w:cstheme="majorHAnsi"/>
        </w:rPr>
      </w:pPr>
      <w:r w:rsidRPr="002756EE">
        <w:rPr>
          <w:rFonts w:asciiTheme="majorHAnsi" w:hAnsiTheme="majorHAnsi" w:cstheme="majorHAnsi"/>
        </w:rPr>
        <w:t>Ressalta-se que os dados constantes neste ETP espelham a verdade, que a aquisição ora solicitada atende ao interesse público e satisfazem os requisitos de eficiência e efetividade dos gastos públicos.</w:t>
      </w:r>
    </w:p>
    <w:p w14:paraId="235D9EA5" w14:textId="77777777" w:rsidR="008748D3" w:rsidRDefault="008748D3" w:rsidP="008748D3">
      <w:pPr>
        <w:jc w:val="both"/>
        <w:rPr>
          <w:rFonts w:asciiTheme="majorHAnsi" w:hAnsiTheme="majorHAnsi" w:cstheme="majorHAnsi"/>
          <w:b/>
          <w:sz w:val="20"/>
          <w:szCs w:val="20"/>
        </w:rPr>
      </w:pPr>
    </w:p>
    <w:p w14:paraId="599BE1E1" w14:textId="77777777" w:rsidR="008748D3" w:rsidRDefault="008748D3" w:rsidP="008748D3">
      <w:pPr>
        <w:jc w:val="both"/>
        <w:rPr>
          <w:rFonts w:asciiTheme="majorHAnsi" w:hAnsiTheme="majorHAnsi" w:cstheme="majorHAnsi"/>
          <w:b/>
          <w:sz w:val="20"/>
          <w:szCs w:val="20"/>
        </w:rPr>
      </w:pPr>
      <w:r>
        <w:rPr>
          <w:rFonts w:asciiTheme="majorHAnsi" w:hAnsiTheme="majorHAnsi" w:cstheme="majorHAnsi"/>
          <w:b/>
          <w:sz w:val="20"/>
          <w:szCs w:val="20"/>
        </w:rPr>
        <w:t>17. Responsáveis</w:t>
      </w:r>
    </w:p>
    <w:p w14:paraId="4E0B46CD" w14:textId="77777777" w:rsidR="00135473" w:rsidRDefault="00135473" w:rsidP="008748D3">
      <w:pPr>
        <w:jc w:val="both"/>
        <w:rPr>
          <w:rFonts w:asciiTheme="majorHAnsi" w:hAnsiTheme="majorHAnsi" w:cstheme="majorHAnsi"/>
          <w:b/>
          <w:sz w:val="20"/>
          <w:szCs w:val="20"/>
        </w:rPr>
      </w:pPr>
    </w:p>
    <w:p w14:paraId="444098D2" w14:textId="77777777" w:rsidR="00135473" w:rsidRPr="002F6D53" w:rsidRDefault="00135473" w:rsidP="008748D3">
      <w:pPr>
        <w:jc w:val="both"/>
        <w:rPr>
          <w:rFonts w:asciiTheme="majorHAnsi" w:hAnsiTheme="majorHAnsi" w:cstheme="majorHAnsi"/>
          <w:b/>
          <w:sz w:val="20"/>
          <w:szCs w:val="20"/>
        </w:rPr>
      </w:pPr>
    </w:p>
    <w:tbl>
      <w:tblPr>
        <w:tblW w:w="9726" w:type="dxa"/>
        <w:tblInd w:w="108" w:type="dxa"/>
        <w:tblLook w:val="04A0" w:firstRow="1" w:lastRow="0" w:firstColumn="1" w:lastColumn="0" w:noHBand="0" w:noVBand="1"/>
      </w:tblPr>
      <w:tblGrid>
        <w:gridCol w:w="4753"/>
        <w:gridCol w:w="222"/>
        <w:gridCol w:w="4751"/>
      </w:tblGrid>
      <w:tr w:rsidR="008748D3" w:rsidRPr="00E969BC" w14:paraId="28A5E1FF" w14:textId="77777777" w:rsidTr="00E078E8">
        <w:trPr>
          <w:trHeight w:val="1573"/>
        </w:trPr>
        <w:tc>
          <w:tcPr>
            <w:tcW w:w="4753" w:type="dxa"/>
          </w:tcPr>
          <w:p w14:paraId="4C354895" w14:textId="77777777" w:rsidR="008748D3" w:rsidRPr="002F6D53" w:rsidRDefault="008748D3" w:rsidP="00E078E8">
            <w:pPr>
              <w:jc w:val="center"/>
              <w:rPr>
                <w:rFonts w:asciiTheme="majorHAnsi" w:hAnsiTheme="majorHAnsi" w:cstheme="majorHAnsi"/>
                <w:sz w:val="20"/>
                <w:szCs w:val="20"/>
              </w:rPr>
            </w:pPr>
            <w:r w:rsidRPr="002F6D53">
              <w:rPr>
                <w:rFonts w:asciiTheme="majorHAnsi" w:hAnsiTheme="majorHAnsi" w:cstheme="majorHAnsi"/>
                <w:sz w:val="20"/>
                <w:szCs w:val="20"/>
              </w:rPr>
              <w:t xml:space="preserve">Elaborado, em </w:t>
            </w:r>
            <w:r>
              <w:rPr>
                <w:rFonts w:asciiTheme="majorHAnsi" w:hAnsiTheme="majorHAnsi" w:cstheme="majorHAnsi"/>
                <w:sz w:val="20"/>
                <w:szCs w:val="20"/>
              </w:rPr>
              <w:t>14/04/2026</w:t>
            </w:r>
            <w:r w:rsidRPr="002F6D53">
              <w:rPr>
                <w:rFonts w:asciiTheme="majorHAnsi" w:hAnsiTheme="majorHAnsi" w:cstheme="majorHAnsi"/>
                <w:sz w:val="20"/>
                <w:szCs w:val="20"/>
              </w:rPr>
              <w:t>.</w:t>
            </w:r>
          </w:p>
          <w:p w14:paraId="332E5FC9" w14:textId="77777777" w:rsidR="008748D3" w:rsidRPr="002F6D53" w:rsidRDefault="008748D3" w:rsidP="00E078E8">
            <w:pPr>
              <w:ind w:left="4536"/>
              <w:jc w:val="center"/>
              <w:rPr>
                <w:rFonts w:asciiTheme="majorHAnsi" w:hAnsiTheme="majorHAnsi" w:cstheme="majorHAnsi"/>
                <w:sz w:val="20"/>
                <w:szCs w:val="20"/>
              </w:rPr>
            </w:pPr>
          </w:p>
          <w:p w14:paraId="151D6BD4" w14:textId="77777777" w:rsidR="008748D3" w:rsidRDefault="008748D3" w:rsidP="00E078E8">
            <w:pPr>
              <w:jc w:val="center"/>
              <w:rPr>
                <w:rFonts w:asciiTheme="majorHAnsi" w:hAnsiTheme="majorHAnsi" w:cstheme="majorHAnsi"/>
                <w:b/>
                <w:sz w:val="20"/>
                <w:szCs w:val="20"/>
              </w:rPr>
            </w:pPr>
          </w:p>
          <w:p w14:paraId="4FC2CD85" w14:textId="77777777" w:rsidR="00135473" w:rsidRPr="002F6D53" w:rsidRDefault="00135473" w:rsidP="00E078E8">
            <w:pPr>
              <w:jc w:val="center"/>
              <w:rPr>
                <w:rFonts w:asciiTheme="majorHAnsi" w:hAnsiTheme="majorHAnsi" w:cstheme="majorHAnsi"/>
                <w:b/>
                <w:sz w:val="20"/>
                <w:szCs w:val="20"/>
              </w:rPr>
            </w:pPr>
          </w:p>
          <w:p w14:paraId="24BE5445" w14:textId="77777777" w:rsidR="008748D3" w:rsidRPr="002F6D53" w:rsidRDefault="008748D3" w:rsidP="00E078E8">
            <w:pPr>
              <w:jc w:val="center"/>
              <w:rPr>
                <w:rFonts w:asciiTheme="majorHAnsi" w:hAnsiTheme="majorHAnsi" w:cstheme="majorHAnsi"/>
                <w:b/>
                <w:sz w:val="20"/>
                <w:szCs w:val="20"/>
              </w:rPr>
            </w:pPr>
          </w:p>
          <w:p w14:paraId="34B3B402" w14:textId="77777777" w:rsidR="008748D3" w:rsidRPr="002F6D53" w:rsidRDefault="008748D3" w:rsidP="00E078E8">
            <w:pPr>
              <w:jc w:val="center"/>
              <w:rPr>
                <w:rFonts w:asciiTheme="majorHAnsi" w:hAnsiTheme="majorHAnsi" w:cstheme="majorHAnsi"/>
                <w:b/>
                <w:sz w:val="20"/>
                <w:szCs w:val="20"/>
              </w:rPr>
            </w:pPr>
            <w:r>
              <w:rPr>
                <w:rFonts w:asciiTheme="majorHAnsi" w:hAnsiTheme="majorHAnsi" w:cstheme="majorHAnsi"/>
                <w:b/>
                <w:sz w:val="20"/>
                <w:szCs w:val="20"/>
              </w:rPr>
              <w:t>RICARDO LUIZ BOCCHI</w:t>
            </w:r>
          </w:p>
          <w:p w14:paraId="6D0D7B81" w14:textId="77777777" w:rsidR="008748D3" w:rsidRPr="002F6D53" w:rsidRDefault="008748D3" w:rsidP="00E078E8">
            <w:pPr>
              <w:jc w:val="center"/>
              <w:rPr>
                <w:rFonts w:asciiTheme="majorHAnsi" w:hAnsiTheme="majorHAnsi" w:cstheme="majorHAnsi"/>
                <w:b/>
                <w:sz w:val="20"/>
                <w:szCs w:val="20"/>
              </w:rPr>
            </w:pPr>
            <w:r>
              <w:rPr>
                <w:rFonts w:asciiTheme="majorHAnsi" w:hAnsiTheme="majorHAnsi" w:cstheme="majorHAnsi"/>
                <w:b/>
                <w:sz w:val="20"/>
                <w:szCs w:val="20"/>
              </w:rPr>
              <w:t>RESPONSÁVEL PELO E.T.P</w:t>
            </w:r>
          </w:p>
        </w:tc>
        <w:tc>
          <w:tcPr>
            <w:tcW w:w="222" w:type="dxa"/>
          </w:tcPr>
          <w:p w14:paraId="3947E858" w14:textId="77777777" w:rsidR="008748D3" w:rsidRPr="002F6D53" w:rsidRDefault="008748D3" w:rsidP="00E078E8">
            <w:pPr>
              <w:jc w:val="center"/>
              <w:rPr>
                <w:rFonts w:asciiTheme="majorHAnsi" w:hAnsiTheme="majorHAnsi" w:cstheme="majorHAnsi"/>
                <w:b/>
                <w:sz w:val="20"/>
                <w:szCs w:val="20"/>
              </w:rPr>
            </w:pPr>
          </w:p>
        </w:tc>
        <w:tc>
          <w:tcPr>
            <w:tcW w:w="4751" w:type="dxa"/>
          </w:tcPr>
          <w:p w14:paraId="16A941C7" w14:textId="77777777" w:rsidR="008748D3" w:rsidRPr="002F6D53" w:rsidRDefault="008748D3" w:rsidP="00E078E8">
            <w:pPr>
              <w:jc w:val="center"/>
              <w:rPr>
                <w:rFonts w:asciiTheme="majorHAnsi" w:hAnsiTheme="majorHAnsi" w:cstheme="majorHAnsi"/>
                <w:sz w:val="20"/>
                <w:szCs w:val="20"/>
              </w:rPr>
            </w:pPr>
            <w:r w:rsidRPr="002F6D53">
              <w:rPr>
                <w:rFonts w:asciiTheme="majorHAnsi" w:hAnsiTheme="majorHAnsi" w:cstheme="majorHAnsi"/>
                <w:sz w:val="20"/>
                <w:szCs w:val="20"/>
              </w:rPr>
              <w:t>Aprovo.</w:t>
            </w:r>
          </w:p>
          <w:p w14:paraId="764D1F8B" w14:textId="77777777" w:rsidR="008748D3" w:rsidRDefault="008748D3" w:rsidP="00E078E8">
            <w:pPr>
              <w:jc w:val="center"/>
              <w:rPr>
                <w:rFonts w:asciiTheme="majorHAnsi" w:hAnsiTheme="majorHAnsi" w:cstheme="majorHAnsi"/>
                <w:b/>
                <w:sz w:val="20"/>
                <w:szCs w:val="20"/>
              </w:rPr>
            </w:pPr>
          </w:p>
          <w:p w14:paraId="3847E995" w14:textId="77777777" w:rsidR="00135473" w:rsidRPr="002F6D53" w:rsidRDefault="00135473" w:rsidP="00E078E8">
            <w:pPr>
              <w:jc w:val="center"/>
              <w:rPr>
                <w:rFonts w:asciiTheme="majorHAnsi" w:hAnsiTheme="majorHAnsi" w:cstheme="majorHAnsi"/>
                <w:b/>
                <w:sz w:val="20"/>
                <w:szCs w:val="20"/>
              </w:rPr>
            </w:pPr>
          </w:p>
          <w:p w14:paraId="07C016CE" w14:textId="77777777" w:rsidR="008748D3" w:rsidRPr="002F6D53" w:rsidRDefault="008748D3" w:rsidP="00E078E8">
            <w:pPr>
              <w:jc w:val="center"/>
              <w:rPr>
                <w:rFonts w:asciiTheme="majorHAnsi" w:hAnsiTheme="majorHAnsi" w:cstheme="majorHAnsi"/>
                <w:b/>
                <w:sz w:val="20"/>
                <w:szCs w:val="20"/>
              </w:rPr>
            </w:pPr>
          </w:p>
          <w:p w14:paraId="6F378153" w14:textId="77777777" w:rsidR="008748D3" w:rsidRPr="002F6D53" w:rsidRDefault="008748D3" w:rsidP="00E078E8">
            <w:pPr>
              <w:jc w:val="center"/>
              <w:rPr>
                <w:rFonts w:asciiTheme="majorHAnsi" w:hAnsiTheme="majorHAnsi" w:cstheme="majorHAnsi"/>
                <w:b/>
                <w:sz w:val="20"/>
                <w:szCs w:val="20"/>
              </w:rPr>
            </w:pPr>
          </w:p>
          <w:p w14:paraId="3F69389A" w14:textId="77777777" w:rsidR="008748D3" w:rsidRPr="002F6D53" w:rsidRDefault="008748D3" w:rsidP="00E078E8">
            <w:pPr>
              <w:jc w:val="center"/>
              <w:rPr>
                <w:rFonts w:asciiTheme="majorHAnsi" w:hAnsiTheme="majorHAnsi" w:cstheme="majorHAnsi"/>
                <w:b/>
                <w:sz w:val="20"/>
                <w:szCs w:val="20"/>
              </w:rPr>
            </w:pPr>
            <w:r>
              <w:rPr>
                <w:rFonts w:asciiTheme="majorHAnsi" w:hAnsiTheme="majorHAnsi" w:cstheme="majorHAnsi"/>
                <w:b/>
                <w:sz w:val="20"/>
                <w:szCs w:val="20"/>
              </w:rPr>
              <w:t>DANILO FERNANDO DOS SANTOS CORADINI</w:t>
            </w:r>
          </w:p>
          <w:p w14:paraId="42AD31B4" w14:textId="77777777" w:rsidR="008748D3" w:rsidRPr="002F6D53" w:rsidRDefault="008748D3" w:rsidP="00E078E8">
            <w:pPr>
              <w:jc w:val="center"/>
              <w:rPr>
                <w:rFonts w:asciiTheme="majorHAnsi" w:hAnsiTheme="majorHAnsi" w:cstheme="majorHAnsi"/>
                <w:b/>
                <w:sz w:val="20"/>
                <w:szCs w:val="20"/>
              </w:rPr>
            </w:pPr>
            <w:r>
              <w:rPr>
                <w:rFonts w:asciiTheme="majorHAnsi" w:hAnsiTheme="majorHAnsi" w:cstheme="majorHAnsi"/>
                <w:b/>
                <w:sz w:val="20"/>
                <w:szCs w:val="20"/>
              </w:rPr>
              <w:t>SECRETARIO DE ESPORTES</w:t>
            </w:r>
          </w:p>
          <w:p w14:paraId="0958A45B" w14:textId="77777777" w:rsidR="008748D3" w:rsidRPr="002F6D53" w:rsidRDefault="008748D3" w:rsidP="00E078E8">
            <w:pPr>
              <w:jc w:val="center"/>
              <w:rPr>
                <w:rFonts w:asciiTheme="majorHAnsi" w:hAnsiTheme="majorHAnsi" w:cstheme="majorHAnsi"/>
                <w:b/>
                <w:sz w:val="20"/>
                <w:szCs w:val="20"/>
              </w:rPr>
            </w:pPr>
          </w:p>
        </w:tc>
      </w:tr>
    </w:tbl>
    <w:p w14:paraId="7EDBAA2E" w14:textId="77777777" w:rsidR="008748D3" w:rsidRPr="002F6D53" w:rsidRDefault="008748D3" w:rsidP="008748D3">
      <w:pPr>
        <w:jc w:val="both"/>
        <w:rPr>
          <w:rFonts w:asciiTheme="majorHAnsi" w:hAnsiTheme="majorHAnsi" w:cstheme="majorHAnsi"/>
          <w:sz w:val="20"/>
          <w:szCs w:val="20"/>
        </w:rPr>
      </w:pPr>
    </w:p>
    <w:p w14:paraId="4E79E6D3" w14:textId="77777777" w:rsidR="005B6042" w:rsidRDefault="005B6042" w:rsidP="00011C73">
      <w:pPr>
        <w:pStyle w:val="Default"/>
        <w:rPr>
          <w:rFonts w:ascii="Arial" w:hAnsi="Arial" w:cs="Arial"/>
          <w:b/>
          <w:bCs/>
          <w:color w:val="auto"/>
          <w:szCs w:val="20"/>
          <w:u w:val="single"/>
        </w:rPr>
      </w:pPr>
    </w:p>
    <w:p w14:paraId="74C9B2F2" w14:textId="77777777" w:rsidR="008748D3" w:rsidRDefault="008748D3" w:rsidP="00011C73">
      <w:pPr>
        <w:pStyle w:val="Default"/>
        <w:rPr>
          <w:rFonts w:ascii="Arial" w:hAnsi="Arial" w:cs="Arial"/>
          <w:b/>
          <w:bCs/>
          <w:color w:val="auto"/>
          <w:szCs w:val="20"/>
          <w:u w:val="single"/>
        </w:rPr>
      </w:pPr>
    </w:p>
    <w:p w14:paraId="30A2B704" w14:textId="77777777" w:rsidR="008748D3" w:rsidRDefault="008748D3" w:rsidP="00011C73">
      <w:pPr>
        <w:pStyle w:val="Default"/>
        <w:rPr>
          <w:rFonts w:ascii="Arial" w:hAnsi="Arial" w:cs="Arial"/>
          <w:b/>
          <w:bCs/>
          <w:color w:val="auto"/>
          <w:szCs w:val="20"/>
          <w:u w:val="single"/>
        </w:rPr>
      </w:pPr>
    </w:p>
    <w:p w14:paraId="4429701D" w14:textId="77777777" w:rsidR="008748D3" w:rsidRDefault="008748D3" w:rsidP="00011C73">
      <w:pPr>
        <w:pStyle w:val="Default"/>
        <w:rPr>
          <w:rFonts w:ascii="Arial" w:hAnsi="Arial" w:cs="Arial"/>
          <w:b/>
          <w:bCs/>
          <w:color w:val="auto"/>
          <w:szCs w:val="20"/>
          <w:u w:val="single"/>
        </w:rPr>
      </w:pPr>
    </w:p>
    <w:p w14:paraId="293BD758" w14:textId="77777777" w:rsidR="008748D3" w:rsidRDefault="008748D3" w:rsidP="00011C73">
      <w:pPr>
        <w:pStyle w:val="Default"/>
        <w:rPr>
          <w:rFonts w:ascii="Arial" w:hAnsi="Arial" w:cs="Arial"/>
          <w:b/>
          <w:bCs/>
          <w:color w:val="auto"/>
          <w:szCs w:val="20"/>
          <w:u w:val="single"/>
        </w:rPr>
      </w:pPr>
    </w:p>
    <w:p w14:paraId="3A6BFAAC" w14:textId="77777777" w:rsidR="00011C73" w:rsidRDefault="00011C73" w:rsidP="00011C73">
      <w:pPr>
        <w:pStyle w:val="Default"/>
        <w:rPr>
          <w:rFonts w:ascii="Arial" w:hAnsi="Arial" w:cs="Arial"/>
          <w:b/>
          <w:bCs/>
          <w:color w:val="auto"/>
          <w:szCs w:val="20"/>
          <w:u w:val="single"/>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4"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620187B9" w14:textId="77777777" w:rsidR="005B6042" w:rsidRPr="00C0747F" w:rsidRDefault="00887662" w:rsidP="005B6042">
      <w:pPr>
        <w:pStyle w:val="Ttulo2"/>
        <w:tabs>
          <w:tab w:val="left" w:pos="2127"/>
        </w:tabs>
        <w:spacing w:before="36" w:line="276" w:lineRule="auto"/>
        <w:ind w:right="704"/>
        <w:jc w:val="both"/>
        <w:rPr>
          <w:rFonts w:ascii="Arial" w:hAnsi="Arial" w:cs="Arial"/>
          <w:b w:val="0"/>
          <w:bCs/>
          <w:sz w:val="20"/>
        </w:rPr>
      </w:pPr>
      <w:r w:rsidRPr="0034142B">
        <w:rPr>
          <w:rFonts w:ascii="Arial" w:hAnsi="Arial" w:cs="Arial"/>
          <w:sz w:val="20"/>
        </w:rPr>
        <w:t>O objeto do presente instrumento é o</w:t>
      </w:r>
      <w:r w:rsidR="00045DD0" w:rsidRPr="0034142B">
        <w:rPr>
          <w:rFonts w:ascii="Arial" w:hAnsi="Arial" w:cs="Arial"/>
          <w:sz w:val="20"/>
        </w:rPr>
        <w:t xml:space="preserve"> </w:t>
      </w:r>
      <w:bookmarkStart w:id="45" w:name="_Hlk219982587"/>
      <w:bookmarkStart w:id="46" w:name="_Hlk231983407"/>
      <w:r w:rsidR="00011C73" w:rsidRPr="00663FB7">
        <w:rPr>
          <w:rFonts w:ascii="Arial" w:hAnsi="Arial" w:cs="Arial"/>
          <w:sz w:val="20"/>
        </w:rPr>
        <w:t>Registro de preços</w:t>
      </w:r>
      <w:r w:rsidR="005B6042">
        <w:rPr>
          <w:rFonts w:ascii="Arial" w:hAnsi="Arial" w:cs="Arial"/>
          <w:sz w:val="20"/>
        </w:rPr>
        <w:t xml:space="preserve"> </w:t>
      </w:r>
      <w:r w:rsidR="005B6042" w:rsidRPr="00C0747F">
        <w:rPr>
          <w:rFonts w:ascii="Arial" w:hAnsi="Arial" w:cs="Arial"/>
          <w:b w:val="0"/>
          <w:bCs/>
          <w:spacing w:val="-2"/>
          <w:sz w:val="20"/>
        </w:rPr>
        <w:t>para</w:t>
      </w:r>
      <w:r w:rsidR="005B6042" w:rsidRPr="00C0747F">
        <w:rPr>
          <w:rFonts w:ascii="Arial" w:hAnsi="Arial" w:cs="Arial"/>
          <w:b w:val="0"/>
          <w:bCs/>
          <w:spacing w:val="-7"/>
          <w:sz w:val="20"/>
        </w:rPr>
        <w:t xml:space="preserve"> </w:t>
      </w:r>
      <w:r w:rsidR="005B6042" w:rsidRPr="00C0747F">
        <w:rPr>
          <w:rFonts w:ascii="Arial" w:hAnsi="Arial" w:cs="Arial"/>
          <w:b w:val="0"/>
          <w:bCs/>
          <w:spacing w:val="-2"/>
          <w:sz w:val="20"/>
        </w:rPr>
        <w:t xml:space="preserve">futura </w:t>
      </w:r>
      <w:r w:rsidR="005B6042" w:rsidRPr="00C0747F">
        <w:rPr>
          <w:rFonts w:ascii="Arial" w:hAnsi="Arial" w:cs="Arial"/>
          <w:b w:val="0"/>
          <w:bCs/>
          <w:sz w:val="20"/>
        </w:rPr>
        <w:t>e eventual aquisição e instalação de manta asfáltica aluminizada para coberturas, em atendimento à demanda da secretaria de esportes do município de Mandaguaçu-pr.</w:t>
      </w:r>
    </w:p>
    <w:bookmarkEnd w:id="45"/>
    <w:bookmarkEnd w:id="46"/>
    <w:p w14:paraId="4F17A95A" w14:textId="6919962D" w:rsidR="00A45A81" w:rsidRPr="00303F8F" w:rsidRDefault="00A45A81" w:rsidP="0034142B">
      <w:pPr>
        <w:pStyle w:val="NormalWeb"/>
        <w:tabs>
          <w:tab w:val="left" w:pos="0"/>
        </w:tabs>
        <w:suppressAutoHyphens w:val="0"/>
        <w:spacing w:before="0" w:after="0" w:line="360" w:lineRule="auto"/>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2D5EA131" w14:textId="77777777" w:rsidR="000D45E4" w:rsidRPr="00C0747F" w:rsidRDefault="000D45E4" w:rsidP="000D45E4">
      <w:pPr>
        <w:rPr>
          <w:rFonts w:ascii="Arial" w:hAnsi="Arial" w:cs="Arial"/>
          <w:b/>
          <w:sz w:val="20"/>
          <w:szCs w:val="20"/>
        </w:rPr>
      </w:pPr>
      <w:r>
        <w:t>a)</w:t>
      </w:r>
      <w:r w:rsidRPr="008255FE">
        <w:rPr>
          <w:rFonts w:ascii="Arial" w:hAnsi="Arial" w:cs="Arial"/>
          <w:b/>
          <w:sz w:val="20"/>
          <w:szCs w:val="20"/>
        </w:rPr>
        <w:t xml:space="preserve"> </w:t>
      </w:r>
      <w:r w:rsidRPr="00C0747F">
        <w:rPr>
          <w:rFonts w:ascii="Arial" w:hAnsi="Arial" w:cs="Arial"/>
          <w:b/>
          <w:sz w:val="20"/>
          <w:szCs w:val="20"/>
        </w:rPr>
        <w:t>Condições da prestação do serviço</w:t>
      </w:r>
    </w:p>
    <w:p w14:paraId="225AA354" w14:textId="77777777" w:rsidR="000D45E4" w:rsidRPr="00C0747F" w:rsidRDefault="000D45E4" w:rsidP="000D45E4">
      <w:pPr>
        <w:rPr>
          <w:rFonts w:ascii="Arial" w:hAnsi="Arial" w:cs="Arial"/>
          <w:b/>
          <w:sz w:val="20"/>
          <w:szCs w:val="20"/>
        </w:rPr>
      </w:pPr>
    </w:p>
    <w:p w14:paraId="0A388EC8" w14:textId="77777777" w:rsidR="000D45E4" w:rsidRPr="00C0747F" w:rsidRDefault="000D45E4" w:rsidP="000D45E4">
      <w:pPr>
        <w:rPr>
          <w:rFonts w:ascii="Arial" w:hAnsi="Arial" w:cs="Arial"/>
          <w:b/>
          <w:sz w:val="20"/>
          <w:szCs w:val="20"/>
        </w:rPr>
      </w:pPr>
      <w:r>
        <w:rPr>
          <w:rFonts w:ascii="Arial" w:hAnsi="Arial" w:cs="Arial"/>
          <w:sz w:val="20"/>
          <w:szCs w:val="20"/>
        </w:rPr>
        <w:t>b)</w:t>
      </w:r>
      <w:r w:rsidRPr="00C0747F">
        <w:rPr>
          <w:rFonts w:ascii="Arial" w:hAnsi="Arial" w:cs="Arial"/>
          <w:sz w:val="20"/>
          <w:szCs w:val="20"/>
        </w:rPr>
        <w:t>Os serviços serão prestados de acordo com a necessidade da Secretaria de Esportes.</w:t>
      </w:r>
    </w:p>
    <w:p w14:paraId="36CA4A26" w14:textId="77777777" w:rsidR="000D45E4" w:rsidRPr="00C0747F" w:rsidRDefault="000D45E4" w:rsidP="000D45E4">
      <w:pPr>
        <w:pStyle w:val="Nivel2"/>
      </w:pPr>
      <w:r>
        <w:t>c)</w:t>
      </w:r>
      <w:r w:rsidRPr="00C0747F">
        <w:t xml:space="preserve">Local da prestação do serviço: </w:t>
      </w:r>
    </w:p>
    <w:p w14:paraId="098B7630" w14:textId="77777777" w:rsidR="000D45E4" w:rsidRPr="00C0747F" w:rsidRDefault="000D45E4" w:rsidP="000D45E4">
      <w:pPr>
        <w:pStyle w:val="Nivel2"/>
        <w:autoSpaceDE/>
        <w:autoSpaceDN/>
        <w:adjustRightInd/>
        <w:ind w:left="720"/>
      </w:pPr>
      <w:r>
        <w:t>1.</w:t>
      </w:r>
      <w:r w:rsidRPr="00C0747F">
        <w:t>Ginásio de Esportes Barbosão, avenida Ney Braga 320, Vila Frachello.</w:t>
      </w:r>
    </w:p>
    <w:p w14:paraId="4641D5DF" w14:textId="77777777" w:rsidR="000D45E4" w:rsidRPr="00C0747F" w:rsidRDefault="000D45E4" w:rsidP="000D45E4">
      <w:pPr>
        <w:pStyle w:val="Nivel2"/>
        <w:autoSpaceDE/>
        <w:autoSpaceDN/>
        <w:adjustRightInd/>
        <w:ind w:left="720"/>
      </w:pPr>
      <w:r>
        <w:t>2.</w:t>
      </w:r>
      <w:r w:rsidRPr="00C0747F">
        <w:t>Ginásio de Esportes Zuzão, rua Paranavaí s/n, Vila Guadiana.</w:t>
      </w:r>
    </w:p>
    <w:p w14:paraId="66B69BF5" w14:textId="77777777" w:rsidR="000D45E4" w:rsidRPr="00C0747F" w:rsidRDefault="000D45E4" w:rsidP="000D45E4">
      <w:pPr>
        <w:pStyle w:val="Nivel2"/>
        <w:autoSpaceDE/>
        <w:autoSpaceDN/>
        <w:adjustRightInd/>
        <w:ind w:left="720"/>
      </w:pPr>
      <w:r>
        <w:t>3.</w:t>
      </w:r>
      <w:r w:rsidRPr="00C0747F">
        <w:t>Ginásio de Esportes Arthur Minardi, rua Arthur Minardi 3378, Pulinópolis.</w:t>
      </w:r>
    </w:p>
    <w:p w14:paraId="0689FEF1" w14:textId="77777777" w:rsidR="000D45E4" w:rsidRPr="00C0747F" w:rsidRDefault="000D45E4" w:rsidP="000D45E4">
      <w:pPr>
        <w:pStyle w:val="Nivel2"/>
      </w:pPr>
      <w:r>
        <w:rPr>
          <w:u w:val="single"/>
        </w:rPr>
        <w:t>d)</w:t>
      </w:r>
      <w:r w:rsidRPr="00C0747F">
        <w:rPr>
          <w:u w:val="single"/>
        </w:rPr>
        <w:t>O prazo de prestação do serviço:</w:t>
      </w:r>
      <w:r w:rsidRPr="00C0747F">
        <w:t xml:space="preserve"> o fornecimento dos serviços deverá ser iniciado no máximo de 10 dias após o envio da autorização de fornecimento e da nota de empenho e finalizado em no máximo 30 dias após o início da obra.</w:t>
      </w:r>
    </w:p>
    <w:p w14:paraId="77061D78" w14:textId="558C1EA2" w:rsidR="000D45E4" w:rsidRPr="008255FE" w:rsidRDefault="000D45E4" w:rsidP="000D45E4">
      <w:pPr>
        <w:numPr>
          <w:ilvl w:val="1"/>
          <w:numId w:val="0"/>
        </w:numPr>
        <w:tabs>
          <w:tab w:val="left" w:pos="2128"/>
        </w:tabs>
        <w:suppressAutoHyphens w:val="0"/>
        <w:autoSpaceDE w:val="0"/>
        <w:autoSpaceDN w:val="0"/>
        <w:spacing w:line="275" w:lineRule="exact"/>
        <w:contextualSpacing/>
        <w:rPr>
          <w:rFonts w:ascii="Arial" w:hAnsi="Arial" w:cs="Arial"/>
          <w:b/>
          <w:bCs/>
          <w:sz w:val="20"/>
          <w:szCs w:val="20"/>
        </w:rPr>
      </w:pPr>
      <w:r>
        <w:rPr>
          <w:rFonts w:ascii="Arial" w:hAnsi="Arial" w:cs="Arial"/>
          <w:b/>
          <w:bCs/>
          <w:sz w:val="20"/>
          <w:szCs w:val="20"/>
        </w:rPr>
        <w:t>3.1.</w:t>
      </w:r>
      <w:r w:rsidRPr="008255FE">
        <w:rPr>
          <w:rFonts w:ascii="Arial" w:hAnsi="Arial" w:cs="Arial"/>
          <w:b/>
          <w:bCs/>
          <w:sz w:val="20"/>
          <w:szCs w:val="20"/>
        </w:rPr>
        <w:t>CONSTITUEM</w:t>
      </w:r>
      <w:r w:rsidRPr="008255FE">
        <w:rPr>
          <w:rFonts w:ascii="Arial" w:hAnsi="Arial" w:cs="Arial"/>
          <w:b/>
          <w:bCs/>
          <w:spacing w:val="-2"/>
          <w:sz w:val="20"/>
          <w:szCs w:val="20"/>
        </w:rPr>
        <w:t xml:space="preserve"> </w:t>
      </w:r>
      <w:r w:rsidRPr="008255FE">
        <w:rPr>
          <w:rFonts w:ascii="Arial" w:hAnsi="Arial" w:cs="Arial"/>
          <w:b/>
          <w:bCs/>
          <w:sz w:val="20"/>
          <w:szCs w:val="20"/>
        </w:rPr>
        <w:t>OBRIGAÇÕES</w:t>
      </w:r>
      <w:r w:rsidRPr="008255FE">
        <w:rPr>
          <w:rFonts w:ascii="Arial" w:hAnsi="Arial" w:cs="Arial"/>
          <w:b/>
          <w:bCs/>
          <w:spacing w:val="-3"/>
          <w:sz w:val="20"/>
          <w:szCs w:val="20"/>
        </w:rPr>
        <w:t xml:space="preserve"> </w:t>
      </w:r>
      <w:r w:rsidRPr="008255FE">
        <w:rPr>
          <w:rFonts w:ascii="Arial" w:hAnsi="Arial" w:cs="Arial"/>
          <w:b/>
          <w:bCs/>
          <w:sz w:val="20"/>
          <w:szCs w:val="20"/>
        </w:rPr>
        <w:t>DA</w:t>
      </w:r>
      <w:r w:rsidRPr="008255FE">
        <w:rPr>
          <w:rFonts w:ascii="Arial" w:hAnsi="Arial" w:cs="Arial"/>
          <w:b/>
          <w:bCs/>
          <w:spacing w:val="-2"/>
          <w:sz w:val="20"/>
          <w:szCs w:val="20"/>
        </w:rPr>
        <w:t xml:space="preserve"> </w:t>
      </w:r>
      <w:r w:rsidRPr="008255FE">
        <w:rPr>
          <w:rFonts w:ascii="Arial" w:hAnsi="Arial" w:cs="Arial"/>
          <w:b/>
          <w:bCs/>
          <w:sz w:val="20"/>
          <w:szCs w:val="20"/>
        </w:rPr>
        <w:t>CONTRATADA/DETENTORA</w:t>
      </w:r>
      <w:r w:rsidRPr="008255FE">
        <w:rPr>
          <w:rFonts w:ascii="Arial" w:hAnsi="Arial" w:cs="Arial"/>
          <w:b/>
          <w:bCs/>
          <w:spacing w:val="-2"/>
          <w:sz w:val="20"/>
          <w:szCs w:val="20"/>
        </w:rPr>
        <w:t xml:space="preserve"> </w:t>
      </w:r>
      <w:r w:rsidRPr="008255FE">
        <w:rPr>
          <w:rFonts w:ascii="Arial" w:hAnsi="Arial" w:cs="Arial"/>
          <w:b/>
          <w:bCs/>
          <w:sz w:val="20"/>
          <w:szCs w:val="20"/>
        </w:rPr>
        <w:t>DA</w:t>
      </w:r>
      <w:r w:rsidRPr="008255FE">
        <w:rPr>
          <w:rFonts w:ascii="Arial" w:hAnsi="Arial" w:cs="Arial"/>
          <w:b/>
          <w:bCs/>
          <w:spacing w:val="-2"/>
          <w:sz w:val="20"/>
          <w:szCs w:val="20"/>
        </w:rPr>
        <w:t xml:space="preserve"> </w:t>
      </w:r>
      <w:r w:rsidRPr="008255FE">
        <w:rPr>
          <w:rFonts w:ascii="Arial" w:hAnsi="Arial" w:cs="Arial"/>
          <w:b/>
          <w:bCs/>
          <w:spacing w:val="-4"/>
          <w:sz w:val="20"/>
          <w:szCs w:val="20"/>
        </w:rPr>
        <w:t>ATA:</w:t>
      </w:r>
    </w:p>
    <w:p w14:paraId="40A56E18" w14:textId="77777777" w:rsidR="000D45E4" w:rsidRPr="00C0747F" w:rsidRDefault="000D45E4" w:rsidP="000D45E4">
      <w:pPr>
        <w:pStyle w:val="PargrafodaLista"/>
        <w:numPr>
          <w:ilvl w:val="0"/>
          <w:numId w:val="248"/>
        </w:numPr>
        <w:tabs>
          <w:tab w:val="left" w:pos="2127"/>
        </w:tabs>
        <w:suppressAutoHyphens w:val="0"/>
        <w:autoSpaceDE w:val="0"/>
        <w:autoSpaceDN w:val="0"/>
        <w:spacing w:line="276" w:lineRule="auto"/>
        <w:ind w:right="706"/>
        <w:contextualSpacing/>
        <w:jc w:val="both"/>
        <w:rPr>
          <w:rFonts w:ascii="Arial" w:hAnsi="Arial" w:cs="Arial"/>
          <w:sz w:val="20"/>
          <w:szCs w:val="20"/>
        </w:rPr>
      </w:pPr>
      <w:r w:rsidRPr="00C0747F">
        <w:rPr>
          <w:rFonts w:ascii="Arial" w:hAnsi="Arial" w:cs="Arial"/>
          <w:sz w:val="20"/>
          <w:szCs w:val="20"/>
        </w:rPr>
        <w:t>Após</w:t>
      </w:r>
      <w:r w:rsidRPr="00C0747F">
        <w:rPr>
          <w:rFonts w:ascii="Arial" w:hAnsi="Arial" w:cs="Arial"/>
          <w:spacing w:val="-2"/>
          <w:sz w:val="20"/>
          <w:szCs w:val="20"/>
        </w:rPr>
        <w:t xml:space="preserve"> </w:t>
      </w:r>
      <w:r w:rsidRPr="00C0747F">
        <w:rPr>
          <w:rFonts w:ascii="Arial" w:hAnsi="Arial" w:cs="Arial"/>
          <w:sz w:val="20"/>
          <w:szCs w:val="20"/>
        </w:rPr>
        <w:t>a</w:t>
      </w:r>
      <w:r w:rsidRPr="00C0747F">
        <w:rPr>
          <w:rFonts w:ascii="Arial" w:hAnsi="Arial" w:cs="Arial"/>
          <w:spacing w:val="-2"/>
          <w:sz w:val="20"/>
          <w:szCs w:val="20"/>
        </w:rPr>
        <w:t xml:space="preserve"> </w:t>
      </w:r>
      <w:r w:rsidRPr="00C0747F">
        <w:rPr>
          <w:rFonts w:ascii="Arial" w:hAnsi="Arial" w:cs="Arial"/>
          <w:sz w:val="20"/>
          <w:szCs w:val="20"/>
        </w:rPr>
        <w:t>convocação,</w:t>
      </w:r>
      <w:r w:rsidRPr="00C0747F">
        <w:rPr>
          <w:rFonts w:ascii="Arial" w:hAnsi="Arial" w:cs="Arial"/>
          <w:spacing w:val="-1"/>
          <w:sz w:val="20"/>
          <w:szCs w:val="20"/>
        </w:rPr>
        <w:t xml:space="preserve"> </w:t>
      </w:r>
      <w:r w:rsidRPr="00C0747F">
        <w:rPr>
          <w:rFonts w:ascii="Arial" w:hAnsi="Arial" w:cs="Arial"/>
          <w:sz w:val="20"/>
          <w:szCs w:val="20"/>
        </w:rPr>
        <w:t>realizar</w:t>
      </w:r>
      <w:r w:rsidRPr="00C0747F">
        <w:rPr>
          <w:rFonts w:ascii="Arial" w:hAnsi="Arial" w:cs="Arial"/>
          <w:spacing w:val="-2"/>
          <w:sz w:val="20"/>
          <w:szCs w:val="20"/>
        </w:rPr>
        <w:t xml:space="preserve"> </w:t>
      </w:r>
      <w:r w:rsidRPr="00C0747F">
        <w:rPr>
          <w:rFonts w:ascii="Arial" w:hAnsi="Arial" w:cs="Arial"/>
          <w:sz w:val="20"/>
          <w:szCs w:val="20"/>
        </w:rPr>
        <w:t>a</w:t>
      </w:r>
      <w:r w:rsidRPr="00C0747F">
        <w:rPr>
          <w:rFonts w:ascii="Arial" w:hAnsi="Arial" w:cs="Arial"/>
          <w:spacing w:val="-2"/>
          <w:sz w:val="20"/>
          <w:szCs w:val="20"/>
        </w:rPr>
        <w:t xml:space="preserve"> </w:t>
      </w:r>
      <w:r w:rsidRPr="00C0747F">
        <w:rPr>
          <w:rFonts w:ascii="Arial" w:hAnsi="Arial" w:cs="Arial"/>
          <w:sz w:val="20"/>
          <w:szCs w:val="20"/>
        </w:rPr>
        <w:t>assinatura</w:t>
      </w:r>
      <w:r w:rsidRPr="00C0747F">
        <w:rPr>
          <w:rFonts w:ascii="Arial" w:hAnsi="Arial" w:cs="Arial"/>
          <w:spacing w:val="-2"/>
          <w:sz w:val="20"/>
          <w:szCs w:val="20"/>
        </w:rPr>
        <w:t xml:space="preserve"> </w:t>
      </w:r>
      <w:r w:rsidRPr="00C0747F">
        <w:rPr>
          <w:rFonts w:ascii="Arial" w:hAnsi="Arial" w:cs="Arial"/>
          <w:sz w:val="20"/>
          <w:szCs w:val="20"/>
        </w:rPr>
        <w:t>da ata</w:t>
      </w:r>
      <w:r w:rsidRPr="00C0747F">
        <w:rPr>
          <w:rFonts w:ascii="Arial" w:hAnsi="Arial" w:cs="Arial"/>
          <w:spacing w:val="-2"/>
          <w:sz w:val="20"/>
          <w:szCs w:val="20"/>
        </w:rPr>
        <w:t xml:space="preserve"> </w:t>
      </w:r>
      <w:r w:rsidRPr="00C0747F">
        <w:rPr>
          <w:rFonts w:ascii="Arial" w:hAnsi="Arial" w:cs="Arial"/>
          <w:sz w:val="20"/>
          <w:szCs w:val="20"/>
        </w:rPr>
        <w:t>no prazo</w:t>
      </w:r>
      <w:r w:rsidRPr="00C0747F">
        <w:rPr>
          <w:rFonts w:ascii="Arial" w:hAnsi="Arial" w:cs="Arial"/>
          <w:spacing w:val="-1"/>
          <w:sz w:val="20"/>
          <w:szCs w:val="20"/>
        </w:rPr>
        <w:t xml:space="preserve"> </w:t>
      </w:r>
      <w:r w:rsidRPr="00C0747F">
        <w:rPr>
          <w:rFonts w:ascii="Arial" w:hAnsi="Arial" w:cs="Arial"/>
          <w:sz w:val="20"/>
          <w:szCs w:val="20"/>
        </w:rPr>
        <w:t>estabelecido,</w:t>
      </w:r>
      <w:r w:rsidRPr="00C0747F">
        <w:rPr>
          <w:rFonts w:ascii="Arial" w:hAnsi="Arial" w:cs="Arial"/>
          <w:spacing w:val="-1"/>
          <w:sz w:val="20"/>
          <w:szCs w:val="20"/>
        </w:rPr>
        <w:t xml:space="preserve"> </w:t>
      </w:r>
      <w:r w:rsidRPr="00C0747F">
        <w:rPr>
          <w:rFonts w:ascii="Arial" w:hAnsi="Arial" w:cs="Arial"/>
          <w:sz w:val="20"/>
          <w:szCs w:val="20"/>
        </w:rPr>
        <w:t>sob pena de aplicação das sanções previstas;</w:t>
      </w:r>
    </w:p>
    <w:p w14:paraId="257D5EF8" w14:textId="77777777" w:rsidR="000D45E4" w:rsidRPr="00C0747F" w:rsidRDefault="000D45E4" w:rsidP="000D45E4">
      <w:pPr>
        <w:pStyle w:val="PargrafodaLista"/>
        <w:numPr>
          <w:ilvl w:val="0"/>
          <w:numId w:val="248"/>
        </w:numPr>
        <w:tabs>
          <w:tab w:val="left" w:pos="2127"/>
        </w:tabs>
        <w:suppressAutoHyphens w:val="0"/>
        <w:autoSpaceDE w:val="0"/>
        <w:autoSpaceDN w:val="0"/>
        <w:spacing w:line="276" w:lineRule="auto"/>
        <w:ind w:right="711"/>
        <w:contextualSpacing/>
        <w:jc w:val="both"/>
        <w:rPr>
          <w:rFonts w:ascii="Arial" w:hAnsi="Arial" w:cs="Arial"/>
          <w:sz w:val="20"/>
          <w:szCs w:val="20"/>
        </w:rPr>
      </w:pPr>
      <w:r w:rsidRPr="00C0747F">
        <w:rPr>
          <w:rFonts w:ascii="Arial" w:hAnsi="Arial" w:cs="Arial"/>
          <w:sz w:val="20"/>
          <w:szCs w:val="20"/>
        </w:rPr>
        <w:lastRenderedPageBreak/>
        <w:t>Cumprir todas as obrigações constantes no Edital, seus anexos e sua proposta, assumindo como exclusivamente seus os riscos e as despesas decorrentes da boa e perfeita execução do objeto;</w:t>
      </w:r>
    </w:p>
    <w:p w14:paraId="55B1182C" w14:textId="77777777" w:rsidR="000D45E4" w:rsidRPr="00C0747F" w:rsidRDefault="000D45E4" w:rsidP="000D45E4">
      <w:pPr>
        <w:pStyle w:val="PargrafodaLista"/>
        <w:numPr>
          <w:ilvl w:val="0"/>
          <w:numId w:val="248"/>
        </w:numPr>
        <w:tabs>
          <w:tab w:val="left" w:pos="2128"/>
        </w:tabs>
        <w:suppressAutoHyphens w:val="0"/>
        <w:autoSpaceDE w:val="0"/>
        <w:autoSpaceDN w:val="0"/>
        <w:contextualSpacing/>
        <w:jc w:val="both"/>
        <w:rPr>
          <w:rFonts w:ascii="Arial" w:hAnsi="Arial" w:cs="Arial"/>
          <w:sz w:val="20"/>
          <w:szCs w:val="20"/>
        </w:rPr>
      </w:pPr>
      <w:r w:rsidRPr="00C0747F">
        <w:rPr>
          <w:rFonts w:ascii="Arial" w:hAnsi="Arial" w:cs="Arial"/>
          <w:sz w:val="20"/>
          <w:szCs w:val="20"/>
        </w:rPr>
        <w:t>Não</w:t>
      </w:r>
      <w:r w:rsidRPr="00C0747F">
        <w:rPr>
          <w:rFonts w:ascii="Arial" w:hAnsi="Arial" w:cs="Arial"/>
          <w:spacing w:val="-3"/>
          <w:sz w:val="20"/>
          <w:szCs w:val="20"/>
        </w:rPr>
        <w:t xml:space="preserve"> </w:t>
      </w:r>
      <w:r w:rsidRPr="00C0747F">
        <w:rPr>
          <w:rFonts w:ascii="Arial" w:hAnsi="Arial" w:cs="Arial"/>
          <w:sz w:val="20"/>
          <w:szCs w:val="20"/>
        </w:rPr>
        <w:t>transferir</w:t>
      </w:r>
      <w:r w:rsidRPr="00C0747F">
        <w:rPr>
          <w:rFonts w:ascii="Arial" w:hAnsi="Arial" w:cs="Arial"/>
          <w:spacing w:val="-2"/>
          <w:sz w:val="20"/>
          <w:szCs w:val="20"/>
        </w:rPr>
        <w:t xml:space="preserve"> </w:t>
      </w:r>
      <w:r w:rsidRPr="00C0747F">
        <w:rPr>
          <w:rFonts w:ascii="Arial" w:hAnsi="Arial" w:cs="Arial"/>
          <w:sz w:val="20"/>
          <w:szCs w:val="20"/>
        </w:rPr>
        <w:t>a</w:t>
      </w:r>
      <w:r w:rsidRPr="00C0747F">
        <w:rPr>
          <w:rFonts w:ascii="Arial" w:hAnsi="Arial" w:cs="Arial"/>
          <w:spacing w:val="-2"/>
          <w:sz w:val="20"/>
          <w:szCs w:val="20"/>
        </w:rPr>
        <w:t xml:space="preserve"> </w:t>
      </w:r>
      <w:r w:rsidRPr="00C0747F">
        <w:rPr>
          <w:rFonts w:ascii="Arial" w:hAnsi="Arial" w:cs="Arial"/>
          <w:sz w:val="20"/>
          <w:szCs w:val="20"/>
        </w:rPr>
        <w:t>outrem a execução</w:t>
      </w:r>
      <w:r w:rsidRPr="00C0747F">
        <w:rPr>
          <w:rFonts w:ascii="Arial" w:hAnsi="Arial" w:cs="Arial"/>
          <w:spacing w:val="-1"/>
          <w:sz w:val="20"/>
          <w:szCs w:val="20"/>
        </w:rPr>
        <w:t xml:space="preserve"> </w:t>
      </w:r>
      <w:r w:rsidRPr="00C0747F">
        <w:rPr>
          <w:rFonts w:ascii="Arial" w:hAnsi="Arial" w:cs="Arial"/>
          <w:sz w:val="20"/>
          <w:szCs w:val="20"/>
        </w:rPr>
        <w:t>do</w:t>
      </w:r>
      <w:r w:rsidRPr="00C0747F">
        <w:rPr>
          <w:rFonts w:ascii="Arial" w:hAnsi="Arial" w:cs="Arial"/>
          <w:spacing w:val="-1"/>
          <w:sz w:val="20"/>
          <w:szCs w:val="20"/>
        </w:rPr>
        <w:t xml:space="preserve"> </w:t>
      </w:r>
      <w:r w:rsidRPr="00C0747F">
        <w:rPr>
          <w:rFonts w:ascii="Arial" w:hAnsi="Arial" w:cs="Arial"/>
          <w:sz w:val="20"/>
          <w:szCs w:val="20"/>
        </w:rPr>
        <w:t>objeto e</w:t>
      </w:r>
      <w:r w:rsidRPr="00C0747F">
        <w:rPr>
          <w:rFonts w:ascii="Arial" w:hAnsi="Arial" w:cs="Arial"/>
          <w:spacing w:val="-2"/>
          <w:sz w:val="20"/>
          <w:szCs w:val="20"/>
        </w:rPr>
        <w:t xml:space="preserve"> </w:t>
      </w:r>
      <w:r w:rsidRPr="00C0747F">
        <w:rPr>
          <w:rFonts w:ascii="Arial" w:hAnsi="Arial" w:cs="Arial"/>
          <w:sz w:val="20"/>
          <w:szCs w:val="20"/>
        </w:rPr>
        <w:t>demais</w:t>
      </w:r>
      <w:r w:rsidRPr="00C0747F">
        <w:rPr>
          <w:rFonts w:ascii="Arial" w:hAnsi="Arial" w:cs="Arial"/>
          <w:spacing w:val="-1"/>
          <w:sz w:val="20"/>
          <w:szCs w:val="20"/>
        </w:rPr>
        <w:t xml:space="preserve"> </w:t>
      </w:r>
      <w:r w:rsidRPr="00C0747F">
        <w:rPr>
          <w:rFonts w:ascii="Arial" w:hAnsi="Arial" w:cs="Arial"/>
          <w:sz w:val="20"/>
          <w:szCs w:val="20"/>
        </w:rPr>
        <w:t xml:space="preserve">obrigações </w:t>
      </w:r>
      <w:r w:rsidRPr="00C0747F">
        <w:rPr>
          <w:rFonts w:ascii="Arial" w:hAnsi="Arial" w:cs="Arial"/>
          <w:spacing w:val="-2"/>
          <w:sz w:val="20"/>
          <w:szCs w:val="20"/>
        </w:rPr>
        <w:t>avançadas;</w:t>
      </w:r>
    </w:p>
    <w:p w14:paraId="05F94626" w14:textId="77777777" w:rsidR="000D45E4" w:rsidRPr="00C0747F" w:rsidRDefault="000D45E4" w:rsidP="000D45E4">
      <w:pPr>
        <w:pStyle w:val="PargrafodaLista"/>
        <w:numPr>
          <w:ilvl w:val="0"/>
          <w:numId w:val="248"/>
        </w:numPr>
        <w:tabs>
          <w:tab w:val="left" w:pos="2127"/>
        </w:tabs>
        <w:suppressAutoHyphens w:val="0"/>
        <w:autoSpaceDE w:val="0"/>
        <w:autoSpaceDN w:val="0"/>
        <w:spacing w:before="40" w:line="278" w:lineRule="auto"/>
        <w:ind w:right="714"/>
        <w:contextualSpacing/>
        <w:jc w:val="both"/>
        <w:rPr>
          <w:rFonts w:ascii="Arial" w:hAnsi="Arial" w:cs="Arial"/>
          <w:sz w:val="20"/>
          <w:szCs w:val="20"/>
        </w:rPr>
      </w:pPr>
      <w:r w:rsidRPr="00C0747F">
        <w:rPr>
          <w:rFonts w:ascii="Arial" w:hAnsi="Arial" w:cs="Arial"/>
          <w:sz w:val="20"/>
          <w:szCs w:val="20"/>
        </w:rPr>
        <w:t>Entregar o</w:t>
      </w:r>
      <w:r w:rsidRPr="00C0747F">
        <w:rPr>
          <w:rFonts w:ascii="Arial" w:hAnsi="Arial" w:cs="Arial"/>
          <w:spacing w:val="-1"/>
          <w:sz w:val="20"/>
          <w:szCs w:val="20"/>
        </w:rPr>
        <w:t xml:space="preserve"> </w:t>
      </w:r>
      <w:r w:rsidRPr="00C0747F">
        <w:rPr>
          <w:rFonts w:ascii="Arial" w:hAnsi="Arial" w:cs="Arial"/>
          <w:sz w:val="20"/>
          <w:szCs w:val="20"/>
        </w:rPr>
        <w:t>(s)</w:t>
      </w:r>
      <w:r w:rsidRPr="00C0747F">
        <w:rPr>
          <w:rFonts w:ascii="Arial" w:hAnsi="Arial" w:cs="Arial"/>
          <w:spacing w:val="-2"/>
          <w:sz w:val="20"/>
          <w:szCs w:val="20"/>
        </w:rPr>
        <w:t xml:space="preserve"> </w:t>
      </w:r>
      <w:r w:rsidRPr="00C0747F">
        <w:rPr>
          <w:rFonts w:ascii="Arial" w:hAnsi="Arial" w:cs="Arial"/>
          <w:sz w:val="20"/>
          <w:szCs w:val="20"/>
        </w:rPr>
        <w:t>objeto (s) de</w:t>
      </w:r>
      <w:r w:rsidRPr="00C0747F">
        <w:rPr>
          <w:rFonts w:ascii="Arial" w:hAnsi="Arial" w:cs="Arial"/>
          <w:spacing w:val="-2"/>
          <w:sz w:val="20"/>
          <w:szCs w:val="20"/>
        </w:rPr>
        <w:t xml:space="preserve"> </w:t>
      </w:r>
      <w:r w:rsidRPr="00C0747F">
        <w:rPr>
          <w:rFonts w:ascii="Arial" w:hAnsi="Arial" w:cs="Arial"/>
          <w:sz w:val="20"/>
          <w:szCs w:val="20"/>
        </w:rPr>
        <w:t>acordo com</w:t>
      </w:r>
      <w:r w:rsidRPr="00C0747F">
        <w:rPr>
          <w:rFonts w:ascii="Arial" w:hAnsi="Arial" w:cs="Arial"/>
          <w:spacing w:val="-1"/>
          <w:sz w:val="20"/>
          <w:szCs w:val="20"/>
        </w:rPr>
        <w:t xml:space="preserve"> </w:t>
      </w:r>
      <w:r w:rsidRPr="00C0747F">
        <w:rPr>
          <w:rFonts w:ascii="Arial" w:hAnsi="Arial" w:cs="Arial"/>
          <w:sz w:val="20"/>
          <w:szCs w:val="20"/>
        </w:rPr>
        <w:t>as especificações exigidas</w:t>
      </w:r>
      <w:r w:rsidRPr="00C0747F">
        <w:rPr>
          <w:rFonts w:ascii="Arial" w:hAnsi="Arial" w:cs="Arial"/>
          <w:spacing w:val="-2"/>
          <w:sz w:val="20"/>
          <w:szCs w:val="20"/>
        </w:rPr>
        <w:t xml:space="preserve"> </w:t>
      </w:r>
      <w:r w:rsidRPr="00C0747F">
        <w:rPr>
          <w:rFonts w:ascii="Arial" w:hAnsi="Arial" w:cs="Arial"/>
          <w:sz w:val="20"/>
          <w:szCs w:val="20"/>
        </w:rPr>
        <w:t>no Edital,</w:t>
      </w:r>
      <w:r w:rsidRPr="00C0747F">
        <w:rPr>
          <w:rFonts w:ascii="Arial" w:hAnsi="Arial" w:cs="Arial"/>
          <w:spacing w:val="-1"/>
          <w:sz w:val="20"/>
          <w:szCs w:val="20"/>
        </w:rPr>
        <w:t xml:space="preserve"> </w:t>
      </w:r>
      <w:r w:rsidRPr="00C0747F">
        <w:rPr>
          <w:rFonts w:ascii="Arial" w:hAnsi="Arial" w:cs="Arial"/>
          <w:sz w:val="20"/>
          <w:szCs w:val="20"/>
        </w:rPr>
        <w:t>na forma, nos locais e dentro do prazo determinado;</w:t>
      </w:r>
    </w:p>
    <w:p w14:paraId="4704E470" w14:textId="77777777" w:rsidR="000D45E4" w:rsidRPr="00C0747F" w:rsidRDefault="000D45E4" w:rsidP="000D45E4">
      <w:pPr>
        <w:pStyle w:val="PargrafodaLista"/>
        <w:numPr>
          <w:ilvl w:val="0"/>
          <w:numId w:val="248"/>
        </w:numPr>
        <w:tabs>
          <w:tab w:val="left" w:pos="2127"/>
        </w:tabs>
        <w:suppressAutoHyphens w:val="0"/>
        <w:autoSpaceDE w:val="0"/>
        <w:autoSpaceDN w:val="0"/>
        <w:spacing w:line="276" w:lineRule="auto"/>
        <w:ind w:right="705"/>
        <w:contextualSpacing/>
        <w:jc w:val="both"/>
        <w:rPr>
          <w:rFonts w:ascii="Arial" w:hAnsi="Arial" w:cs="Arial"/>
          <w:sz w:val="20"/>
          <w:szCs w:val="20"/>
        </w:rPr>
      </w:pPr>
      <w:r w:rsidRPr="00C0747F">
        <w:rPr>
          <w:rFonts w:ascii="Arial" w:hAnsi="Arial" w:cs="Arial"/>
          <w:sz w:val="20"/>
          <w:szCs w:val="20"/>
        </w:rPr>
        <w:t xml:space="preserve">Manter, durante toda execução da Ata/Contrato, em compatibilidade com as obrigações por ela assumidas, todas as condições de habilitação e qualificação exigidas na </w:t>
      </w:r>
      <w:r w:rsidRPr="00C0747F">
        <w:rPr>
          <w:rFonts w:ascii="Arial" w:hAnsi="Arial" w:cs="Arial"/>
          <w:spacing w:val="-2"/>
          <w:sz w:val="20"/>
          <w:szCs w:val="20"/>
        </w:rPr>
        <w:t>licitação;</w:t>
      </w:r>
    </w:p>
    <w:p w14:paraId="21BC8537" w14:textId="77777777" w:rsidR="000D45E4" w:rsidRPr="00C0747F" w:rsidRDefault="000D45E4" w:rsidP="000D45E4">
      <w:pPr>
        <w:pStyle w:val="PargrafodaLista"/>
        <w:numPr>
          <w:ilvl w:val="0"/>
          <w:numId w:val="248"/>
        </w:numPr>
        <w:tabs>
          <w:tab w:val="left" w:pos="2126"/>
        </w:tabs>
        <w:suppressAutoHyphens w:val="0"/>
        <w:autoSpaceDE w:val="0"/>
        <w:autoSpaceDN w:val="0"/>
        <w:spacing w:line="278" w:lineRule="auto"/>
        <w:ind w:right="708"/>
        <w:contextualSpacing/>
        <w:jc w:val="both"/>
        <w:rPr>
          <w:rFonts w:ascii="Arial" w:hAnsi="Arial" w:cs="Arial"/>
          <w:sz w:val="20"/>
          <w:szCs w:val="20"/>
        </w:rPr>
      </w:pPr>
      <w:r w:rsidRPr="00C0747F">
        <w:rPr>
          <w:rFonts w:ascii="Arial" w:hAnsi="Arial" w:cs="Arial"/>
          <w:sz w:val="20"/>
          <w:szCs w:val="20"/>
        </w:rPr>
        <w:t>Responsabilizar-se por todos os custos, diretos e indiretos, que incidem na execução do objeto;</w:t>
      </w:r>
    </w:p>
    <w:p w14:paraId="584F515E" w14:textId="77777777" w:rsidR="000D45E4" w:rsidRPr="00C0747F" w:rsidRDefault="000D45E4" w:rsidP="000D45E4">
      <w:pPr>
        <w:pStyle w:val="PargrafodaLista"/>
        <w:numPr>
          <w:ilvl w:val="0"/>
          <w:numId w:val="248"/>
        </w:numPr>
        <w:tabs>
          <w:tab w:val="left" w:pos="2127"/>
        </w:tabs>
        <w:suppressAutoHyphens w:val="0"/>
        <w:autoSpaceDE w:val="0"/>
        <w:autoSpaceDN w:val="0"/>
        <w:spacing w:line="276" w:lineRule="auto"/>
        <w:ind w:right="707"/>
        <w:contextualSpacing/>
        <w:jc w:val="both"/>
        <w:rPr>
          <w:rFonts w:ascii="Arial" w:hAnsi="Arial" w:cs="Arial"/>
          <w:sz w:val="20"/>
          <w:szCs w:val="20"/>
        </w:rPr>
      </w:pPr>
      <w:r w:rsidRPr="00C0747F">
        <w:rPr>
          <w:rFonts w:ascii="Arial" w:hAnsi="Arial" w:cs="Arial"/>
          <w:sz w:val="20"/>
          <w:szCs w:val="20"/>
        </w:rPr>
        <w:t>Reparar, corrigir, remover, reconstruir ou substituir, às suas expensas, no total ou em parte, o objeto que vier a ser recusado em razão de vícios, defeitos ou incorreções resultantes de sua execução ou de materiais e produtos nela empregados;</w:t>
      </w:r>
    </w:p>
    <w:p w14:paraId="75F15A70" w14:textId="77777777" w:rsidR="000D45E4" w:rsidRPr="00C0747F" w:rsidRDefault="000D45E4" w:rsidP="000D45E4">
      <w:pPr>
        <w:pStyle w:val="PargrafodaLista"/>
        <w:numPr>
          <w:ilvl w:val="0"/>
          <w:numId w:val="248"/>
        </w:numPr>
        <w:tabs>
          <w:tab w:val="left" w:pos="2127"/>
        </w:tabs>
        <w:suppressAutoHyphens w:val="0"/>
        <w:autoSpaceDE w:val="0"/>
        <w:autoSpaceDN w:val="0"/>
        <w:spacing w:line="276" w:lineRule="auto"/>
        <w:ind w:right="703"/>
        <w:contextualSpacing/>
        <w:jc w:val="both"/>
        <w:rPr>
          <w:rFonts w:ascii="Arial" w:hAnsi="Arial" w:cs="Arial"/>
          <w:sz w:val="20"/>
          <w:szCs w:val="20"/>
        </w:rPr>
      </w:pPr>
      <w:r w:rsidRPr="00C0747F">
        <w:rPr>
          <w:rFonts w:ascii="Arial" w:hAnsi="Arial" w:cs="Arial"/>
          <w:sz w:val="20"/>
          <w:szCs w:val="20"/>
        </w:rPr>
        <w:t>Indicar, por escrito, o nome, o telefone e o e-mail do preposto que será responsável por realizar e receber as comunicações do fiscal e/ou gestor do contrato;</w:t>
      </w:r>
    </w:p>
    <w:p w14:paraId="47276BFB" w14:textId="77777777" w:rsidR="000D45E4" w:rsidRPr="00C0747F" w:rsidRDefault="000D45E4" w:rsidP="000D45E4">
      <w:pPr>
        <w:pStyle w:val="PargrafodaLista"/>
        <w:numPr>
          <w:ilvl w:val="0"/>
          <w:numId w:val="248"/>
        </w:numPr>
        <w:tabs>
          <w:tab w:val="left" w:pos="2126"/>
        </w:tabs>
        <w:suppressAutoHyphens w:val="0"/>
        <w:autoSpaceDE w:val="0"/>
        <w:autoSpaceDN w:val="0"/>
        <w:spacing w:line="276" w:lineRule="auto"/>
        <w:ind w:right="710"/>
        <w:contextualSpacing/>
        <w:jc w:val="both"/>
        <w:rPr>
          <w:rFonts w:ascii="Arial" w:hAnsi="Arial" w:cs="Arial"/>
          <w:sz w:val="20"/>
          <w:szCs w:val="20"/>
        </w:rPr>
      </w:pPr>
      <w:r w:rsidRPr="00C0747F">
        <w:rPr>
          <w:rFonts w:ascii="Arial" w:hAnsi="Arial" w:cs="Arial"/>
          <w:sz w:val="20"/>
          <w:szCs w:val="20"/>
        </w:rPr>
        <w:t>Responsabilizar-se pelos danos causados diretamente à Administração ou a terceiros em razão da execução do objeto;</w:t>
      </w:r>
    </w:p>
    <w:p w14:paraId="4E66483C" w14:textId="77777777" w:rsidR="000D45E4" w:rsidRPr="00C0747F" w:rsidRDefault="000D45E4" w:rsidP="000D45E4">
      <w:pPr>
        <w:pStyle w:val="PargrafodaLista"/>
        <w:numPr>
          <w:ilvl w:val="0"/>
          <w:numId w:val="248"/>
        </w:numPr>
        <w:tabs>
          <w:tab w:val="left" w:pos="2126"/>
        </w:tabs>
        <w:suppressAutoHyphens w:val="0"/>
        <w:autoSpaceDE w:val="0"/>
        <w:autoSpaceDN w:val="0"/>
        <w:spacing w:line="276" w:lineRule="auto"/>
        <w:ind w:right="708"/>
        <w:contextualSpacing/>
        <w:jc w:val="both"/>
        <w:rPr>
          <w:rFonts w:ascii="Arial" w:hAnsi="Arial" w:cs="Arial"/>
          <w:sz w:val="20"/>
          <w:szCs w:val="20"/>
        </w:rPr>
      </w:pPr>
      <w:r w:rsidRPr="00C0747F">
        <w:rPr>
          <w:rFonts w:ascii="Arial" w:hAnsi="Arial" w:cs="Arial"/>
          <w:sz w:val="20"/>
          <w:szCs w:val="20"/>
        </w:rPr>
        <w:t xml:space="preserve">Responsabilizar-se pelo pagamento dos encargos tributários, sociais, fiscais, trabalhistas, previdenciários, securitários e de gerenciamento, resultantes do fornecimento do </w:t>
      </w:r>
      <w:r w:rsidRPr="00C0747F">
        <w:rPr>
          <w:rFonts w:ascii="Arial" w:hAnsi="Arial" w:cs="Arial"/>
          <w:spacing w:val="-2"/>
          <w:sz w:val="20"/>
          <w:szCs w:val="20"/>
        </w:rPr>
        <w:t>objeto;</w:t>
      </w:r>
    </w:p>
    <w:p w14:paraId="44EE0DA6" w14:textId="77777777" w:rsidR="000D45E4" w:rsidRPr="00C0747F" w:rsidRDefault="000D45E4" w:rsidP="000D45E4">
      <w:pPr>
        <w:pStyle w:val="PargrafodaLista"/>
        <w:numPr>
          <w:ilvl w:val="0"/>
          <w:numId w:val="248"/>
        </w:numPr>
        <w:tabs>
          <w:tab w:val="left" w:pos="2127"/>
        </w:tabs>
        <w:suppressAutoHyphens w:val="0"/>
        <w:autoSpaceDE w:val="0"/>
        <w:autoSpaceDN w:val="0"/>
        <w:spacing w:line="300" w:lineRule="auto"/>
        <w:ind w:right="711"/>
        <w:contextualSpacing/>
        <w:jc w:val="both"/>
        <w:rPr>
          <w:rFonts w:ascii="Arial" w:hAnsi="Arial" w:cs="Arial"/>
          <w:sz w:val="20"/>
          <w:szCs w:val="20"/>
        </w:rPr>
      </w:pPr>
      <w:r w:rsidRPr="00C0747F">
        <w:rPr>
          <w:rFonts w:ascii="Arial" w:hAnsi="Arial" w:cs="Arial"/>
          <w:sz w:val="20"/>
          <w:szCs w:val="20"/>
        </w:rPr>
        <w:t>Cumprir</w:t>
      </w:r>
      <w:r w:rsidRPr="00C0747F">
        <w:rPr>
          <w:rFonts w:ascii="Arial" w:hAnsi="Arial" w:cs="Arial"/>
          <w:spacing w:val="-12"/>
          <w:sz w:val="20"/>
          <w:szCs w:val="20"/>
        </w:rPr>
        <w:t xml:space="preserve"> </w:t>
      </w:r>
      <w:r w:rsidRPr="00C0747F">
        <w:rPr>
          <w:rFonts w:ascii="Arial" w:hAnsi="Arial" w:cs="Arial"/>
          <w:sz w:val="20"/>
          <w:szCs w:val="20"/>
        </w:rPr>
        <w:t>as</w:t>
      </w:r>
      <w:r w:rsidRPr="00C0747F">
        <w:rPr>
          <w:rFonts w:ascii="Arial" w:hAnsi="Arial" w:cs="Arial"/>
          <w:spacing w:val="-11"/>
          <w:sz w:val="20"/>
          <w:szCs w:val="20"/>
        </w:rPr>
        <w:t xml:space="preserve"> </w:t>
      </w:r>
      <w:r w:rsidRPr="00C0747F">
        <w:rPr>
          <w:rFonts w:ascii="Arial" w:hAnsi="Arial" w:cs="Arial"/>
          <w:sz w:val="20"/>
          <w:szCs w:val="20"/>
        </w:rPr>
        <w:t>exigências</w:t>
      </w:r>
      <w:r w:rsidRPr="00C0747F">
        <w:rPr>
          <w:rFonts w:ascii="Arial" w:hAnsi="Arial" w:cs="Arial"/>
          <w:spacing w:val="-12"/>
          <w:sz w:val="20"/>
          <w:szCs w:val="20"/>
        </w:rPr>
        <w:t xml:space="preserve"> </w:t>
      </w:r>
      <w:r w:rsidRPr="00C0747F">
        <w:rPr>
          <w:rFonts w:ascii="Arial" w:hAnsi="Arial" w:cs="Arial"/>
          <w:sz w:val="20"/>
          <w:szCs w:val="20"/>
        </w:rPr>
        <w:t>de</w:t>
      </w:r>
      <w:r w:rsidRPr="00C0747F">
        <w:rPr>
          <w:rFonts w:ascii="Arial" w:hAnsi="Arial" w:cs="Arial"/>
          <w:spacing w:val="-10"/>
          <w:sz w:val="20"/>
          <w:szCs w:val="20"/>
        </w:rPr>
        <w:t xml:space="preserve"> </w:t>
      </w:r>
      <w:r w:rsidRPr="00C0747F">
        <w:rPr>
          <w:rFonts w:ascii="Arial" w:hAnsi="Arial" w:cs="Arial"/>
          <w:sz w:val="20"/>
          <w:szCs w:val="20"/>
        </w:rPr>
        <w:t>reserva</w:t>
      </w:r>
      <w:r w:rsidRPr="00C0747F">
        <w:rPr>
          <w:rFonts w:ascii="Arial" w:hAnsi="Arial" w:cs="Arial"/>
          <w:spacing w:val="-13"/>
          <w:sz w:val="20"/>
          <w:szCs w:val="20"/>
        </w:rPr>
        <w:t xml:space="preserve"> </w:t>
      </w:r>
      <w:r w:rsidRPr="00C0747F">
        <w:rPr>
          <w:rFonts w:ascii="Arial" w:hAnsi="Arial" w:cs="Arial"/>
          <w:sz w:val="20"/>
          <w:szCs w:val="20"/>
        </w:rPr>
        <w:t>de</w:t>
      </w:r>
      <w:r w:rsidRPr="00C0747F">
        <w:rPr>
          <w:rFonts w:ascii="Arial" w:hAnsi="Arial" w:cs="Arial"/>
          <w:spacing w:val="-13"/>
          <w:sz w:val="20"/>
          <w:szCs w:val="20"/>
        </w:rPr>
        <w:t xml:space="preserve"> </w:t>
      </w:r>
      <w:r w:rsidRPr="00C0747F">
        <w:rPr>
          <w:rFonts w:ascii="Arial" w:hAnsi="Arial" w:cs="Arial"/>
          <w:sz w:val="20"/>
          <w:szCs w:val="20"/>
        </w:rPr>
        <w:t>cargos</w:t>
      </w:r>
      <w:r w:rsidRPr="00C0747F">
        <w:rPr>
          <w:rFonts w:ascii="Arial" w:hAnsi="Arial" w:cs="Arial"/>
          <w:spacing w:val="-11"/>
          <w:sz w:val="20"/>
          <w:szCs w:val="20"/>
        </w:rPr>
        <w:t xml:space="preserve"> </w:t>
      </w:r>
      <w:r w:rsidRPr="00C0747F">
        <w:rPr>
          <w:rFonts w:ascii="Arial" w:hAnsi="Arial" w:cs="Arial"/>
          <w:sz w:val="20"/>
          <w:szCs w:val="20"/>
        </w:rPr>
        <w:t>prevista</w:t>
      </w:r>
      <w:r w:rsidRPr="00C0747F">
        <w:rPr>
          <w:rFonts w:ascii="Arial" w:hAnsi="Arial" w:cs="Arial"/>
          <w:spacing w:val="-13"/>
          <w:sz w:val="20"/>
          <w:szCs w:val="20"/>
        </w:rPr>
        <w:t xml:space="preserve"> </w:t>
      </w:r>
      <w:r w:rsidRPr="00C0747F">
        <w:rPr>
          <w:rFonts w:ascii="Arial" w:hAnsi="Arial" w:cs="Arial"/>
          <w:sz w:val="20"/>
          <w:szCs w:val="20"/>
        </w:rPr>
        <w:t>em</w:t>
      </w:r>
      <w:r w:rsidRPr="00C0747F">
        <w:rPr>
          <w:rFonts w:ascii="Arial" w:hAnsi="Arial" w:cs="Arial"/>
          <w:spacing w:val="-11"/>
          <w:sz w:val="20"/>
          <w:szCs w:val="20"/>
        </w:rPr>
        <w:t xml:space="preserve"> </w:t>
      </w:r>
      <w:r w:rsidRPr="00C0747F">
        <w:rPr>
          <w:rFonts w:ascii="Arial" w:hAnsi="Arial" w:cs="Arial"/>
          <w:sz w:val="20"/>
          <w:szCs w:val="20"/>
        </w:rPr>
        <w:t>lei,</w:t>
      </w:r>
      <w:r w:rsidRPr="00C0747F">
        <w:rPr>
          <w:rFonts w:ascii="Arial" w:hAnsi="Arial" w:cs="Arial"/>
          <w:spacing w:val="-12"/>
          <w:sz w:val="20"/>
          <w:szCs w:val="20"/>
        </w:rPr>
        <w:t xml:space="preserve"> </w:t>
      </w:r>
      <w:r w:rsidRPr="00C0747F">
        <w:rPr>
          <w:rFonts w:ascii="Arial" w:hAnsi="Arial" w:cs="Arial"/>
          <w:sz w:val="20"/>
          <w:szCs w:val="20"/>
        </w:rPr>
        <w:t>bem</w:t>
      </w:r>
      <w:r w:rsidRPr="00C0747F">
        <w:rPr>
          <w:rFonts w:ascii="Arial" w:hAnsi="Arial" w:cs="Arial"/>
          <w:spacing w:val="-11"/>
          <w:sz w:val="20"/>
          <w:szCs w:val="20"/>
        </w:rPr>
        <w:t xml:space="preserve"> </w:t>
      </w:r>
      <w:r w:rsidRPr="00C0747F">
        <w:rPr>
          <w:rFonts w:ascii="Arial" w:hAnsi="Arial" w:cs="Arial"/>
          <w:sz w:val="20"/>
          <w:szCs w:val="20"/>
        </w:rPr>
        <w:t>como</w:t>
      </w:r>
      <w:r w:rsidRPr="00C0747F">
        <w:rPr>
          <w:rFonts w:ascii="Arial" w:hAnsi="Arial" w:cs="Arial"/>
          <w:spacing w:val="-11"/>
          <w:sz w:val="20"/>
          <w:szCs w:val="20"/>
        </w:rPr>
        <w:t xml:space="preserve"> </w:t>
      </w:r>
      <w:r w:rsidRPr="00C0747F">
        <w:rPr>
          <w:rFonts w:ascii="Arial" w:hAnsi="Arial" w:cs="Arial"/>
          <w:sz w:val="20"/>
          <w:szCs w:val="20"/>
        </w:rPr>
        <w:t>em</w:t>
      </w:r>
      <w:r w:rsidRPr="00C0747F">
        <w:rPr>
          <w:rFonts w:ascii="Arial" w:hAnsi="Arial" w:cs="Arial"/>
          <w:spacing w:val="-11"/>
          <w:sz w:val="20"/>
          <w:szCs w:val="20"/>
        </w:rPr>
        <w:t xml:space="preserve"> </w:t>
      </w:r>
      <w:r w:rsidRPr="00C0747F">
        <w:rPr>
          <w:rFonts w:ascii="Arial" w:hAnsi="Arial" w:cs="Arial"/>
          <w:sz w:val="20"/>
          <w:szCs w:val="20"/>
        </w:rPr>
        <w:t>outras normas</w:t>
      </w:r>
      <w:r w:rsidRPr="00C0747F">
        <w:rPr>
          <w:rFonts w:ascii="Arial" w:hAnsi="Arial" w:cs="Arial"/>
          <w:spacing w:val="-1"/>
          <w:sz w:val="20"/>
          <w:szCs w:val="20"/>
        </w:rPr>
        <w:t xml:space="preserve"> </w:t>
      </w:r>
      <w:r w:rsidRPr="00C0747F">
        <w:rPr>
          <w:rFonts w:ascii="Arial" w:hAnsi="Arial" w:cs="Arial"/>
          <w:sz w:val="20"/>
          <w:szCs w:val="20"/>
        </w:rPr>
        <w:t>específicas, para pessoa</w:t>
      </w:r>
      <w:r w:rsidRPr="00C0747F">
        <w:rPr>
          <w:rFonts w:ascii="Arial" w:hAnsi="Arial" w:cs="Arial"/>
          <w:spacing w:val="-2"/>
          <w:sz w:val="20"/>
          <w:szCs w:val="20"/>
        </w:rPr>
        <w:t xml:space="preserve"> </w:t>
      </w:r>
      <w:r w:rsidRPr="00C0747F">
        <w:rPr>
          <w:rFonts w:ascii="Arial" w:hAnsi="Arial" w:cs="Arial"/>
          <w:sz w:val="20"/>
          <w:szCs w:val="20"/>
        </w:rPr>
        <w:t>com</w:t>
      </w:r>
      <w:r w:rsidRPr="00C0747F">
        <w:rPr>
          <w:rFonts w:ascii="Arial" w:hAnsi="Arial" w:cs="Arial"/>
          <w:spacing w:val="-1"/>
          <w:sz w:val="20"/>
          <w:szCs w:val="20"/>
        </w:rPr>
        <w:t xml:space="preserve"> </w:t>
      </w:r>
      <w:r w:rsidRPr="00C0747F">
        <w:rPr>
          <w:rFonts w:ascii="Arial" w:hAnsi="Arial" w:cs="Arial"/>
          <w:sz w:val="20"/>
          <w:szCs w:val="20"/>
        </w:rPr>
        <w:t>deficiência, para</w:t>
      </w:r>
      <w:r w:rsidRPr="00C0747F">
        <w:rPr>
          <w:rFonts w:ascii="Arial" w:hAnsi="Arial" w:cs="Arial"/>
          <w:spacing w:val="-1"/>
          <w:sz w:val="20"/>
          <w:szCs w:val="20"/>
        </w:rPr>
        <w:t xml:space="preserve"> </w:t>
      </w:r>
      <w:r w:rsidRPr="00C0747F">
        <w:rPr>
          <w:rFonts w:ascii="Arial" w:hAnsi="Arial" w:cs="Arial"/>
          <w:sz w:val="20"/>
          <w:szCs w:val="20"/>
        </w:rPr>
        <w:t>reabilitado</w:t>
      </w:r>
      <w:r w:rsidRPr="00C0747F">
        <w:rPr>
          <w:rFonts w:ascii="Arial" w:hAnsi="Arial" w:cs="Arial"/>
          <w:spacing w:val="-1"/>
          <w:sz w:val="20"/>
          <w:szCs w:val="20"/>
        </w:rPr>
        <w:t xml:space="preserve"> </w:t>
      </w:r>
      <w:r w:rsidRPr="00C0747F">
        <w:rPr>
          <w:rFonts w:ascii="Arial" w:hAnsi="Arial" w:cs="Arial"/>
          <w:sz w:val="20"/>
          <w:szCs w:val="20"/>
        </w:rPr>
        <w:t>da</w:t>
      </w:r>
      <w:r w:rsidRPr="00C0747F">
        <w:rPr>
          <w:rFonts w:ascii="Arial" w:hAnsi="Arial" w:cs="Arial"/>
          <w:spacing w:val="-2"/>
          <w:sz w:val="20"/>
          <w:szCs w:val="20"/>
        </w:rPr>
        <w:t xml:space="preserve"> </w:t>
      </w:r>
      <w:r w:rsidRPr="00C0747F">
        <w:rPr>
          <w:rFonts w:ascii="Arial" w:hAnsi="Arial" w:cs="Arial"/>
          <w:sz w:val="20"/>
          <w:szCs w:val="20"/>
        </w:rPr>
        <w:t>Previdência</w:t>
      </w:r>
      <w:r w:rsidRPr="00C0747F">
        <w:rPr>
          <w:rFonts w:ascii="Arial" w:hAnsi="Arial" w:cs="Arial"/>
          <w:spacing w:val="-2"/>
          <w:sz w:val="20"/>
          <w:szCs w:val="20"/>
        </w:rPr>
        <w:t xml:space="preserve"> </w:t>
      </w:r>
      <w:r w:rsidRPr="00C0747F">
        <w:rPr>
          <w:rFonts w:ascii="Arial" w:hAnsi="Arial" w:cs="Arial"/>
          <w:sz w:val="20"/>
          <w:szCs w:val="20"/>
        </w:rPr>
        <w:t>Social e</w:t>
      </w:r>
      <w:r w:rsidRPr="00C0747F">
        <w:rPr>
          <w:rFonts w:ascii="Arial" w:hAnsi="Arial" w:cs="Arial"/>
          <w:spacing w:val="-2"/>
          <w:sz w:val="20"/>
          <w:szCs w:val="20"/>
        </w:rPr>
        <w:t xml:space="preserve"> </w:t>
      </w:r>
      <w:r w:rsidRPr="00C0747F">
        <w:rPr>
          <w:rFonts w:ascii="Arial" w:hAnsi="Arial" w:cs="Arial"/>
          <w:sz w:val="20"/>
          <w:szCs w:val="20"/>
        </w:rPr>
        <w:t xml:space="preserve">para </w:t>
      </w:r>
      <w:r w:rsidRPr="00C0747F">
        <w:rPr>
          <w:rFonts w:ascii="Arial" w:hAnsi="Arial" w:cs="Arial"/>
          <w:spacing w:val="-2"/>
          <w:sz w:val="20"/>
          <w:szCs w:val="20"/>
        </w:rPr>
        <w:t>aprendiz</w:t>
      </w:r>
    </w:p>
    <w:p w14:paraId="7B8E69B3" w14:textId="77777777" w:rsidR="000D45E4" w:rsidRPr="00C0747F" w:rsidRDefault="000D45E4" w:rsidP="000D45E4">
      <w:pPr>
        <w:pStyle w:val="PargrafodaLista"/>
        <w:numPr>
          <w:ilvl w:val="0"/>
          <w:numId w:val="248"/>
        </w:numPr>
        <w:tabs>
          <w:tab w:val="left" w:pos="2126"/>
        </w:tabs>
        <w:suppressAutoHyphens w:val="0"/>
        <w:autoSpaceDE w:val="0"/>
        <w:autoSpaceDN w:val="0"/>
        <w:spacing w:line="297" w:lineRule="auto"/>
        <w:ind w:right="711"/>
        <w:contextualSpacing/>
        <w:jc w:val="both"/>
        <w:rPr>
          <w:rFonts w:ascii="Arial" w:hAnsi="Arial" w:cs="Arial"/>
          <w:sz w:val="20"/>
          <w:szCs w:val="20"/>
        </w:rPr>
      </w:pPr>
      <w:r w:rsidRPr="00C0747F">
        <w:rPr>
          <w:rFonts w:ascii="Arial" w:hAnsi="Arial" w:cs="Arial"/>
          <w:sz w:val="20"/>
          <w:szCs w:val="20"/>
        </w:rPr>
        <w:t>Exigir dos órgãos requisitantes, a Solicitação e a respectiva Nota de Empenho para a efetiva liberação dos materiais e produtos solicitados;</w:t>
      </w:r>
    </w:p>
    <w:p w14:paraId="2179F469" w14:textId="77777777" w:rsidR="000D45E4" w:rsidRPr="00C0747F" w:rsidRDefault="000D45E4" w:rsidP="000D45E4">
      <w:pPr>
        <w:pStyle w:val="PargrafodaLista"/>
        <w:numPr>
          <w:ilvl w:val="0"/>
          <w:numId w:val="248"/>
        </w:numPr>
        <w:tabs>
          <w:tab w:val="left" w:pos="2127"/>
        </w:tabs>
        <w:suppressAutoHyphens w:val="0"/>
        <w:autoSpaceDE w:val="0"/>
        <w:autoSpaceDN w:val="0"/>
        <w:contextualSpacing/>
        <w:jc w:val="both"/>
        <w:rPr>
          <w:rFonts w:ascii="Arial" w:hAnsi="Arial" w:cs="Arial"/>
          <w:sz w:val="20"/>
          <w:szCs w:val="20"/>
        </w:rPr>
      </w:pPr>
      <w:r w:rsidRPr="00C0747F">
        <w:rPr>
          <w:rFonts w:ascii="Arial" w:hAnsi="Arial" w:cs="Arial"/>
          <w:sz w:val="20"/>
          <w:szCs w:val="20"/>
        </w:rPr>
        <w:t>Responsabilizar-se</w:t>
      </w:r>
      <w:r w:rsidRPr="00C0747F">
        <w:rPr>
          <w:rFonts w:ascii="Arial" w:hAnsi="Arial" w:cs="Arial"/>
          <w:spacing w:val="-4"/>
          <w:sz w:val="20"/>
          <w:szCs w:val="20"/>
        </w:rPr>
        <w:t xml:space="preserve"> </w:t>
      </w:r>
      <w:r w:rsidRPr="00C0747F">
        <w:rPr>
          <w:rFonts w:ascii="Arial" w:hAnsi="Arial" w:cs="Arial"/>
          <w:sz w:val="20"/>
          <w:szCs w:val="20"/>
        </w:rPr>
        <w:t>pelo</w:t>
      </w:r>
      <w:r w:rsidRPr="00C0747F">
        <w:rPr>
          <w:rFonts w:ascii="Arial" w:hAnsi="Arial" w:cs="Arial"/>
          <w:spacing w:val="-1"/>
          <w:sz w:val="20"/>
          <w:szCs w:val="20"/>
        </w:rPr>
        <w:t xml:space="preserve"> </w:t>
      </w:r>
      <w:r w:rsidRPr="00C0747F">
        <w:rPr>
          <w:rFonts w:ascii="Arial" w:hAnsi="Arial" w:cs="Arial"/>
          <w:sz w:val="20"/>
          <w:szCs w:val="20"/>
        </w:rPr>
        <w:t>envio</w:t>
      </w:r>
      <w:r w:rsidRPr="00C0747F">
        <w:rPr>
          <w:rFonts w:ascii="Arial" w:hAnsi="Arial" w:cs="Arial"/>
          <w:spacing w:val="-1"/>
          <w:sz w:val="20"/>
          <w:szCs w:val="20"/>
        </w:rPr>
        <w:t xml:space="preserve"> </w:t>
      </w:r>
      <w:r w:rsidRPr="00C0747F">
        <w:rPr>
          <w:rFonts w:ascii="Arial" w:hAnsi="Arial" w:cs="Arial"/>
          <w:sz w:val="20"/>
          <w:szCs w:val="20"/>
        </w:rPr>
        <w:t>e</w:t>
      </w:r>
      <w:r w:rsidRPr="00C0747F">
        <w:rPr>
          <w:rFonts w:ascii="Arial" w:hAnsi="Arial" w:cs="Arial"/>
          <w:spacing w:val="-1"/>
          <w:sz w:val="20"/>
          <w:szCs w:val="20"/>
        </w:rPr>
        <w:t xml:space="preserve"> </w:t>
      </w:r>
      <w:r w:rsidRPr="00C0747F">
        <w:rPr>
          <w:rFonts w:ascii="Arial" w:hAnsi="Arial" w:cs="Arial"/>
          <w:sz w:val="20"/>
          <w:szCs w:val="20"/>
        </w:rPr>
        <w:t>frete</w:t>
      </w:r>
      <w:r w:rsidRPr="00C0747F">
        <w:rPr>
          <w:rFonts w:ascii="Arial" w:hAnsi="Arial" w:cs="Arial"/>
          <w:spacing w:val="-1"/>
          <w:sz w:val="20"/>
          <w:szCs w:val="20"/>
        </w:rPr>
        <w:t xml:space="preserve"> </w:t>
      </w:r>
      <w:r w:rsidRPr="00C0747F">
        <w:rPr>
          <w:rFonts w:ascii="Arial" w:hAnsi="Arial" w:cs="Arial"/>
          <w:sz w:val="20"/>
          <w:szCs w:val="20"/>
        </w:rPr>
        <w:t>dos</w:t>
      </w:r>
      <w:r w:rsidRPr="00C0747F">
        <w:rPr>
          <w:rFonts w:ascii="Arial" w:hAnsi="Arial" w:cs="Arial"/>
          <w:spacing w:val="-1"/>
          <w:sz w:val="20"/>
          <w:szCs w:val="20"/>
        </w:rPr>
        <w:t xml:space="preserve"> </w:t>
      </w:r>
      <w:r w:rsidRPr="00C0747F">
        <w:rPr>
          <w:rFonts w:ascii="Arial" w:hAnsi="Arial" w:cs="Arial"/>
          <w:sz w:val="20"/>
          <w:szCs w:val="20"/>
        </w:rPr>
        <w:t>materiais</w:t>
      </w:r>
      <w:r w:rsidRPr="00C0747F">
        <w:rPr>
          <w:rFonts w:ascii="Arial" w:hAnsi="Arial" w:cs="Arial"/>
          <w:spacing w:val="1"/>
          <w:sz w:val="20"/>
          <w:szCs w:val="20"/>
        </w:rPr>
        <w:t xml:space="preserve"> </w:t>
      </w:r>
      <w:r w:rsidRPr="00C0747F">
        <w:rPr>
          <w:rFonts w:ascii="Arial" w:hAnsi="Arial" w:cs="Arial"/>
          <w:sz w:val="20"/>
          <w:szCs w:val="20"/>
        </w:rPr>
        <w:t>e</w:t>
      </w:r>
      <w:r w:rsidRPr="00C0747F">
        <w:rPr>
          <w:rFonts w:ascii="Arial" w:hAnsi="Arial" w:cs="Arial"/>
          <w:spacing w:val="-1"/>
          <w:sz w:val="20"/>
          <w:szCs w:val="20"/>
        </w:rPr>
        <w:t xml:space="preserve"> </w:t>
      </w:r>
      <w:r w:rsidRPr="00C0747F">
        <w:rPr>
          <w:rFonts w:ascii="Arial" w:hAnsi="Arial" w:cs="Arial"/>
          <w:spacing w:val="-2"/>
          <w:sz w:val="20"/>
          <w:szCs w:val="20"/>
        </w:rPr>
        <w:t>produtos.</w:t>
      </w:r>
    </w:p>
    <w:p w14:paraId="5EA227B3" w14:textId="77777777" w:rsidR="000D45E4" w:rsidRPr="00C0747F" w:rsidRDefault="000D45E4" w:rsidP="000D45E4">
      <w:pPr>
        <w:pStyle w:val="PargrafodaLista"/>
        <w:numPr>
          <w:ilvl w:val="0"/>
          <w:numId w:val="248"/>
        </w:numPr>
        <w:tabs>
          <w:tab w:val="left" w:pos="2127"/>
        </w:tabs>
        <w:suppressAutoHyphens w:val="0"/>
        <w:autoSpaceDE w:val="0"/>
        <w:autoSpaceDN w:val="0"/>
        <w:spacing w:before="64" w:line="300" w:lineRule="auto"/>
        <w:ind w:right="712"/>
        <w:contextualSpacing/>
        <w:jc w:val="both"/>
        <w:rPr>
          <w:rFonts w:ascii="Arial" w:hAnsi="Arial" w:cs="Arial"/>
          <w:sz w:val="20"/>
          <w:szCs w:val="20"/>
        </w:rPr>
      </w:pPr>
      <w:r w:rsidRPr="00C0747F">
        <w:rPr>
          <w:rFonts w:ascii="Arial" w:hAnsi="Arial" w:cs="Arial"/>
          <w:sz w:val="20"/>
          <w:szCs w:val="20"/>
        </w:rPr>
        <w:t>Todas</w:t>
      </w:r>
      <w:r w:rsidRPr="00C0747F">
        <w:rPr>
          <w:rFonts w:ascii="Arial" w:hAnsi="Arial" w:cs="Arial"/>
          <w:spacing w:val="-3"/>
          <w:sz w:val="20"/>
          <w:szCs w:val="20"/>
        </w:rPr>
        <w:t xml:space="preserve"> </w:t>
      </w:r>
      <w:r w:rsidRPr="00C0747F">
        <w:rPr>
          <w:rFonts w:ascii="Arial" w:hAnsi="Arial" w:cs="Arial"/>
          <w:sz w:val="20"/>
          <w:szCs w:val="20"/>
        </w:rPr>
        <w:t>as</w:t>
      </w:r>
      <w:r w:rsidRPr="00C0747F">
        <w:rPr>
          <w:rFonts w:ascii="Arial" w:hAnsi="Arial" w:cs="Arial"/>
          <w:spacing w:val="-3"/>
          <w:sz w:val="20"/>
          <w:szCs w:val="20"/>
        </w:rPr>
        <w:t xml:space="preserve"> </w:t>
      </w:r>
      <w:r w:rsidRPr="00C0747F">
        <w:rPr>
          <w:rFonts w:ascii="Arial" w:hAnsi="Arial" w:cs="Arial"/>
          <w:sz w:val="20"/>
          <w:szCs w:val="20"/>
        </w:rPr>
        <w:t>despesas</w:t>
      </w:r>
      <w:r w:rsidRPr="00C0747F">
        <w:rPr>
          <w:rFonts w:ascii="Arial" w:hAnsi="Arial" w:cs="Arial"/>
          <w:spacing w:val="-3"/>
          <w:sz w:val="20"/>
          <w:szCs w:val="20"/>
        </w:rPr>
        <w:t xml:space="preserve"> </w:t>
      </w:r>
      <w:r w:rsidRPr="00C0747F">
        <w:rPr>
          <w:rFonts w:ascii="Arial" w:hAnsi="Arial" w:cs="Arial"/>
          <w:sz w:val="20"/>
          <w:szCs w:val="20"/>
        </w:rPr>
        <w:t>decorrentes</w:t>
      </w:r>
      <w:r w:rsidRPr="00C0747F">
        <w:rPr>
          <w:rFonts w:ascii="Arial" w:hAnsi="Arial" w:cs="Arial"/>
          <w:spacing w:val="-4"/>
          <w:sz w:val="20"/>
          <w:szCs w:val="20"/>
        </w:rPr>
        <w:t xml:space="preserve"> </w:t>
      </w:r>
      <w:r w:rsidRPr="00C0747F">
        <w:rPr>
          <w:rFonts w:ascii="Arial" w:hAnsi="Arial" w:cs="Arial"/>
          <w:sz w:val="20"/>
          <w:szCs w:val="20"/>
        </w:rPr>
        <w:t>do</w:t>
      </w:r>
      <w:r w:rsidRPr="00C0747F">
        <w:rPr>
          <w:rFonts w:ascii="Arial" w:hAnsi="Arial" w:cs="Arial"/>
          <w:spacing w:val="-3"/>
          <w:sz w:val="20"/>
          <w:szCs w:val="20"/>
        </w:rPr>
        <w:t xml:space="preserve"> </w:t>
      </w:r>
      <w:r w:rsidRPr="00C0747F">
        <w:rPr>
          <w:rFonts w:ascii="Arial" w:hAnsi="Arial" w:cs="Arial"/>
          <w:sz w:val="20"/>
          <w:szCs w:val="20"/>
        </w:rPr>
        <w:t>transporte,</w:t>
      </w:r>
      <w:r w:rsidRPr="00C0747F">
        <w:rPr>
          <w:rFonts w:ascii="Arial" w:hAnsi="Arial" w:cs="Arial"/>
          <w:spacing w:val="-3"/>
          <w:sz w:val="20"/>
          <w:szCs w:val="20"/>
        </w:rPr>
        <w:t xml:space="preserve"> </w:t>
      </w:r>
      <w:r w:rsidRPr="00C0747F">
        <w:rPr>
          <w:rFonts w:ascii="Arial" w:hAnsi="Arial" w:cs="Arial"/>
          <w:sz w:val="20"/>
          <w:szCs w:val="20"/>
        </w:rPr>
        <w:t>entrega,</w:t>
      </w:r>
      <w:r w:rsidRPr="00C0747F">
        <w:rPr>
          <w:rFonts w:ascii="Arial" w:hAnsi="Arial" w:cs="Arial"/>
          <w:spacing w:val="-3"/>
          <w:sz w:val="20"/>
          <w:szCs w:val="20"/>
        </w:rPr>
        <w:t xml:space="preserve"> </w:t>
      </w:r>
      <w:r w:rsidRPr="00C0747F">
        <w:rPr>
          <w:rFonts w:ascii="Arial" w:hAnsi="Arial" w:cs="Arial"/>
          <w:sz w:val="20"/>
          <w:szCs w:val="20"/>
        </w:rPr>
        <w:t>instalação</w:t>
      </w:r>
      <w:r w:rsidRPr="00C0747F">
        <w:rPr>
          <w:rFonts w:ascii="Arial" w:hAnsi="Arial" w:cs="Arial"/>
          <w:spacing w:val="-3"/>
          <w:sz w:val="20"/>
          <w:szCs w:val="20"/>
        </w:rPr>
        <w:t xml:space="preserve"> </w:t>
      </w:r>
      <w:r w:rsidRPr="00C0747F">
        <w:rPr>
          <w:rFonts w:ascii="Arial" w:hAnsi="Arial" w:cs="Arial"/>
          <w:sz w:val="20"/>
          <w:szCs w:val="20"/>
        </w:rPr>
        <w:t>dos</w:t>
      </w:r>
      <w:r w:rsidRPr="00C0747F">
        <w:rPr>
          <w:rFonts w:ascii="Arial" w:hAnsi="Arial" w:cs="Arial"/>
          <w:spacing w:val="-3"/>
          <w:sz w:val="20"/>
          <w:szCs w:val="20"/>
        </w:rPr>
        <w:t xml:space="preserve"> </w:t>
      </w:r>
      <w:r w:rsidRPr="00C0747F">
        <w:rPr>
          <w:rFonts w:ascii="Arial" w:hAnsi="Arial" w:cs="Arial"/>
          <w:sz w:val="20"/>
          <w:szCs w:val="20"/>
        </w:rPr>
        <w:t>materiais</w:t>
      </w:r>
      <w:r w:rsidRPr="00C0747F">
        <w:rPr>
          <w:rFonts w:ascii="Arial" w:hAnsi="Arial" w:cs="Arial"/>
          <w:spacing w:val="-3"/>
          <w:sz w:val="20"/>
          <w:szCs w:val="20"/>
        </w:rPr>
        <w:t xml:space="preserve"> </w:t>
      </w:r>
      <w:r w:rsidRPr="00C0747F">
        <w:rPr>
          <w:rFonts w:ascii="Arial" w:hAnsi="Arial" w:cs="Arial"/>
          <w:sz w:val="20"/>
          <w:szCs w:val="20"/>
        </w:rPr>
        <w:t>e substituição de produtos entregues em desacordo com a especificação, correrão por conta do vencedor da licitação.</w:t>
      </w:r>
    </w:p>
    <w:p w14:paraId="0DD9E9C7" w14:textId="77777777" w:rsidR="000D45E4" w:rsidRPr="00C0747F" w:rsidRDefault="000D45E4" w:rsidP="000D45E4">
      <w:pPr>
        <w:pStyle w:val="PargrafodaLista"/>
        <w:numPr>
          <w:ilvl w:val="0"/>
          <w:numId w:val="248"/>
        </w:numPr>
        <w:tabs>
          <w:tab w:val="left" w:pos="2127"/>
        </w:tabs>
        <w:suppressAutoHyphens w:val="0"/>
        <w:autoSpaceDE w:val="0"/>
        <w:autoSpaceDN w:val="0"/>
        <w:spacing w:line="300" w:lineRule="auto"/>
        <w:ind w:right="708"/>
        <w:contextualSpacing/>
        <w:jc w:val="both"/>
        <w:rPr>
          <w:rFonts w:ascii="Arial" w:hAnsi="Arial" w:cs="Arial"/>
          <w:sz w:val="20"/>
          <w:szCs w:val="20"/>
        </w:rPr>
      </w:pPr>
      <w:r w:rsidRPr="00C0747F">
        <w:rPr>
          <w:rFonts w:ascii="Arial" w:hAnsi="Arial" w:cs="Arial"/>
          <w:sz w:val="20"/>
          <w:szCs w:val="20"/>
        </w:rPr>
        <w:t>Adotar</w:t>
      </w:r>
      <w:r w:rsidRPr="00C0747F">
        <w:rPr>
          <w:rFonts w:ascii="Arial" w:hAnsi="Arial" w:cs="Arial"/>
          <w:spacing w:val="-13"/>
          <w:sz w:val="20"/>
          <w:szCs w:val="20"/>
        </w:rPr>
        <w:t xml:space="preserve"> </w:t>
      </w:r>
      <w:r w:rsidRPr="00C0747F">
        <w:rPr>
          <w:rFonts w:ascii="Arial" w:hAnsi="Arial" w:cs="Arial"/>
          <w:sz w:val="20"/>
          <w:szCs w:val="20"/>
        </w:rPr>
        <w:t>para</w:t>
      </w:r>
      <w:r w:rsidRPr="00C0747F">
        <w:rPr>
          <w:rFonts w:ascii="Arial" w:hAnsi="Arial" w:cs="Arial"/>
          <w:spacing w:val="-14"/>
          <w:sz w:val="20"/>
          <w:szCs w:val="20"/>
        </w:rPr>
        <w:t xml:space="preserve"> </w:t>
      </w:r>
      <w:r w:rsidRPr="00C0747F">
        <w:rPr>
          <w:rFonts w:ascii="Arial" w:hAnsi="Arial" w:cs="Arial"/>
          <w:sz w:val="20"/>
          <w:szCs w:val="20"/>
        </w:rPr>
        <w:t>execução</w:t>
      </w:r>
      <w:r w:rsidRPr="00C0747F">
        <w:rPr>
          <w:rFonts w:ascii="Arial" w:hAnsi="Arial" w:cs="Arial"/>
          <w:spacing w:val="-13"/>
          <w:sz w:val="20"/>
          <w:szCs w:val="20"/>
        </w:rPr>
        <w:t xml:space="preserve"> </w:t>
      </w:r>
      <w:r w:rsidRPr="00C0747F">
        <w:rPr>
          <w:rFonts w:ascii="Arial" w:hAnsi="Arial" w:cs="Arial"/>
          <w:sz w:val="20"/>
          <w:szCs w:val="20"/>
        </w:rPr>
        <w:t>dos</w:t>
      </w:r>
      <w:r w:rsidRPr="00C0747F">
        <w:rPr>
          <w:rFonts w:ascii="Arial" w:hAnsi="Arial" w:cs="Arial"/>
          <w:spacing w:val="-12"/>
          <w:sz w:val="20"/>
          <w:szCs w:val="20"/>
        </w:rPr>
        <w:t xml:space="preserve"> </w:t>
      </w:r>
      <w:r w:rsidRPr="00C0747F">
        <w:rPr>
          <w:rFonts w:ascii="Arial" w:hAnsi="Arial" w:cs="Arial"/>
          <w:sz w:val="20"/>
          <w:szCs w:val="20"/>
        </w:rPr>
        <w:t>serviços,</w:t>
      </w:r>
      <w:r w:rsidRPr="00C0747F">
        <w:rPr>
          <w:rFonts w:ascii="Arial" w:hAnsi="Arial" w:cs="Arial"/>
          <w:spacing w:val="-12"/>
          <w:sz w:val="20"/>
          <w:szCs w:val="20"/>
        </w:rPr>
        <w:t xml:space="preserve"> </w:t>
      </w:r>
      <w:r w:rsidRPr="00C0747F">
        <w:rPr>
          <w:rFonts w:ascii="Arial" w:hAnsi="Arial" w:cs="Arial"/>
          <w:sz w:val="20"/>
          <w:szCs w:val="20"/>
        </w:rPr>
        <w:t>as</w:t>
      </w:r>
      <w:r w:rsidRPr="00C0747F">
        <w:rPr>
          <w:rFonts w:ascii="Arial" w:hAnsi="Arial" w:cs="Arial"/>
          <w:spacing w:val="-12"/>
          <w:sz w:val="20"/>
          <w:szCs w:val="20"/>
        </w:rPr>
        <w:t xml:space="preserve"> </w:t>
      </w:r>
      <w:r w:rsidRPr="00C0747F">
        <w:rPr>
          <w:rFonts w:ascii="Arial" w:hAnsi="Arial" w:cs="Arial"/>
          <w:sz w:val="20"/>
          <w:szCs w:val="20"/>
        </w:rPr>
        <w:t>práticas</w:t>
      </w:r>
      <w:r w:rsidRPr="00C0747F">
        <w:rPr>
          <w:rFonts w:ascii="Arial" w:hAnsi="Arial" w:cs="Arial"/>
          <w:spacing w:val="-10"/>
          <w:sz w:val="20"/>
          <w:szCs w:val="20"/>
        </w:rPr>
        <w:t xml:space="preserve"> </w:t>
      </w:r>
      <w:r w:rsidRPr="00C0747F">
        <w:rPr>
          <w:rFonts w:ascii="Arial" w:hAnsi="Arial" w:cs="Arial"/>
          <w:sz w:val="20"/>
          <w:szCs w:val="20"/>
        </w:rPr>
        <w:t>ambientalmente</w:t>
      </w:r>
      <w:r w:rsidRPr="00C0747F">
        <w:rPr>
          <w:rFonts w:ascii="Arial" w:hAnsi="Arial" w:cs="Arial"/>
          <w:spacing w:val="-14"/>
          <w:sz w:val="20"/>
          <w:szCs w:val="20"/>
        </w:rPr>
        <w:t xml:space="preserve"> </w:t>
      </w:r>
      <w:r w:rsidRPr="00C0747F">
        <w:rPr>
          <w:rFonts w:ascii="Arial" w:hAnsi="Arial" w:cs="Arial"/>
          <w:sz w:val="20"/>
          <w:szCs w:val="20"/>
        </w:rPr>
        <w:t>sustentáveis,</w:t>
      </w:r>
      <w:r w:rsidRPr="00C0747F">
        <w:rPr>
          <w:rFonts w:ascii="Arial" w:hAnsi="Arial" w:cs="Arial"/>
          <w:spacing w:val="-13"/>
          <w:sz w:val="20"/>
          <w:szCs w:val="20"/>
        </w:rPr>
        <w:t xml:space="preserve"> </w:t>
      </w:r>
      <w:r w:rsidRPr="00C0747F">
        <w:rPr>
          <w:rFonts w:ascii="Arial" w:hAnsi="Arial" w:cs="Arial"/>
          <w:sz w:val="20"/>
          <w:szCs w:val="20"/>
        </w:rPr>
        <w:t>nos termos da Instrução Normativas e demais legislações vigentes (ou que venham a existir) nas esferas municipal, estadual e federal.</w:t>
      </w:r>
    </w:p>
    <w:p w14:paraId="7BEA3268" w14:textId="77777777" w:rsidR="000D45E4" w:rsidRPr="00C0747F" w:rsidRDefault="000D45E4" w:rsidP="000D45E4">
      <w:pPr>
        <w:pStyle w:val="PargrafodaLista"/>
        <w:numPr>
          <w:ilvl w:val="0"/>
          <w:numId w:val="248"/>
        </w:numPr>
        <w:tabs>
          <w:tab w:val="left" w:pos="2127"/>
        </w:tabs>
        <w:suppressAutoHyphens w:val="0"/>
        <w:autoSpaceDE w:val="0"/>
        <w:autoSpaceDN w:val="0"/>
        <w:spacing w:line="300" w:lineRule="auto"/>
        <w:ind w:right="707"/>
        <w:contextualSpacing/>
        <w:jc w:val="both"/>
        <w:rPr>
          <w:rFonts w:ascii="Arial" w:hAnsi="Arial" w:cs="Arial"/>
          <w:sz w:val="20"/>
          <w:szCs w:val="20"/>
        </w:rPr>
      </w:pPr>
      <w:r w:rsidRPr="00C0747F">
        <w:rPr>
          <w:rFonts w:ascii="Arial" w:hAnsi="Arial" w:cs="Arial"/>
          <w:sz w:val="20"/>
          <w:szCs w:val="20"/>
        </w:rPr>
        <w:t>Evitar em suas atividades, em especial no transporte e entrega do material, o desperdício e a geração de resíduos sem reaproveitamento, tais como excesso de embalagens, entre outros.</w:t>
      </w:r>
    </w:p>
    <w:p w14:paraId="629CCC0C" w14:textId="77777777" w:rsidR="000D45E4" w:rsidRPr="00C0747F" w:rsidRDefault="000D45E4" w:rsidP="000D45E4">
      <w:pPr>
        <w:pStyle w:val="PargrafodaLista"/>
        <w:numPr>
          <w:ilvl w:val="0"/>
          <w:numId w:val="248"/>
        </w:numPr>
        <w:tabs>
          <w:tab w:val="left" w:pos="2127"/>
        </w:tabs>
        <w:suppressAutoHyphens w:val="0"/>
        <w:autoSpaceDE w:val="0"/>
        <w:autoSpaceDN w:val="0"/>
        <w:spacing w:line="300" w:lineRule="auto"/>
        <w:ind w:right="708"/>
        <w:contextualSpacing/>
        <w:jc w:val="both"/>
        <w:rPr>
          <w:rFonts w:ascii="Arial" w:hAnsi="Arial" w:cs="Arial"/>
          <w:sz w:val="20"/>
          <w:szCs w:val="20"/>
        </w:rPr>
      </w:pPr>
      <w:r w:rsidRPr="00C0747F">
        <w:rPr>
          <w:rFonts w:ascii="Arial" w:hAnsi="Arial" w:cs="Arial"/>
          <w:sz w:val="20"/>
          <w:szCs w:val="20"/>
        </w:rPr>
        <w:t>Otimizar</w:t>
      </w:r>
      <w:r w:rsidRPr="00C0747F">
        <w:rPr>
          <w:rFonts w:ascii="Arial" w:hAnsi="Arial" w:cs="Arial"/>
          <w:spacing w:val="-10"/>
          <w:sz w:val="20"/>
          <w:szCs w:val="20"/>
        </w:rPr>
        <w:t xml:space="preserve"> </w:t>
      </w:r>
      <w:r w:rsidRPr="00C0747F">
        <w:rPr>
          <w:rFonts w:ascii="Arial" w:hAnsi="Arial" w:cs="Arial"/>
          <w:sz w:val="20"/>
          <w:szCs w:val="20"/>
        </w:rPr>
        <w:t>o</w:t>
      </w:r>
      <w:r w:rsidRPr="00C0747F">
        <w:rPr>
          <w:rFonts w:ascii="Arial" w:hAnsi="Arial" w:cs="Arial"/>
          <w:spacing w:val="-9"/>
          <w:sz w:val="20"/>
          <w:szCs w:val="20"/>
        </w:rPr>
        <w:t xml:space="preserve"> </w:t>
      </w:r>
      <w:r w:rsidRPr="00C0747F">
        <w:rPr>
          <w:rFonts w:ascii="Arial" w:hAnsi="Arial" w:cs="Arial"/>
          <w:sz w:val="20"/>
          <w:szCs w:val="20"/>
        </w:rPr>
        <w:t>transporte</w:t>
      </w:r>
      <w:r w:rsidRPr="00C0747F">
        <w:rPr>
          <w:rFonts w:ascii="Arial" w:hAnsi="Arial" w:cs="Arial"/>
          <w:spacing w:val="-10"/>
          <w:sz w:val="20"/>
          <w:szCs w:val="20"/>
        </w:rPr>
        <w:t xml:space="preserve"> </w:t>
      </w:r>
      <w:r w:rsidRPr="00C0747F">
        <w:rPr>
          <w:rFonts w:ascii="Arial" w:hAnsi="Arial" w:cs="Arial"/>
          <w:sz w:val="20"/>
          <w:szCs w:val="20"/>
        </w:rPr>
        <w:t>de</w:t>
      </w:r>
      <w:r w:rsidRPr="00C0747F">
        <w:rPr>
          <w:rFonts w:ascii="Arial" w:hAnsi="Arial" w:cs="Arial"/>
          <w:spacing w:val="-8"/>
          <w:sz w:val="20"/>
          <w:szCs w:val="20"/>
        </w:rPr>
        <w:t xml:space="preserve"> </w:t>
      </w:r>
      <w:r w:rsidRPr="00C0747F">
        <w:rPr>
          <w:rFonts w:ascii="Arial" w:hAnsi="Arial" w:cs="Arial"/>
          <w:sz w:val="20"/>
          <w:szCs w:val="20"/>
        </w:rPr>
        <w:t>equipamentos</w:t>
      </w:r>
      <w:r w:rsidRPr="00C0747F">
        <w:rPr>
          <w:rFonts w:ascii="Arial" w:hAnsi="Arial" w:cs="Arial"/>
          <w:spacing w:val="-9"/>
          <w:sz w:val="20"/>
          <w:szCs w:val="20"/>
        </w:rPr>
        <w:t xml:space="preserve"> </w:t>
      </w:r>
      <w:r w:rsidRPr="00C0747F">
        <w:rPr>
          <w:rFonts w:ascii="Arial" w:hAnsi="Arial" w:cs="Arial"/>
          <w:sz w:val="20"/>
          <w:szCs w:val="20"/>
        </w:rPr>
        <w:t>e/ou</w:t>
      </w:r>
      <w:r w:rsidRPr="00C0747F">
        <w:rPr>
          <w:rFonts w:ascii="Arial" w:hAnsi="Arial" w:cs="Arial"/>
          <w:spacing w:val="-9"/>
          <w:sz w:val="20"/>
          <w:szCs w:val="20"/>
        </w:rPr>
        <w:t xml:space="preserve"> </w:t>
      </w:r>
      <w:r w:rsidRPr="00C0747F">
        <w:rPr>
          <w:rFonts w:ascii="Arial" w:hAnsi="Arial" w:cs="Arial"/>
          <w:sz w:val="20"/>
          <w:szCs w:val="20"/>
        </w:rPr>
        <w:t>funcionários</w:t>
      </w:r>
      <w:r w:rsidRPr="00C0747F">
        <w:rPr>
          <w:rFonts w:ascii="Arial" w:hAnsi="Arial" w:cs="Arial"/>
          <w:spacing w:val="-9"/>
          <w:sz w:val="20"/>
          <w:szCs w:val="20"/>
        </w:rPr>
        <w:t xml:space="preserve"> </w:t>
      </w:r>
      <w:r w:rsidRPr="00C0747F">
        <w:rPr>
          <w:rFonts w:ascii="Arial" w:hAnsi="Arial" w:cs="Arial"/>
          <w:sz w:val="20"/>
          <w:szCs w:val="20"/>
        </w:rPr>
        <w:t>para</w:t>
      </w:r>
      <w:r w:rsidRPr="00C0747F">
        <w:rPr>
          <w:rFonts w:ascii="Arial" w:hAnsi="Arial" w:cs="Arial"/>
          <w:spacing w:val="-9"/>
          <w:sz w:val="20"/>
          <w:szCs w:val="20"/>
        </w:rPr>
        <w:t xml:space="preserve"> </w:t>
      </w:r>
      <w:r w:rsidRPr="00C0747F">
        <w:rPr>
          <w:rFonts w:ascii="Arial" w:hAnsi="Arial" w:cs="Arial"/>
          <w:sz w:val="20"/>
          <w:szCs w:val="20"/>
        </w:rPr>
        <w:t>redução</w:t>
      </w:r>
      <w:r w:rsidRPr="00C0747F">
        <w:rPr>
          <w:rFonts w:ascii="Arial" w:hAnsi="Arial" w:cs="Arial"/>
          <w:spacing w:val="-9"/>
          <w:sz w:val="20"/>
          <w:szCs w:val="20"/>
        </w:rPr>
        <w:t xml:space="preserve"> </w:t>
      </w:r>
      <w:r w:rsidRPr="00C0747F">
        <w:rPr>
          <w:rFonts w:ascii="Arial" w:hAnsi="Arial" w:cs="Arial"/>
          <w:sz w:val="20"/>
          <w:szCs w:val="20"/>
        </w:rPr>
        <w:t>de</w:t>
      </w:r>
      <w:r w:rsidRPr="00C0747F">
        <w:rPr>
          <w:rFonts w:ascii="Arial" w:hAnsi="Arial" w:cs="Arial"/>
          <w:spacing w:val="-8"/>
          <w:sz w:val="20"/>
          <w:szCs w:val="20"/>
        </w:rPr>
        <w:t xml:space="preserve"> </w:t>
      </w:r>
      <w:r w:rsidRPr="00C0747F">
        <w:rPr>
          <w:rFonts w:ascii="Arial" w:hAnsi="Arial" w:cs="Arial"/>
          <w:sz w:val="20"/>
          <w:szCs w:val="20"/>
        </w:rPr>
        <w:t>gastos e impacto ambiental.</w:t>
      </w:r>
    </w:p>
    <w:p w14:paraId="344CC366" w14:textId="77777777" w:rsidR="000D45E4" w:rsidRPr="00C0747F" w:rsidRDefault="000D45E4" w:rsidP="000D45E4">
      <w:pPr>
        <w:pStyle w:val="PargrafodaLista"/>
        <w:numPr>
          <w:ilvl w:val="0"/>
          <w:numId w:val="248"/>
        </w:numPr>
        <w:tabs>
          <w:tab w:val="left" w:pos="2126"/>
        </w:tabs>
        <w:suppressAutoHyphens w:val="0"/>
        <w:autoSpaceDE w:val="0"/>
        <w:autoSpaceDN w:val="0"/>
        <w:spacing w:before="1" w:line="300" w:lineRule="auto"/>
        <w:ind w:right="707"/>
        <w:contextualSpacing/>
        <w:jc w:val="both"/>
        <w:rPr>
          <w:rFonts w:ascii="Arial" w:hAnsi="Arial" w:cs="Arial"/>
          <w:sz w:val="20"/>
          <w:szCs w:val="20"/>
        </w:rPr>
      </w:pPr>
      <w:r w:rsidRPr="00C0747F">
        <w:rPr>
          <w:rFonts w:ascii="Arial" w:hAnsi="Arial" w:cs="Arial"/>
          <w:sz w:val="20"/>
          <w:szCs w:val="20"/>
        </w:rPr>
        <w:t>Para</w:t>
      </w:r>
      <w:r w:rsidRPr="00C0747F">
        <w:rPr>
          <w:rFonts w:ascii="Arial" w:hAnsi="Arial" w:cs="Arial"/>
          <w:spacing w:val="-13"/>
          <w:sz w:val="20"/>
          <w:szCs w:val="20"/>
        </w:rPr>
        <w:t xml:space="preserve"> </w:t>
      </w:r>
      <w:r w:rsidRPr="00C0747F">
        <w:rPr>
          <w:rFonts w:ascii="Arial" w:hAnsi="Arial" w:cs="Arial"/>
          <w:sz w:val="20"/>
          <w:szCs w:val="20"/>
        </w:rPr>
        <w:t>os</w:t>
      </w:r>
      <w:r w:rsidRPr="00C0747F">
        <w:rPr>
          <w:rFonts w:ascii="Arial" w:hAnsi="Arial" w:cs="Arial"/>
          <w:spacing w:val="-11"/>
          <w:sz w:val="20"/>
          <w:szCs w:val="20"/>
        </w:rPr>
        <w:t xml:space="preserve"> </w:t>
      </w:r>
      <w:r w:rsidRPr="00C0747F">
        <w:rPr>
          <w:rFonts w:ascii="Arial" w:hAnsi="Arial" w:cs="Arial"/>
          <w:sz w:val="20"/>
          <w:szCs w:val="20"/>
        </w:rPr>
        <w:t>equipamentos</w:t>
      </w:r>
      <w:r w:rsidRPr="00C0747F">
        <w:rPr>
          <w:rFonts w:ascii="Arial" w:hAnsi="Arial" w:cs="Arial"/>
          <w:spacing w:val="-11"/>
          <w:sz w:val="20"/>
          <w:szCs w:val="20"/>
        </w:rPr>
        <w:t xml:space="preserve"> </w:t>
      </w:r>
      <w:r w:rsidRPr="00C0747F">
        <w:rPr>
          <w:rFonts w:ascii="Arial" w:hAnsi="Arial" w:cs="Arial"/>
          <w:sz w:val="20"/>
          <w:szCs w:val="20"/>
        </w:rPr>
        <w:t>que</w:t>
      </w:r>
      <w:r w:rsidRPr="00C0747F">
        <w:rPr>
          <w:rFonts w:ascii="Arial" w:hAnsi="Arial" w:cs="Arial"/>
          <w:spacing w:val="-13"/>
          <w:sz w:val="20"/>
          <w:szCs w:val="20"/>
        </w:rPr>
        <w:t xml:space="preserve"> </w:t>
      </w:r>
      <w:r w:rsidRPr="00C0747F">
        <w:rPr>
          <w:rFonts w:ascii="Arial" w:hAnsi="Arial" w:cs="Arial"/>
          <w:sz w:val="20"/>
          <w:szCs w:val="20"/>
        </w:rPr>
        <w:t>gerem</w:t>
      </w:r>
      <w:r w:rsidRPr="00C0747F">
        <w:rPr>
          <w:rFonts w:ascii="Arial" w:hAnsi="Arial" w:cs="Arial"/>
          <w:spacing w:val="-11"/>
          <w:sz w:val="20"/>
          <w:szCs w:val="20"/>
        </w:rPr>
        <w:t xml:space="preserve"> </w:t>
      </w:r>
      <w:r w:rsidRPr="00C0747F">
        <w:rPr>
          <w:rFonts w:ascii="Arial" w:hAnsi="Arial" w:cs="Arial"/>
          <w:sz w:val="20"/>
          <w:szCs w:val="20"/>
        </w:rPr>
        <w:t>ruído</w:t>
      </w:r>
      <w:r w:rsidRPr="00C0747F">
        <w:rPr>
          <w:rFonts w:ascii="Arial" w:hAnsi="Arial" w:cs="Arial"/>
          <w:spacing w:val="-12"/>
          <w:sz w:val="20"/>
          <w:szCs w:val="20"/>
        </w:rPr>
        <w:t xml:space="preserve"> </w:t>
      </w:r>
      <w:r w:rsidRPr="00C0747F">
        <w:rPr>
          <w:rFonts w:ascii="Arial" w:hAnsi="Arial" w:cs="Arial"/>
          <w:sz w:val="20"/>
          <w:szCs w:val="20"/>
        </w:rPr>
        <w:t>no</w:t>
      </w:r>
      <w:r w:rsidRPr="00C0747F">
        <w:rPr>
          <w:rFonts w:ascii="Arial" w:hAnsi="Arial" w:cs="Arial"/>
          <w:spacing w:val="-12"/>
          <w:sz w:val="20"/>
          <w:szCs w:val="20"/>
        </w:rPr>
        <w:t xml:space="preserve"> </w:t>
      </w:r>
      <w:r w:rsidRPr="00C0747F">
        <w:rPr>
          <w:rFonts w:ascii="Arial" w:hAnsi="Arial" w:cs="Arial"/>
          <w:sz w:val="20"/>
          <w:szCs w:val="20"/>
        </w:rPr>
        <w:t>seu</w:t>
      </w:r>
      <w:r w:rsidRPr="00C0747F">
        <w:rPr>
          <w:rFonts w:ascii="Arial" w:hAnsi="Arial" w:cs="Arial"/>
          <w:spacing w:val="-12"/>
          <w:sz w:val="20"/>
          <w:szCs w:val="20"/>
        </w:rPr>
        <w:t xml:space="preserve"> </w:t>
      </w:r>
      <w:r w:rsidRPr="00C0747F">
        <w:rPr>
          <w:rFonts w:ascii="Arial" w:hAnsi="Arial" w:cs="Arial"/>
          <w:sz w:val="20"/>
          <w:szCs w:val="20"/>
        </w:rPr>
        <w:t>funcionamento,</w:t>
      </w:r>
      <w:r w:rsidRPr="00C0747F">
        <w:rPr>
          <w:rFonts w:ascii="Arial" w:hAnsi="Arial" w:cs="Arial"/>
          <w:spacing w:val="-11"/>
          <w:sz w:val="20"/>
          <w:szCs w:val="20"/>
        </w:rPr>
        <w:t xml:space="preserve"> </w:t>
      </w:r>
      <w:r w:rsidRPr="00C0747F">
        <w:rPr>
          <w:rFonts w:ascii="Arial" w:hAnsi="Arial" w:cs="Arial"/>
          <w:sz w:val="20"/>
          <w:szCs w:val="20"/>
        </w:rPr>
        <w:t>cabe</w:t>
      </w:r>
      <w:r w:rsidRPr="00C0747F">
        <w:rPr>
          <w:rFonts w:ascii="Arial" w:hAnsi="Arial" w:cs="Arial"/>
          <w:spacing w:val="-13"/>
          <w:sz w:val="20"/>
          <w:szCs w:val="20"/>
        </w:rPr>
        <w:t xml:space="preserve"> </w:t>
      </w:r>
      <w:r w:rsidRPr="00C0747F">
        <w:rPr>
          <w:rFonts w:ascii="Arial" w:hAnsi="Arial" w:cs="Arial"/>
          <w:sz w:val="20"/>
          <w:szCs w:val="20"/>
        </w:rPr>
        <w:t>à</w:t>
      </w:r>
      <w:r w:rsidRPr="00C0747F">
        <w:rPr>
          <w:rFonts w:ascii="Arial" w:hAnsi="Arial" w:cs="Arial"/>
          <w:spacing w:val="-13"/>
          <w:sz w:val="20"/>
          <w:szCs w:val="20"/>
        </w:rPr>
        <w:t xml:space="preserve"> </w:t>
      </w:r>
      <w:r w:rsidRPr="00C0747F">
        <w:rPr>
          <w:rFonts w:ascii="Arial" w:hAnsi="Arial" w:cs="Arial"/>
          <w:sz w:val="20"/>
          <w:szCs w:val="20"/>
        </w:rPr>
        <w:t>Contratada observar a necessidade de Selo Ruído como forma de indicação do nível de potência sonora, medido em decibel — dB (A) —, conforme Resolução CONAMA n.º 20, de 07 de dezembro de</w:t>
      </w:r>
      <w:r w:rsidRPr="00C0747F">
        <w:rPr>
          <w:rFonts w:ascii="Arial" w:hAnsi="Arial" w:cs="Arial"/>
          <w:spacing w:val="-15"/>
          <w:sz w:val="20"/>
          <w:szCs w:val="20"/>
        </w:rPr>
        <w:t xml:space="preserve"> </w:t>
      </w:r>
      <w:r w:rsidRPr="00C0747F">
        <w:rPr>
          <w:rFonts w:ascii="Arial" w:hAnsi="Arial" w:cs="Arial"/>
          <w:sz w:val="20"/>
          <w:szCs w:val="20"/>
        </w:rPr>
        <w:t>1994,</w:t>
      </w:r>
      <w:r w:rsidRPr="00C0747F">
        <w:rPr>
          <w:rFonts w:ascii="Arial" w:hAnsi="Arial" w:cs="Arial"/>
          <w:spacing w:val="-14"/>
          <w:sz w:val="20"/>
          <w:szCs w:val="20"/>
        </w:rPr>
        <w:t xml:space="preserve"> </w:t>
      </w:r>
      <w:r w:rsidRPr="00C0747F">
        <w:rPr>
          <w:rFonts w:ascii="Arial" w:hAnsi="Arial" w:cs="Arial"/>
          <w:sz w:val="20"/>
          <w:szCs w:val="20"/>
        </w:rPr>
        <w:t>em</w:t>
      </w:r>
      <w:r w:rsidRPr="00C0747F">
        <w:rPr>
          <w:rFonts w:ascii="Arial" w:hAnsi="Arial" w:cs="Arial"/>
          <w:spacing w:val="-14"/>
          <w:sz w:val="20"/>
          <w:szCs w:val="20"/>
        </w:rPr>
        <w:t xml:space="preserve"> </w:t>
      </w:r>
      <w:r w:rsidRPr="00C0747F">
        <w:rPr>
          <w:rFonts w:ascii="Arial" w:hAnsi="Arial" w:cs="Arial"/>
          <w:sz w:val="20"/>
          <w:szCs w:val="20"/>
        </w:rPr>
        <w:t>face</w:t>
      </w:r>
      <w:r w:rsidRPr="00C0747F">
        <w:rPr>
          <w:rFonts w:ascii="Arial" w:hAnsi="Arial" w:cs="Arial"/>
          <w:spacing w:val="-15"/>
          <w:sz w:val="20"/>
          <w:szCs w:val="20"/>
        </w:rPr>
        <w:t xml:space="preserve"> </w:t>
      </w:r>
      <w:r w:rsidRPr="00C0747F">
        <w:rPr>
          <w:rFonts w:ascii="Arial" w:hAnsi="Arial" w:cs="Arial"/>
          <w:sz w:val="20"/>
          <w:szCs w:val="20"/>
        </w:rPr>
        <w:t>de</w:t>
      </w:r>
      <w:r w:rsidRPr="00C0747F">
        <w:rPr>
          <w:rFonts w:ascii="Arial" w:hAnsi="Arial" w:cs="Arial"/>
          <w:spacing w:val="-15"/>
          <w:sz w:val="20"/>
          <w:szCs w:val="20"/>
        </w:rPr>
        <w:t xml:space="preserve"> </w:t>
      </w:r>
      <w:r w:rsidRPr="00C0747F">
        <w:rPr>
          <w:rFonts w:ascii="Arial" w:hAnsi="Arial" w:cs="Arial"/>
          <w:sz w:val="20"/>
          <w:szCs w:val="20"/>
        </w:rPr>
        <w:t>o</w:t>
      </w:r>
      <w:r w:rsidRPr="00C0747F">
        <w:rPr>
          <w:rFonts w:ascii="Arial" w:hAnsi="Arial" w:cs="Arial"/>
          <w:spacing w:val="-14"/>
          <w:sz w:val="20"/>
          <w:szCs w:val="20"/>
        </w:rPr>
        <w:t xml:space="preserve"> </w:t>
      </w:r>
      <w:r w:rsidRPr="00C0747F">
        <w:rPr>
          <w:rFonts w:ascii="Arial" w:hAnsi="Arial" w:cs="Arial"/>
          <w:sz w:val="20"/>
          <w:szCs w:val="20"/>
        </w:rPr>
        <w:t>ruído</w:t>
      </w:r>
      <w:r w:rsidRPr="00C0747F">
        <w:rPr>
          <w:rFonts w:ascii="Arial" w:hAnsi="Arial" w:cs="Arial"/>
          <w:spacing w:val="-14"/>
          <w:sz w:val="20"/>
          <w:szCs w:val="20"/>
        </w:rPr>
        <w:t xml:space="preserve"> </w:t>
      </w:r>
      <w:r w:rsidRPr="00C0747F">
        <w:rPr>
          <w:rFonts w:ascii="Arial" w:hAnsi="Arial" w:cs="Arial"/>
          <w:sz w:val="20"/>
          <w:szCs w:val="20"/>
        </w:rPr>
        <w:t>excessivo</w:t>
      </w:r>
      <w:r w:rsidRPr="00C0747F">
        <w:rPr>
          <w:rFonts w:ascii="Arial" w:hAnsi="Arial" w:cs="Arial"/>
          <w:spacing w:val="-14"/>
          <w:sz w:val="20"/>
          <w:szCs w:val="20"/>
        </w:rPr>
        <w:t xml:space="preserve"> </w:t>
      </w:r>
      <w:r w:rsidRPr="00C0747F">
        <w:rPr>
          <w:rFonts w:ascii="Arial" w:hAnsi="Arial" w:cs="Arial"/>
          <w:sz w:val="20"/>
          <w:szCs w:val="20"/>
        </w:rPr>
        <w:t>poderá</w:t>
      </w:r>
      <w:r w:rsidRPr="00C0747F">
        <w:rPr>
          <w:rFonts w:ascii="Arial" w:hAnsi="Arial" w:cs="Arial"/>
          <w:spacing w:val="-15"/>
          <w:sz w:val="20"/>
          <w:szCs w:val="20"/>
        </w:rPr>
        <w:t xml:space="preserve"> </w:t>
      </w:r>
      <w:r w:rsidRPr="00C0747F">
        <w:rPr>
          <w:rFonts w:ascii="Arial" w:hAnsi="Arial" w:cs="Arial"/>
          <w:sz w:val="20"/>
          <w:szCs w:val="20"/>
        </w:rPr>
        <w:t>causar</w:t>
      </w:r>
      <w:r w:rsidRPr="00C0747F">
        <w:rPr>
          <w:rFonts w:ascii="Arial" w:hAnsi="Arial" w:cs="Arial"/>
          <w:spacing w:val="-15"/>
          <w:sz w:val="20"/>
          <w:szCs w:val="20"/>
        </w:rPr>
        <w:t xml:space="preserve"> </w:t>
      </w:r>
      <w:r w:rsidRPr="00C0747F">
        <w:rPr>
          <w:rFonts w:ascii="Arial" w:hAnsi="Arial" w:cs="Arial"/>
          <w:sz w:val="20"/>
          <w:szCs w:val="20"/>
        </w:rPr>
        <w:t>prejuízo</w:t>
      </w:r>
      <w:r w:rsidRPr="00C0747F">
        <w:rPr>
          <w:rFonts w:ascii="Arial" w:hAnsi="Arial" w:cs="Arial"/>
          <w:spacing w:val="-14"/>
          <w:sz w:val="20"/>
          <w:szCs w:val="20"/>
        </w:rPr>
        <w:t xml:space="preserve"> </w:t>
      </w:r>
      <w:r w:rsidRPr="00C0747F">
        <w:rPr>
          <w:rFonts w:ascii="Arial" w:hAnsi="Arial" w:cs="Arial"/>
          <w:sz w:val="20"/>
          <w:szCs w:val="20"/>
        </w:rPr>
        <w:t>às</w:t>
      </w:r>
      <w:r w:rsidRPr="00C0747F">
        <w:rPr>
          <w:rFonts w:ascii="Arial" w:hAnsi="Arial" w:cs="Arial"/>
          <w:spacing w:val="-14"/>
          <w:sz w:val="20"/>
          <w:szCs w:val="20"/>
        </w:rPr>
        <w:t xml:space="preserve"> </w:t>
      </w:r>
      <w:r w:rsidRPr="00C0747F">
        <w:rPr>
          <w:rFonts w:ascii="Arial" w:hAnsi="Arial" w:cs="Arial"/>
          <w:sz w:val="20"/>
          <w:szCs w:val="20"/>
        </w:rPr>
        <w:t>saúdes</w:t>
      </w:r>
      <w:r w:rsidRPr="00C0747F">
        <w:rPr>
          <w:rFonts w:ascii="Arial" w:hAnsi="Arial" w:cs="Arial"/>
          <w:spacing w:val="-14"/>
          <w:sz w:val="20"/>
          <w:szCs w:val="20"/>
        </w:rPr>
        <w:t xml:space="preserve"> </w:t>
      </w:r>
      <w:r w:rsidRPr="00C0747F">
        <w:rPr>
          <w:rFonts w:ascii="Arial" w:hAnsi="Arial" w:cs="Arial"/>
          <w:sz w:val="20"/>
          <w:szCs w:val="20"/>
        </w:rPr>
        <w:t>física</w:t>
      </w:r>
      <w:r w:rsidRPr="00C0747F">
        <w:rPr>
          <w:rFonts w:ascii="Arial" w:hAnsi="Arial" w:cs="Arial"/>
          <w:spacing w:val="-15"/>
          <w:sz w:val="20"/>
          <w:szCs w:val="20"/>
        </w:rPr>
        <w:t xml:space="preserve"> </w:t>
      </w:r>
      <w:r w:rsidRPr="00C0747F">
        <w:rPr>
          <w:rFonts w:ascii="Arial" w:hAnsi="Arial" w:cs="Arial"/>
          <w:sz w:val="20"/>
          <w:szCs w:val="20"/>
        </w:rPr>
        <w:t>e</w:t>
      </w:r>
      <w:r w:rsidRPr="00C0747F">
        <w:rPr>
          <w:rFonts w:ascii="Arial" w:hAnsi="Arial" w:cs="Arial"/>
          <w:spacing w:val="-15"/>
          <w:sz w:val="20"/>
          <w:szCs w:val="20"/>
        </w:rPr>
        <w:t xml:space="preserve"> </w:t>
      </w:r>
      <w:r w:rsidRPr="00C0747F">
        <w:rPr>
          <w:rFonts w:ascii="Arial" w:hAnsi="Arial" w:cs="Arial"/>
          <w:sz w:val="20"/>
          <w:szCs w:val="20"/>
        </w:rPr>
        <w:t>mental,</w:t>
      </w:r>
      <w:r w:rsidRPr="00C0747F">
        <w:rPr>
          <w:rFonts w:ascii="Arial" w:hAnsi="Arial" w:cs="Arial"/>
          <w:spacing w:val="-14"/>
          <w:sz w:val="20"/>
          <w:szCs w:val="20"/>
        </w:rPr>
        <w:t xml:space="preserve"> </w:t>
      </w:r>
      <w:r w:rsidRPr="00C0747F">
        <w:rPr>
          <w:rFonts w:ascii="Arial" w:hAnsi="Arial" w:cs="Arial"/>
          <w:sz w:val="20"/>
          <w:szCs w:val="20"/>
        </w:rPr>
        <w:t>afetando particularmente</w:t>
      </w:r>
      <w:r w:rsidRPr="00C0747F">
        <w:rPr>
          <w:rFonts w:ascii="Arial" w:hAnsi="Arial" w:cs="Arial"/>
          <w:spacing w:val="-7"/>
          <w:sz w:val="20"/>
          <w:szCs w:val="20"/>
        </w:rPr>
        <w:t xml:space="preserve"> </w:t>
      </w:r>
      <w:r w:rsidRPr="00C0747F">
        <w:rPr>
          <w:rFonts w:ascii="Arial" w:hAnsi="Arial" w:cs="Arial"/>
          <w:sz w:val="20"/>
          <w:szCs w:val="20"/>
        </w:rPr>
        <w:t>a</w:t>
      </w:r>
      <w:r w:rsidRPr="00C0747F">
        <w:rPr>
          <w:rFonts w:ascii="Arial" w:hAnsi="Arial" w:cs="Arial"/>
          <w:spacing w:val="-7"/>
          <w:sz w:val="20"/>
          <w:szCs w:val="20"/>
        </w:rPr>
        <w:t xml:space="preserve"> </w:t>
      </w:r>
      <w:r w:rsidRPr="00C0747F">
        <w:rPr>
          <w:rFonts w:ascii="Arial" w:hAnsi="Arial" w:cs="Arial"/>
          <w:sz w:val="20"/>
          <w:szCs w:val="20"/>
        </w:rPr>
        <w:t>audição.</w:t>
      </w:r>
      <w:r w:rsidRPr="00C0747F">
        <w:rPr>
          <w:rFonts w:ascii="Arial" w:hAnsi="Arial" w:cs="Arial"/>
          <w:spacing w:val="-8"/>
          <w:sz w:val="20"/>
          <w:szCs w:val="20"/>
        </w:rPr>
        <w:t xml:space="preserve"> </w:t>
      </w:r>
      <w:r w:rsidRPr="00C0747F">
        <w:rPr>
          <w:rFonts w:ascii="Arial" w:hAnsi="Arial" w:cs="Arial"/>
          <w:sz w:val="20"/>
          <w:szCs w:val="20"/>
        </w:rPr>
        <w:t>A</w:t>
      </w:r>
      <w:r w:rsidRPr="00C0747F">
        <w:rPr>
          <w:rFonts w:ascii="Arial" w:hAnsi="Arial" w:cs="Arial"/>
          <w:spacing w:val="-9"/>
          <w:sz w:val="20"/>
          <w:szCs w:val="20"/>
        </w:rPr>
        <w:t xml:space="preserve"> </w:t>
      </w:r>
      <w:r w:rsidRPr="00C0747F">
        <w:rPr>
          <w:rFonts w:ascii="Arial" w:hAnsi="Arial" w:cs="Arial"/>
          <w:sz w:val="20"/>
          <w:szCs w:val="20"/>
        </w:rPr>
        <w:t>utilização</w:t>
      </w:r>
      <w:r w:rsidRPr="00C0747F">
        <w:rPr>
          <w:rFonts w:ascii="Arial" w:hAnsi="Arial" w:cs="Arial"/>
          <w:spacing w:val="-8"/>
          <w:sz w:val="20"/>
          <w:szCs w:val="20"/>
        </w:rPr>
        <w:t xml:space="preserve"> </w:t>
      </w:r>
      <w:r w:rsidRPr="00C0747F">
        <w:rPr>
          <w:rFonts w:ascii="Arial" w:hAnsi="Arial" w:cs="Arial"/>
          <w:sz w:val="20"/>
          <w:szCs w:val="20"/>
        </w:rPr>
        <w:t>de</w:t>
      </w:r>
      <w:r w:rsidRPr="00C0747F">
        <w:rPr>
          <w:rFonts w:ascii="Arial" w:hAnsi="Arial" w:cs="Arial"/>
          <w:spacing w:val="-7"/>
          <w:sz w:val="20"/>
          <w:szCs w:val="20"/>
        </w:rPr>
        <w:t xml:space="preserve"> </w:t>
      </w:r>
      <w:r w:rsidRPr="00C0747F">
        <w:rPr>
          <w:rFonts w:ascii="Arial" w:hAnsi="Arial" w:cs="Arial"/>
          <w:sz w:val="20"/>
          <w:szCs w:val="20"/>
        </w:rPr>
        <w:t>tecnologias</w:t>
      </w:r>
      <w:r w:rsidRPr="00C0747F">
        <w:rPr>
          <w:rFonts w:ascii="Arial" w:hAnsi="Arial" w:cs="Arial"/>
          <w:spacing w:val="-7"/>
          <w:sz w:val="20"/>
          <w:szCs w:val="20"/>
        </w:rPr>
        <w:t xml:space="preserve"> </w:t>
      </w:r>
      <w:r w:rsidRPr="00C0747F">
        <w:rPr>
          <w:rFonts w:ascii="Arial" w:hAnsi="Arial" w:cs="Arial"/>
          <w:sz w:val="20"/>
          <w:szCs w:val="20"/>
        </w:rPr>
        <w:t>adequadas</w:t>
      </w:r>
      <w:r w:rsidRPr="00C0747F">
        <w:rPr>
          <w:rFonts w:ascii="Arial" w:hAnsi="Arial" w:cs="Arial"/>
          <w:spacing w:val="-7"/>
          <w:sz w:val="20"/>
          <w:szCs w:val="20"/>
        </w:rPr>
        <w:t xml:space="preserve"> </w:t>
      </w:r>
      <w:r w:rsidRPr="00C0747F">
        <w:rPr>
          <w:rFonts w:ascii="Arial" w:hAnsi="Arial" w:cs="Arial"/>
          <w:sz w:val="20"/>
          <w:szCs w:val="20"/>
        </w:rPr>
        <w:t>e</w:t>
      </w:r>
      <w:r w:rsidRPr="00C0747F">
        <w:rPr>
          <w:rFonts w:ascii="Arial" w:hAnsi="Arial" w:cs="Arial"/>
          <w:spacing w:val="-7"/>
          <w:sz w:val="20"/>
          <w:szCs w:val="20"/>
        </w:rPr>
        <w:t xml:space="preserve"> </w:t>
      </w:r>
      <w:r w:rsidRPr="00C0747F">
        <w:rPr>
          <w:rFonts w:ascii="Arial" w:hAnsi="Arial" w:cs="Arial"/>
          <w:sz w:val="20"/>
          <w:szCs w:val="20"/>
        </w:rPr>
        <w:t>conhecidas</w:t>
      </w:r>
      <w:r w:rsidRPr="00C0747F">
        <w:rPr>
          <w:rFonts w:ascii="Arial" w:hAnsi="Arial" w:cs="Arial"/>
          <w:spacing w:val="-8"/>
          <w:sz w:val="20"/>
          <w:szCs w:val="20"/>
        </w:rPr>
        <w:t xml:space="preserve"> </w:t>
      </w:r>
      <w:r w:rsidRPr="00C0747F">
        <w:rPr>
          <w:rFonts w:ascii="Arial" w:hAnsi="Arial" w:cs="Arial"/>
          <w:sz w:val="20"/>
          <w:szCs w:val="20"/>
        </w:rPr>
        <w:t>permite</w:t>
      </w:r>
      <w:r w:rsidRPr="00C0747F">
        <w:rPr>
          <w:rFonts w:ascii="Arial" w:hAnsi="Arial" w:cs="Arial"/>
          <w:spacing w:val="-7"/>
          <w:sz w:val="20"/>
          <w:szCs w:val="20"/>
        </w:rPr>
        <w:t xml:space="preserve"> </w:t>
      </w:r>
      <w:r w:rsidRPr="00C0747F">
        <w:rPr>
          <w:rFonts w:ascii="Arial" w:hAnsi="Arial" w:cs="Arial"/>
          <w:sz w:val="20"/>
          <w:szCs w:val="20"/>
        </w:rPr>
        <w:t>atender às necessidades de redução de níveis de ruído.</w:t>
      </w:r>
    </w:p>
    <w:p w14:paraId="7FF0EE20" w14:textId="77777777" w:rsidR="000D45E4" w:rsidRPr="00C0747F" w:rsidRDefault="000D45E4" w:rsidP="000D45E4">
      <w:pPr>
        <w:pStyle w:val="PargrafodaLista"/>
        <w:numPr>
          <w:ilvl w:val="0"/>
          <w:numId w:val="248"/>
        </w:numPr>
        <w:tabs>
          <w:tab w:val="left" w:pos="2126"/>
        </w:tabs>
        <w:suppressAutoHyphens w:val="0"/>
        <w:autoSpaceDE w:val="0"/>
        <w:autoSpaceDN w:val="0"/>
        <w:spacing w:line="300" w:lineRule="auto"/>
        <w:ind w:right="709"/>
        <w:contextualSpacing/>
        <w:jc w:val="both"/>
        <w:rPr>
          <w:rFonts w:ascii="Arial" w:hAnsi="Arial" w:cs="Arial"/>
          <w:sz w:val="20"/>
          <w:szCs w:val="20"/>
        </w:rPr>
      </w:pPr>
      <w:r w:rsidRPr="00C0747F">
        <w:rPr>
          <w:rFonts w:ascii="Arial" w:hAnsi="Arial" w:cs="Arial"/>
          <w:sz w:val="20"/>
          <w:szCs w:val="20"/>
        </w:rPr>
        <w:t>Os empregados da contratada destacados para execução do contrato deverão apresentar-se</w:t>
      </w:r>
      <w:r w:rsidRPr="00C0747F">
        <w:rPr>
          <w:rFonts w:ascii="Arial" w:hAnsi="Arial" w:cs="Arial"/>
          <w:spacing w:val="-4"/>
          <w:sz w:val="20"/>
          <w:szCs w:val="20"/>
        </w:rPr>
        <w:t xml:space="preserve"> </w:t>
      </w:r>
      <w:r w:rsidRPr="00C0747F">
        <w:rPr>
          <w:rFonts w:ascii="Arial" w:hAnsi="Arial" w:cs="Arial"/>
          <w:sz w:val="20"/>
          <w:szCs w:val="20"/>
        </w:rPr>
        <w:t>munidos</w:t>
      </w:r>
      <w:r w:rsidRPr="00C0747F">
        <w:rPr>
          <w:rFonts w:ascii="Arial" w:hAnsi="Arial" w:cs="Arial"/>
          <w:spacing w:val="-6"/>
          <w:sz w:val="20"/>
          <w:szCs w:val="20"/>
        </w:rPr>
        <w:t xml:space="preserve"> </w:t>
      </w:r>
      <w:r w:rsidRPr="00C0747F">
        <w:rPr>
          <w:rFonts w:ascii="Arial" w:hAnsi="Arial" w:cs="Arial"/>
          <w:sz w:val="20"/>
          <w:szCs w:val="20"/>
        </w:rPr>
        <w:t>de</w:t>
      </w:r>
      <w:r w:rsidRPr="00C0747F">
        <w:rPr>
          <w:rFonts w:ascii="Arial" w:hAnsi="Arial" w:cs="Arial"/>
          <w:spacing w:val="-5"/>
          <w:sz w:val="20"/>
          <w:szCs w:val="20"/>
        </w:rPr>
        <w:t xml:space="preserve"> </w:t>
      </w:r>
      <w:r w:rsidRPr="00C0747F">
        <w:rPr>
          <w:rFonts w:ascii="Arial" w:hAnsi="Arial" w:cs="Arial"/>
          <w:sz w:val="20"/>
          <w:szCs w:val="20"/>
        </w:rPr>
        <w:t>Equipamentos</w:t>
      </w:r>
      <w:r w:rsidRPr="00C0747F">
        <w:rPr>
          <w:rFonts w:ascii="Arial" w:hAnsi="Arial" w:cs="Arial"/>
          <w:spacing w:val="-6"/>
          <w:sz w:val="20"/>
          <w:szCs w:val="20"/>
        </w:rPr>
        <w:t xml:space="preserve"> </w:t>
      </w:r>
      <w:r w:rsidRPr="00C0747F">
        <w:rPr>
          <w:rFonts w:ascii="Arial" w:hAnsi="Arial" w:cs="Arial"/>
          <w:sz w:val="20"/>
          <w:szCs w:val="20"/>
        </w:rPr>
        <w:t>de</w:t>
      </w:r>
      <w:r w:rsidRPr="00C0747F">
        <w:rPr>
          <w:rFonts w:ascii="Arial" w:hAnsi="Arial" w:cs="Arial"/>
          <w:spacing w:val="-5"/>
          <w:sz w:val="20"/>
          <w:szCs w:val="20"/>
        </w:rPr>
        <w:t xml:space="preserve"> </w:t>
      </w:r>
      <w:r w:rsidRPr="00C0747F">
        <w:rPr>
          <w:rFonts w:ascii="Arial" w:hAnsi="Arial" w:cs="Arial"/>
          <w:sz w:val="20"/>
          <w:szCs w:val="20"/>
        </w:rPr>
        <w:t>Proteção</w:t>
      </w:r>
      <w:r w:rsidRPr="00C0747F">
        <w:rPr>
          <w:rFonts w:ascii="Arial" w:hAnsi="Arial" w:cs="Arial"/>
          <w:spacing w:val="-3"/>
          <w:sz w:val="20"/>
          <w:szCs w:val="20"/>
        </w:rPr>
        <w:t xml:space="preserve"> </w:t>
      </w:r>
      <w:r w:rsidRPr="00C0747F">
        <w:rPr>
          <w:rFonts w:ascii="Arial" w:hAnsi="Arial" w:cs="Arial"/>
          <w:sz w:val="20"/>
          <w:szCs w:val="20"/>
        </w:rPr>
        <w:t>Individual,</w:t>
      </w:r>
      <w:r w:rsidRPr="00C0747F">
        <w:rPr>
          <w:rFonts w:ascii="Arial" w:hAnsi="Arial" w:cs="Arial"/>
          <w:spacing w:val="-5"/>
          <w:sz w:val="20"/>
          <w:szCs w:val="20"/>
        </w:rPr>
        <w:t xml:space="preserve"> </w:t>
      </w:r>
      <w:r w:rsidRPr="00C0747F">
        <w:rPr>
          <w:rFonts w:ascii="Arial" w:hAnsi="Arial" w:cs="Arial"/>
          <w:sz w:val="20"/>
          <w:szCs w:val="20"/>
        </w:rPr>
        <w:t>para</w:t>
      </w:r>
      <w:r w:rsidRPr="00C0747F">
        <w:rPr>
          <w:rFonts w:ascii="Arial" w:hAnsi="Arial" w:cs="Arial"/>
          <w:spacing w:val="-5"/>
          <w:sz w:val="20"/>
          <w:szCs w:val="20"/>
        </w:rPr>
        <w:t xml:space="preserve"> </w:t>
      </w:r>
      <w:r w:rsidRPr="00C0747F">
        <w:rPr>
          <w:rFonts w:ascii="Arial" w:hAnsi="Arial" w:cs="Arial"/>
          <w:sz w:val="20"/>
          <w:szCs w:val="20"/>
        </w:rPr>
        <w:t>evitar</w:t>
      </w:r>
      <w:r w:rsidRPr="00C0747F">
        <w:rPr>
          <w:rFonts w:ascii="Arial" w:hAnsi="Arial" w:cs="Arial"/>
          <w:spacing w:val="-4"/>
          <w:sz w:val="20"/>
          <w:szCs w:val="20"/>
        </w:rPr>
        <w:t xml:space="preserve"> </w:t>
      </w:r>
      <w:r w:rsidRPr="00C0747F">
        <w:rPr>
          <w:rFonts w:ascii="Arial" w:hAnsi="Arial" w:cs="Arial"/>
          <w:sz w:val="20"/>
          <w:szCs w:val="20"/>
        </w:rPr>
        <w:t>danos</w:t>
      </w:r>
      <w:r w:rsidRPr="00C0747F">
        <w:rPr>
          <w:rFonts w:ascii="Arial" w:hAnsi="Arial" w:cs="Arial"/>
          <w:spacing w:val="-6"/>
          <w:sz w:val="20"/>
          <w:szCs w:val="20"/>
        </w:rPr>
        <w:t xml:space="preserve"> </w:t>
      </w:r>
      <w:r w:rsidRPr="00C0747F">
        <w:rPr>
          <w:rFonts w:ascii="Arial" w:hAnsi="Arial" w:cs="Arial"/>
          <w:sz w:val="20"/>
          <w:szCs w:val="20"/>
        </w:rPr>
        <w:t>à</w:t>
      </w:r>
      <w:r w:rsidRPr="00C0747F">
        <w:rPr>
          <w:rFonts w:ascii="Arial" w:hAnsi="Arial" w:cs="Arial"/>
          <w:spacing w:val="-5"/>
          <w:sz w:val="20"/>
          <w:szCs w:val="20"/>
        </w:rPr>
        <w:t xml:space="preserve"> </w:t>
      </w:r>
      <w:r w:rsidRPr="00C0747F">
        <w:rPr>
          <w:rFonts w:ascii="Arial" w:hAnsi="Arial" w:cs="Arial"/>
          <w:sz w:val="20"/>
          <w:szCs w:val="20"/>
        </w:rPr>
        <w:t>saúde,</w:t>
      </w:r>
      <w:r w:rsidRPr="00C0747F">
        <w:rPr>
          <w:rFonts w:ascii="Arial" w:hAnsi="Arial" w:cs="Arial"/>
          <w:spacing w:val="-6"/>
          <w:sz w:val="20"/>
          <w:szCs w:val="20"/>
        </w:rPr>
        <w:t xml:space="preserve"> </w:t>
      </w:r>
      <w:r w:rsidRPr="00C0747F">
        <w:rPr>
          <w:rFonts w:ascii="Arial" w:hAnsi="Arial" w:cs="Arial"/>
          <w:sz w:val="20"/>
          <w:szCs w:val="20"/>
        </w:rPr>
        <w:t>sob pena</w:t>
      </w:r>
      <w:r w:rsidRPr="00C0747F">
        <w:rPr>
          <w:rFonts w:ascii="Arial" w:hAnsi="Arial" w:cs="Arial"/>
          <w:spacing w:val="-7"/>
          <w:sz w:val="20"/>
          <w:szCs w:val="20"/>
        </w:rPr>
        <w:t xml:space="preserve"> </w:t>
      </w:r>
      <w:r w:rsidRPr="00C0747F">
        <w:rPr>
          <w:rFonts w:ascii="Arial" w:hAnsi="Arial" w:cs="Arial"/>
          <w:sz w:val="20"/>
          <w:szCs w:val="20"/>
        </w:rPr>
        <w:t>de</w:t>
      </w:r>
      <w:r w:rsidRPr="00C0747F">
        <w:rPr>
          <w:rFonts w:ascii="Arial" w:hAnsi="Arial" w:cs="Arial"/>
          <w:spacing w:val="-5"/>
          <w:sz w:val="20"/>
          <w:szCs w:val="20"/>
        </w:rPr>
        <w:t xml:space="preserve"> </w:t>
      </w:r>
      <w:r w:rsidRPr="00C0747F">
        <w:rPr>
          <w:rFonts w:ascii="Arial" w:hAnsi="Arial" w:cs="Arial"/>
          <w:sz w:val="20"/>
          <w:szCs w:val="20"/>
        </w:rPr>
        <w:lastRenderedPageBreak/>
        <w:t>denúncia</w:t>
      </w:r>
      <w:r w:rsidRPr="00C0747F">
        <w:rPr>
          <w:rFonts w:ascii="Arial" w:hAnsi="Arial" w:cs="Arial"/>
          <w:spacing w:val="-7"/>
          <w:sz w:val="20"/>
          <w:szCs w:val="20"/>
        </w:rPr>
        <w:t xml:space="preserve"> </w:t>
      </w:r>
      <w:r w:rsidRPr="00C0747F">
        <w:rPr>
          <w:rFonts w:ascii="Arial" w:hAnsi="Arial" w:cs="Arial"/>
          <w:sz w:val="20"/>
          <w:szCs w:val="20"/>
        </w:rPr>
        <w:t>aos</w:t>
      </w:r>
      <w:r w:rsidRPr="00C0747F">
        <w:rPr>
          <w:rFonts w:ascii="Arial" w:hAnsi="Arial" w:cs="Arial"/>
          <w:spacing w:val="-6"/>
          <w:sz w:val="20"/>
          <w:szCs w:val="20"/>
        </w:rPr>
        <w:t xml:space="preserve"> </w:t>
      </w:r>
      <w:r w:rsidRPr="00C0747F">
        <w:rPr>
          <w:rFonts w:ascii="Arial" w:hAnsi="Arial" w:cs="Arial"/>
          <w:sz w:val="20"/>
          <w:szCs w:val="20"/>
        </w:rPr>
        <w:t>órgãos</w:t>
      </w:r>
      <w:r w:rsidRPr="00C0747F">
        <w:rPr>
          <w:rFonts w:ascii="Arial" w:hAnsi="Arial" w:cs="Arial"/>
          <w:spacing w:val="-6"/>
          <w:sz w:val="20"/>
          <w:szCs w:val="20"/>
        </w:rPr>
        <w:t xml:space="preserve"> </w:t>
      </w:r>
      <w:r w:rsidRPr="00C0747F">
        <w:rPr>
          <w:rFonts w:ascii="Arial" w:hAnsi="Arial" w:cs="Arial"/>
          <w:sz w:val="20"/>
          <w:szCs w:val="20"/>
        </w:rPr>
        <w:t>competentes,</w:t>
      </w:r>
      <w:r w:rsidRPr="00C0747F">
        <w:rPr>
          <w:rFonts w:ascii="Arial" w:hAnsi="Arial" w:cs="Arial"/>
          <w:spacing w:val="-4"/>
          <w:sz w:val="20"/>
          <w:szCs w:val="20"/>
        </w:rPr>
        <w:t xml:space="preserve"> </w:t>
      </w:r>
      <w:r w:rsidRPr="00C0747F">
        <w:rPr>
          <w:rFonts w:ascii="Arial" w:hAnsi="Arial" w:cs="Arial"/>
          <w:sz w:val="20"/>
          <w:szCs w:val="20"/>
        </w:rPr>
        <w:t>sem</w:t>
      </w:r>
      <w:r w:rsidRPr="00C0747F">
        <w:rPr>
          <w:rFonts w:ascii="Arial" w:hAnsi="Arial" w:cs="Arial"/>
          <w:spacing w:val="-5"/>
          <w:sz w:val="20"/>
          <w:szCs w:val="20"/>
        </w:rPr>
        <w:t xml:space="preserve"> </w:t>
      </w:r>
      <w:r w:rsidRPr="00C0747F">
        <w:rPr>
          <w:rFonts w:ascii="Arial" w:hAnsi="Arial" w:cs="Arial"/>
          <w:sz w:val="20"/>
          <w:szCs w:val="20"/>
        </w:rPr>
        <w:t>prejuízo</w:t>
      </w:r>
      <w:r w:rsidRPr="00C0747F">
        <w:rPr>
          <w:rFonts w:ascii="Arial" w:hAnsi="Arial" w:cs="Arial"/>
          <w:spacing w:val="-6"/>
          <w:sz w:val="20"/>
          <w:szCs w:val="20"/>
        </w:rPr>
        <w:t xml:space="preserve"> </w:t>
      </w:r>
      <w:r w:rsidRPr="00C0747F">
        <w:rPr>
          <w:rFonts w:ascii="Arial" w:hAnsi="Arial" w:cs="Arial"/>
          <w:sz w:val="20"/>
          <w:szCs w:val="20"/>
        </w:rPr>
        <w:t>da</w:t>
      </w:r>
      <w:r w:rsidRPr="00C0747F">
        <w:rPr>
          <w:rFonts w:ascii="Arial" w:hAnsi="Arial" w:cs="Arial"/>
          <w:spacing w:val="-7"/>
          <w:sz w:val="20"/>
          <w:szCs w:val="20"/>
        </w:rPr>
        <w:t xml:space="preserve"> </w:t>
      </w:r>
      <w:r w:rsidRPr="00C0747F">
        <w:rPr>
          <w:rFonts w:ascii="Arial" w:hAnsi="Arial" w:cs="Arial"/>
          <w:sz w:val="20"/>
          <w:szCs w:val="20"/>
        </w:rPr>
        <w:t>aplicação</w:t>
      </w:r>
      <w:r w:rsidRPr="00C0747F">
        <w:rPr>
          <w:rFonts w:ascii="Arial" w:hAnsi="Arial" w:cs="Arial"/>
          <w:spacing w:val="-6"/>
          <w:sz w:val="20"/>
          <w:szCs w:val="20"/>
        </w:rPr>
        <w:t xml:space="preserve"> </w:t>
      </w:r>
      <w:r w:rsidRPr="00C0747F">
        <w:rPr>
          <w:rFonts w:ascii="Arial" w:hAnsi="Arial" w:cs="Arial"/>
          <w:sz w:val="20"/>
          <w:szCs w:val="20"/>
        </w:rPr>
        <w:t>das</w:t>
      </w:r>
      <w:r w:rsidRPr="00C0747F">
        <w:rPr>
          <w:rFonts w:ascii="Arial" w:hAnsi="Arial" w:cs="Arial"/>
          <w:spacing w:val="-6"/>
          <w:sz w:val="20"/>
          <w:szCs w:val="20"/>
        </w:rPr>
        <w:t xml:space="preserve"> </w:t>
      </w:r>
      <w:r w:rsidRPr="00C0747F">
        <w:rPr>
          <w:rFonts w:ascii="Arial" w:hAnsi="Arial" w:cs="Arial"/>
          <w:sz w:val="20"/>
          <w:szCs w:val="20"/>
        </w:rPr>
        <w:t>penalidades</w:t>
      </w:r>
      <w:r w:rsidRPr="00C0747F">
        <w:rPr>
          <w:rFonts w:ascii="Arial" w:hAnsi="Arial" w:cs="Arial"/>
          <w:spacing w:val="-6"/>
          <w:sz w:val="20"/>
          <w:szCs w:val="20"/>
        </w:rPr>
        <w:t xml:space="preserve"> </w:t>
      </w:r>
      <w:r w:rsidRPr="00C0747F">
        <w:rPr>
          <w:rFonts w:ascii="Arial" w:hAnsi="Arial" w:cs="Arial"/>
          <w:sz w:val="20"/>
          <w:szCs w:val="20"/>
        </w:rPr>
        <w:t>previstas no Edital.</w:t>
      </w:r>
    </w:p>
    <w:p w14:paraId="58EC4C2B" w14:textId="77777777" w:rsidR="000D45E4" w:rsidRPr="00C0747F" w:rsidRDefault="000D45E4" w:rsidP="000D45E4">
      <w:pPr>
        <w:pStyle w:val="PargrafodaLista"/>
        <w:numPr>
          <w:ilvl w:val="0"/>
          <w:numId w:val="248"/>
        </w:numPr>
        <w:tabs>
          <w:tab w:val="left" w:pos="2126"/>
        </w:tabs>
        <w:suppressAutoHyphens w:val="0"/>
        <w:autoSpaceDE w:val="0"/>
        <w:autoSpaceDN w:val="0"/>
        <w:spacing w:line="300" w:lineRule="auto"/>
        <w:ind w:right="708"/>
        <w:contextualSpacing/>
        <w:jc w:val="both"/>
        <w:rPr>
          <w:rFonts w:ascii="Arial" w:hAnsi="Arial" w:cs="Arial"/>
          <w:sz w:val="20"/>
          <w:szCs w:val="20"/>
        </w:rPr>
      </w:pPr>
      <w:r w:rsidRPr="00C0747F">
        <w:rPr>
          <w:rFonts w:ascii="Arial" w:hAnsi="Arial" w:cs="Arial"/>
          <w:sz w:val="20"/>
          <w:szCs w:val="20"/>
        </w:rPr>
        <w:t>Os materiais inservíveis resultantes dos trabalhos executados são de inteira responsabilidade da contratada, esta deverá guiar-se pela legislação vigente para a correta segregação e destino ambientalmente adequado.</w:t>
      </w:r>
    </w:p>
    <w:p w14:paraId="7C32E1E9" w14:textId="77777777" w:rsidR="000D45E4" w:rsidRPr="00C0747F" w:rsidRDefault="000D45E4" w:rsidP="000D45E4">
      <w:pPr>
        <w:pStyle w:val="PargrafodaLista"/>
        <w:numPr>
          <w:ilvl w:val="0"/>
          <w:numId w:val="248"/>
        </w:numPr>
        <w:tabs>
          <w:tab w:val="left" w:pos="2182"/>
        </w:tabs>
        <w:suppressAutoHyphens w:val="0"/>
        <w:autoSpaceDE w:val="0"/>
        <w:autoSpaceDN w:val="0"/>
        <w:spacing w:line="300" w:lineRule="auto"/>
        <w:ind w:right="709"/>
        <w:contextualSpacing/>
        <w:jc w:val="both"/>
        <w:rPr>
          <w:rFonts w:ascii="Arial" w:hAnsi="Arial" w:cs="Arial"/>
          <w:sz w:val="20"/>
          <w:szCs w:val="20"/>
        </w:rPr>
      </w:pPr>
      <w:r w:rsidRPr="00C0747F">
        <w:rPr>
          <w:rFonts w:ascii="Arial" w:hAnsi="Arial" w:cs="Arial"/>
          <w:sz w:val="20"/>
          <w:szCs w:val="20"/>
        </w:rPr>
        <w:t>A empresa fornecedora deverá fazer a aplicação conforme a descrição técnica dos materiais, incluindo a preparação do telhado com a limpeza da área, corte dos parafusos sobressalentes,</w:t>
      </w:r>
      <w:r w:rsidRPr="00C0747F">
        <w:rPr>
          <w:rFonts w:ascii="Arial" w:hAnsi="Arial" w:cs="Arial"/>
          <w:spacing w:val="-13"/>
          <w:sz w:val="20"/>
          <w:szCs w:val="20"/>
        </w:rPr>
        <w:t xml:space="preserve"> </w:t>
      </w:r>
      <w:r w:rsidRPr="00C0747F">
        <w:rPr>
          <w:rFonts w:ascii="Arial" w:hAnsi="Arial" w:cs="Arial"/>
          <w:sz w:val="20"/>
          <w:szCs w:val="20"/>
        </w:rPr>
        <w:t>colocação</w:t>
      </w:r>
      <w:r w:rsidRPr="00C0747F">
        <w:rPr>
          <w:rFonts w:ascii="Arial" w:hAnsi="Arial" w:cs="Arial"/>
          <w:spacing w:val="-12"/>
          <w:sz w:val="20"/>
          <w:szCs w:val="20"/>
        </w:rPr>
        <w:t xml:space="preserve"> </w:t>
      </w:r>
      <w:r w:rsidRPr="00C0747F">
        <w:rPr>
          <w:rFonts w:ascii="Arial" w:hAnsi="Arial" w:cs="Arial"/>
          <w:sz w:val="20"/>
          <w:szCs w:val="20"/>
        </w:rPr>
        <w:t>de</w:t>
      </w:r>
      <w:r w:rsidRPr="00C0747F">
        <w:rPr>
          <w:rFonts w:ascii="Arial" w:hAnsi="Arial" w:cs="Arial"/>
          <w:spacing w:val="-14"/>
          <w:sz w:val="20"/>
          <w:szCs w:val="20"/>
        </w:rPr>
        <w:t xml:space="preserve"> </w:t>
      </w:r>
      <w:r w:rsidRPr="00C0747F">
        <w:rPr>
          <w:rFonts w:ascii="Arial" w:hAnsi="Arial" w:cs="Arial"/>
          <w:sz w:val="20"/>
          <w:szCs w:val="20"/>
        </w:rPr>
        <w:t>manchões</w:t>
      </w:r>
      <w:r w:rsidRPr="00C0747F">
        <w:rPr>
          <w:rFonts w:ascii="Arial" w:hAnsi="Arial" w:cs="Arial"/>
          <w:spacing w:val="-13"/>
          <w:sz w:val="20"/>
          <w:szCs w:val="20"/>
        </w:rPr>
        <w:t xml:space="preserve"> </w:t>
      </w:r>
      <w:r w:rsidRPr="00C0747F">
        <w:rPr>
          <w:rFonts w:ascii="Arial" w:hAnsi="Arial" w:cs="Arial"/>
          <w:sz w:val="20"/>
          <w:szCs w:val="20"/>
        </w:rPr>
        <w:t>sobre</w:t>
      </w:r>
      <w:r w:rsidRPr="00C0747F">
        <w:rPr>
          <w:rFonts w:ascii="Arial" w:hAnsi="Arial" w:cs="Arial"/>
          <w:spacing w:val="-15"/>
          <w:sz w:val="20"/>
          <w:szCs w:val="20"/>
        </w:rPr>
        <w:t xml:space="preserve"> </w:t>
      </w:r>
      <w:r w:rsidRPr="00C0747F">
        <w:rPr>
          <w:rFonts w:ascii="Arial" w:hAnsi="Arial" w:cs="Arial"/>
          <w:sz w:val="20"/>
          <w:szCs w:val="20"/>
        </w:rPr>
        <w:t>cada</w:t>
      </w:r>
      <w:r w:rsidRPr="00C0747F">
        <w:rPr>
          <w:rFonts w:ascii="Arial" w:hAnsi="Arial" w:cs="Arial"/>
          <w:spacing w:val="-14"/>
          <w:sz w:val="20"/>
          <w:szCs w:val="20"/>
        </w:rPr>
        <w:t xml:space="preserve"> </w:t>
      </w:r>
      <w:r w:rsidRPr="00C0747F">
        <w:rPr>
          <w:rFonts w:ascii="Arial" w:hAnsi="Arial" w:cs="Arial"/>
          <w:sz w:val="20"/>
          <w:szCs w:val="20"/>
        </w:rPr>
        <w:t>parafuso</w:t>
      </w:r>
      <w:r w:rsidRPr="00C0747F">
        <w:rPr>
          <w:rFonts w:ascii="Arial" w:hAnsi="Arial" w:cs="Arial"/>
          <w:spacing w:val="-14"/>
          <w:sz w:val="20"/>
          <w:szCs w:val="20"/>
        </w:rPr>
        <w:t xml:space="preserve"> </w:t>
      </w:r>
      <w:r w:rsidRPr="00C0747F">
        <w:rPr>
          <w:rFonts w:ascii="Arial" w:hAnsi="Arial" w:cs="Arial"/>
          <w:sz w:val="20"/>
          <w:szCs w:val="20"/>
        </w:rPr>
        <w:t>cortado</w:t>
      </w:r>
      <w:r w:rsidRPr="00C0747F">
        <w:rPr>
          <w:rFonts w:ascii="Arial" w:hAnsi="Arial" w:cs="Arial"/>
          <w:spacing w:val="-13"/>
          <w:sz w:val="20"/>
          <w:szCs w:val="20"/>
        </w:rPr>
        <w:t xml:space="preserve"> </w:t>
      </w:r>
      <w:r w:rsidRPr="00C0747F">
        <w:rPr>
          <w:rFonts w:ascii="Arial" w:hAnsi="Arial" w:cs="Arial"/>
          <w:sz w:val="20"/>
          <w:szCs w:val="20"/>
        </w:rPr>
        <w:t>e</w:t>
      </w:r>
      <w:r w:rsidRPr="00C0747F">
        <w:rPr>
          <w:rFonts w:ascii="Arial" w:hAnsi="Arial" w:cs="Arial"/>
          <w:spacing w:val="-14"/>
          <w:sz w:val="20"/>
          <w:szCs w:val="20"/>
        </w:rPr>
        <w:t xml:space="preserve"> </w:t>
      </w:r>
      <w:r w:rsidRPr="00C0747F">
        <w:rPr>
          <w:rFonts w:ascii="Arial" w:hAnsi="Arial" w:cs="Arial"/>
          <w:sz w:val="20"/>
          <w:szCs w:val="20"/>
        </w:rPr>
        <w:t>fazer</w:t>
      </w:r>
      <w:r w:rsidRPr="00C0747F">
        <w:rPr>
          <w:rFonts w:ascii="Arial" w:hAnsi="Arial" w:cs="Arial"/>
          <w:spacing w:val="-14"/>
          <w:sz w:val="20"/>
          <w:szCs w:val="20"/>
        </w:rPr>
        <w:t xml:space="preserve"> </w:t>
      </w:r>
      <w:r w:rsidRPr="00C0747F">
        <w:rPr>
          <w:rFonts w:ascii="Arial" w:hAnsi="Arial" w:cs="Arial"/>
          <w:sz w:val="20"/>
          <w:szCs w:val="20"/>
        </w:rPr>
        <w:t>a</w:t>
      </w:r>
      <w:r w:rsidRPr="00C0747F">
        <w:rPr>
          <w:rFonts w:ascii="Arial" w:hAnsi="Arial" w:cs="Arial"/>
          <w:spacing w:val="-13"/>
          <w:sz w:val="20"/>
          <w:szCs w:val="20"/>
        </w:rPr>
        <w:t xml:space="preserve"> </w:t>
      </w:r>
      <w:r w:rsidRPr="00C0747F">
        <w:rPr>
          <w:rFonts w:ascii="Arial" w:hAnsi="Arial" w:cs="Arial"/>
          <w:sz w:val="20"/>
          <w:szCs w:val="20"/>
        </w:rPr>
        <w:t>aplicação</w:t>
      </w:r>
      <w:r w:rsidRPr="00C0747F">
        <w:rPr>
          <w:rFonts w:ascii="Arial" w:hAnsi="Arial" w:cs="Arial"/>
          <w:spacing w:val="-13"/>
          <w:sz w:val="20"/>
          <w:szCs w:val="20"/>
        </w:rPr>
        <w:t xml:space="preserve"> </w:t>
      </w:r>
      <w:r w:rsidRPr="00C0747F">
        <w:rPr>
          <w:rFonts w:ascii="Arial" w:hAnsi="Arial" w:cs="Arial"/>
          <w:sz w:val="20"/>
          <w:szCs w:val="20"/>
        </w:rPr>
        <w:t>à</w:t>
      </w:r>
      <w:r w:rsidRPr="00C0747F">
        <w:rPr>
          <w:rFonts w:ascii="Arial" w:hAnsi="Arial" w:cs="Arial"/>
          <w:spacing w:val="-14"/>
          <w:sz w:val="20"/>
          <w:szCs w:val="20"/>
        </w:rPr>
        <w:t xml:space="preserve"> </w:t>
      </w:r>
      <w:r w:rsidRPr="00C0747F">
        <w:rPr>
          <w:rFonts w:ascii="Arial" w:hAnsi="Arial" w:cs="Arial"/>
          <w:sz w:val="20"/>
          <w:szCs w:val="20"/>
        </w:rPr>
        <w:t>quente com maçarico conforme instruções técnicas do produto.</w:t>
      </w:r>
    </w:p>
    <w:p w14:paraId="4711B51C" w14:textId="77777777" w:rsidR="000D45E4" w:rsidRPr="00C0747F" w:rsidRDefault="000D45E4" w:rsidP="000D45E4">
      <w:pPr>
        <w:pStyle w:val="PargrafodaLista"/>
        <w:numPr>
          <w:ilvl w:val="0"/>
          <w:numId w:val="248"/>
        </w:numPr>
        <w:tabs>
          <w:tab w:val="left" w:pos="2182"/>
        </w:tabs>
        <w:suppressAutoHyphens w:val="0"/>
        <w:autoSpaceDE w:val="0"/>
        <w:autoSpaceDN w:val="0"/>
        <w:spacing w:line="300" w:lineRule="auto"/>
        <w:ind w:right="709"/>
        <w:contextualSpacing/>
        <w:jc w:val="both"/>
        <w:rPr>
          <w:rFonts w:ascii="Arial" w:hAnsi="Arial" w:cs="Arial"/>
          <w:sz w:val="20"/>
          <w:szCs w:val="20"/>
        </w:rPr>
      </w:pPr>
      <w:r w:rsidRPr="00C0747F">
        <w:rPr>
          <w:rFonts w:ascii="Arial" w:hAnsi="Arial" w:cs="Arial"/>
          <w:sz w:val="20"/>
          <w:szCs w:val="20"/>
        </w:rPr>
        <w:t xml:space="preserve">O prazo para o término da obra será de 30 dias, contados a partir do início da </w:t>
      </w:r>
      <w:r>
        <w:rPr>
          <w:rFonts w:ascii="Arial" w:hAnsi="Arial" w:cs="Arial"/>
          <w:sz w:val="20"/>
          <w:szCs w:val="20"/>
        </w:rPr>
        <w:t>da instalação</w:t>
      </w:r>
      <w:r w:rsidRPr="00C0747F">
        <w:rPr>
          <w:rFonts w:ascii="Arial" w:hAnsi="Arial" w:cs="Arial"/>
          <w:sz w:val="20"/>
          <w:szCs w:val="20"/>
        </w:rPr>
        <w:t>.</w:t>
      </w:r>
    </w:p>
    <w:p w14:paraId="1FF38783" w14:textId="77777777" w:rsidR="005B6042" w:rsidRDefault="005B6042" w:rsidP="005A3EE4">
      <w:pPr>
        <w:pStyle w:val="Nivel2"/>
        <w:spacing w:before="0" w:after="0"/>
        <w:rPr>
          <w:b/>
          <w:bCs/>
        </w:rPr>
      </w:pPr>
    </w:p>
    <w:p w14:paraId="76EBD457" w14:textId="238E2A25"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0" w:anchor="art92" w:history="1">
        <w:r w:rsidR="00887662" w:rsidRPr="004827F2">
          <w:rPr>
            <w:rStyle w:val="Hyperlink"/>
          </w:rPr>
          <w:t>art. 92, V)</w:t>
        </w:r>
      </w:hyperlink>
    </w:p>
    <w:p w14:paraId="448D0318" w14:textId="6EAA0185"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7F0E66">
        <w:rPr>
          <w:color w:val="ED7D31" w:themeColor="accent2"/>
          <w:highlight w:val="yellow"/>
          <w:lang w:eastAsia="en-US"/>
        </w:rPr>
        <w:t>item</w:t>
      </w:r>
      <w:r w:rsidR="00E46DD9">
        <w:rPr>
          <w:color w:val="ED7D31" w:themeColor="accent2"/>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lastRenderedPageBreak/>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lastRenderedPageBreak/>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lastRenderedPageBreak/>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7" w:name="_Hlk114504069"/>
        <w:r w:rsidRPr="002D0015">
          <w:rPr>
            <w:rStyle w:val="Hyperlink"/>
            <w:rFonts w:ascii="Arial" w:eastAsia="Arial" w:hAnsi="Arial" w:cs="Arial"/>
            <w:color w:val="auto"/>
            <w:sz w:val="20"/>
            <w:szCs w:val="20"/>
          </w:rPr>
          <w:t>Lei nº 14.133, de 2021</w:t>
        </w:r>
        <w:bookmarkEnd w:id="47"/>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lastRenderedPageBreak/>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8" w:name="_Hlk78351618"/>
      <w:bookmarkEnd w:id="48"/>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 xml:space="preserve">Lei nº </w:t>
        </w:r>
        <w:r w:rsidR="00887662" w:rsidRPr="00D52397">
          <w:rPr>
            <w:rStyle w:val="Hyperlink"/>
          </w:rPr>
          <w:lastRenderedPageBreak/>
          <w:t>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lastRenderedPageBreak/>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5262BBD8" w14:textId="77777777" w:rsidR="00BA6C03" w:rsidRPr="00C0747F" w:rsidRDefault="00BA6C03" w:rsidP="00BA6C03">
      <w:pPr>
        <w:pStyle w:val="Nivel2"/>
      </w:pPr>
      <w:r w:rsidRPr="00C0747F">
        <w:t>3.3.90.39 – Outros Serviços de Terceiros – Pessoa Jurídica</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BA6C03" w:rsidRPr="00C0747F" w14:paraId="73951A59" w14:textId="77777777" w:rsidTr="00285450">
        <w:trPr>
          <w:trHeight w:val="283"/>
          <w:jc w:val="center"/>
        </w:trPr>
        <w:tc>
          <w:tcPr>
            <w:tcW w:w="1172" w:type="dxa"/>
            <w:tcBorders>
              <w:bottom w:val="single" w:sz="4" w:space="0" w:color="auto"/>
            </w:tcBorders>
            <w:shd w:val="clear" w:color="auto" w:fill="000000"/>
          </w:tcPr>
          <w:p w14:paraId="30CD328C" w14:textId="77777777" w:rsidR="00BA6C03" w:rsidRPr="00C0747F" w:rsidRDefault="00BA6C03" w:rsidP="00285450">
            <w:pPr>
              <w:jc w:val="center"/>
              <w:rPr>
                <w:rFonts w:ascii="Arial" w:hAnsi="Arial" w:cs="Arial"/>
                <w:b/>
                <w:sz w:val="20"/>
                <w:szCs w:val="20"/>
              </w:rPr>
            </w:pPr>
            <w:r w:rsidRPr="00C0747F">
              <w:rPr>
                <w:rFonts w:ascii="Arial" w:hAnsi="Arial" w:cs="Arial"/>
                <w:b/>
                <w:sz w:val="20"/>
                <w:szCs w:val="20"/>
              </w:rPr>
              <w:t>DESPESA</w:t>
            </w:r>
          </w:p>
          <w:p w14:paraId="4B18FFF9" w14:textId="77777777" w:rsidR="00BA6C03" w:rsidRPr="00C0747F" w:rsidRDefault="00BA6C03" w:rsidP="00285450">
            <w:pPr>
              <w:jc w:val="center"/>
              <w:rPr>
                <w:rFonts w:ascii="Arial" w:hAnsi="Arial" w:cs="Arial"/>
                <w:b/>
                <w:sz w:val="20"/>
                <w:szCs w:val="20"/>
              </w:rPr>
            </w:pPr>
          </w:p>
        </w:tc>
        <w:tc>
          <w:tcPr>
            <w:tcW w:w="1383" w:type="dxa"/>
            <w:tcBorders>
              <w:bottom w:val="single" w:sz="4" w:space="0" w:color="auto"/>
            </w:tcBorders>
            <w:shd w:val="clear" w:color="auto" w:fill="000000"/>
          </w:tcPr>
          <w:p w14:paraId="1920C881" w14:textId="77777777" w:rsidR="00BA6C03" w:rsidRPr="00C0747F" w:rsidRDefault="00BA6C03" w:rsidP="00285450">
            <w:pPr>
              <w:jc w:val="center"/>
              <w:rPr>
                <w:rFonts w:ascii="Arial" w:hAnsi="Arial" w:cs="Arial"/>
                <w:b/>
                <w:sz w:val="20"/>
                <w:szCs w:val="20"/>
              </w:rPr>
            </w:pPr>
            <w:r w:rsidRPr="00C0747F">
              <w:rPr>
                <w:rFonts w:ascii="Arial" w:hAnsi="Arial" w:cs="Arial"/>
                <w:b/>
                <w:sz w:val="20"/>
                <w:szCs w:val="20"/>
              </w:rPr>
              <w:t>PROJ.</w:t>
            </w:r>
          </w:p>
          <w:p w14:paraId="19B8B690" w14:textId="77777777" w:rsidR="00BA6C03" w:rsidRPr="00C0747F" w:rsidRDefault="00BA6C03" w:rsidP="00285450">
            <w:pPr>
              <w:jc w:val="center"/>
              <w:rPr>
                <w:rFonts w:ascii="Arial" w:hAnsi="Arial" w:cs="Arial"/>
                <w:b/>
                <w:sz w:val="20"/>
                <w:szCs w:val="20"/>
              </w:rPr>
            </w:pPr>
            <w:r w:rsidRPr="00C0747F">
              <w:rPr>
                <w:rFonts w:ascii="Arial" w:hAnsi="Arial" w:cs="Arial"/>
                <w:b/>
                <w:sz w:val="20"/>
                <w:szCs w:val="20"/>
              </w:rPr>
              <w:t>ATIVIDADE</w:t>
            </w:r>
          </w:p>
        </w:tc>
        <w:tc>
          <w:tcPr>
            <w:tcW w:w="912" w:type="dxa"/>
            <w:tcBorders>
              <w:bottom w:val="single" w:sz="4" w:space="0" w:color="auto"/>
            </w:tcBorders>
            <w:shd w:val="clear" w:color="auto" w:fill="000000"/>
          </w:tcPr>
          <w:p w14:paraId="5E40608B" w14:textId="77777777" w:rsidR="00BA6C03" w:rsidRPr="00C0747F" w:rsidRDefault="00BA6C03" w:rsidP="00285450">
            <w:pPr>
              <w:jc w:val="center"/>
              <w:rPr>
                <w:rFonts w:ascii="Arial" w:hAnsi="Arial" w:cs="Arial"/>
                <w:b/>
                <w:sz w:val="20"/>
                <w:szCs w:val="20"/>
              </w:rPr>
            </w:pPr>
            <w:r w:rsidRPr="00C0747F">
              <w:rPr>
                <w:rFonts w:ascii="Arial" w:hAnsi="Arial" w:cs="Arial"/>
                <w:b/>
                <w:sz w:val="20"/>
                <w:szCs w:val="20"/>
              </w:rPr>
              <w:t>FONTE</w:t>
            </w:r>
          </w:p>
        </w:tc>
        <w:tc>
          <w:tcPr>
            <w:tcW w:w="3002" w:type="dxa"/>
            <w:tcBorders>
              <w:bottom w:val="single" w:sz="4" w:space="0" w:color="auto"/>
            </w:tcBorders>
            <w:shd w:val="clear" w:color="auto" w:fill="000000"/>
          </w:tcPr>
          <w:p w14:paraId="66C4911B" w14:textId="77777777" w:rsidR="00BA6C03" w:rsidRPr="00C0747F" w:rsidRDefault="00BA6C03" w:rsidP="00285450">
            <w:pPr>
              <w:widowControl w:val="0"/>
              <w:autoSpaceDE w:val="0"/>
              <w:autoSpaceDN w:val="0"/>
              <w:adjustRightInd w:val="0"/>
              <w:jc w:val="center"/>
              <w:rPr>
                <w:rFonts w:ascii="Arial" w:hAnsi="Arial" w:cs="Arial"/>
                <w:b/>
                <w:bCs/>
                <w:sz w:val="20"/>
                <w:szCs w:val="20"/>
              </w:rPr>
            </w:pPr>
            <w:r w:rsidRPr="00C0747F">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1DFFA622" w14:textId="77777777" w:rsidR="00BA6C03" w:rsidRPr="00C0747F" w:rsidRDefault="00BA6C03" w:rsidP="00285450">
            <w:pPr>
              <w:widowControl w:val="0"/>
              <w:autoSpaceDE w:val="0"/>
              <w:autoSpaceDN w:val="0"/>
              <w:adjustRightInd w:val="0"/>
              <w:jc w:val="center"/>
              <w:rPr>
                <w:rFonts w:ascii="Arial" w:hAnsi="Arial" w:cs="Arial"/>
                <w:b/>
                <w:bCs/>
                <w:sz w:val="20"/>
                <w:szCs w:val="20"/>
              </w:rPr>
            </w:pPr>
            <w:r w:rsidRPr="00C0747F">
              <w:rPr>
                <w:rFonts w:ascii="Arial" w:hAnsi="Arial" w:cs="Arial"/>
                <w:b/>
                <w:bCs/>
                <w:sz w:val="20"/>
                <w:szCs w:val="20"/>
              </w:rPr>
              <w:t>SECRETARIA</w:t>
            </w:r>
          </w:p>
        </w:tc>
      </w:tr>
      <w:tr w:rsidR="00BA6C03" w:rsidRPr="00C0747F" w14:paraId="59B4E666" w14:textId="77777777" w:rsidTr="00285450">
        <w:trPr>
          <w:trHeight w:val="283"/>
          <w:jc w:val="center"/>
        </w:trPr>
        <w:tc>
          <w:tcPr>
            <w:tcW w:w="1172" w:type="dxa"/>
            <w:tcBorders>
              <w:top w:val="single" w:sz="4" w:space="0" w:color="auto"/>
            </w:tcBorders>
          </w:tcPr>
          <w:p w14:paraId="3A20CAC8" w14:textId="77777777" w:rsidR="00BA6C03" w:rsidRPr="00C0747F" w:rsidRDefault="00BA6C03" w:rsidP="00285450">
            <w:pPr>
              <w:jc w:val="center"/>
              <w:rPr>
                <w:rFonts w:ascii="Arial" w:hAnsi="Arial" w:cs="Arial"/>
                <w:sz w:val="20"/>
                <w:szCs w:val="20"/>
              </w:rPr>
            </w:pPr>
            <w:r w:rsidRPr="00C0747F">
              <w:rPr>
                <w:rFonts w:ascii="Arial" w:hAnsi="Arial" w:cs="Arial"/>
                <w:sz w:val="20"/>
                <w:szCs w:val="20"/>
              </w:rPr>
              <w:t>428</w:t>
            </w:r>
          </w:p>
        </w:tc>
        <w:tc>
          <w:tcPr>
            <w:tcW w:w="1383" w:type="dxa"/>
            <w:tcBorders>
              <w:top w:val="single" w:sz="4" w:space="0" w:color="auto"/>
            </w:tcBorders>
          </w:tcPr>
          <w:p w14:paraId="17103DA4" w14:textId="77777777" w:rsidR="00BA6C03" w:rsidRPr="00C0747F" w:rsidRDefault="00BA6C03" w:rsidP="00285450">
            <w:pPr>
              <w:jc w:val="center"/>
              <w:rPr>
                <w:rFonts w:ascii="Arial" w:hAnsi="Arial" w:cs="Arial"/>
                <w:sz w:val="20"/>
                <w:szCs w:val="20"/>
              </w:rPr>
            </w:pPr>
            <w:r w:rsidRPr="00C0747F">
              <w:rPr>
                <w:rFonts w:ascii="Arial" w:hAnsi="Arial" w:cs="Arial"/>
                <w:sz w:val="20"/>
                <w:szCs w:val="20"/>
              </w:rPr>
              <w:t>2.015</w:t>
            </w:r>
          </w:p>
        </w:tc>
        <w:tc>
          <w:tcPr>
            <w:tcW w:w="912" w:type="dxa"/>
            <w:tcBorders>
              <w:top w:val="single" w:sz="4" w:space="0" w:color="auto"/>
            </w:tcBorders>
          </w:tcPr>
          <w:p w14:paraId="65196E07" w14:textId="77777777" w:rsidR="00BA6C03" w:rsidRPr="00C0747F" w:rsidRDefault="00BA6C03" w:rsidP="00285450">
            <w:pPr>
              <w:jc w:val="center"/>
              <w:rPr>
                <w:rFonts w:ascii="Arial" w:hAnsi="Arial" w:cs="Arial"/>
                <w:sz w:val="20"/>
                <w:szCs w:val="20"/>
              </w:rPr>
            </w:pPr>
            <w:r w:rsidRPr="00C0747F">
              <w:rPr>
                <w:rFonts w:ascii="Arial" w:hAnsi="Arial" w:cs="Arial"/>
                <w:sz w:val="20"/>
                <w:szCs w:val="20"/>
              </w:rPr>
              <w:t>1796</w:t>
            </w:r>
          </w:p>
        </w:tc>
        <w:tc>
          <w:tcPr>
            <w:tcW w:w="3002" w:type="dxa"/>
            <w:tcBorders>
              <w:top w:val="single" w:sz="4" w:space="0" w:color="auto"/>
            </w:tcBorders>
          </w:tcPr>
          <w:p w14:paraId="1B9EFE41" w14:textId="77777777" w:rsidR="00BA6C03" w:rsidRPr="00C0747F" w:rsidRDefault="00BA6C03" w:rsidP="00285450">
            <w:pPr>
              <w:widowControl w:val="0"/>
              <w:autoSpaceDE w:val="0"/>
              <w:autoSpaceDN w:val="0"/>
              <w:adjustRightInd w:val="0"/>
              <w:jc w:val="center"/>
              <w:rPr>
                <w:rFonts w:ascii="Arial" w:hAnsi="Arial" w:cs="Arial"/>
                <w:bCs/>
                <w:sz w:val="20"/>
                <w:szCs w:val="20"/>
              </w:rPr>
            </w:pPr>
            <w:r w:rsidRPr="00C0747F">
              <w:rPr>
                <w:rFonts w:ascii="Arial" w:hAnsi="Arial" w:cs="Arial"/>
                <w:bCs/>
                <w:sz w:val="20"/>
                <w:szCs w:val="20"/>
              </w:rPr>
              <w:t>Fundo Estadual do Esporte – 1011 – FEE – Incentivo ao Esporte - Infraestrutura</w:t>
            </w:r>
          </w:p>
        </w:tc>
        <w:tc>
          <w:tcPr>
            <w:tcW w:w="3547" w:type="dxa"/>
            <w:tcBorders>
              <w:top w:val="single" w:sz="4" w:space="0" w:color="auto"/>
              <w:right w:val="single" w:sz="4" w:space="0" w:color="auto"/>
            </w:tcBorders>
          </w:tcPr>
          <w:p w14:paraId="3D8CB2D2" w14:textId="77777777" w:rsidR="00BA6C03" w:rsidRPr="00C0747F" w:rsidRDefault="00BA6C03" w:rsidP="00285450">
            <w:pPr>
              <w:widowControl w:val="0"/>
              <w:autoSpaceDE w:val="0"/>
              <w:autoSpaceDN w:val="0"/>
              <w:adjustRightInd w:val="0"/>
              <w:jc w:val="center"/>
              <w:rPr>
                <w:rFonts w:ascii="Arial" w:hAnsi="Arial" w:cs="Arial"/>
                <w:bCs/>
                <w:sz w:val="20"/>
                <w:szCs w:val="20"/>
              </w:rPr>
            </w:pPr>
            <w:r w:rsidRPr="00C0747F">
              <w:rPr>
                <w:rFonts w:ascii="Arial" w:hAnsi="Arial" w:cs="Arial"/>
                <w:bCs/>
                <w:sz w:val="20"/>
                <w:szCs w:val="20"/>
              </w:rPr>
              <w:t>ESPORTES</w:t>
            </w:r>
          </w:p>
        </w:tc>
      </w:tr>
      <w:tr w:rsidR="00BA6C03" w:rsidRPr="00C0747F" w14:paraId="56FDCAAD" w14:textId="77777777" w:rsidTr="00285450">
        <w:trPr>
          <w:trHeight w:val="283"/>
          <w:jc w:val="center"/>
        </w:trPr>
        <w:tc>
          <w:tcPr>
            <w:tcW w:w="1172" w:type="dxa"/>
            <w:tcBorders>
              <w:top w:val="single" w:sz="4" w:space="0" w:color="auto"/>
            </w:tcBorders>
          </w:tcPr>
          <w:p w14:paraId="0BF7B52B" w14:textId="77777777" w:rsidR="00BA6C03" w:rsidRPr="00C0747F" w:rsidRDefault="00BA6C03" w:rsidP="00285450">
            <w:pPr>
              <w:jc w:val="center"/>
              <w:rPr>
                <w:rFonts w:ascii="Arial" w:hAnsi="Arial" w:cs="Arial"/>
                <w:sz w:val="20"/>
                <w:szCs w:val="20"/>
              </w:rPr>
            </w:pPr>
            <w:r w:rsidRPr="00C0747F">
              <w:rPr>
                <w:rFonts w:ascii="Arial" w:hAnsi="Arial" w:cs="Arial"/>
                <w:sz w:val="20"/>
                <w:szCs w:val="20"/>
              </w:rPr>
              <w:t>428</w:t>
            </w:r>
          </w:p>
        </w:tc>
        <w:tc>
          <w:tcPr>
            <w:tcW w:w="1383" w:type="dxa"/>
            <w:tcBorders>
              <w:top w:val="single" w:sz="4" w:space="0" w:color="auto"/>
            </w:tcBorders>
          </w:tcPr>
          <w:p w14:paraId="38EDEB7E" w14:textId="77777777" w:rsidR="00BA6C03" w:rsidRPr="00C0747F" w:rsidRDefault="00BA6C03" w:rsidP="00285450">
            <w:pPr>
              <w:jc w:val="center"/>
              <w:rPr>
                <w:rFonts w:ascii="Arial" w:hAnsi="Arial" w:cs="Arial"/>
                <w:sz w:val="20"/>
                <w:szCs w:val="20"/>
              </w:rPr>
            </w:pPr>
            <w:r w:rsidRPr="00C0747F">
              <w:rPr>
                <w:rFonts w:ascii="Arial" w:hAnsi="Arial" w:cs="Arial"/>
                <w:sz w:val="20"/>
                <w:szCs w:val="20"/>
              </w:rPr>
              <w:t>2.015</w:t>
            </w:r>
          </w:p>
        </w:tc>
        <w:tc>
          <w:tcPr>
            <w:tcW w:w="912" w:type="dxa"/>
            <w:tcBorders>
              <w:top w:val="single" w:sz="4" w:space="0" w:color="auto"/>
            </w:tcBorders>
          </w:tcPr>
          <w:p w14:paraId="1A701572" w14:textId="77777777" w:rsidR="00BA6C03" w:rsidRPr="00C0747F" w:rsidRDefault="00BA6C03" w:rsidP="00285450">
            <w:pPr>
              <w:jc w:val="center"/>
              <w:rPr>
                <w:rFonts w:ascii="Arial" w:hAnsi="Arial" w:cs="Arial"/>
                <w:sz w:val="20"/>
                <w:szCs w:val="20"/>
              </w:rPr>
            </w:pPr>
            <w:r w:rsidRPr="00C0747F">
              <w:rPr>
                <w:rFonts w:ascii="Arial" w:hAnsi="Arial" w:cs="Arial"/>
                <w:sz w:val="20"/>
                <w:szCs w:val="20"/>
              </w:rPr>
              <w:t>0.000</w:t>
            </w:r>
          </w:p>
        </w:tc>
        <w:tc>
          <w:tcPr>
            <w:tcW w:w="3002" w:type="dxa"/>
            <w:tcBorders>
              <w:top w:val="single" w:sz="4" w:space="0" w:color="auto"/>
            </w:tcBorders>
          </w:tcPr>
          <w:p w14:paraId="58F373A1" w14:textId="77777777" w:rsidR="00BA6C03" w:rsidRPr="00C0747F" w:rsidRDefault="00BA6C03" w:rsidP="00285450">
            <w:pPr>
              <w:widowControl w:val="0"/>
              <w:autoSpaceDE w:val="0"/>
              <w:autoSpaceDN w:val="0"/>
              <w:adjustRightInd w:val="0"/>
              <w:jc w:val="center"/>
              <w:rPr>
                <w:rFonts w:ascii="Arial" w:hAnsi="Arial" w:cs="Arial"/>
                <w:bCs/>
                <w:sz w:val="20"/>
                <w:szCs w:val="20"/>
              </w:rPr>
            </w:pPr>
            <w:r w:rsidRPr="00C0747F">
              <w:rPr>
                <w:rFonts w:ascii="Arial" w:hAnsi="Arial" w:cs="Arial"/>
                <w:bCs/>
                <w:sz w:val="20"/>
                <w:szCs w:val="20"/>
              </w:rPr>
              <w:t>RECURSOS LIVRES</w:t>
            </w:r>
          </w:p>
        </w:tc>
        <w:tc>
          <w:tcPr>
            <w:tcW w:w="3547" w:type="dxa"/>
            <w:tcBorders>
              <w:top w:val="single" w:sz="4" w:space="0" w:color="auto"/>
              <w:right w:val="single" w:sz="4" w:space="0" w:color="auto"/>
            </w:tcBorders>
          </w:tcPr>
          <w:p w14:paraId="0EA7D0B1" w14:textId="77777777" w:rsidR="00BA6C03" w:rsidRPr="00C0747F" w:rsidRDefault="00BA6C03" w:rsidP="00285450">
            <w:pPr>
              <w:widowControl w:val="0"/>
              <w:autoSpaceDE w:val="0"/>
              <w:autoSpaceDN w:val="0"/>
              <w:adjustRightInd w:val="0"/>
              <w:jc w:val="center"/>
              <w:rPr>
                <w:rFonts w:ascii="Arial" w:hAnsi="Arial" w:cs="Arial"/>
                <w:bCs/>
                <w:sz w:val="20"/>
                <w:szCs w:val="20"/>
              </w:rPr>
            </w:pPr>
            <w:r w:rsidRPr="00C0747F">
              <w:rPr>
                <w:rFonts w:ascii="Arial" w:hAnsi="Arial" w:cs="Arial"/>
                <w:bCs/>
                <w:sz w:val="20"/>
                <w:szCs w:val="20"/>
              </w:rPr>
              <w:t>ESPORTES</w:t>
            </w:r>
          </w:p>
        </w:tc>
      </w:tr>
    </w:tbl>
    <w:p w14:paraId="44220EAB" w14:textId="014852F7" w:rsidR="007230EC" w:rsidRDefault="007230EC" w:rsidP="00ED7FE5">
      <w:pPr>
        <w:suppressAutoHyphens w:val="0"/>
        <w:jc w:val="both"/>
        <w:rPr>
          <w:rFonts w:ascii="Arial" w:hAnsi="Arial" w:cs="Arial"/>
          <w:sz w:val="20"/>
          <w:szCs w:val="20"/>
        </w:rPr>
      </w:pPr>
    </w:p>
    <w:p w14:paraId="4949085C" w14:textId="2997EB13"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 xml:space="preserve">As alterações contratuais deverão ser promovidas mediante celebração de termo aditivo, submetido à prévia aprovação da consultoria jurídica do contratante, salvo nos casos de justificada necessidade de </w:t>
      </w:r>
      <w:r w:rsidR="00887662" w:rsidRPr="007C65C9">
        <w:lastRenderedPageBreak/>
        <w:t>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69D0E31E" w14:textId="77777777" w:rsidR="00BA6C03" w:rsidRPr="00C0747F" w:rsidRDefault="00BA6C03" w:rsidP="00BA6C03">
      <w:pPr>
        <w:pStyle w:val="Nivel2"/>
      </w:pPr>
      <w:r w:rsidRPr="00C0747F">
        <w:t xml:space="preserve">A execução do contrato deverá ser acompanhada e fiscalizada pelo Gestor do contrato o Sr. Danilo Fernando dos Santos Coradini e pelo Fiscal o Sr. Ricardo Luiz Bocchi que desempenhará as funções de Fiscalização Técnica e Administrativa. </w:t>
      </w:r>
    </w:p>
    <w:p w14:paraId="6E1ACCC6" w14:textId="12961629"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lastRenderedPageBreak/>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lastRenderedPageBreak/>
        <w:t>1-</w:t>
      </w:r>
    </w:p>
    <w:p w14:paraId="565FE3CE" w14:textId="29BC277E" w:rsidR="007230EC" w:rsidRPr="00557310" w:rsidRDefault="00887662" w:rsidP="00557310">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4"/>
    </w:p>
    <w:p w14:paraId="557C085F" w14:textId="77777777" w:rsidR="00BA6C03" w:rsidRDefault="00BA6C03" w:rsidP="002738C0">
      <w:pPr>
        <w:jc w:val="center"/>
        <w:rPr>
          <w:rFonts w:ascii="Arial" w:hAnsi="Arial" w:cs="Arial"/>
          <w:b/>
          <w:sz w:val="18"/>
          <w:szCs w:val="18"/>
        </w:rPr>
      </w:pPr>
    </w:p>
    <w:p w14:paraId="20ADBDCF" w14:textId="77777777" w:rsidR="00BA6C03" w:rsidRDefault="00BA6C03" w:rsidP="002738C0">
      <w:pPr>
        <w:jc w:val="center"/>
        <w:rPr>
          <w:rFonts w:ascii="Arial" w:hAnsi="Arial" w:cs="Arial"/>
          <w:b/>
          <w:sz w:val="18"/>
          <w:szCs w:val="18"/>
        </w:rPr>
      </w:pPr>
    </w:p>
    <w:p w14:paraId="6C10A48E" w14:textId="77777777" w:rsidR="00BA6C03" w:rsidRDefault="00BA6C03" w:rsidP="002738C0">
      <w:pPr>
        <w:jc w:val="center"/>
        <w:rPr>
          <w:rFonts w:ascii="Arial" w:hAnsi="Arial" w:cs="Arial"/>
          <w:b/>
          <w:sz w:val="18"/>
          <w:szCs w:val="18"/>
        </w:rPr>
      </w:pPr>
    </w:p>
    <w:p w14:paraId="0779724F" w14:textId="77777777" w:rsidR="00BA6C03" w:rsidRDefault="00BA6C03" w:rsidP="002738C0">
      <w:pPr>
        <w:jc w:val="center"/>
        <w:rPr>
          <w:rFonts w:ascii="Arial" w:hAnsi="Arial" w:cs="Arial"/>
          <w:b/>
          <w:sz w:val="18"/>
          <w:szCs w:val="18"/>
        </w:rPr>
      </w:pPr>
    </w:p>
    <w:p w14:paraId="2CE4552F" w14:textId="77777777" w:rsidR="00BA6C03" w:rsidRDefault="00BA6C03" w:rsidP="002738C0">
      <w:pPr>
        <w:jc w:val="center"/>
        <w:rPr>
          <w:rFonts w:ascii="Arial" w:hAnsi="Arial" w:cs="Arial"/>
          <w:b/>
          <w:sz w:val="18"/>
          <w:szCs w:val="18"/>
        </w:rPr>
      </w:pPr>
    </w:p>
    <w:p w14:paraId="220756A8" w14:textId="77777777" w:rsidR="00BA6C03" w:rsidRDefault="00BA6C03" w:rsidP="002738C0">
      <w:pPr>
        <w:jc w:val="center"/>
        <w:rPr>
          <w:rFonts w:ascii="Arial" w:hAnsi="Arial" w:cs="Arial"/>
          <w:b/>
          <w:sz w:val="18"/>
          <w:szCs w:val="18"/>
        </w:rPr>
      </w:pPr>
    </w:p>
    <w:p w14:paraId="6606B481" w14:textId="77777777" w:rsidR="00BA6C03" w:rsidRDefault="00BA6C03" w:rsidP="002738C0">
      <w:pPr>
        <w:jc w:val="center"/>
        <w:rPr>
          <w:rFonts w:ascii="Arial" w:hAnsi="Arial" w:cs="Arial"/>
          <w:b/>
          <w:sz w:val="18"/>
          <w:szCs w:val="18"/>
        </w:rPr>
      </w:pPr>
    </w:p>
    <w:p w14:paraId="1B1B03CB" w14:textId="77777777" w:rsidR="00BA6C03" w:rsidRDefault="00BA6C03" w:rsidP="002738C0">
      <w:pPr>
        <w:jc w:val="center"/>
        <w:rPr>
          <w:rFonts w:ascii="Arial" w:hAnsi="Arial" w:cs="Arial"/>
          <w:b/>
          <w:sz w:val="18"/>
          <w:szCs w:val="18"/>
        </w:rPr>
      </w:pPr>
    </w:p>
    <w:p w14:paraId="571F165E" w14:textId="77777777" w:rsidR="00BA6C03" w:rsidRDefault="00BA6C03" w:rsidP="002738C0">
      <w:pPr>
        <w:jc w:val="center"/>
        <w:rPr>
          <w:rFonts w:ascii="Arial" w:hAnsi="Arial" w:cs="Arial"/>
          <w:b/>
          <w:sz w:val="18"/>
          <w:szCs w:val="18"/>
        </w:rPr>
      </w:pPr>
    </w:p>
    <w:p w14:paraId="3BE768DF" w14:textId="77777777" w:rsidR="00BA6C03" w:rsidRDefault="00BA6C03" w:rsidP="002738C0">
      <w:pPr>
        <w:jc w:val="center"/>
        <w:rPr>
          <w:rFonts w:ascii="Arial" w:hAnsi="Arial" w:cs="Arial"/>
          <w:b/>
          <w:sz w:val="18"/>
          <w:szCs w:val="18"/>
        </w:rPr>
      </w:pPr>
    </w:p>
    <w:p w14:paraId="4FB56E13" w14:textId="77777777" w:rsidR="00BA6C03" w:rsidRDefault="00BA6C03" w:rsidP="002738C0">
      <w:pPr>
        <w:jc w:val="center"/>
        <w:rPr>
          <w:rFonts w:ascii="Arial" w:hAnsi="Arial" w:cs="Arial"/>
          <w:b/>
          <w:sz w:val="18"/>
          <w:szCs w:val="18"/>
        </w:rPr>
      </w:pPr>
    </w:p>
    <w:p w14:paraId="616D6A9A" w14:textId="77777777" w:rsidR="00BA6C03" w:rsidRDefault="00BA6C03" w:rsidP="002738C0">
      <w:pPr>
        <w:jc w:val="center"/>
        <w:rPr>
          <w:rFonts w:ascii="Arial" w:hAnsi="Arial" w:cs="Arial"/>
          <w:b/>
          <w:sz w:val="18"/>
          <w:szCs w:val="18"/>
        </w:rPr>
      </w:pPr>
    </w:p>
    <w:p w14:paraId="2C84162C" w14:textId="77777777" w:rsidR="00BA6C03" w:rsidRDefault="00BA6C03" w:rsidP="002738C0">
      <w:pPr>
        <w:jc w:val="center"/>
        <w:rPr>
          <w:rFonts w:ascii="Arial" w:hAnsi="Arial" w:cs="Arial"/>
          <w:b/>
          <w:sz w:val="18"/>
          <w:szCs w:val="18"/>
        </w:rPr>
      </w:pPr>
    </w:p>
    <w:p w14:paraId="3138B9E7" w14:textId="77777777" w:rsidR="00BA6C03" w:rsidRDefault="00BA6C03" w:rsidP="002738C0">
      <w:pPr>
        <w:jc w:val="center"/>
        <w:rPr>
          <w:rFonts w:ascii="Arial" w:hAnsi="Arial" w:cs="Arial"/>
          <w:b/>
          <w:sz w:val="18"/>
          <w:szCs w:val="18"/>
        </w:rPr>
      </w:pPr>
    </w:p>
    <w:p w14:paraId="10480D28" w14:textId="77777777" w:rsidR="00BA6C03" w:rsidRDefault="00BA6C03" w:rsidP="002738C0">
      <w:pPr>
        <w:jc w:val="center"/>
        <w:rPr>
          <w:rFonts w:ascii="Arial" w:hAnsi="Arial" w:cs="Arial"/>
          <w:b/>
          <w:sz w:val="18"/>
          <w:szCs w:val="18"/>
        </w:rPr>
      </w:pPr>
    </w:p>
    <w:p w14:paraId="669124D3" w14:textId="77777777" w:rsidR="00BA6C03" w:rsidRDefault="00BA6C03" w:rsidP="002738C0">
      <w:pPr>
        <w:jc w:val="center"/>
        <w:rPr>
          <w:rFonts w:ascii="Arial" w:hAnsi="Arial" w:cs="Arial"/>
          <w:b/>
          <w:sz w:val="18"/>
          <w:szCs w:val="18"/>
        </w:rPr>
      </w:pPr>
    </w:p>
    <w:p w14:paraId="22F3692B" w14:textId="77777777" w:rsidR="00BA6C03" w:rsidRDefault="00BA6C03" w:rsidP="002738C0">
      <w:pPr>
        <w:jc w:val="center"/>
        <w:rPr>
          <w:rFonts w:ascii="Arial" w:hAnsi="Arial" w:cs="Arial"/>
          <w:b/>
          <w:sz w:val="18"/>
          <w:szCs w:val="18"/>
        </w:rPr>
      </w:pPr>
    </w:p>
    <w:p w14:paraId="463F2614" w14:textId="77777777" w:rsidR="00BA6C03" w:rsidRDefault="00BA6C03" w:rsidP="002738C0">
      <w:pPr>
        <w:jc w:val="center"/>
        <w:rPr>
          <w:rFonts w:ascii="Arial" w:hAnsi="Arial" w:cs="Arial"/>
          <w:b/>
          <w:sz w:val="18"/>
          <w:szCs w:val="18"/>
        </w:rPr>
      </w:pPr>
    </w:p>
    <w:p w14:paraId="6D51E9F5" w14:textId="77777777" w:rsidR="00BA6C03" w:rsidRDefault="00BA6C03" w:rsidP="002738C0">
      <w:pPr>
        <w:jc w:val="center"/>
        <w:rPr>
          <w:rFonts w:ascii="Arial" w:hAnsi="Arial" w:cs="Arial"/>
          <w:b/>
          <w:sz w:val="18"/>
          <w:szCs w:val="18"/>
        </w:rPr>
      </w:pPr>
    </w:p>
    <w:p w14:paraId="009246CD" w14:textId="77777777" w:rsidR="00BA6C03" w:rsidRDefault="00BA6C03" w:rsidP="002738C0">
      <w:pPr>
        <w:jc w:val="center"/>
        <w:rPr>
          <w:rFonts w:ascii="Arial" w:hAnsi="Arial" w:cs="Arial"/>
          <w:b/>
          <w:sz w:val="18"/>
          <w:szCs w:val="18"/>
        </w:rPr>
      </w:pPr>
    </w:p>
    <w:p w14:paraId="16041517" w14:textId="77777777" w:rsidR="00BA6C03" w:rsidRDefault="00BA6C03" w:rsidP="002738C0">
      <w:pPr>
        <w:jc w:val="center"/>
        <w:rPr>
          <w:rFonts w:ascii="Arial" w:hAnsi="Arial" w:cs="Arial"/>
          <w:b/>
          <w:sz w:val="18"/>
          <w:szCs w:val="18"/>
        </w:rPr>
      </w:pPr>
    </w:p>
    <w:p w14:paraId="51698B01" w14:textId="77777777" w:rsidR="00BA6C03" w:rsidRDefault="00BA6C03" w:rsidP="002738C0">
      <w:pPr>
        <w:jc w:val="center"/>
        <w:rPr>
          <w:rFonts w:ascii="Arial" w:hAnsi="Arial" w:cs="Arial"/>
          <w:b/>
          <w:sz w:val="18"/>
          <w:szCs w:val="18"/>
        </w:rPr>
      </w:pPr>
    </w:p>
    <w:p w14:paraId="6CA07926" w14:textId="77777777" w:rsidR="00BA6C03" w:rsidRDefault="00BA6C03" w:rsidP="002738C0">
      <w:pPr>
        <w:jc w:val="center"/>
        <w:rPr>
          <w:rFonts w:ascii="Arial" w:hAnsi="Arial" w:cs="Arial"/>
          <w:b/>
          <w:sz w:val="18"/>
          <w:szCs w:val="18"/>
        </w:rPr>
      </w:pPr>
    </w:p>
    <w:p w14:paraId="421363FD" w14:textId="77777777" w:rsidR="00BA6C03" w:rsidRDefault="00BA6C03" w:rsidP="002738C0">
      <w:pPr>
        <w:jc w:val="center"/>
        <w:rPr>
          <w:rFonts w:ascii="Arial" w:hAnsi="Arial" w:cs="Arial"/>
          <w:b/>
          <w:sz w:val="18"/>
          <w:szCs w:val="18"/>
        </w:rPr>
      </w:pPr>
    </w:p>
    <w:p w14:paraId="12525B25" w14:textId="77777777" w:rsidR="00BA6C03" w:rsidRDefault="00BA6C03" w:rsidP="002738C0">
      <w:pPr>
        <w:jc w:val="center"/>
        <w:rPr>
          <w:rFonts w:ascii="Arial" w:hAnsi="Arial" w:cs="Arial"/>
          <w:b/>
          <w:sz w:val="18"/>
          <w:szCs w:val="18"/>
        </w:rPr>
      </w:pPr>
    </w:p>
    <w:p w14:paraId="392DD571" w14:textId="77777777" w:rsidR="00BA6C03" w:rsidRDefault="00BA6C03" w:rsidP="002738C0">
      <w:pPr>
        <w:jc w:val="center"/>
        <w:rPr>
          <w:rFonts w:ascii="Arial" w:hAnsi="Arial" w:cs="Arial"/>
          <w:b/>
          <w:sz w:val="18"/>
          <w:szCs w:val="18"/>
        </w:rPr>
      </w:pPr>
    </w:p>
    <w:p w14:paraId="07835AC7" w14:textId="77777777" w:rsidR="00BA6C03" w:rsidRDefault="00BA6C03" w:rsidP="002738C0">
      <w:pPr>
        <w:jc w:val="center"/>
        <w:rPr>
          <w:rFonts w:ascii="Arial" w:hAnsi="Arial" w:cs="Arial"/>
          <w:b/>
          <w:sz w:val="18"/>
          <w:szCs w:val="18"/>
        </w:rPr>
      </w:pPr>
    </w:p>
    <w:p w14:paraId="513E7799" w14:textId="77777777" w:rsidR="00BA6C03" w:rsidRDefault="00BA6C03" w:rsidP="002738C0">
      <w:pPr>
        <w:jc w:val="center"/>
        <w:rPr>
          <w:rFonts w:ascii="Arial" w:hAnsi="Arial" w:cs="Arial"/>
          <w:b/>
          <w:sz w:val="18"/>
          <w:szCs w:val="18"/>
        </w:rPr>
      </w:pPr>
    </w:p>
    <w:p w14:paraId="76BDC437" w14:textId="77777777" w:rsidR="00BA6C03" w:rsidRDefault="00BA6C03" w:rsidP="002738C0">
      <w:pPr>
        <w:jc w:val="center"/>
        <w:rPr>
          <w:rFonts w:ascii="Arial" w:hAnsi="Arial" w:cs="Arial"/>
          <w:b/>
          <w:sz w:val="18"/>
          <w:szCs w:val="18"/>
        </w:rPr>
      </w:pPr>
    </w:p>
    <w:p w14:paraId="281A1930" w14:textId="77777777" w:rsidR="00BA6C03" w:rsidRDefault="00BA6C03" w:rsidP="002738C0">
      <w:pPr>
        <w:jc w:val="center"/>
        <w:rPr>
          <w:rFonts w:ascii="Arial" w:hAnsi="Arial" w:cs="Arial"/>
          <w:b/>
          <w:sz w:val="18"/>
          <w:szCs w:val="18"/>
        </w:rPr>
      </w:pPr>
    </w:p>
    <w:p w14:paraId="4FA41B9E" w14:textId="77777777" w:rsidR="00BA6C03" w:rsidRDefault="00BA6C03" w:rsidP="002738C0">
      <w:pPr>
        <w:jc w:val="center"/>
        <w:rPr>
          <w:rFonts w:ascii="Arial" w:hAnsi="Arial" w:cs="Arial"/>
          <w:b/>
          <w:sz w:val="18"/>
          <w:szCs w:val="18"/>
        </w:rPr>
      </w:pPr>
    </w:p>
    <w:p w14:paraId="3652E92C" w14:textId="77777777" w:rsidR="00BA6C03" w:rsidRDefault="00BA6C03" w:rsidP="002738C0">
      <w:pPr>
        <w:jc w:val="center"/>
        <w:rPr>
          <w:rFonts w:ascii="Arial" w:hAnsi="Arial" w:cs="Arial"/>
          <w:b/>
          <w:sz w:val="18"/>
          <w:szCs w:val="18"/>
        </w:rPr>
      </w:pPr>
    </w:p>
    <w:p w14:paraId="0679E157" w14:textId="77777777" w:rsidR="00BA6C03" w:rsidRDefault="00BA6C03" w:rsidP="002738C0">
      <w:pPr>
        <w:jc w:val="center"/>
        <w:rPr>
          <w:rFonts w:ascii="Arial" w:hAnsi="Arial" w:cs="Arial"/>
          <w:b/>
          <w:sz w:val="18"/>
          <w:szCs w:val="18"/>
        </w:rPr>
      </w:pPr>
    </w:p>
    <w:p w14:paraId="340177EA" w14:textId="77777777" w:rsidR="00BA6C03" w:rsidRDefault="00BA6C03" w:rsidP="002738C0">
      <w:pPr>
        <w:jc w:val="center"/>
        <w:rPr>
          <w:rFonts w:ascii="Arial" w:hAnsi="Arial" w:cs="Arial"/>
          <w:b/>
          <w:sz w:val="18"/>
          <w:szCs w:val="18"/>
        </w:rPr>
      </w:pPr>
    </w:p>
    <w:p w14:paraId="4C0D9F19" w14:textId="77777777" w:rsidR="00BA6C03" w:rsidRDefault="00BA6C03" w:rsidP="002738C0">
      <w:pPr>
        <w:jc w:val="center"/>
        <w:rPr>
          <w:rFonts w:ascii="Arial" w:hAnsi="Arial" w:cs="Arial"/>
          <w:b/>
          <w:sz w:val="18"/>
          <w:szCs w:val="18"/>
        </w:rPr>
      </w:pPr>
    </w:p>
    <w:p w14:paraId="4CE4DE05" w14:textId="77777777" w:rsidR="00BA6C03" w:rsidRDefault="00BA6C03" w:rsidP="002738C0">
      <w:pPr>
        <w:jc w:val="center"/>
        <w:rPr>
          <w:rFonts w:ascii="Arial" w:hAnsi="Arial" w:cs="Arial"/>
          <w:b/>
          <w:sz w:val="18"/>
          <w:szCs w:val="18"/>
        </w:rPr>
      </w:pPr>
    </w:p>
    <w:p w14:paraId="6B7957D1" w14:textId="77777777" w:rsidR="00BA6C03" w:rsidRDefault="00BA6C03" w:rsidP="002738C0">
      <w:pPr>
        <w:jc w:val="center"/>
        <w:rPr>
          <w:rFonts w:ascii="Arial" w:hAnsi="Arial" w:cs="Arial"/>
          <w:b/>
          <w:sz w:val="18"/>
          <w:szCs w:val="18"/>
        </w:rPr>
      </w:pPr>
    </w:p>
    <w:p w14:paraId="6B263E49" w14:textId="77777777" w:rsidR="00BA6C03" w:rsidRDefault="00BA6C03" w:rsidP="002738C0">
      <w:pPr>
        <w:jc w:val="center"/>
        <w:rPr>
          <w:rFonts w:ascii="Arial" w:hAnsi="Arial" w:cs="Arial"/>
          <w:b/>
          <w:sz w:val="18"/>
          <w:szCs w:val="18"/>
        </w:rPr>
      </w:pPr>
    </w:p>
    <w:p w14:paraId="1B1CF8DD" w14:textId="77777777" w:rsidR="00BA6C03" w:rsidRDefault="00BA6C03" w:rsidP="002738C0">
      <w:pPr>
        <w:jc w:val="center"/>
        <w:rPr>
          <w:rFonts w:ascii="Arial" w:hAnsi="Arial" w:cs="Arial"/>
          <w:b/>
          <w:sz w:val="18"/>
          <w:szCs w:val="18"/>
        </w:rPr>
      </w:pPr>
    </w:p>
    <w:p w14:paraId="7BC2D9FC" w14:textId="77777777" w:rsidR="00BA6C03" w:rsidRDefault="00BA6C03" w:rsidP="002738C0">
      <w:pPr>
        <w:jc w:val="center"/>
        <w:rPr>
          <w:rFonts w:ascii="Arial" w:hAnsi="Arial" w:cs="Arial"/>
          <w:b/>
          <w:sz w:val="18"/>
          <w:szCs w:val="18"/>
        </w:rPr>
      </w:pPr>
    </w:p>
    <w:p w14:paraId="70F4C3FB" w14:textId="77777777" w:rsidR="00BA6C03" w:rsidRDefault="00BA6C03" w:rsidP="002738C0">
      <w:pPr>
        <w:jc w:val="center"/>
        <w:rPr>
          <w:rFonts w:ascii="Arial" w:hAnsi="Arial" w:cs="Arial"/>
          <w:b/>
          <w:sz w:val="18"/>
          <w:szCs w:val="18"/>
        </w:rPr>
      </w:pPr>
    </w:p>
    <w:p w14:paraId="6158470E" w14:textId="77777777" w:rsidR="00BA6C03" w:rsidRDefault="00BA6C03" w:rsidP="002738C0">
      <w:pPr>
        <w:jc w:val="center"/>
        <w:rPr>
          <w:rFonts w:ascii="Arial" w:hAnsi="Arial" w:cs="Arial"/>
          <w:b/>
          <w:sz w:val="18"/>
          <w:szCs w:val="18"/>
        </w:rPr>
      </w:pPr>
    </w:p>
    <w:p w14:paraId="3D056A98" w14:textId="77777777" w:rsidR="00BA6C03" w:rsidRDefault="00BA6C03" w:rsidP="002738C0">
      <w:pPr>
        <w:jc w:val="center"/>
        <w:rPr>
          <w:rFonts w:ascii="Arial" w:hAnsi="Arial" w:cs="Arial"/>
          <w:b/>
          <w:sz w:val="18"/>
          <w:szCs w:val="18"/>
        </w:rPr>
      </w:pPr>
    </w:p>
    <w:p w14:paraId="40BBF8DC" w14:textId="77777777" w:rsidR="00BA6C03" w:rsidRDefault="00BA6C03" w:rsidP="002738C0">
      <w:pPr>
        <w:jc w:val="center"/>
        <w:rPr>
          <w:rFonts w:ascii="Arial" w:hAnsi="Arial" w:cs="Arial"/>
          <w:b/>
          <w:sz w:val="18"/>
          <w:szCs w:val="18"/>
        </w:rPr>
      </w:pPr>
    </w:p>
    <w:p w14:paraId="6B4E9AD1" w14:textId="77777777" w:rsidR="00BA6C03" w:rsidRDefault="00BA6C03" w:rsidP="002738C0">
      <w:pPr>
        <w:jc w:val="center"/>
        <w:rPr>
          <w:rFonts w:ascii="Arial" w:hAnsi="Arial" w:cs="Arial"/>
          <w:b/>
          <w:sz w:val="18"/>
          <w:szCs w:val="18"/>
        </w:rPr>
      </w:pPr>
    </w:p>
    <w:p w14:paraId="3B9B44ED" w14:textId="77777777" w:rsidR="00BA6C03" w:rsidRDefault="00BA6C03" w:rsidP="002738C0">
      <w:pPr>
        <w:jc w:val="center"/>
        <w:rPr>
          <w:rFonts w:ascii="Arial" w:hAnsi="Arial" w:cs="Arial"/>
          <w:b/>
          <w:sz w:val="18"/>
          <w:szCs w:val="18"/>
        </w:rPr>
      </w:pPr>
    </w:p>
    <w:p w14:paraId="5467CD74" w14:textId="77777777" w:rsidR="00BA6C03" w:rsidRDefault="00BA6C03" w:rsidP="002738C0">
      <w:pPr>
        <w:jc w:val="center"/>
        <w:rPr>
          <w:rFonts w:ascii="Arial" w:hAnsi="Arial" w:cs="Arial"/>
          <w:b/>
          <w:sz w:val="18"/>
          <w:szCs w:val="18"/>
        </w:rPr>
      </w:pPr>
    </w:p>
    <w:p w14:paraId="4CD17278" w14:textId="77777777" w:rsidR="00BA6C03" w:rsidRDefault="00BA6C03" w:rsidP="002738C0">
      <w:pPr>
        <w:jc w:val="center"/>
        <w:rPr>
          <w:rFonts w:ascii="Arial" w:hAnsi="Arial" w:cs="Arial"/>
          <w:b/>
          <w:sz w:val="18"/>
          <w:szCs w:val="18"/>
        </w:rPr>
      </w:pPr>
    </w:p>
    <w:p w14:paraId="069FCD1D" w14:textId="77777777" w:rsidR="00BA6C03" w:rsidRDefault="00BA6C03" w:rsidP="002738C0">
      <w:pPr>
        <w:jc w:val="center"/>
        <w:rPr>
          <w:rFonts w:ascii="Arial" w:hAnsi="Arial" w:cs="Arial"/>
          <w:b/>
          <w:sz w:val="18"/>
          <w:szCs w:val="18"/>
        </w:rPr>
      </w:pPr>
    </w:p>
    <w:p w14:paraId="1AE59E19" w14:textId="77777777" w:rsidR="00BA6C03" w:rsidRDefault="00BA6C03" w:rsidP="002738C0">
      <w:pPr>
        <w:jc w:val="center"/>
        <w:rPr>
          <w:rFonts w:ascii="Arial" w:hAnsi="Arial" w:cs="Arial"/>
          <w:b/>
          <w:sz w:val="18"/>
          <w:szCs w:val="18"/>
        </w:rPr>
      </w:pPr>
    </w:p>
    <w:p w14:paraId="68DC81C3" w14:textId="77777777" w:rsidR="00BA6C03" w:rsidRDefault="00BA6C03" w:rsidP="002738C0">
      <w:pPr>
        <w:jc w:val="center"/>
        <w:rPr>
          <w:rFonts w:ascii="Arial" w:hAnsi="Arial" w:cs="Arial"/>
          <w:b/>
          <w:sz w:val="18"/>
          <w:szCs w:val="18"/>
        </w:rPr>
      </w:pPr>
    </w:p>
    <w:p w14:paraId="1C480089" w14:textId="77777777" w:rsidR="00BA6C03" w:rsidRDefault="00BA6C03" w:rsidP="002738C0">
      <w:pPr>
        <w:jc w:val="center"/>
        <w:rPr>
          <w:rFonts w:ascii="Arial" w:hAnsi="Arial" w:cs="Arial"/>
          <w:b/>
          <w:sz w:val="18"/>
          <w:szCs w:val="18"/>
        </w:rPr>
      </w:pPr>
    </w:p>
    <w:p w14:paraId="4189B086" w14:textId="77777777" w:rsidR="00BA6C03" w:rsidRDefault="00BA6C03" w:rsidP="002738C0">
      <w:pPr>
        <w:jc w:val="center"/>
        <w:rPr>
          <w:rFonts w:ascii="Arial" w:hAnsi="Arial" w:cs="Arial"/>
          <w:b/>
          <w:sz w:val="18"/>
          <w:szCs w:val="18"/>
        </w:rPr>
      </w:pPr>
    </w:p>
    <w:p w14:paraId="46341D74" w14:textId="77777777" w:rsidR="00BA6C03" w:rsidRDefault="00BA6C03" w:rsidP="002738C0">
      <w:pPr>
        <w:jc w:val="center"/>
        <w:rPr>
          <w:rFonts w:ascii="Arial" w:hAnsi="Arial" w:cs="Arial"/>
          <w:b/>
          <w:sz w:val="18"/>
          <w:szCs w:val="18"/>
        </w:rPr>
      </w:pPr>
    </w:p>
    <w:p w14:paraId="2CAE2995" w14:textId="77777777" w:rsidR="00BA6C03" w:rsidRDefault="00BA6C03" w:rsidP="002738C0">
      <w:pPr>
        <w:jc w:val="center"/>
        <w:rPr>
          <w:rFonts w:ascii="Arial" w:hAnsi="Arial" w:cs="Arial"/>
          <w:b/>
          <w:sz w:val="18"/>
          <w:szCs w:val="18"/>
        </w:rPr>
      </w:pPr>
    </w:p>
    <w:p w14:paraId="6D37E1F5" w14:textId="77777777" w:rsidR="00BA6C03" w:rsidRDefault="00BA6C03" w:rsidP="002738C0">
      <w:pPr>
        <w:jc w:val="center"/>
        <w:rPr>
          <w:rFonts w:ascii="Arial" w:hAnsi="Arial" w:cs="Arial"/>
          <w:b/>
          <w:sz w:val="18"/>
          <w:szCs w:val="18"/>
        </w:rPr>
      </w:pPr>
    </w:p>
    <w:p w14:paraId="3AE10E51" w14:textId="77777777" w:rsidR="00BA6C03" w:rsidRDefault="00BA6C03" w:rsidP="002738C0">
      <w:pPr>
        <w:jc w:val="center"/>
        <w:rPr>
          <w:rFonts w:ascii="Arial" w:hAnsi="Arial" w:cs="Arial"/>
          <w:b/>
          <w:sz w:val="18"/>
          <w:szCs w:val="18"/>
        </w:rPr>
      </w:pPr>
    </w:p>
    <w:p w14:paraId="7B87C253" w14:textId="15F914F4"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5356C1">
        <w:rPr>
          <w:rFonts w:ascii="Arial" w:hAnsi="Arial" w:cs="Arial"/>
          <w:b/>
          <w:sz w:val="18"/>
          <w:szCs w:val="18"/>
        </w:rPr>
        <w:t>65</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553EF8E9"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1B4428">
        <w:rPr>
          <w:rFonts w:ascii="Arial" w:hAnsi="Arial" w:cs="Arial"/>
          <w:b/>
          <w:sz w:val="18"/>
          <w:szCs w:val="18"/>
        </w:rPr>
        <w:t>170</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4356A4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7F0E66">
        <w:rPr>
          <w:rFonts w:ascii="Arial" w:hAnsi="Arial" w:cs="Arial"/>
          <w:sz w:val="20"/>
          <w:szCs w:val="20"/>
        </w:rPr>
        <w:t>ITEM</w:t>
      </w:r>
      <w:r w:rsidRPr="00934F11">
        <w:rPr>
          <w:rFonts w:ascii="Arial" w:hAnsi="Arial" w:cs="Arial"/>
          <w:sz w:val="20"/>
          <w:szCs w:val="20"/>
        </w:rPr>
        <w:t>;</w:t>
      </w:r>
    </w:p>
    <w:p w14:paraId="6FC81FAA" w14:textId="0C0AB40B" w:rsidR="00557310" w:rsidRPr="00240DDB" w:rsidRDefault="002738C0" w:rsidP="00557310">
      <w:pPr>
        <w:spacing w:after="120" w:line="259"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C32592" w:rsidRPr="00663FB7">
        <w:rPr>
          <w:rFonts w:ascii="Arial" w:hAnsi="Arial" w:cs="Arial"/>
          <w:sz w:val="20"/>
          <w:szCs w:val="20"/>
        </w:rPr>
        <w:t xml:space="preserve">Registro de preços </w:t>
      </w:r>
      <w:r w:rsidR="00BA6C03" w:rsidRPr="00C0747F">
        <w:rPr>
          <w:rFonts w:ascii="Arial" w:hAnsi="Arial" w:cs="Arial"/>
          <w:bCs/>
          <w:spacing w:val="-2"/>
          <w:sz w:val="20"/>
          <w:szCs w:val="20"/>
        </w:rPr>
        <w:t>para</w:t>
      </w:r>
      <w:r w:rsidR="00BA6C03" w:rsidRPr="00C0747F">
        <w:rPr>
          <w:rFonts w:ascii="Arial" w:hAnsi="Arial" w:cs="Arial"/>
          <w:bCs/>
          <w:spacing w:val="-7"/>
          <w:sz w:val="20"/>
          <w:szCs w:val="20"/>
        </w:rPr>
        <w:t xml:space="preserve"> </w:t>
      </w:r>
      <w:r w:rsidR="00BA6C03" w:rsidRPr="00C0747F">
        <w:rPr>
          <w:rFonts w:ascii="Arial" w:hAnsi="Arial" w:cs="Arial"/>
          <w:bCs/>
          <w:spacing w:val="-2"/>
          <w:sz w:val="20"/>
          <w:szCs w:val="20"/>
        </w:rPr>
        <w:t xml:space="preserve">futura </w:t>
      </w:r>
      <w:r w:rsidR="00BA6C03" w:rsidRPr="00C0747F">
        <w:rPr>
          <w:rFonts w:ascii="Arial" w:hAnsi="Arial" w:cs="Arial"/>
          <w:bCs/>
          <w:sz w:val="20"/>
          <w:szCs w:val="20"/>
        </w:rPr>
        <w:t>e eventual aquisição e instalação de manta asfáltica aluminizada para coberturas, em atendimento à demanda da secretaria de esportes do município de Mandaguaçu-</w:t>
      </w:r>
      <w:r w:rsidR="00557310" w:rsidRPr="00240DDB">
        <w:rPr>
          <w:rFonts w:ascii="Arial" w:hAnsi="Arial" w:cs="Arial"/>
          <w:sz w:val="20"/>
          <w:szCs w:val="20"/>
        </w:rPr>
        <w:t>PR.</w:t>
      </w:r>
    </w:p>
    <w:p w14:paraId="08B850F3" w14:textId="1AD23B52" w:rsidR="000106B0" w:rsidRPr="00B520EB" w:rsidRDefault="002738C0" w:rsidP="000106B0">
      <w:pPr>
        <w:jc w:val="both"/>
        <w:textAlignment w:val="baseline"/>
        <w:rPr>
          <w:sz w:val="20"/>
          <w:szCs w:val="20"/>
        </w:rPr>
      </w:pPr>
      <w:r w:rsidRPr="00934F11">
        <w:rPr>
          <w:rFonts w:ascii="Arial" w:hAnsi="Arial" w:cs="Arial"/>
          <w:sz w:val="20"/>
          <w:szCs w:val="20"/>
        </w:rPr>
        <w:t>Valor Máximo:</w:t>
      </w:r>
      <w:r w:rsidR="000106B0">
        <w:rPr>
          <w:rFonts w:ascii="Arial" w:hAnsi="Arial" w:cs="Arial"/>
          <w:sz w:val="20"/>
          <w:szCs w:val="20"/>
        </w:rPr>
        <w:t xml:space="preserve"> </w:t>
      </w:r>
      <w:r w:rsidR="00BA6C03" w:rsidRPr="00C0747F">
        <w:rPr>
          <w:rFonts w:ascii="Arial" w:hAnsi="Arial" w:cs="Arial"/>
          <w:bCs/>
          <w:sz w:val="20"/>
          <w:szCs w:val="20"/>
        </w:rPr>
        <w:t>R$ 358.400,00</w:t>
      </w:r>
      <w:r w:rsidR="00BA6C03" w:rsidRPr="00C0747F">
        <w:rPr>
          <w:rFonts w:ascii="Arial" w:hAnsi="Arial" w:cs="Arial"/>
          <w:sz w:val="20"/>
          <w:szCs w:val="20"/>
        </w:rPr>
        <w:t xml:space="preserve"> </w:t>
      </w:r>
      <w:r w:rsidR="00BA6C03" w:rsidRPr="00C0747F">
        <w:rPr>
          <w:rFonts w:ascii="Arial" w:hAnsi="Arial" w:cs="Arial"/>
          <w:i/>
          <w:iCs/>
          <w:sz w:val="20"/>
          <w:szCs w:val="20"/>
        </w:rPr>
        <w:t>(Trezentos e cinquenta e oito mil e quatrocentos reais)</w:t>
      </w:r>
      <w:r w:rsidR="00BA6C03">
        <w:rPr>
          <w:rFonts w:ascii="Arial" w:hAnsi="Arial" w:cs="Arial"/>
          <w:i/>
          <w:iCs/>
          <w:sz w:val="20"/>
          <w:szCs w:val="20"/>
        </w:rPr>
        <w:t>.</w:t>
      </w:r>
    </w:p>
    <w:p w14:paraId="0C054275" w14:textId="4CE65D29" w:rsidR="00B520EB" w:rsidRPr="00934F11" w:rsidRDefault="00B520EB" w:rsidP="00B520EB">
      <w:pPr>
        <w:jc w:val="both"/>
        <w:textAlignment w:val="baseline"/>
        <w:rPr>
          <w:rFonts w:ascii="Arial" w:hAnsi="Arial" w:cs="Arial"/>
          <w:sz w:val="20"/>
          <w:szCs w:val="20"/>
        </w:rPr>
      </w:pPr>
    </w:p>
    <w:p w14:paraId="7C3107ED" w14:textId="67A37D17"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5356C1">
        <w:rPr>
          <w:rFonts w:ascii="Arial" w:hAnsi="Arial" w:cs="Arial"/>
          <w:b/>
          <w:bCs/>
          <w:sz w:val="20"/>
          <w:szCs w:val="20"/>
        </w:rPr>
        <w:t>11/08/2026</w:t>
      </w:r>
      <w:r w:rsidR="00A02746" w:rsidRPr="00934F11">
        <w:rPr>
          <w:rFonts w:ascii="Arial" w:hAnsi="Arial" w:cs="Arial"/>
          <w:sz w:val="20"/>
          <w:szCs w:val="20"/>
        </w:rPr>
        <w:t>;</w:t>
      </w:r>
    </w:p>
    <w:p w14:paraId="000A08DC" w14:textId="7CE1A905"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5356C1">
        <w:rPr>
          <w:rFonts w:ascii="Arial" w:hAnsi="Arial" w:cs="Arial"/>
          <w:b/>
          <w:bCs/>
          <w:sz w:val="20"/>
          <w:szCs w:val="20"/>
        </w:rPr>
        <w:t>11/08/2026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3587F91F"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6C3C4C">
        <w:rPr>
          <w:rFonts w:ascii="Arial" w:hAnsi="Arial" w:cs="Arial"/>
          <w:sz w:val="20"/>
          <w:szCs w:val="20"/>
        </w:rPr>
        <w:t>2</w:t>
      </w:r>
      <w:r w:rsidR="005356C1">
        <w:rPr>
          <w:rFonts w:ascii="Arial" w:hAnsi="Arial" w:cs="Arial"/>
          <w:sz w:val="20"/>
          <w:szCs w:val="20"/>
        </w:rPr>
        <w:t>3</w:t>
      </w:r>
      <w:r w:rsidRPr="00934F11">
        <w:rPr>
          <w:rFonts w:ascii="Arial" w:hAnsi="Arial" w:cs="Arial"/>
          <w:sz w:val="20"/>
          <w:szCs w:val="20"/>
        </w:rPr>
        <w:t xml:space="preserve"> de </w:t>
      </w:r>
      <w:r w:rsidR="00C32592">
        <w:rPr>
          <w:rFonts w:ascii="Arial" w:hAnsi="Arial" w:cs="Arial"/>
          <w:sz w:val="20"/>
          <w:szCs w:val="20"/>
        </w:rPr>
        <w:t>ju</w:t>
      </w:r>
      <w:r w:rsidR="00781659">
        <w:rPr>
          <w:rFonts w:ascii="Arial" w:hAnsi="Arial" w:cs="Arial"/>
          <w:sz w:val="20"/>
          <w:szCs w:val="20"/>
        </w:rPr>
        <w:t>l</w:t>
      </w:r>
      <w:r w:rsidR="00C32592">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C31FD" w14:textId="77777777" w:rsidR="007577D1" w:rsidRDefault="007577D1">
      <w:r>
        <w:separator/>
      </w:r>
    </w:p>
  </w:endnote>
  <w:endnote w:type="continuationSeparator" w:id="0">
    <w:p w14:paraId="6534215C" w14:textId="77777777" w:rsidR="007577D1" w:rsidRDefault="00757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4">
    <w:altName w:val="Microsoft JhengHei"/>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5B6F5" w14:textId="77777777" w:rsidR="007577D1" w:rsidRDefault="007577D1">
      <w:r>
        <w:separator/>
      </w:r>
    </w:p>
  </w:footnote>
  <w:footnote w:type="continuationSeparator" w:id="0">
    <w:p w14:paraId="1F74DE62" w14:textId="77777777" w:rsidR="007577D1" w:rsidRDefault="007577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30" w:name="_Hlk25587856"/>
    <w:r w:rsidRPr="00FF02FE">
      <w:rPr>
        <w:rFonts w:ascii="Arial" w:hAnsi="Arial" w:cs="Arial"/>
        <w:sz w:val="18"/>
        <w:szCs w:val="18"/>
      </w:rPr>
      <w:t>Rua Bernardino Bogo, 175 – Vila Bernadino Bogo – Caixa Postal 81 – CEP 87160-000</w:t>
    </w:r>
    <w:bookmarkEnd w:id="30"/>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31" w:name="_Hlk25588133"/>
    <w:r w:rsidRPr="00FF02FE">
      <w:rPr>
        <w:rFonts w:ascii="Arial" w:hAnsi="Arial" w:cs="Arial"/>
        <w:sz w:val="18"/>
        <w:szCs w:val="18"/>
      </w:rPr>
      <w:t>www.mandaguacu.pr.gov.br</w:t>
    </w:r>
    <w:bookmarkEnd w:id="31"/>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2E0E03"/>
    <w:multiLevelType w:val="hybridMultilevel"/>
    <w:tmpl w:val="0C22D0EA"/>
    <w:lvl w:ilvl="0" w:tplc="53B83B7C">
      <w:start w:val="1"/>
      <w:numFmt w:val="lowerLetter"/>
      <w:lvlText w:val="%1."/>
      <w:lvlJc w:val="left"/>
      <w:pPr>
        <w:ind w:left="710" w:hanging="286"/>
      </w:pPr>
      <w:rPr>
        <w:rFonts w:asciiTheme="majorHAnsi" w:eastAsiaTheme="minorEastAsia" w:hAnsiTheme="majorHAnsi" w:cstheme="majorHAnsi"/>
        <w:b w:val="0"/>
        <w:bCs w:val="0"/>
        <w:i w:val="0"/>
        <w:iCs w:val="0"/>
        <w:spacing w:val="-1"/>
        <w:w w:val="100"/>
        <w:sz w:val="24"/>
        <w:szCs w:val="24"/>
        <w:lang w:val="pt-PT" w:eastAsia="en-US" w:bidi="ar-SA"/>
      </w:rPr>
    </w:lvl>
    <w:lvl w:ilvl="1" w:tplc="8E04ADC8">
      <w:numFmt w:val="bullet"/>
      <w:lvlText w:val="•"/>
      <w:lvlJc w:val="left"/>
      <w:pPr>
        <w:ind w:left="1697" w:hanging="286"/>
      </w:pPr>
      <w:rPr>
        <w:rFonts w:hint="default"/>
        <w:lang w:val="pt-PT" w:eastAsia="en-US" w:bidi="ar-SA"/>
      </w:rPr>
    </w:lvl>
    <w:lvl w:ilvl="2" w:tplc="58B224D4">
      <w:numFmt w:val="bullet"/>
      <w:lvlText w:val="•"/>
      <w:lvlJc w:val="left"/>
      <w:pPr>
        <w:ind w:left="2674" w:hanging="286"/>
      </w:pPr>
      <w:rPr>
        <w:rFonts w:hint="default"/>
        <w:lang w:val="pt-PT" w:eastAsia="en-US" w:bidi="ar-SA"/>
      </w:rPr>
    </w:lvl>
    <w:lvl w:ilvl="3" w:tplc="23165DC4">
      <w:numFmt w:val="bullet"/>
      <w:lvlText w:val="•"/>
      <w:lvlJc w:val="left"/>
      <w:pPr>
        <w:ind w:left="3651" w:hanging="286"/>
      </w:pPr>
      <w:rPr>
        <w:rFonts w:hint="default"/>
        <w:lang w:val="pt-PT" w:eastAsia="en-US" w:bidi="ar-SA"/>
      </w:rPr>
    </w:lvl>
    <w:lvl w:ilvl="4" w:tplc="861A349A">
      <w:numFmt w:val="bullet"/>
      <w:lvlText w:val="•"/>
      <w:lvlJc w:val="left"/>
      <w:pPr>
        <w:ind w:left="4629" w:hanging="286"/>
      </w:pPr>
      <w:rPr>
        <w:rFonts w:hint="default"/>
        <w:lang w:val="pt-PT" w:eastAsia="en-US" w:bidi="ar-SA"/>
      </w:rPr>
    </w:lvl>
    <w:lvl w:ilvl="5" w:tplc="8328FC4C">
      <w:numFmt w:val="bullet"/>
      <w:lvlText w:val="•"/>
      <w:lvlJc w:val="left"/>
      <w:pPr>
        <w:ind w:left="5606" w:hanging="286"/>
      </w:pPr>
      <w:rPr>
        <w:rFonts w:hint="default"/>
        <w:lang w:val="pt-PT" w:eastAsia="en-US" w:bidi="ar-SA"/>
      </w:rPr>
    </w:lvl>
    <w:lvl w:ilvl="6" w:tplc="911EAC8C">
      <w:numFmt w:val="bullet"/>
      <w:lvlText w:val="•"/>
      <w:lvlJc w:val="left"/>
      <w:pPr>
        <w:ind w:left="6583" w:hanging="286"/>
      </w:pPr>
      <w:rPr>
        <w:rFonts w:hint="default"/>
        <w:lang w:val="pt-PT" w:eastAsia="en-US" w:bidi="ar-SA"/>
      </w:rPr>
    </w:lvl>
    <w:lvl w:ilvl="7" w:tplc="26004C6A">
      <w:numFmt w:val="bullet"/>
      <w:lvlText w:val="•"/>
      <w:lvlJc w:val="left"/>
      <w:pPr>
        <w:ind w:left="7560" w:hanging="286"/>
      </w:pPr>
      <w:rPr>
        <w:rFonts w:hint="default"/>
        <w:lang w:val="pt-PT" w:eastAsia="en-US" w:bidi="ar-SA"/>
      </w:rPr>
    </w:lvl>
    <w:lvl w:ilvl="8" w:tplc="15B412EE">
      <w:numFmt w:val="bullet"/>
      <w:lvlText w:val="•"/>
      <w:lvlJc w:val="left"/>
      <w:pPr>
        <w:ind w:left="8538" w:hanging="286"/>
      </w:pPr>
      <w:rPr>
        <w:rFonts w:hint="default"/>
        <w:lang w:val="pt-PT" w:eastAsia="en-US" w:bidi="ar-SA"/>
      </w:rPr>
    </w:lvl>
  </w:abstractNum>
  <w:abstractNum w:abstractNumId="33"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089904EA"/>
    <w:multiLevelType w:val="hybridMultilevel"/>
    <w:tmpl w:val="23222C1C"/>
    <w:lvl w:ilvl="0" w:tplc="43B280FE">
      <w:numFmt w:val="bullet"/>
      <w:lvlText w:val="•"/>
      <w:lvlJc w:val="left"/>
      <w:pPr>
        <w:ind w:left="1440" w:hanging="360"/>
      </w:pPr>
      <w:rPr>
        <w:rFonts w:ascii="Times New Roman" w:eastAsia="Times New Roman" w:hAnsi="Times New Roman"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EC373FE"/>
    <w:multiLevelType w:val="hybridMultilevel"/>
    <w:tmpl w:val="CEF8950C"/>
    <w:lvl w:ilvl="0" w:tplc="3EFA8362">
      <w:start w:val="1"/>
      <w:numFmt w:val="lowerLetter"/>
      <w:lvlText w:val="%1)"/>
      <w:lvlJc w:val="left"/>
      <w:pPr>
        <w:ind w:left="440" w:hanging="360"/>
      </w:pPr>
      <w:rPr>
        <w:rFonts w:hint="default"/>
      </w:rPr>
    </w:lvl>
    <w:lvl w:ilvl="1" w:tplc="04160019" w:tentative="1">
      <w:start w:val="1"/>
      <w:numFmt w:val="lowerLetter"/>
      <w:lvlText w:val="%2."/>
      <w:lvlJc w:val="left"/>
      <w:pPr>
        <w:ind w:left="1160" w:hanging="360"/>
      </w:pPr>
    </w:lvl>
    <w:lvl w:ilvl="2" w:tplc="0416001B" w:tentative="1">
      <w:start w:val="1"/>
      <w:numFmt w:val="lowerRoman"/>
      <w:lvlText w:val="%3."/>
      <w:lvlJc w:val="right"/>
      <w:pPr>
        <w:ind w:left="1880" w:hanging="180"/>
      </w:pPr>
    </w:lvl>
    <w:lvl w:ilvl="3" w:tplc="0416000F" w:tentative="1">
      <w:start w:val="1"/>
      <w:numFmt w:val="decimal"/>
      <w:lvlText w:val="%4."/>
      <w:lvlJc w:val="left"/>
      <w:pPr>
        <w:ind w:left="2600" w:hanging="360"/>
      </w:pPr>
    </w:lvl>
    <w:lvl w:ilvl="4" w:tplc="04160019" w:tentative="1">
      <w:start w:val="1"/>
      <w:numFmt w:val="lowerLetter"/>
      <w:lvlText w:val="%5."/>
      <w:lvlJc w:val="left"/>
      <w:pPr>
        <w:ind w:left="3320" w:hanging="360"/>
      </w:pPr>
    </w:lvl>
    <w:lvl w:ilvl="5" w:tplc="0416001B" w:tentative="1">
      <w:start w:val="1"/>
      <w:numFmt w:val="lowerRoman"/>
      <w:lvlText w:val="%6."/>
      <w:lvlJc w:val="right"/>
      <w:pPr>
        <w:ind w:left="4040" w:hanging="180"/>
      </w:pPr>
    </w:lvl>
    <w:lvl w:ilvl="6" w:tplc="0416000F" w:tentative="1">
      <w:start w:val="1"/>
      <w:numFmt w:val="decimal"/>
      <w:lvlText w:val="%7."/>
      <w:lvlJc w:val="left"/>
      <w:pPr>
        <w:ind w:left="4760" w:hanging="360"/>
      </w:pPr>
    </w:lvl>
    <w:lvl w:ilvl="7" w:tplc="04160019" w:tentative="1">
      <w:start w:val="1"/>
      <w:numFmt w:val="lowerLetter"/>
      <w:lvlText w:val="%8."/>
      <w:lvlJc w:val="left"/>
      <w:pPr>
        <w:ind w:left="5480" w:hanging="360"/>
      </w:pPr>
    </w:lvl>
    <w:lvl w:ilvl="8" w:tplc="0416001B" w:tentative="1">
      <w:start w:val="1"/>
      <w:numFmt w:val="lowerRoman"/>
      <w:lvlText w:val="%9."/>
      <w:lvlJc w:val="right"/>
      <w:pPr>
        <w:ind w:left="6200" w:hanging="180"/>
      </w:pPr>
    </w:lvl>
  </w:abstractNum>
  <w:abstractNum w:abstractNumId="47"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5" w15:restartNumberingAfterBreak="0">
    <w:nsid w:val="12A62394"/>
    <w:multiLevelType w:val="multilevel"/>
    <w:tmpl w:val="5A807228"/>
    <w:lvl w:ilvl="0">
      <w:start w:val="17"/>
      <w:numFmt w:val="decimal"/>
      <w:lvlText w:val="%1."/>
      <w:lvlJc w:val="left"/>
      <w:pPr>
        <w:ind w:left="720" w:hanging="360"/>
      </w:pPr>
      <w:rPr>
        <w:rFonts w:hint="default"/>
        <w:b/>
        <w:bCs/>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8"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13A25779"/>
    <w:multiLevelType w:val="hybridMultilevel"/>
    <w:tmpl w:val="56C2ED20"/>
    <w:lvl w:ilvl="0" w:tplc="04160019">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44678DD"/>
    <w:multiLevelType w:val="multilevel"/>
    <w:tmpl w:val="1FA2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47A4029"/>
    <w:multiLevelType w:val="hybridMultilevel"/>
    <w:tmpl w:val="679071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6"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7"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9"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0"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1"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3"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4" w15:restartNumberingAfterBreak="0">
    <w:nsid w:val="1AD2B25C"/>
    <w:multiLevelType w:val="multilevel"/>
    <w:tmpl w:val="8D52FFCE"/>
    <w:lvl w:ilvl="0">
      <w:start w:val="1"/>
      <w:numFmt w:val="decimal"/>
      <w:lvlText w:val="%1."/>
      <w:lvlJc w:val="left"/>
      <w:pPr>
        <w:ind w:left="720" w:hanging="360"/>
      </w:pPr>
    </w:lvl>
    <w:lvl w:ilvl="1">
      <w:start w:val="1"/>
      <w:numFmt w:val="lowerLetter"/>
      <w:lvlText w:val="%2."/>
      <w:lvlJc w:val="left"/>
      <w:pPr>
        <w:ind w:left="1440" w:hanging="360"/>
      </w:pPr>
    </w:lvl>
    <w:lvl w:ilvl="2">
      <w:start w:val="7"/>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1DB0247A"/>
    <w:multiLevelType w:val="hybridMultilevel"/>
    <w:tmpl w:val="089CA162"/>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1"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3"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6"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8"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3"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4"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95"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6"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8"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1"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DF54A90"/>
    <w:multiLevelType w:val="multilevel"/>
    <w:tmpl w:val="76225B1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2F6E5B42"/>
    <w:multiLevelType w:val="hybridMultilevel"/>
    <w:tmpl w:val="5DBC6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8"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31EBB0B0"/>
    <w:multiLevelType w:val="multilevel"/>
    <w:tmpl w:val="19485398"/>
    <w:lvl w:ilvl="0">
      <w:start w:val="1"/>
      <w:numFmt w:val="decimal"/>
      <w:lvlText w:val="%1."/>
      <w:lvlJc w:val="left"/>
      <w:pPr>
        <w:ind w:left="720" w:hanging="360"/>
      </w:pPr>
    </w:lvl>
    <w:lvl w:ilvl="1">
      <w:start w:val="1"/>
      <w:numFmt w:val="lowerLetter"/>
      <w:lvlText w:val="%2."/>
      <w:lvlJc w:val="left"/>
      <w:pPr>
        <w:ind w:left="1440" w:hanging="360"/>
      </w:pPr>
    </w:lvl>
    <w:lvl w:ilvl="2">
      <w:start w:val="5"/>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7"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8"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19"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20"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2"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3" w15:restartNumberingAfterBreak="0">
    <w:nsid w:val="37B83D9C"/>
    <w:multiLevelType w:val="hybridMultilevel"/>
    <w:tmpl w:val="94C8553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4"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9"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0"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32"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4"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5"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7"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2"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4" w15:restartNumberingAfterBreak="0">
    <w:nsid w:val="42A317DC"/>
    <w:multiLevelType w:val="hybridMultilevel"/>
    <w:tmpl w:val="0C22D0EA"/>
    <w:lvl w:ilvl="0" w:tplc="FFFFFFFF">
      <w:start w:val="1"/>
      <w:numFmt w:val="lowerLetter"/>
      <w:lvlText w:val="%1."/>
      <w:lvlJc w:val="left"/>
      <w:pPr>
        <w:ind w:left="710" w:hanging="286"/>
      </w:pPr>
      <w:rPr>
        <w:rFonts w:asciiTheme="majorHAnsi" w:eastAsiaTheme="minorEastAsia" w:hAnsiTheme="majorHAnsi" w:cstheme="majorHAnsi"/>
        <w:b w:val="0"/>
        <w:bCs w:val="0"/>
        <w:i w:val="0"/>
        <w:iCs w:val="0"/>
        <w:spacing w:val="-1"/>
        <w:w w:val="100"/>
        <w:sz w:val="24"/>
        <w:szCs w:val="24"/>
        <w:lang w:val="pt-PT" w:eastAsia="en-US" w:bidi="ar-SA"/>
      </w:rPr>
    </w:lvl>
    <w:lvl w:ilvl="1" w:tplc="FFFFFFFF">
      <w:numFmt w:val="bullet"/>
      <w:lvlText w:val="•"/>
      <w:lvlJc w:val="left"/>
      <w:pPr>
        <w:ind w:left="1697" w:hanging="286"/>
      </w:pPr>
      <w:rPr>
        <w:rFonts w:hint="default"/>
        <w:lang w:val="pt-PT" w:eastAsia="en-US" w:bidi="ar-SA"/>
      </w:rPr>
    </w:lvl>
    <w:lvl w:ilvl="2" w:tplc="FFFFFFFF">
      <w:numFmt w:val="bullet"/>
      <w:lvlText w:val="•"/>
      <w:lvlJc w:val="left"/>
      <w:pPr>
        <w:ind w:left="2674" w:hanging="286"/>
      </w:pPr>
      <w:rPr>
        <w:rFonts w:hint="default"/>
        <w:lang w:val="pt-PT" w:eastAsia="en-US" w:bidi="ar-SA"/>
      </w:rPr>
    </w:lvl>
    <w:lvl w:ilvl="3" w:tplc="FFFFFFFF">
      <w:numFmt w:val="bullet"/>
      <w:lvlText w:val="•"/>
      <w:lvlJc w:val="left"/>
      <w:pPr>
        <w:ind w:left="3651" w:hanging="286"/>
      </w:pPr>
      <w:rPr>
        <w:rFonts w:hint="default"/>
        <w:lang w:val="pt-PT" w:eastAsia="en-US" w:bidi="ar-SA"/>
      </w:rPr>
    </w:lvl>
    <w:lvl w:ilvl="4" w:tplc="FFFFFFFF">
      <w:numFmt w:val="bullet"/>
      <w:lvlText w:val="•"/>
      <w:lvlJc w:val="left"/>
      <w:pPr>
        <w:ind w:left="4629" w:hanging="286"/>
      </w:pPr>
      <w:rPr>
        <w:rFonts w:hint="default"/>
        <w:lang w:val="pt-PT" w:eastAsia="en-US" w:bidi="ar-SA"/>
      </w:rPr>
    </w:lvl>
    <w:lvl w:ilvl="5" w:tplc="FFFFFFFF">
      <w:numFmt w:val="bullet"/>
      <w:lvlText w:val="•"/>
      <w:lvlJc w:val="left"/>
      <w:pPr>
        <w:ind w:left="5606" w:hanging="286"/>
      </w:pPr>
      <w:rPr>
        <w:rFonts w:hint="default"/>
        <w:lang w:val="pt-PT" w:eastAsia="en-US" w:bidi="ar-SA"/>
      </w:rPr>
    </w:lvl>
    <w:lvl w:ilvl="6" w:tplc="FFFFFFFF">
      <w:numFmt w:val="bullet"/>
      <w:lvlText w:val="•"/>
      <w:lvlJc w:val="left"/>
      <w:pPr>
        <w:ind w:left="6583" w:hanging="286"/>
      </w:pPr>
      <w:rPr>
        <w:rFonts w:hint="default"/>
        <w:lang w:val="pt-PT" w:eastAsia="en-US" w:bidi="ar-SA"/>
      </w:rPr>
    </w:lvl>
    <w:lvl w:ilvl="7" w:tplc="FFFFFFFF">
      <w:numFmt w:val="bullet"/>
      <w:lvlText w:val="•"/>
      <w:lvlJc w:val="left"/>
      <w:pPr>
        <w:ind w:left="7560" w:hanging="286"/>
      </w:pPr>
      <w:rPr>
        <w:rFonts w:hint="default"/>
        <w:lang w:val="pt-PT" w:eastAsia="en-US" w:bidi="ar-SA"/>
      </w:rPr>
    </w:lvl>
    <w:lvl w:ilvl="8" w:tplc="FFFFFFFF">
      <w:numFmt w:val="bullet"/>
      <w:lvlText w:val="•"/>
      <w:lvlJc w:val="left"/>
      <w:pPr>
        <w:ind w:left="8538" w:hanging="286"/>
      </w:pPr>
      <w:rPr>
        <w:rFonts w:hint="default"/>
        <w:lang w:val="pt-PT" w:eastAsia="en-US" w:bidi="ar-SA"/>
      </w:rPr>
    </w:lvl>
  </w:abstractNum>
  <w:abstractNum w:abstractNumId="145"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3363EC7"/>
    <w:multiLevelType w:val="hybridMultilevel"/>
    <w:tmpl w:val="392216B2"/>
    <w:lvl w:ilvl="0" w:tplc="2D963A2C">
      <w:start w:val="1"/>
      <w:numFmt w:val="lowerLetter"/>
      <w:lvlText w:val="%1."/>
      <w:lvlJc w:val="left"/>
      <w:pPr>
        <w:ind w:left="710" w:hanging="286"/>
      </w:pPr>
      <w:rPr>
        <w:rFonts w:ascii="Times New Roman" w:eastAsia="Times New Roman" w:hAnsi="Times New Roman" w:cs="Times New Roman" w:hint="default"/>
        <w:b w:val="0"/>
        <w:bCs w:val="0"/>
        <w:i w:val="0"/>
        <w:iCs w:val="0"/>
        <w:spacing w:val="-1"/>
        <w:w w:val="100"/>
        <w:sz w:val="24"/>
        <w:szCs w:val="24"/>
        <w:lang w:val="pt-PT" w:eastAsia="en-US" w:bidi="ar-SA"/>
      </w:rPr>
    </w:lvl>
    <w:lvl w:ilvl="1" w:tplc="1E1449BC">
      <w:numFmt w:val="bullet"/>
      <w:lvlText w:val="•"/>
      <w:lvlJc w:val="left"/>
      <w:pPr>
        <w:ind w:left="1697" w:hanging="286"/>
      </w:pPr>
      <w:rPr>
        <w:rFonts w:hint="default"/>
        <w:lang w:val="pt-PT" w:eastAsia="en-US" w:bidi="ar-SA"/>
      </w:rPr>
    </w:lvl>
    <w:lvl w:ilvl="2" w:tplc="115C409A">
      <w:numFmt w:val="bullet"/>
      <w:lvlText w:val="•"/>
      <w:lvlJc w:val="left"/>
      <w:pPr>
        <w:ind w:left="2674" w:hanging="286"/>
      </w:pPr>
      <w:rPr>
        <w:rFonts w:hint="default"/>
        <w:lang w:val="pt-PT" w:eastAsia="en-US" w:bidi="ar-SA"/>
      </w:rPr>
    </w:lvl>
    <w:lvl w:ilvl="3" w:tplc="A426E2E8">
      <w:numFmt w:val="bullet"/>
      <w:lvlText w:val="•"/>
      <w:lvlJc w:val="left"/>
      <w:pPr>
        <w:ind w:left="3651" w:hanging="286"/>
      </w:pPr>
      <w:rPr>
        <w:rFonts w:hint="default"/>
        <w:lang w:val="pt-PT" w:eastAsia="en-US" w:bidi="ar-SA"/>
      </w:rPr>
    </w:lvl>
    <w:lvl w:ilvl="4" w:tplc="60BEEED8">
      <w:numFmt w:val="bullet"/>
      <w:lvlText w:val="•"/>
      <w:lvlJc w:val="left"/>
      <w:pPr>
        <w:ind w:left="4629" w:hanging="286"/>
      </w:pPr>
      <w:rPr>
        <w:rFonts w:hint="default"/>
        <w:lang w:val="pt-PT" w:eastAsia="en-US" w:bidi="ar-SA"/>
      </w:rPr>
    </w:lvl>
    <w:lvl w:ilvl="5" w:tplc="83E6B6DE">
      <w:numFmt w:val="bullet"/>
      <w:lvlText w:val="•"/>
      <w:lvlJc w:val="left"/>
      <w:pPr>
        <w:ind w:left="5606" w:hanging="286"/>
      </w:pPr>
      <w:rPr>
        <w:rFonts w:hint="default"/>
        <w:lang w:val="pt-PT" w:eastAsia="en-US" w:bidi="ar-SA"/>
      </w:rPr>
    </w:lvl>
    <w:lvl w:ilvl="6" w:tplc="08E6D04C">
      <w:numFmt w:val="bullet"/>
      <w:lvlText w:val="•"/>
      <w:lvlJc w:val="left"/>
      <w:pPr>
        <w:ind w:left="6583" w:hanging="286"/>
      </w:pPr>
      <w:rPr>
        <w:rFonts w:hint="default"/>
        <w:lang w:val="pt-PT" w:eastAsia="en-US" w:bidi="ar-SA"/>
      </w:rPr>
    </w:lvl>
    <w:lvl w:ilvl="7" w:tplc="8A0EB448">
      <w:numFmt w:val="bullet"/>
      <w:lvlText w:val="•"/>
      <w:lvlJc w:val="left"/>
      <w:pPr>
        <w:ind w:left="7560" w:hanging="286"/>
      </w:pPr>
      <w:rPr>
        <w:rFonts w:hint="default"/>
        <w:lang w:val="pt-PT" w:eastAsia="en-US" w:bidi="ar-SA"/>
      </w:rPr>
    </w:lvl>
    <w:lvl w:ilvl="8" w:tplc="D7A6B176">
      <w:numFmt w:val="bullet"/>
      <w:lvlText w:val="•"/>
      <w:lvlJc w:val="left"/>
      <w:pPr>
        <w:ind w:left="8538" w:hanging="286"/>
      </w:pPr>
      <w:rPr>
        <w:rFonts w:hint="default"/>
        <w:lang w:val="pt-PT" w:eastAsia="en-US" w:bidi="ar-SA"/>
      </w:rPr>
    </w:lvl>
  </w:abstractNum>
  <w:abstractNum w:abstractNumId="14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8"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2"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53"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4"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9"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1"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2" w15:restartNumberingAfterBreak="0">
    <w:nsid w:val="4BFC50B3"/>
    <w:multiLevelType w:val="hybridMultilevel"/>
    <w:tmpl w:val="0C9E7E58"/>
    <w:lvl w:ilvl="0" w:tplc="6E52C998">
      <w:start w:val="1"/>
      <w:numFmt w:val="lowerLetter"/>
      <w:lvlText w:val="%1)"/>
      <w:lvlJc w:val="left"/>
      <w:pPr>
        <w:ind w:left="1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EE67844">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5BD693A4">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97B22EE8">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04440024">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C2642530">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0F72CE02">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D320F298">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61B60B9A">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163"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64"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6"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7"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8" w15:restartNumberingAfterBreak="0">
    <w:nsid w:val="528337C6"/>
    <w:multiLevelType w:val="hybridMultilevel"/>
    <w:tmpl w:val="DFDC8770"/>
    <w:lvl w:ilvl="0" w:tplc="8BE6719C">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9"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0"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2"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7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4" w15:restartNumberingAfterBreak="0">
    <w:nsid w:val="58CF4C16"/>
    <w:multiLevelType w:val="hybridMultilevel"/>
    <w:tmpl w:val="F6EEADD8"/>
    <w:lvl w:ilvl="0" w:tplc="04160019">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5"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6"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7"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8"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79"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C074F39"/>
    <w:multiLevelType w:val="hybridMultilevel"/>
    <w:tmpl w:val="068205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1"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2"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3"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4"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85" w15:restartNumberingAfterBreak="0">
    <w:nsid w:val="5EC97F4B"/>
    <w:multiLevelType w:val="multilevel"/>
    <w:tmpl w:val="36745242"/>
    <w:lvl w:ilvl="0">
      <w:start w:val="1"/>
      <w:numFmt w:val="decimal"/>
      <w:lvlText w:val="%1."/>
      <w:lvlJc w:val="left"/>
      <w:pPr>
        <w:ind w:left="1418" w:hanging="32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063" w:hanging="64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upperLetter"/>
      <w:lvlText w:val="%3."/>
      <w:lvlJc w:val="left"/>
      <w:pPr>
        <w:ind w:left="710" w:hanging="826"/>
      </w:pPr>
      <w:rPr>
        <w:rFonts w:asciiTheme="majorHAnsi" w:eastAsiaTheme="minorEastAsia" w:hAnsiTheme="majorHAnsi" w:cstheme="majorHAnsi"/>
        <w:b w:val="0"/>
        <w:bCs w:val="0"/>
        <w:i w:val="0"/>
        <w:iCs w:val="0"/>
        <w:spacing w:val="0"/>
        <w:w w:val="100"/>
        <w:sz w:val="24"/>
        <w:szCs w:val="24"/>
        <w:lang w:val="pt-PT" w:eastAsia="en-US" w:bidi="ar-SA"/>
      </w:rPr>
    </w:lvl>
    <w:lvl w:ilvl="3">
      <w:start w:val="1"/>
      <w:numFmt w:val="decimal"/>
      <w:lvlText w:val="%1.%2.%3.%4."/>
      <w:lvlJc w:val="left"/>
      <w:pPr>
        <w:ind w:left="710" w:hanging="1006"/>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lowerLetter"/>
      <w:lvlText w:val="%5)"/>
      <w:lvlJc w:val="left"/>
      <w:pPr>
        <w:ind w:left="208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3548" w:hanging="246"/>
      </w:pPr>
      <w:rPr>
        <w:rFonts w:hint="default"/>
        <w:lang w:val="pt-PT" w:eastAsia="en-US" w:bidi="ar-SA"/>
      </w:rPr>
    </w:lvl>
    <w:lvl w:ilvl="6">
      <w:numFmt w:val="bullet"/>
      <w:lvlText w:val="•"/>
      <w:lvlJc w:val="left"/>
      <w:pPr>
        <w:ind w:left="4937" w:hanging="246"/>
      </w:pPr>
      <w:rPr>
        <w:rFonts w:hint="default"/>
        <w:lang w:val="pt-PT" w:eastAsia="en-US" w:bidi="ar-SA"/>
      </w:rPr>
    </w:lvl>
    <w:lvl w:ilvl="7">
      <w:numFmt w:val="bullet"/>
      <w:lvlText w:val="•"/>
      <w:lvlJc w:val="left"/>
      <w:pPr>
        <w:ind w:left="6326" w:hanging="246"/>
      </w:pPr>
      <w:rPr>
        <w:rFonts w:hint="default"/>
        <w:lang w:val="pt-PT" w:eastAsia="en-US" w:bidi="ar-SA"/>
      </w:rPr>
    </w:lvl>
    <w:lvl w:ilvl="8">
      <w:numFmt w:val="bullet"/>
      <w:lvlText w:val="•"/>
      <w:lvlJc w:val="left"/>
      <w:pPr>
        <w:ind w:left="7715" w:hanging="246"/>
      </w:pPr>
      <w:rPr>
        <w:rFonts w:hint="default"/>
        <w:lang w:val="pt-PT" w:eastAsia="en-US" w:bidi="ar-SA"/>
      </w:rPr>
    </w:lvl>
  </w:abstractNum>
  <w:abstractNum w:abstractNumId="186" w15:restartNumberingAfterBreak="0">
    <w:nsid w:val="604337C0"/>
    <w:multiLevelType w:val="multilevel"/>
    <w:tmpl w:val="1B04B902"/>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7" w15:restartNumberingAfterBreak="0">
    <w:nsid w:val="614C6262"/>
    <w:multiLevelType w:val="multilevel"/>
    <w:tmpl w:val="23A8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28023EA"/>
    <w:multiLevelType w:val="hybridMultilevel"/>
    <w:tmpl w:val="16AC364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9" w15:restartNumberingAfterBreak="0">
    <w:nsid w:val="62935A8A"/>
    <w:multiLevelType w:val="hybridMultilevel"/>
    <w:tmpl w:val="E8DE5436"/>
    <w:lvl w:ilvl="0" w:tplc="4AF8937E">
      <w:start w:val="7"/>
      <w:numFmt w:val="decimal"/>
      <w:lvlText w:val="%1."/>
      <w:lvlJc w:val="left"/>
      <w:pPr>
        <w:ind w:left="360" w:hanging="360"/>
      </w:pPr>
      <w:rPr>
        <w:rFonts w:eastAsia="SimSun"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0"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2EF2BCF"/>
    <w:multiLevelType w:val="multilevel"/>
    <w:tmpl w:val="DB584C0C"/>
    <w:lvl w:ilvl="0">
      <w:start w:val="1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3"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7" w15:restartNumberingAfterBreak="0">
    <w:nsid w:val="64B3014F"/>
    <w:multiLevelType w:val="multilevel"/>
    <w:tmpl w:val="207C835C"/>
    <w:lvl w:ilvl="0">
      <w:start w:val="1"/>
      <w:numFmt w:val="decimal"/>
      <w:lvlText w:val="%1."/>
      <w:lvlJc w:val="left"/>
      <w:pPr>
        <w:ind w:left="1418" w:hanging="32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063" w:hanging="64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710" w:hanging="826"/>
      </w:pPr>
      <w:rPr>
        <w:rFonts w:asciiTheme="majorHAnsi" w:eastAsiaTheme="minorEastAsia" w:hAnsiTheme="majorHAnsi" w:cstheme="majorHAnsi"/>
        <w:b w:val="0"/>
        <w:bCs w:val="0"/>
        <w:i w:val="0"/>
        <w:iCs w:val="0"/>
        <w:spacing w:val="0"/>
        <w:w w:val="100"/>
        <w:sz w:val="24"/>
        <w:szCs w:val="24"/>
        <w:lang w:val="pt-PT" w:eastAsia="en-US" w:bidi="ar-SA"/>
      </w:rPr>
    </w:lvl>
    <w:lvl w:ilvl="3">
      <w:start w:val="1"/>
      <w:numFmt w:val="decimal"/>
      <w:lvlText w:val="%1.%2.%3.%4."/>
      <w:lvlJc w:val="left"/>
      <w:pPr>
        <w:ind w:left="710" w:hanging="1006"/>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lowerLetter"/>
      <w:lvlText w:val="%5)"/>
      <w:lvlJc w:val="left"/>
      <w:pPr>
        <w:ind w:left="208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3548" w:hanging="246"/>
      </w:pPr>
      <w:rPr>
        <w:rFonts w:hint="default"/>
        <w:lang w:val="pt-PT" w:eastAsia="en-US" w:bidi="ar-SA"/>
      </w:rPr>
    </w:lvl>
    <w:lvl w:ilvl="6">
      <w:numFmt w:val="bullet"/>
      <w:lvlText w:val="•"/>
      <w:lvlJc w:val="left"/>
      <w:pPr>
        <w:ind w:left="4937" w:hanging="246"/>
      </w:pPr>
      <w:rPr>
        <w:rFonts w:hint="default"/>
        <w:lang w:val="pt-PT" w:eastAsia="en-US" w:bidi="ar-SA"/>
      </w:rPr>
    </w:lvl>
    <w:lvl w:ilvl="7">
      <w:numFmt w:val="bullet"/>
      <w:lvlText w:val="•"/>
      <w:lvlJc w:val="left"/>
      <w:pPr>
        <w:ind w:left="6326" w:hanging="246"/>
      </w:pPr>
      <w:rPr>
        <w:rFonts w:hint="default"/>
        <w:lang w:val="pt-PT" w:eastAsia="en-US" w:bidi="ar-SA"/>
      </w:rPr>
    </w:lvl>
    <w:lvl w:ilvl="8">
      <w:numFmt w:val="bullet"/>
      <w:lvlText w:val="•"/>
      <w:lvlJc w:val="left"/>
      <w:pPr>
        <w:ind w:left="7715" w:hanging="246"/>
      </w:pPr>
      <w:rPr>
        <w:rFonts w:hint="default"/>
        <w:lang w:val="pt-PT" w:eastAsia="en-US" w:bidi="ar-SA"/>
      </w:rPr>
    </w:lvl>
  </w:abstractNum>
  <w:abstractNum w:abstractNumId="198"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53F6C99"/>
    <w:multiLevelType w:val="multilevel"/>
    <w:tmpl w:val="F854378C"/>
    <w:lvl w:ilvl="0">
      <w:start w:val="1"/>
      <w:numFmt w:val="decimal"/>
      <w:lvlText w:val="%1."/>
      <w:lvlJc w:val="left"/>
      <w:pPr>
        <w:ind w:left="1418" w:hanging="32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063" w:hanging="64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710" w:hanging="826"/>
      </w:pPr>
      <w:rPr>
        <w:rFonts w:asciiTheme="majorHAnsi" w:eastAsiaTheme="minorEastAsia" w:hAnsiTheme="majorHAnsi" w:cstheme="majorHAnsi"/>
        <w:b w:val="0"/>
        <w:bCs w:val="0"/>
        <w:i w:val="0"/>
        <w:iCs w:val="0"/>
        <w:spacing w:val="0"/>
        <w:w w:val="100"/>
        <w:sz w:val="24"/>
        <w:szCs w:val="24"/>
        <w:lang w:val="pt-PT" w:eastAsia="en-US" w:bidi="ar-SA"/>
      </w:rPr>
    </w:lvl>
    <w:lvl w:ilvl="3">
      <w:start w:val="1"/>
      <w:numFmt w:val="decimal"/>
      <w:lvlText w:val="%1.%2.%3.%4."/>
      <w:lvlJc w:val="left"/>
      <w:pPr>
        <w:ind w:left="710" w:hanging="1006"/>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lowerLetter"/>
      <w:lvlText w:val="%5)"/>
      <w:lvlJc w:val="left"/>
      <w:pPr>
        <w:ind w:left="208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3548" w:hanging="246"/>
      </w:pPr>
      <w:rPr>
        <w:rFonts w:hint="default"/>
        <w:lang w:val="pt-PT" w:eastAsia="en-US" w:bidi="ar-SA"/>
      </w:rPr>
    </w:lvl>
    <w:lvl w:ilvl="6">
      <w:numFmt w:val="bullet"/>
      <w:lvlText w:val="•"/>
      <w:lvlJc w:val="left"/>
      <w:pPr>
        <w:ind w:left="4937" w:hanging="246"/>
      </w:pPr>
      <w:rPr>
        <w:rFonts w:hint="default"/>
        <w:lang w:val="pt-PT" w:eastAsia="en-US" w:bidi="ar-SA"/>
      </w:rPr>
    </w:lvl>
    <w:lvl w:ilvl="7">
      <w:numFmt w:val="bullet"/>
      <w:lvlText w:val="•"/>
      <w:lvlJc w:val="left"/>
      <w:pPr>
        <w:ind w:left="6326" w:hanging="246"/>
      </w:pPr>
      <w:rPr>
        <w:rFonts w:hint="default"/>
        <w:lang w:val="pt-PT" w:eastAsia="en-US" w:bidi="ar-SA"/>
      </w:rPr>
    </w:lvl>
    <w:lvl w:ilvl="8">
      <w:numFmt w:val="bullet"/>
      <w:lvlText w:val="•"/>
      <w:lvlJc w:val="left"/>
      <w:pPr>
        <w:ind w:left="7715" w:hanging="246"/>
      </w:pPr>
      <w:rPr>
        <w:rFonts w:hint="default"/>
        <w:lang w:val="pt-PT" w:eastAsia="en-US" w:bidi="ar-SA"/>
      </w:rPr>
    </w:lvl>
  </w:abstractNum>
  <w:abstractNum w:abstractNumId="20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1"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206"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8"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AE5124B"/>
    <w:multiLevelType w:val="multilevel"/>
    <w:tmpl w:val="1A60426A"/>
    <w:lvl w:ilvl="0">
      <w:start w:val="1"/>
      <w:numFmt w:val="decimal"/>
      <w:lvlText w:val="%1."/>
      <w:lvlJc w:val="left"/>
      <w:pPr>
        <w:ind w:left="1418" w:hanging="32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10" w:hanging="64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10" w:hanging="826"/>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10" w:hanging="1006"/>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lowerLetter"/>
      <w:lvlText w:val="%5)"/>
      <w:lvlJc w:val="left"/>
      <w:pPr>
        <w:ind w:left="208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5">
      <w:numFmt w:val="bullet"/>
      <w:lvlText w:val="•"/>
      <w:lvlJc w:val="left"/>
      <w:pPr>
        <w:ind w:left="3548" w:hanging="246"/>
      </w:pPr>
      <w:rPr>
        <w:rFonts w:hint="default"/>
        <w:lang w:val="pt-PT" w:eastAsia="en-US" w:bidi="ar-SA"/>
      </w:rPr>
    </w:lvl>
    <w:lvl w:ilvl="6">
      <w:numFmt w:val="bullet"/>
      <w:lvlText w:val="•"/>
      <w:lvlJc w:val="left"/>
      <w:pPr>
        <w:ind w:left="4937" w:hanging="246"/>
      </w:pPr>
      <w:rPr>
        <w:rFonts w:hint="default"/>
        <w:lang w:val="pt-PT" w:eastAsia="en-US" w:bidi="ar-SA"/>
      </w:rPr>
    </w:lvl>
    <w:lvl w:ilvl="7">
      <w:numFmt w:val="bullet"/>
      <w:lvlText w:val="•"/>
      <w:lvlJc w:val="left"/>
      <w:pPr>
        <w:ind w:left="6326" w:hanging="246"/>
      </w:pPr>
      <w:rPr>
        <w:rFonts w:hint="default"/>
        <w:lang w:val="pt-PT" w:eastAsia="en-US" w:bidi="ar-SA"/>
      </w:rPr>
    </w:lvl>
    <w:lvl w:ilvl="8">
      <w:numFmt w:val="bullet"/>
      <w:lvlText w:val="•"/>
      <w:lvlJc w:val="left"/>
      <w:pPr>
        <w:ind w:left="7715" w:hanging="246"/>
      </w:pPr>
      <w:rPr>
        <w:rFonts w:hint="default"/>
        <w:lang w:val="pt-PT" w:eastAsia="en-US" w:bidi="ar-SA"/>
      </w:rPr>
    </w:lvl>
  </w:abstractNum>
  <w:abstractNum w:abstractNumId="210"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1"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2"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3" w15:restartNumberingAfterBreak="0">
    <w:nsid w:val="6D6C0B11"/>
    <w:multiLevelType w:val="hybridMultilevel"/>
    <w:tmpl w:val="9416ACAA"/>
    <w:lvl w:ilvl="0" w:tplc="D638E32C">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4"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9"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0" w15:restartNumberingAfterBreak="0">
    <w:nsid w:val="71CE1B71"/>
    <w:multiLevelType w:val="multilevel"/>
    <w:tmpl w:val="B43E3A2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24"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1"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2"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3"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4" w15:restartNumberingAfterBreak="0">
    <w:nsid w:val="72F14EA5"/>
    <w:multiLevelType w:val="hybridMultilevel"/>
    <w:tmpl w:val="B23EA2B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5"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7"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8"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9"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2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1" w15:restartNumberingAfterBreak="0">
    <w:nsid w:val="7643ADE4"/>
    <w:multiLevelType w:val="multilevel"/>
    <w:tmpl w:val="D2300B0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2" w15:restartNumberingAfterBreak="0">
    <w:nsid w:val="76EC090B"/>
    <w:multiLevelType w:val="multilevel"/>
    <w:tmpl w:val="46B6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5"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8"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1"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4"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5"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6" w15:restartNumberingAfterBreak="0">
    <w:nsid w:val="7D5B67AE"/>
    <w:multiLevelType w:val="hybridMultilevel"/>
    <w:tmpl w:val="462C854C"/>
    <w:lvl w:ilvl="0" w:tplc="04160019">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8"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9"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72"/>
  </w:num>
  <w:num w:numId="5" w16cid:durableId="351885221">
    <w:abstractNumId w:val="92"/>
  </w:num>
  <w:num w:numId="6" w16cid:durableId="220293507">
    <w:abstractNumId w:val="69"/>
  </w:num>
  <w:num w:numId="7" w16cid:durableId="1910268840">
    <w:abstractNumId w:val="95"/>
  </w:num>
  <w:num w:numId="8" w16cid:durableId="2015842708">
    <w:abstractNumId w:val="100"/>
  </w:num>
  <w:num w:numId="9" w16cid:durableId="946539946">
    <w:abstractNumId w:val="147"/>
  </w:num>
  <w:num w:numId="10" w16cid:durableId="59064586">
    <w:abstractNumId w:val="117"/>
  </w:num>
  <w:num w:numId="11" w16cid:durableId="53819364">
    <w:abstractNumId w:val="171"/>
  </w:num>
  <w:num w:numId="12" w16cid:durableId="486939048">
    <w:abstractNumId w:val="24"/>
  </w:num>
  <w:num w:numId="13" w16cid:durableId="814956641">
    <w:abstractNumId w:val="195"/>
  </w:num>
  <w:num w:numId="14" w16cid:durableId="87578537">
    <w:abstractNumId w:val="70"/>
  </w:num>
  <w:num w:numId="15" w16cid:durableId="694116725">
    <w:abstractNumId w:val="173"/>
  </w:num>
  <w:num w:numId="16" w16cid:durableId="72242943">
    <w:abstractNumId w:val="28"/>
  </w:num>
  <w:num w:numId="17" w16cid:durableId="1523937697">
    <w:abstractNumId w:val="136"/>
  </w:num>
  <w:num w:numId="18" w16cid:durableId="1800612820">
    <w:abstractNumId w:val="87"/>
  </w:num>
  <w:num w:numId="19" w16cid:durableId="273363024">
    <w:abstractNumId w:val="29"/>
  </w:num>
  <w:num w:numId="20" w16cid:durableId="545336235">
    <w:abstractNumId w:val="196"/>
  </w:num>
  <w:num w:numId="21" w16cid:durableId="1560554102">
    <w:abstractNumId w:val="50"/>
  </w:num>
  <w:num w:numId="22" w16cid:durableId="1242569363">
    <w:abstractNumId w:val="52"/>
  </w:num>
  <w:num w:numId="23" w16cid:durableId="2087022757">
    <w:abstractNumId w:val="77"/>
  </w:num>
  <w:num w:numId="24" w16cid:durableId="2133479206">
    <w:abstractNumId w:val="207"/>
    <w:lvlOverride w:ilvl="0">
      <w:lvl w:ilvl="0">
        <w:start w:val="1"/>
        <w:numFmt w:val="decimal"/>
        <w:pStyle w:val="Nivel1"/>
        <w:lvlText w:val="%1."/>
        <w:lvlJc w:val="left"/>
        <w:pPr>
          <w:ind w:left="360" w:hanging="360"/>
        </w:pPr>
        <w:rPr>
          <w:color w:val="000000" w:themeColor="text1"/>
        </w:rPr>
      </w:lvl>
    </w:lvlOverride>
  </w:num>
  <w:num w:numId="25" w16cid:durableId="1940215452">
    <w:abstractNumId w:val="207"/>
  </w:num>
  <w:num w:numId="26" w16cid:durableId="1165125172">
    <w:abstractNumId w:val="151"/>
  </w:num>
  <w:num w:numId="27" w16cid:durableId="403533155">
    <w:abstractNumId w:val="27"/>
  </w:num>
  <w:num w:numId="28" w16cid:durableId="2077437220">
    <w:abstractNumId w:val="247"/>
  </w:num>
  <w:num w:numId="29" w16cid:durableId="174660582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65"/>
  </w:num>
  <w:num w:numId="31" w16cid:durableId="841504463">
    <w:abstractNumId w:val="161"/>
  </w:num>
  <w:num w:numId="32" w16cid:durableId="1724450321">
    <w:abstractNumId w:val="99"/>
  </w:num>
  <w:num w:numId="33" w16cid:durableId="335772107">
    <w:abstractNumId w:val="212"/>
  </w:num>
  <w:num w:numId="34" w16cid:durableId="1686132477">
    <w:abstractNumId w:val="4"/>
  </w:num>
  <w:num w:numId="35" w16cid:durableId="697044574">
    <w:abstractNumId w:val="230"/>
  </w:num>
  <w:num w:numId="36" w16cid:durableId="35854969">
    <w:abstractNumId w:val="243"/>
  </w:num>
  <w:num w:numId="37" w16cid:durableId="908269110">
    <w:abstractNumId w:val="139"/>
  </w:num>
  <w:num w:numId="38" w16cid:durableId="879586598">
    <w:abstractNumId w:val="113"/>
  </w:num>
  <w:num w:numId="39" w16cid:durableId="1884826518">
    <w:abstractNumId w:val="165"/>
  </w:num>
  <w:num w:numId="40" w16cid:durableId="366876786">
    <w:abstractNumId w:val="200"/>
  </w:num>
  <w:num w:numId="41" w16cid:durableId="253442677">
    <w:abstractNumId w:val="34"/>
  </w:num>
  <w:num w:numId="42" w16cid:durableId="318851450">
    <w:abstractNumId w:val="37"/>
  </w:num>
  <w:num w:numId="43" w16cid:durableId="1236278872">
    <w:abstractNumId w:val="125"/>
  </w:num>
  <w:num w:numId="44" w16cid:durableId="1161234442">
    <w:abstractNumId w:val="62"/>
  </w:num>
  <w:num w:numId="45" w16cid:durableId="1442799435">
    <w:abstractNumId w:val="155"/>
  </w:num>
  <w:num w:numId="46" w16cid:durableId="705523649">
    <w:abstractNumId w:val="204"/>
  </w:num>
  <w:num w:numId="47" w16cid:durableId="909652030">
    <w:abstractNumId w:val="23"/>
  </w:num>
  <w:num w:numId="48" w16cid:durableId="1494760522">
    <w:abstractNumId w:val="128"/>
  </w:num>
  <w:num w:numId="49" w16cid:durableId="441728589">
    <w:abstractNumId w:val="45"/>
  </w:num>
  <w:num w:numId="50" w16cid:durableId="205143290">
    <w:abstractNumId w:val="120"/>
  </w:num>
  <w:num w:numId="51" w16cid:durableId="1001472030">
    <w:abstractNumId w:val="154"/>
  </w:num>
  <w:num w:numId="52" w16cid:durableId="406146472">
    <w:abstractNumId w:val="84"/>
  </w:num>
  <w:num w:numId="53" w16cid:durableId="263274164">
    <w:abstractNumId w:val="156"/>
  </w:num>
  <w:num w:numId="54" w16cid:durableId="87770886">
    <w:abstractNumId w:val="238"/>
  </w:num>
  <w:num w:numId="55" w16cid:durableId="500196823">
    <w:abstractNumId w:val="44"/>
  </w:num>
  <w:num w:numId="56" w16cid:durableId="1999572799">
    <w:abstractNumId w:val="233"/>
  </w:num>
  <w:num w:numId="57" w16cid:durableId="1485926637">
    <w:abstractNumId w:val="193"/>
  </w:num>
  <w:num w:numId="58" w16cid:durableId="1019813076">
    <w:abstractNumId w:val="145"/>
  </w:num>
  <w:num w:numId="59" w16cid:durableId="83502569">
    <w:abstractNumId w:val="149"/>
  </w:num>
  <w:num w:numId="60" w16cid:durableId="1688870883">
    <w:abstractNumId w:val="132"/>
  </w:num>
  <w:num w:numId="61" w16cid:durableId="1375035338">
    <w:abstractNumId w:val="47"/>
  </w:num>
  <w:num w:numId="62" w16cid:durableId="962081461">
    <w:abstractNumId w:val="126"/>
  </w:num>
  <w:num w:numId="63" w16cid:durableId="1335259476">
    <w:abstractNumId w:val="103"/>
  </w:num>
  <w:num w:numId="64" w16cid:durableId="1788348473">
    <w:abstractNumId w:val="179"/>
  </w:num>
  <w:num w:numId="65" w16cid:durableId="1966503315">
    <w:abstractNumId w:val="190"/>
  </w:num>
  <w:num w:numId="66" w16cid:durableId="526454106">
    <w:abstractNumId w:val="208"/>
  </w:num>
  <w:num w:numId="67" w16cid:durableId="1556577058">
    <w:abstractNumId w:val="239"/>
  </w:num>
  <w:num w:numId="68" w16cid:durableId="1921602113">
    <w:abstractNumId w:val="33"/>
  </w:num>
  <w:num w:numId="69" w16cid:durableId="712851072">
    <w:abstractNumId w:val="89"/>
  </w:num>
  <w:num w:numId="70" w16cid:durableId="975645194">
    <w:abstractNumId w:val="217"/>
  </w:num>
  <w:num w:numId="71" w16cid:durableId="448403414">
    <w:abstractNumId w:val="112"/>
  </w:num>
  <w:num w:numId="72" w16cid:durableId="1184318355">
    <w:abstractNumId w:val="241"/>
  </w:num>
  <w:num w:numId="73" w16cid:durableId="1588415368">
    <w:abstractNumId w:val="38"/>
  </w:num>
  <w:num w:numId="74" w16cid:durableId="1035424063">
    <w:abstractNumId w:val="53"/>
  </w:num>
  <w:num w:numId="75" w16cid:durableId="2097360213">
    <w:abstractNumId w:val="111"/>
  </w:num>
  <w:num w:numId="76" w16cid:durableId="305862681">
    <w:abstractNumId w:val="22"/>
  </w:num>
  <w:num w:numId="77" w16cid:durableId="1441295463">
    <w:abstractNumId w:val="75"/>
  </w:num>
  <w:num w:numId="78" w16cid:durableId="1787769752">
    <w:abstractNumId w:val="236"/>
  </w:num>
  <w:num w:numId="79" w16cid:durableId="2137798665">
    <w:abstractNumId w:val="235"/>
  </w:num>
  <w:num w:numId="80" w16cid:durableId="698238115">
    <w:abstractNumId w:val="148"/>
  </w:num>
  <w:num w:numId="81" w16cid:durableId="1606645726">
    <w:abstractNumId w:val="245"/>
  </w:num>
  <w:num w:numId="82" w16cid:durableId="736976102">
    <w:abstractNumId w:val="203"/>
  </w:num>
  <w:num w:numId="83" w16cid:durableId="919751320">
    <w:abstractNumId w:val="198"/>
  </w:num>
  <w:num w:numId="84" w16cid:durableId="1853568377">
    <w:abstractNumId w:val="88"/>
  </w:num>
  <w:num w:numId="85" w16cid:durableId="1455177686">
    <w:abstractNumId w:val="101"/>
  </w:num>
  <w:num w:numId="86" w16cid:durableId="647906844">
    <w:abstractNumId w:val="215"/>
  </w:num>
  <w:num w:numId="87" w16cid:durableId="113406796">
    <w:abstractNumId w:val="81"/>
  </w:num>
  <w:num w:numId="88" w16cid:durableId="1284654535">
    <w:abstractNumId w:val="60"/>
  </w:num>
  <w:num w:numId="89" w16cid:durableId="683821249">
    <w:abstractNumId w:val="234"/>
  </w:num>
  <w:num w:numId="90" w16cid:durableId="490830201">
    <w:abstractNumId w:val="142"/>
  </w:num>
  <w:num w:numId="91" w16cid:durableId="900990141">
    <w:abstractNumId w:val="153"/>
  </w:num>
  <w:num w:numId="92" w16cid:durableId="1043213388">
    <w:abstractNumId w:val="240"/>
  </w:num>
  <w:num w:numId="93" w16cid:durableId="2066291358">
    <w:abstractNumId w:val="227"/>
  </w:num>
  <w:num w:numId="94" w16cid:durableId="399131999">
    <w:abstractNumId w:val="205"/>
  </w:num>
  <w:num w:numId="95" w16cid:durableId="1326520385">
    <w:abstractNumId w:val="91"/>
  </w:num>
  <w:num w:numId="96" w16cid:durableId="498353156">
    <w:abstractNumId w:val="41"/>
  </w:num>
  <w:num w:numId="97" w16cid:durableId="1306273262">
    <w:abstractNumId w:val="118"/>
  </w:num>
  <w:num w:numId="98" w16cid:durableId="1680304487">
    <w:abstractNumId w:val="80"/>
  </w:num>
  <w:num w:numId="99" w16cid:durableId="739255645">
    <w:abstractNumId w:val="127"/>
  </w:num>
  <w:num w:numId="100" w16cid:durableId="827481087">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42"/>
  </w:num>
  <w:num w:numId="102" w16cid:durableId="1319920785">
    <w:abstractNumId w:val="135"/>
  </w:num>
  <w:num w:numId="103" w16cid:durableId="494102878">
    <w:abstractNumId w:val="1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202"/>
  </w:num>
  <w:num w:numId="105" w16cid:durableId="211698556">
    <w:abstractNumId w:val="134"/>
  </w:num>
  <w:num w:numId="106" w16cid:durableId="1630552385">
    <w:abstractNumId w:val="97"/>
  </w:num>
  <w:num w:numId="107" w16cid:durableId="2024092778">
    <w:abstractNumId w:val="58"/>
  </w:num>
  <w:num w:numId="108" w16cid:durableId="3485473">
    <w:abstractNumId w:val="138"/>
  </w:num>
  <w:num w:numId="109" w16cid:durableId="501748080">
    <w:abstractNumId w:val="164"/>
  </w:num>
  <w:num w:numId="110" w16cid:durableId="43722968">
    <w:abstractNumId w:val="67"/>
  </w:num>
  <w:num w:numId="111" w16cid:durableId="573467047">
    <w:abstractNumId w:val="76"/>
  </w:num>
  <w:num w:numId="112" w16cid:durableId="1679848694">
    <w:abstractNumId w:val="26"/>
  </w:num>
  <w:num w:numId="113" w16cid:durableId="329986125">
    <w:abstractNumId w:val="157"/>
  </w:num>
  <w:num w:numId="114" w16cid:durableId="1601058779">
    <w:abstractNumId w:val="124"/>
  </w:num>
  <w:num w:numId="115" w16cid:durableId="1890069182">
    <w:abstractNumId w:val="20"/>
  </w:num>
  <w:num w:numId="116" w16cid:durableId="1656296122">
    <w:abstractNumId w:val="201"/>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90"/>
  </w:num>
  <w:num w:numId="126" w16cid:durableId="1481263596">
    <w:abstractNumId w:val="83"/>
  </w:num>
  <w:num w:numId="127" w16cid:durableId="1299921281">
    <w:abstractNumId w:val="153"/>
    <w:lvlOverride w:ilvl="0">
      <w:startOverride w:val="6"/>
    </w:lvlOverride>
    <w:lvlOverride w:ilvl="1">
      <w:startOverride w:val="1"/>
    </w:lvlOverride>
  </w:num>
  <w:num w:numId="128" w16cid:durableId="1535925956">
    <w:abstractNumId w:val="153"/>
    <w:lvlOverride w:ilvl="0">
      <w:startOverride w:val="6"/>
    </w:lvlOverride>
    <w:lvlOverride w:ilvl="1">
      <w:startOverride w:val="1"/>
    </w:lvlOverride>
  </w:num>
  <w:num w:numId="129" w16cid:durableId="1278023906">
    <w:abstractNumId w:val="153"/>
    <w:lvlOverride w:ilvl="0">
      <w:startOverride w:val="6"/>
    </w:lvlOverride>
    <w:lvlOverride w:ilvl="1">
      <w:startOverride w:val="1"/>
    </w:lvlOverride>
  </w:num>
  <w:num w:numId="130" w16cid:durableId="938023518">
    <w:abstractNumId w:val="153"/>
    <w:lvlOverride w:ilvl="0">
      <w:startOverride w:val="6"/>
    </w:lvlOverride>
    <w:lvlOverride w:ilvl="1">
      <w:startOverride w:val="1"/>
    </w:lvlOverride>
  </w:num>
  <w:num w:numId="131" w16cid:durableId="688288717">
    <w:abstractNumId w:val="153"/>
    <w:lvlOverride w:ilvl="0">
      <w:startOverride w:val="6"/>
    </w:lvlOverride>
    <w:lvlOverride w:ilvl="1">
      <w:startOverride w:val="1"/>
    </w:lvlOverride>
  </w:num>
  <w:num w:numId="132" w16cid:durableId="915479428">
    <w:abstractNumId w:val="153"/>
    <w:lvlOverride w:ilvl="0">
      <w:startOverride w:val="6"/>
    </w:lvlOverride>
    <w:lvlOverride w:ilvl="1">
      <w:startOverride w:val="1"/>
    </w:lvlOverride>
  </w:num>
  <w:num w:numId="133" w16cid:durableId="1825121328">
    <w:abstractNumId w:val="129"/>
  </w:num>
  <w:num w:numId="134" w16cid:durableId="1538010228">
    <w:abstractNumId w:val="36"/>
  </w:num>
  <w:num w:numId="135" w16cid:durableId="2026058517">
    <w:abstractNumId w:val="184"/>
  </w:num>
  <w:num w:numId="136" w16cid:durableId="1605183588">
    <w:abstractNumId w:val="106"/>
  </w:num>
  <w:num w:numId="137" w16cid:durableId="846097361">
    <w:abstractNumId w:val="143"/>
  </w:num>
  <w:num w:numId="138" w16cid:durableId="258412686">
    <w:abstractNumId w:val="94"/>
  </w:num>
  <w:num w:numId="139" w16cid:durableId="1396079999">
    <w:abstractNumId w:val="82"/>
  </w:num>
  <w:num w:numId="140" w16cid:durableId="1202549704">
    <w:abstractNumId w:val="119"/>
  </w:num>
  <w:num w:numId="141" w16cid:durableId="227496244">
    <w:abstractNumId w:val="249"/>
  </w:num>
  <w:num w:numId="142" w16cid:durableId="2065519060">
    <w:abstractNumId w:val="54"/>
  </w:num>
  <w:num w:numId="143" w16cid:durableId="1921330316">
    <w:abstractNumId w:val="64"/>
  </w:num>
  <w:num w:numId="144" w16cid:durableId="588271296">
    <w:abstractNumId w:val="31"/>
  </w:num>
  <w:num w:numId="145" w16cid:durableId="1394085599">
    <w:abstractNumId w:val="43"/>
  </w:num>
  <w:num w:numId="146" w16cid:durableId="879241877">
    <w:abstractNumId w:val="122"/>
  </w:num>
  <w:num w:numId="147" w16cid:durableId="1295793493">
    <w:abstractNumId w:val="68"/>
  </w:num>
  <w:num w:numId="148" w16cid:durableId="535653931">
    <w:abstractNumId w:val="229"/>
  </w:num>
  <w:num w:numId="149" w16cid:durableId="880901739">
    <w:abstractNumId w:val="163"/>
  </w:num>
  <w:num w:numId="150" w16cid:durableId="870652114">
    <w:abstractNumId w:val="57"/>
  </w:num>
  <w:num w:numId="151" w16cid:durableId="1665432271">
    <w:abstractNumId w:val="172"/>
  </w:num>
  <w:num w:numId="152" w16cid:durableId="409351077">
    <w:abstractNumId w:val="178"/>
  </w:num>
  <w:num w:numId="153" w16cid:durableId="2095784662">
    <w:abstractNumId w:val="131"/>
  </w:num>
  <w:num w:numId="154" w16cid:durableId="915357503">
    <w:abstractNumId w:val="150"/>
  </w:num>
  <w:num w:numId="155" w16cid:durableId="229386251">
    <w:abstractNumId w:val="175"/>
  </w:num>
  <w:num w:numId="156" w16cid:durableId="1466124651">
    <w:abstractNumId w:val="206"/>
  </w:num>
  <w:num w:numId="157" w16cid:durableId="1311710797">
    <w:abstractNumId w:val="160"/>
  </w:num>
  <w:num w:numId="158" w16cid:durableId="703560603">
    <w:abstractNumId w:val="130"/>
  </w:num>
  <w:num w:numId="159" w16cid:durableId="1128091544">
    <w:abstractNumId w:val="210"/>
  </w:num>
  <w:num w:numId="160" w16cid:durableId="1119296580">
    <w:abstractNumId w:val="158"/>
  </w:num>
  <w:num w:numId="161" w16cid:durableId="380053944">
    <w:abstractNumId w:val="211"/>
  </w:num>
  <w:num w:numId="162" w16cid:durableId="905800646">
    <w:abstractNumId w:val="191"/>
  </w:num>
  <w:num w:numId="163" w16cid:durableId="1727756349">
    <w:abstractNumId w:val="183"/>
  </w:num>
  <w:num w:numId="164" w16cid:durableId="394276431">
    <w:abstractNumId w:val="96"/>
  </w:num>
  <w:num w:numId="165" w16cid:durableId="904027707">
    <w:abstractNumId w:val="181"/>
  </w:num>
  <w:num w:numId="166" w16cid:durableId="1352607456">
    <w:abstractNumId w:val="56"/>
  </w:num>
  <w:num w:numId="167" w16cid:durableId="168250762">
    <w:abstractNumId w:val="93"/>
  </w:num>
  <w:num w:numId="168" w16cid:durableId="2033801556">
    <w:abstractNumId w:val="116"/>
  </w:num>
  <w:num w:numId="169" w16cid:durableId="688526724">
    <w:abstractNumId w:val="71"/>
  </w:num>
  <w:num w:numId="170" w16cid:durableId="531765815">
    <w:abstractNumId w:val="194"/>
  </w:num>
  <w:num w:numId="171" w16cid:durableId="1956788819">
    <w:abstractNumId w:val="176"/>
  </w:num>
  <w:num w:numId="172" w16cid:durableId="1071779538">
    <w:abstractNumId w:val="222"/>
  </w:num>
  <w:num w:numId="173" w16cid:durableId="1302879397">
    <w:abstractNumId w:val="226"/>
  </w:num>
  <w:num w:numId="174" w16cid:durableId="2084139767">
    <w:abstractNumId w:val="133"/>
  </w:num>
  <w:num w:numId="175" w16cid:durableId="734282852">
    <w:abstractNumId w:val="140"/>
  </w:num>
  <w:num w:numId="176" w16cid:durableId="1688284833">
    <w:abstractNumId w:val="21"/>
  </w:num>
  <w:num w:numId="177" w16cid:durableId="82578238">
    <w:abstractNumId w:val="166"/>
  </w:num>
  <w:num w:numId="178" w16cid:durableId="8876957">
    <w:abstractNumId w:val="221"/>
  </w:num>
  <w:num w:numId="179" w16cid:durableId="701326052">
    <w:abstractNumId w:val="170"/>
  </w:num>
  <w:num w:numId="180" w16cid:durableId="466513937">
    <w:abstractNumId w:val="39"/>
  </w:num>
  <w:num w:numId="181" w16cid:durableId="108090645">
    <w:abstractNumId w:val="109"/>
  </w:num>
  <w:num w:numId="182" w16cid:durableId="1098670373">
    <w:abstractNumId w:val="167"/>
  </w:num>
  <w:num w:numId="183" w16cid:durableId="24989315">
    <w:abstractNumId w:val="42"/>
  </w:num>
  <w:num w:numId="184" w16cid:durableId="1183277382">
    <w:abstractNumId w:val="25"/>
  </w:num>
  <w:num w:numId="185" w16cid:durableId="299574916">
    <w:abstractNumId w:val="137"/>
  </w:num>
  <w:num w:numId="186" w16cid:durableId="1336031293">
    <w:abstractNumId w:val="51"/>
  </w:num>
  <w:num w:numId="187" w16cid:durableId="1028944956">
    <w:abstractNumId w:val="86"/>
  </w:num>
  <w:num w:numId="188" w16cid:durableId="1951161176">
    <w:abstractNumId w:val="115"/>
  </w:num>
  <w:num w:numId="189" w16cid:durableId="366295747">
    <w:abstractNumId w:val="141"/>
  </w:num>
  <w:num w:numId="190" w16cid:durableId="1066992060">
    <w:abstractNumId w:val="218"/>
  </w:num>
  <w:num w:numId="191" w16cid:durableId="1196575731">
    <w:abstractNumId w:val="121"/>
  </w:num>
  <w:num w:numId="192" w16cid:durableId="1797606211">
    <w:abstractNumId w:val="98"/>
  </w:num>
  <w:num w:numId="193" w16cid:durableId="266159476">
    <w:abstractNumId w:val="219"/>
  </w:num>
  <w:num w:numId="194" w16cid:durableId="1126702797">
    <w:abstractNumId w:val="78"/>
  </w:num>
  <w:num w:numId="195" w16cid:durableId="1616935731">
    <w:abstractNumId w:val="244"/>
  </w:num>
  <w:num w:numId="196" w16cid:durableId="702828471">
    <w:abstractNumId w:val="169"/>
  </w:num>
  <w:num w:numId="197" w16cid:durableId="1749619601">
    <w:abstractNumId w:val="223"/>
  </w:num>
  <w:num w:numId="198" w16cid:durableId="1594851048">
    <w:abstractNumId w:val="114"/>
  </w:num>
  <w:num w:numId="199" w16cid:durableId="1612323403">
    <w:abstractNumId w:val="66"/>
  </w:num>
  <w:num w:numId="200" w16cid:durableId="1179198246">
    <w:abstractNumId w:val="40"/>
  </w:num>
  <w:num w:numId="201" w16cid:durableId="1035739764">
    <w:abstractNumId w:val="30"/>
  </w:num>
  <w:num w:numId="202" w16cid:durableId="28382353">
    <w:abstractNumId w:val="214"/>
  </w:num>
  <w:num w:numId="203" w16cid:durableId="1539976061">
    <w:abstractNumId w:val="102"/>
  </w:num>
  <w:num w:numId="204" w16cid:durableId="1964575681">
    <w:abstractNumId w:val="225"/>
  </w:num>
  <w:num w:numId="205" w16cid:durableId="215973556">
    <w:abstractNumId w:val="104"/>
  </w:num>
  <w:num w:numId="206" w16cid:durableId="545139456">
    <w:abstractNumId w:val="49"/>
  </w:num>
  <w:num w:numId="207" w16cid:durableId="1545025184">
    <w:abstractNumId w:val="177"/>
  </w:num>
  <w:num w:numId="208" w16cid:durableId="683555539">
    <w:abstractNumId w:val="237"/>
  </w:num>
  <w:num w:numId="209" w16cid:durableId="1150052718">
    <w:abstractNumId w:val="228"/>
  </w:num>
  <w:num w:numId="210" w16cid:durableId="1366831891">
    <w:abstractNumId w:val="108"/>
  </w:num>
  <w:num w:numId="211" w16cid:durableId="1182864817">
    <w:abstractNumId w:val="85"/>
  </w:num>
  <w:num w:numId="212" w16cid:durableId="67190860">
    <w:abstractNumId w:val="182"/>
  </w:num>
  <w:num w:numId="213" w16cid:durableId="1382825563">
    <w:abstractNumId w:val="213"/>
  </w:num>
  <w:num w:numId="214" w16cid:durableId="1432969736">
    <w:abstractNumId w:val="189"/>
  </w:num>
  <w:num w:numId="215" w16cid:durableId="1143766648">
    <w:abstractNumId w:val="224"/>
  </w:num>
  <w:num w:numId="216" w16cid:durableId="962616040">
    <w:abstractNumId w:val="55"/>
  </w:num>
  <w:num w:numId="217" w16cid:durableId="1090276346">
    <w:abstractNumId w:val="180"/>
  </w:num>
  <w:num w:numId="218" w16cid:durableId="1797874839">
    <w:abstractNumId w:val="107"/>
  </w:num>
  <w:num w:numId="219" w16cid:durableId="654534269">
    <w:abstractNumId w:val="35"/>
  </w:num>
  <w:num w:numId="220" w16cid:durableId="236980445">
    <w:abstractNumId w:val="231"/>
  </w:num>
  <w:num w:numId="221" w16cid:durableId="2108844334">
    <w:abstractNumId w:val="123"/>
  </w:num>
  <w:num w:numId="222" w16cid:durableId="1678919825">
    <w:abstractNumId w:val="32"/>
  </w:num>
  <w:num w:numId="223" w16cid:durableId="1127898421">
    <w:abstractNumId w:val="152"/>
  </w:num>
  <w:num w:numId="224" w16cid:durableId="650138148">
    <w:abstractNumId w:val="248"/>
  </w:num>
  <w:num w:numId="225" w16cid:durableId="1121414622">
    <w:abstractNumId w:val="74"/>
  </w:num>
  <w:num w:numId="226" w16cid:durableId="1893927961">
    <w:abstractNumId w:val="159"/>
  </w:num>
  <w:num w:numId="227" w16cid:durableId="1797679531">
    <w:abstractNumId w:val="110"/>
  </w:num>
  <w:num w:numId="228" w16cid:durableId="585112262">
    <w:abstractNumId w:val="220"/>
  </w:num>
  <w:num w:numId="229" w16cid:durableId="1290629683">
    <w:abstractNumId w:val="105"/>
  </w:num>
  <w:num w:numId="230" w16cid:durableId="1315135732">
    <w:abstractNumId w:val="48"/>
  </w:num>
  <w:num w:numId="231" w16cid:durableId="636186845">
    <w:abstractNumId w:val="46"/>
  </w:num>
  <w:num w:numId="232" w16cid:durableId="221869856">
    <w:abstractNumId w:val="73"/>
  </w:num>
  <w:num w:numId="233" w16cid:durableId="590547573">
    <w:abstractNumId w:val="186"/>
  </w:num>
  <w:num w:numId="234" w16cid:durableId="364184306">
    <w:abstractNumId w:val="192"/>
  </w:num>
  <w:num w:numId="235" w16cid:durableId="402605379">
    <w:abstractNumId w:val="168"/>
  </w:num>
  <w:num w:numId="236" w16cid:durableId="2109036205">
    <w:abstractNumId w:val="162"/>
  </w:num>
  <w:num w:numId="237" w16cid:durableId="769200641">
    <w:abstractNumId w:val="185"/>
  </w:num>
  <w:num w:numId="238" w16cid:durableId="563032873">
    <w:abstractNumId w:val="146"/>
  </w:num>
  <w:num w:numId="239" w16cid:durableId="1345399096">
    <w:abstractNumId w:val="79"/>
  </w:num>
  <w:num w:numId="240" w16cid:durableId="157581034">
    <w:abstractNumId w:val="199"/>
  </w:num>
  <w:num w:numId="241" w16cid:durableId="722145541">
    <w:abstractNumId w:val="59"/>
  </w:num>
  <w:num w:numId="242" w16cid:durableId="1848595407">
    <w:abstractNumId w:val="174"/>
  </w:num>
  <w:num w:numId="243" w16cid:durableId="1167743999">
    <w:abstractNumId w:val="246"/>
  </w:num>
  <w:num w:numId="244" w16cid:durableId="699936977">
    <w:abstractNumId w:val="188"/>
  </w:num>
  <w:num w:numId="245" w16cid:durableId="1793556335">
    <w:abstractNumId w:val="197"/>
  </w:num>
  <w:num w:numId="246" w16cid:durableId="895044850">
    <w:abstractNumId w:val="63"/>
  </w:num>
  <w:num w:numId="247" w16cid:durableId="506141828">
    <w:abstractNumId w:val="209"/>
  </w:num>
  <w:num w:numId="248" w16cid:durableId="123081880">
    <w:abstractNumId w:val="144"/>
  </w:num>
  <w:num w:numId="249" w16cid:durableId="332144427">
    <w:abstractNumId w:val="232"/>
  </w:num>
  <w:num w:numId="250" w16cid:durableId="1651910524">
    <w:abstractNumId w:val="187"/>
  </w:num>
  <w:num w:numId="251" w16cid:durableId="564493150">
    <w:abstractNumId w:val="6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06B0"/>
    <w:rsid w:val="00011C73"/>
    <w:rsid w:val="00014A34"/>
    <w:rsid w:val="000157C4"/>
    <w:rsid w:val="00030FBD"/>
    <w:rsid w:val="00035918"/>
    <w:rsid w:val="00036DF8"/>
    <w:rsid w:val="00045DD0"/>
    <w:rsid w:val="00050A7F"/>
    <w:rsid w:val="00051F6E"/>
    <w:rsid w:val="000548A9"/>
    <w:rsid w:val="00056F06"/>
    <w:rsid w:val="00062CCB"/>
    <w:rsid w:val="000635CC"/>
    <w:rsid w:val="000664F6"/>
    <w:rsid w:val="00076A54"/>
    <w:rsid w:val="00086F92"/>
    <w:rsid w:val="00087884"/>
    <w:rsid w:val="00090BE2"/>
    <w:rsid w:val="00092981"/>
    <w:rsid w:val="00092D50"/>
    <w:rsid w:val="00096971"/>
    <w:rsid w:val="000A10E9"/>
    <w:rsid w:val="000A25E9"/>
    <w:rsid w:val="000A6D99"/>
    <w:rsid w:val="000B6597"/>
    <w:rsid w:val="000C4354"/>
    <w:rsid w:val="000D0317"/>
    <w:rsid w:val="000D1A11"/>
    <w:rsid w:val="000D4191"/>
    <w:rsid w:val="000D45E4"/>
    <w:rsid w:val="000D58D9"/>
    <w:rsid w:val="000D7608"/>
    <w:rsid w:val="000E26CE"/>
    <w:rsid w:val="000E2A4F"/>
    <w:rsid w:val="000E6782"/>
    <w:rsid w:val="000E7E3D"/>
    <w:rsid w:val="000F0C6A"/>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5473"/>
    <w:rsid w:val="00137C26"/>
    <w:rsid w:val="001418BD"/>
    <w:rsid w:val="00141B1A"/>
    <w:rsid w:val="001430F9"/>
    <w:rsid w:val="00144E79"/>
    <w:rsid w:val="001475D6"/>
    <w:rsid w:val="00157F9D"/>
    <w:rsid w:val="001613F5"/>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4428"/>
    <w:rsid w:val="001B55CF"/>
    <w:rsid w:val="001B6001"/>
    <w:rsid w:val="001B68A4"/>
    <w:rsid w:val="001B7100"/>
    <w:rsid w:val="001B7E23"/>
    <w:rsid w:val="001C0235"/>
    <w:rsid w:val="001C06DA"/>
    <w:rsid w:val="001C289C"/>
    <w:rsid w:val="001C2F1A"/>
    <w:rsid w:val="001D0102"/>
    <w:rsid w:val="001D6308"/>
    <w:rsid w:val="001E6870"/>
    <w:rsid w:val="001E7591"/>
    <w:rsid w:val="001F1085"/>
    <w:rsid w:val="001F2185"/>
    <w:rsid w:val="001F5C7D"/>
    <w:rsid w:val="00201C42"/>
    <w:rsid w:val="00204B2D"/>
    <w:rsid w:val="0022066B"/>
    <w:rsid w:val="00224314"/>
    <w:rsid w:val="00227C83"/>
    <w:rsid w:val="00232D15"/>
    <w:rsid w:val="0023565D"/>
    <w:rsid w:val="00237D4D"/>
    <w:rsid w:val="0024530B"/>
    <w:rsid w:val="00252798"/>
    <w:rsid w:val="00256C27"/>
    <w:rsid w:val="00262D98"/>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1EB3"/>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171A2"/>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86B2D"/>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27CB6"/>
    <w:rsid w:val="00437A78"/>
    <w:rsid w:val="004426BC"/>
    <w:rsid w:val="004438C9"/>
    <w:rsid w:val="00443E64"/>
    <w:rsid w:val="00450D82"/>
    <w:rsid w:val="0045569F"/>
    <w:rsid w:val="00460947"/>
    <w:rsid w:val="004638B3"/>
    <w:rsid w:val="00466611"/>
    <w:rsid w:val="00466D77"/>
    <w:rsid w:val="0047160B"/>
    <w:rsid w:val="0047163F"/>
    <w:rsid w:val="00474E20"/>
    <w:rsid w:val="00482FC2"/>
    <w:rsid w:val="00484426"/>
    <w:rsid w:val="00484794"/>
    <w:rsid w:val="004907A3"/>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56C1"/>
    <w:rsid w:val="00537680"/>
    <w:rsid w:val="00541454"/>
    <w:rsid w:val="00543606"/>
    <w:rsid w:val="0054554B"/>
    <w:rsid w:val="00547858"/>
    <w:rsid w:val="00552C75"/>
    <w:rsid w:val="00556196"/>
    <w:rsid w:val="00557310"/>
    <w:rsid w:val="005645A2"/>
    <w:rsid w:val="0056716B"/>
    <w:rsid w:val="00567DFD"/>
    <w:rsid w:val="00570366"/>
    <w:rsid w:val="00573B74"/>
    <w:rsid w:val="00583B50"/>
    <w:rsid w:val="005866A5"/>
    <w:rsid w:val="00590BAF"/>
    <w:rsid w:val="00591526"/>
    <w:rsid w:val="00591E0D"/>
    <w:rsid w:val="00594C34"/>
    <w:rsid w:val="0059529E"/>
    <w:rsid w:val="005A3393"/>
    <w:rsid w:val="005A3BDF"/>
    <w:rsid w:val="005A3EE4"/>
    <w:rsid w:val="005A65A1"/>
    <w:rsid w:val="005A7C6B"/>
    <w:rsid w:val="005B12B7"/>
    <w:rsid w:val="005B1C82"/>
    <w:rsid w:val="005B3E78"/>
    <w:rsid w:val="005B592C"/>
    <w:rsid w:val="005B6042"/>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0B3C"/>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2EEE"/>
    <w:rsid w:val="00697B19"/>
    <w:rsid w:val="006A124F"/>
    <w:rsid w:val="006A1DFD"/>
    <w:rsid w:val="006A3DCB"/>
    <w:rsid w:val="006A6974"/>
    <w:rsid w:val="006A6E50"/>
    <w:rsid w:val="006B0735"/>
    <w:rsid w:val="006B1AF5"/>
    <w:rsid w:val="006B7FD4"/>
    <w:rsid w:val="006C3C4C"/>
    <w:rsid w:val="006C486A"/>
    <w:rsid w:val="006C5B7A"/>
    <w:rsid w:val="006C7044"/>
    <w:rsid w:val="006D6847"/>
    <w:rsid w:val="006E1F9B"/>
    <w:rsid w:val="006E266B"/>
    <w:rsid w:val="006E63D5"/>
    <w:rsid w:val="006E67DE"/>
    <w:rsid w:val="006F1D6E"/>
    <w:rsid w:val="006F2902"/>
    <w:rsid w:val="006F4641"/>
    <w:rsid w:val="006F7939"/>
    <w:rsid w:val="006F7B8D"/>
    <w:rsid w:val="00705883"/>
    <w:rsid w:val="00706A60"/>
    <w:rsid w:val="007120ED"/>
    <w:rsid w:val="00720500"/>
    <w:rsid w:val="007230EC"/>
    <w:rsid w:val="0072582F"/>
    <w:rsid w:val="00734096"/>
    <w:rsid w:val="007345C0"/>
    <w:rsid w:val="00734D88"/>
    <w:rsid w:val="007361B2"/>
    <w:rsid w:val="00746439"/>
    <w:rsid w:val="007470CC"/>
    <w:rsid w:val="00747FA7"/>
    <w:rsid w:val="007557A2"/>
    <w:rsid w:val="007577D1"/>
    <w:rsid w:val="00757CAC"/>
    <w:rsid w:val="007617BE"/>
    <w:rsid w:val="00762A98"/>
    <w:rsid w:val="0076666F"/>
    <w:rsid w:val="00766DD8"/>
    <w:rsid w:val="0076736B"/>
    <w:rsid w:val="0077329C"/>
    <w:rsid w:val="00781659"/>
    <w:rsid w:val="007821F3"/>
    <w:rsid w:val="00782762"/>
    <w:rsid w:val="00783644"/>
    <w:rsid w:val="00783E29"/>
    <w:rsid w:val="007840D6"/>
    <w:rsid w:val="00785860"/>
    <w:rsid w:val="00785A59"/>
    <w:rsid w:val="007918FB"/>
    <w:rsid w:val="007966C8"/>
    <w:rsid w:val="007A1AB9"/>
    <w:rsid w:val="007A5F57"/>
    <w:rsid w:val="007A6E15"/>
    <w:rsid w:val="007A70BE"/>
    <w:rsid w:val="007A7F25"/>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81C"/>
    <w:rsid w:val="007E5C26"/>
    <w:rsid w:val="007E66F0"/>
    <w:rsid w:val="007F0E66"/>
    <w:rsid w:val="007F0F76"/>
    <w:rsid w:val="007F4EB2"/>
    <w:rsid w:val="007F5191"/>
    <w:rsid w:val="007F73A4"/>
    <w:rsid w:val="008013D0"/>
    <w:rsid w:val="008018CC"/>
    <w:rsid w:val="008074F0"/>
    <w:rsid w:val="008111E2"/>
    <w:rsid w:val="00814853"/>
    <w:rsid w:val="00815A80"/>
    <w:rsid w:val="0082366A"/>
    <w:rsid w:val="00823CF9"/>
    <w:rsid w:val="008255FE"/>
    <w:rsid w:val="00841F02"/>
    <w:rsid w:val="00845AF7"/>
    <w:rsid w:val="00845B0F"/>
    <w:rsid w:val="00845CEB"/>
    <w:rsid w:val="00847429"/>
    <w:rsid w:val="00853C40"/>
    <w:rsid w:val="00853EF6"/>
    <w:rsid w:val="008634B1"/>
    <w:rsid w:val="00865D53"/>
    <w:rsid w:val="008748D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011C"/>
    <w:rsid w:val="0092458F"/>
    <w:rsid w:val="00932FF0"/>
    <w:rsid w:val="00934F11"/>
    <w:rsid w:val="00942652"/>
    <w:rsid w:val="009477F0"/>
    <w:rsid w:val="009507A7"/>
    <w:rsid w:val="009512BC"/>
    <w:rsid w:val="00952C1C"/>
    <w:rsid w:val="00952CC1"/>
    <w:rsid w:val="00952D33"/>
    <w:rsid w:val="00952DE0"/>
    <w:rsid w:val="009552C5"/>
    <w:rsid w:val="00955541"/>
    <w:rsid w:val="00963A6C"/>
    <w:rsid w:val="00971D46"/>
    <w:rsid w:val="00972BCF"/>
    <w:rsid w:val="00982DA7"/>
    <w:rsid w:val="00984498"/>
    <w:rsid w:val="00990B65"/>
    <w:rsid w:val="00990E6D"/>
    <w:rsid w:val="00991F25"/>
    <w:rsid w:val="00992D74"/>
    <w:rsid w:val="009933A0"/>
    <w:rsid w:val="00994979"/>
    <w:rsid w:val="009A0353"/>
    <w:rsid w:val="009A6F19"/>
    <w:rsid w:val="009B1039"/>
    <w:rsid w:val="009B3A63"/>
    <w:rsid w:val="009C35AB"/>
    <w:rsid w:val="009C5331"/>
    <w:rsid w:val="009D3E15"/>
    <w:rsid w:val="009D759E"/>
    <w:rsid w:val="009E4D12"/>
    <w:rsid w:val="009E7F94"/>
    <w:rsid w:val="009F2BCC"/>
    <w:rsid w:val="009F30F9"/>
    <w:rsid w:val="00A00B19"/>
    <w:rsid w:val="00A024E3"/>
    <w:rsid w:val="00A0258C"/>
    <w:rsid w:val="00A02746"/>
    <w:rsid w:val="00A071D0"/>
    <w:rsid w:val="00A103E9"/>
    <w:rsid w:val="00A1089E"/>
    <w:rsid w:val="00A11331"/>
    <w:rsid w:val="00A1181B"/>
    <w:rsid w:val="00A13453"/>
    <w:rsid w:val="00A15DBA"/>
    <w:rsid w:val="00A17A0B"/>
    <w:rsid w:val="00A225B2"/>
    <w:rsid w:val="00A22B83"/>
    <w:rsid w:val="00A22C0C"/>
    <w:rsid w:val="00A24126"/>
    <w:rsid w:val="00A24CCE"/>
    <w:rsid w:val="00A27028"/>
    <w:rsid w:val="00A30F2A"/>
    <w:rsid w:val="00A31A29"/>
    <w:rsid w:val="00A35F54"/>
    <w:rsid w:val="00A4378E"/>
    <w:rsid w:val="00A44D6F"/>
    <w:rsid w:val="00A45A81"/>
    <w:rsid w:val="00A467C7"/>
    <w:rsid w:val="00A51884"/>
    <w:rsid w:val="00A52B84"/>
    <w:rsid w:val="00A5484F"/>
    <w:rsid w:val="00A57923"/>
    <w:rsid w:val="00A61044"/>
    <w:rsid w:val="00A611BE"/>
    <w:rsid w:val="00A624E5"/>
    <w:rsid w:val="00A73D95"/>
    <w:rsid w:val="00A74924"/>
    <w:rsid w:val="00A763EB"/>
    <w:rsid w:val="00A834CA"/>
    <w:rsid w:val="00A9139D"/>
    <w:rsid w:val="00A950B3"/>
    <w:rsid w:val="00A95386"/>
    <w:rsid w:val="00AA1848"/>
    <w:rsid w:val="00AA1C56"/>
    <w:rsid w:val="00AA1ED6"/>
    <w:rsid w:val="00AA27B3"/>
    <w:rsid w:val="00AA7458"/>
    <w:rsid w:val="00AB4752"/>
    <w:rsid w:val="00AB6FCC"/>
    <w:rsid w:val="00AB75F3"/>
    <w:rsid w:val="00AC185F"/>
    <w:rsid w:val="00AC1A1C"/>
    <w:rsid w:val="00AC6712"/>
    <w:rsid w:val="00AD52D3"/>
    <w:rsid w:val="00AD7281"/>
    <w:rsid w:val="00AD7ECC"/>
    <w:rsid w:val="00AE50A1"/>
    <w:rsid w:val="00AE6542"/>
    <w:rsid w:val="00AE6C6F"/>
    <w:rsid w:val="00AF03BB"/>
    <w:rsid w:val="00AF1B7A"/>
    <w:rsid w:val="00AF233D"/>
    <w:rsid w:val="00AF28FA"/>
    <w:rsid w:val="00B02BA0"/>
    <w:rsid w:val="00B12864"/>
    <w:rsid w:val="00B14BD0"/>
    <w:rsid w:val="00B14EFE"/>
    <w:rsid w:val="00B16A2D"/>
    <w:rsid w:val="00B16DE7"/>
    <w:rsid w:val="00B17E73"/>
    <w:rsid w:val="00B22D77"/>
    <w:rsid w:val="00B247B3"/>
    <w:rsid w:val="00B25327"/>
    <w:rsid w:val="00B25716"/>
    <w:rsid w:val="00B30FA2"/>
    <w:rsid w:val="00B31949"/>
    <w:rsid w:val="00B31FC6"/>
    <w:rsid w:val="00B3202D"/>
    <w:rsid w:val="00B40955"/>
    <w:rsid w:val="00B42D50"/>
    <w:rsid w:val="00B441B1"/>
    <w:rsid w:val="00B44388"/>
    <w:rsid w:val="00B4503B"/>
    <w:rsid w:val="00B46422"/>
    <w:rsid w:val="00B520EB"/>
    <w:rsid w:val="00B53AC2"/>
    <w:rsid w:val="00B541D7"/>
    <w:rsid w:val="00B546A1"/>
    <w:rsid w:val="00B605D9"/>
    <w:rsid w:val="00B7422A"/>
    <w:rsid w:val="00B74E59"/>
    <w:rsid w:val="00B828C7"/>
    <w:rsid w:val="00B85473"/>
    <w:rsid w:val="00B91633"/>
    <w:rsid w:val="00B96131"/>
    <w:rsid w:val="00B97448"/>
    <w:rsid w:val="00B97CE6"/>
    <w:rsid w:val="00BA510D"/>
    <w:rsid w:val="00BA5F58"/>
    <w:rsid w:val="00BA6C03"/>
    <w:rsid w:val="00BB203B"/>
    <w:rsid w:val="00BC7667"/>
    <w:rsid w:val="00BC7C47"/>
    <w:rsid w:val="00BD208B"/>
    <w:rsid w:val="00BD3E67"/>
    <w:rsid w:val="00BE1E6D"/>
    <w:rsid w:val="00BE2AEC"/>
    <w:rsid w:val="00BE35D7"/>
    <w:rsid w:val="00BE5FA0"/>
    <w:rsid w:val="00BF422F"/>
    <w:rsid w:val="00C028A8"/>
    <w:rsid w:val="00C044A3"/>
    <w:rsid w:val="00C10DB4"/>
    <w:rsid w:val="00C137DC"/>
    <w:rsid w:val="00C145E0"/>
    <w:rsid w:val="00C1683B"/>
    <w:rsid w:val="00C2240B"/>
    <w:rsid w:val="00C22797"/>
    <w:rsid w:val="00C32592"/>
    <w:rsid w:val="00C334EF"/>
    <w:rsid w:val="00C35729"/>
    <w:rsid w:val="00C3674A"/>
    <w:rsid w:val="00C3710F"/>
    <w:rsid w:val="00C44830"/>
    <w:rsid w:val="00C46759"/>
    <w:rsid w:val="00C469DC"/>
    <w:rsid w:val="00C5146D"/>
    <w:rsid w:val="00C51C04"/>
    <w:rsid w:val="00C55A40"/>
    <w:rsid w:val="00C63275"/>
    <w:rsid w:val="00C651F6"/>
    <w:rsid w:val="00C662D8"/>
    <w:rsid w:val="00C67FC2"/>
    <w:rsid w:val="00C7467C"/>
    <w:rsid w:val="00C74BD4"/>
    <w:rsid w:val="00C754F3"/>
    <w:rsid w:val="00C76CC0"/>
    <w:rsid w:val="00C77A8E"/>
    <w:rsid w:val="00C83BF5"/>
    <w:rsid w:val="00C90A7B"/>
    <w:rsid w:val="00C92D16"/>
    <w:rsid w:val="00CA0AF2"/>
    <w:rsid w:val="00CB20D9"/>
    <w:rsid w:val="00CB409A"/>
    <w:rsid w:val="00CB4E6C"/>
    <w:rsid w:val="00CB4F2A"/>
    <w:rsid w:val="00CB6C01"/>
    <w:rsid w:val="00CB6F97"/>
    <w:rsid w:val="00CC3FD9"/>
    <w:rsid w:val="00CD162D"/>
    <w:rsid w:val="00CD395C"/>
    <w:rsid w:val="00CD482A"/>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57A94"/>
    <w:rsid w:val="00D62524"/>
    <w:rsid w:val="00D66370"/>
    <w:rsid w:val="00D7306C"/>
    <w:rsid w:val="00D736BA"/>
    <w:rsid w:val="00D75C22"/>
    <w:rsid w:val="00D76C9A"/>
    <w:rsid w:val="00D80DE1"/>
    <w:rsid w:val="00D81291"/>
    <w:rsid w:val="00D81EF6"/>
    <w:rsid w:val="00D83D2A"/>
    <w:rsid w:val="00D85D5D"/>
    <w:rsid w:val="00D85DAE"/>
    <w:rsid w:val="00D91390"/>
    <w:rsid w:val="00D926B7"/>
    <w:rsid w:val="00D94E49"/>
    <w:rsid w:val="00D951C2"/>
    <w:rsid w:val="00D96181"/>
    <w:rsid w:val="00D975F5"/>
    <w:rsid w:val="00DA0C7D"/>
    <w:rsid w:val="00DA2722"/>
    <w:rsid w:val="00DA6E22"/>
    <w:rsid w:val="00DB4BD2"/>
    <w:rsid w:val="00DB5C5C"/>
    <w:rsid w:val="00DB75A2"/>
    <w:rsid w:val="00DB79B1"/>
    <w:rsid w:val="00DC177D"/>
    <w:rsid w:val="00DC2E6C"/>
    <w:rsid w:val="00DC4552"/>
    <w:rsid w:val="00DC6B6F"/>
    <w:rsid w:val="00DD0532"/>
    <w:rsid w:val="00DD2FA8"/>
    <w:rsid w:val="00DF43D5"/>
    <w:rsid w:val="00E00680"/>
    <w:rsid w:val="00E01A7B"/>
    <w:rsid w:val="00E05CFE"/>
    <w:rsid w:val="00E1038E"/>
    <w:rsid w:val="00E12755"/>
    <w:rsid w:val="00E12EC2"/>
    <w:rsid w:val="00E210AF"/>
    <w:rsid w:val="00E3016A"/>
    <w:rsid w:val="00E30C01"/>
    <w:rsid w:val="00E339A3"/>
    <w:rsid w:val="00E33BF4"/>
    <w:rsid w:val="00E33EF2"/>
    <w:rsid w:val="00E358FD"/>
    <w:rsid w:val="00E4561E"/>
    <w:rsid w:val="00E46A76"/>
    <w:rsid w:val="00E46DD9"/>
    <w:rsid w:val="00E470F8"/>
    <w:rsid w:val="00E5143C"/>
    <w:rsid w:val="00E51F55"/>
    <w:rsid w:val="00E55CB4"/>
    <w:rsid w:val="00E619CA"/>
    <w:rsid w:val="00E6542E"/>
    <w:rsid w:val="00E70174"/>
    <w:rsid w:val="00E70220"/>
    <w:rsid w:val="00E7391F"/>
    <w:rsid w:val="00E75047"/>
    <w:rsid w:val="00E8754C"/>
    <w:rsid w:val="00E910CB"/>
    <w:rsid w:val="00E91D60"/>
    <w:rsid w:val="00E9390B"/>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12AB"/>
    <w:rsid w:val="00F03EF3"/>
    <w:rsid w:val="00F03F43"/>
    <w:rsid w:val="00F06B63"/>
    <w:rsid w:val="00F07F84"/>
    <w:rsid w:val="00F17C45"/>
    <w:rsid w:val="00F233E7"/>
    <w:rsid w:val="00F251CF"/>
    <w:rsid w:val="00F27416"/>
    <w:rsid w:val="00F3466B"/>
    <w:rsid w:val="00F36765"/>
    <w:rsid w:val="00F5491D"/>
    <w:rsid w:val="00F55B64"/>
    <w:rsid w:val="00F56BBF"/>
    <w:rsid w:val="00F622AD"/>
    <w:rsid w:val="00F63433"/>
    <w:rsid w:val="00F653D1"/>
    <w:rsid w:val="00F677E2"/>
    <w:rsid w:val="00F719F9"/>
    <w:rsid w:val="00F750DF"/>
    <w:rsid w:val="00F91FC9"/>
    <w:rsid w:val="00F92E1D"/>
    <w:rsid w:val="00F9401F"/>
    <w:rsid w:val="00F94E28"/>
    <w:rsid w:val="00F97892"/>
    <w:rsid w:val="00FA15C5"/>
    <w:rsid w:val="00FA1E8E"/>
    <w:rsid w:val="00FA4761"/>
    <w:rsid w:val="00FB0F62"/>
    <w:rsid w:val="00FB10C6"/>
    <w:rsid w:val="00FB1391"/>
    <w:rsid w:val="00FB5FFA"/>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eader" Target="header1.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57</Pages>
  <Words>24208</Words>
  <Characters>130727</Characters>
  <Application>Microsoft Office Word</Application>
  <DocSecurity>0</DocSecurity>
  <Lines>1089</Lines>
  <Paragraphs>309</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154626</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172</cp:revision>
  <dcterms:created xsi:type="dcterms:W3CDTF">2026-07-13T16:37:00Z</dcterms:created>
  <dcterms:modified xsi:type="dcterms:W3CDTF">2026-07-23T16:15:00Z</dcterms:modified>
</cp:coreProperties>
</file>