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1BBE5D24"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D06A76">
        <w:rPr>
          <w:rFonts w:ascii="Arial" w:hAnsi="Arial" w:cs="Arial"/>
          <w:b/>
          <w:bCs/>
          <w:sz w:val="20"/>
          <w:szCs w:val="20"/>
        </w:rPr>
        <w:t>20</w:t>
      </w:r>
      <w:r w:rsidR="00A02746">
        <w:rPr>
          <w:rFonts w:ascii="Arial" w:hAnsi="Arial" w:cs="Arial"/>
          <w:b/>
          <w:bCs/>
          <w:sz w:val="20"/>
          <w:szCs w:val="20"/>
        </w:rPr>
        <w:t>/</w:t>
      </w:r>
      <w:r w:rsidR="00C469DC">
        <w:rPr>
          <w:rFonts w:ascii="Arial" w:hAnsi="Arial" w:cs="Arial"/>
          <w:b/>
          <w:bCs/>
          <w:sz w:val="20"/>
          <w:szCs w:val="20"/>
        </w:rPr>
        <w:t>2026</w:t>
      </w:r>
    </w:p>
    <w:p w14:paraId="27CA06DF" w14:textId="4344E1CA"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D06A76">
        <w:rPr>
          <w:rFonts w:ascii="Arial" w:hAnsi="Arial" w:cs="Arial"/>
          <w:b/>
          <w:sz w:val="20"/>
          <w:szCs w:val="20"/>
        </w:rPr>
        <w:t>64</w:t>
      </w:r>
      <w:r w:rsidR="008F0E80">
        <w:rPr>
          <w:rFonts w:ascii="Arial" w:hAnsi="Arial" w:cs="Arial"/>
          <w:b/>
          <w:sz w:val="20"/>
          <w:szCs w:val="20"/>
        </w:rPr>
        <w:t>/</w:t>
      </w:r>
      <w:r w:rsidR="00C469DC">
        <w:rPr>
          <w:rFonts w:ascii="Arial" w:hAnsi="Arial" w:cs="Arial"/>
          <w:b/>
          <w:sz w:val="20"/>
          <w:szCs w:val="20"/>
        </w:rPr>
        <w:t>2026</w:t>
      </w:r>
      <w:r w:rsidR="008F0E80">
        <w:rPr>
          <w:rFonts w:ascii="Arial" w:hAnsi="Arial" w:cs="Arial"/>
          <w:b/>
          <w:sz w:val="20"/>
          <w:szCs w:val="20"/>
        </w:rPr>
        <w:t>)</w:t>
      </w:r>
    </w:p>
    <w:p w14:paraId="0C766B5D" w14:textId="03C541DB"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3825AC">
        <w:rPr>
          <w:rFonts w:ascii="Arial" w:hAnsi="Arial" w:cs="Arial"/>
          <w:b/>
          <w:bCs/>
          <w:sz w:val="20"/>
          <w:szCs w:val="20"/>
        </w:rPr>
        <w:t xml:space="preserve"> </w:t>
      </w:r>
      <w:r w:rsidR="007E66F0">
        <w:rPr>
          <w:rFonts w:ascii="Arial" w:hAnsi="Arial" w:cs="Arial"/>
          <w:b/>
          <w:bCs/>
          <w:sz w:val="20"/>
          <w:szCs w:val="20"/>
        </w:rPr>
        <w:t xml:space="preserve"> </w:t>
      </w:r>
    </w:p>
    <w:p w14:paraId="070ED9D6" w14:textId="011FEF83" w:rsidR="00570366" w:rsidRPr="00CD395C" w:rsidRDefault="00570366" w:rsidP="00224314">
      <w:pPr>
        <w:ind w:left="2127" w:firstLine="709"/>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76493D3E"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público, para conhecimento dos interessados, que o MUNICIPIO DE MANDAGUAÇU, por meio do setor de licitações, sediado na Rua Bernardino Bogo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C469DC">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00720500">
        <w:rPr>
          <w:rFonts w:ascii="Arial" w:hAnsi="Arial" w:cs="Arial"/>
          <w:sz w:val="20"/>
          <w:szCs w:val="20"/>
        </w:rPr>
        <w:t xml:space="preserve"> </w:t>
      </w:r>
      <w:r w:rsidRPr="00CD395C">
        <w:rPr>
          <w:rFonts w:ascii="Arial" w:hAnsi="Arial" w:cs="Arial"/>
          <w:sz w:val="20"/>
          <w:szCs w:val="20"/>
        </w:rPr>
        <w:t>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3D51C21C"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D06A76">
        <w:rPr>
          <w:rFonts w:ascii="Arial" w:hAnsi="Arial" w:cs="Arial"/>
          <w:b/>
          <w:bCs/>
          <w:sz w:val="20"/>
          <w:szCs w:val="20"/>
        </w:rPr>
        <w:t>08/04/2026</w:t>
      </w:r>
      <w:r w:rsidR="00130E90">
        <w:rPr>
          <w:rFonts w:ascii="Arial" w:hAnsi="Arial" w:cs="Arial"/>
          <w:b/>
          <w:bCs/>
          <w:sz w:val="20"/>
          <w:szCs w:val="20"/>
        </w:rPr>
        <w:t>;</w:t>
      </w:r>
    </w:p>
    <w:p w14:paraId="1D0371A6" w14:textId="6B70C44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D06A76">
        <w:rPr>
          <w:rFonts w:ascii="Arial" w:hAnsi="Arial" w:cs="Arial"/>
          <w:b/>
          <w:bCs/>
          <w:sz w:val="20"/>
          <w:szCs w:val="20"/>
        </w:rPr>
        <w:t>08/04/2026</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0DB629C0"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w:t>
      </w:r>
      <w:r w:rsidR="00D951C2">
        <w:rPr>
          <w:rFonts w:ascii="Arial" w:hAnsi="Arial" w:cs="Arial"/>
          <w:sz w:val="20"/>
          <w:lang w:val="pt-BR"/>
        </w:rPr>
        <w:t>item</w:t>
      </w:r>
      <w:r w:rsidR="007E5C26">
        <w:rPr>
          <w:rFonts w:ascii="Arial" w:hAnsi="Arial" w:cs="Arial"/>
          <w:sz w:val="20"/>
          <w:lang w:val="pt-BR"/>
        </w:rPr>
        <w:t xml:space="preserv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541B2EF4" w14:textId="77777777" w:rsidR="00F92E1D" w:rsidRDefault="00F92E1D" w:rsidP="008C279D">
      <w:pPr>
        <w:pStyle w:val="WW-Corpodetexto3"/>
        <w:tabs>
          <w:tab w:val="num" w:pos="576"/>
          <w:tab w:val="left" w:pos="9923"/>
        </w:tabs>
        <w:ind w:left="426" w:right="606" w:hanging="9"/>
        <w:rPr>
          <w:rFonts w:ascii="Arial" w:hAnsi="Arial" w:cs="Arial"/>
          <w:b/>
          <w:bCs/>
          <w:sz w:val="20"/>
        </w:rPr>
      </w:pPr>
    </w:p>
    <w:p w14:paraId="7F2A5EE1" w14:textId="24DB1687" w:rsidR="00F92E1D" w:rsidRDefault="0027743F" w:rsidP="00F92E1D">
      <w:pPr>
        <w:pStyle w:val="NormalWeb"/>
        <w:tabs>
          <w:tab w:val="left" w:pos="0"/>
        </w:tabs>
        <w:suppressAutoHyphens w:val="0"/>
        <w:spacing w:before="0" w:after="0" w:line="360" w:lineRule="auto"/>
        <w:jc w:val="both"/>
        <w:rPr>
          <w:rFonts w:ascii="Arial" w:hAnsi="Arial" w:cs="Arial"/>
          <w:sz w:val="20"/>
          <w:szCs w:val="20"/>
        </w:rPr>
      </w:pPr>
      <w:r w:rsidRPr="00F92E1D">
        <w:rPr>
          <w:rFonts w:ascii="Arial" w:hAnsi="Arial" w:cs="Arial"/>
          <w:b/>
          <w:bCs/>
          <w:sz w:val="20"/>
          <w:szCs w:val="20"/>
        </w:rPr>
        <w:t>2.1.</w:t>
      </w:r>
      <w:r w:rsidRPr="00CD395C">
        <w:rPr>
          <w:b/>
          <w:bCs/>
        </w:rPr>
        <w:t xml:space="preserve"> </w:t>
      </w:r>
      <w:r w:rsidR="002E5B61" w:rsidRPr="002E5B61">
        <w:rPr>
          <w:rFonts w:ascii="Arial" w:hAnsi="Arial" w:cs="Arial"/>
          <w:sz w:val="20"/>
          <w:szCs w:val="20"/>
        </w:rPr>
        <w:t>Registro de preços para aquisição de mudas de espécies arbóreas nativas e ornamentais, destinadas à execução de ações de arborização urbana, recomposição ambiental e qualificação paisagística, visando atender às demandas de todas as Secretarias da Administração Municipal</w:t>
      </w:r>
      <w:r w:rsidR="00F92E1D" w:rsidRPr="002E5B61">
        <w:rPr>
          <w:rFonts w:ascii="Arial" w:hAnsi="Arial" w:cs="Arial"/>
          <w:sz w:val="20"/>
          <w:szCs w:val="20"/>
        </w:rPr>
        <w:t>.</w:t>
      </w:r>
    </w:p>
    <w:tbl>
      <w:tblPr>
        <w:tblStyle w:val="Tabelacomgrade"/>
        <w:tblW w:w="9667" w:type="dxa"/>
        <w:tblInd w:w="-174" w:type="dxa"/>
        <w:tblLook w:val="04A0" w:firstRow="1" w:lastRow="0" w:firstColumn="1" w:lastColumn="0" w:noHBand="0" w:noVBand="1"/>
      </w:tblPr>
      <w:tblGrid>
        <w:gridCol w:w="628"/>
        <w:gridCol w:w="4358"/>
        <w:gridCol w:w="661"/>
        <w:gridCol w:w="850"/>
        <w:gridCol w:w="1474"/>
        <w:gridCol w:w="1696"/>
      </w:tblGrid>
      <w:tr w:rsidR="002E5B61" w:rsidRPr="006423F1" w14:paraId="221B67CD" w14:textId="77777777" w:rsidTr="00C74F08">
        <w:tc>
          <w:tcPr>
            <w:tcW w:w="9667" w:type="dxa"/>
            <w:gridSpan w:val="6"/>
            <w:shd w:val="clear" w:color="auto" w:fill="D0CECE" w:themeFill="background2" w:themeFillShade="E6"/>
          </w:tcPr>
          <w:p w14:paraId="35CD5AA6" w14:textId="77777777" w:rsidR="002E5B61" w:rsidRPr="006423F1" w:rsidRDefault="002E5B61" w:rsidP="00C74F08">
            <w:pPr>
              <w:spacing w:line="276" w:lineRule="auto"/>
              <w:rPr>
                <w:rFonts w:ascii="Arial" w:hAnsi="Arial" w:cs="Arial"/>
                <w:b/>
                <w:bCs/>
                <w:sz w:val="20"/>
                <w:szCs w:val="20"/>
              </w:rPr>
            </w:pPr>
            <w:bookmarkStart w:id="1" w:name="_Hlk222489619"/>
            <w:r w:rsidRPr="006423F1">
              <w:rPr>
                <w:rFonts w:ascii="Arial" w:hAnsi="Arial" w:cs="Arial"/>
                <w:b/>
                <w:bCs/>
                <w:sz w:val="20"/>
                <w:szCs w:val="20"/>
              </w:rPr>
              <w:t>MUDAS COM PORTE DE 2 METROS SEM PLANTIO</w:t>
            </w:r>
          </w:p>
        </w:tc>
      </w:tr>
      <w:tr w:rsidR="002E5B61" w:rsidRPr="006423F1" w14:paraId="1A8249E7" w14:textId="77777777" w:rsidTr="00C74F08">
        <w:tc>
          <w:tcPr>
            <w:tcW w:w="628" w:type="dxa"/>
            <w:shd w:val="clear" w:color="auto" w:fill="F2F2F2" w:themeFill="background1" w:themeFillShade="F2"/>
          </w:tcPr>
          <w:p w14:paraId="1069E09E"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 xml:space="preserve">Item </w:t>
            </w:r>
          </w:p>
        </w:tc>
        <w:tc>
          <w:tcPr>
            <w:tcW w:w="4889" w:type="dxa"/>
            <w:shd w:val="clear" w:color="auto" w:fill="F2F2F2" w:themeFill="background1" w:themeFillShade="F2"/>
          </w:tcPr>
          <w:p w14:paraId="48DAC944"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Descrição</w:t>
            </w:r>
          </w:p>
        </w:tc>
        <w:tc>
          <w:tcPr>
            <w:tcW w:w="661" w:type="dxa"/>
            <w:shd w:val="clear" w:color="auto" w:fill="F2F2F2" w:themeFill="background1" w:themeFillShade="F2"/>
          </w:tcPr>
          <w:p w14:paraId="0C681491"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Unid</w:t>
            </w:r>
          </w:p>
        </w:tc>
        <w:tc>
          <w:tcPr>
            <w:tcW w:w="850" w:type="dxa"/>
            <w:shd w:val="clear" w:color="auto" w:fill="F2F2F2" w:themeFill="background1" w:themeFillShade="F2"/>
          </w:tcPr>
          <w:p w14:paraId="0FE9B082"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Quant.</w:t>
            </w:r>
          </w:p>
        </w:tc>
        <w:tc>
          <w:tcPr>
            <w:tcW w:w="1505" w:type="dxa"/>
            <w:shd w:val="clear" w:color="auto" w:fill="F2F2F2" w:themeFill="background1" w:themeFillShade="F2"/>
          </w:tcPr>
          <w:p w14:paraId="132516B0"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Preço Unit.</w:t>
            </w:r>
          </w:p>
        </w:tc>
        <w:tc>
          <w:tcPr>
            <w:tcW w:w="1134" w:type="dxa"/>
            <w:shd w:val="clear" w:color="auto" w:fill="F2F2F2" w:themeFill="background1" w:themeFillShade="F2"/>
          </w:tcPr>
          <w:p w14:paraId="10E41EE7"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Preço Total</w:t>
            </w:r>
          </w:p>
        </w:tc>
      </w:tr>
      <w:tr w:rsidR="002E5B61" w:rsidRPr="006423F1" w14:paraId="04A30BE7" w14:textId="77777777" w:rsidTr="00C74F08">
        <w:tc>
          <w:tcPr>
            <w:tcW w:w="628" w:type="dxa"/>
          </w:tcPr>
          <w:p w14:paraId="1359EF6C"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01</w:t>
            </w:r>
          </w:p>
        </w:tc>
        <w:tc>
          <w:tcPr>
            <w:tcW w:w="4889" w:type="dxa"/>
          </w:tcPr>
          <w:p w14:paraId="7C42C72A"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ARVORE SAMAMBAIA - </w:t>
            </w:r>
            <w:r w:rsidRPr="006423F1">
              <w:rPr>
                <w:rFonts w:ascii="Arial" w:hAnsi="Arial" w:cs="Arial"/>
                <w:i/>
                <w:iCs/>
                <w:sz w:val="20"/>
                <w:szCs w:val="20"/>
              </w:rPr>
              <w:t>Filicium decipiens</w:t>
            </w:r>
            <w:r w:rsidRPr="006423F1">
              <w:rPr>
                <w:rFonts w:ascii="Arial" w:hAnsi="Arial" w:cs="Arial"/>
                <w:sz w:val="20"/>
                <w:szCs w:val="20"/>
              </w:rPr>
              <w:t xml:space="preserve"> - COM NO MINIMO 2,0 MT DE ALTURA</w:t>
            </w:r>
          </w:p>
        </w:tc>
        <w:tc>
          <w:tcPr>
            <w:tcW w:w="661" w:type="dxa"/>
          </w:tcPr>
          <w:p w14:paraId="28DF9AA8"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253CF760"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500</w:t>
            </w:r>
          </w:p>
        </w:tc>
        <w:tc>
          <w:tcPr>
            <w:tcW w:w="1505" w:type="dxa"/>
          </w:tcPr>
          <w:p w14:paraId="2EEAD745"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R$ 250,00</w:t>
            </w:r>
          </w:p>
        </w:tc>
        <w:tc>
          <w:tcPr>
            <w:tcW w:w="1134" w:type="dxa"/>
          </w:tcPr>
          <w:p w14:paraId="02515128"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R$ 125.000,00</w:t>
            </w:r>
          </w:p>
        </w:tc>
      </w:tr>
      <w:tr w:rsidR="002E5B61" w:rsidRPr="006423F1" w14:paraId="2E0011B3" w14:textId="77777777" w:rsidTr="00C74F08">
        <w:tc>
          <w:tcPr>
            <w:tcW w:w="628" w:type="dxa"/>
          </w:tcPr>
          <w:p w14:paraId="7E0C6260"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02</w:t>
            </w:r>
          </w:p>
        </w:tc>
        <w:tc>
          <w:tcPr>
            <w:tcW w:w="4889" w:type="dxa"/>
          </w:tcPr>
          <w:p w14:paraId="3C26FC52"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IPE BRANCO – </w:t>
            </w:r>
            <w:r w:rsidRPr="006423F1">
              <w:rPr>
                <w:rFonts w:ascii="Arial" w:hAnsi="Arial" w:cs="Arial"/>
                <w:i/>
                <w:iCs/>
                <w:sz w:val="20"/>
                <w:szCs w:val="20"/>
              </w:rPr>
              <w:t>Tabebuia róseo-alba</w:t>
            </w:r>
            <w:r w:rsidRPr="006423F1">
              <w:rPr>
                <w:rFonts w:ascii="Arial" w:hAnsi="Arial" w:cs="Arial"/>
                <w:sz w:val="20"/>
                <w:szCs w:val="20"/>
              </w:rPr>
              <w:t xml:space="preserve"> - COM NO MINIMO 2,0 MT DE ALTURA</w:t>
            </w:r>
          </w:p>
        </w:tc>
        <w:tc>
          <w:tcPr>
            <w:tcW w:w="661" w:type="dxa"/>
          </w:tcPr>
          <w:p w14:paraId="3EAA9F4B"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32ADE15B"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100</w:t>
            </w:r>
          </w:p>
        </w:tc>
        <w:tc>
          <w:tcPr>
            <w:tcW w:w="1505" w:type="dxa"/>
          </w:tcPr>
          <w:p w14:paraId="53AB231E"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R$ 233,33</w:t>
            </w:r>
          </w:p>
        </w:tc>
        <w:tc>
          <w:tcPr>
            <w:tcW w:w="1134" w:type="dxa"/>
          </w:tcPr>
          <w:p w14:paraId="676F258A"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R$ 23.333,00</w:t>
            </w:r>
          </w:p>
        </w:tc>
      </w:tr>
      <w:tr w:rsidR="002E5B61" w:rsidRPr="006423F1" w14:paraId="3D795975" w14:textId="77777777" w:rsidTr="00C74F08">
        <w:tc>
          <w:tcPr>
            <w:tcW w:w="628" w:type="dxa"/>
          </w:tcPr>
          <w:p w14:paraId="53B3CF73"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03</w:t>
            </w:r>
          </w:p>
        </w:tc>
        <w:tc>
          <w:tcPr>
            <w:tcW w:w="4889" w:type="dxa"/>
          </w:tcPr>
          <w:p w14:paraId="342A5D4C"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IPE AMARELO - </w:t>
            </w:r>
            <w:r w:rsidRPr="006423F1">
              <w:rPr>
                <w:rFonts w:ascii="Arial" w:hAnsi="Arial" w:cs="Arial"/>
                <w:i/>
                <w:iCs/>
                <w:sz w:val="20"/>
                <w:szCs w:val="20"/>
              </w:rPr>
              <w:t>Handroanthus albus</w:t>
            </w:r>
            <w:r w:rsidRPr="006423F1">
              <w:rPr>
                <w:rFonts w:ascii="Arial" w:hAnsi="Arial" w:cs="Arial"/>
                <w:sz w:val="20"/>
                <w:szCs w:val="20"/>
              </w:rPr>
              <w:t xml:space="preserve"> - COM NO MINIMO 2,0 MT DE ALTURA</w:t>
            </w:r>
          </w:p>
        </w:tc>
        <w:tc>
          <w:tcPr>
            <w:tcW w:w="661" w:type="dxa"/>
          </w:tcPr>
          <w:p w14:paraId="584A0360"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2A7060C1"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50</w:t>
            </w:r>
          </w:p>
        </w:tc>
        <w:tc>
          <w:tcPr>
            <w:tcW w:w="1505" w:type="dxa"/>
          </w:tcPr>
          <w:p w14:paraId="343C8EA7"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R$ 233,33</w:t>
            </w:r>
          </w:p>
        </w:tc>
        <w:tc>
          <w:tcPr>
            <w:tcW w:w="1134" w:type="dxa"/>
          </w:tcPr>
          <w:p w14:paraId="12395B89"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R$ 11.666,50</w:t>
            </w:r>
          </w:p>
        </w:tc>
      </w:tr>
      <w:tr w:rsidR="002E5B61" w:rsidRPr="006423F1" w14:paraId="0EBAD4F8" w14:textId="77777777" w:rsidTr="00C74F08">
        <w:tc>
          <w:tcPr>
            <w:tcW w:w="628" w:type="dxa"/>
          </w:tcPr>
          <w:p w14:paraId="7369AA4D"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04</w:t>
            </w:r>
          </w:p>
        </w:tc>
        <w:tc>
          <w:tcPr>
            <w:tcW w:w="4889" w:type="dxa"/>
          </w:tcPr>
          <w:p w14:paraId="37B75325"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IPE ROSA - </w:t>
            </w:r>
            <w:r w:rsidRPr="006423F1">
              <w:rPr>
                <w:rFonts w:ascii="Arial" w:hAnsi="Arial" w:cs="Arial"/>
                <w:i/>
                <w:iCs/>
                <w:sz w:val="20"/>
                <w:szCs w:val="20"/>
              </w:rPr>
              <w:t>Handroanthus heptaphyllus ou Tabebuia rósea</w:t>
            </w:r>
            <w:r w:rsidRPr="006423F1">
              <w:rPr>
                <w:rFonts w:ascii="Arial" w:hAnsi="Arial" w:cs="Arial"/>
                <w:sz w:val="20"/>
                <w:szCs w:val="20"/>
              </w:rPr>
              <w:t xml:space="preserve"> - COM NO MINIMO 2,0 MT DE ALTURA</w:t>
            </w:r>
          </w:p>
        </w:tc>
        <w:tc>
          <w:tcPr>
            <w:tcW w:w="661" w:type="dxa"/>
          </w:tcPr>
          <w:p w14:paraId="0EFD7FFF"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2E240D0A"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100</w:t>
            </w:r>
          </w:p>
        </w:tc>
        <w:tc>
          <w:tcPr>
            <w:tcW w:w="1505" w:type="dxa"/>
          </w:tcPr>
          <w:p w14:paraId="38150356"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R$ 233,33</w:t>
            </w:r>
          </w:p>
        </w:tc>
        <w:tc>
          <w:tcPr>
            <w:tcW w:w="1134" w:type="dxa"/>
          </w:tcPr>
          <w:p w14:paraId="192DD7C1"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R$ 23.333,00</w:t>
            </w:r>
          </w:p>
        </w:tc>
      </w:tr>
      <w:tr w:rsidR="002E5B61" w:rsidRPr="006423F1" w14:paraId="5EE3D9B9" w14:textId="77777777" w:rsidTr="00C74F08">
        <w:tc>
          <w:tcPr>
            <w:tcW w:w="628" w:type="dxa"/>
          </w:tcPr>
          <w:p w14:paraId="3088D702"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05</w:t>
            </w:r>
          </w:p>
        </w:tc>
        <w:tc>
          <w:tcPr>
            <w:tcW w:w="4889" w:type="dxa"/>
          </w:tcPr>
          <w:p w14:paraId="0CAD21F3"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IPE ROXO - </w:t>
            </w:r>
            <w:r w:rsidRPr="006423F1">
              <w:rPr>
                <w:rFonts w:ascii="Arial" w:hAnsi="Arial" w:cs="Arial"/>
                <w:i/>
                <w:iCs/>
                <w:sz w:val="20"/>
                <w:szCs w:val="20"/>
              </w:rPr>
              <w:t>Handroanthus iavellanedae ou Tabebuia heptaphylla -</w:t>
            </w:r>
            <w:r w:rsidRPr="006423F1">
              <w:rPr>
                <w:rFonts w:ascii="Arial" w:hAnsi="Arial" w:cs="Arial"/>
                <w:sz w:val="20"/>
                <w:szCs w:val="20"/>
              </w:rPr>
              <w:t xml:space="preserve"> COM NO MINIMO 2,0 MT DE ALTURA</w:t>
            </w:r>
          </w:p>
        </w:tc>
        <w:tc>
          <w:tcPr>
            <w:tcW w:w="661" w:type="dxa"/>
          </w:tcPr>
          <w:p w14:paraId="68FC1FEC"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2B6186DD"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100</w:t>
            </w:r>
          </w:p>
        </w:tc>
        <w:tc>
          <w:tcPr>
            <w:tcW w:w="1505" w:type="dxa"/>
          </w:tcPr>
          <w:p w14:paraId="577F95DD"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R$ 233,33</w:t>
            </w:r>
          </w:p>
        </w:tc>
        <w:tc>
          <w:tcPr>
            <w:tcW w:w="1134" w:type="dxa"/>
          </w:tcPr>
          <w:p w14:paraId="54A5275C"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R$ 23.333,00</w:t>
            </w:r>
          </w:p>
        </w:tc>
      </w:tr>
      <w:tr w:rsidR="002E5B61" w:rsidRPr="006423F1" w14:paraId="28251F4A" w14:textId="77777777" w:rsidTr="00C74F08">
        <w:tc>
          <w:tcPr>
            <w:tcW w:w="628" w:type="dxa"/>
          </w:tcPr>
          <w:p w14:paraId="66247E39"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06</w:t>
            </w:r>
          </w:p>
        </w:tc>
        <w:tc>
          <w:tcPr>
            <w:tcW w:w="4889" w:type="dxa"/>
          </w:tcPr>
          <w:p w14:paraId="210B3FC1" w14:textId="77777777" w:rsidR="002E5B61" w:rsidRPr="006423F1" w:rsidRDefault="002E5B61" w:rsidP="00C74F08">
            <w:pPr>
              <w:tabs>
                <w:tab w:val="left" w:pos="1245"/>
              </w:tabs>
              <w:spacing w:line="276" w:lineRule="auto"/>
              <w:jc w:val="both"/>
              <w:rPr>
                <w:rFonts w:ascii="Arial" w:hAnsi="Arial" w:cs="Arial"/>
                <w:sz w:val="20"/>
                <w:szCs w:val="20"/>
              </w:rPr>
            </w:pPr>
            <w:r w:rsidRPr="006423F1">
              <w:rPr>
                <w:rFonts w:ascii="Arial" w:hAnsi="Arial" w:cs="Arial"/>
                <w:sz w:val="20"/>
                <w:szCs w:val="20"/>
              </w:rPr>
              <w:t xml:space="preserve">CANELINHA - </w:t>
            </w:r>
            <w:r w:rsidRPr="006423F1">
              <w:rPr>
                <w:rFonts w:ascii="Arial" w:hAnsi="Arial" w:cs="Arial"/>
                <w:i/>
                <w:iCs/>
                <w:sz w:val="20"/>
                <w:szCs w:val="20"/>
              </w:rPr>
              <w:t>Nectandra megapotamica</w:t>
            </w:r>
            <w:r w:rsidRPr="006423F1">
              <w:rPr>
                <w:rFonts w:ascii="Arial" w:hAnsi="Arial" w:cs="Arial"/>
                <w:sz w:val="20"/>
                <w:szCs w:val="20"/>
              </w:rPr>
              <w:t xml:space="preserve"> - COM NO MINIMO 2,0 MT DE ALTURA</w:t>
            </w:r>
          </w:p>
        </w:tc>
        <w:tc>
          <w:tcPr>
            <w:tcW w:w="661" w:type="dxa"/>
          </w:tcPr>
          <w:p w14:paraId="479989EF"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684D5FDA"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150</w:t>
            </w:r>
          </w:p>
        </w:tc>
        <w:tc>
          <w:tcPr>
            <w:tcW w:w="1505" w:type="dxa"/>
          </w:tcPr>
          <w:p w14:paraId="7B6319B7"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R$ 233,33</w:t>
            </w:r>
          </w:p>
        </w:tc>
        <w:tc>
          <w:tcPr>
            <w:tcW w:w="1134" w:type="dxa"/>
          </w:tcPr>
          <w:p w14:paraId="23DE746C"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R$ 34.999,50</w:t>
            </w:r>
          </w:p>
        </w:tc>
      </w:tr>
      <w:tr w:rsidR="002E5B61" w:rsidRPr="006423F1" w14:paraId="3F21731D" w14:textId="77777777" w:rsidTr="00C74F08">
        <w:tc>
          <w:tcPr>
            <w:tcW w:w="628" w:type="dxa"/>
          </w:tcPr>
          <w:p w14:paraId="332E1B5F"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07</w:t>
            </w:r>
          </w:p>
        </w:tc>
        <w:tc>
          <w:tcPr>
            <w:tcW w:w="4889" w:type="dxa"/>
          </w:tcPr>
          <w:p w14:paraId="0ADCDBEA"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RESEDA - </w:t>
            </w:r>
            <w:r w:rsidRPr="006423F1">
              <w:rPr>
                <w:rFonts w:ascii="Arial" w:hAnsi="Arial" w:cs="Arial"/>
                <w:i/>
                <w:iCs/>
                <w:sz w:val="20"/>
                <w:szCs w:val="20"/>
              </w:rPr>
              <w:t>Lagerstroemia indica</w:t>
            </w:r>
            <w:r w:rsidRPr="006423F1">
              <w:rPr>
                <w:rFonts w:ascii="Arial" w:hAnsi="Arial" w:cs="Arial"/>
                <w:sz w:val="20"/>
                <w:szCs w:val="20"/>
              </w:rPr>
              <w:t xml:space="preserve"> - COM NO MINIMO 2,0 MT DE ALTURA</w:t>
            </w:r>
          </w:p>
        </w:tc>
        <w:tc>
          <w:tcPr>
            <w:tcW w:w="661" w:type="dxa"/>
          </w:tcPr>
          <w:p w14:paraId="55ED4FA9"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0C15F451"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50</w:t>
            </w:r>
          </w:p>
        </w:tc>
        <w:tc>
          <w:tcPr>
            <w:tcW w:w="1505" w:type="dxa"/>
          </w:tcPr>
          <w:p w14:paraId="414A8CCF"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R$ 226,67</w:t>
            </w:r>
          </w:p>
        </w:tc>
        <w:tc>
          <w:tcPr>
            <w:tcW w:w="1134" w:type="dxa"/>
          </w:tcPr>
          <w:p w14:paraId="6408C2AE"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R$ 11.333,50</w:t>
            </w:r>
          </w:p>
        </w:tc>
      </w:tr>
      <w:tr w:rsidR="002E5B61" w:rsidRPr="006423F1" w14:paraId="0E1EA77B" w14:textId="77777777" w:rsidTr="00C74F08">
        <w:tc>
          <w:tcPr>
            <w:tcW w:w="9667" w:type="dxa"/>
            <w:gridSpan w:val="6"/>
            <w:shd w:val="clear" w:color="auto" w:fill="D0CECE" w:themeFill="background2" w:themeFillShade="E6"/>
          </w:tcPr>
          <w:p w14:paraId="0149FA94" w14:textId="77777777" w:rsidR="002E5B61" w:rsidRPr="006423F1" w:rsidRDefault="002E5B61" w:rsidP="00C74F08">
            <w:pPr>
              <w:spacing w:line="276" w:lineRule="auto"/>
              <w:rPr>
                <w:rFonts w:ascii="Arial" w:hAnsi="Arial" w:cs="Arial"/>
                <w:b/>
                <w:bCs/>
                <w:sz w:val="20"/>
                <w:szCs w:val="20"/>
              </w:rPr>
            </w:pPr>
            <w:r w:rsidRPr="006423F1">
              <w:rPr>
                <w:rFonts w:ascii="Arial" w:hAnsi="Arial" w:cs="Arial"/>
                <w:b/>
                <w:bCs/>
                <w:sz w:val="20"/>
                <w:szCs w:val="20"/>
              </w:rPr>
              <w:t>MUDAS COM PORTE DE 4 METROS (TRANSPORTE E PLANTIO NO LOCAL INDICADO DENTRO DO MUNICÍPIO E TUTORADAS</w:t>
            </w:r>
          </w:p>
        </w:tc>
      </w:tr>
      <w:tr w:rsidR="002E5B61" w:rsidRPr="006423F1" w14:paraId="6628A904" w14:textId="77777777" w:rsidTr="00C74F08">
        <w:tc>
          <w:tcPr>
            <w:tcW w:w="628" w:type="dxa"/>
          </w:tcPr>
          <w:p w14:paraId="490BD780"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08</w:t>
            </w:r>
          </w:p>
        </w:tc>
        <w:tc>
          <w:tcPr>
            <w:tcW w:w="4889" w:type="dxa"/>
          </w:tcPr>
          <w:p w14:paraId="66572938"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IPE ROXO - </w:t>
            </w:r>
            <w:r w:rsidRPr="006423F1">
              <w:rPr>
                <w:rFonts w:ascii="Arial" w:hAnsi="Arial" w:cs="Arial"/>
                <w:i/>
                <w:iCs/>
                <w:sz w:val="20"/>
                <w:szCs w:val="20"/>
              </w:rPr>
              <w:t xml:space="preserve">Handroanthus iavellanedae ou Tabebuia heptaphylla </w:t>
            </w:r>
            <w:r w:rsidRPr="006423F1">
              <w:rPr>
                <w:rFonts w:ascii="Arial" w:hAnsi="Arial" w:cs="Arial"/>
                <w:sz w:val="20"/>
                <w:szCs w:val="20"/>
              </w:rPr>
              <w:t>- COM NO MINIMO 4,0 MT DE ALTURA DAP 5</w:t>
            </w:r>
          </w:p>
        </w:tc>
        <w:tc>
          <w:tcPr>
            <w:tcW w:w="661" w:type="dxa"/>
          </w:tcPr>
          <w:p w14:paraId="38D53817"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66D58FA9"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80</w:t>
            </w:r>
          </w:p>
        </w:tc>
        <w:tc>
          <w:tcPr>
            <w:tcW w:w="1505" w:type="dxa"/>
          </w:tcPr>
          <w:p w14:paraId="29F54746"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R$ 1.366,67</w:t>
            </w:r>
          </w:p>
        </w:tc>
        <w:tc>
          <w:tcPr>
            <w:tcW w:w="1134" w:type="dxa"/>
          </w:tcPr>
          <w:p w14:paraId="41BC0C17"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R$ 109.333,60</w:t>
            </w:r>
          </w:p>
        </w:tc>
      </w:tr>
      <w:tr w:rsidR="002E5B61" w:rsidRPr="006423F1" w14:paraId="1BDCB59C" w14:textId="77777777" w:rsidTr="00C74F08">
        <w:tc>
          <w:tcPr>
            <w:tcW w:w="628" w:type="dxa"/>
          </w:tcPr>
          <w:p w14:paraId="40E8F66A"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09</w:t>
            </w:r>
          </w:p>
        </w:tc>
        <w:tc>
          <w:tcPr>
            <w:tcW w:w="4889" w:type="dxa"/>
          </w:tcPr>
          <w:p w14:paraId="444212EE"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IPE BRANCO - </w:t>
            </w:r>
            <w:r w:rsidRPr="006423F1">
              <w:rPr>
                <w:rFonts w:ascii="Arial" w:hAnsi="Arial" w:cs="Arial"/>
                <w:i/>
                <w:iCs/>
                <w:sz w:val="20"/>
                <w:szCs w:val="20"/>
              </w:rPr>
              <w:t>Handroanthus roseo-albus</w:t>
            </w:r>
            <w:r w:rsidRPr="006423F1">
              <w:rPr>
                <w:rFonts w:ascii="Arial" w:hAnsi="Arial" w:cs="Arial"/>
                <w:sz w:val="20"/>
                <w:szCs w:val="20"/>
              </w:rPr>
              <w:t xml:space="preserve"> - COM NO MINIMO 4,0 MT DE ALTURA DAP 5</w:t>
            </w:r>
          </w:p>
        </w:tc>
        <w:tc>
          <w:tcPr>
            <w:tcW w:w="661" w:type="dxa"/>
          </w:tcPr>
          <w:p w14:paraId="35DD06CF"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7B5AFE93"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80</w:t>
            </w:r>
          </w:p>
        </w:tc>
        <w:tc>
          <w:tcPr>
            <w:tcW w:w="1505" w:type="dxa"/>
          </w:tcPr>
          <w:p w14:paraId="6CE54343"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R$ 1.366,67</w:t>
            </w:r>
          </w:p>
        </w:tc>
        <w:tc>
          <w:tcPr>
            <w:tcW w:w="1134" w:type="dxa"/>
          </w:tcPr>
          <w:p w14:paraId="325256E7"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R$ 109.333,60</w:t>
            </w:r>
          </w:p>
        </w:tc>
      </w:tr>
      <w:tr w:rsidR="002E5B61" w:rsidRPr="006423F1" w14:paraId="22A371D8" w14:textId="77777777" w:rsidTr="00C74F08">
        <w:tc>
          <w:tcPr>
            <w:tcW w:w="628" w:type="dxa"/>
          </w:tcPr>
          <w:p w14:paraId="7D2FE567"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10</w:t>
            </w:r>
          </w:p>
        </w:tc>
        <w:tc>
          <w:tcPr>
            <w:tcW w:w="4889" w:type="dxa"/>
          </w:tcPr>
          <w:p w14:paraId="3180A86A"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IPE ROSA - </w:t>
            </w:r>
            <w:r w:rsidRPr="006423F1">
              <w:rPr>
                <w:rFonts w:ascii="Arial" w:hAnsi="Arial" w:cs="Arial"/>
                <w:i/>
                <w:iCs/>
                <w:sz w:val="20"/>
                <w:szCs w:val="20"/>
              </w:rPr>
              <w:t>Handroanthus heptaphyllus ou Tabebuia rósea</w:t>
            </w:r>
            <w:r w:rsidRPr="006423F1">
              <w:rPr>
                <w:rFonts w:ascii="Arial" w:hAnsi="Arial" w:cs="Arial"/>
                <w:sz w:val="20"/>
                <w:szCs w:val="20"/>
              </w:rPr>
              <w:t xml:space="preserve"> - COM NO MINIMO 4,0 MT DE ALTURA DAP 5</w:t>
            </w:r>
          </w:p>
        </w:tc>
        <w:tc>
          <w:tcPr>
            <w:tcW w:w="661" w:type="dxa"/>
          </w:tcPr>
          <w:p w14:paraId="2FC9B80F"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68A6F136"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80</w:t>
            </w:r>
          </w:p>
        </w:tc>
        <w:tc>
          <w:tcPr>
            <w:tcW w:w="1505" w:type="dxa"/>
          </w:tcPr>
          <w:p w14:paraId="678095AF"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R$ 1.366,67</w:t>
            </w:r>
          </w:p>
        </w:tc>
        <w:tc>
          <w:tcPr>
            <w:tcW w:w="1134" w:type="dxa"/>
          </w:tcPr>
          <w:p w14:paraId="4AFB3816"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R$ 109.333,60</w:t>
            </w:r>
          </w:p>
        </w:tc>
      </w:tr>
      <w:tr w:rsidR="002E5B61" w:rsidRPr="006423F1" w14:paraId="4982FE8D" w14:textId="77777777" w:rsidTr="00C74F08">
        <w:tc>
          <w:tcPr>
            <w:tcW w:w="628" w:type="dxa"/>
          </w:tcPr>
          <w:p w14:paraId="73533ABD"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11</w:t>
            </w:r>
          </w:p>
        </w:tc>
        <w:tc>
          <w:tcPr>
            <w:tcW w:w="4889" w:type="dxa"/>
          </w:tcPr>
          <w:p w14:paraId="5B016B9B"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PATA DE VACA - </w:t>
            </w:r>
            <w:r w:rsidRPr="006423F1">
              <w:rPr>
                <w:rFonts w:ascii="Arial" w:hAnsi="Arial" w:cs="Arial"/>
                <w:i/>
                <w:iCs/>
                <w:sz w:val="20"/>
                <w:szCs w:val="20"/>
              </w:rPr>
              <w:t>Bauhinia forficata</w:t>
            </w:r>
            <w:r w:rsidRPr="006423F1">
              <w:rPr>
                <w:rFonts w:ascii="Arial" w:hAnsi="Arial" w:cs="Arial"/>
                <w:sz w:val="20"/>
                <w:szCs w:val="20"/>
              </w:rPr>
              <w:t xml:space="preserve"> - COM NO MINIMO 4,0 MT DE ALTURA DAP 5</w:t>
            </w:r>
          </w:p>
        </w:tc>
        <w:tc>
          <w:tcPr>
            <w:tcW w:w="661" w:type="dxa"/>
          </w:tcPr>
          <w:p w14:paraId="6089F864"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280B016D"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80</w:t>
            </w:r>
          </w:p>
        </w:tc>
        <w:tc>
          <w:tcPr>
            <w:tcW w:w="1505" w:type="dxa"/>
          </w:tcPr>
          <w:p w14:paraId="4942780E"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R$ 1.366,67</w:t>
            </w:r>
          </w:p>
        </w:tc>
        <w:tc>
          <w:tcPr>
            <w:tcW w:w="1134" w:type="dxa"/>
          </w:tcPr>
          <w:p w14:paraId="1604998A"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R$ 109.333,60</w:t>
            </w:r>
          </w:p>
        </w:tc>
      </w:tr>
      <w:tr w:rsidR="002E5B61" w:rsidRPr="006423F1" w14:paraId="30DEC675" w14:textId="77777777" w:rsidTr="00C74F08">
        <w:tc>
          <w:tcPr>
            <w:tcW w:w="628" w:type="dxa"/>
          </w:tcPr>
          <w:p w14:paraId="416C42A3"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12</w:t>
            </w:r>
          </w:p>
        </w:tc>
        <w:tc>
          <w:tcPr>
            <w:tcW w:w="4889" w:type="dxa"/>
          </w:tcPr>
          <w:p w14:paraId="714531C4"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RESEDA - </w:t>
            </w:r>
            <w:r w:rsidRPr="006423F1">
              <w:rPr>
                <w:rFonts w:ascii="Arial" w:hAnsi="Arial" w:cs="Arial"/>
                <w:i/>
                <w:iCs/>
                <w:sz w:val="20"/>
                <w:szCs w:val="20"/>
              </w:rPr>
              <w:t>Lagerstroemia indica</w:t>
            </w:r>
            <w:r w:rsidRPr="006423F1">
              <w:rPr>
                <w:rFonts w:ascii="Arial" w:hAnsi="Arial" w:cs="Arial"/>
                <w:sz w:val="20"/>
                <w:szCs w:val="20"/>
              </w:rPr>
              <w:t xml:space="preserve"> - COM NO MINIMO 4,0 MT DE ALTURA DAP 5</w:t>
            </w:r>
          </w:p>
        </w:tc>
        <w:tc>
          <w:tcPr>
            <w:tcW w:w="661" w:type="dxa"/>
          </w:tcPr>
          <w:p w14:paraId="06932225"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55919552"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80</w:t>
            </w:r>
          </w:p>
        </w:tc>
        <w:tc>
          <w:tcPr>
            <w:tcW w:w="1505" w:type="dxa"/>
          </w:tcPr>
          <w:p w14:paraId="4D1A4740"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R$ 1.700,00</w:t>
            </w:r>
          </w:p>
        </w:tc>
        <w:tc>
          <w:tcPr>
            <w:tcW w:w="1134" w:type="dxa"/>
          </w:tcPr>
          <w:p w14:paraId="042C41A3"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R$ 136.000,00</w:t>
            </w:r>
          </w:p>
        </w:tc>
      </w:tr>
      <w:tr w:rsidR="002E5B61" w:rsidRPr="006423F1" w14:paraId="0237E674" w14:textId="77777777" w:rsidTr="00C74F08">
        <w:tc>
          <w:tcPr>
            <w:tcW w:w="628" w:type="dxa"/>
          </w:tcPr>
          <w:p w14:paraId="6D7051D7"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13</w:t>
            </w:r>
          </w:p>
        </w:tc>
        <w:tc>
          <w:tcPr>
            <w:tcW w:w="4889" w:type="dxa"/>
          </w:tcPr>
          <w:p w14:paraId="09008F0F"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PLATANO - </w:t>
            </w:r>
            <w:r w:rsidRPr="006423F1">
              <w:rPr>
                <w:rFonts w:ascii="Arial" w:hAnsi="Arial" w:cs="Arial"/>
                <w:i/>
                <w:iCs/>
                <w:sz w:val="20"/>
                <w:szCs w:val="20"/>
              </w:rPr>
              <w:t xml:space="preserve">Platanus sp. </w:t>
            </w:r>
            <w:r w:rsidRPr="006423F1">
              <w:rPr>
                <w:rFonts w:ascii="Arial" w:hAnsi="Arial" w:cs="Arial"/>
                <w:sz w:val="20"/>
                <w:szCs w:val="20"/>
              </w:rPr>
              <w:t xml:space="preserve"> - COM NO MINIMO 4,0 MT DE ALTURA DAP 5</w:t>
            </w:r>
          </w:p>
        </w:tc>
        <w:tc>
          <w:tcPr>
            <w:tcW w:w="661" w:type="dxa"/>
          </w:tcPr>
          <w:p w14:paraId="757CDFEE"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52A7911D"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80</w:t>
            </w:r>
          </w:p>
        </w:tc>
        <w:tc>
          <w:tcPr>
            <w:tcW w:w="1505" w:type="dxa"/>
          </w:tcPr>
          <w:p w14:paraId="0176F5DB"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R$ 1.866,67</w:t>
            </w:r>
          </w:p>
        </w:tc>
        <w:tc>
          <w:tcPr>
            <w:tcW w:w="1134" w:type="dxa"/>
          </w:tcPr>
          <w:p w14:paraId="4BC290C0"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R$ 149.333,60</w:t>
            </w:r>
          </w:p>
        </w:tc>
      </w:tr>
      <w:tr w:rsidR="002E5B61" w:rsidRPr="006423F1" w14:paraId="08747AFE" w14:textId="77777777" w:rsidTr="00C74F08">
        <w:tc>
          <w:tcPr>
            <w:tcW w:w="9667" w:type="dxa"/>
            <w:gridSpan w:val="6"/>
            <w:shd w:val="clear" w:color="auto" w:fill="D0CECE" w:themeFill="background2" w:themeFillShade="E6"/>
          </w:tcPr>
          <w:p w14:paraId="3590A0C5" w14:textId="77777777" w:rsidR="002E5B61" w:rsidRPr="006423F1" w:rsidRDefault="002E5B61" w:rsidP="00C74F08">
            <w:pPr>
              <w:spacing w:line="276" w:lineRule="auto"/>
              <w:rPr>
                <w:rFonts w:ascii="Arial" w:hAnsi="Arial" w:cs="Arial"/>
                <w:b/>
                <w:bCs/>
                <w:sz w:val="20"/>
                <w:szCs w:val="20"/>
              </w:rPr>
            </w:pPr>
            <w:r w:rsidRPr="006423F1">
              <w:rPr>
                <w:rFonts w:ascii="Arial" w:hAnsi="Arial" w:cs="Arial"/>
                <w:b/>
                <w:bCs/>
                <w:sz w:val="20"/>
                <w:szCs w:val="20"/>
              </w:rPr>
              <w:t>MUDAS COM PORTE DE 10 METROS (TRANSPORTE E PLANTIO NO LOCAL INDICADO DENTRO DO MUNICÍPIO E TUTORADAS</w:t>
            </w:r>
          </w:p>
        </w:tc>
      </w:tr>
      <w:tr w:rsidR="002E5B61" w:rsidRPr="006423F1" w14:paraId="2EB6256A" w14:textId="77777777" w:rsidTr="00C74F08">
        <w:tc>
          <w:tcPr>
            <w:tcW w:w="628" w:type="dxa"/>
          </w:tcPr>
          <w:p w14:paraId="779F0915"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lastRenderedPageBreak/>
              <w:t>14</w:t>
            </w:r>
          </w:p>
        </w:tc>
        <w:tc>
          <w:tcPr>
            <w:tcW w:w="4889" w:type="dxa"/>
          </w:tcPr>
          <w:p w14:paraId="2B2C6E48"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IPE ROXO - </w:t>
            </w:r>
            <w:r w:rsidRPr="006423F1">
              <w:rPr>
                <w:rFonts w:ascii="Arial" w:hAnsi="Arial" w:cs="Arial"/>
                <w:i/>
                <w:iCs/>
                <w:sz w:val="20"/>
                <w:szCs w:val="20"/>
              </w:rPr>
              <w:t xml:space="preserve">Handroanthus iavellanedae ou Tabebuia heptaphylla </w:t>
            </w:r>
            <w:r w:rsidRPr="006423F1">
              <w:rPr>
                <w:rFonts w:ascii="Arial" w:hAnsi="Arial" w:cs="Arial"/>
                <w:sz w:val="20"/>
                <w:szCs w:val="20"/>
              </w:rPr>
              <w:t>- COM NO MINIMO 10,0 MT DE ALTURA DAP 15</w:t>
            </w:r>
          </w:p>
        </w:tc>
        <w:tc>
          <w:tcPr>
            <w:tcW w:w="661" w:type="dxa"/>
          </w:tcPr>
          <w:p w14:paraId="628F792D"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352895F4"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20</w:t>
            </w:r>
          </w:p>
        </w:tc>
        <w:tc>
          <w:tcPr>
            <w:tcW w:w="1505" w:type="dxa"/>
          </w:tcPr>
          <w:p w14:paraId="710D8CFA"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R$ 8.666,67</w:t>
            </w:r>
          </w:p>
        </w:tc>
        <w:tc>
          <w:tcPr>
            <w:tcW w:w="1134" w:type="dxa"/>
          </w:tcPr>
          <w:p w14:paraId="2FE63CC5"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R$ 173.333,40</w:t>
            </w:r>
          </w:p>
        </w:tc>
      </w:tr>
      <w:tr w:rsidR="002E5B61" w:rsidRPr="006423F1" w14:paraId="4D60CB17" w14:textId="77777777" w:rsidTr="00C74F08">
        <w:tc>
          <w:tcPr>
            <w:tcW w:w="628" w:type="dxa"/>
          </w:tcPr>
          <w:p w14:paraId="1CC610CD"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15</w:t>
            </w:r>
          </w:p>
        </w:tc>
        <w:tc>
          <w:tcPr>
            <w:tcW w:w="4889" w:type="dxa"/>
          </w:tcPr>
          <w:p w14:paraId="757F5246"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IPE ROSA - </w:t>
            </w:r>
            <w:r w:rsidRPr="006423F1">
              <w:rPr>
                <w:rFonts w:ascii="Arial" w:hAnsi="Arial" w:cs="Arial"/>
                <w:i/>
                <w:iCs/>
                <w:sz w:val="20"/>
                <w:szCs w:val="20"/>
              </w:rPr>
              <w:t>Handroanthus heptaphyllus ou tabebuia rósea</w:t>
            </w:r>
            <w:r w:rsidRPr="006423F1">
              <w:rPr>
                <w:rFonts w:ascii="Arial" w:hAnsi="Arial" w:cs="Arial"/>
                <w:sz w:val="20"/>
                <w:szCs w:val="20"/>
              </w:rPr>
              <w:t xml:space="preserve"> - COM NO MINIMO 10,0 MT DE ALTURA DAP 15</w:t>
            </w:r>
          </w:p>
        </w:tc>
        <w:tc>
          <w:tcPr>
            <w:tcW w:w="661" w:type="dxa"/>
          </w:tcPr>
          <w:p w14:paraId="30844469"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5D414915"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20</w:t>
            </w:r>
          </w:p>
        </w:tc>
        <w:tc>
          <w:tcPr>
            <w:tcW w:w="1505" w:type="dxa"/>
          </w:tcPr>
          <w:p w14:paraId="2C9D9BC6"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R$ 8.666,67</w:t>
            </w:r>
          </w:p>
        </w:tc>
        <w:tc>
          <w:tcPr>
            <w:tcW w:w="1134" w:type="dxa"/>
          </w:tcPr>
          <w:p w14:paraId="356DB90C"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R$173.333,40</w:t>
            </w:r>
          </w:p>
        </w:tc>
      </w:tr>
      <w:tr w:rsidR="002E5B61" w:rsidRPr="006423F1" w14:paraId="50DF8AFE" w14:textId="77777777" w:rsidTr="00C74F08">
        <w:tc>
          <w:tcPr>
            <w:tcW w:w="628" w:type="dxa"/>
          </w:tcPr>
          <w:p w14:paraId="155C0102"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16</w:t>
            </w:r>
          </w:p>
        </w:tc>
        <w:tc>
          <w:tcPr>
            <w:tcW w:w="4889" w:type="dxa"/>
          </w:tcPr>
          <w:p w14:paraId="059F606E"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IPE BRANCO - </w:t>
            </w:r>
            <w:r w:rsidRPr="006423F1">
              <w:rPr>
                <w:rFonts w:ascii="Arial" w:hAnsi="Arial" w:cs="Arial"/>
                <w:i/>
                <w:iCs/>
                <w:sz w:val="20"/>
                <w:szCs w:val="20"/>
              </w:rPr>
              <w:t>Tabebuia róseo-alba</w:t>
            </w:r>
            <w:r w:rsidRPr="006423F1">
              <w:rPr>
                <w:rFonts w:ascii="Arial" w:hAnsi="Arial" w:cs="Arial"/>
                <w:sz w:val="20"/>
                <w:szCs w:val="20"/>
              </w:rPr>
              <w:t xml:space="preserve"> - COM NO MINIMO 10,0 MT DE ALTURA DAP 15</w:t>
            </w:r>
          </w:p>
        </w:tc>
        <w:tc>
          <w:tcPr>
            <w:tcW w:w="661" w:type="dxa"/>
          </w:tcPr>
          <w:p w14:paraId="4E430000"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7B63E7FF"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25</w:t>
            </w:r>
          </w:p>
        </w:tc>
        <w:tc>
          <w:tcPr>
            <w:tcW w:w="1505" w:type="dxa"/>
          </w:tcPr>
          <w:p w14:paraId="42C82656"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R$ 8.666,67</w:t>
            </w:r>
          </w:p>
        </w:tc>
        <w:tc>
          <w:tcPr>
            <w:tcW w:w="1134" w:type="dxa"/>
          </w:tcPr>
          <w:p w14:paraId="13737F19"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R$216.666,75</w:t>
            </w:r>
          </w:p>
        </w:tc>
      </w:tr>
      <w:tr w:rsidR="002E5B61" w:rsidRPr="006423F1" w14:paraId="524C54FA" w14:textId="77777777" w:rsidTr="00C74F08">
        <w:tc>
          <w:tcPr>
            <w:tcW w:w="628" w:type="dxa"/>
          </w:tcPr>
          <w:p w14:paraId="2AE412DC" w14:textId="77777777" w:rsidR="002E5B61" w:rsidRPr="006423F1" w:rsidRDefault="002E5B61" w:rsidP="00C74F08">
            <w:pPr>
              <w:spacing w:line="276" w:lineRule="auto"/>
              <w:jc w:val="center"/>
              <w:rPr>
                <w:rFonts w:ascii="Arial" w:hAnsi="Arial" w:cs="Arial"/>
                <w:b/>
                <w:bCs/>
                <w:sz w:val="20"/>
                <w:szCs w:val="20"/>
              </w:rPr>
            </w:pPr>
            <w:r w:rsidRPr="006423F1">
              <w:rPr>
                <w:rFonts w:ascii="Arial" w:hAnsi="Arial" w:cs="Arial"/>
                <w:b/>
                <w:bCs/>
                <w:sz w:val="20"/>
                <w:szCs w:val="20"/>
              </w:rPr>
              <w:t>17</w:t>
            </w:r>
          </w:p>
        </w:tc>
        <w:tc>
          <w:tcPr>
            <w:tcW w:w="4889" w:type="dxa"/>
          </w:tcPr>
          <w:p w14:paraId="0AB43A92" w14:textId="77777777" w:rsidR="002E5B61" w:rsidRPr="006423F1" w:rsidRDefault="002E5B61" w:rsidP="00C74F08">
            <w:pPr>
              <w:spacing w:line="276" w:lineRule="auto"/>
              <w:jc w:val="both"/>
              <w:rPr>
                <w:rFonts w:ascii="Arial" w:hAnsi="Arial" w:cs="Arial"/>
                <w:sz w:val="20"/>
                <w:szCs w:val="20"/>
              </w:rPr>
            </w:pPr>
            <w:r w:rsidRPr="006423F1">
              <w:rPr>
                <w:rFonts w:ascii="Arial" w:hAnsi="Arial" w:cs="Arial"/>
                <w:sz w:val="20"/>
                <w:szCs w:val="20"/>
              </w:rPr>
              <w:t xml:space="preserve">PAU FERRO - </w:t>
            </w:r>
            <w:r w:rsidRPr="006423F1">
              <w:rPr>
                <w:rFonts w:ascii="Arial" w:hAnsi="Arial" w:cs="Arial"/>
                <w:i/>
                <w:iCs/>
                <w:sz w:val="20"/>
                <w:szCs w:val="20"/>
              </w:rPr>
              <w:t>Libidibia férrea</w:t>
            </w:r>
            <w:r w:rsidRPr="006423F1">
              <w:rPr>
                <w:rFonts w:ascii="Arial" w:hAnsi="Arial" w:cs="Arial"/>
                <w:sz w:val="20"/>
                <w:szCs w:val="20"/>
              </w:rPr>
              <w:t xml:space="preserve"> - COM NO MINIMO 10,0 MT DE ALTURA DAP 15</w:t>
            </w:r>
          </w:p>
        </w:tc>
        <w:tc>
          <w:tcPr>
            <w:tcW w:w="661" w:type="dxa"/>
          </w:tcPr>
          <w:p w14:paraId="3F37B2CE"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Unid</w:t>
            </w:r>
          </w:p>
        </w:tc>
        <w:tc>
          <w:tcPr>
            <w:tcW w:w="850" w:type="dxa"/>
          </w:tcPr>
          <w:p w14:paraId="56D3526A" w14:textId="77777777" w:rsidR="002E5B61" w:rsidRPr="006423F1" w:rsidRDefault="002E5B61" w:rsidP="00C74F08">
            <w:pPr>
              <w:spacing w:line="276" w:lineRule="auto"/>
              <w:jc w:val="center"/>
              <w:rPr>
                <w:rFonts w:ascii="Arial" w:hAnsi="Arial" w:cs="Arial"/>
                <w:sz w:val="20"/>
                <w:szCs w:val="20"/>
              </w:rPr>
            </w:pPr>
            <w:r w:rsidRPr="006423F1">
              <w:rPr>
                <w:rFonts w:ascii="Arial" w:hAnsi="Arial" w:cs="Arial"/>
                <w:sz w:val="20"/>
                <w:szCs w:val="20"/>
              </w:rPr>
              <w:t>10</w:t>
            </w:r>
          </w:p>
        </w:tc>
        <w:tc>
          <w:tcPr>
            <w:tcW w:w="1505" w:type="dxa"/>
          </w:tcPr>
          <w:p w14:paraId="040D9496"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R$ 8.666,67</w:t>
            </w:r>
          </w:p>
        </w:tc>
        <w:tc>
          <w:tcPr>
            <w:tcW w:w="1134" w:type="dxa"/>
          </w:tcPr>
          <w:p w14:paraId="1809FD6F" w14:textId="77777777" w:rsidR="002E5B61" w:rsidRPr="006423F1" w:rsidRDefault="002E5B61" w:rsidP="00C74F08">
            <w:pPr>
              <w:spacing w:line="276" w:lineRule="auto"/>
              <w:rPr>
                <w:rFonts w:ascii="Arial" w:hAnsi="Arial" w:cs="Arial"/>
                <w:sz w:val="20"/>
                <w:szCs w:val="20"/>
              </w:rPr>
            </w:pPr>
            <w:r w:rsidRPr="006423F1">
              <w:rPr>
                <w:rFonts w:ascii="Arial" w:hAnsi="Arial" w:cs="Arial"/>
                <w:sz w:val="20"/>
                <w:szCs w:val="20"/>
              </w:rPr>
              <w:t>R$ 86.666,70</w:t>
            </w:r>
          </w:p>
        </w:tc>
      </w:tr>
      <w:tr w:rsidR="002E5B61" w:rsidRPr="006423F1" w14:paraId="31EE59A0" w14:textId="77777777" w:rsidTr="00C74F08">
        <w:trPr>
          <w:trHeight w:val="297"/>
        </w:trPr>
        <w:tc>
          <w:tcPr>
            <w:tcW w:w="8533" w:type="dxa"/>
            <w:gridSpan w:val="5"/>
            <w:shd w:val="clear" w:color="auto" w:fill="E7E6E6" w:themeFill="background2"/>
          </w:tcPr>
          <w:p w14:paraId="5564E9DD" w14:textId="77777777" w:rsidR="002E5B61" w:rsidRPr="006423F1" w:rsidRDefault="002E5B61" w:rsidP="00C74F08">
            <w:pPr>
              <w:spacing w:line="276" w:lineRule="auto"/>
              <w:jc w:val="right"/>
              <w:rPr>
                <w:rFonts w:ascii="Arial" w:hAnsi="Arial" w:cs="Arial"/>
                <w:b/>
                <w:bCs/>
                <w:sz w:val="20"/>
                <w:szCs w:val="20"/>
              </w:rPr>
            </w:pPr>
            <w:r w:rsidRPr="006423F1">
              <w:rPr>
                <w:rFonts w:ascii="Arial" w:hAnsi="Arial" w:cs="Arial"/>
                <w:b/>
                <w:bCs/>
                <w:sz w:val="20"/>
                <w:szCs w:val="20"/>
              </w:rPr>
              <w:t>VALOR TORAL</w:t>
            </w:r>
          </w:p>
        </w:tc>
        <w:tc>
          <w:tcPr>
            <w:tcW w:w="1134" w:type="dxa"/>
            <w:shd w:val="clear" w:color="auto" w:fill="E7E6E6" w:themeFill="background2"/>
          </w:tcPr>
          <w:p w14:paraId="1B6CA478" w14:textId="77777777" w:rsidR="002E5B61" w:rsidRPr="006423F1" w:rsidRDefault="002E5B61" w:rsidP="00C74F08">
            <w:pPr>
              <w:spacing w:line="276" w:lineRule="auto"/>
              <w:rPr>
                <w:rFonts w:ascii="Arial" w:hAnsi="Arial" w:cs="Arial"/>
                <w:b/>
                <w:bCs/>
                <w:sz w:val="20"/>
                <w:szCs w:val="20"/>
              </w:rPr>
            </w:pPr>
            <w:r w:rsidRPr="006423F1">
              <w:rPr>
                <w:rFonts w:ascii="Arial" w:hAnsi="Arial" w:cs="Arial"/>
                <w:b/>
                <w:bCs/>
                <w:sz w:val="20"/>
                <w:szCs w:val="20"/>
              </w:rPr>
              <w:t>R$ 1.625.666,75</w:t>
            </w:r>
          </w:p>
        </w:tc>
      </w:tr>
      <w:bookmarkEnd w:id="1"/>
    </w:tbl>
    <w:p w14:paraId="046F272B" w14:textId="77777777" w:rsidR="00035918" w:rsidRPr="00FD3941" w:rsidRDefault="00035918" w:rsidP="00F92E1D">
      <w:pPr>
        <w:pStyle w:val="NormalWeb"/>
        <w:tabs>
          <w:tab w:val="left" w:pos="0"/>
        </w:tabs>
        <w:suppressAutoHyphens w:val="0"/>
        <w:spacing w:before="0" w:after="0" w:line="360" w:lineRule="auto"/>
        <w:jc w:val="both"/>
        <w:rPr>
          <w:rFonts w:ascii="Arial" w:hAnsi="Arial" w:cs="Arial"/>
          <w:sz w:val="20"/>
          <w:szCs w:val="20"/>
        </w:rPr>
      </w:pPr>
    </w:p>
    <w:p w14:paraId="7F4B0E13" w14:textId="0AF2E141" w:rsidR="008C279D" w:rsidRPr="00CD395C" w:rsidRDefault="0027743F" w:rsidP="00F92E1D">
      <w:pPr>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B40955">
        <w:rPr>
          <w:rFonts w:ascii="Arial" w:hAnsi="Arial" w:cs="Arial"/>
          <w:b/>
          <w:bCs/>
          <w:sz w:val="20"/>
        </w:rPr>
        <w:t xml:space="preserve"> </w:t>
      </w:r>
      <w:r w:rsidR="00D951C2">
        <w:rPr>
          <w:rFonts w:ascii="Arial" w:hAnsi="Arial" w:cs="Arial"/>
          <w:b/>
          <w:bCs/>
          <w:sz w:val="20"/>
        </w:rPr>
        <w:t>Item</w:t>
      </w:r>
      <w:r w:rsidRPr="00CD395C">
        <w:rPr>
          <w:rFonts w:ascii="Arial" w:hAnsi="Arial" w:cs="Arial"/>
          <w:b/>
          <w:bCs/>
          <w:sz w:val="20"/>
        </w:rPr>
        <w:t>.</w:t>
      </w:r>
    </w:p>
    <w:p w14:paraId="30F4B0A4" w14:textId="2367CED9" w:rsidR="006A1DFD"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469DC">
        <w:rPr>
          <w:rFonts w:ascii="Arial" w:hAnsi="Arial" w:cs="Arial"/>
          <w:sz w:val="20"/>
        </w:rPr>
        <w:t>2026</w:t>
      </w:r>
      <w:r w:rsidR="00DC2E6C">
        <w:rPr>
          <w:rFonts w:ascii="Arial" w:hAnsi="Arial" w:cs="Arial"/>
          <w:sz w:val="20"/>
        </w:rPr>
        <w:t>. Abaixo descritas:</w:t>
      </w:r>
    </w:p>
    <w:p w14:paraId="5A2BB5F7" w14:textId="77777777" w:rsidR="002E5B61" w:rsidRDefault="002E5B61" w:rsidP="00D62524">
      <w:pPr>
        <w:pStyle w:val="WW-Corpodetexto3"/>
        <w:tabs>
          <w:tab w:val="num" w:pos="576"/>
          <w:tab w:val="left" w:pos="9923"/>
        </w:tabs>
        <w:ind w:right="606"/>
        <w:rPr>
          <w:rFonts w:ascii="Arial" w:hAnsi="Arial" w:cs="Arial"/>
          <w:sz w:val="20"/>
        </w:rPr>
      </w:pP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418"/>
        <w:gridCol w:w="1045"/>
        <w:gridCol w:w="3025"/>
        <w:gridCol w:w="2876"/>
      </w:tblGrid>
      <w:tr w:rsidR="002E5B61" w:rsidRPr="006423F1" w14:paraId="7EA12476" w14:textId="77777777" w:rsidTr="00C74F08">
        <w:trPr>
          <w:trHeight w:val="307"/>
        </w:trPr>
        <w:tc>
          <w:tcPr>
            <w:tcW w:w="1134" w:type="dxa"/>
            <w:tcBorders>
              <w:top w:val="nil"/>
              <w:left w:val="nil"/>
              <w:bottom w:val="nil"/>
              <w:right w:val="nil"/>
            </w:tcBorders>
            <w:shd w:val="clear" w:color="auto" w:fill="000000"/>
          </w:tcPr>
          <w:p w14:paraId="62E1B686" w14:textId="77777777" w:rsidR="002E5B61" w:rsidRPr="006423F1" w:rsidRDefault="002E5B61" w:rsidP="00C74F08">
            <w:pPr>
              <w:pStyle w:val="TableParagraph"/>
              <w:spacing w:before="9"/>
              <w:ind w:left="5"/>
              <w:rPr>
                <w:b/>
                <w:sz w:val="20"/>
                <w:szCs w:val="20"/>
              </w:rPr>
            </w:pPr>
            <w:r w:rsidRPr="006423F1">
              <w:rPr>
                <w:b/>
                <w:color w:val="FFFFFF"/>
                <w:spacing w:val="-2"/>
                <w:sz w:val="20"/>
                <w:szCs w:val="20"/>
              </w:rPr>
              <w:t>DESPESA</w:t>
            </w:r>
          </w:p>
        </w:tc>
        <w:tc>
          <w:tcPr>
            <w:tcW w:w="1418" w:type="dxa"/>
            <w:tcBorders>
              <w:top w:val="nil"/>
              <w:left w:val="nil"/>
              <w:bottom w:val="nil"/>
              <w:right w:val="nil"/>
            </w:tcBorders>
            <w:shd w:val="clear" w:color="auto" w:fill="000000"/>
          </w:tcPr>
          <w:p w14:paraId="082427CC" w14:textId="77777777" w:rsidR="002E5B61" w:rsidRPr="006423F1" w:rsidRDefault="002E5B61" w:rsidP="00C74F08">
            <w:pPr>
              <w:pStyle w:val="TableParagraph"/>
              <w:spacing w:before="9"/>
              <w:ind w:left="9"/>
              <w:rPr>
                <w:b/>
                <w:sz w:val="20"/>
                <w:szCs w:val="20"/>
              </w:rPr>
            </w:pPr>
            <w:r w:rsidRPr="006423F1">
              <w:rPr>
                <w:b/>
                <w:color w:val="FFFFFF"/>
                <w:spacing w:val="-2"/>
                <w:sz w:val="20"/>
                <w:szCs w:val="20"/>
              </w:rPr>
              <w:t>ELEMENTO</w:t>
            </w:r>
          </w:p>
        </w:tc>
        <w:tc>
          <w:tcPr>
            <w:tcW w:w="1045" w:type="dxa"/>
            <w:tcBorders>
              <w:top w:val="nil"/>
              <w:left w:val="nil"/>
              <w:bottom w:val="nil"/>
              <w:right w:val="nil"/>
            </w:tcBorders>
            <w:shd w:val="clear" w:color="auto" w:fill="000000"/>
          </w:tcPr>
          <w:p w14:paraId="6E176CE9" w14:textId="77777777" w:rsidR="002E5B61" w:rsidRPr="006423F1" w:rsidRDefault="002E5B61" w:rsidP="00C74F08">
            <w:pPr>
              <w:pStyle w:val="TableParagraph"/>
              <w:spacing w:before="9"/>
              <w:ind w:left="7"/>
              <w:rPr>
                <w:b/>
                <w:sz w:val="20"/>
                <w:szCs w:val="20"/>
              </w:rPr>
            </w:pPr>
            <w:r w:rsidRPr="006423F1">
              <w:rPr>
                <w:b/>
                <w:color w:val="FFFFFF"/>
                <w:spacing w:val="-2"/>
                <w:sz w:val="20"/>
                <w:szCs w:val="20"/>
              </w:rPr>
              <w:t>FONTE</w:t>
            </w:r>
          </w:p>
        </w:tc>
        <w:tc>
          <w:tcPr>
            <w:tcW w:w="3025" w:type="dxa"/>
            <w:tcBorders>
              <w:top w:val="nil"/>
              <w:left w:val="nil"/>
              <w:bottom w:val="nil"/>
              <w:right w:val="nil"/>
            </w:tcBorders>
            <w:shd w:val="clear" w:color="auto" w:fill="000000"/>
          </w:tcPr>
          <w:p w14:paraId="13BA2281" w14:textId="77777777" w:rsidR="002E5B61" w:rsidRPr="006423F1" w:rsidRDefault="002E5B61" w:rsidP="00C74F08">
            <w:pPr>
              <w:pStyle w:val="TableParagraph"/>
              <w:spacing w:before="9"/>
              <w:ind w:left="914"/>
              <w:rPr>
                <w:b/>
                <w:sz w:val="20"/>
                <w:szCs w:val="20"/>
              </w:rPr>
            </w:pPr>
            <w:r w:rsidRPr="006423F1">
              <w:rPr>
                <w:b/>
                <w:color w:val="FFFFFF"/>
                <w:spacing w:val="-2"/>
                <w:sz w:val="20"/>
                <w:szCs w:val="20"/>
              </w:rPr>
              <w:t>DESCRIÇÃO</w:t>
            </w:r>
          </w:p>
        </w:tc>
        <w:tc>
          <w:tcPr>
            <w:tcW w:w="2876" w:type="dxa"/>
            <w:tcBorders>
              <w:top w:val="nil"/>
              <w:left w:val="nil"/>
              <w:bottom w:val="nil"/>
            </w:tcBorders>
            <w:shd w:val="clear" w:color="auto" w:fill="000000"/>
          </w:tcPr>
          <w:p w14:paraId="66CA6C14" w14:textId="77777777" w:rsidR="002E5B61" w:rsidRPr="006423F1" w:rsidRDefault="002E5B61" w:rsidP="00C74F08">
            <w:pPr>
              <w:pStyle w:val="TableParagraph"/>
              <w:spacing w:before="9"/>
              <w:ind w:left="1132"/>
              <w:rPr>
                <w:b/>
                <w:sz w:val="20"/>
                <w:szCs w:val="20"/>
              </w:rPr>
            </w:pPr>
            <w:r w:rsidRPr="006423F1">
              <w:rPr>
                <w:b/>
                <w:color w:val="FFFFFF"/>
                <w:spacing w:val="-2"/>
                <w:sz w:val="20"/>
                <w:szCs w:val="20"/>
              </w:rPr>
              <w:t>SECRETARIA</w:t>
            </w:r>
          </w:p>
        </w:tc>
      </w:tr>
      <w:tr w:rsidR="002E5B61" w:rsidRPr="006423F1" w14:paraId="7BFC9EC8" w14:textId="77777777" w:rsidTr="00C74F08">
        <w:trPr>
          <w:trHeight w:val="282"/>
        </w:trPr>
        <w:tc>
          <w:tcPr>
            <w:tcW w:w="1134" w:type="dxa"/>
            <w:tcBorders>
              <w:top w:val="nil"/>
              <w:left w:val="single" w:sz="6" w:space="0" w:color="000000"/>
              <w:bottom w:val="single" w:sz="6" w:space="0" w:color="000000"/>
              <w:right w:val="single" w:sz="6" w:space="0" w:color="000000"/>
            </w:tcBorders>
          </w:tcPr>
          <w:p w14:paraId="0700C3F9" w14:textId="77777777" w:rsidR="002E5B61" w:rsidRPr="006423F1" w:rsidRDefault="002E5B61" w:rsidP="00C74F08">
            <w:pPr>
              <w:pStyle w:val="TableParagraph"/>
              <w:spacing w:line="263" w:lineRule="exact"/>
              <w:rPr>
                <w:sz w:val="20"/>
                <w:szCs w:val="20"/>
              </w:rPr>
            </w:pPr>
            <w:r w:rsidRPr="006423F1">
              <w:rPr>
                <w:spacing w:val="-5"/>
                <w:sz w:val="20"/>
                <w:szCs w:val="20"/>
              </w:rPr>
              <w:t>482</w:t>
            </w:r>
          </w:p>
        </w:tc>
        <w:tc>
          <w:tcPr>
            <w:tcW w:w="1418" w:type="dxa"/>
            <w:tcBorders>
              <w:top w:val="nil"/>
              <w:left w:val="single" w:sz="6" w:space="0" w:color="000000"/>
              <w:bottom w:val="single" w:sz="6" w:space="0" w:color="000000"/>
              <w:right w:val="single" w:sz="6" w:space="0" w:color="000000"/>
            </w:tcBorders>
          </w:tcPr>
          <w:p w14:paraId="436AD9BC" w14:textId="77777777" w:rsidR="002E5B61" w:rsidRPr="006423F1" w:rsidRDefault="002E5B61" w:rsidP="00C74F08">
            <w:pPr>
              <w:pStyle w:val="TableParagraph"/>
              <w:spacing w:line="263" w:lineRule="exact"/>
              <w:ind w:left="15"/>
              <w:rPr>
                <w:sz w:val="20"/>
                <w:szCs w:val="20"/>
              </w:rPr>
            </w:pPr>
            <w:r w:rsidRPr="006423F1">
              <w:rPr>
                <w:spacing w:val="-2"/>
                <w:sz w:val="20"/>
                <w:szCs w:val="20"/>
              </w:rPr>
              <w:t>3.3.90.30</w:t>
            </w:r>
          </w:p>
        </w:tc>
        <w:tc>
          <w:tcPr>
            <w:tcW w:w="1045" w:type="dxa"/>
            <w:tcBorders>
              <w:top w:val="nil"/>
              <w:left w:val="single" w:sz="6" w:space="0" w:color="000000"/>
              <w:bottom w:val="single" w:sz="6" w:space="0" w:color="000000"/>
              <w:right w:val="single" w:sz="6" w:space="0" w:color="000000"/>
            </w:tcBorders>
          </w:tcPr>
          <w:p w14:paraId="752FD690" w14:textId="77777777" w:rsidR="002E5B61" w:rsidRPr="006423F1" w:rsidRDefault="002E5B61" w:rsidP="00C74F08">
            <w:pPr>
              <w:pStyle w:val="TableParagraph"/>
              <w:spacing w:line="263" w:lineRule="exact"/>
              <w:ind w:left="11"/>
              <w:rPr>
                <w:sz w:val="20"/>
                <w:szCs w:val="20"/>
              </w:rPr>
            </w:pPr>
            <w:r w:rsidRPr="006423F1">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47474747" w14:textId="77777777" w:rsidR="002E5B61" w:rsidRPr="006423F1" w:rsidRDefault="002E5B61" w:rsidP="00C74F08">
            <w:pPr>
              <w:pStyle w:val="TableParagraph"/>
              <w:spacing w:line="263" w:lineRule="exact"/>
              <w:ind w:left="105"/>
              <w:rPr>
                <w:sz w:val="20"/>
                <w:szCs w:val="20"/>
              </w:rPr>
            </w:pPr>
            <w:r w:rsidRPr="006423F1">
              <w:rPr>
                <w:sz w:val="20"/>
                <w:szCs w:val="20"/>
              </w:rPr>
              <w:t>Recursos</w:t>
            </w:r>
            <w:r w:rsidRPr="006423F1">
              <w:rPr>
                <w:spacing w:val="-3"/>
                <w:sz w:val="20"/>
                <w:szCs w:val="20"/>
              </w:rPr>
              <w:t xml:space="preserve"> </w:t>
            </w:r>
            <w:r w:rsidRPr="006423F1">
              <w:rPr>
                <w:spacing w:val="-2"/>
                <w:sz w:val="20"/>
                <w:szCs w:val="20"/>
              </w:rPr>
              <w:t>Livres</w:t>
            </w:r>
          </w:p>
        </w:tc>
        <w:tc>
          <w:tcPr>
            <w:tcW w:w="2876" w:type="dxa"/>
            <w:tcBorders>
              <w:top w:val="nil"/>
              <w:left w:val="single" w:sz="6" w:space="0" w:color="000000"/>
              <w:bottom w:val="single" w:sz="6" w:space="0" w:color="000000"/>
            </w:tcBorders>
          </w:tcPr>
          <w:p w14:paraId="1486371A" w14:textId="77777777" w:rsidR="002E5B61" w:rsidRPr="006423F1" w:rsidRDefault="002E5B61" w:rsidP="00C74F08">
            <w:pPr>
              <w:pStyle w:val="TableParagraph"/>
              <w:spacing w:line="263" w:lineRule="exact"/>
              <w:ind w:left="103"/>
              <w:rPr>
                <w:sz w:val="20"/>
                <w:szCs w:val="20"/>
              </w:rPr>
            </w:pPr>
            <w:r w:rsidRPr="006423F1">
              <w:rPr>
                <w:sz w:val="20"/>
                <w:szCs w:val="20"/>
              </w:rPr>
              <w:t>Serviços</w:t>
            </w:r>
            <w:r w:rsidRPr="006423F1">
              <w:rPr>
                <w:spacing w:val="-2"/>
                <w:sz w:val="20"/>
                <w:szCs w:val="20"/>
              </w:rPr>
              <w:t xml:space="preserve"> Públicos</w:t>
            </w:r>
          </w:p>
        </w:tc>
      </w:tr>
      <w:tr w:rsidR="002E5B61" w:rsidRPr="006423F1" w14:paraId="26ADC7EE" w14:textId="77777777" w:rsidTr="00C74F08">
        <w:trPr>
          <w:trHeight w:val="297"/>
        </w:trPr>
        <w:tc>
          <w:tcPr>
            <w:tcW w:w="1134" w:type="dxa"/>
            <w:tcBorders>
              <w:top w:val="single" w:sz="6" w:space="0" w:color="000000"/>
              <w:left w:val="single" w:sz="6" w:space="0" w:color="000000"/>
              <w:bottom w:val="double" w:sz="6" w:space="0" w:color="000000"/>
              <w:right w:val="single" w:sz="6" w:space="0" w:color="000000"/>
            </w:tcBorders>
          </w:tcPr>
          <w:p w14:paraId="256463A8" w14:textId="77777777" w:rsidR="002E5B61" w:rsidRPr="006423F1" w:rsidRDefault="002E5B61" w:rsidP="00C74F08">
            <w:pPr>
              <w:pStyle w:val="TableParagraph"/>
              <w:rPr>
                <w:sz w:val="20"/>
                <w:szCs w:val="20"/>
              </w:rPr>
            </w:pPr>
            <w:r w:rsidRPr="006423F1">
              <w:rPr>
                <w:spacing w:val="-5"/>
                <w:sz w:val="20"/>
                <w:szCs w:val="20"/>
              </w:rPr>
              <w:t>502</w:t>
            </w:r>
          </w:p>
        </w:tc>
        <w:tc>
          <w:tcPr>
            <w:tcW w:w="1418" w:type="dxa"/>
            <w:tcBorders>
              <w:top w:val="single" w:sz="6" w:space="0" w:color="000000"/>
              <w:left w:val="single" w:sz="6" w:space="0" w:color="000000"/>
              <w:bottom w:val="double" w:sz="6" w:space="0" w:color="000000"/>
              <w:right w:val="single" w:sz="6" w:space="0" w:color="000000"/>
            </w:tcBorders>
          </w:tcPr>
          <w:p w14:paraId="174FE765" w14:textId="77777777" w:rsidR="002E5B61" w:rsidRPr="006423F1" w:rsidRDefault="002E5B61" w:rsidP="00C74F08">
            <w:pPr>
              <w:pStyle w:val="TableParagraph"/>
              <w:ind w:left="15"/>
              <w:rPr>
                <w:sz w:val="20"/>
                <w:szCs w:val="20"/>
              </w:rPr>
            </w:pPr>
            <w:r w:rsidRPr="006423F1">
              <w:rPr>
                <w:spacing w:val="-2"/>
                <w:sz w:val="20"/>
                <w:szCs w:val="20"/>
              </w:rPr>
              <w:t>3.3.90.30</w:t>
            </w:r>
          </w:p>
        </w:tc>
        <w:tc>
          <w:tcPr>
            <w:tcW w:w="1045" w:type="dxa"/>
            <w:tcBorders>
              <w:top w:val="single" w:sz="6" w:space="0" w:color="000000"/>
              <w:left w:val="single" w:sz="6" w:space="0" w:color="000000"/>
              <w:bottom w:val="double" w:sz="6" w:space="0" w:color="000000"/>
              <w:right w:val="single" w:sz="6" w:space="0" w:color="000000"/>
            </w:tcBorders>
          </w:tcPr>
          <w:p w14:paraId="6F6CCC7B" w14:textId="77777777" w:rsidR="002E5B61" w:rsidRPr="006423F1" w:rsidRDefault="002E5B61" w:rsidP="00C74F08">
            <w:pPr>
              <w:pStyle w:val="TableParagraph"/>
              <w:ind w:left="11"/>
              <w:rPr>
                <w:sz w:val="20"/>
                <w:szCs w:val="20"/>
              </w:rPr>
            </w:pPr>
            <w:r w:rsidRPr="006423F1">
              <w:rPr>
                <w:spacing w:val="-4"/>
                <w:sz w:val="20"/>
                <w:szCs w:val="20"/>
              </w:rPr>
              <w:t>0511</w:t>
            </w:r>
          </w:p>
        </w:tc>
        <w:tc>
          <w:tcPr>
            <w:tcW w:w="3025" w:type="dxa"/>
            <w:tcBorders>
              <w:top w:val="single" w:sz="6" w:space="0" w:color="000000"/>
              <w:left w:val="single" w:sz="6" w:space="0" w:color="000000"/>
              <w:bottom w:val="double" w:sz="6" w:space="0" w:color="000000"/>
              <w:right w:val="single" w:sz="6" w:space="0" w:color="000000"/>
            </w:tcBorders>
          </w:tcPr>
          <w:p w14:paraId="3BED6CC4" w14:textId="77777777" w:rsidR="002E5B61" w:rsidRPr="006423F1" w:rsidRDefault="002E5B61" w:rsidP="00C74F08">
            <w:pPr>
              <w:pStyle w:val="TableParagraph"/>
              <w:ind w:left="105"/>
              <w:rPr>
                <w:sz w:val="20"/>
                <w:szCs w:val="20"/>
              </w:rPr>
            </w:pPr>
            <w:r w:rsidRPr="006423F1">
              <w:rPr>
                <w:sz w:val="20"/>
                <w:szCs w:val="20"/>
              </w:rPr>
              <w:t>TX</w:t>
            </w:r>
            <w:r w:rsidRPr="006423F1">
              <w:rPr>
                <w:spacing w:val="-4"/>
                <w:sz w:val="20"/>
                <w:szCs w:val="20"/>
              </w:rPr>
              <w:t xml:space="preserve"> </w:t>
            </w:r>
            <w:r w:rsidRPr="006423F1">
              <w:rPr>
                <w:sz w:val="20"/>
                <w:szCs w:val="20"/>
              </w:rPr>
              <w:t>Prestação</w:t>
            </w:r>
            <w:r w:rsidRPr="006423F1">
              <w:rPr>
                <w:spacing w:val="-1"/>
                <w:sz w:val="20"/>
                <w:szCs w:val="20"/>
              </w:rPr>
              <w:t xml:space="preserve"> </w:t>
            </w:r>
            <w:r w:rsidRPr="006423F1">
              <w:rPr>
                <w:sz w:val="20"/>
                <w:szCs w:val="20"/>
              </w:rPr>
              <w:t>de</w:t>
            </w:r>
            <w:r w:rsidRPr="006423F1">
              <w:rPr>
                <w:spacing w:val="-1"/>
                <w:sz w:val="20"/>
                <w:szCs w:val="20"/>
              </w:rPr>
              <w:t xml:space="preserve"> </w:t>
            </w:r>
            <w:r w:rsidRPr="006423F1">
              <w:rPr>
                <w:spacing w:val="-2"/>
                <w:sz w:val="20"/>
                <w:szCs w:val="20"/>
              </w:rPr>
              <w:t>Serviços</w:t>
            </w:r>
          </w:p>
        </w:tc>
        <w:tc>
          <w:tcPr>
            <w:tcW w:w="2876" w:type="dxa"/>
            <w:tcBorders>
              <w:top w:val="single" w:sz="6" w:space="0" w:color="000000"/>
              <w:left w:val="single" w:sz="6" w:space="0" w:color="000000"/>
              <w:bottom w:val="double" w:sz="6" w:space="0" w:color="000000"/>
            </w:tcBorders>
          </w:tcPr>
          <w:p w14:paraId="1E726C34" w14:textId="77777777" w:rsidR="002E5B61" w:rsidRPr="006423F1" w:rsidRDefault="002E5B61" w:rsidP="00C74F08">
            <w:pPr>
              <w:pStyle w:val="TableParagraph"/>
              <w:ind w:left="101"/>
              <w:rPr>
                <w:sz w:val="20"/>
                <w:szCs w:val="20"/>
              </w:rPr>
            </w:pPr>
            <w:r w:rsidRPr="006423F1">
              <w:rPr>
                <w:sz w:val="20"/>
                <w:szCs w:val="20"/>
              </w:rPr>
              <w:t>Serviços</w:t>
            </w:r>
            <w:r w:rsidRPr="006423F1">
              <w:rPr>
                <w:spacing w:val="-2"/>
                <w:sz w:val="20"/>
                <w:szCs w:val="20"/>
              </w:rPr>
              <w:t xml:space="preserve"> Públicos</w:t>
            </w:r>
          </w:p>
        </w:tc>
      </w:tr>
      <w:tr w:rsidR="002E5B61" w:rsidRPr="006423F1" w14:paraId="615117C9" w14:textId="77777777" w:rsidTr="00C74F08">
        <w:trPr>
          <w:trHeight w:val="315"/>
        </w:trPr>
        <w:tc>
          <w:tcPr>
            <w:tcW w:w="1134" w:type="dxa"/>
            <w:tcBorders>
              <w:top w:val="double" w:sz="6" w:space="0" w:color="000000"/>
              <w:left w:val="single" w:sz="6" w:space="0" w:color="000000"/>
              <w:bottom w:val="double" w:sz="6" w:space="0" w:color="000000"/>
              <w:right w:val="single" w:sz="6" w:space="0" w:color="000000"/>
            </w:tcBorders>
          </w:tcPr>
          <w:p w14:paraId="73DBC269" w14:textId="77777777" w:rsidR="002E5B61" w:rsidRPr="006423F1" w:rsidRDefault="002E5B61" w:rsidP="00C74F08">
            <w:pPr>
              <w:pStyle w:val="TableParagraph"/>
              <w:spacing w:before="10"/>
              <w:rPr>
                <w:sz w:val="20"/>
                <w:szCs w:val="20"/>
              </w:rPr>
            </w:pPr>
            <w:r w:rsidRPr="006423F1">
              <w:rPr>
                <w:spacing w:val="-5"/>
                <w:sz w:val="20"/>
                <w:szCs w:val="20"/>
              </w:rPr>
              <w:t>555</w:t>
            </w:r>
          </w:p>
        </w:tc>
        <w:tc>
          <w:tcPr>
            <w:tcW w:w="1418" w:type="dxa"/>
            <w:tcBorders>
              <w:top w:val="double" w:sz="6" w:space="0" w:color="000000"/>
              <w:left w:val="single" w:sz="6" w:space="0" w:color="000000"/>
              <w:bottom w:val="double" w:sz="6" w:space="0" w:color="000000"/>
              <w:right w:val="single" w:sz="6" w:space="0" w:color="000000"/>
            </w:tcBorders>
          </w:tcPr>
          <w:p w14:paraId="50BE24E3" w14:textId="77777777" w:rsidR="002E5B61" w:rsidRPr="006423F1" w:rsidRDefault="002E5B61" w:rsidP="00C74F08">
            <w:pPr>
              <w:pStyle w:val="TableParagraph"/>
              <w:spacing w:before="10"/>
              <w:ind w:left="15"/>
              <w:rPr>
                <w:sz w:val="20"/>
                <w:szCs w:val="20"/>
              </w:rPr>
            </w:pPr>
            <w:r w:rsidRPr="006423F1">
              <w:rPr>
                <w:spacing w:val="-2"/>
                <w:sz w:val="20"/>
                <w:szCs w:val="20"/>
              </w:rPr>
              <w:t>3.3.90.30</w:t>
            </w:r>
          </w:p>
        </w:tc>
        <w:tc>
          <w:tcPr>
            <w:tcW w:w="1045" w:type="dxa"/>
            <w:tcBorders>
              <w:top w:val="double" w:sz="6" w:space="0" w:color="000000"/>
              <w:left w:val="single" w:sz="6" w:space="0" w:color="000000"/>
              <w:bottom w:val="double" w:sz="6" w:space="0" w:color="000000"/>
              <w:right w:val="single" w:sz="6" w:space="0" w:color="000000"/>
            </w:tcBorders>
          </w:tcPr>
          <w:p w14:paraId="299A044A" w14:textId="77777777" w:rsidR="002E5B61" w:rsidRPr="006423F1" w:rsidRDefault="002E5B61" w:rsidP="00C74F08">
            <w:pPr>
              <w:pStyle w:val="TableParagraph"/>
              <w:spacing w:before="10"/>
              <w:ind w:left="11"/>
              <w:rPr>
                <w:sz w:val="20"/>
                <w:szCs w:val="20"/>
              </w:rPr>
            </w:pPr>
            <w:r w:rsidRPr="006423F1">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14A34CF9" w14:textId="77777777" w:rsidR="002E5B61" w:rsidRPr="006423F1" w:rsidRDefault="002E5B61" w:rsidP="00C74F08">
            <w:pPr>
              <w:pStyle w:val="TableParagraph"/>
              <w:spacing w:before="10"/>
              <w:ind w:left="105"/>
              <w:rPr>
                <w:sz w:val="20"/>
                <w:szCs w:val="20"/>
              </w:rPr>
            </w:pPr>
            <w:r w:rsidRPr="006423F1">
              <w:rPr>
                <w:sz w:val="20"/>
                <w:szCs w:val="20"/>
              </w:rPr>
              <w:t>Recursos</w:t>
            </w:r>
            <w:r w:rsidRPr="006423F1">
              <w:rPr>
                <w:spacing w:val="-3"/>
                <w:sz w:val="20"/>
                <w:szCs w:val="20"/>
              </w:rPr>
              <w:t xml:space="preserve"> </w:t>
            </w:r>
            <w:r w:rsidRPr="006423F1">
              <w:rPr>
                <w:spacing w:val="-2"/>
                <w:sz w:val="20"/>
                <w:szCs w:val="20"/>
              </w:rPr>
              <w:t>Livres</w:t>
            </w:r>
          </w:p>
        </w:tc>
        <w:tc>
          <w:tcPr>
            <w:tcW w:w="2876" w:type="dxa"/>
            <w:tcBorders>
              <w:top w:val="double" w:sz="6" w:space="0" w:color="000000"/>
              <w:left w:val="single" w:sz="6" w:space="0" w:color="000000"/>
              <w:bottom w:val="double" w:sz="6" w:space="0" w:color="000000"/>
            </w:tcBorders>
          </w:tcPr>
          <w:p w14:paraId="57CCA7E0" w14:textId="77777777" w:rsidR="002E5B61" w:rsidRPr="006423F1" w:rsidRDefault="002E5B61" w:rsidP="00C74F08">
            <w:pPr>
              <w:pStyle w:val="TableParagraph"/>
              <w:spacing w:before="10"/>
              <w:ind w:left="103"/>
              <w:rPr>
                <w:sz w:val="20"/>
                <w:szCs w:val="20"/>
              </w:rPr>
            </w:pPr>
            <w:r w:rsidRPr="006423F1">
              <w:rPr>
                <w:sz w:val="20"/>
                <w:szCs w:val="20"/>
              </w:rPr>
              <w:t>Agricultura</w:t>
            </w:r>
            <w:r w:rsidRPr="006423F1">
              <w:rPr>
                <w:spacing w:val="-2"/>
                <w:sz w:val="20"/>
                <w:szCs w:val="20"/>
              </w:rPr>
              <w:t xml:space="preserve"> </w:t>
            </w:r>
            <w:r w:rsidRPr="006423F1">
              <w:rPr>
                <w:sz w:val="20"/>
                <w:szCs w:val="20"/>
              </w:rPr>
              <w:t>e</w:t>
            </w:r>
            <w:r w:rsidRPr="006423F1">
              <w:rPr>
                <w:spacing w:val="-4"/>
                <w:sz w:val="20"/>
                <w:szCs w:val="20"/>
              </w:rPr>
              <w:t xml:space="preserve"> </w:t>
            </w:r>
            <w:r w:rsidRPr="006423F1">
              <w:rPr>
                <w:spacing w:val="-2"/>
                <w:sz w:val="20"/>
                <w:szCs w:val="20"/>
              </w:rPr>
              <w:t>Pecuária</w:t>
            </w:r>
          </w:p>
        </w:tc>
      </w:tr>
      <w:tr w:rsidR="002E5B61" w:rsidRPr="006423F1" w14:paraId="0CAA4745" w14:textId="77777777" w:rsidTr="00C74F08">
        <w:trPr>
          <w:trHeight w:val="297"/>
        </w:trPr>
        <w:tc>
          <w:tcPr>
            <w:tcW w:w="1134" w:type="dxa"/>
            <w:tcBorders>
              <w:top w:val="double" w:sz="6" w:space="0" w:color="000000"/>
              <w:left w:val="single" w:sz="6" w:space="0" w:color="000000"/>
              <w:bottom w:val="single" w:sz="6" w:space="0" w:color="000000"/>
              <w:right w:val="single" w:sz="6" w:space="0" w:color="000000"/>
            </w:tcBorders>
          </w:tcPr>
          <w:p w14:paraId="7F0A6AEF" w14:textId="77777777" w:rsidR="002E5B61" w:rsidRPr="006423F1" w:rsidRDefault="002E5B61" w:rsidP="00C74F08">
            <w:pPr>
              <w:pStyle w:val="TableParagraph"/>
              <w:spacing w:before="8"/>
              <w:rPr>
                <w:sz w:val="20"/>
                <w:szCs w:val="20"/>
              </w:rPr>
            </w:pPr>
            <w:r w:rsidRPr="006423F1">
              <w:rPr>
                <w:spacing w:val="-5"/>
                <w:sz w:val="20"/>
                <w:szCs w:val="20"/>
              </w:rPr>
              <w:t>453</w:t>
            </w:r>
          </w:p>
        </w:tc>
        <w:tc>
          <w:tcPr>
            <w:tcW w:w="1418" w:type="dxa"/>
            <w:tcBorders>
              <w:top w:val="double" w:sz="6" w:space="0" w:color="000000"/>
              <w:left w:val="single" w:sz="6" w:space="0" w:color="000000"/>
              <w:bottom w:val="single" w:sz="6" w:space="0" w:color="000000"/>
              <w:right w:val="single" w:sz="6" w:space="0" w:color="000000"/>
            </w:tcBorders>
          </w:tcPr>
          <w:p w14:paraId="4DB548C3" w14:textId="77777777" w:rsidR="002E5B61" w:rsidRPr="006423F1" w:rsidRDefault="002E5B61" w:rsidP="00C74F08">
            <w:pPr>
              <w:pStyle w:val="TableParagraph"/>
              <w:spacing w:before="8"/>
              <w:ind w:left="15"/>
              <w:rPr>
                <w:sz w:val="20"/>
                <w:szCs w:val="20"/>
              </w:rPr>
            </w:pPr>
            <w:r w:rsidRPr="006423F1">
              <w:rPr>
                <w:spacing w:val="-2"/>
                <w:sz w:val="20"/>
                <w:szCs w:val="20"/>
              </w:rPr>
              <w:t>3.3.90.30</w:t>
            </w:r>
          </w:p>
        </w:tc>
        <w:tc>
          <w:tcPr>
            <w:tcW w:w="1045" w:type="dxa"/>
            <w:tcBorders>
              <w:top w:val="double" w:sz="6" w:space="0" w:color="000000"/>
              <w:left w:val="single" w:sz="6" w:space="0" w:color="000000"/>
              <w:bottom w:val="single" w:sz="6" w:space="0" w:color="000000"/>
              <w:right w:val="single" w:sz="6" w:space="0" w:color="000000"/>
            </w:tcBorders>
          </w:tcPr>
          <w:p w14:paraId="3EB53715" w14:textId="77777777" w:rsidR="002E5B61" w:rsidRPr="006423F1" w:rsidRDefault="002E5B61" w:rsidP="00C74F08">
            <w:pPr>
              <w:pStyle w:val="TableParagraph"/>
              <w:spacing w:before="8"/>
              <w:ind w:left="11"/>
              <w:rPr>
                <w:sz w:val="20"/>
                <w:szCs w:val="20"/>
              </w:rPr>
            </w:pPr>
            <w:r w:rsidRPr="006423F1">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490EFD17" w14:textId="77777777" w:rsidR="002E5B61" w:rsidRPr="006423F1" w:rsidRDefault="002E5B61" w:rsidP="00C74F08">
            <w:pPr>
              <w:pStyle w:val="TableParagraph"/>
              <w:spacing w:before="8"/>
              <w:ind w:left="105"/>
              <w:rPr>
                <w:sz w:val="20"/>
                <w:szCs w:val="20"/>
              </w:rPr>
            </w:pPr>
            <w:r w:rsidRPr="006423F1">
              <w:rPr>
                <w:sz w:val="20"/>
                <w:szCs w:val="20"/>
              </w:rPr>
              <w:t>Recursos</w:t>
            </w:r>
            <w:r w:rsidRPr="006423F1">
              <w:rPr>
                <w:spacing w:val="-3"/>
                <w:sz w:val="20"/>
                <w:szCs w:val="20"/>
              </w:rPr>
              <w:t xml:space="preserve"> </w:t>
            </w:r>
            <w:r w:rsidRPr="006423F1">
              <w:rPr>
                <w:spacing w:val="-2"/>
                <w:sz w:val="20"/>
                <w:szCs w:val="20"/>
              </w:rPr>
              <w:t>Livres</w:t>
            </w:r>
          </w:p>
        </w:tc>
        <w:tc>
          <w:tcPr>
            <w:tcW w:w="2876" w:type="dxa"/>
            <w:tcBorders>
              <w:top w:val="double" w:sz="6" w:space="0" w:color="000000"/>
              <w:left w:val="single" w:sz="6" w:space="0" w:color="000000"/>
              <w:bottom w:val="single" w:sz="6" w:space="0" w:color="000000"/>
            </w:tcBorders>
          </w:tcPr>
          <w:p w14:paraId="5F103ABD" w14:textId="77777777" w:rsidR="002E5B61" w:rsidRPr="006423F1" w:rsidRDefault="002E5B61" w:rsidP="00C74F08">
            <w:pPr>
              <w:pStyle w:val="TableParagraph"/>
              <w:spacing w:before="8"/>
              <w:ind w:left="103"/>
              <w:rPr>
                <w:sz w:val="20"/>
                <w:szCs w:val="20"/>
              </w:rPr>
            </w:pPr>
            <w:r w:rsidRPr="006423F1">
              <w:rPr>
                <w:sz w:val="20"/>
                <w:szCs w:val="20"/>
              </w:rPr>
              <w:t>Meio</w:t>
            </w:r>
            <w:r w:rsidRPr="006423F1">
              <w:rPr>
                <w:spacing w:val="-2"/>
                <w:sz w:val="20"/>
                <w:szCs w:val="20"/>
              </w:rPr>
              <w:t xml:space="preserve"> Ambiente</w:t>
            </w:r>
          </w:p>
        </w:tc>
      </w:tr>
      <w:tr w:rsidR="002E5B61" w:rsidRPr="006423F1" w14:paraId="6915FF1C" w14:textId="77777777" w:rsidTr="00C74F08">
        <w:trPr>
          <w:trHeight w:val="298"/>
        </w:trPr>
        <w:tc>
          <w:tcPr>
            <w:tcW w:w="1134" w:type="dxa"/>
            <w:tcBorders>
              <w:top w:val="single" w:sz="6" w:space="0" w:color="000000"/>
              <w:left w:val="single" w:sz="6" w:space="0" w:color="000000"/>
              <w:bottom w:val="double" w:sz="6" w:space="0" w:color="000000"/>
              <w:right w:val="single" w:sz="6" w:space="0" w:color="000000"/>
            </w:tcBorders>
          </w:tcPr>
          <w:p w14:paraId="7B7CD70A" w14:textId="77777777" w:rsidR="002E5B61" w:rsidRPr="006423F1" w:rsidRDefault="002E5B61" w:rsidP="00C74F08">
            <w:pPr>
              <w:pStyle w:val="TableParagraph"/>
              <w:rPr>
                <w:sz w:val="20"/>
                <w:szCs w:val="20"/>
              </w:rPr>
            </w:pPr>
            <w:r w:rsidRPr="006423F1">
              <w:rPr>
                <w:spacing w:val="-5"/>
                <w:sz w:val="20"/>
                <w:szCs w:val="20"/>
              </w:rPr>
              <w:t>463</w:t>
            </w:r>
          </w:p>
        </w:tc>
        <w:tc>
          <w:tcPr>
            <w:tcW w:w="1418" w:type="dxa"/>
            <w:tcBorders>
              <w:top w:val="single" w:sz="6" w:space="0" w:color="000000"/>
              <w:left w:val="single" w:sz="6" w:space="0" w:color="000000"/>
              <w:bottom w:val="double" w:sz="6" w:space="0" w:color="000000"/>
              <w:right w:val="single" w:sz="6" w:space="0" w:color="000000"/>
            </w:tcBorders>
          </w:tcPr>
          <w:p w14:paraId="7F528494" w14:textId="77777777" w:rsidR="002E5B61" w:rsidRPr="006423F1" w:rsidRDefault="002E5B61" w:rsidP="00C74F08">
            <w:pPr>
              <w:pStyle w:val="TableParagraph"/>
              <w:ind w:left="15"/>
              <w:rPr>
                <w:sz w:val="20"/>
                <w:szCs w:val="20"/>
              </w:rPr>
            </w:pPr>
            <w:r w:rsidRPr="006423F1">
              <w:rPr>
                <w:spacing w:val="-2"/>
                <w:sz w:val="20"/>
                <w:szCs w:val="20"/>
              </w:rPr>
              <w:t>3.3.90.30</w:t>
            </w:r>
          </w:p>
        </w:tc>
        <w:tc>
          <w:tcPr>
            <w:tcW w:w="1045" w:type="dxa"/>
            <w:tcBorders>
              <w:top w:val="single" w:sz="6" w:space="0" w:color="000000"/>
              <w:left w:val="single" w:sz="6" w:space="0" w:color="000000"/>
              <w:bottom w:val="double" w:sz="6" w:space="0" w:color="000000"/>
              <w:right w:val="single" w:sz="6" w:space="0" w:color="000000"/>
            </w:tcBorders>
          </w:tcPr>
          <w:p w14:paraId="1BB51BFA" w14:textId="77777777" w:rsidR="002E5B61" w:rsidRPr="006423F1" w:rsidRDefault="002E5B61" w:rsidP="00C74F08">
            <w:pPr>
              <w:pStyle w:val="TableParagraph"/>
              <w:ind w:left="11"/>
              <w:rPr>
                <w:sz w:val="20"/>
                <w:szCs w:val="20"/>
              </w:rPr>
            </w:pPr>
            <w:r w:rsidRPr="006423F1">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0DFF0331" w14:textId="77777777" w:rsidR="002E5B61" w:rsidRPr="006423F1" w:rsidRDefault="002E5B61" w:rsidP="00C74F08">
            <w:pPr>
              <w:pStyle w:val="TableParagraph"/>
              <w:ind w:left="105"/>
              <w:rPr>
                <w:sz w:val="20"/>
                <w:szCs w:val="20"/>
              </w:rPr>
            </w:pPr>
            <w:r w:rsidRPr="006423F1">
              <w:rPr>
                <w:sz w:val="20"/>
                <w:szCs w:val="20"/>
              </w:rPr>
              <w:t>Recursos</w:t>
            </w:r>
            <w:r w:rsidRPr="006423F1">
              <w:rPr>
                <w:spacing w:val="-3"/>
                <w:sz w:val="20"/>
                <w:szCs w:val="20"/>
              </w:rPr>
              <w:t xml:space="preserve"> </w:t>
            </w:r>
            <w:r w:rsidRPr="006423F1">
              <w:rPr>
                <w:spacing w:val="-2"/>
                <w:sz w:val="20"/>
                <w:szCs w:val="20"/>
              </w:rPr>
              <w:t>Livres</w:t>
            </w:r>
          </w:p>
        </w:tc>
        <w:tc>
          <w:tcPr>
            <w:tcW w:w="2876" w:type="dxa"/>
            <w:tcBorders>
              <w:top w:val="single" w:sz="6" w:space="0" w:color="000000"/>
              <w:left w:val="single" w:sz="6" w:space="0" w:color="000000"/>
              <w:bottom w:val="double" w:sz="6" w:space="0" w:color="000000"/>
            </w:tcBorders>
          </w:tcPr>
          <w:p w14:paraId="0B2A1937" w14:textId="77777777" w:rsidR="002E5B61" w:rsidRPr="006423F1" w:rsidRDefault="002E5B61" w:rsidP="00C74F08">
            <w:pPr>
              <w:pStyle w:val="TableParagraph"/>
              <w:ind w:left="103"/>
              <w:rPr>
                <w:sz w:val="20"/>
                <w:szCs w:val="20"/>
              </w:rPr>
            </w:pPr>
            <w:r w:rsidRPr="006423F1">
              <w:rPr>
                <w:sz w:val="20"/>
                <w:szCs w:val="20"/>
              </w:rPr>
              <w:t>Meio</w:t>
            </w:r>
            <w:r w:rsidRPr="006423F1">
              <w:rPr>
                <w:spacing w:val="-2"/>
                <w:sz w:val="20"/>
                <w:szCs w:val="20"/>
              </w:rPr>
              <w:t xml:space="preserve"> Ambiente</w:t>
            </w:r>
          </w:p>
        </w:tc>
      </w:tr>
    </w:tbl>
    <w:p w14:paraId="743792CC" w14:textId="5DC22CE6" w:rsidR="00DC2E6C" w:rsidRPr="00157527" w:rsidRDefault="00DC2E6C" w:rsidP="00DC2E6C">
      <w:pPr>
        <w:pStyle w:val="Nvel2-Red"/>
        <w:numPr>
          <w:ilvl w:val="0"/>
          <w:numId w:val="0"/>
        </w:numPr>
      </w:pPr>
      <w:r>
        <w:rPr>
          <w:b/>
          <w:bCs/>
        </w:rPr>
        <w:t>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0EEF2BBD" w:rsidR="004E52C5" w:rsidRPr="002E5B61" w:rsidRDefault="008C279D" w:rsidP="004E52C5">
      <w:pPr>
        <w:jc w:val="both"/>
        <w:textAlignment w:val="baseline"/>
        <w:rPr>
          <w:sz w:val="20"/>
          <w:szCs w:val="20"/>
        </w:rPr>
      </w:pPr>
      <w:r w:rsidRPr="002E5B61">
        <w:rPr>
          <w:rFonts w:ascii="Arial" w:hAnsi="Arial" w:cs="Arial"/>
          <w:b/>
          <w:bCs/>
          <w:sz w:val="20"/>
          <w:szCs w:val="20"/>
        </w:rPr>
        <w:t>2.4. Valor máximo da licitação:</w:t>
      </w:r>
      <w:r w:rsidR="00905AC5" w:rsidRPr="002E5B61">
        <w:rPr>
          <w:rFonts w:ascii="Arial" w:hAnsi="Arial" w:cs="Arial"/>
          <w:b/>
          <w:bCs/>
          <w:sz w:val="20"/>
          <w:szCs w:val="20"/>
        </w:rPr>
        <w:t xml:space="preserve"> </w:t>
      </w:r>
      <w:r w:rsidR="002E5B61" w:rsidRPr="002E5B61">
        <w:rPr>
          <w:rFonts w:ascii="Arial" w:hAnsi="Arial" w:cs="Arial"/>
          <w:bCs/>
          <w:sz w:val="20"/>
          <w:szCs w:val="20"/>
        </w:rPr>
        <w:t xml:space="preserve">R$ </w:t>
      </w:r>
      <w:r w:rsidR="002E5B61" w:rsidRPr="002E5B61">
        <w:rPr>
          <w:rFonts w:ascii="Arial" w:hAnsi="Arial" w:cs="Arial"/>
          <w:sz w:val="20"/>
          <w:szCs w:val="20"/>
        </w:rPr>
        <w:t xml:space="preserve">1.625.666,75 </w:t>
      </w:r>
      <w:r w:rsidR="002E5B61" w:rsidRPr="002E5B61">
        <w:rPr>
          <w:rFonts w:ascii="Arial" w:hAnsi="Arial" w:cs="Arial"/>
          <w:i/>
          <w:iCs/>
          <w:sz w:val="20"/>
          <w:szCs w:val="20"/>
        </w:rPr>
        <w:t>(um milhão, seiscentos e vinte cinco mil, seiscentos e sessenta e seis reais e setenta e cinco centavos)</w:t>
      </w:r>
      <w:r w:rsidR="00B97448" w:rsidRPr="002E5B61">
        <w:rPr>
          <w:sz w:val="20"/>
          <w:szCs w:val="20"/>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45E3E327" w:rsidR="004139E2" w:rsidRDefault="0027743F" w:rsidP="006A1DFD">
      <w:pPr>
        <w:suppressAutoHyphens w:val="0"/>
        <w:jc w:val="both"/>
        <w:rPr>
          <w:rFonts w:ascii="Arial" w:hAnsi="Arial" w:cs="Arial"/>
        </w:rPr>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1DA90BB4" w14:textId="2CE536B6"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3.2.</w:t>
      </w:r>
      <w:r w:rsidRPr="004C5ACE">
        <w:rPr>
          <w:rStyle w:val="Forte"/>
          <w:rFonts w:ascii="Arial" w:hAnsi="Arial" w:cs="Arial"/>
          <w:sz w:val="22"/>
          <w:szCs w:val="22"/>
        </w:rPr>
        <w:t>Da Possibilidade de Prorrogação do Contrato</w:t>
      </w:r>
    </w:p>
    <w:p w14:paraId="7932AC03" w14:textId="6B457407" w:rsidR="006A1DFD"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t>a)</w:t>
      </w:r>
      <w:r w:rsidRPr="004C5ACE">
        <w:rPr>
          <w:rFonts w:ascii="Arial" w:hAnsi="Arial" w:cs="Arial"/>
          <w:sz w:val="22"/>
          <w:szCs w:val="22"/>
        </w:rPr>
        <w:t>Nos casos de contrato decorrente da Ata de Registro de Preços, bem como seus quantitativos inicialmente estabelecidos, poderão ser prorrogados por igual período, nos termos do art. 84 da Lei nº 14.133/2021.</w:t>
      </w:r>
    </w:p>
    <w:p w14:paraId="27FDF510" w14:textId="328A3FEB"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Pr>
          <w:rFonts w:ascii="Arial" w:hAnsi="Arial" w:cs="Arial"/>
          <w:sz w:val="22"/>
          <w:szCs w:val="22"/>
        </w:rPr>
        <w:lastRenderedPageBreak/>
        <w:t>b)</w:t>
      </w:r>
      <w:r w:rsidRPr="004C5ACE">
        <w:rPr>
          <w:rFonts w:ascii="Arial" w:hAnsi="Arial" w:cs="Arial"/>
          <w:sz w:val="22"/>
          <w:szCs w:val="22"/>
        </w:rPr>
        <w:t>Já nos casos de contrato de serviços e fornecimentos contínuos, decorrente deste processo, poderão ser prorrogados sucessivamente, respeitando a vigência máxima decenal, nos termos do art. 107 da Lei nº 14.133/2021.</w:t>
      </w:r>
    </w:p>
    <w:p w14:paraId="54AF37F5" w14:textId="26643EDC" w:rsidR="006A1DFD" w:rsidRDefault="006A1DFD" w:rsidP="006A1DFD">
      <w:pPr>
        <w:pStyle w:val="NormalWeb"/>
        <w:tabs>
          <w:tab w:val="left" w:pos="142"/>
          <w:tab w:val="left" w:pos="567"/>
        </w:tabs>
        <w:spacing w:before="0" w:after="0" w:line="360" w:lineRule="auto"/>
        <w:ind w:right="170"/>
        <w:jc w:val="both"/>
        <w:rPr>
          <w:rStyle w:val="Forte"/>
          <w:rFonts w:ascii="Arial" w:hAnsi="Arial" w:cs="Arial"/>
          <w:sz w:val="22"/>
          <w:szCs w:val="22"/>
        </w:rPr>
      </w:pPr>
      <w:r>
        <w:rPr>
          <w:rStyle w:val="Forte"/>
          <w:rFonts w:ascii="Arial" w:hAnsi="Arial" w:cs="Arial"/>
          <w:sz w:val="22"/>
          <w:szCs w:val="22"/>
        </w:rPr>
        <w:t>c)</w:t>
      </w:r>
      <w:r w:rsidRPr="004C5ACE">
        <w:rPr>
          <w:rStyle w:val="Forte"/>
          <w:rFonts w:ascii="Arial" w:hAnsi="Arial" w:cs="Arial"/>
          <w:sz w:val="22"/>
          <w:szCs w:val="22"/>
        </w:rPr>
        <w:t>Para ambos os casos a prorrogação contratual ocorrerá nos moldes estabelecidos acima desde que:</w:t>
      </w:r>
    </w:p>
    <w:p w14:paraId="6102A757" w14:textId="77777777" w:rsidR="006A1DFD" w:rsidRPr="004C5ACE" w:rsidRDefault="006A1DFD" w:rsidP="006A1DFD">
      <w:pPr>
        <w:pStyle w:val="NormalWeb"/>
        <w:tabs>
          <w:tab w:val="left" w:pos="142"/>
          <w:tab w:val="left" w:pos="567"/>
        </w:tabs>
        <w:spacing w:before="0" w:after="0" w:line="360" w:lineRule="auto"/>
        <w:ind w:right="170"/>
        <w:jc w:val="both"/>
        <w:rPr>
          <w:rFonts w:ascii="Arial" w:hAnsi="Arial" w:cs="Arial"/>
          <w:sz w:val="22"/>
          <w:szCs w:val="22"/>
        </w:rPr>
      </w:pPr>
      <w:r w:rsidRPr="004C5ACE">
        <w:rPr>
          <w:rFonts w:ascii="Arial" w:hAnsi="Arial" w:cs="Arial"/>
          <w:sz w:val="22"/>
          <w:szCs w:val="22"/>
        </w:rPr>
        <w:t>I – Haja justificativa da Administração quanto à continuidade da necessidade do serviço;</w:t>
      </w:r>
      <w:r w:rsidRPr="004C5ACE">
        <w:rPr>
          <w:rFonts w:ascii="Arial" w:hAnsi="Arial" w:cs="Arial"/>
          <w:sz w:val="22"/>
          <w:szCs w:val="22"/>
        </w:rPr>
        <w:br/>
        <w:t>II – Seja demonstrada a vantagem da prorrogação em relação à realização de nova licitação;</w:t>
      </w:r>
      <w:r w:rsidRPr="004C5ACE">
        <w:rPr>
          <w:rFonts w:ascii="Arial" w:hAnsi="Arial" w:cs="Arial"/>
          <w:sz w:val="22"/>
          <w:szCs w:val="22"/>
        </w:rPr>
        <w:br/>
        <w:t>III – Permaneçam as condições iniciais do contrato, ou seja, formalmente ajustado o equilíbrio econômico-financeiro.</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79A8EEB9" w14:textId="77777777" w:rsidR="00224314" w:rsidRDefault="00224314" w:rsidP="00DD2FA8">
      <w:pPr>
        <w:pStyle w:val="Corpodetexto"/>
        <w:tabs>
          <w:tab w:val="num" w:pos="1134"/>
        </w:tabs>
        <w:ind w:left="426" w:right="606" w:hanging="9"/>
        <w:rPr>
          <w:rFonts w:ascii="Arial" w:hAnsi="Arial" w:cs="Arial"/>
          <w:sz w:val="20"/>
        </w:rPr>
      </w:pPr>
    </w:p>
    <w:p w14:paraId="4EDAFD37" w14:textId="1BC1586C" w:rsidR="007345C0" w:rsidRPr="00CD395C" w:rsidRDefault="0027743F" w:rsidP="00224314">
      <w:pPr>
        <w:tabs>
          <w:tab w:val="num" w:pos="576"/>
        </w:tabs>
        <w:ind w:right="606"/>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2D7AF932" w14:textId="3666AAA9"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7C39D3C7" w:rsidR="0027743F" w:rsidRPr="00CD395C" w:rsidRDefault="0027743F" w:rsidP="00224314">
      <w:pPr>
        <w:pStyle w:val="Corpodetexto"/>
        <w:tabs>
          <w:tab w:val="num" w:pos="576"/>
        </w:tabs>
        <w:ind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04029235" w14:textId="77777777" w:rsidR="0027743F" w:rsidRPr="00CD395C" w:rsidRDefault="0027743F" w:rsidP="00224314">
      <w:pPr>
        <w:tabs>
          <w:tab w:val="num" w:pos="576"/>
        </w:tabs>
        <w:ind w:right="606"/>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C2B0977" w14:textId="540CE26A" w:rsidR="0027743F" w:rsidRPr="00CD395C" w:rsidRDefault="0027743F" w:rsidP="00224314">
      <w:pPr>
        <w:pStyle w:val="WW-Padro"/>
        <w:tabs>
          <w:tab w:val="num" w:pos="426"/>
        </w:tabs>
        <w:ind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00CE8390" w14:textId="35854829" w:rsidR="0027743F" w:rsidRPr="00CD395C"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6BFB1CB1" w14:textId="5B6937F6" w:rsidR="008C279D" w:rsidRPr="00D51984" w:rsidRDefault="0027743F" w:rsidP="00224314">
      <w:pPr>
        <w:pStyle w:val="WW-Padro"/>
        <w:widowControl/>
        <w:tabs>
          <w:tab w:val="num" w:pos="426"/>
        </w:tabs>
        <w:suppressAutoHyphens w:val="0"/>
        <w:autoSpaceDE/>
        <w:ind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71550931" w14:textId="66107012" w:rsidR="0027743F" w:rsidRPr="00CD395C" w:rsidRDefault="0027743F" w:rsidP="00224314">
      <w:pPr>
        <w:pStyle w:val="Sub2"/>
        <w:tabs>
          <w:tab w:val="num" w:pos="576"/>
        </w:tabs>
        <w:spacing w:before="0" w:after="0"/>
        <w:ind w:right="606"/>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573D81E7" w14:textId="7C5019C1" w:rsidR="0027743F" w:rsidRPr="00CD395C" w:rsidRDefault="0027743F" w:rsidP="00224314">
      <w:pPr>
        <w:tabs>
          <w:tab w:val="num" w:pos="576"/>
        </w:tabs>
        <w:autoSpaceDE w:val="0"/>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512675B5" w14:textId="06C8A9CD" w:rsidR="008634B1" w:rsidRPr="00CD395C" w:rsidRDefault="0027743F" w:rsidP="00224314">
      <w:pPr>
        <w:tabs>
          <w:tab w:val="num" w:pos="576"/>
        </w:tabs>
        <w:ind w:right="606"/>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224314">
      <w:pPr>
        <w:pStyle w:val="NormalWeb"/>
        <w:spacing w:before="225" w:after="225"/>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2" w:name="art14i"/>
      <w:bookmarkEnd w:id="2"/>
      <w:r>
        <w:rPr>
          <w:rFonts w:ascii="Arial" w:hAnsi="Arial" w:cs="Arial"/>
          <w:sz w:val="20"/>
          <w:szCs w:val="20"/>
        </w:rPr>
        <w:lastRenderedPageBreak/>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3" w:name="art14ii"/>
      <w:bookmarkEnd w:id="3"/>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4" w:name="art14iii"/>
      <w:bookmarkEnd w:id="4"/>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5" w:name="art14iv"/>
      <w:bookmarkEnd w:id="5"/>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6" w:name="art14v"/>
      <w:bookmarkEnd w:id="6"/>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7" w:name="art14vi"/>
      <w:bookmarkEnd w:id="7"/>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8" w:name="art14§1"/>
      <w:bookmarkEnd w:id="8"/>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9" w:name="art14§2"/>
      <w:bookmarkEnd w:id="9"/>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0" w:name="art14§3"/>
      <w:bookmarkEnd w:id="10"/>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1" w:name="art14§4"/>
      <w:bookmarkEnd w:id="11"/>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2" w:name="art14§5"/>
      <w:bookmarkEnd w:id="12"/>
      <w:r>
        <w:rPr>
          <w:rFonts w:ascii="Arial" w:hAnsi="Arial" w:cs="Arial"/>
          <w:sz w:val="20"/>
          <w:szCs w:val="20"/>
        </w:rPr>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lastRenderedPageBreak/>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 xml:space="preserve">abilitação no presente </w:t>
      </w:r>
      <w:r w:rsidR="00050A7F" w:rsidRPr="00A5484F">
        <w:rPr>
          <w:rFonts w:cs="Arial"/>
          <w:b/>
          <w:bCs/>
          <w:sz w:val="20"/>
          <w:szCs w:val="20"/>
        </w:rPr>
        <w:lastRenderedPageBreak/>
        <w:t>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0EE94DAD"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E5C26">
        <w:rPr>
          <w:rFonts w:ascii="Arial" w:hAnsi="Arial" w:cs="Arial"/>
          <w:b/>
          <w:color w:val="auto"/>
          <w:szCs w:val="20"/>
        </w:rPr>
        <w:t xml:space="preserve"> </w:t>
      </w:r>
      <w:r w:rsidR="00D951C2">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lastRenderedPageBreak/>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1E77CE2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0A25E9">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35B59DDB"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lastRenderedPageBreak/>
        <w:t>9.</w:t>
      </w:r>
      <w:r w:rsidR="000A25E9">
        <w:rPr>
          <w:rStyle w:val="Fontepargpadro10"/>
          <w:rFonts w:ascii="Arial" w:hAnsi="Arial" w:cs="Arial"/>
          <w:b/>
          <w:bCs/>
          <w:sz w:val="20"/>
          <w:lang w:val="pt-BR"/>
        </w:rPr>
        <w:t>6</w:t>
      </w:r>
      <w:r w:rsidRPr="00CD395C">
        <w:rPr>
          <w:rStyle w:val="Fontepargpadro10"/>
          <w:rFonts w:ascii="Arial" w:hAnsi="Arial" w:cs="Arial"/>
          <w:b/>
          <w:bCs/>
          <w:sz w:val="20"/>
          <w:lang w:val="pt-BR"/>
        </w:rPr>
        <w:t xml:space="preserve">.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D66370">
      <w:pPr>
        <w:pStyle w:val="Nivel3"/>
        <w:numPr>
          <w:ilvl w:val="2"/>
          <w:numId w:val="26"/>
        </w:numPr>
        <w:spacing w:after="120"/>
      </w:pPr>
      <w:bookmarkStart w:id="13" w:name="_Ref114668085"/>
      <w:bookmarkStart w:id="14" w:name="_Hlk114652595"/>
      <w:r w:rsidRPr="00447F3E">
        <w:t>deixar de entregar a documentação exigida para o certame ou não entregar qualquer documento que tenha sido solicitado pelo/a pregoeiro/a durante o certame;</w:t>
      </w:r>
      <w:bookmarkEnd w:id="13"/>
    </w:p>
    <w:p w14:paraId="5289D9A5" w14:textId="4417C073" w:rsidR="007B16C1" w:rsidRPr="00447F3E" w:rsidRDefault="007B16C1" w:rsidP="00D66370">
      <w:pPr>
        <w:pStyle w:val="Nivel3"/>
        <w:numPr>
          <w:ilvl w:val="2"/>
          <w:numId w:val="26"/>
        </w:numPr>
        <w:spacing w:after="120"/>
      </w:pPr>
      <w:bookmarkStart w:id="15" w:name="_Ref114668108"/>
      <w:r w:rsidRPr="00447F3E">
        <w:t>Salvo em decorrência de fato superveniente devidamente justificado, não mantiver a proposta em especial quando:</w:t>
      </w:r>
      <w:bookmarkEnd w:id="15"/>
    </w:p>
    <w:p w14:paraId="0D6F5EBE" w14:textId="77777777" w:rsidR="007B16C1" w:rsidRPr="00447F3E" w:rsidRDefault="007B16C1" w:rsidP="00D66370">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D66370">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D66370">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D66370">
      <w:pPr>
        <w:pStyle w:val="Nivel4"/>
        <w:numPr>
          <w:ilvl w:val="3"/>
          <w:numId w:val="26"/>
        </w:numPr>
        <w:spacing w:after="120"/>
        <w:ind w:left="567" w:firstLine="0"/>
      </w:pPr>
      <w:r w:rsidRPr="00447F3E">
        <w:t>deixar de apresentar amostra;</w:t>
      </w:r>
    </w:p>
    <w:p w14:paraId="304096AF" w14:textId="77777777" w:rsidR="007B16C1" w:rsidRPr="00447F3E" w:rsidRDefault="007B16C1" w:rsidP="00D66370">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D66370">
      <w:pPr>
        <w:pStyle w:val="Nivel3"/>
        <w:numPr>
          <w:ilvl w:val="2"/>
          <w:numId w:val="26"/>
        </w:numPr>
        <w:spacing w:after="120"/>
        <w:ind w:left="284" w:firstLine="0"/>
      </w:pPr>
      <w:bookmarkStart w:id="16" w:name="_Ref114668139"/>
      <w:r w:rsidRPr="006E1990">
        <w:t>não celebrar o contrato ou não entregar a documentação exigida para a contratação, quando convocado dentro do prazo de validade de sua proposta;</w:t>
      </w:r>
      <w:bookmarkEnd w:id="16"/>
    </w:p>
    <w:p w14:paraId="406F02DC" w14:textId="77777777" w:rsidR="007B16C1" w:rsidRPr="006E1990" w:rsidRDefault="007B16C1" w:rsidP="00D66370">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D66370">
      <w:pPr>
        <w:pStyle w:val="Nivel3"/>
        <w:numPr>
          <w:ilvl w:val="2"/>
          <w:numId w:val="26"/>
        </w:numPr>
        <w:spacing w:after="120"/>
        <w:ind w:left="284" w:firstLine="0"/>
      </w:pPr>
      <w:bookmarkStart w:id="17" w:name="_Ref114668249"/>
      <w:r w:rsidRPr="00447F3E">
        <w:t>apresentar declaração ou documentação falsa exigida para o certame ou prestar declaração falsa durante a licitação</w:t>
      </w:r>
      <w:bookmarkEnd w:id="17"/>
    </w:p>
    <w:p w14:paraId="53ADD009" w14:textId="77777777" w:rsidR="007B16C1" w:rsidRPr="00447F3E" w:rsidRDefault="007B16C1" w:rsidP="00D66370">
      <w:pPr>
        <w:pStyle w:val="Nivel3"/>
        <w:numPr>
          <w:ilvl w:val="2"/>
          <w:numId w:val="26"/>
        </w:numPr>
        <w:spacing w:after="120"/>
        <w:ind w:left="284" w:firstLine="0"/>
      </w:pPr>
      <w:bookmarkStart w:id="18" w:name="_Ref114668245"/>
      <w:r w:rsidRPr="00447F3E">
        <w:t>fraudar a licitação</w:t>
      </w:r>
      <w:bookmarkEnd w:id="18"/>
    </w:p>
    <w:p w14:paraId="4E12BC84" w14:textId="77777777" w:rsidR="007B16C1" w:rsidRPr="00447F3E" w:rsidRDefault="007B16C1" w:rsidP="00D66370">
      <w:pPr>
        <w:pStyle w:val="Nivel3"/>
        <w:numPr>
          <w:ilvl w:val="2"/>
          <w:numId w:val="26"/>
        </w:numPr>
        <w:spacing w:after="120"/>
        <w:ind w:left="284" w:firstLine="0"/>
      </w:pPr>
      <w:bookmarkStart w:id="19" w:name="_Ref114668247"/>
      <w:r w:rsidRPr="00447F3E">
        <w:t>comportar-se de modo inidôneo ou cometer fraude de qualquer natureza, em especial quando:</w:t>
      </w:r>
      <w:bookmarkEnd w:id="19"/>
    </w:p>
    <w:p w14:paraId="3FD6E63A" w14:textId="77777777" w:rsidR="007B16C1" w:rsidRPr="00447F3E" w:rsidRDefault="007B16C1" w:rsidP="00D66370">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D66370">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D66370">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D66370">
      <w:pPr>
        <w:pStyle w:val="Nivel3"/>
        <w:numPr>
          <w:ilvl w:val="2"/>
          <w:numId w:val="26"/>
        </w:numPr>
        <w:spacing w:after="120"/>
        <w:ind w:left="284" w:firstLine="0"/>
      </w:pPr>
      <w:bookmarkStart w:id="20" w:name="_Ref114668251"/>
      <w:r w:rsidRPr="00447F3E">
        <w:t>praticar atos ilícitos com vistas a frustrar os objetivos da licitação</w:t>
      </w:r>
      <w:bookmarkEnd w:id="20"/>
    </w:p>
    <w:p w14:paraId="41E4262A" w14:textId="77777777" w:rsidR="007B16C1" w:rsidRPr="00447F3E" w:rsidRDefault="007B16C1" w:rsidP="00D66370">
      <w:pPr>
        <w:pStyle w:val="Nivel3"/>
        <w:numPr>
          <w:ilvl w:val="2"/>
          <w:numId w:val="26"/>
        </w:numPr>
        <w:spacing w:after="120"/>
        <w:ind w:left="284" w:firstLine="0"/>
      </w:pPr>
      <w:bookmarkStart w:id="21"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1"/>
    </w:p>
    <w:bookmarkEnd w:id="14"/>
    <w:p w14:paraId="6898DF63" w14:textId="77777777" w:rsidR="007B16C1" w:rsidRPr="006E1990" w:rsidRDefault="007B16C1" w:rsidP="00D66370">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D66370">
      <w:pPr>
        <w:pStyle w:val="Nivel3"/>
        <w:numPr>
          <w:ilvl w:val="2"/>
          <w:numId w:val="26"/>
        </w:numPr>
        <w:spacing w:after="120"/>
        <w:ind w:left="284" w:firstLine="0"/>
      </w:pPr>
      <w:r w:rsidRPr="00447F3E">
        <w:t xml:space="preserve">advertência; </w:t>
      </w:r>
    </w:p>
    <w:p w14:paraId="73B51741" w14:textId="77777777" w:rsidR="007B16C1" w:rsidRPr="00447F3E" w:rsidRDefault="007B16C1" w:rsidP="00D66370">
      <w:pPr>
        <w:pStyle w:val="Nivel3"/>
        <w:numPr>
          <w:ilvl w:val="2"/>
          <w:numId w:val="26"/>
        </w:numPr>
        <w:spacing w:after="120"/>
        <w:ind w:left="284" w:firstLine="0"/>
      </w:pPr>
      <w:r w:rsidRPr="00447F3E">
        <w:t>multa;</w:t>
      </w:r>
    </w:p>
    <w:p w14:paraId="054A1DC4" w14:textId="77777777" w:rsidR="007B16C1" w:rsidRPr="00447F3E" w:rsidRDefault="007B16C1" w:rsidP="00D66370">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D66370">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D66370">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D66370">
      <w:pPr>
        <w:pStyle w:val="Nivel3"/>
        <w:numPr>
          <w:ilvl w:val="2"/>
          <w:numId w:val="26"/>
        </w:numPr>
        <w:spacing w:after="120"/>
        <w:ind w:left="284" w:firstLine="0"/>
      </w:pPr>
      <w:r w:rsidRPr="00447F3E">
        <w:lastRenderedPageBreak/>
        <w:t>a natureza e a gravidade da infração cometida.</w:t>
      </w:r>
    </w:p>
    <w:p w14:paraId="15327EE3" w14:textId="77777777" w:rsidR="007B16C1" w:rsidRPr="00447F3E" w:rsidRDefault="007B16C1" w:rsidP="00D66370">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D66370">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D66370">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D66370">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D66370">
      <w:pPr>
        <w:pStyle w:val="Nivel2"/>
        <w:numPr>
          <w:ilvl w:val="1"/>
          <w:numId w:val="26"/>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D66370">
      <w:pPr>
        <w:pStyle w:val="Nivel3"/>
        <w:numPr>
          <w:ilvl w:val="2"/>
          <w:numId w:val="26"/>
        </w:numPr>
        <w:spacing w:after="120"/>
        <w:ind w:left="284" w:firstLine="0"/>
      </w:pPr>
      <w:bookmarkStart w:id="22"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2"/>
    <w:p w14:paraId="3FC69A71" w14:textId="127A820C" w:rsidR="007B16C1" w:rsidRPr="006E1990" w:rsidRDefault="007B16C1" w:rsidP="00D66370">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D66370">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D66370">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D66370">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D66370">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D66370">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D66370">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D66370">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D66370">
      <w:pPr>
        <w:pStyle w:val="Nivel2"/>
        <w:numPr>
          <w:ilvl w:val="1"/>
          <w:numId w:val="33"/>
        </w:numPr>
        <w:autoSpaceDE/>
        <w:autoSpaceDN/>
        <w:adjustRightInd/>
        <w:ind w:left="0" w:firstLine="0"/>
      </w:pPr>
      <w:r w:rsidRPr="00447F3E">
        <w:lastRenderedPageBreak/>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C8EB433" w14:textId="73D47FAD"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w:t>
      </w:r>
      <w:r w:rsidR="00705883">
        <w:rPr>
          <w:rFonts w:ascii="Arial" w:eastAsia="Arial" w:hAnsi="Arial" w:cs="Arial"/>
          <w:sz w:val="20"/>
          <w:szCs w:val="20"/>
        </w:rPr>
        <w:t>.</w:t>
      </w:r>
      <w:r w:rsidR="00D33C92" w:rsidRPr="00CD395C">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1E0345EA"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do Municipio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154AEAA2" w14:textId="77777777" w:rsidR="006B24C4" w:rsidRPr="006423F1" w:rsidRDefault="006B24C4" w:rsidP="006B24C4">
      <w:pPr>
        <w:pStyle w:val="Nivel2"/>
        <w:spacing w:before="0" w:after="0"/>
      </w:pPr>
      <w:r>
        <w:t>a)</w:t>
      </w:r>
      <w:r w:rsidRPr="007B499B">
        <w:t xml:space="preserve"> </w:t>
      </w:r>
      <w:r w:rsidRPr="006423F1">
        <w:rPr>
          <w:u w:val="single"/>
        </w:rPr>
        <w:t>Prazo de entrega</w:t>
      </w:r>
      <w:r w:rsidRPr="006423F1">
        <w:t xml:space="preserve">: O prazo de entrega será de até </w:t>
      </w:r>
      <w:r w:rsidRPr="006423F1">
        <w:rPr>
          <w:b/>
          <w:bCs/>
        </w:rPr>
        <w:t>7 (sete)</w:t>
      </w:r>
      <w:r w:rsidRPr="006423F1">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76180A43" w14:textId="77777777" w:rsidR="006B24C4" w:rsidRPr="006423F1" w:rsidRDefault="006B24C4" w:rsidP="006B24C4">
      <w:pPr>
        <w:pStyle w:val="Nivel2"/>
        <w:spacing w:before="0" w:after="0"/>
      </w:pPr>
      <w:r>
        <w:t>b)</w:t>
      </w:r>
      <w:r w:rsidRPr="006423F1">
        <w:t xml:space="preserve"> Em caso de descumprimento do prazo de entrega, sem justificativa prévia plausível apresentada à contratante, a contratada será notificada.</w:t>
      </w:r>
    </w:p>
    <w:p w14:paraId="134E9C23" w14:textId="77777777" w:rsidR="006B24C4" w:rsidRPr="006423F1" w:rsidRDefault="006B24C4" w:rsidP="006B24C4">
      <w:pPr>
        <w:pStyle w:val="Nivel2"/>
        <w:spacing w:before="0" w:after="0"/>
      </w:pPr>
      <w:r>
        <w:t>c)</w:t>
      </w:r>
      <w:r w:rsidRPr="006423F1">
        <w:t xml:space="preserve"> </w:t>
      </w:r>
      <w:r w:rsidRPr="006423F1">
        <w:rPr>
          <w:u w:val="single"/>
        </w:rPr>
        <w:t>Local de entrega:</w:t>
      </w:r>
      <w:r w:rsidRPr="006423F1">
        <w:t xml:space="preserve"> Local a ser informado pela Secretaria requisitante no momento do envio do empenho, o qual deverá estar compreendido dentro dos limites do município de Mandaguaçu-PR.</w:t>
      </w:r>
    </w:p>
    <w:p w14:paraId="49C89E7D" w14:textId="77777777" w:rsidR="006B24C4" w:rsidRPr="006423F1" w:rsidRDefault="006B24C4" w:rsidP="006B24C4">
      <w:pPr>
        <w:pStyle w:val="Nivel2"/>
        <w:spacing w:before="0" w:after="0"/>
      </w:pPr>
      <w:r>
        <w:t>d)</w:t>
      </w:r>
      <w:r w:rsidRPr="006423F1">
        <w:t xml:space="preserve"> </w:t>
      </w:r>
      <w:r w:rsidRPr="006423F1">
        <w:rPr>
          <w:u w:val="single"/>
        </w:rPr>
        <w:t>Horário de entrega</w:t>
      </w:r>
      <w:r w:rsidRPr="006423F1">
        <w:t xml:space="preserve">: As entregas deverão ocorrer de segunda a sexta-feira, no horário das 08h00 às 11h30 e das 13h00 às 16h30. </w:t>
      </w:r>
    </w:p>
    <w:p w14:paraId="30750EF5" w14:textId="77777777" w:rsidR="006B24C4" w:rsidRDefault="006B24C4" w:rsidP="006B24C4">
      <w:pPr>
        <w:pStyle w:val="Nivel2"/>
        <w:spacing w:before="0" w:after="0"/>
      </w:pPr>
      <w:r>
        <w:t>e)</w:t>
      </w:r>
      <w:r w:rsidRPr="006423F1">
        <w:t xml:space="preserve"> Os produtos deverão cumprir os requisitos</w:t>
      </w:r>
      <w:r>
        <w:t>:</w:t>
      </w:r>
    </w:p>
    <w:p w14:paraId="15CB95E9" w14:textId="77777777" w:rsidR="006B24C4" w:rsidRPr="006423F1" w:rsidRDefault="006B24C4" w:rsidP="006B24C4">
      <w:pPr>
        <w:pStyle w:val="Nivel2"/>
        <w:spacing w:before="0" w:after="0"/>
      </w:pPr>
      <w:r>
        <w:t>e.1.</w:t>
      </w:r>
      <w:r w:rsidRPr="006423F1">
        <w:t>Seguir os padrões das normas da Lei 14.133/2021.</w:t>
      </w:r>
    </w:p>
    <w:p w14:paraId="3E42DB5E" w14:textId="77777777" w:rsidR="006B24C4" w:rsidRPr="006423F1" w:rsidRDefault="006B24C4" w:rsidP="006B24C4">
      <w:pPr>
        <w:pStyle w:val="Nivel2"/>
        <w:spacing w:before="0" w:after="0"/>
      </w:pPr>
      <w:r>
        <w:t>e</w:t>
      </w:r>
      <w:r w:rsidRPr="006423F1">
        <w:t>.2. As mudas deverão apresentar padrão de qualidade compatível com as especificações técnicas do Termo de Referência, incluindo porte mínimo exigido, fuste retilíneo, dominância apical definida, sistema radicular plenamente desenvolvido, torrão íntegro e proporcional, além de estarem isentas de pragas, doenças, danos mecânicos ou deficiências nutricionais.</w:t>
      </w:r>
    </w:p>
    <w:p w14:paraId="25E6892E" w14:textId="77777777" w:rsidR="006B24C4" w:rsidRPr="006423F1" w:rsidRDefault="006B24C4" w:rsidP="006B24C4">
      <w:pPr>
        <w:pStyle w:val="Nivel2"/>
        <w:spacing w:before="0" w:after="0"/>
      </w:pPr>
      <w:r>
        <w:t>e</w:t>
      </w:r>
      <w:r w:rsidRPr="006423F1">
        <w:t>.3. A contratada deverá garantir a identidade genética e a conformidade das espécies fornecidas, assegurando fidelidade quanto ao nome popular e científico, bem como às características botânicas declaradas.</w:t>
      </w:r>
    </w:p>
    <w:p w14:paraId="18296FFF" w14:textId="77777777" w:rsidR="006B24C4" w:rsidRPr="006423F1" w:rsidRDefault="006B24C4" w:rsidP="006B24C4">
      <w:pPr>
        <w:pStyle w:val="Nivel2"/>
        <w:spacing w:before="0" w:after="0"/>
      </w:pPr>
      <w:r>
        <w:rPr>
          <w:bCs/>
        </w:rPr>
        <w:t>e</w:t>
      </w:r>
      <w:r w:rsidRPr="006423F1">
        <w:rPr>
          <w:bCs/>
        </w:rPr>
        <w:t>.4. Deverá ser assegurado o cumprimento dos prazos de entrega, bem como suporte técnico adequado quanto às orientações de manejo, transporte e plantio, quando solicitado.</w:t>
      </w:r>
    </w:p>
    <w:p w14:paraId="08BA4BA7" w14:textId="77777777" w:rsidR="006B24C4" w:rsidRDefault="006B24C4" w:rsidP="006B24C4">
      <w:pPr>
        <w:pStyle w:val="Nivel2"/>
        <w:spacing w:before="0" w:after="0"/>
      </w:pPr>
      <w:r>
        <w:t>e</w:t>
      </w:r>
      <w:r w:rsidRPr="006423F1">
        <w:t>.5. A empresa deverá comprovar capacidade técnica e operacional compatível com a demanda estimada, garantindo fornecimento contínuo e em condições adequadas de conservação e umidade.</w:t>
      </w:r>
    </w:p>
    <w:p w14:paraId="4A583C36" w14:textId="385C9780" w:rsidR="00920FFF" w:rsidRPr="00920FFF" w:rsidRDefault="00920FFF" w:rsidP="00920FFF">
      <w:pPr>
        <w:pStyle w:val="Nivel2"/>
        <w:spacing w:before="0" w:after="0"/>
      </w:pPr>
      <w:r>
        <w:t xml:space="preserve">e.6. </w:t>
      </w:r>
      <w:r w:rsidRPr="00920FFF">
        <w:t>O fornecimento das mudas de porte de 10 metros compreende obrigatoriamente: transporte em veículo adequado, abertura de berço compatível com o torrão, fornecimento de substrato, tutoramento e o serviço de plantio especializado, devido à complexidade de manejo e peso do espécime, visando garantir a sobrevivência da muda</w:t>
      </w:r>
    </w:p>
    <w:p w14:paraId="360ABB49" w14:textId="7BBE566A" w:rsidR="00920FFF" w:rsidRDefault="00920FFF" w:rsidP="00920FFF">
      <w:pPr>
        <w:pStyle w:val="Nivel2"/>
        <w:spacing w:before="0" w:after="0"/>
      </w:pPr>
      <w:r w:rsidRPr="00920FFF">
        <w:t>e</w:t>
      </w:r>
      <w:r w:rsidRPr="00920FFF">
        <w:t>.7. A contratada deverá fornecer, junto com a entrega, o Guia de Trânsito Vegetal (GTV) ou documento equivalente que comprove a procedência legal e a sanidade das mudas, conforme as normas dos órgãos de defesa agropecuária (ADAPAR/MAPA).</w:t>
      </w:r>
    </w:p>
    <w:p w14:paraId="6DF4FA1E" w14:textId="77777777" w:rsidR="006B24C4" w:rsidRDefault="006B24C4" w:rsidP="006B24C4">
      <w:pPr>
        <w:pStyle w:val="Nivel2"/>
        <w:spacing w:before="0" w:after="0"/>
      </w:pPr>
      <w:r>
        <w:t>f)</w:t>
      </w:r>
      <w:r w:rsidRPr="006423F1">
        <w:t xml:space="preserve"> Nos termos de art. 3 ̊ combinado com o art. 39, VIII, da Lei no 8.078, de 11 de setembro de 1.990 – Código de Defesa do Consumidor, é vedado o fornecimento de qualquer produto em desacordo com as normas expedidas pelos órgãos oficiais competentes ou, se as normas </w:t>
      </w:r>
      <w:r w:rsidRPr="006423F1">
        <w:lastRenderedPageBreak/>
        <w:t>especificadas não existirem, pela Associação Brasileira de Normas Técnicas ou outra entidade credenciada.</w:t>
      </w:r>
    </w:p>
    <w:p w14:paraId="65685DF9" w14:textId="72059B88" w:rsidR="001F2874" w:rsidRPr="005038EF" w:rsidRDefault="001F2874" w:rsidP="001F2874">
      <w:pPr>
        <w:pStyle w:val="Nivel2"/>
        <w:spacing w:before="0" w:after="0"/>
      </w:pPr>
      <w:r>
        <w:t xml:space="preserve">g) </w:t>
      </w:r>
      <w:r w:rsidRPr="001F2874">
        <w:t>O recebimento definitivo fica condicionado à verificação da sanidade vegetal, ausência de pragas ou doenças, integridade do torrão e conformidade com as alturas mínimas de fuste estipuladas. Mudas que apresentarem sinais de estresse hídrico severo ou danos mecânicos no tronco durante o transporte serão rejeitadas.</w:t>
      </w:r>
    </w:p>
    <w:p w14:paraId="48B6BC83" w14:textId="27E1B04C" w:rsidR="007B499B" w:rsidRPr="00FA00E5" w:rsidRDefault="007B499B" w:rsidP="004F36BA">
      <w:pPr>
        <w:jc w:val="both"/>
      </w:pPr>
    </w:p>
    <w:p w14:paraId="1953DD13"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D66370">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D66370">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w:t>
      </w:r>
      <w:r w:rsidRPr="00CD395C">
        <w:rPr>
          <w:rFonts w:ascii="Arial" w:hAnsi="Arial" w:cs="Arial"/>
          <w:sz w:val="20"/>
          <w:lang w:val="pt-BR"/>
        </w:rPr>
        <w:lastRenderedPageBreak/>
        <w:t xml:space="preserve">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795406C8" w14:textId="77777777" w:rsidR="00FC6F2B" w:rsidRPr="006423F1" w:rsidRDefault="00FC6F2B" w:rsidP="00FC6F2B">
      <w:pPr>
        <w:pStyle w:val="Default"/>
        <w:spacing w:line="276" w:lineRule="auto"/>
        <w:jc w:val="both"/>
        <w:rPr>
          <w:rFonts w:ascii="Arial" w:hAnsi="Arial" w:cs="Arial"/>
          <w:b/>
          <w:bCs/>
          <w:szCs w:val="20"/>
        </w:rPr>
      </w:pPr>
      <w:r w:rsidRPr="006423F1">
        <w:rPr>
          <w:rFonts w:ascii="Arial" w:hAnsi="Arial" w:cs="Arial"/>
          <w:szCs w:val="20"/>
        </w:rPr>
        <w:t xml:space="preserve">A execução do contrato deverá ser acompanhada e fiscalizada pelo gestor do contrato </w:t>
      </w:r>
      <w:r w:rsidRPr="006423F1">
        <w:rPr>
          <w:rFonts w:ascii="Arial" w:hAnsi="Arial" w:cs="Arial"/>
          <w:b/>
          <w:bCs/>
          <w:szCs w:val="20"/>
        </w:rPr>
        <w:t xml:space="preserve">Sr. JURACI </w:t>
      </w:r>
      <w:r w:rsidRPr="006423F1">
        <w:rPr>
          <w:rFonts w:ascii="Arial" w:hAnsi="Arial" w:cs="Arial"/>
          <w:b/>
          <w:bCs/>
          <w:color w:val="auto"/>
          <w:szCs w:val="20"/>
        </w:rPr>
        <w:t>CEZAR BEZERRA</w:t>
      </w:r>
      <w:r w:rsidRPr="006423F1">
        <w:rPr>
          <w:rFonts w:ascii="Arial" w:hAnsi="Arial" w:cs="Arial"/>
          <w:color w:val="auto"/>
          <w:szCs w:val="20"/>
        </w:rPr>
        <w:t xml:space="preserve">, pelo fiscal o </w:t>
      </w:r>
      <w:r w:rsidRPr="006423F1">
        <w:rPr>
          <w:rFonts w:ascii="Arial" w:hAnsi="Arial" w:cs="Arial"/>
          <w:b/>
          <w:bCs/>
          <w:color w:val="auto"/>
          <w:szCs w:val="20"/>
        </w:rPr>
        <w:t>Sr</w:t>
      </w:r>
      <w:r w:rsidRPr="006423F1">
        <w:rPr>
          <w:rFonts w:ascii="Arial" w:hAnsi="Arial" w:cs="Arial"/>
          <w:color w:val="auto"/>
          <w:szCs w:val="20"/>
        </w:rPr>
        <w:t xml:space="preserve">. </w:t>
      </w:r>
      <w:r w:rsidRPr="006423F1">
        <w:rPr>
          <w:rFonts w:ascii="Arial" w:hAnsi="Arial" w:cs="Arial"/>
          <w:b/>
          <w:bCs/>
          <w:color w:val="auto"/>
          <w:szCs w:val="20"/>
        </w:rPr>
        <w:t xml:space="preserve">DANIEL RODRIGO MONTANHER, </w:t>
      </w:r>
      <w:r w:rsidRPr="006423F1">
        <w:rPr>
          <w:rFonts w:ascii="Arial" w:hAnsi="Arial" w:cs="Arial"/>
          <w:color w:val="auto"/>
          <w:szCs w:val="20"/>
        </w:rPr>
        <w:t xml:space="preserve">que desempenhará as funções de fiscalização técnica e administrativa, e fiscal substituto o </w:t>
      </w:r>
      <w:r w:rsidRPr="006423F1">
        <w:rPr>
          <w:rFonts w:ascii="Arial" w:hAnsi="Arial" w:cs="Arial"/>
          <w:b/>
          <w:bCs/>
          <w:color w:val="auto"/>
          <w:szCs w:val="20"/>
        </w:rPr>
        <w:t>Sr.ª.</w:t>
      </w:r>
      <w:r w:rsidRPr="006423F1">
        <w:rPr>
          <w:rFonts w:ascii="Arial" w:hAnsi="Arial" w:cs="Arial"/>
          <w:color w:val="auto"/>
          <w:szCs w:val="20"/>
        </w:rPr>
        <w:t xml:space="preserve"> </w:t>
      </w:r>
      <w:r w:rsidRPr="006423F1">
        <w:rPr>
          <w:rFonts w:ascii="Arial" w:hAnsi="Arial" w:cs="Arial"/>
          <w:b/>
          <w:bCs/>
          <w:color w:val="auto"/>
          <w:szCs w:val="20"/>
        </w:rPr>
        <w:t xml:space="preserve">GEOVANA LUIZA CAZELOTO CANEDO FERRAREZI, </w:t>
      </w:r>
      <w:r w:rsidRPr="006423F1">
        <w:rPr>
          <w:rFonts w:ascii="Arial" w:hAnsi="Arial" w:cs="Arial"/>
          <w:color w:val="auto"/>
          <w:szCs w:val="20"/>
        </w:rPr>
        <w:t>representantes da Secretaria do Meio Ambiente, pelo fiscal o</w:t>
      </w:r>
      <w:r w:rsidRPr="006423F1">
        <w:rPr>
          <w:rFonts w:ascii="Arial" w:hAnsi="Arial" w:cs="Arial"/>
          <w:b/>
          <w:bCs/>
          <w:color w:val="auto"/>
          <w:szCs w:val="20"/>
        </w:rPr>
        <w:t xml:space="preserve"> Sr. GABRIEL CODALE VOLPATO</w:t>
      </w:r>
      <w:r w:rsidRPr="006423F1">
        <w:rPr>
          <w:rFonts w:ascii="Arial" w:hAnsi="Arial" w:cs="Arial"/>
          <w:color w:val="auto"/>
          <w:szCs w:val="20"/>
        </w:rPr>
        <w:t xml:space="preserve"> e fiscal substituto</w:t>
      </w:r>
      <w:r w:rsidRPr="006423F1">
        <w:rPr>
          <w:rFonts w:ascii="Arial" w:hAnsi="Arial" w:cs="Arial"/>
          <w:b/>
          <w:bCs/>
          <w:color w:val="auto"/>
          <w:szCs w:val="20"/>
        </w:rPr>
        <w:t xml:space="preserve"> </w:t>
      </w:r>
      <w:r w:rsidRPr="006423F1">
        <w:rPr>
          <w:rFonts w:ascii="Arial" w:hAnsi="Arial" w:cs="Arial"/>
          <w:color w:val="auto"/>
          <w:szCs w:val="20"/>
        </w:rPr>
        <w:t>o</w:t>
      </w:r>
      <w:r w:rsidRPr="006423F1">
        <w:rPr>
          <w:rFonts w:ascii="Arial" w:hAnsi="Arial" w:cs="Arial"/>
          <w:b/>
          <w:bCs/>
          <w:color w:val="auto"/>
          <w:szCs w:val="20"/>
        </w:rPr>
        <w:t xml:space="preserve"> Sr. ISRAEL DA SILVA</w:t>
      </w:r>
      <w:r w:rsidRPr="006423F1">
        <w:rPr>
          <w:rFonts w:ascii="Arial" w:hAnsi="Arial" w:cs="Arial"/>
          <w:color w:val="auto"/>
          <w:szCs w:val="20"/>
        </w:rPr>
        <w:t xml:space="preserve"> representantes da Secretaria de Agricultura e pelo fiscal</w:t>
      </w:r>
      <w:r w:rsidRPr="006423F1">
        <w:rPr>
          <w:rFonts w:ascii="Arial" w:hAnsi="Arial" w:cs="Arial"/>
          <w:b/>
          <w:bCs/>
          <w:color w:val="auto"/>
          <w:szCs w:val="20"/>
        </w:rPr>
        <w:t xml:space="preserve"> </w:t>
      </w:r>
      <w:r w:rsidRPr="006423F1">
        <w:rPr>
          <w:rFonts w:ascii="Arial" w:hAnsi="Arial" w:cs="Arial"/>
          <w:color w:val="auto"/>
          <w:szCs w:val="20"/>
        </w:rPr>
        <w:t>o</w:t>
      </w:r>
      <w:r w:rsidRPr="006423F1">
        <w:rPr>
          <w:rFonts w:ascii="Arial" w:hAnsi="Arial" w:cs="Arial"/>
          <w:b/>
          <w:bCs/>
          <w:color w:val="auto"/>
          <w:szCs w:val="20"/>
        </w:rPr>
        <w:t xml:space="preserve"> Sr. VAGNER GONZAGA GALVANI </w:t>
      </w:r>
      <w:r w:rsidRPr="006423F1">
        <w:rPr>
          <w:rFonts w:ascii="Arial" w:hAnsi="Arial" w:cs="Arial"/>
          <w:color w:val="auto"/>
          <w:szCs w:val="20"/>
        </w:rPr>
        <w:t>e fiscal substituta</w:t>
      </w:r>
      <w:r w:rsidRPr="006423F1">
        <w:rPr>
          <w:rFonts w:ascii="Arial" w:hAnsi="Arial" w:cs="Arial"/>
          <w:b/>
          <w:bCs/>
          <w:color w:val="auto"/>
          <w:szCs w:val="20"/>
        </w:rPr>
        <w:t xml:space="preserve"> </w:t>
      </w:r>
      <w:r w:rsidRPr="006423F1">
        <w:rPr>
          <w:rFonts w:ascii="Arial" w:hAnsi="Arial" w:cs="Arial"/>
          <w:color w:val="auto"/>
          <w:szCs w:val="20"/>
        </w:rPr>
        <w:t>a</w:t>
      </w:r>
      <w:r w:rsidRPr="006423F1">
        <w:rPr>
          <w:rFonts w:ascii="Arial" w:hAnsi="Arial" w:cs="Arial"/>
          <w:b/>
          <w:bCs/>
          <w:color w:val="auto"/>
          <w:szCs w:val="20"/>
        </w:rPr>
        <w:t xml:space="preserve"> Sr.ª JULIANA LIMA LUZ </w:t>
      </w:r>
      <w:r w:rsidRPr="006423F1">
        <w:rPr>
          <w:rFonts w:ascii="Arial" w:hAnsi="Arial" w:cs="Arial"/>
          <w:color w:val="auto"/>
          <w:szCs w:val="20"/>
        </w:rPr>
        <w:t>representantes da Secretaria de Serviços Públicos,</w:t>
      </w:r>
      <w:r w:rsidRPr="006423F1">
        <w:rPr>
          <w:rFonts w:ascii="Arial" w:hAnsi="Arial" w:cs="Arial"/>
          <w:b/>
          <w:bCs/>
          <w:color w:val="auto"/>
          <w:szCs w:val="20"/>
        </w:rPr>
        <w:t xml:space="preserve"> </w:t>
      </w:r>
      <w:r w:rsidRPr="006423F1">
        <w:rPr>
          <w:rFonts w:ascii="Arial" w:hAnsi="Arial" w:cs="Arial"/>
          <w:color w:val="auto"/>
          <w:szCs w:val="20"/>
        </w:rPr>
        <w:t>(Lei nº 14.133, de 2021, art. 117, §1).</w:t>
      </w:r>
    </w:p>
    <w:p w14:paraId="54DF18EB" w14:textId="18896A49" w:rsidR="008C69AF" w:rsidRPr="00D22553" w:rsidRDefault="008C69AF" w:rsidP="008C69AF">
      <w:pPr>
        <w:pStyle w:val="Nvel01-SemNumerao"/>
      </w:pPr>
      <w:r>
        <w:lastRenderedPageBreak/>
        <w:t>14.17.1.</w:t>
      </w:r>
      <w:r w:rsidRPr="00D22553">
        <w:t>Fiscalização Técnica</w:t>
      </w:r>
    </w:p>
    <w:p w14:paraId="0DCBC731" w14:textId="7548E3C8"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370FF3">
      <w:pPr>
        <w:pStyle w:val="Nivel2"/>
        <w:autoSpaceDE/>
        <w:autoSpaceDN/>
        <w:adjustRightInd/>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370FF3">
      <w:pPr>
        <w:pStyle w:val="Nivel2"/>
        <w:autoSpaceDE/>
        <w:autoSpaceDN/>
        <w:adjustRightInd/>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370FF3">
      <w:pPr>
        <w:pStyle w:val="Nivel2"/>
        <w:autoSpaceDE/>
        <w:autoSpaceDN/>
        <w:adjustRightInd/>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370FF3">
      <w:pPr>
        <w:pStyle w:val="Nivel2"/>
        <w:autoSpaceDE/>
        <w:autoSpaceDN/>
        <w:adjustRightInd/>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370FF3">
      <w:pPr>
        <w:pStyle w:val="Nivel2"/>
        <w:autoSpaceDE/>
        <w:autoSpaceDN/>
        <w:adjustRightInd/>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14.17.2.</w:t>
      </w:r>
      <w:r w:rsidRPr="00D22553">
        <w:t>Fiscalização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14.17.3.</w:t>
      </w:r>
      <w:r w:rsidR="008C69AF" w:rsidRPr="00D22553">
        <w:t>Gestor do Contrato</w:t>
      </w:r>
    </w:p>
    <w:p w14:paraId="1F1EC80F" w14:textId="77777777" w:rsidR="008C69AF" w:rsidRPr="00D22553" w:rsidRDefault="008C69AF" w:rsidP="00942652">
      <w:pPr>
        <w:pStyle w:val="Nivel2"/>
        <w:autoSpaceDE/>
        <w:autoSpaceDN/>
        <w:adjustRightInd/>
      </w:pPr>
      <w:r w:rsidRPr="00D2255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w:t>
      </w:r>
      <w:r w:rsidRPr="00D22553">
        <w:lastRenderedPageBreak/>
        <w:t xml:space="preserve">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411FD769" w14:textId="77777777" w:rsidR="006F1D6E" w:rsidRDefault="006F1D6E" w:rsidP="008C279D">
      <w:pPr>
        <w:pStyle w:val="Corpodetexto"/>
        <w:ind w:left="426" w:right="606"/>
        <w:rPr>
          <w:rFonts w:ascii="Arial" w:hAnsi="Arial" w:cs="Arial"/>
          <w:b/>
          <w:bCs/>
          <w:sz w:val="20"/>
        </w:rPr>
      </w:pPr>
    </w:p>
    <w:p w14:paraId="263A1C46" w14:textId="5894020F"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80CBA1A" w14:textId="77777777" w:rsidR="00517139" w:rsidRPr="00CD395C" w:rsidRDefault="00517139"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6F1D6E">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6F1D6E">
        <w:trPr>
          <w:trHeight w:val="316"/>
        </w:trPr>
        <w:tc>
          <w:tcPr>
            <w:tcW w:w="1134" w:type="dxa"/>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6F1D6E">
        <w:trPr>
          <w:trHeight w:val="316"/>
        </w:trPr>
        <w:tc>
          <w:tcPr>
            <w:tcW w:w="1134" w:type="dxa"/>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6F1D6E">
        <w:trPr>
          <w:trHeight w:val="316"/>
        </w:trPr>
        <w:tc>
          <w:tcPr>
            <w:tcW w:w="1134" w:type="dxa"/>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77777777" w:rsidR="009933A0" w:rsidRDefault="009933A0" w:rsidP="008C279D">
      <w:pPr>
        <w:tabs>
          <w:tab w:val="left" w:pos="9639"/>
        </w:tabs>
        <w:ind w:left="284" w:right="606"/>
        <w:jc w:val="right"/>
        <w:rPr>
          <w:rFonts w:ascii="Arial" w:hAnsi="Arial" w:cs="Arial"/>
          <w:sz w:val="20"/>
          <w:szCs w:val="20"/>
        </w:rPr>
      </w:pPr>
    </w:p>
    <w:p w14:paraId="52D68014" w14:textId="77777777" w:rsidR="006E1F9B" w:rsidRDefault="006E1F9B" w:rsidP="008C279D">
      <w:pPr>
        <w:tabs>
          <w:tab w:val="left" w:pos="9639"/>
        </w:tabs>
        <w:ind w:left="284" w:right="606"/>
        <w:jc w:val="right"/>
        <w:rPr>
          <w:rFonts w:ascii="Arial" w:hAnsi="Arial" w:cs="Arial"/>
          <w:sz w:val="20"/>
          <w:szCs w:val="20"/>
        </w:rPr>
      </w:pPr>
    </w:p>
    <w:p w14:paraId="0AAECB44" w14:textId="7EF0BF1F"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6B5588">
        <w:rPr>
          <w:rFonts w:ascii="Arial" w:hAnsi="Arial" w:cs="Arial"/>
          <w:sz w:val="20"/>
          <w:szCs w:val="20"/>
        </w:rPr>
        <w:t>19</w:t>
      </w:r>
      <w:r w:rsidR="00443E64">
        <w:rPr>
          <w:rFonts w:ascii="Arial" w:hAnsi="Arial" w:cs="Arial"/>
          <w:sz w:val="20"/>
          <w:szCs w:val="20"/>
        </w:rPr>
        <w:t xml:space="preserve"> </w:t>
      </w:r>
      <w:r w:rsidR="008C279D" w:rsidRPr="00CD395C">
        <w:rPr>
          <w:rFonts w:ascii="Arial" w:hAnsi="Arial" w:cs="Arial"/>
          <w:sz w:val="20"/>
          <w:szCs w:val="20"/>
        </w:rPr>
        <w:t>de</w:t>
      </w:r>
      <w:r w:rsidR="006E1F9B">
        <w:rPr>
          <w:rFonts w:ascii="Arial" w:hAnsi="Arial" w:cs="Arial"/>
          <w:sz w:val="20"/>
          <w:szCs w:val="20"/>
        </w:rPr>
        <w:t xml:space="preserve"> </w:t>
      </w:r>
      <w:r w:rsidR="00E010B0">
        <w:rPr>
          <w:rFonts w:ascii="Arial" w:hAnsi="Arial" w:cs="Arial"/>
          <w:sz w:val="20"/>
          <w:szCs w:val="20"/>
        </w:rPr>
        <w:t>março</w:t>
      </w:r>
      <w:r w:rsidR="00443E64">
        <w:rPr>
          <w:rFonts w:ascii="Arial" w:hAnsi="Arial" w:cs="Arial"/>
          <w:sz w:val="20"/>
          <w:szCs w:val="20"/>
        </w:rPr>
        <w:t xml:space="preserve"> </w:t>
      </w:r>
      <w:r w:rsidR="008C279D" w:rsidRPr="00CD395C">
        <w:rPr>
          <w:rFonts w:ascii="Arial" w:hAnsi="Arial" w:cs="Arial"/>
          <w:sz w:val="20"/>
          <w:szCs w:val="20"/>
        </w:rPr>
        <w:t xml:space="preserve">de </w:t>
      </w:r>
      <w:r w:rsidR="00C469DC">
        <w:rPr>
          <w:rFonts w:ascii="Arial" w:hAnsi="Arial" w:cs="Arial"/>
          <w:sz w:val="20"/>
          <w:szCs w:val="20"/>
        </w:rPr>
        <w:t>2026</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305AD956" w14:textId="77777777" w:rsidR="006E1F9B" w:rsidRDefault="006E1F9B" w:rsidP="008C279D">
      <w:pPr>
        <w:tabs>
          <w:tab w:val="left" w:pos="9639"/>
        </w:tabs>
        <w:ind w:left="284" w:right="606"/>
        <w:jc w:val="right"/>
        <w:rPr>
          <w:rFonts w:ascii="Arial" w:hAnsi="Arial" w:cs="Arial"/>
          <w:sz w:val="20"/>
          <w:szCs w:val="20"/>
        </w:rPr>
      </w:pPr>
    </w:p>
    <w:p w14:paraId="342C7662" w14:textId="77777777" w:rsidR="006E1F9B" w:rsidRDefault="006E1F9B" w:rsidP="008C279D">
      <w:pPr>
        <w:tabs>
          <w:tab w:val="left" w:pos="9639"/>
        </w:tabs>
        <w:ind w:left="284" w:right="606"/>
        <w:jc w:val="right"/>
        <w:rPr>
          <w:rFonts w:ascii="Arial" w:hAnsi="Arial" w:cs="Arial"/>
          <w:sz w:val="20"/>
          <w:szCs w:val="20"/>
        </w:rPr>
      </w:pPr>
    </w:p>
    <w:p w14:paraId="17ABE66F" w14:textId="77777777" w:rsidR="00E010B0" w:rsidRDefault="00E010B0" w:rsidP="008C279D">
      <w:pPr>
        <w:tabs>
          <w:tab w:val="left" w:pos="9639"/>
        </w:tabs>
        <w:ind w:left="284" w:right="606"/>
        <w:jc w:val="right"/>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5B986CF5" w14:textId="77777777" w:rsidR="006E1F9B" w:rsidRDefault="006E1F9B" w:rsidP="00C55A40">
      <w:pPr>
        <w:pStyle w:val="western"/>
        <w:spacing w:before="0"/>
        <w:ind w:left="284" w:right="606"/>
        <w:jc w:val="center"/>
        <w:rPr>
          <w:rFonts w:ascii="Arial" w:hAnsi="Arial" w:cs="Arial"/>
          <w:i w:val="0"/>
          <w:iCs w:val="0"/>
          <w:sz w:val="20"/>
          <w:szCs w:val="20"/>
        </w:rPr>
      </w:pPr>
    </w:p>
    <w:p w14:paraId="616404B2" w14:textId="77777777" w:rsidR="006E1F9B" w:rsidRDefault="006E1F9B" w:rsidP="00C55A40">
      <w:pPr>
        <w:pStyle w:val="western"/>
        <w:spacing w:before="0"/>
        <w:ind w:left="284" w:right="606"/>
        <w:jc w:val="center"/>
        <w:rPr>
          <w:rFonts w:ascii="Arial" w:hAnsi="Arial" w:cs="Arial"/>
          <w:i w:val="0"/>
          <w:iCs w:val="0"/>
          <w:sz w:val="20"/>
          <w:szCs w:val="20"/>
        </w:rPr>
      </w:pPr>
    </w:p>
    <w:p w14:paraId="6A8CE63E" w14:textId="77777777" w:rsidR="00E010B0" w:rsidRDefault="00E010B0" w:rsidP="00C55A40">
      <w:pPr>
        <w:pStyle w:val="western"/>
        <w:spacing w:before="0"/>
        <w:ind w:left="284" w:right="606"/>
        <w:jc w:val="center"/>
        <w:rPr>
          <w:rFonts w:ascii="Arial" w:hAnsi="Arial" w:cs="Arial"/>
          <w:i w:val="0"/>
          <w:iCs w:val="0"/>
          <w:sz w:val="20"/>
          <w:szCs w:val="20"/>
        </w:rPr>
      </w:pPr>
    </w:p>
    <w:p w14:paraId="07A100C9" w14:textId="77777777" w:rsidR="00E010B0" w:rsidRDefault="00E010B0" w:rsidP="00C55A40">
      <w:pPr>
        <w:pStyle w:val="western"/>
        <w:spacing w:before="0"/>
        <w:ind w:left="284" w:right="606"/>
        <w:jc w:val="center"/>
        <w:rPr>
          <w:rFonts w:ascii="Arial" w:hAnsi="Arial" w:cs="Arial"/>
          <w:i w:val="0"/>
          <w:iCs w:val="0"/>
          <w:sz w:val="20"/>
          <w:szCs w:val="20"/>
        </w:rPr>
      </w:pPr>
    </w:p>
    <w:p w14:paraId="53B638F8" w14:textId="77777777" w:rsidR="00E010B0" w:rsidRDefault="00E010B0" w:rsidP="00C55A40">
      <w:pPr>
        <w:pStyle w:val="western"/>
        <w:spacing w:before="0"/>
        <w:ind w:left="284" w:right="606"/>
        <w:jc w:val="center"/>
        <w:rPr>
          <w:rFonts w:ascii="Arial" w:hAnsi="Arial" w:cs="Arial"/>
          <w:i w:val="0"/>
          <w:iCs w:val="0"/>
          <w:sz w:val="20"/>
          <w:szCs w:val="20"/>
        </w:rPr>
      </w:pPr>
    </w:p>
    <w:p w14:paraId="2F8A619F" w14:textId="77777777" w:rsidR="00E010B0" w:rsidRDefault="00E010B0" w:rsidP="00C55A40">
      <w:pPr>
        <w:pStyle w:val="western"/>
        <w:spacing w:before="0"/>
        <w:ind w:left="284" w:right="606"/>
        <w:jc w:val="center"/>
        <w:rPr>
          <w:rFonts w:ascii="Arial" w:hAnsi="Arial" w:cs="Arial"/>
          <w:i w:val="0"/>
          <w:iCs w:val="0"/>
          <w:sz w:val="20"/>
          <w:szCs w:val="20"/>
        </w:rPr>
      </w:pPr>
    </w:p>
    <w:p w14:paraId="04095330" w14:textId="77777777" w:rsidR="00E010B0" w:rsidRDefault="00E010B0" w:rsidP="00C55A40">
      <w:pPr>
        <w:pStyle w:val="western"/>
        <w:spacing w:before="0"/>
        <w:ind w:left="284" w:right="606"/>
        <w:jc w:val="center"/>
        <w:rPr>
          <w:rFonts w:ascii="Arial" w:hAnsi="Arial" w:cs="Arial"/>
          <w:i w:val="0"/>
          <w:iCs w:val="0"/>
          <w:sz w:val="20"/>
          <w:szCs w:val="20"/>
        </w:rPr>
      </w:pPr>
    </w:p>
    <w:p w14:paraId="218C7840" w14:textId="77777777" w:rsidR="00E010B0" w:rsidRDefault="00E010B0" w:rsidP="00C55A40">
      <w:pPr>
        <w:pStyle w:val="western"/>
        <w:spacing w:before="0"/>
        <w:ind w:left="284" w:right="606"/>
        <w:jc w:val="center"/>
        <w:rPr>
          <w:rFonts w:ascii="Arial" w:hAnsi="Arial" w:cs="Arial"/>
          <w:i w:val="0"/>
          <w:iCs w:val="0"/>
          <w:sz w:val="20"/>
          <w:szCs w:val="20"/>
        </w:rPr>
      </w:pPr>
    </w:p>
    <w:p w14:paraId="405BCB70" w14:textId="77777777" w:rsidR="00E010B0" w:rsidRDefault="00E010B0" w:rsidP="00C55A40">
      <w:pPr>
        <w:pStyle w:val="western"/>
        <w:spacing w:before="0"/>
        <w:ind w:left="284" w:right="606"/>
        <w:jc w:val="center"/>
        <w:rPr>
          <w:rFonts w:ascii="Arial" w:hAnsi="Arial" w:cs="Arial"/>
          <w:i w:val="0"/>
          <w:iCs w:val="0"/>
          <w:sz w:val="20"/>
          <w:szCs w:val="20"/>
        </w:rPr>
      </w:pPr>
    </w:p>
    <w:p w14:paraId="32C9F066" w14:textId="77777777" w:rsidR="00E010B0" w:rsidRDefault="00E010B0" w:rsidP="00C55A40">
      <w:pPr>
        <w:pStyle w:val="western"/>
        <w:spacing w:before="0"/>
        <w:ind w:left="284" w:right="606"/>
        <w:jc w:val="center"/>
        <w:rPr>
          <w:rFonts w:ascii="Arial" w:hAnsi="Arial" w:cs="Arial"/>
          <w:i w:val="0"/>
          <w:iCs w:val="0"/>
          <w:sz w:val="20"/>
          <w:szCs w:val="20"/>
        </w:rPr>
      </w:pPr>
    </w:p>
    <w:p w14:paraId="2503A531" w14:textId="77777777" w:rsidR="00E010B0" w:rsidRDefault="00E010B0" w:rsidP="00C55A40">
      <w:pPr>
        <w:pStyle w:val="western"/>
        <w:spacing w:before="0"/>
        <w:ind w:left="284" w:right="606"/>
        <w:jc w:val="center"/>
        <w:rPr>
          <w:rFonts w:ascii="Arial" w:hAnsi="Arial" w:cs="Arial"/>
          <w:i w:val="0"/>
          <w:iCs w:val="0"/>
          <w:sz w:val="20"/>
          <w:szCs w:val="20"/>
        </w:rPr>
      </w:pPr>
    </w:p>
    <w:p w14:paraId="2FFECD2B" w14:textId="77777777" w:rsidR="00E010B0" w:rsidRDefault="00E010B0" w:rsidP="00C55A40">
      <w:pPr>
        <w:pStyle w:val="western"/>
        <w:spacing w:before="0"/>
        <w:ind w:left="284" w:right="606"/>
        <w:jc w:val="center"/>
        <w:rPr>
          <w:rFonts w:ascii="Arial" w:hAnsi="Arial" w:cs="Arial"/>
          <w:i w:val="0"/>
          <w:iCs w:val="0"/>
          <w:sz w:val="20"/>
          <w:szCs w:val="20"/>
        </w:rPr>
      </w:pPr>
    </w:p>
    <w:p w14:paraId="327D2176" w14:textId="77777777" w:rsidR="00E010B0" w:rsidRDefault="00E010B0" w:rsidP="00C55A40">
      <w:pPr>
        <w:pStyle w:val="western"/>
        <w:spacing w:before="0"/>
        <w:ind w:left="284" w:right="606"/>
        <w:jc w:val="center"/>
        <w:rPr>
          <w:rFonts w:ascii="Arial" w:hAnsi="Arial" w:cs="Arial"/>
          <w:i w:val="0"/>
          <w:iCs w:val="0"/>
          <w:sz w:val="20"/>
          <w:szCs w:val="20"/>
        </w:rPr>
      </w:pPr>
    </w:p>
    <w:p w14:paraId="17694A94" w14:textId="77777777" w:rsidR="00E010B0" w:rsidRDefault="00E010B0" w:rsidP="00C55A40">
      <w:pPr>
        <w:pStyle w:val="western"/>
        <w:spacing w:before="0"/>
        <w:ind w:left="284" w:right="606"/>
        <w:jc w:val="center"/>
        <w:rPr>
          <w:rFonts w:ascii="Arial" w:hAnsi="Arial" w:cs="Arial"/>
          <w:i w:val="0"/>
          <w:iCs w:val="0"/>
          <w:sz w:val="20"/>
          <w:szCs w:val="20"/>
        </w:rPr>
      </w:pPr>
    </w:p>
    <w:p w14:paraId="5BE4CAD3" w14:textId="77777777" w:rsidR="00E010B0" w:rsidRDefault="00E010B0" w:rsidP="00C55A40">
      <w:pPr>
        <w:pStyle w:val="western"/>
        <w:spacing w:before="0"/>
        <w:ind w:left="284" w:right="606"/>
        <w:jc w:val="center"/>
        <w:rPr>
          <w:rFonts w:ascii="Arial" w:hAnsi="Arial" w:cs="Arial"/>
          <w:i w:val="0"/>
          <w:iCs w:val="0"/>
          <w:sz w:val="20"/>
          <w:szCs w:val="20"/>
        </w:rPr>
      </w:pPr>
    </w:p>
    <w:p w14:paraId="3B86B82D" w14:textId="77777777" w:rsidR="00E010B0" w:rsidRDefault="00E010B0" w:rsidP="006B24C4">
      <w:pPr>
        <w:pStyle w:val="western"/>
        <w:spacing w:before="0"/>
        <w:ind w:right="606"/>
        <w:rPr>
          <w:rFonts w:ascii="Arial" w:hAnsi="Arial" w:cs="Arial"/>
          <w:i w:val="0"/>
          <w:iCs w:val="0"/>
          <w:sz w:val="20"/>
          <w:szCs w:val="20"/>
        </w:rPr>
      </w:pPr>
    </w:p>
    <w:p w14:paraId="6C379BCB" w14:textId="77777777" w:rsidR="00E010B0" w:rsidRDefault="00E010B0" w:rsidP="00C55A40">
      <w:pPr>
        <w:pStyle w:val="western"/>
        <w:spacing w:before="0"/>
        <w:ind w:left="284" w:right="606"/>
        <w:jc w:val="center"/>
        <w:rPr>
          <w:rFonts w:ascii="Arial" w:hAnsi="Arial" w:cs="Arial"/>
          <w:i w:val="0"/>
          <w:iCs w:val="0"/>
          <w:sz w:val="20"/>
          <w:szCs w:val="20"/>
        </w:rPr>
      </w:pPr>
    </w:p>
    <w:p w14:paraId="76B59E7E" w14:textId="77777777" w:rsidR="006B5588" w:rsidRDefault="006B5588" w:rsidP="00C55A40">
      <w:pPr>
        <w:pStyle w:val="western"/>
        <w:spacing w:before="0"/>
        <w:ind w:left="284" w:right="606"/>
        <w:jc w:val="center"/>
        <w:rPr>
          <w:rFonts w:ascii="Arial" w:hAnsi="Arial" w:cs="Arial"/>
          <w:i w:val="0"/>
          <w:iCs w:val="0"/>
          <w:sz w:val="20"/>
          <w:szCs w:val="20"/>
        </w:rPr>
      </w:pPr>
    </w:p>
    <w:p w14:paraId="5DC80F6D" w14:textId="77777777" w:rsidR="006B5588" w:rsidRDefault="006B5588" w:rsidP="00C55A40">
      <w:pPr>
        <w:pStyle w:val="western"/>
        <w:spacing w:before="0"/>
        <w:ind w:left="284" w:right="606"/>
        <w:jc w:val="center"/>
        <w:rPr>
          <w:rFonts w:ascii="Arial" w:hAnsi="Arial" w:cs="Arial"/>
          <w:i w:val="0"/>
          <w:iCs w:val="0"/>
          <w:sz w:val="20"/>
          <w:szCs w:val="20"/>
        </w:rPr>
      </w:pPr>
    </w:p>
    <w:p w14:paraId="2F685EC2" w14:textId="77777777" w:rsidR="006B5588" w:rsidRDefault="006B5588" w:rsidP="00C55A40">
      <w:pPr>
        <w:pStyle w:val="western"/>
        <w:spacing w:before="0"/>
        <w:ind w:left="284" w:right="606"/>
        <w:jc w:val="center"/>
        <w:rPr>
          <w:rFonts w:ascii="Arial" w:hAnsi="Arial" w:cs="Arial"/>
          <w:i w:val="0"/>
          <w:iCs w:val="0"/>
          <w:sz w:val="20"/>
          <w:szCs w:val="20"/>
        </w:rPr>
      </w:pPr>
    </w:p>
    <w:p w14:paraId="42D02782" w14:textId="77777777" w:rsidR="006B5588" w:rsidRDefault="006B5588" w:rsidP="00C55A40">
      <w:pPr>
        <w:pStyle w:val="western"/>
        <w:spacing w:before="0"/>
        <w:ind w:left="284" w:right="606"/>
        <w:jc w:val="center"/>
        <w:rPr>
          <w:rFonts w:ascii="Arial" w:hAnsi="Arial" w:cs="Arial"/>
          <w:i w:val="0"/>
          <w:iCs w:val="0"/>
          <w:sz w:val="20"/>
          <w:szCs w:val="20"/>
        </w:rPr>
      </w:pPr>
    </w:p>
    <w:p w14:paraId="5D5A395E" w14:textId="77777777" w:rsidR="006B5588" w:rsidRDefault="006B5588" w:rsidP="00C55A40">
      <w:pPr>
        <w:pStyle w:val="western"/>
        <w:spacing w:before="0"/>
        <w:ind w:left="284" w:right="606"/>
        <w:jc w:val="center"/>
        <w:rPr>
          <w:rFonts w:ascii="Arial" w:hAnsi="Arial" w:cs="Arial"/>
          <w:i w:val="0"/>
          <w:iCs w:val="0"/>
          <w:sz w:val="20"/>
          <w:szCs w:val="20"/>
        </w:rPr>
      </w:pPr>
    </w:p>
    <w:p w14:paraId="00D4D2C2" w14:textId="77777777" w:rsidR="006B5588" w:rsidRDefault="006B5588" w:rsidP="00C55A40">
      <w:pPr>
        <w:pStyle w:val="western"/>
        <w:spacing w:before="0"/>
        <w:ind w:left="284" w:right="606"/>
        <w:jc w:val="center"/>
        <w:rPr>
          <w:rFonts w:ascii="Arial" w:hAnsi="Arial" w:cs="Arial"/>
          <w:i w:val="0"/>
          <w:iCs w:val="0"/>
          <w:sz w:val="20"/>
          <w:szCs w:val="20"/>
        </w:rPr>
      </w:pPr>
    </w:p>
    <w:p w14:paraId="7A8C9E28" w14:textId="77777777" w:rsidR="006B5588" w:rsidRDefault="006B5588" w:rsidP="00C55A40">
      <w:pPr>
        <w:pStyle w:val="western"/>
        <w:spacing w:before="0"/>
        <w:ind w:left="284" w:right="606"/>
        <w:jc w:val="center"/>
        <w:rPr>
          <w:rFonts w:ascii="Arial" w:hAnsi="Arial" w:cs="Arial"/>
          <w:i w:val="0"/>
          <w:iCs w:val="0"/>
          <w:sz w:val="20"/>
          <w:szCs w:val="20"/>
        </w:rPr>
      </w:pPr>
    </w:p>
    <w:p w14:paraId="3A945E1F" w14:textId="77777777" w:rsidR="006B5588" w:rsidRDefault="006B5588" w:rsidP="00C55A40">
      <w:pPr>
        <w:pStyle w:val="western"/>
        <w:spacing w:before="0"/>
        <w:ind w:left="284" w:right="606"/>
        <w:jc w:val="center"/>
        <w:rPr>
          <w:rFonts w:ascii="Arial" w:hAnsi="Arial" w:cs="Arial"/>
          <w:i w:val="0"/>
          <w:iCs w:val="0"/>
          <w:sz w:val="20"/>
          <w:szCs w:val="20"/>
        </w:rPr>
      </w:pPr>
    </w:p>
    <w:p w14:paraId="4EF38DEB" w14:textId="77777777" w:rsidR="006B5588" w:rsidRDefault="006B5588" w:rsidP="00C55A40">
      <w:pPr>
        <w:pStyle w:val="western"/>
        <w:spacing w:before="0"/>
        <w:ind w:left="284" w:right="606"/>
        <w:jc w:val="center"/>
        <w:rPr>
          <w:rFonts w:ascii="Arial" w:hAnsi="Arial" w:cs="Arial"/>
          <w:i w:val="0"/>
          <w:iCs w:val="0"/>
          <w:sz w:val="20"/>
          <w:szCs w:val="20"/>
        </w:rPr>
      </w:pPr>
    </w:p>
    <w:p w14:paraId="20C436DE" w14:textId="77777777" w:rsidR="006B5588" w:rsidRDefault="006B5588" w:rsidP="00C55A40">
      <w:pPr>
        <w:pStyle w:val="western"/>
        <w:spacing w:before="0"/>
        <w:ind w:left="284" w:right="606"/>
        <w:jc w:val="center"/>
        <w:rPr>
          <w:rFonts w:ascii="Arial" w:hAnsi="Arial" w:cs="Arial"/>
          <w:i w:val="0"/>
          <w:iCs w:val="0"/>
          <w:sz w:val="20"/>
          <w:szCs w:val="20"/>
        </w:rPr>
      </w:pPr>
    </w:p>
    <w:p w14:paraId="302A8382" w14:textId="77777777" w:rsidR="006B5588" w:rsidRDefault="006B5588" w:rsidP="00C55A40">
      <w:pPr>
        <w:pStyle w:val="western"/>
        <w:spacing w:before="0"/>
        <w:ind w:left="284" w:right="606"/>
        <w:jc w:val="center"/>
        <w:rPr>
          <w:rFonts w:ascii="Arial" w:hAnsi="Arial" w:cs="Arial"/>
          <w:i w:val="0"/>
          <w:iCs w:val="0"/>
          <w:sz w:val="20"/>
          <w:szCs w:val="20"/>
        </w:rPr>
      </w:pPr>
    </w:p>
    <w:p w14:paraId="1076C11E" w14:textId="77777777" w:rsidR="006B5588" w:rsidRDefault="006B5588" w:rsidP="00C55A40">
      <w:pPr>
        <w:pStyle w:val="western"/>
        <w:spacing w:before="0"/>
        <w:ind w:left="284" w:right="606"/>
        <w:jc w:val="center"/>
        <w:rPr>
          <w:rFonts w:ascii="Arial" w:hAnsi="Arial" w:cs="Arial"/>
          <w:i w:val="0"/>
          <w:iCs w:val="0"/>
          <w:sz w:val="20"/>
          <w:szCs w:val="20"/>
        </w:rPr>
      </w:pPr>
    </w:p>
    <w:p w14:paraId="4A9B5FA0" w14:textId="3F86D6AE" w:rsidR="00157F9D" w:rsidRPr="00CD395C" w:rsidRDefault="00157F9D" w:rsidP="00157F9D">
      <w:pPr>
        <w:ind w:left="709" w:right="464" w:firstLine="709"/>
        <w:rPr>
          <w:rFonts w:ascii="Arial" w:hAnsi="Arial" w:cs="Arial"/>
          <w:sz w:val="20"/>
          <w:szCs w:val="20"/>
        </w:rPr>
      </w:pPr>
      <w:bookmarkStart w:id="23" w:name="_Hlk82471863"/>
      <w:r w:rsidRPr="00CD395C">
        <w:rPr>
          <w:rFonts w:ascii="Arial" w:hAnsi="Arial" w:cs="Arial"/>
          <w:b/>
          <w:bCs/>
          <w:sz w:val="20"/>
          <w:szCs w:val="20"/>
          <w:u w:val="single"/>
        </w:rPr>
        <w:lastRenderedPageBreak/>
        <w:t xml:space="preserve">ANEXO I - 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6B5588">
        <w:rPr>
          <w:rFonts w:ascii="Arial" w:hAnsi="Arial" w:cs="Arial"/>
          <w:b/>
          <w:sz w:val="20"/>
          <w:szCs w:val="20"/>
          <w:u w:val="single"/>
        </w:rPr>
        <w:t>20</w:t>
      </w:r>
      <w:r w:rsidRPr="00E70174">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23"/>
    <w:p w14:paraId="045AA1D1" w14:textId="77777777" w:rsidR="00647D0D" w:rsidRDefault="00647D0D" w:rsidP="00647D0D">
      <w:pPr>
        <w:jc w:val="center"/>
      </w:pPr>
    </w:p>
    <w:p w14:paraId="7634C0DB" w14:textId="77777777" w:rsidR="002B2805" w:rsidRPr="006B57A6" w:rsidRDefault="002B2805" w:rsidP="002B2805">
      <w:pPr>
        <w:spacing w:line="276" w:lineRule="auto"/>
        <w:ind w:firstLine="709"/>
        <w:jc w:val="center"/>
        <w:rPr>
          <w:rFonts w:ascii="Arial" w:hAnsi="Arial" w:cs="Arial"/>
          <w:b/>
          <w:iCs/>
          <w:sz w:val="20"/>
          <w:szCs w:val="20"/>
          <w:u w:val="single"/>
        </w:rPr>
      </w:pPr>
      <w:r w:rsidRPr="006B57A6">
        <w:rPr>
          <w:rFonts w:ascii="Arial" w:hAnsi="Arial" w:cs="Arial"/>
          <w:b/>
          <w:iCs/>
          <w:sz w:val="20"/>
          <w:szCs w:val="20"/>
          <w:u w:val="single"/>
        </w:rPr>
        <w:t>TERMO DE REFERÊNCIA</w:t>
      </w:r>
    </w:p>
    <w:p w14:paraId="60D78386" w14:textId="77777777" w:rsidR="002B2805" w:rsidRDefault="002B2805" w:rsidP="002B2805">
      <w:pPr>
        <w:pStyle w:val="Nivel01"/>
        <w:tabs>
          <w:tab w:val="clear" w:pos="567"/>
          <w:tab w:val="left" w:pos="0"/>
          <w:tab w:val="num" w:pos="2190"/>
        </w:tabs>
        <w:suppressAutoHyphens w:val="0"/>
        <w:spacing w:before="0" w:line="276" w:lineRule="auto"/>
        <w:ind w:left="284" w:hanging="284"/>
        <w:rPr>
          <w:rFonts w:ascii="Arial" w:hAnsi="Arial" w:cs="Arial"/>
        </w:rPr>
      </w:pPr>
      <w:bookmarkStart w:id="24" w:name="_Hlk82473550"/>
      <w:r w:rsidRPr="00C93F87">
        <w:rPr>
          <w:rFonts w:ascii="Arial" w:hAnsi="Arial" w:cs="Arial"/>
        </w:rPr>
        <w:t xml:space="preserve">CONDIÇÕES GERAIS DA </w:t>
      </w:r>
      <w:r>
        <w:rPr>
          <w:rFonts w:ascii="Arial" w:hAnsi="Arial" w:cs="Arial"/>
        </w:rPr>
        <w:t>AQUISIÇÃO / CONTRATAÇÃO</w:t>
      </w:r>
    </w:p>
    <w:p w14:paraId="46DD9029" w14:textId="77777777" w:rsidR="002B2805" w:rsidRPr="00767D4D" w:rsidRDefault="002B2805" w:rsidP="002B2805">
      <w:pPr>
        <w:pStyle w:val="Nivel2"/>
        <w:spacing w:before="0" w:after="0"/>
      </w:pPr>
      <w:r>
        <w:t xml:space="preserve">1.1.  </w:t>
      </w:r>
      <w:r w:rsidRPr="00767D4D">
        <w:t>Registro de preços para aquisiç</w:t>
      </w:r>
      <w:r>
        <w:t>ão</w:t>
      </w:r>
      <w:r w:rsidRPr="00767D4D">
        <w:t xml:space="preserve"> de mudas de espécies arbóreas nativas e ornamentais, destinadas à execução de ações de arborização urbana, recomposição ambiental e qualificação paisagística, visando atender às demandas de todas as Secretarias da Administração Municipal, conforme condições, quantidades e exigências estabelecidas neste instrumento.</w:t>
      </w:r>
    </w:p>
    <w:p w14:paraId="3CF03EA0" w14:textId="77777777" w:rsidR="002B2805" w:rsidRPr="005960EA" w:rsidRDefault="002B2805" w:rsidP="002B2805">
      <w:pPr>
        <w:pStyle w:val="Nivel2"/>
        <w:spacing w:before="0" w:after="0"/>
      </w:pPr>
    </w:p>
    <w:p w14:paraId="679F4FC6" w14:textId="77777777" w:rsidR="002B2805" w:rsidRDefault="002B2805" w:rsidP="002B2805">
      <w:pPr>
        <w:pStyle w:val="Nivel2"/>
        <w:spacing w:before="0" w:after="0"/>
        <w:rPr>
          <w:b/>
          <w:bCs/>
        </w:rPr>
      </w:pPr>
      <w:r w:rsidRPr="00696720">
        <w:rPr>
          <w:b/>
          <w:bCs/>
        </w:rPr>
        <w:t>Tabela 01</w:t>
      </w:r>
    </w:p>
    <w:tbl>
      <w:tblPr>
        <w:tblStyle w:val="Tabelacomgrade"/>
        <w:tblW w:w="9667" w:type="dxa"/>
        <w:tblInd w:w="-174" w:type="dxa"/>
        <w:tblLook w:val="04A0" w:firstRow="1" w:lastRow="0" w:firstColumn="1" w:lastColumn="0" w:noHBand="0" w:noVBand="1"/>
      </w:tblPr>
      <w:tblGrid>
        <w:gridCol w:w="628"/>
        <w:gridCol w:w="4358"/>
        <w:gridCol w:w="661"/>
        <w:gridCol w:w="850"/>
        <w:gridCol w:w="1474"/>
        <w:gridCol w:w="1696"/>
      </w:tblGrid>
      <w:tr w:rsidR="002B2805" w:rsidRPr="00651E7F" w14:paraId="343E49AE" w14:textId="77777777" w:rsidTr="00580ED0">
        <w:tc>
          <w:tcPr>
            <w:tcW w:w="9667" w:type="dxa"/>
            <w:gridSpan w:val="6"/>
            <w:shd w:val="clear" w:color="auto" w:fill="D0CECE" w:themeFill="background2" w:themeFillShade="E6"/>
          </w:tcPr>
          <w:p w14:paraId="65C43BFD" w14:textId="77777777" w:rsidR="002B2805" w:rsidRPr="00651E7F" w:rsidRDefault="002B2805" w:rsidP="00580ED0">
            <w:pPr>
              <w:spacing w:line="276" w:lineRule="auto"/>
              <w:rPr>
                <w:rFonts w:ascii="Arial" w:hAnsi="Arial" w:cs="Arial"/>
                <w:b/>
                <w:bCs/>
                <w:sz w:val="20"/>
                <w:szCs w:val="20"/>
              </w:rPr>
            </w:pPr>
            <w:r w:rsidRPr="00651E7F">
              <w:rPr>
                <w:rFonts w:ascii="Arial" w:hAnsi="Arial" w:cs="Arial"/>
                <w:b/>
                <w:bCs/>
                <w:sz w:val="20"/>
                <w:szCs w:val="20"/>
              </w:rPr>
              <w:t>MUDAS COM PORTE DE 2 METROS SEM PLANTIO</w:t>
            </w:r>
          </w:p>
        </w:tc>
      </w:tr>
      <w:tr w:rsidR="002B2805" w:rsidRPr="00651E7F" w14:paraId="2D7049A0" w14:textId="77777777" w:rsidTr="00580ED0">
        <w:tc>
          <w:tcPr>
            <w:tcW w:w="628" w:type="dxa"/>
            <w:shd w:val="clear" w:color="auto" w:fill="F2F2F2" w:themeFill="background1" w:themeFillShade="F2"/>
          </w:tcPr>
          <w:p w14:paraId="549D59D9"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 xml:space="preserve">Item </w:t>
            </w:r>
          </w:p>
        </w:tc>
        <w:tc>
          <w:tcPr>
            <w:tcW w:w="4889" w:type="dxa"/>
            <w:shd w:val="clear" w:color="auto" w:fill="F2F2F2" w:themeFill="background1" w:themeFillShade="F2"/>
          </w:tcPr>
          <w:p w14:paraId="338CB82B"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Descrição</w:t>
            </w:r>
          </w:p>
        </w:tc>
        <w:tc>
          <w:tcPr>
            <w:tcW w:w="661" w:type="dxa"/>
            <w:shd w:val="clear" w:color="auto" w:fill="F2F2F2" w:themeFill="background1" w:themeFillShade="F2"/>
          </w:tcPr>
          <w:p w14:paraId="38821766"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Unid</w:t>
            </w:r>
          </w:p>
        </w:tc>
        <w:tc>
          <w:tcPr>
            <w:tcW w:w="850" w:type="dxa"/>
            <w:shd w:val="clear" w:color="auto" w:fill="F2F2F2" w:themeFill="background1" w:themeFillShade="F2"/>
          </w:tcPr>
          <w:p w14:paraId="71C86C5C"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Quant.</w:t>
            </w:r>
          </w:p>
        </w:tc>
        <w:tc>
          <w:tcPr>
            <w:tcW w:w="1505" w:type="dxa"/>
            <w:shd w:val="clear" w:color="auto" w:fill="F2F2F2" w:themeFill="background1" w:themeFillShade="F2"/>
          </w:tcPr>
          <w:p w14:paraId="30F1EA20"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Preço Unit.</w:t>
            </w:r>
          </w:p>
        </w:tc>
        <w:tc>
          <w:tcPr>
            <w:tcW w:w="1134" w:type="dxa"/>
            <w:shd w:val="clear" w:color="auto" w:fill="F2F2F2" w:themeFill="background1" w:themeFillShade="F2"/>
          </w:tcPr>
          <w:p w14:paraId="4BAFAC42"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Preço Total</w:t>
            </w:r>
          </w:p>
        </w:tc>
      </w:tr>
      <w:tr w:rsidR="002B2805" w:rsidRPr="00651E7F" w14:paraId="78B44186" w14:textId="77777777" w:rsidTr="00580ED0">
        <w:tc>
          <w:tcPr>
            <w:tcW w:w="628" w:type="dxa"/>
          </w:tcPr>
          <w:p w14:paraId="47C55D4F"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01</w:t>
            </w:r>
          </w:p>
        </w:tc>
        <w:tc>
          <w:tcPr>
            <w:tcW w:w="4889" w:type="dxa"/>
          </w:tcPr>
          <w:p w14:paraId="799985E6"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ARVORE SAMAMBAIA - </w:t>
            </w:r>
            <w:r w:rsidRPr="00651E7F">
              <w:rPr>
                <w:rFonts w:ascii="Arial" w:hAnsi="Arial" w:cs="Arial"/>
                <w:i/>
                <w:iCs/>
                <w:sz w:val="20"/>
                <w:szCs w:val="20"/>
              </w:rPr>
              <w:t>Filicium decipiens</w:t>
            </w:r>
            <w:r w:rsidRPr="00651E7F">
              <w:rPr>
                <w:rFonts w:ascii="Arial" w:hAnsi="Arial" w:cs="Arial"/>
                <w:sz w:val="20"/>
                <w:szCs w:val="20"/>
              </w:rPr>
              <w:t xml:space="preserve"> - COM NO MINIMO 2,0 MT DE ALTURA</w:t>
            </w:r>
          </w:p>
        </w:tc>
        <w:tc>
          <w:tcPr>
            <w:tcW w:w="661" w:type="dxa"/>
          </w:tcPr>
          <w:p w14:paraId="11B2BF78"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11681C43" w14:textId="77777777" w:rsidR="002B2805" w:rsidRPr="00651E7F" w:rsidRDefault="002B2805" w:rsidP="00580ED0">
            <w:pPr>
              <w:spacing w:line="276" w:lineRule="auto"/>
              <w:jc w:val="center"/>
              <w:rPr>
                <w:rFonts w:ascii="Arial" w:hAnsi="Arial" w:cs="Arial"/>
                <w:sz w:val="20"/>
                <w:szCs w:val="20"/>
              </w:rPr>
            </w:pPr>
            <w:r>
              <w:rPr>
                <w:rFonts w:ascii="Arial" w:hAnsi="Arial" w:cs="Arial"/>
                <w:sz w:val="20"/>
                <w:szCs w:val="20"/>
              </w:rPr>
              <w:t>500</w:t>
            </w:r>
          </w:p>
        </w:tc>
        <w:tc>
          <w:tcPr>
            <w:tcW w:w="1505" w:type="dxa"/>
          </w:tcPr>
          <w:p w14:paraId="6210FC9F"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250,00</w:t>
            </w:r>
          </w:p>
        </w:tc>
        <w:tc>
          <w:tcPr>
            <w:tcW w:w="1134" w:type="dxa"/>
          </w:tcPr>
          <w:p w14:paraId="40B84823"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125.000,00</w:t>
            </w:r>
          </w:p>
        </w:tc>
      </w:tr>
      <w:tr w:rsidR="002B2805" w:rsidRPr="00651E7F" w14:paraId="7DD755F5" w14:textId="77777777" w:rsidTr="00580ED0">
        <w:tc>
          <w:tcPr>
            <w:tcW w:w="628" w:type="dxa"/>
          </w:tcPr>
          <w:p w14:paraId="3642B794"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02</w:t>
            </w:r>
          </w:p>
        </w:tc>
        <w:tc>
          <w:tcPr>
            <w:tcW w:w="4889" w:type="dxa"/>
          </w:tcPr>
          <w:p w14:paraId="38897305"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IPE BRANCO </w:t>
            </w:r>
            <w:r w:rsidRPr="00651E7F">
              <w:rPr>
                <w:sz w:val="20"/>
                <w:szCs w:val="20"/>
              </w:rPr>
              <w:t>–</w:t>
            </w:r>
            <w:r w:rsidRPr="00651E7F">
              <w:rPr>
                <w:rFonts w:ascii="Arial" w:hAnsi="Arial" w:cs="Arial"/>
                <w:sz w:val="20"/>
                <w:szCs w:val="20"/>
              </w:rPr>
              <w:t xml:space="preserve"> </w:t>
            </w:r>
            <w:r w:rsidRPr="00651E7F">
              <w:rPr>
                <w:i/>
                <w:iCs/>
                <w:sz w:val="20"/>
                <w:szCs w:val="20"/>
              </w:rPr>
              <w:t>Tabebuia róseo-alba</w:t>
            </w:r>
            <w:r w:rsidRPr="00651E7F">
              <w:rPr>
                <w:rFonts w:ascii="Arial" w:hAnsi="Arial" w:cs="Arial"/>
                <w:sz w:val="20"/>
                <w:szCs w:val="20"/>
              </w:rPr>
              <w:t xml:space="preserve"> - COM NO MINIMO 2,0 MT DE ALTURA</w:t>
            </w:r>
          </w:p>
        </w:tc>
        <w:tc>
          <w:tcPr>
            <w:tcW w:w="661" w:type="dxa"/>
          </w:tcPr>
          <w:p w14:paraId="0C0E60E2"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1EA77E51"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100</w:t>
            </w:r>
          </w:p>
        </w:tc>
        <w:tc>
          <w:tcPr>
            <w:tcW w:w="1505" w:type="dxa"/>
          </w:tcPr>
          <w:p w14:paraId="1AA5B674"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233,33</w:t>
            </w:r>
          </w:p>
        </w:tc>
        <w:tc>
          <w:tcPr>
            <w:tcW w:w="1134" w:type="dxa"/>
          </w:tcPr>
          <w:p w14:paraId="62554F7D"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23.333,00</w:t>
            </w:r>
          </w:p>
        </w:tc>
      </w:tr>
      <w:tr w:rsidR="002B2805" w:rsidRPr="00651E7F" w14:paraId="6C7FBA7D" w14:textId="77777777" w:rsidTr="00580ED0">
        <w:tc>
          <w:tcPr>
            <w:tcW w:w="628" w:type="dxa"/>
          </w:tcPr>
          <w:p w14:paraId="49099941"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03</w:t>
            </w:r>
          </w:p>
        </w:tc>
        <w:tc>
          <w:tcPr>
            <w:tcW w:w="4889" w:type="dxa"/>
          </w:tcPr>
          <w:p w14:paraId="10493931"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IPE AMARELO - </w:t>
            </w:r>
            <w:r w:rsidRPr="00651E7F">
              <w:rPr>
                <w:rFonts w:ascii="Arial" w:hAnsi="Arial" w:cs="Arial"/>
                <w:i/>
                <w:iCs/>
                <w:sz w:val="20"/>
                <w:szCs w:val="20"/>
              </w:rPr>
              <w:t xml:space="preserve">Handroanthus </w:t>
            </w:r>
            <w:r w:rsidRPr="00651E7F">
              <w:rPr>
                <w:i/>
                <w:iCs/>
                <w:sz w:val="20"/>
                <w:szCs w:val="20"/>
              </w:rPr>
              <w:t>albus</w:t>
            </w:r>
            <w:r w:rsidRPr="00651E7F">
              <w:rPr>
                <w:rFonts w:ascii="Arial" w:hAnsi="Arial" w:cs="Arial"/>
                <w:sz w:val="20"/>
                <w:szCs w:val="20"/>
              </w:rPr>
              <w:t xml:space="preserve"> - COM NO MINIMO 2,0 MT DE ALTURA</w:t>
            </w:r>
          </w:p>
        </w:tc>
        <w:tc>
          <w:tcPr>
            <w:tcW w:w="661" w:type="dxa"/>
          </w:tcPr>
          <w:p w14:paraId="6423D9D3"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4E68695D"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50</w:t>
            </w:r>
          </w:p>
        </w:tc>
        <w:tc>
          <w:tcPr>
            <w:tcW w:w="1505" w:type="dxa"/>
          </w:tcPr>
          <w:p w14:paraId="169EFC57"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233,33</w:t>
            </w:r>
          </w:p>
        </w:tc>
        <w:tc>
          <w:tcPr>
            <w:tcW w:w="1134" w:type="dxa"/>
          </w:tcPr>
          <w:p w14:paraId="6C434A21"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11.666,50</w:t>
            </w:r>
          </w:p>
        </w:tc>
      </w:tr>
      <w:tr w:rsidR="002B2805" w:rsidRPr="00651E7F" w14:paraId="64BA6E47" w14:textId="77777777" w:rsidTr="00580ED0">
        <w:tc>
          <w:tcPr>
            <w:tcW w:w="628" w:type="dxa"/>
          </w:tcPr>
          <w:p w14:paraId="7B2239D4"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04</w:t>
            </w:r>
          </w:p>
        </w:tc>
        <w:tc>
          <w:tcPr>
            <w:tcW w:w="4889" w:type="dxa"/>
          </w:tcPr>
          <w:p w14:paraId="6B1173EC"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IPE ROSA - </w:t>
            </w:r>
            <w:r w:rsidRPr="00651E7F">
              <w:rPr>
                <w:rFonts w:ascii="Arial" w:hAnsi="Arial" w:cs="Arial"/>
                <w:i/>
                <w:iCs/>
                <w:sz w:val="20"/>
                <w:szCs w:val="20"/>
              </w:rPr>
              <w:t>Handroanthus heptaphyllus</w:t>
            </w:r>
            <w:r w:rsidRPr="00651E7F">
              <w:rPr>
                <w:i/>
                <w:iCs/>
                <w:sz w:val="20"/>
                <w:szCs w:val="20"/>
              </w:rPr>
              <w:t xml:space="preserve"> ou Tabebuia rósea</w:t>
            </w:r>
            <w:r w:rsidRPr="00651E7F">
              <w:rPr>
                <w:rFonts w:ascii="Arial" w:hAnsi="Arial" w:cs="Arial"/>
                <w:sz w:val="20"/>
                <w:szCs w:val="20"/>
              </w:rPr>
              <w:t xml:space="preserve"> - COM NO MINIMO 2,0 MT DE ALTURA</w:t>
            </w:r>
          </w:p>
        </w:tc>
        <w:tc>
          <w:tcPr>
            <w:tcW w:w="661" w:type="dxa"/>
          </w:tcPr>
          <w:p w14:paraId="179912F5"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6678FBF8"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100</w:t>
            </w:r>
          </w:p>
        </w:tc>
        <w:tc>
          <w:tcPr>
            <w:tcW w:w="1505" w:type="dxa"/>
          </w:tcPr>
          <w:p w14:paraId="4A67576C"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233,33</w:t>
            </w:r>
          </w:p>
        </w:tc>
        <w:tc>
          <w:tcPr>
            <w:tcW w:w="1134" w:type="dxa"/>
          </w:tcPr>
          <w:p w14:paraId="7991AD83"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23.333,00</w:t>
            </w:r>
          </w:p>
        </w:tc>
      </w:tr>
      <w:tr w:rsidR="002B2805" w:rsidRPr="00651E7F" w14:paraId="1A6716E7" w14:textId="77777777" w:rsidTr="00580ED0">
        <w:tc>
          <w:tcPr>
            <w:tcW w:w="628" w:type="dxa"/>
          </w:tcPr>
          <w:p w14:paraId="5F258504"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05</w:t>
            </w:r>
          </w:p>
        </w:tc>
        <w:tc>
          <w:tcPr>
            <w:tcW w:w="4889" w:type="dxa"/>
          </w:tcPr>
          <w:p w14:paraId="3D6CC185"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IPE ROXO</w:t>
            </w:r>
            <w:r w:rsidRPr="00651E7F">
              <w:rPr>
                <w:sz w:val="20"/>
                <w:szCs w:val="20"/>
              </w:rPr>
              <w:t xml:space="preserve"> - </w:t>
            </w:r>
            <w:r w:rsidRPr="00651E7F">
              <w:rPr>
                <w:rFonts w:ascii="Arial" w:hAnsi="Arial" w:cs="Arial"/>
                <w:i/>
                <w:iCs/>
                <w:sz w:val="20"/>
                <w:szCs w:val="20"/>
              </w:rPr>
              <w:t>Handroanthus i</w:t>
            </w:r>
            <w:r w:rsidRPr="00651E7F">
              <w:rPr>
                <w:i/>
                <w:iCs/>
                <w:sz w:val="20"/>
                <w:szCs w:val="20"/>
              </w:rPr>
              <w:t>avellanedae ou Tabebuia heptaphylla -</w:t>
            </w:r>
            <w:r w:rsidRPr="00651E7F">
              <w:rPr>
                <w:rFonts w:ascii="Arial" w:hAnsi="Arial" w:cs="Arial"/>
                <w:sz w:val="20"/>
                <w:szCs w:val="20"/>
              </w:rPr>
              <w:t xml:space="preserve"> COM NO MINIMO 2,0 MT DE ALTURA</w:t>
            </w:r>
          </w:p>
        </w:tc>
        <w:tc>
          <w:tcPr>
            <w:tcW w:w="661" w:type="dxa"/>
          </w:tcPr>
          <w:p w14:paraId="1048E7B5"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57EDBCCE"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100</w:t>
            </w:r>
          </w:p>
        </w:tc>
        <w:tc>
          <w:tcPr>
            <w:tcW w:w="1505" w:type="dxa"/>
          </w:tcPr>
          <w:p w14:paraId="56711190"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233,33</w:t>
            </w:r>
          </w:p>
        </w:tc>
        <w:tc>
          <w:tcPr>
            <w:tcW w:w="1134" w:type="dxa"/>
          </w:tcPr>
          <w:p w14:paraId="4ABB9C46"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23.333,00</w:t>
            </w:r>
          </w:p>
        </w:tc>
      </w:tr>
      <w:tr w:rsidR="002B2805" w:rsidRPr="00651E7F" w14:paraId="56946E28" w14:textId="77777777" w:rsidTr="00580ED0">
        <w:tc>
          <w:tcPr>
            <w:tcW w:w="628" w:type="dxa"/>
          </w:tcPr>
          <w:p w14:paraId="7FE65DDA"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06</w:t>
            </w:r>
          </w:p>
        </w:tc>
        <w:tc>
          <w:tcPr>
            <w:tcW w:w="4889" w:type="dxa"/>
          </w:tcPr>
          <w:p w14:paraId="43AB6E67" w14:textId="77777777" w:rsidR="002B2805" w:rsidRPr="00651E7F" w:rsidRDefault="002B2805" w:rsidP="00580ED0">
            <w:pPr>
              <w:tabs>
                <w:tab w:val="left" w:pos="1245"/>
              </w:tabs>
              <w:spacing w:line="276" w:lineRule="auto"/>
              <w:jc w:val="both"/>
              <w:rPr>
                <w:rFonts w:ascii="Arial" w:hAnsi="Arial" w:cs="Arial"/>
                <w:sz w:val="20"/>
                <w:szCs w:val="20"/>
              </w:rPr>
            </w:pPr>
            <w:r w:rsidRPr="00651E7F">
              <w:rPr>
                <w:rFonts w:ascii="Arial" w:hAnsi="Arial" w:cs="Arial"/>
                <w:sz w:val="20"/>
                <w:szCs w:val="20"/>
              </w:rPr>
              <w:t xml:space="preserve">CANELINHA - </w:t>
            </w:r>
            <w:r w:rsidRPr="00651E7F">
              <w:rPr>
                <w:rFonts w:ascii="Arial" w:hAnsi="Arial" w:cs="Arial"/>
                <w:i/>
                <w:iCs/>
                <w:sz w:val="20"/>
                <w:szCs w:val="20"/>
              </w:rPr>
              <w:t>Nectandra megapotamica</w:t>
            </w:r>
            <w:r w:rsidRPr="00651E7F">
              <w:rPr>
                <w:rFonts w:ascii="Arial" w:hAnsi="Arial" w:cs="Arial"/>
                <w:sz w:val="20"/>
                <w:szCs w:val="20"/>
              </w:rPr>
              <w:t xml:space="preserve"> - COM NO MINIMO 2,0 MT DE ALTURA</w:t>
            </w:r>
          </w:p>
        </w:tc>
        <w:tc>
          <w:tcPr>
            <w:tcW w:w="661" w:type="dxa"/>
          </w:tcPr>
          <w:p w14:paraId="22B74926"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6C7E0793"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150</w:t>
            </w:r>
          </w:p>
        </w:tc>
        <w:tc>
          <w:tcPr>
            <w:tcW w:w="1505" w:type="dxa"/>
          </w:tcPr>
          <w:p w14:paraId="39F58B43"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233,33</w:t>
            </w:r>
          </w:p>
        </w:tc>
        <w:tc>
          <w:tcPr>
            <w:tcW w:w="1134" w:type="dxa"/>
          </w:tcPr>
          <w:p w14:paraId="1BEC62BB"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34.999,50</w:t>
            </w:r>
          </w:p>
        </w:tc>
      </w:tr>
      <w:tr w:rsidR="002B2805" w:rsidRPr="00651E7F" w14:paraId="6C349191" w14:textId="77777777" w:rsidTr="00580ED0">
        <w:tc>
          <w:tcPr>
            <w:tcW w:w="628" w:type="dxa"/>
          </w:tcPr>
          <w:p w14:paraId="1752E6A6"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07</w:t>
            </w:r>
          </w:p>
        </w:tc>
        <w:tc>
          <w:tcPr>
            <w:tcW w:w="4889" w:type="dxa"/>
          </w:tcPr>
          <w:p w14:paraId="62673A48"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RESEDA - </w:t>
            </w:r>
            <w:r w:rsidRPr="00651E7F">
              <w:rPr>
                <w:rFonts w:ascii="Arial" w:hAnsi="Arial" w:cs="Arial"/>
                <w:i/>
                <w:iCs/>
                <w:sz w:val="20"/>
                <w:szCs w:val="20"/>
              </w:rPr>
              <w:t>Lagerstroemia indica</w:t>
            </w:r>
            <w:r w:rsidRPr="00651E7F">
              <w:rPr>
                <w:rFonts w:ascii="Arial" w:hAnsi="Arial" w:cs="Arial"/>
                <w:sz w:val="20"/>
                <w:szCs w:val="20"/>
              </w:rPr>
              <w:t xml:space="preserve"> - COM NO MINIMO 2,0 MT DE ALTURA</w:t>
            </w:r>
          </w:p>
        </w:tc>
        <w:tc>
          <w:tcPr>
            <w:tcW w:w="661" w:type="dxa"/>
          </w:tcPr>
          <w:p w14:paraId="2D33BD0A"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34E7FD27"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50</w:t>
            </w:r>
          </w:p>
        </w:tc>
        <w:tc>
          <w:tcPr>
            <w:tcW w:w="1505" w:type="dxa"/>
          </w:tcPr>
          <w:p w14:paraId="42E796D0"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226,67</w:t>
            </w:r>
          </w:p>
        </w:tc>
        <w:tc>
          <w:tcPr>
            <w:tcW w:w="1134" w:type="dxa"/>
          </w:tcPr>
          <w:p w14:paraId="499174A4"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11.333,50</w:t>
            </w:r>
          </w:p>
        </w:tc>
      </w:tr>
      <w:tr w:rsidR="002B2805" w:rsidRPr="00651E7F" w14:paraId="0CD88CAC" w14:textId="77777777" w:rsidTr="00580ED0">
        <w:tc>
          <w:tcPr>
            <w:tcW w:w="9667" w:type="dxa"/>
            <w:gridSpan w:val="6"/>
            <w:shd w:val="clear" w:color="auto" w:fill="D0CECE" w:themeFill="background2" w:themeFillShade="E6"/>
          </w:tcPr>
          <w:p w14:paraId="37C14749" w14:textId="77777777" w:rsidR="002B2805" w:rsidRPr="00651E7F" w:rsidRDefault="002B2805" w:rsidP="00580ED0">
            <w:pPr>
              <w:spacing w:line="276" w:lineRule="auto"/>
              <w:rPr>
                <w:rFonts w:ascii="Arial" w:hAnsi="Arial" w:cs="Arial"/>
                <w:b/>
                <w:bCs/>
                <w:sz w:val="20"/>
                <w:szCs w:val="20"/>
              </w:rPr>
            </w:pPr>
            <w:r w:rsidRPr="00651E7F">
              <w:rPr>
                <w:rFonts w:ascii="Arial" w:hAnsi="Arial" w:cs="Arial"/>
                <w:b/>
                <w:bCs/>
                <w:sz w:val="20"/>
                <w:szCs w:val="20"/>
              </w:rPr>
              <w:t>MUDAS COM PORTE DE 4 METROS (TRANSPORTE E PLANTIO NO LOCAL INDICADO DENTRO DO MUNICÍPIO E TUTORADAS</w:t>
            </w:r>
          </w:p>
        </w:tc>
      </w:tr>
      <w:tr w:rsidR="002B2805" w:rsidRPr="00651E7F" w14:paraId="24B176E0" w14:textId="77777777" w:rsidTr="00580ED0">
        <w:tc>
          <w:tcPr>
            <w:tcW w:w="628" w:type="dxa"/>
          </w:tcPr>
          <w:p w14:paraId="6A994B18"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08</w:t>
            </w:r>
          </w:p>
        </w:tc>
        <w:tc>
          <w:tcPr>
            <w:tcW w:w="4889" w:type="dxa"/>
          </w:tcPr>
          <w:p w14:paraId="15E2C2CB"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IPE ROXO - </w:t>
            </w:r>
            <w:r w:rsidRPr="00651E7F">
              <w:rPr>
                <w:rFonts w:ascii="Arial" w:hAnsi="Arial" w:cs="Arial"/>
                <w:i/>
                <w:iCs/>
                <w:sz w:val="20"/>
                <w:szCs w:val="20"/>
              </w:rPr>
              <w:t>Handroanthus i</w:t>
            </w:r>
            <w:r w:rsidRPr="00651E7F">
              <w:rPr>
                <w:i/>
                <w:iCs/>
                <w:sz w:val="20"/>
                <w:szCs w:val="20"/>
              </w:rPr>
              <w:t xml:space="preserve">avellanedae ou Tabebuia heptaphylla </w:t>
            </w:r>
            <w:r w:rsidRPr="00651E7F">
              <w:rPr>
                <w:rFonts w:ascii="Arial" w:hAnsi="Arial" w:cs="Arial"/>
                <w:sz w:val="20"/>
                <w:szCs w:val="20"/>
              </w:rPr>
              <w:t>- COM NO MINIMO 4,0 MT DE ALTURA DAP 5</w:t>
            </w:r>
          </w:p>
        </w:tc>
        <w:tc>
          <w:tcPr>
            <w:tcW w:w="661" w:type="dxa"/>
          </w:tcPr>
          <w:p w14:paraId="3757AEE1"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39DCAC01" w14:textId="77777777" w:rsidR="002B2805" w:rsidRPr="00651E7F" w:rsidRDefault="002B2805" w:rsidP="00580ED0">
            <w:pPr>
              <w:spacing w:line="276" w:lineRule="auto"/>
              <w:jc w:val="center"/>
              <w:rPr>
                <w:rFonts w:ascii="Arial" w:hAnsi="Arial" w:cs="Arial"/>
                <w:sz w:val="20"/>
                <w:szCs w:val="20"/>
              </w:rPr>
            </w:pPr>
            <w:r>
              <w:rPr>
                <w:rFonts w:ascii="Arial" w:hAnsi="Arial" w:cs="Arial"/>
                <w:sz w:val="20"/>
                <w:szCs w:val="20"/>
              </w:rPr>
              <w:t>80</w:t>
            </w:r>
          </w:p>
        </w:tc>
        <w:tc>
          <w:tcPr>
            <w:tcW w:w="1505" w:type="dxa"/>
          </w:tcPr>
          <w:p w14:paraId="61BF7A07"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1.366,67</w:t>
            </w:r>
          </w:p>
        </w:tc>
        <w:tc>
          <w:tcPr>
            <w:tcW w:w="1134" w:type="dxa"/>
          </w:tcPr>
          <w:p w14:paraId="09B94C51"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109.333,60</w:t>
            </w:r>
          </w:p>
        </w:tc>
      </w:tr>
      <w:tr w:rsidR="002B2805" w:rsidRPr="00651E7F" w14:paraId="1BB2B048" w14:textId="77777777" w:rsidTr="00580ED0">
        <w:tc>
          <w:tcPr>
            <w:tcW w:w="628" w:type="dxa"/>
          </w:tcPr>
          <w:p w14:paraId="472A32BC"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09</w:t>
            </w:r>
          </w:p>
        </w:tc>
        <w:tc>
          <w:tcPr>
            <w:tcW w:w="4889" w:type="dxa"/>
          </w:tcPr>
          <w:p w14:paraId="38E93B73"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IPE BRANCO - </w:t>
            </w:r>
            <w:r w:rsidRPr="00651E7F">
              <w:rPr>
                <w:rFonts w:ascii="Arial" w:hAnsi="Arial" w:cs="Arial"/>
                <w:i/>
                <w:iCs/>
                <w:sz w:val="20"/>
                <w:szCs w:val="20"/>
              </w:rPr>
              <w:t>Handroanthus roseo-albus</w:t>
            </w:r>
            <w:r w:rsidRPr="00651E7F">
              <w:rPr>
                <w:rFonts w:ascii="Arial" w:hAnsi="Arial" w:cs="Arial"/>
                <w:sz w:val="20"/>
                <w:szCs w:val="20"/>
              </w:rPr>
              <w:t xml:space="preserve"> - COM NO MINIMO 4,0 MT DE ALTURA DAP 5</w:t>
            </w:r>
          </w:p>
        </w:tc>
        <w:tc>
          <w:tcPr>
            <w:tcW w:w="661" w:type="dxa"/>
          </w:tcPr>
          <w:p w14:paraId="669A8CDB"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521AA4D8" w14:textId="77777777" w:rsidR="002B2805" w:rsidRPr="00651E7F" w:rsidRDefault="002B2805" w:rsidP="00580ED0">
            <w:pPr>
              <w:spacing w:line="276" w:lineRule="auto"/>
              <w:jc w:val="center"/>
              <w:rPr>
                <w:rFonts w:ascii="Arial" w:hAnsi="Arial" w:cs="Arial"/>
                <w:sz w:val="20"/>
                <w:szCs w:val="20"/>
              </w:rPr>
            </w:pPr>
            <w:r>
              <w:rPr>
                <w:rFonts w:ascii="Arial" w:hAnsi="Arial" w:cs="Arial"/>
                <w:sz w:val="20"/>
                <w:szCs w:val="20"/>
              </w:rPr>
              <w:t>80</w:t>
            </w:r>
          </w:p>
        </w:tc>
        <w:tc>
          <w:tcPr>
            <w:tcW w:w="1505" w:type="dxa"/>
          </w:tcPr>
          <w:p w14:paraId="6332D2E6"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1.366,67</w:t>
            </w:r>
          </w:p>
        </w:tc>
        <w:tc>
          <w:tcPr>
            <w:tcW w:w="1134" w:type="dxa"/>
          </w:tcPr>
          <w:p w14:paraId="2FD1B8FE"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109.333,60</w:t>
            </w:r>
          </w:p>
        </w:tc>
      </w:tr>
      <w:tr w:rsidR="002B2805" w:rsidRPr="00651E7F" w14:paraId="3B06E97E" w14:textId="77777777" w:rsidTr="00580ED0">
        <w:tc>
          <w:tcPr>
            <w:tcW w:w="628" w:type="dxa"/>
          </w:tcPr>
          <w:p w14:paraId="312182FD"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10</w:t>
            </w:r>
          </w:p>
        </w:tc>
        <w:tc>
          <w:tcPr>
            <w:tcW w:w="4889" w:type="dxa"/>
          </w:tcPr>
          <w:p w14:paraId="6DAAECAA"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IPE ROSA - </w:t>
            </w:r>
            <w:r w:rsidRPr="00651E7F">
              <w:rPr>
                <w:rFonts w:ascii="Arial" w:hAnsi="Arial" w:cs="Arial"/>
                <w:i/>
                <w:iCs/>
                <w:sz w:val="20"/>
                <w:szCs w:val="20"/>
              </w:rPr>
              <w:t>Handroanthus heptaphyllus</w:t>
            </w:r>
            <w:r w:rsidRPr="00651E7F">
              <w:rPr>
                <w:i/>
                <w:iCs/>
                <w:sz w:val="20"/>
                <w:szCs w:val="20"/>
              </w:rPr>
              <w:t xml:space="preserve"> ou Tabebuia rósea</w:t>
            </w:r>
            <w:r w:rsidRPr="00651E7F">
              <w:rPr>
                <w:rFonts w:ascii="Arial" w:hAnsi="Arial" w:cs="Arial"/>
                <w:sz w:val="20"/>
                <w:szCs w:val="20"/>
              </w:rPr>
              <w:t xml:space="preserve"> - COM NO MINIMO 4,0 MT DE ALTURA DAP 5</w:t>
            </w:r>
          </w:p>
        </w:tc>
        <w:tc>
          <w:tcPr>
            <w:tcW w:w="661" w:type="dxa"/>
          </w:tcPr>
          <w:p w14:paraId="51461DE8"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09F639B5" w14:textId="77777777" w:rsidR="002B2805" w:rsidRPr="00651E7F" w:rsidRDefault="002B2805" w:rsidP="00580ED0">
            <w:pPr>
              <w:spacing w:line="276" w:lineRule="auto"/>
              <w:jc w:val="center"/>
              <w:rPr>
                <w:rFonts w:ascii="Arial" w:hAnsi="Arial" w:cs="Arial"/>
                <w:sz w:val="20"/>
                <w:szCs w:val="20"/>
              </w:rPr>
            </w:pPr>
            <w:r>
              <w:rPr>
                <w:rFonts w:ascii="Arial" w:hAnsi="Arial" w:cs="Arial"/>
                <w:sz w:val="20"/>
                <w:szCs w:val="20"/>
              </w:rPr>
              <w:t>80</w:t>
            </w:r>
          </w:p>
        </w:tc>
        <w:tc>
          <w:tcPr>
            <w:tcW w:w="1505" w:type="dxa"/>
          </w:tcPr>
          <w:p w14:paraId="461081DC"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1.366,67</w:t>
            </w:r>
          </w:p>
        </w:tc>
        <w:tc>
          <w:tcPr>
            <w:tcW w:w="1134" w:type="dxa"/>
          </w:tcPr>
          <w:p w14:paraId="0252BC1A"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109.333,60</w:t>
            </w:r>
          </w:p>
        </w:tc>
      </w:tr>
      <w:tr w:rsidR="002B2805" w:rsidRPr="00651E7F" w14:paraId="37CAA33E" w14:textId="77777777" w:rsidTr="00580ED0">
        <w:tc>
          <w:tcPr>
            <w:tcW w:w="628" w:type="dxa"/>
          </w:tcPr>
          <w:p w14:paraId="13385B86"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11</w:t>
            </w:r>
          </w:p>
        </w:tc>
        <w:tc>
          <w:tcPr>
            <w:tcW w:w="4889" w:type="dxa"/>
          </w:tcPr>
          <w:p w14:paraId="741BD880"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PATA DE VACA - </w:t>
            </w:r>
            <w:r w:rsidRPr="00651E7F">
              <w:rPr>
                <w:rFonts w:ascii="Arial" w:hAnsi="Arial" w:cs="Arial"/>
                <w:i/>
                <w:iCs/>
                <w:sz w:val="20"/>
                <w:szCs w:val="20"/>
              </w:rPr>
              <w:t>Bauhinia forficata</w:t>
            </w:r>
            <w:r w:rsidRPr="00651E7F">
              <w:rPr>
                <w:rFonts w:ascii="Arial" w:hAnsi="Arial" w:cs="Arial"/>
                <w:sz w:val="20"/>
                <w:szCs w:val="20"/>
              </w:rPr>
              <w:t xml:space="preserve"> - COM NO MINIMO 4,0 MT DE ALTURA DAP 5</w:t>
            </w:r>
          </w:p>
        </w:tc>
        <w:tc>
          <w:tcPr>
            <w:tcW w:w="661" w:type="dxa"/>
          </w:tcPr>
          <w:p w14:paraId="6B4DA8DF"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1D547551" w14:textId="77777777" w:rsidR="002B2805" w:rsidRPr="00651E7F" w:rsidRDefault="002B2805" w:rsidP="00580ED0">
            <w:pPr>
              <w:spacing w:line="276" w:lineRule="auto"/>
              <w:jc w:val="center"/>
              <w:rPr>
                <w:rFonts w:ascii="Arial" w:hAnsi="Arial" w:cs="Arial"/>
                <w:sz w:val="20"/>
                <w:szCs w:val="20"/>
              </w:rPr>
            </w:pPr>
            <w:r>
              <w:rPr>
                <w:rFonts w:ascii="Arial" w:hAnsi="Arial" w:cs="Arial"/>
                <w:sz w:val="20"/>
                <w:szCs w:val="20"/>
              </w:rPr>
              <w:t>80</w:t>
            </w:r>
          </w:p>
        </w:tc>
        <w:tc>
          <w:tcPr>
            <w:tcW w:w="1505" w:type="dxa"/>
          </w:tcPr>
          <w:p w14:paraId="4C25531B"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1.366,67</w:t>
            </w:r>
          </w:p>
        </w:tc>
        <w:tc>
          <w:tcPr>
            <w:tcW w:w="1134" w:type="dxa"/>
          </w:tcPr>
          <w:p w14:paraId="4EF212DE"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109.333,60</w:t>
            </w:r>
          </w:p>
        </w:tc>
      </w:tr>
      <w:tr w:rsidR="002B2805" w:rsidRPr="00651E7F" w14:paraId="3B690148" w14:textId="77777777" w:rsidTr="00580ED0">
        <w:tc>
          <w:tcPr>
            <w:tcW w:w="628" w:type="dxa"/>
          </w:tcPr>
          <w:p w14:paraId="73E55E22"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12</w:t>
            </w:r>
          </w:p>
        </w:tc>
        <w:tc>
          <w:tcPr>
            <w:tcW w:w="4889" w:type="dxa"/>
          </w:tcPr>
          <w:p w14:paraId="41592BAC"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RESEDA - </w:t>
            </w:r>
            <w:r w:rsidRPr="00651E7F">
              <w:rPr>
                <w:rFonts w:ascii="Arial" w:hAnsi="Arial" w:cs="Arial"/>
                <w:i/>
                <w:iCs/>
                <w:sz w:val="20"/>
                <w:szCs w:val="20"/>
              </w:rPr>
              <w:t>Lagerstroemia indica</w:t>
            </w:r>
            <w:r w:rsidRPr="00651E7F">
              <w:rPr>
                <w:rFonts w:ascii="Arial" w:hAnsi="Arial" w:cs="Arial"/>
                <w:sz w:val="20"/>
                <w:szCs w:val="20"/>
              </w:rPr>
              <w:t xml:space="preserve"> - COM NO MINIMO 4,0 MT DE ALTURA DAP 5</w:t>
            </w:r>
          </w:p>
        </w:tc>
        <w:tc>
          <w:tcPr>
            <w:tcW w:w="661" w:type="dxa"/>
          </w:tcPr>
          <w:p w14:paraId="14ED3FED"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6CBA23CA" w14:textId="77777777" w:rsidR="002B2805" w:rsidRPr="00651E7F" w:rsidRDefault="002B2805" w:rsidP="00580ED0">
            <w:pPr>
              <w:spacing w:line="276" w:lineRule="auto"/>
              <w:jc w:val="center"/>
              <w:rPr>
                <w:rFonts w:ascii="Arial" w:hAnsi="Arial" w:cs="Arial"/>
                <w:sz w:val="20"/>
                <w:szCs w:val="20"/>
              </w:rPr>
            </w:pPr>
            <w:r>
              <w:rPr>
                <w:rFonts w:ascii="Arial" w:hAnsi="Arial" w:cs="Arial"/>
                <w:sz w:val="20"/>
                <w:szCs w:val="20"/>
              </w:rPr>
              <w:t>80</w:t>
            </w:r>
          </w:p>
        </w:tc>
        <w:tc>
          <w:tcPr>
            <w:tcW w:w="1505" w:type="dxa"/>
          </w:tcPr>
          <w:p w14:paraId="3BFBDB2B"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1.700,00</w:t>
            </w:r>
          </w:p>
        </w:tc>
        <w:tc>
          <w:tcPr>
            <w:tcW w:w="1134" w:type="dxa"/>
          </w:tcPr>
          <w:p w14:paraId="4813D1EB"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136.000,00</w:t>
            </w:r>
          </w:p>
        </w:tc>
      </w:tr>
      <w:tr w:rsidR="002B2805" w:rsidRPr="00651E7F" w14:paraId="668263AE" w14:textId="77777777" w:rsidTr="00580ED0">
        <w:tc>
          <w:tcPr>
            <w:tcW w:w="628" w:type="dxa"/>
          </w:tcPr>
          <w:p w14:paraId="466309FD"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13</w:t>
            </w:r>
          </w:p>
        </w:tc>
        <w:tc>
          <w:tcPr>
            <w:tcW w:w="4889" w:type="dxa"/>
          </w:tcPr>
          <w:p w14:paraId="6082F8CA"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PLATANO - </w:t>
            </w:r>
            <w:r w:rsidRPr="00651E7F">
              <w:rPr>
                <w:rFonts w:ascii="Arial" w:hAnsi="Arial" w:cs="Arial"/>
                <w:i/>
                <w:iCs/>
                <w:sz w:val="20"/>
                <w:szCs w:val="20"/>
              </w:rPr>
              <w:t xml:space="preserve">Platanus </w:t>
            </w:r>
            <w:r w:rsidRPr="00651E7F">
              <w:rPr>
                <w:i/>
                <w:iCs/>
                <w:sz w:val="20"/>
                <w:szCs w:val="20"/>
              </w:rPr>
              <w:t xml:space="preserve">sp. </w:t>
            </w:r>
            <w:r w:rsidRPr="00651E7F">
              <w:rPr>
                <w:rFonts w:ascii="Arial" w:hAnsi="Arial" w:cs="Arial"/>
                <w:sz w:val="20"/>
                <w:szCs w:val="20"/>
              </w:rPr>
              <w:t xml:space="preserve"> - COM NO MINIMO 4,0 MT DE ALTURA DAP 5</w:t>
            </w:r>
          </w:p>
        </w:tc>
        <w:tc>
          <w:tcPr>
            <w:tcW w:w="661" w:type="dxa"/>
          </w:tcPr>
          <w:p w14:paraId="1B8F3AF9"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60D610E9" w14:textId="77777777" w:rsidR="002B2805" w:rsidRPr="00651E7F" w:rsidRDefault="002B2805" w:rsidP="00580ED0">
            <w:pPr>
              <w:spacing w:line="276" w:lineRule="auto"/>
              <w:jc w:val="center"/>
              <w:rPr>
                <w:rFonts w:ascii="Arial" w:hAnsi="Arial" w:cs="Arial"/>
                <w:sz w:val="20"/>
                <w:szCs w:val="20"/>
              </w:rPr>
            </w:pPr>
            <w:r>
              <w:rPr>
                <w:rFonts w:ascii="Arial" w:hAnsi="Arial" w:cs="Arial"/>
                <w:sz w:val="20"/>
                <w:szCs w:val="20"/>
              </w:rPr>
              <w:t>80</w:t>
            </w:r>
          </w:p>
        </w:tc>
        <w:tc>
          <w:tcPr>
            <w:tcW w:w="1505" w:type="dxa"/>
          </w:tcPr>
          <w:p w14:paraId="0F53AC2A"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1.866,67</w:t>
            </w:r>
          </w:p>
        </w:tc>
        <w:tc>
          <w:tcPr>
            <w:tcW w:w="1134" w:type="dxa"/>
          </w:tcPr>
          <w:p w14:paraId="180081DB"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149.333,60</w:t>
            </w:r>
          </w:p>
        </w:tc>
      </w:tr>
      <w:tr w:rsidR="002B2805" w:rsidRPr="00651E7F" w14:paraId="60584488" w14:textId="77777777" w:rsidTr="00580ED0">
        <w:tc>
          <w:tcPr>
            <w:tcW w:w="9667" w:type="dxa"/>
            <w:gridSpan w:val="6"/>
            <w:shd w:val="clear" w:color="auto" w:fill="D0CECE" w:themeFill="background2" w:themeFillShade="E6"/>
          </w:tcPr>
          <w:p w14:paraId="33370219" w14:textId="77777777" w:rsidR="002B2805" w:rsidRPr="00651E7F" w:rsidRDefault="002B2805" w:rsidP="00580ED0">
            <w:pPr>
              <w:spacing w:line="276" w:lineRule="auto"/>
              <w:rPr>
                <w:rFonts w:ascii="Arial" w:hAnsi="Arial" w:cs="Arial"/>
                <w:b/>
                <w:bCs/>
                <w:sz w:val="20"/>
                <w:szCs w:val="20"/>
              </w:rPr>
            </w:pPr>
            <w:r w:rsidRPr="00651E7F">
              <w:rPr>
                <w:rFonts w:ascii="Arial" w:hAnsi="Arial" w:cs="Arial"/>
                <w:b/>
                <w:bCs/>
                <w:sz w:val="20"/>
                <w:szCs w:val="20"/>
              </w:rPr>
              <w:t>MUDAS COM PORTE DE 10 METROS (TRANSPORTE E PLANTIO NO LOCAL INDICADO DENTRO DO MUNICÍPIO E TUTORADAS</w:t>
            </w:r>
          </w:p>
        </w:tc>
      </w:tr>
      <w:tr w:rsidR="002B2805" w:rsidRPr="00651E7F" w14:paraId="79041D87" w14:textId="77777777" w:rsidTr="00580ED0">
        <w:tc>
          <w:tcPr>
            <w:tcW w:w="628" w:type="dxa"/>
          </w:tcPr>
          <w:p w14:paraId="354A123D"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lastRenderedPageBreak/>
              <w:t>14</w:t>
            </w:r>
          </w:p>
        </w:tc>
        <w:tc>
          <w:tcPr>
            <w:tcW w:w="4889" w:type="dxa"/>
          </w:tcPr>
          <w:p w14:paraId="75AA7929"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IPE ROXO - </w:t>
            </w:r>
            <w:r w:rsidRPr="00651E7F">
              <w:rPr>
                <w:rFonts w:ascii="Arial" w:hAnsi="Arial" w:cs="Arial"/>
                <w:i/>
                <w:iCs/>
                <w:sz w:val="20"/>
                <w:szCs w:val="20"/>
              </w:rPr>
              <w:t>Handroanthus i</w:t>
            </w:r>
            <w:r w:rsidRPr="00651E7F">
              <w:rPr>
                <w:i/>
                <w:iCs/>
                <w:sz w:val="20"/>
                <w:szCs w:val="20"/>
              </w:rPr>
              <w:t xml:space="preserve">avellanedae ou Tabebuia heptaphylla </w:t>
            </w:r>
            <w:r w:rsidRPr="00651E7F">
              <w:rPr>
                <w:rFonts w:ascii="Arial" w:hAnsi="Arial" w:cs="Arial"/>
                <w:sz w:val="20"/>
                <w:szCs w:val="20"/>
              </w:rPr>
              <w:t>- COM NO MINIMO 10,0 MT DE ALTURA DAP 15</w:t>
            </w:r>
          </w:p>
        </w:tc>
        <w:tc>
          <w:tcPr>
            <w:tcW w:w="661" w:type="dxa"/>
          </w:tcPr>
          <w:p w14:paraId="27F71348"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4CAB6E86"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20</w:t>
            </w:r>
          </w:p>
        </w:tc>
        <w:tc>
          <w:tcPr>
            <w:tcW w:w="1505" w:type="dxa"/>
          </w:tcPr>
          <w:p w14:paraId="67BBDB73"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8.666,67</w:t>
            </w:r>
          </w:p>
        </w:tc>
        <w:tc>
          <w:tcPr>
            <w:tcW w:w="1134" w:type="dxa"/>
          </w:tcPr>
          <w:p w14:paraId="2CDEC3A3"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173.333,40</w:t>
            </w:r>
          </w:p>
        </w:tc>
      </w:tr>
      <w:tr w:rsidR="002B2805" w:rsidRPr="00651E7F" w14:paraId="0C857F14" w14:textId="77777777" w:rsidTr="00580ED0">
        <w:tc>
          <w:tcPr>
            <w:tcW w:w="628" w:type="dxa"/>
          </w:tcPr>
          <w:p w14:paraId="2DEDB1AA"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15</w:t>
            </w:r>
          </w:p>
        </w:tc>
        <w:tc>
          <w:tcPr>
            <w:tcW w:w="4889" w:type="dxa"/>
          </w:tcPr>
          <w:p w14:paraId="12C596B6"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IPE ROSA - </w:t>
            </w:r>
            <w:r w:rsidRPr="00651E7F">
              <w:rPr>
                <w:rFonts w:ascii="Arial" w:hAnsi="Arial" w:cs="Arial"/>
                <w:i/>
                <w:iCs/>
                <w:sz w:val="20"/>
                <w:szCs w:val="20"/>
              </w:rPr>
              <w:t>Handroanthus heptaphyllus</w:t>
            </w:r>
            <w:r w:rsidRPr="00651E7F">
              <w:rPr>
                <w:i/>
                <w:iCs/>
                <w:sz w:val="20"/>
                <w:szCs w:val="20"/>
              </w:rPr>
              <w:t xml:space="preserve"> ou tabebuia rósea</w:t>
            </w:r>
            <w:r w:rsidRPr="00651E7F">
              <w:rPr>
                <w:rFonts w:ascii="Arial" w:hAnsi="Arial" w:cs="Arial"/>
                <w:sz w:val="20"/>
                <w:szCs w:val="20"/>
              </w:rPr>
              <w:t xml:space="preserve"> - COM NO MINIMO 10,0 MT DE ALTURA DAP 15</w:t>
            </w:r>
          </w:p>
        </w:tc>
        <w:tc>
          <w:tcPr>
            <w:tcW w:w="661" w:type="dxa"/>
          </w:tcPr>
          <w:p w14:paraId="41337053"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6D69006F"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20</w:t>
            </w:r>
          </w:p>
        </w:tc>
        <w:tc>
          <w:tcPr>
            <w:tcW w:w="1505" w:type="dxa"/>
          </w:tcPr>
          <w:p w14:paraId="70428BD2"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8.666,67</w:t>
            </w:r>
          </w:p>
        </w:tc>
        <w:tc>
          <w:tcPr>
            <w:tcW w:w="1134" w:type="dxa"/>
          </w:tcPr>
          <w:p w14:paraId="43FAEDE7"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173.333,40</w:t>
            </w:r>
          </w:p>
        </w:tc>
      </w:tr>
      <w:tr w:rsidR="002B2805" w:rsidRPr="00651E7F" w14:paraId="5FBE58D6" w14:textId="77777777" w:rsidTr="00580ED0">
        <w:tc>
          <w:tcPr>
            <w:tcW w:w="628" w:type="dxa"/>
          </w:tcPr>
          <w:p w14:paraId="7868D2AB"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16</w:t>
            </w:r>
          </w:p>
        </w:tc>
        <w:tc>
          <w:tcPr>
            <w:tcW w:w="4889" w:type="dxa"/>
          </w:tcPr>
          <w:p w14:paraId="6866D0FF"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IPE BRANCO - </w:t>
            </w:r>
            <w:r w:rsidRPr="00651E7F">
              <w:rPr>
                <w:i/>
                <w:iCs/>
                <w:sz w:val="20"/>
                <w:szCs w:val="20"/>
              </w:rPr>
              <w:t>Tabebuia róseo-alba</w:t>
            </w:r>
            <w:r w:rsidRPr="00651E7F">
              <w:rPr>
                <w:rFonts w:ascii="Arial" w:hAnsi="Arial" w:cs="Arial"/>
                <w:sz w:val="20"/>
                <w:szCs w:val="20"/>
              </w:rPr>
              <w:t xml:space="preserve"> - COM NO MINIMO 10,0 MT DE ALTURA DAP 15</w:t>
            </w:r>
          </w:p>
        </w:tc>
        <w:tc>
          <w:tcPr>
            <w:tcW w:w="661" w:type="dxa"/>
          </w:tcPr>
          <w:p w14:paraId="4B6CAF9C"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2399DFDF"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25</w:t>
            </w:r>
          </w:p>
        </w:tc>
        <w:tc>
          <w:tcPr>
            <w:tcW w:w="1505" w:type="dxa"/>
          </w:tcPr>
          <w:p w14:paraId="612E2C93"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8.666,67</w:t>
            </w:r>
          </w:p>
        </w:tc>
        <w:tc>
          <w:tcPr>
            <w:tcW w:w="1134" w:type="dxa"/>
          </w:tcPr>
          <w:p w14:paraId="4370F6F1"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216.666,75</w:t>
            </w:r>
          </w:p>
        </w:tc>
      </w:tr>
      <w:tr w:rsidR="002B2805" w:rsidRPr="00651E7F" w14:paraId="42EF2B5A" w14:textId="77777777" w:rsidTr="00580ED0">
        <w:tc>
          <w:tcPr>
            <w:tcW w:w="628" w:type="dxa"/>
          </w:tcPr>
          <w:p w14:paraId="2462E90E" w14:textId="77777777" w:rsidR="002B2805" w:rsidRPr="00651E7F" w:rsidRDefault="002B2805" w:rsidP="00580ED0">
            <w:pPr>
              <w:spacing w:line="276" w:lineRule="auto"/>
              <w:jc w:val="center"/>
              <w:rPr>
                <w:rFonts w:ascii="Arial" w:hAnsi="Arial" w:cs="Arial"/>
                <w:b/>
                <w:bCs/>
                <w:sz w:val="20"/>
                <w:szCs w:val="20"/>
              </w:rPr>
            </w:pPr>
            <w:r w:rsidRPr="00651E7F">
              <w:rPr>
                <w:rFonts w:ascii="Arial" w:hAnsi="Arial" w:cs="Arial"/>
                <w:b/>
                <w:bCs/>
                <w:sz w:val="20"/>
                <w:szCs w:val="20"/>
              </w:rPr>
              <w:t>17</w:t>
            </w:r>
          </w:p>
        </w:tc>
        <w:tc>
          <w:tcPr>
            <w:tcW w:w="4889" w:type="dxa"/>
          </w:tcPr>
          <w:p w14:paraId="0193735D" w14:textId="77777777" w:rsidR="002B2805" w:rsidRPr="00651E7F" w:rsidRDefault="002B2805" w:rsidP="00580ED0">
            <w:pPr>
              <w:spacing w:line="276" w:lineRule="auto"/>
              <w:jc w:val="both"/>
              <w:rPr>
                <w:rFonts w:ascii="Arial" w:hAnsi="Arial" w:cs="Arial"/>
                <w:sz w:val="20"/>
                <w:szCs w:val="20"/>
              </w:rPr>
            </w:pPr>
            <w:r w:rsidRPr="00651E7F">
              <w:rPr>
                <w:rFonts w:ascii="Arial" w:hAnsi="Arial" w:cs="Arial"/>
                <w:sz w:val="20"/>
                <w:szCs w:val="20"/>
              </w:rPr>
              <w:t xml:space="preserve">PAU FERRO - </w:t>
            </w:r>
            <w:r w:rsidRPr="00651E7F">
              <w:rPr>
                <w:rFonts w:ascii="Arial" w:hAnsi="Arial" w:cs="Arial"/>
                <w:i/>
                <w:iCs/>
                <w:sz w:val="20"/>
                <w:szCs w:val="20"/>
              </w:rPr>
              <w:t>Libidibia férrea</w:t>
            </w:r>
            <w:r w:rsidRPr="00651E7F">
              <w:rPr>
                <w:rFonts w:ascii="Arial" w:hAnsi="Arial" w:cs="Arial"/>
                <w:sz w:val="20"/>
                <w:szCs w:val="20"/>
              </w:rPr>
              <w:t xml:space="preserve"> - COM NO MINIMO 10,0 MT DE ALTURA DAP 15</w:t>
            </w:r>
          </w:p>
        </w:tc>
        <w:tc>
          <w:tcPr>
            <w:tcW w:w="661" w:type="dxa"/>
          </w:tcPr>
          <w:p w14:paraId="10BD6FE2"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Unid</w:t>
            </w:r>
          </w:p>
        </w:tc>
        <w:tc>
          <w:tcPr>
            <w:tcW w:w="850" w:type="dxa"/>
          </w:tcPr>
          <w:p w14:paraId="4E79F450" w14:textId="77777777" w:rsidR="002B2805" w:rsidRPr="00651E7F" w:rsidRDefault="002B2805" w:rsidP="00580ED0">
            <w:pPr>
              <w:spacing w:line="276" w:lineRule="auto"/>
              <w:jc w:val="center"/>
              <w:rPr>
                <w:rFonts w:ascii="Arial" w:hAnsi="Arial" w:cs="Arial"/>
                <w:sz w:val="20"/>
                <w:szCs w:val="20"/>
              </w:rPr>
            </w:pPr>
            <w:r w:rsidRPr="00651E7F">
              <w:rPr>
                <w:rFonts w:ascii="Arial" w:hAnsi="Arial" w:cs="Arial"/>
                <w:sz w:val="20"/>
                <w:szCs w:val="20"/>
              </w:rPr>
              <w:t>10</w:t>
            </w:r>
          </w:p>
        </w:tc>
        <w:tc>
          <w:tcPr>
            <w:tcW w:w="1505" w:type="dxa"/>
          </w:tcPr>
          <w:p w14:paraId="379E83C8"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8.666,67</w:t>
            </w:r>
          </w:p>
        </w:tc>
        <w:tc>
          <w:tcPr>
            <w:tcW w:w="1134" w:type="dxa"/>
          </w:tcPr>
          <w:p w14:paraId="5732623A" w14:textId="77777777" w:rsidR="002B2805" w:rsidRPr="00651E7F" w:rsidRDefault="002B2805" w:rsidP="00580ED0">
            <w:pPr>
              <w:spacing w:line="276" w:lineRule="auto"/>
              <w:rPr>
                <w:rFonts w:ascii="Arial" w:hAnsi="Arial" w:cs="Arial"/>
                <w:sz w:val="20"/>
                <w:szCs w:val="20"/>
              </w:rPr>
            </w:pPr>
            <w:r w:rsidRPr="00651E7F">
              <w:rPr>
                <w:rFonts w:ascii="Arial" w:hAnsi="Arial" w:cs="Arial"/>
                <w:sz w:val="20"/>
                <w:szCs w:val="20"/>
              </w:rPr>
              <w:t>R$</w:t>
            </w:r>
            <w:r>
              <w:rPr>
                <w:rFonts w:ascii="Arial" w:hAnsi="Arial" w:cs="Arial"/>
                <w:sz w:val="20"/>
                <w:szCs w:val="20"/>
              </w:rPr>
              <w:t xml:space="preserve"> 86.666,70</w:t>
            </w:r>
          </w:p>
        </w:tc>
      </w:tr>
      <w:tr w:rsidR="002B2805" w:rsidRPr="00651E7F" w14:paraId="6D5CEDA9" w14:textId="77777777" w:rsidTr="00580ED0">
        <w:trPr>
          <w:trHeight w:val="297"/>
        </w:trPr>
        <w:tc>
          <w:tcPr>
            <w:tcW w:w="8533" w:type="dxa"/>
            <w:gridSpan w:val="5"/>
            <w:shd w:val="clear" w:color="auto" w:fill="E7E6E6" w:themeFill="background2"/>
          </w:tcPr>
          <w:p w14:paraId="6C5F0531" w14:textId="77777777" w:rsidR="002B2805" w:rsidRPr="007A45AB" w:rsidRDefault="002B2805" w:rsidP="00580ED0">
            <w:pPr>
              <w:spacing w:line="276" w:lineRule="auto"/>
              <w:jc w:val="right"/>
              <w:rPr>
                <w:rFonts w:ascii="Arial" w:hAnsi="Arial" w:cs="Arial"/>
                <w:b/>
                <w:bCs/>
                <w:sz w:val="20"/>
                <w:szCs w:val="20"/>
              </w:rPr>
            </w:pPr>
            <w:r w:rsidRPr="007A45AB">
              <w:rPr>
                <w:rFonts w:ascii="Arial" w:hAnsi="Arial" w:cs="Arial"/>
                <w:b/>
                <w:bCs/>
                <w:sz w:val="20"/>
                <w:szCs w:val="20"/>
              </w:rPr>
              <w:t>VALOR TORAL</w:t>
            </w:r>
          </w:p>
        </w:tc>
        <w:tc>
          <w:tcPr>
            <w:tcW w:w="1134" w:type="dxa"/>
            <w:shd w:val="clear" w:color="auto" w:fill="E7E6E6" w:themeFill="background2"/>
          </w:tcPr>
          <w:p w14:paraId="14571F6A" w14:textId="77777777" w:rsidR="002B2805" w:rsidRPr="007A45AB" w:rsidRDefault="002B2805" w:rsidP="00580ED0">
            <w:pPr>
              <w:spacing w:line="276" w:lineRule="auto"/>
              <w:rPr>
                <w:rFonts w:ascii="Arial" w:hAnsi="Arial" w:cs="Arial"/>
                <w:b/>
                <w:bCs/>
                <w:sz w:val="20"/>
                <w:szCs w:val="20"/>
              </w:rPr>
            </w:pPr>
            <w:r w:rsidRPr="007A45AB">
              <w:rPr>
                <w:rFonts w:ascii="Arial" w:hAnsi="Arial" w:cs="Arial"/>
                <w:b/>
                <w:bCs/>
                <w:sz w:val="20"/>
                <w:szCs w:val="20"/>
              </w:rPr>
              <w:t>R$ 1.625.666,</w:t>
            </w:r>
            <w:r>
              <w:rPr>
                <w:rFonts w:ascii="Arial" w:hAnsi="Arial" w:cs="Arial"/>
                <w:b/>
                <w:bCs/>
                <w:sz w:val="20"/>
                <w:szCs w:val="20"/>
              </w:rPr>
              <w:t>75</w:t>
            </w:r>
          </w:p>
        </w:tc>
      </w:tr>
    </w:tbl>
    <w:p w14:paraId="21166987" w14:textId="77777777" w:rsidR="002B2805" w:rsidRDefault="002B2805" w:rsidP="002B2805">
      <w:pPr>
        <w:pStyle w:val="Nivel2"/>
        <w:spacing w:before="0" w:after="0"/>
      </w:pPr>
    </w:p>
    <w:p w14:paraId="73DB20B4" w14:textId="77777777" w:rsidR="002B2805" w:rsidRPr="00AA04D7" w:rsidRDefault="002B2805" w:rsidP="002B2805">
      <w:pPr>
        <w:pStyle w:val="Nivel2"/>
        <w:spacing w:before="0" w:after="0"/>
      </w:pPr>
      <w:r w:rsidRPr="00AA04D7">
        <w:t>1.2. Os objetos desta contratação são caracterizados como comuns, pois seus padrões de desempenho e qualidade podem ser objetivamente definidos neste Termo de Referência, no Estudo Técnico Preliminar (ETP) e no Edital da licitação, por meio de especificações usuais do mercado.</w:t>
      </w:r>
    </w:p>
    <w:p w14:paraId="3882903A" w14:textId="77777777" w:rsidR="002B2805" w:rsidRDefault="002B2805" w:rsidP="002B2805">
      <w:pPr>
        <w:pStyle w:val="Nivel2"/>
        <w:spacing w:before="0" w:after="0"/>
      </w:pPr>
      <w:r w:rsidRPr="00AA04D7">
        <w:t>1.3. A existência de preços registrados implicará compromisso de fornecimento nas condições estabelecidas, mas não obrigará a Administração à contratação, nos termos do art. 83 da Lei nº 14.133, de 2021.</w:t>
      </w:r>
    </w:p>
    <w:p w14:paraId="03E3DE36" w14:textId="77777777" w:rsidR="002B2805" w:rsidRDefault="002B2805" w:rsidP="002B2805">
      <w:pPr>
        <w:pStyle w:val="Nivel2"/>
        <w:spacing w:before="0" w:after="0"/>
      </w:pPr>
      <w:r>
        <w:t>1.4. Para os itens 1 e 8 ao 17, não será aplicada a reserva de cota para Microempresas e Empresas de Pequeno Porte, tendo em vista que o parcelamento do objeto e a contratação de fornecedores distintos podem comprometer a padronização genética, o porte, o padrão fitossanitário e a uniformidade de desenvolvimento das mudas, fatores essenciais para a adequada execução do plantio e manutenção paisagística. A aquisição integral da mesma espécie junto a um único fornecedor assegura uniformidade de qualidade, sincronia de crescimento, melhor logística de entrega e maior eficiência na execução do plantio, evitando prejuízos técnicos e estéticos ao projeto.</w:t>
      </w:r>
    </w:p>
    <w:p w14:paraId="57D068A0" w14:textId="77777777" w:rsidR="002B2805" w:rsidRPr="00AA04D7" w:rsidRDefault="002B2805" w:rsidP="002B2805">
      <w:pPr>
        <w:pStyle w:val="Nivel2"/>
        <w:spacing w:before="0" w:after="0"/>
      </w:pPr>
      <w:r w:rsidRPr="00E859D1">
        <w:t>1.4.1. Fica afastada a reserva de cota para ME/EPP nos termos do Art. 49, II da LC 123/2006. A opção pela contratação da totalidade do item de um único fornecedor justifica-se pela necessidade de padronização genética e fitossanitária do conjunto paisagístico. A fragmentação do lote entre diferentes fornecedores comprometeria a uniformidade visual (porte, copa e coloração) e o controle sanitário das mudas destinadas à revitalização das áreas públicas centrais.</w:t>
      </w:r>
    </w:p>
    <w:p w14:paraId="714AA600" w14:textId="77777777" w:rsidR="002B2805" w:rsidRDefault="002B2805" w:rsidP="002B2805">
      <w:pPr>
        <w:pStyle w:val="Nivel2"/>
        <w:spacing w:before="0" w:after="0"/>
      </w:pPr>
    </w:p>
    <w:p w14:paraId="57CF5312" w14:textId="77777777" w:rsidR="002B2805" w:rsidRDefault="002B2805" w:rsidP="002B2805">
      <w:pPr>
        <w:pStyle w:val="Nivel01"/>
        <w:tabs>
          <w:tab w:val="clear" w:pos="567"/>
          <w:tab w:val="left" w:pos="0"/>
          <w:tab w:val="num" w:pos="2190"/>
        </w:tabs>
        <w:suppressAutoHyphens w:val="0"/>
        <w:spacing w:before="0" w:line="276" w:lineRule="auto"/>
        <w:ind w:left="284" w:hanging="284"/>
        <w:rPr>
          <w:rFonts w:ascii="Arial" w:hAnsi="Arial" w:cs="Arial"/>
        </w:rPr>
      </w:pPr>
      <w:r w:rsidRPr="00C93F87">
        <w:rPr>
          <w:rFonts w:ascii="Arial" w:hAnsi="Arial" w:cs="Arial"/>
        </w:rPr>
        <w:t xml:space="preserve">FUNDAMENTAÇÃO E DESCRIÇÃO DA NECESSIDADE DA </w:t>
      </w:r>
      <w:r>
        <w:rPr>
          <w:rFonts w:ascii="Arial" w:hAnsi="Arial" w:cs="Arial"/>
        </w:rPr>
        <w:t>AQUISIÇÃO / CONTRATAÇÃO</w:t>
      </w:r>
    </w:p>
    <w:p w14:paraId="47B2CA28" w14:textId="77777777" w:rsidR="002B2805" w:rsidRPr="007D70C2" w:rsidRDefault="002B2805" w:rsidP="002B2805">
      <w:pPr>
        <w:suppressAutoHyphens w:val="0"/>
        <w:spacing w:line="276" w:lineRule="auto"/>
        <w:jc w:val="both"/>
        <w:rPr>
          <w:rFonts w:ascii="Arial" w:hAnsi="Arial" w:cs="Arial"/>
          <w:kern w:val="0"/>
          <w:sz w:val="20"/>
          <w:szCs w:val="20"/>
          <w:lang w:eastAsia="pt-BR"/>
        </w:rPr>
      </w:pPr>
      <w:r w:rsidRPr="007D70C2">
        <w:rPr>
          <w:rFonts w:ascii="Arial" w:hAnsi="Arial" w:cs="Arial"/>
          <w:kern w:val="0"/>
          <w:sz w:val="20"/>
          <w:szCs w:val="20"/>
          <w:lang w:eastAsia="pt-BR"/>
        </w:rPr>
        <w:t>2.1. A aquisição de mudas de espécies arbóreas nativas e ornamentais tem por finalidade viabilizar a execução das ações de arborização urbana, recomposição ambiental e recuperação paisagística promovidas pela Administração Municipal, garantindo a ampliação e qualificação das áreas verdes, a melhoria do microclima urbano e o incremento da biodiversidade local. As mudas serão utilizadas em praças, canteiros centrais, escolas, unidades de saúde, parques e demais espaços públicos, contribuindo para a valorização ambiental e estética do Município, bem como para a promoção do bem-estar da população.</w:t>
      </w:r>
    </w:p>
    <w:p w14:paraId="31023A99" w14:textId="77777777" w:rsidR="002B2805" w:rsidRPr="007D70C2" w:rsidRDefault="002B2805" w:rsidP="002B2805">
      <w:pPr>
        <w:suppressAutoHyphens w:val="0"/>
        <w:spacing w:line="276" w:lineRule="auto"/>
        <w:jc w:val="both"/>
        <w:rPr>
          <w:rFonts w:ascii="Arial" w:hAnsi="Arial" w:cs="Arial"/>
          <w:kern w:val="0"/>
          <w:sz w:val="20"/>
          <w:szCs w:val="20"/>
          <w:lang w:eastAsia="pt-BR"/>
        </w:rPr>
      </w:pPr>
      <w:r w:rsidRPr="007D70C2">
        <w:rPr>
          <w:rFonts w:ascii="Arial" w:hAnsi="Arial" w:cs="Arial"/>
          <w:kern w:val="0"/>
          <w:sz w:val="20"/>
          <w:szCs w:val="20"/>
          <w:lang w:eastAsia="pt-BR"/>
        </w:rPr>
        <w:t>2.2. As espécies selecionadas desempenham papel essencial na consolidação de um planejamento paisagístico padronizado, assegurando uniformidade quanto ao porte, características ornamentais, sombreamento e adequação às condições edafoclimáticas locais. A padronização técnica das espécies fortalece a identidade paisagística do Município, evita plantios inadequados em áreas urbanas e garante maior durabilidade, segurança e eficiência das intervenções ambientais realizadas.</w:t>
      </w:r>
    </w:p>
    <w:p w14:paraId="3D8EBFCC" w14:textId="77777777" w:rsidR="002B2805" w:rsidRDefault="002B2805" w:rsidP="002B2805">
      <w:pPr>
        <w:suppressAutoHyphens w:val="0"/>
        <w:spacing w:line="276" w:lineRule="auto"/>
        <w:jc w:val="both"/>
        <w:rPr>
          <w:rFonts w:ascii="Arial" w:hAnsi="Arial" w:cs="Arial"/>
          <w:kern w:val="0"/>
          <w:sz w:val="20"/>
          <w:szCs w:val="20"/>
          <w:lang w:eastAsia="pt-BR"/>
        </w:rPr>
      </w:pPr>
      <w:r w:rsidRPr="007D70C2">
        <w:rPr>
          <w:rFonts w:ascii="Arial" w:hAnsi="Arial" w:cs="Arial"/>
          <w:kern w:val="0"/>
          <w:sz w:val="20"/>
          <w:szCs w:val="20"/>
          <w:lang w:eastAsia="pt-BR"/>
        </w:rPr>
        <w:lastRenderedPageBreak/>
        <w:t>2.3. Ressalta-se, ainda, que há previsão de ampliação das ações de arborização e revitalização de novos espaços públicos, bem como substituição de exemplares comprometidos ou inadequados, o que torna imprescindível a realização do presente processo licitatório e a adequação dos quantitativos às demandas atuais das Secretarias Municipais. Tal medida visa assegurar continuidade administrativa, planejamento ambiental eficiente e melhor gestão dos recursos públicos destinados às políticas de sustentabilidade e infraestrutura verde.</w:t>
      </w:r>
    </w:p>
    <w:p w14:paraId="2860C223" w14:textId="77777777" w:rsidR="002B2805" w:rsidRPr="007D70C2" w:rsidRDefault="002B2805" w:rsidP="002B2805">
      <w:pPr>
        <w:suppressAutoHyphens w:val="0"/>
        <w:spacing w:line="276" w:lineRule="auto"/>
        <w:jc w:val="both"/>
        <w:rPr>
          <w:rFonts w:ascii="Arial" w:hAnsi="Arial" w:cs="Arial"/>
          <w:kern w:val="0"/>
          <w:sz w:val="20"/>
          <w:szCs w:val="20"/>
          <w:lang w:eastAsia="pt-BR"/>
        </w:rPr>
      </w:pPr>
    </w:p>
    <w:p w14:paraId="23048811" w14:textId="77777777" w:rsidR="002B2805" w:rsidRPr="00291096" w:rsidRDefault="002B2805" w:rsidP="002B2805">
      <w:pPr>
        <w:pStyle w:val="Nivel01"/>
        <w:tabs>
          <w:tab w:val="clear" w:pos="567"/>
          <w:tab w:val="left" w:pos="284"/>
          <w:tab w:val="num" w:pos="2190"/>
        </w:tabs>
        <w:suppressAutoHyphens w:val="0"/>
        <w:spacing w:before="0" w:line="276" w:lineRule="auto"/>
        <w:ind w:left="0" w:firstLine="0"/>
        <w:rPr>
          <w:rFonts w:ascii="Arial" w:hAnsi="Arial" w:cs="Arial"/>
        </w:rPr>
      </w:pPr>
      <w:r w:rsidRPr="00291096">
        <w:rPr>
          <w:rFonts w:ascii="Arial" w:hAnsi="Arial" w:cs="Arial"/>
        </w:rPr>
        <w:t>DESCRIÇÃO DA SOLUÇÃO COMO UM TODO CONSIDERADO O CICLO DE VIDA DO OBJETO</w:t>
      </w:r>
    </w:p>
    <w:p w14:paraId="7FE4B55C" w14:textId="77777777" w:rsidR="002B2805" w:rsidRDefault="002B2805" w:rsidP="002B2805">
      <w:pPr>
        <w:pStyle w:val="Nivel2"/>
        <w:spacing w:before="0" w:after="0"/>
      </w:pPr>
      <w:r>
        <w:t xml:space="preserve">3.1. </w:t>
      </w:r>
      <w:r w:rsidRPr="00430D45">
        <w:t>A solução adotada é a contratação por meio de Pregão Eletrônico, na modalidade Sistema de Registro de Preços, do tipo menor preço por item, para contratação conforme a demanda de cada secretaria;</w:t>
      </w:r>
    </w:p>
    <w:p w14:paraId="040E8BAD" w14:textId="77777777" w:rsidR="002B2805" w:rsidRDefault="002B2805" w:rsidP="002B2805">
      <w:pPr>
        <w:pStyle w:val="Nivel2"/>
        <w:spacing w:before="0" w:after="0"/>
        <w:ind w:left="284"/>
      </w:pPr>
      <w:r>
        <w:t xml:space="preserve">3.1.1. </w:t>
      </w:r>
      <w:r w:rsidRPr="006F74CA">
        <w:t>O regime de registro de preços foi escolhido por reunir diversos fatores que garantem eficiência, economia e praticidade na aquisição</w:t>
      </w:r>
      <w:r>
        <w:t>/contratação</w:t>
      </w:r>
      <w:r w:rsidRPr="006F74CA">
        <w:t xml:space="preserve"> dos </w:t>
      </w:r>
      <w:r>
        <w:t>objetos</w:t>
      </w:r>
      <w:r w:rsidRPr="006F74CA">
        <w:t>. Entre esses fatores, destacam-se a economia e a melhor gestão orçamentária, a padronização das compras, a flexibilidade operacional e a otimização dos processos de aquisição</w:t>
      </w:r>
      <w:r>
        <w:t>/contratação</w:t>
      </w:r>
      <w:r w:rsidRPr="006F74CA">
        <w:t>. Dessa forma, a adoção do registro de preços proporciona benefícios tanto financeiros quanto operacionais, assegurando um abastecimento contínuo, planejado e eficiente</w:t>
      </w:r>
      <w:r w:rsidRPr="00F031FB">
        <w:t>.</w:t>
      </w:r>
    </w:p>
    <w:p w14:paraId="3D112C10" w14:textId="77777777" w:rsidR="002B2805" w:rsidRDefault="002B2805" w:rsidP="002B2805">
      <w:pPr>
        <w:pStyle w:val="Nivel2"/>
        <w:spacing w:before="0" w:after="0"/>
        <w:ind w:left="567"/>
      </w:pPr>
    </w:p>
    <w:p w14:paraId="56D42ED6" w14:textId="77777777" w:rsidR="002B2805" w:rsidRPr="006F74CA" w:rsidRDefault="002B2805" w:rsidP="002B2805">
      <w:pPr>
        <w:pStyle w:val="Nivel01"/>
        <w:tabs>
          <w:tab w:val="clear" w:pos="567"/>
          <w:tab w:val="left" w:pos="0"/>
          <w:tab w:val="num" w:pos="2190"/>
        </w:tabs>
        <w:suppressAutoHyphens w:val="0"/>
        <w:spacing w:before="0" w:line="276" w:lineRule="auto"/>
        <w:ind w:left="284" w:hanging="284"/>
        <w:rPr>
          <w:rFonts w:ascii="Arial" w:hAnsi="Arial" w:cs="Arial"/>
        </w:rPr>
      </w:pPr>
      <w:r w:rsidRPr="006F74CA">
        <w:rPr>
          <w:rFonts w:ascii="Arial" w:hAnsi="Arial" w:cs="Arial"/>
        </w:rPr>
        <w:t>REQUISITOS DA AQUISIÇÃO / CONTRATAÇÃO</w:t>
      </w:r>
    </w:p>
    <w:p w14:paraId="2515BD75" w14:textId="77777777" w:rsidR="002B2805" w:rsidRDefault="002B2805" w:rsidP="002B2805">
      <w:pPr>
        <w:pStyle w:val="Nivel2"/>
        <w:spacing w:before="0" w:after="0"/>
      </w:pPr>
      <w:r>
        <w:t xml:space="preserve">4.1. </w:t>
      </w:r>
      <w:r w:rsidRPr="002A5703">
        <w:t>Seguir os padrões das normas da Lei 14.133/2021</w:t>
      </w:r>
      <w:r>
        <w:t>.</w:t>
      </w:r>
    </w:p>
    <w:p w14:paraId="4E11F2B1" w14:textId="77777777" w:rsidR="002B2805" w:rsidRDefault="002B2805" w:rsidP="002B2805">
      <w:pPr>
        <w:pStyle w:val="Nivel2"/>
        <w:spacing w:before="0" w:after="0"/>
      </w:pPr>
      <w:r>
        <w:t xml:space="preserve">4.2. </w:t>
      </w:r>
      <w:r w:rsidRPr="00682BE4">
        <w:t>As mudas deverão apresentar padrão de qualidade compatível com as especificações técnicas do Termo de Referência, incluindo porte mínimo exigido, fuste retilíneo, dominância apical definida, sistema radicular plenamente desenvolvido, torrão íntegro e proporcional, além de estarem isentas de pragas, doenças, danos mecânicos ou deficiências nutricionais.</w:t>
      </w:r>
    </w:p>
    <w:p w14:paraId="21984B31" w14:textId="77777777" w:rsidR="002B2805" w:rsidRDefault="002B2805" w:rsidP="002B2805">
      <w:pPr>
        <w:pStyle w:val="Nivel2"/>
        <w:spacing w:before="0" w:after="0"/>
      </w:pPr>
      <w:r>
        <w:t xml:space="preserve">4.3. </w:t>
      </w:r>
      <w:r w:rsidRPr="00682BE4">
        <w:t>A contratada deverá garantir a identidade genética e a conformidade das espécies fornecidas, assegurando fidelidade quanto ao nome popular e científico, bem como às características botânicas declaradas.</w:t>
      </w:r>
    </w:p>
    <w:p w14:paraId="6A8956F0" w14:textId="77777777" w:rsidR="002B2805" w:rsidRDefault="002B2805" w:rsidP="002B2805">
      <w:pPr>
        <w:pStyle w:val="Nivel2"/>
        <w:spacing w:before="0" w:after="0"/>
      </w:pPr>
      <w:r w:rsidRPr="00474E16">
        <w:rPr>
          <w:bCs/>
        </w:rPr>
        <w:t xml:space="preserve">4.4. </w:t>
      </w:r>
      <w:r w:rsidRPr="00682BE4">
        <w:rPr>
          <w:bCs/>
        </w:rPr>
        <w:t>Deverá ser assegurado o cumprimento dos prazos de entrega, bem como suporte técnico adequado quanto às orientações de manejo, transporte e plantio, quando solicitado.</w:t>
      </w:r>
    </w:p>
    <w:p w14:paraId="31D9219C" w14:textId="77777777" w:rsidR="002B2805" w:rsidRDefault="002B2805" w:rsidP="002B2805">
      <w:pPr>
        <w:pStyle w:val="Nivel2"/>
        <w:spacing w:before="0" w:after="0"/>
      </w:pPr>
      <w:r>
        <w:t xml:space="preserve">4.5. </w:t>
      </w:r>
      <w:r w:rsidRPr="00682BE4">
        <w:t>A empresa deverá comprovar capacidade técnica e operacional compatível com a demanda estimada, garantindo fornecimento contínuo e em condições adequadas de conservação e umidade.</w:t>
      </w:r>
    </w:p>
    <w:p w14:paraId="71EB3124" w14:textId="77777777" w:rsidR="002B2805" w:rsidRPr="00E859D1" w:rsidRDefault="002B2805" w:rsidP="002B2805">
      <w:pPr>
        <w:pStyle w:val="Nivel2"/>
        <w:spacing w:before="0" w:after="0"/>
      </w:pPr>
      <w:bookmarkStart w:id="25" w:name="_Hlk224811739"/>
      <w:r w:rsidRPr="00E859D1">
        <w:t>4.6. O fornecimento das mudas de porte de 10 metros compreende obrigatoriamente: transporte em veículo adequado, abertura de berço compatível com o torrão, fornecimento de substrato, tutoramento e o serviço de plantio especializado, devido à complexidade de manejo e peso do espécime, visando garantir a sobrevivência da muda</w:t>
      </w:r>
    </w:p>
    <w:p w14:paraId="66C91941" w14:textId="77777777" w:rsidR="002B2805" w:rsidRDefault="002B2805" w:rsidP="002B2805">
      <w:pPr>
        <w:pStyle w:val="Nivel2"/>
        <w:spacing w:before="0" w:after="0"/>
      </w:pPr>
      <w:r w:rsidRPr="00E859D1">
        <w:t>4.7. A contratada deverá fornecer, junto com a entrega, o Guia de Trânsito Vegetal (GTV) ou documento equivalente que comprove a procedência legal e a sanidade das mudas, conforme as normas dos órgãos de defesa agropecuária (ADAPAR/MAPA).</w:t>
      </w:r>
    </w:p>
    <w:bookmarkEnd w:id="25"/>
    <w:p w14:paraId="4BDAB119" w14:textId="77777777" w:rsidR="002B2805" w:rsidRDefault="002B2805" w:rsidP="002B2805">
      <w:pPr>
        <w:pStyle w:val="Nivel2"/>
        <w:spacing w:before="0" w:after="0"/>
      </w:pPr>
      <w:r w:rsidRPr="00BA3D6B">
        <w:rPr>
          <w:b/>
        </w:rPr>
        <w:t>Indicação de marcas de referência</w:t>
      </w:r>
    </w:p>
    <w:p w14:paraId="1FC8E7CC" w14:textId="77777777" w:rsidR="002B2805" w:rsidRDefault="002B2805" w:rsidP="002B2805">
      <w:pPr>
        <w:pStyle w:val="Nivel2"/>
        <w:spacing w:before="0" w:after="0"/>
      </w:pPr>
      <w:r w:rsidRPr="008F5D5A">
        <w:rPr>
          <w:highlight w:val="yellow"/>
        </w:rPr>
        <w:t>4.8.</w:t>
      </w:r>
      <w:r>
        <w:t xml:space="preserve"> </w:t>
      </w:r>
      <w:r w:rsidRPr="00682BE4">
        <w:t>Não há indicação de marcas de referência, devendo ser atendidas as especificações técnicas previstas no edital.</w:t>
      </w:r>
    </w:p>
    <w:p w14:paraId="79713D2B" w14:textId="77777777" w:rsidR="002B2805" w:rsidRPr="00BA3D6B" w:rsidRDefault="002B2805" w:rsidP="002B2805">
      <w:pPr>
        <w:pStyle w:val="Nivel2"/>
        <w:spacing w:before="0" w:after="0"/>
        <w:rPr>
          <w:b/>
        </w:rPr>
      </w:pPr>
      <w:r w:rsidRPr="00BA3D6B">
        <w:rPr>
          <w:b/>
        </w:rPr>
        <w:t>Da exigência de amostra</w:t>
      </w:r>
    </w:p>
    <w:p w14:paraId="0844A671" w14:textId="77777777" w:rsidR="002B2805" w:rsidRDefault="002B2805" w:rsidP="002B2805">
      <w:pPr>
        <w:pStyle w:val="Nivel2"/>
        <w:spacing w:before="0" w:after="0"/>
        <w:rPr>
          <w:rFonts w:eastAsiaTheme="minorEastAsia"/>
          <w:color w:val="000000"/>
        </w:rPr>
      </w:pPr>
      <w:r w:rsidRPr="008F5D5A">
        <w:rPr>
          <w:highlight w:val="yellow"/>
        </w:rPr>
        <w:t>4.9.</w:t>
      </w:r>
      <w:r w:rsidRPr="00430D45">
        <w:t xml:space="preserve"> </w:t>
      </w:r>
      <w:r>
        <w:t xml:space="preserve"> Não haverá necessidade de apresentação de amostra.</w:t>
      </w:r>
    </w:p>
    <w:p w14:paraId="4CB1EE6E" w14:textId="77777777" w:rsidR="002B2805" w:rsidRPr="00995BA8" w:rsidRDefault="002B2805" w:rsidP="002B2805">
      <w:pPr>
        <w:pStyle w:val="Nivel2"/>
        <w:spacing w:before="0" w:after="0"/>
        <w:rPr>
          <w:b/>
          <w:bCs/>
        </w:rPr>
      </w:pPr>
      <w:r w:rsidRPr="00995BA8">
        <w:rPr>
          <w:b/>
          <w:bCs/>
        </w:rPr>
        <w:t>Sustentabilidade</w:t>
      </w:r>
    </w:p>
    <w:p w14:paraId="6114C056" w14:textId="77777777" w:rsidR="002B2805" w:rsidRDefault="002B2805" w:rsidP="002B2805">
      <w:pPr>
        <w:pStyle w:val="Nivel2"/>
        <w:spacing w:before="0" w:after="0"/>
      </w:pPr>
      <w:r w:rsidRPr="00F63AFF">
        <w:rPr>
          <w:highlight w:val="yellow"/>
        </w:rPr>
        <w:t>4.</w:t>
      </w:r>
      <w:r w:rsidRPr="00930444">
        <w:rPr>
          <w:highlight w:val="yellow"/>
        </w:rPr>
        <w:t>1</w:t>
      </w:r>
      <w:r>
        <w:rPr>
          <w:highlight w:val="yellow"/>
        </w:rPr>
        <w:t>0</w:t>
      </w:r>
      <w:r w:rsidRPr="00930444">
        <w:rPr>
          <w:highlight w:val="yellow"/>
        </w:rPr>
        <w:t>.</w:t>
      </w:r>
      <w:r>
        <w:t xml:space="preserve"> </w:t>
      </w:r>
      <w:r w:rsidRPr="003D3271">
        <w:t xml:space="preserve">Recomenda-se a priorização de fornecedores que adotem práticas ambientalmente sustentáveis, tais como manejo racional de irrigação, uso de substratos adequados, controle </w:t>
      </w:r>
      <w:r w:rsidRPr="003D3271">
        <w:lastRenderedPageBreak/>
        <w:t>fitossanitário responsável, utilização de embalagens biodegradáveis ou reutilizáveis e destinação ambientalmente adequada de resíduos, minimizando impactos ambientais.</w:t>
      </w:r>
    </w:p>
    <w:p w14:paraId="74237CEE" w14:textId="77777777" w:rsidR="002B2805" w:rsidRPr="00855BD5" w:rsidRDefault="002B2805" w:rsidP="002B2805">
      <w:pPr>
        <w:pStyle w:val="Nivel2"/>
        <w:spacing w:before="0" w:after="0"/>
      </w:pPr>
      <w:r w:rsidRPr="00995BA8">
        <w:rPr>
          <w:b/>
          <w:bCs/>
        </w:rPr>
        <w:t>Subcontratação</w:t>
      </w:r>
    </w:p>
    <w:p w14:paraId="107CA090" w14:textId="77777777" w:rsidR="002B2805" w:rsidRDefault="002B2805" w:rsidP="002B2805">
      <w:pPr>
        <w:pStyle w:val="Nivel2"/>
        <w:spacing w:before="0" w:after="0"/>
      </w:pPr>
      <w:r w:rsidRPr="00C264CB">
        <w:rPr>
          <w:highlight w:val="yellow"/>
        </w:rPr>
        <w:t>4.1</w:t>
      </w:r>
      <w:r>
        <w:rPr>
          <w:highlight w:val="yellow"/>
        </w:rPr>
        <w:t>1</w:t>
      </w:r>
      <w:r w:rsidRPr="00C264CB">
        <w:rPr>
          <w:highlight w:val="yellow"/>
        </w:rPr>
        <w:t>.</w:t>
      </w:r>
      <w:r w:rsidRPr="00995BA8">
        <w:t xml:space="preserve"> Não é admitida a subcontratação do objeto contratual</w:t>
      </w:r>
      <w:r>
        <w:t>.</w:t>
      </w:r>
    </w:p>
    <w:p w14:paraId="18286F95" w14:textId="77777777" w:rsidR="002B2805" w:rsidRDefault="002B2805" w:rsidP="002B2805">
      <w:pPr>
        <w:pStyle w:val="Nivel2"/>
        <w:spacing w:before="0" w:after="0"/>
        <w:rPr>
          <w:b/>
          <w:bCs/>
        </w:rPr>
      </w:pPr>
      <w:r w:rsidRPr="00995BA8">
        <w:rPr>
          <w:b/>
          <w:bCs/>
        </w:rPr>
        <w:t>Garantia da contratação</w:t>
      </w:r>
    </w:p>
    <w:p w14:paraId="624D749A" w14:textId="77777777" w:rsidR="002B2805" w:rsidRDefault="002B2805" w:rsidP="002B2805">
      <w:pPr>
        <w:pStyle w:val="Nivel2"/>
        <w:spacing w:before="0" w:after="0"/>
      </w:pPr>
      <w:r w:rsidRPr="00C264CB">
        <w:rPr>
          <w:highlight w:val="yellow"/>
        </w:rPr>
        <w:t>4.1</w:t>
      </w:r>
      <w:r>
        <w:rPr>
          <w:highlight w:val="yellow"/>
        </w:rPr>
        <w:t>2</w:t>
      </w:r>
      <w:r w:rsidRPr="00C264CB">
        <w:rPr>
          <w:highlight w:val="yellow"/>
        </w:rPr>
        <w:t>.</w:t>
      </w:r>
      <w:r w:rsidRPr="00995BA8">
        <w:t xml:space="preserve"> Não haverá exigência da garantia da contratação dos artigos 96 e seguintes da Lei nº 14.133, de 2021</w:t>
      </w:r>
      <w:r>
        <w:t>.</w:t>
      </w:r>
    </w:p>
    <w:p w14:paraId="507F311B" w14:textId="77777777" w:rsidR="002B2805" w:rsidRDefault="002B2805" w:rsidP="002B2805">
      <w:pPr>
        <w:pStyle w:val="Nivel2"/>
        <w:spacing w:before="0" w:after="0"/>
      </w:pPr>
    </w:p>
    <w:p w14:paraId="3A8BA7A2" w14:textId="77777777" w:rsidR="002B2805" w:rsidRPr="00C93F87" w:rsidRDefault="002B2805" w:rsidP="002B2805">
      <w:pPr>
        <w:pStyle w:val="Nivel01"/>
        <w:tabs>
          <w:tab w:val="clear" w:pos="567"/>
          <w:tab w:val="left" w:pos="-284"/>
          <w:tab w:val="num" w:pos="2190"/>
        </w:tabs>
        <w:suppressAutoHyphens w:val="0"/>
        <w:spacing w:before="0" w:line="276" w:lineRule="auto"/>
        <w:ind w:left="284" w:hanging="284"/>
        <w:rPr>
          <w:rFonts w:ascii="Arial" w:hAnsi="Arial" w:cs="Arial"/>
        </w:rPr>
      </w:pPr>
      <w:r w:rsidRPr="00C93F87">
        <w:rPr>
          <w:rFonts w:ascii="Arial" w:hAnsi="Arial" w:cs="Arial"/>
        </w:rPr>
        <w:t>MODELO DE EXECUÇÃO DO OBJETO</w:t>
      </w:r>
    </w:p>
    <w:p w14:paraId="1AAACEFD" w14:textId="77777777" w:rsidR="002B2805" w:rsidRPr="005038EF" w:rsidRDefault="002B2805" w:rsidP="002B2805">
      <w:pPr>
        <w:pStyle w:val="Nivel2"/>
        <w:spacing w:before="0" w:after="0"/>
        <w:rPr>
          <w:b/>
        </w:rPr>
      </w:pPr>
      <w:r w:rsidRPr="00696720">
        <w:rPr>
          <w:b/>
        </w:rPr>
        <w:t>Condições de entrega</w:t>
      </w:r>
    </w:p>
    <w:p w14:paraId="25D39149" w14:textId="77777777" w:rsidR="002B2805" w:rsidRDefault="002B2805" w:rsidP="002B2805">
      <w:pPr>
        <w:pStyle w:val="Nivel2"/>
        <w:spacing w:before="0" w:after="0"/>
      </w:pPr>
      <w:r w:rsidRPr="005038EF">
        <w:t xml:space="preserve">5.1. </w:t>
      </w:r>
      <w:r w:rsidRPr="00696720">
        <w:rPr>
          <w:u w:val="single"/>
        </w:rPr>
        <w:t>Prazo de entrega</w:t>
      </w:r>
      <w:r w:rsidRPr="00696720">
        <w:t xml:space="preserve">: </w:t>
      </w:r>
      <w:r>
        <w:t>O</w:t>
      </w:r>
      <w:r w:rsidRPr="00534489">
        <w:t xml:space="preserve"> prazo de entrega será de até </w:t>
      </w:r>
      <w:r>
        <w:rPr>
          <w:b/>
          <w:bCs/>
        </w:rPr>
        <w:t>7</w:t>
      </w:r>
      <w:r w:rsidRPr="00926E52">
        <w:rPr>
          <w:b/>
          <w:bCs/>
        </w:rPr>
        <w:t xml:space="preserve"> (</w:t>
      </w:r>
      <w:r>
        <w:rPr>
          <w:b/>
          <w:bCs/>
        </w:rPr>
        <w:t>sete</w:t>
      </w:r>
      <w:r w:rsidRPr="00926E52">
        <w:rPr>
          <w:b/>
          <w:bCs/>
        </w:rPr>
        <w:t>)</w:t>
      </w:r>
      <w:r w:rsidRPr="00534489">
        <w:t xml:space="preserve"> </w:t>
      </w:r>
      <w:r>
        <w:t>dias úteis</w:t>
      </w:r>
      <w:r w:rsidRPr="00534489">
        <w:t>, contad</w:t>
      </w:r>
      <w:r>
        <w:t>o</w:t>
      </w:r>
      <w:r w:rsidRPr="00534489">
        <w:t>s a partir da solicitação e do envio do empenho pela contratante,</w:t>
      </w:r>
      <w:r w:rsidRPr="009277ED">
        <w:t xml:space="preserve"> </w:t>
      </w:r>
      <w:r w:rsidRPr="00C82CDA">
        <w:t>contados a partir do envio da nota de empenho ao e-mail cadastrado na plataforma BLL</w:t>
      </w:r>
      <w:r>
        <w:t>,</w:t>
      </w:r>
      <w:r w:rsidRPr="00534489">
        <w:t xml:space="preserve"> nas quantidades requisitadas pela secretaria solicitante</w:t>
      </w:r>
      <w:r>
        <w:t>.</w:t>
      </w:r>
      <w:r w:rsidRPr="00534489">
        <w:t xml:space="preserve"> Tais prazos foram definidos com base em pesquisa de mercado e nas necessidades operacionais da Administração</w:t>
      </w:r>
      <w:r>
        <w:t>.</w:t>
      </w:r>
    </w:p>
    <w:p w14:paraId="40795B09" w14:textId="77777777" w:rsidR="002B2805" w:rsidRDefault="002B2805" w:rsidP="002B2805">
      <w:pPr>
        <w:pStyle w:val="Nivel2"/>
        <w:spacing w:before="0" w:after="0"/>
        <w:ind w:left="284"/>
      </w:pPr>
      <w:bookmarkStart w:id="26" w:name="_Hlk205800252"/>
      <w:r>
        <w:t xml:space="preserve">5.1.1. </w:t>
      </w:r>
      <w:r w:rsidRPr="001816EB">
        <w:t>Em caso de descumprimento do prazo de entrega, sem justificativa prévia plausível apresentada à contratante, a contratada será notificada</w:t>
      </w:r>
      <w:bookmarkEnd w:id="26"/>
      <w:r>
        <w:t>.</w:t>
      </w:r>
    </w:p>
    <w:p w14:paraId="0AA646FC" w14:textId="77777777" w:rsidR="002B2805" w:rsidRPr="005038EF" w:rsidRDefault="002B2805" w:rsidP="002B2805">
      <w:pPr>
        <w:pStyle w:val="Nivel2"/>
        <w:spacing w:before="0" w:after="0"/>
        <w:ind w:left="284"/>
      </w:pPr>
      <w:bookmarkStart w:id="27" w:name="_Hlk224811628"/>
      <w:r w:rsidRPr="00E859D1">
        <w:t>5.1.2. O recebimento definitivo fica condicionado à verificação da sanidade vegetal, ausência de pragas ou doenças, integridade do torrão e conformidade com as alturas mínimas de fuste estipuladas. Mudas que apresentarem sinais de estresse hídrico severo ou danos mecânicos no tronco durante o transporte serão rejeitadas.</w:t>
      </w:r>
    </w:p>
    <w:bookmarkEnd w:id="27"/>
    <w:p w14:paraId="27FDD570" w14:textId="77777777" w:rsidR="002B2805" w:rsidRPr="005038EF" w:rsidRDefault="002B2805" w:rsidP="002B2805">
      <w:pPr>
        <w:pStyle w:val="Nivel2"/>
        <w:spacing w:before="0" w:after="0"/>
      </w:pPr>
      <w:r>
        <w:t xml:space="preserve">5.2. </w:t>
      </w:r>
      <w:r w:rsidRPr="005038EF">
        <w:rPr>
          <w:u w:val="single"/>
        </w:rPr>
        <w:t>Local de entrega:</w:t>
      </w:r>
      <w:r w:rsidRPr="005038EF">
        <w:t xml:space="preserve"> Local a ser informado pela Secretaria requisitante no momento do envio do empenho, o qual deverá estar compreendido dentro dos limites do município de Mandaguaçu-PR</w:t>
      </w:r>
      <w:r>
        <w:t>.</w:t>
      </w:r>
    </w:p>
    <w:p w14:paraId="4FF203C0" w14:textId="77777777" w:rsidR="002B2805" w:rsidRPr="005038EF" w:rsidRDefault="002B2805" w:rsidP="002B2805">
      <w:pPr>
        <w:pStyle w:val="Nivel2"/>
        <w:spacing w:before="0" w:after="0"/>
      </w:pPr>
      <w:r>
        <w:t xml:space="preserve">5.3. </w:t>
      </w:r>
      <w:r w:rsidRPr="005038EF">
        <w:rPr>
          <w:u w:val="single"/>
        </w:rPr>
        <w:t>Horário de entrega</w:t>
      </w:r>
      <w:r w:rsidRPr="005038EF">
        <w:t xml:space="preserve">: As entregas deverão ocorrer de segunda a sexta-feira, no horário das 08h00 às 11h30 e das 13h00 às 16h30. </w:t>
      </w:r>
    </w:p>
    <w:p w14:paraId="1286C354" w14:textId="77777777" w:rsidR="002B2805" w:rsidRDefault="002B2805" w:rsidP="002B2805">
      <w:pPr>
        <w:pStyle w:val="Nivel2"/>
        <w:spacing w:before="0" w:after="0"/>
      </w:pPr>
      <w:r>
        <w:t xml:space="preserve">5.4. </w:t>
      </w:r>
      <w:r w:rsidRPr="005038EF">
        <w:t>Os produtos deverão cumprir os requisitos do tópico 4 deste Termo</w:t>
      </w:r>
      <w:r>
        <w:t>.</w:t>
      </w:r>
    </w:p>
    <w:p w14:paraId="57003A8A" w14:textId="77777777" w:rsidR="002B2805" w:rsidRDefault="002B2805" w:rsidP="002B2805">
      <w:pPr>
        <w:pStyle w:val="Nivel2"/>
        <w:spacing w:before="0" w:after="0"/>
      </w:pPr>
      <w:r>
        <w:t xml:space="preserve">5.5. </w:t>
      </w:r>
      <w:r w:rsidRPr="00310EEF">
        <w:t>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3ED2B5D8" w14:textId="77777777" w:rsidR="002B2805" w:rsidRPr="005038EF" w:rsidRDefault="002B2805" w:rsidP="002B2805">
      <w:pPr>
        <w:pStyle w:val="Nivel2"/>
        <w:spacing w:before="0" w:after="0"/>
        <w:rPr>
          <w:b/>
        </w:rPr>
      </w:pPr>
      <w:r w:rsidRPr="005038EF">
        <w:rPr>
          <w:b/>
        </w:rPr>
        <w:t xml:space="preserve">Prazo de Vigência </w:t>
      </w:r>
    </w:p>
    <w:p w14:paraId="34970705" w14:textId="77777777" w:rsidR="002B2805" w:rsidRDefault="002B2805" w:rsidP="002B2805">
      <w:pPr>
        <w:pStyle w:val="Nivel2"/>
        <w:spacing w:before="0" w:after="0"/>
      </w:pPr>
      <w:r>
        <w:t xml:space="preserve">5.6. </w:t>
      </w:r>
      <w:r w:rsidRPr="00E42C69">
        <w:t xml:space="preserve">O prazo de vigência da ata de registro de preços será de </w:t>
      </w:r>
      <w:r w:rsidRPr="00F13CFE">
        <w:t>1 (um)</w:t>
      </w:r>
      <w:r w:rsidRPr="00E42C69">
        <w:t xml:space="preserve"> ano</w:t>
      </w:r>
      <w:r>
        <w:t xml:space="preserve">, contado a partir da publicação em órgão oficial, </w:t>
      </w:r>
      <w:r w:rsidRPr="00E42C69">
        <w:t>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t>.</w:t>
      </w:r>
    </w:p>
    <w:p w14:paraId="20F525B5" w14:textId="77777777" w:rsidR="002B2805" w:rsidRDefault="002B2805" w:rsidP="002B2805">
      <w:pPr>
        <w:pStyle w:val="Nivel2"/>
        <w:spacing w:before="0" w:after="0"/>
      </w:pPr>
      <w:r>
        <w:t xml:space="preserve">5.7. </w:t>
      </w:r>
      <w:r w:rsidRPr="00E5449A">
        <w:t>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r>
        <w:t>.</w:t>
      </w:r>
    </w:p>
    <w:p w14:paraId="77B450E4" w14:textId="77777777" w:rsidR="002B2805" w:rsidRPr="005038EF" w:rsidRDefault="002B2805" w:rsidP="002B2805">
      <w:pPr>
        <w:pStyle w:val="Nivel2"/>
        <w:spacing w:before="0" w:after="0"/>
        <w:rPr>
          <w:b/>
        </w:rPr>
      </w:pPr>
      <w:r w:rsidRPr="005038EF">
        <w:rPr>
          <w:b/>
        </w:rPr>
        <w:t>Da possibilidade de prorrogação do contrato</w:t>
      </w:r>
    </w:p>
    <w:p w14:paraId="5B90273F" w14:textId="77777777" w:rsidR="002B2805" w:rsidRDefault="002B2805" w:rsidP="002B2805">
      <w:pPr>
        <w:pStyle w:val="Nivel2"/>
        <w:spacing w:before="0" w:after="0"/>
      </w:pPr>
      <w:r>
        <w:t xml:space="preserve">5.8. </w:t>
      </w:r>
      <w:r w:rsidRPr="001E6582">
        <w:t>O contrato decorrente da Ata de Registro de Preços poderá ser prorrogado nos termos do art. 84 da Lei nº 14.133/2021, desde que haja previsão no edital, interesse da Administração e manutenção das condições mais vantajosas.</w:t>
      </w:r>
    </w:p>
    <w:p w14:paraId="443E95CC" w14:textId="77777777" w:rsidR="002B2805" w:rsidRDefault="002B2805" w:rsidP="002B2805">
      <w:pPr>
        <w:pStyle w:val="Nivel2"/>
        <w:spacing w:before="0" w:after="0"/>
      </w:pPr>
      <w:r>
        <w:t>5.9. A prorrogação contratual ocorrerá nos moldes estabelecidos acima desde que:</w:t>
      </w:r>
    </w:p>
    <w:p w14:paraId="30057AE4" w14:textId="77777777" w:rsidR="002B2805" w:rsidRDefault="002B2805" w:rsidP="002B2805">
      <w:pPr>
        <w:pStyle w:val="Nivel2"/>
        <w:spacing w:before="0" w:after="0"/>
        <w:ind w:left="284"/>
      </w:pPr>
      <w:r>
        <w:lastRenderedPageBreak/>
        <w:t>I) Haja justificativa da Administração quanto à continuidade da necessidade do serviço, se for o caso;</w:t>
      </w:r>
    </w:p>
    <w:p w14:paraId="5D48571E" w14:textId="77777777" w:rsidR="002B2805" w:rsidRDefault="002B2805" w:rsidP="002B2805">
      <w:pPr>
        <w:pStyle w:val="Nivel2"/>
        <w:spacing w:before="0" w:after="0"/>
        <w:ind w:left="284"/>
      </w:pPr>
      <w:r>
        <w:t>II) Seja demonstrada a vantagem da prorrogação em relação à realização de nova licitação;</w:t>
      </w:r>
    </w:p>
    <w:p w14:paraId="3B42EF05" w14:textId="77777777" w:rsidR="002B2805" w:rsidRDefault="002B2805" w:rsidP="002B2805">
      <w:pPr>
        <w:pStyle w:val="Nivel2"/>
        <w:autoSpaceDE/>
        <w:autoSpaceDN/>
        <w:adjustRightInd/>
        <w:spacing w:before="0" w:after="0"/>
        <w:ind w:left="284"/>
      </w:pPr>
      <w:r>
        <w:t>III) Permaneçam as condições iniciais do contrato, ou seja, formalmente ajustado o equilíbrio econômico-financeiro.</w:t>
      </w:r>
    </w:p>
    <w:p w14:paraId="11D8537C" w14:textId="77777777" w:rsidR="002B2805" w:rsidRDefault="002B2805" w:rsidP="002B2805">
      <w:pPr>
        <w:pStyle w:val="Nivel2"/>
        <w:autoSpaceDE/>
        <w:autoSpaceDN/>
        <w:adjustRightInd/>
        <w:spacing w:before="0" w:after="0"/>
        <w:rPr>
          <w:b/>
          <w:bCs/>
        </w:rPr>
      </w:pPr>
      <w:r>
        <w:rPr>
          <w:b/>
          <w:bCs/>
        </w:rPr>
        <w:t>Outras Condições</w:t>
      </w:r>
    </w:p>
    <w:p w14:paraId="33076628" w14:textId="77777777" w:rsidR="002B2805" w:rsidRDefault="002B2805" w:rsidP="002B2805">
      <w:pPr>
        <w:pStyle w:val="Nvel2-Red"/>
        <w:numPr>
          <w:ilvl w:val="0"/>
          <w:numId w:val="0"/>
        </w:numPr>
        <w:spacing w:before="0"/>
      </w:pPr>
      <w:r>
        <w:t xml:space="preserve">5.10. </w:t>
      </w:r>
      <w:r w:rsidRPr="00FC787B">
        <w:t>As empresas que tiverem propostas registradas na ata de registro de preços estarão sujeitas às penalidades previstas na Lei nº 14.133/2021, respeitando os princípios do contraditório, da ampla defesa, da razoabilidade e da proporcionalidade</w:t>
      </w:r>
      <w:r>
        <w:t>.</w:t>
      </w:r>
    </w:p>
    <w:p w14:paraId="3DE6E985" w14:textId="77777777" w:rsidR="002B2805" w:rsidRDefault="002B2805" w:rsidP="002B2805">
      <w:pPr>
        <w:pStyle w:val="Nvel2-Red"/>
        <w:numPr>
          <w:ilvl w:val="0"/>
          <w:numId w:val="0"/>
        </w:numPr>
        <w:spacing w:before="0"/>
      </w:pPr>
      <w:r>
        <w:t xml:space="preserve">5.11. </w:t>
      </w:r>
      <w:r w:rsidRPr="00FC787B">
        <w:t>Durante a vigência da ata, e especialmente no cumprimento das ordens de fornecimento ou autorizações de compra, adotar-se-á o seguinte fluxo progressivo de responsabilização para infrações de natureza leve ou moderada:</w:t>
      </w:r>
    </w:p>
    <w:p w14:paraId="5E9956C0" w14:textId="77777777" w:rsidR="002B2805" w:rsidRDefault="002B2805" w:rsidP="002B2805">
      <w:pPr>
        <w:pStyle w:val="Nivel3"/>
        <w:spacing w:before="0"/>
        <w:ind w:left="142"/>
      </w:pPr>
      <w:r>
        <w:t xml:space="preserve">5.11.1. </w:t>
      </w:r>
      <w:r w:rsidRPr="00FC787B">
        <w:t>1ª ocorrência: advertência formal por escrito;</w:t>
      </w:r>
    </w:p>
    <w:p w14:paraId="3BA1EFDF" w14:textId="77777777" w:rsidR="002B2805" w:rsidRDefault="002B2805" w:rsidP="002B2805">
      <w:pPr>
        <w:pStyle w:val="Nivel3"/>
        <w:spacing w:before="0"/>
        <w:ind w:left="142"/>
      </w:pPr>
      <w:r>
        <w:t xml:space="preserve">5.11.2. </w:t>
      </w:r>
      <w:r w:rsidRPr="00FC787B">
        <w:t>2ª ocorrência: nova advertência acompanhada, se cabível, de multa proporcional;</w:t>
      </w:r>
    </w:p>
    <w:p w14:paraId="4E7C1BF9" w14:textId="77777777" w:rsidR="002B2805" w:rsidRDefault="002B2805" w:rsidP="002B2805">
      <w:pPr>
        <w:pStyle w:val="Nivel3"/>
        <w:spacing w:before="0"/>
        <w:ind w:left="142"/>
      </w:pPr>
      <w:r>
        <w:t xml:space="preserve">5.11.3. </w:t>
      </w:r>
      <w:r w:rsidRPr="00FC787B">
        <w:t xml:space="preserve">3ª ocorrência: abertura de processo administrativo para aplicação de sanção de suspensão temporária de licitar e contratar com a Administração por até 3 (três) anos, conforme o </w:t>
      </w:r>
      <w:r>
        <w:t>A</w:t>
      </w:r>
      <w:r w:rsidRPr="00FC787B">
        <w:t>rt. 156, III, da Lei nº 14.133/2021</w:t>
      </w:r>
      <w:r>
        <w:t>.</w:t>
      </w:r>
    </w:p>
    <w:p w14:paraId="0A49F0C2" w14:textId="77777777" w:rsidR="002B2805" w:rsidRPr="00DC6855" w:rsidRDefault="002B2805" w:rsidP="002B2805">
      <w:pPr>
        <w:pStyle w:val="Nvel2-Red"/>
        <w:numPr>
          <w:ilvl w:val="0"/>
          <w:numId w:val="0"/>
        </w:numPr>
        <w:spacing w:before="0"/>
      </w:pPr>
      <w:r w:rsidRPr="00DC6855">
        <w:t>5.1</w:t>
      </w:r>
      <w:r>
        <w:t>2</w:t>
      </w:r>
      <w:r w:rsidRPr="00DC6855">
        <w:t>. Infrações graves, dolo ou má-fé poderão ensejar sanções imediatas e mais severas, inclusive a declaração de inidoneidade, nos termos do art. 156, IV, da mesma lei, independentemente da quantidade de ocorrências anteriores.</w:t>
      </w:r>
    </w:p>
    <w:p w14:paraId="51A5F906" w14:textId="77777777" w:rsidR="002B2805" w:rsidRPr="00DC6855" w:rsidRDefault="002B2805" w:rsidP="002B2805">
      <w:pPr>
        <w:pStyle w:val="Nvel2-Red"/>
        <w:numPr>
          <w:ilvl w:val="0"/>
          <w:numId w:val="0"/>
        </w:numPr>
        <w:spacing w:before="0"/>
      </w:pPr>
      <w:r w:rsidRPr="00DC6855">
        <w:t>5.1</w:t>
      </w:r>
      <w:r>
        <w:t>3</w:t>
      </w:r>
      <w:r w:rsidRPr="00DC6855">
        <w:t>. O descumprimento reiterado das condições da ata também poderá ensejar o cancelamento do registro do fornecedor, conforme previsto no art. 84 da Lei nº 14.133/2021.</w:t>
      </w:r>
    </w:p>
    <w:p w14:paraId="674F3E02" w14:textId="77777777" w:rsidR="002B2805" w:rsidRPr="00DC6855" w:rsidRDefault="002B2805" w:rsidP="002B2805">
      <w:pPr>
        <w:pStyle w:val="Nvel2-Red"/>
        <w:numPr>
          <w:ilvl w:val="0"/>
          <w:numId w:val="0"/>
        </w:numPr>
        <w:spacing w:before="0"/>
      </w:pPr>
      <w:r w:rsidRPr="00DC6855">
        <w:t>5.1</w:t>
      </w:r>
      <w:r>
        <w:t>4</w:t>
      </w:r>
      <w:r w:rsidRPr="00DC6855">
        <w:t>.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660AC2F8" w14:textId="77777777" w:rsidR="002B2805" w:rsidRPr="00DC6855" w:rsidRDefault="002B2805" w:rsidP="002B2805">
      <w:pPr>
        <w:pStyle w:val="Nvel01-SemNumerao"/>
        <w:spacing w:before="0" w:after="0"/>
      </w:pPr>
      <w:r w:rsidRPr="00DC6855">
        <w:t>Fiscalização</w:t>
      </w:r>
    </w:p>
    <w:p w14:paraId="45E681AE" w14:textId="77777777" w:rsidR="002B2805" w:rsidRPr="00DC6855" w:rsidRDefault="002B2805" w:rsidP="002B2805">
      <w:pPr>
        <w:pStyle w:val="Default"/>
        <w:spacing w:line="276" w:lineRule="auto"/>
        <w:jc w:val="both"/>
        <w:rPr>
          <w:rFonts w:ascii="Arial" w:hAnsi="Arial" w:cs="Arial"/>
          <w:b/>
          <w:bCs/>
          <w:szCs w:val="20"/>
        </w:rPr>
      </w:pPr>
      <w:r w:rsidRPr="00DC6855">
        <w:rPr>
          <w:rFonts w:ascii="Arial" w:hAnsi="Arial" w:cs="Arial"/>
          <w:szCs w:val="20"/>
        </w:rPr>
        <w:t>5.1</w:t>
      </w:r>
      <w:r>
        <w:rPr>
          <w:rFonts w:ascii="Arial" w:hAnsi="Arial" w:cs="Arial"/>
          <w:szCs w:val="20"/>
        </w:rPr>
        <w:t>5</w:t>
      </w:r>
      <w:r w:rsidRPr="00DC6855">
        <w:rPr>
          <w:rFonts w:ascii="Arial" w:hAnsi="Arial" w:cs="Arial"/>
          <w:szCs w:val="20"/>
        </w:rPr>
        <w:t>. A execução do contrato deverá ser acompanhada e fiscalizada pel</w:t>
      </w:r>
      <w:r>
        <w:rPr>
          <w:rFonts w:ascii="Arial" w:hAnsi="Arial" w:cs="Arial"/>
          <w:szCs w:val="20"/>
        </w:rPr>
        <w:t>o</w:t>
      </w:r>
      <w:r w:rsidRPr="00DC6855">
        <w:rPr>
          <w:rFonts w:ascii="Arial" w:hAnsi="Arial" w:cs="Arial"/>
          <w:szCs w:val="20"/>
        </w:rPr>
        <w:t xml:space="preserve"> </w:t>
      </w:r>
      <w:r>
        <w:rPr>
          <w:rFonts w:ascii="Arial" w:hAnsi="Arial" w:cs="Arial"/>
          <w:szCs w:val="20"/>
        </w:rPr>
        <w:t>g</w:t>
      </w:r>
      <w:r w:rsidRPr="00DC6855">
        <w:rPr>
          <w:rFonts w:ascii="Arial" w:hAnsi="Arial" w:cs="Arial"/>
          <w:szCs w:val="20"/>
        </w:rPr>
        <w:t xml:space="preserve">estor do contrato </w:t>
      </w:r>
      <w:r w:rsidRPr="00DC6855">
        <w:rPr>
          <w:rFonts w:ascii="Arial" w:hAnsi="Arial" w:cs="Arial"/>
          <w:b/>
          <w:bCs/>
          <w:szCs w:val="20"/>
        </w:rPr>
        <w:t xml:space="preserve">Sr. JURACI </w:t>
      </w:r>
      <w:r w:rsidRPr="003931AB">
        <w:rPr>
          <w:rFonts w:ascii="Arial" w:hAnsi="Arial" w:cs="Arial"/>
          <w:b/>
          <w:bCs/>
          <w:color w:val="auto"/>
          <w:szCs w:val="20"/>
        </w:rPr>
        <w:t>CEZAR BEZERRA</w:t>
      </w:r>
      <w:r w:rsidRPr="003931AB">
        <w:rPr>
          <w:rFonts w:ascii="Arial" w:hAnsi="Arial" w:cs="Arial"/>
          <w:color w:val="auto"/>
          <w:szCs w:val="20"/>
        </w:rPr>
        <w:t>, pel</w:t>
      </w:r>
      <w:r>
        <w:rPr>
          <w:rFonts w:ascii="Arial" w:hAnsi="Arial" w:cs="Arial"/>
          <w:color w:val="auto"/>
          <w:szCs w:val="20"/>
        </w:rPr>
        <w:t>o</w:t>
      </w:r>
      <w:r w:rsidRPr="003931AB">
        <w:rPr>
          <w:rFonts w:ascii="Arial" w:hAnsi="Arial" w:cs="Arial"/>
          <w:color w:val="auto"/>
          <w:szCs w:val="20"/>
        </w:rPr>
        <w:t xml:space="preserve"> </w:t>
      </w:r>
      <w:r>
        <w:rPr>
          <w:rFonts w:ascii="Arial" w:hAnsi="Arial" w:cs="Arial"/>
          <w:color w:val="auto"/>
          <w:szCs w:val="20"/>
        </w:rPr>
        <w:t>f</w:t>
      </w:r>
      <w:r w:rsidRPr="003931AB">
        <w:rPr>
          <w:rFonts w:ascii="Arial" w:hAnsi="Arial" w:cs="Arial"/>
          <w:color w:val="auto"/>
          <w:szCs w:val="20"/>
        </w:rPr>
        <w:t xml:space="preserve">iscal </w:t>
      </w:r>
      <w:r>
        <w:rPr>
          <w:rFonts w:ascii="Arial" w:hAnsi="Arial" w:cs="Arial"/>
          <w:color w:val="auto"/>
          <w:szCs w:val="20"/>
        </w:rPr>
        <w:t>o</w:t>
      </w:r>
      <w:r w:rsidRPr="003931AB">
        <w:rPr>
          <w:rFonts w:ascii="Arial" w:hAnsi="Arial" w:cs="Arial"/>
          <w:color w:val="auto"/>
          <w:szCs w:val="20"/>
        </w:rPr>
        <w:t xml:space="preserve"> </w:t>
      </w:r>
      <w:r w:rsidRPr="003931AB">
        <w:rPr>
          <w:rFonts w:ascii="Arial" w:hAnsi="Arial" w:cs="Arial"/>
          <w:b/>
          <w:bCs/>
          <w:color w:val="auto"/>
          <w:szCs w:val="20"/>
        </w:rPr>
        <w:t>Sr</w:t>
      </w:r>
      <w:r w:rsidRPr="003931AB">
        <w:rPr>
          <w:rFonts w:ascii="Arial" w:hAnsi="Arial" w:cs="Arial"/>
          <w:color w:val="auto"/>
          <w:szCs w:val="20"/>
        </w:rPr>
        <w:t xml:space="preserve">. </w:t>
      </w:r>
      <w:r w:rsidRPr="003931AB">
        <w:rPr>
          <w:rFonts w:ascii="Arial" w:hAnsi="Arial" w:cs="Arial"/>
          <w:b/>
          <w:bCs/>
          <w:color w:val="auto"/>
          <w:szCs w:val="20"/>
        </w:rPr>
        <w:t xml:space="preserve">DANIEL RODRIGO MONTANHER, </w:t>
      </w:r>
      <w:r w:rsidRPr="003931AB">
        <w:rPr>
          <w:rFonts w:ascii="Arial" w:hAnsi="Arial" w:cs="Arial"/>
          <w:color w:val="auto"/>
          <w:szCs w:val="20"/>
        </w:rPr>
        <w:t xml:space="preserve">que desempenhará as funções de fiscalização técnica e administrativa, e fiscal substituto o </w:t>
      </w:r>
      <w:r w:rsidRPr="003931AB">
        <w:rPr>
          <w:rFonts w:ascii="Arial" w:hAnsi="Arial" w:cs="Arial"/>
          <w:b/>
          <w:bCs/>
          <w:color w:val="auto"/>
          <w:szCs w:val="20"/>
        </w:rPr>
        <w:t>Sr.ª.</w:t>
      </w:r>
      <w:r w:rsidRPr="003931AB">
        <w:rPr>
          <w:rFonts w:ascii="Arial" w:hAnsi="Arial" w:cs="Arial"/>
          <w:color w:val="auto"/>
          <w:szCs w:val="20"/>
        </w:rPr>
        <w:t xml:space="preserve"> </w:t>
      </w:r>
      <w:r w:rsidRPr="003931AB">
        <w:rPr>
          <w:rFonts w:ascii="Arial" w:hAnsi="Arial" w:cs="Arial"/>
          <w:b/>
          <w:bCs/>
          <w:color w:val="auto"/>
          <w:szCs w:val="20"/>
        </w:rPr>
        <w:t xml:space="preserve">GEOVANA LUIZA CAZELOTO CANEDO FERRAREZI, </w:t>
      </w:r>
      <w:r>
        <w:rPr>
          <w:rFonts w:ascii="Arial" w:hAnsi="Arial" w:cs="Arial"/>
          <w:color w:val="auto"/>
          <w:szCs w:val="20"/>
        </w:rPr>
        <w:t xml:space="preserve">representantes </w:t>
      </w:r>
      <w:r w:rsidRPr="003931AB">
        <w:rPr>
          <w:rFonts w:ascii="Arial" w:hAnsi="Arial" w:cs="Arial"/>
          <w:color w:val="auto"/>
          <w:szCs w:val="20"/>
        </w:rPr>
        <w:t xml:space="preserve">da Secretaria do Meio Ambiente, pelo </w:t>
      </w:r>
      <w:r w:rsidRPr="001E6582">
        <w:rPr>
          <w:rFonts w:ascii="Arial" w:hAnsi="Arial" w:cs="Arial"/>
          <w:color w:val="auto"/>
          <w:szCs w:val="20"/>
        </w:rPr>
        <w:t>fiscal o</w:t>
      </w:r>
      <w:r>
        <w:rPr>
          <w:rFonts w:ascii="Arial" w:hAnsi="Arial" w:cs="Arial"/>
          <w:b/>
          <w:bCs/>
          <w:color w:val="auto"/>
          <w:szCs w:val="20"/>
        </w:rPr>
        <w:t xml:space="preserve"> </w:t>
      </w:r>
      <w:r w:rsidRPr="003931AB">
        <w:rPr>
          <w:rFonts w:ascii="Arial" w:hAnsi="Arial" w:cs="Arial"/>
          <w:b/>
          <w:bCs/>
          <w:color w:val="auto"/>
          <w:szCs w:val="20"/>
        </w:rPr>
        <w:t xml:space="preserve">Sr. GABRIEL CODALE </w:t>
      </w:r>
      <w:r w:rsidRPr="001E6582">
        <w:rPr>
          <w:rFonts w:ascii="Arial" w:hAnsi="Arial" w:cs="Arial"/>
          <w:b/>
          <w:bCs/>
          <w:color w:val="auto"/>
          <w:szCs w:val="20"/>
        </w:rPr>
        <w:t>VOLPATO</w:t>
      </w:r>
      <w:r w:rsidRPr="003931AB">
        <w:rPr>
          <w:rFonts w:ascii="Arial" w:hAnsi="Arial" w:cs="Arial"/>
          <w:color w:val="auto"/>
          <w:szCs w:val="20"/>
        </w:rPr>
        <w:t xml:space="preserve"> e </w:t>
      </w:r>
      <w:r>
        <w:rPr>
          <w:rFonts w:ascii="Arial" w:hAnsi="Arial" w:cs="Arial"/>
          <w:color w:val="auto"/>
          <w:szCs w:val="20"/>
        </w:rPr>
        <w:t>f</w:t>
      </w:r>
      <w:r w:rsidRPr="003931AB">
        <w:rPr>
          <w:rFonts w:ascii="Arial" w:hAnsi="Arial" w:cs="Arial"/>
          <w:color w:val="auto"/>
          <w:szCs w:val="20"/>
        </w:rPr>
        <w:t xml:space="preserve">iscal </w:t>
      </w:r>
      <w:r>
        <w:rPr>
          <w:rFonts w:ascii="Arial" w:hAnsi="Arial" w:cs="Arial"/>
          <w:color w:val="auto"/>
          <w:szCs w:val="20"/>
        </w:rPr>
        <w:t>s</w:t>
      </w:r>
      <w:r w:rsidRPr="003931AB">
        <w:rPr>
          <w:rFonts w:ascii="Arial" w:hAnsi="Arial" w:cs="Arial"/>
          <w:color w:val="auto"/>
          <w:szCs w:val="20"/>
        </w:rPr>
        <w:t>ubstituto</w:t>
      </w:r>
      <w:r w:rsidRPr="003931AB">
        <w:rPr>
          <w:rFonts w:ascii="Arial" w:hAnsi="Arial" w:cs="Arial"/>
          <w:b/>
          <w:bCs/>
          <w:color w:val="auto"/>
          <w:szCs w:val="20"/>
        </w:rPr>
        <w:t xml:space="preserve"> </w:t>
      </w:r>
      <w:r w:rsidRPr="001E6582">
        <w:rPr>
          <w:rFonts w:ascii="Arial" w:hAnsi="Arial" w:cs="Arial"/>
          <w:color w:val="auto"/>
          <w:szCs w:val="20"/>
        </w:rPr>
        <w:t>o</w:t>
      </w:r>
      <w:r>
        <w:rPr>
          <w:rFonts w:ascii="Arial" w:hAnsi="Arial" w:cs="Arial"/>
          <w:b/>
          <w:bCs/>
          <w:color w:val="auto"/>
          <w:szCs w:val="20"/>
        </w:rPr>
        <w:t xml:space="preserve"> </w:t>
      </w:r>
      <w:r w:rsidRPr="003931AB">
        <w:rPr>
          <w:rFonts w:ascii="Arial" w:hAnsi="Arial" w:cs="Arial"/>
          <w:b/>
          <w:bCs/>
          <w:color w:val="auto"/>
          <w:szCs w:val="20"/>
        </w:rPr>
        <w:t>Sr. ISRAEL DA SILVA</w:t>
      </w:r>
      <w:r w:rsidRPr="003931AB">
        <w:rPr>
          <w:rFonts w:ascii="Arial" w:hAnsi="Arial" w:cs="Arial"/>
          <w:color w:val="auto"/>
          <w:szCs w:val="20"/>
        </w:rPr>
        <w:t xml:space="preserve"> </w:t>
      </w:r>
      <w:r>
        <w:rPr>
          <w:rFonts w:ascii="Arial" w:hAnsi="Arial" w:cs="Arial"/>
          <w:color w:val="auto"/>
          <w:szCs w:val="20"/>
        </w:rPr>
        <w:t>representantes da</w:t>
      </w:r>
      <w:r w:rsidRPr="003931AB">
        <w:rPr>
          <w:rFonts w:ascii="Arial" w:hAnsi="Arial" w:cs="Arial"/>
          <w:color w:val="auto"/>
          <w:szCs w:val="20"/>
        </w:rPr>
        <w:t xml:space="preserve"> Secretaria de Agricultura e pelo </w:t>
      </w:r>
      <w:r>
        <w:rPr>
          <w:rFonts w:ascii="Arial" w:hAnsi="Arial" w:cs="Arial"/>
          <w:color w:val="auto"/>
          <w:szCs w:val="20"/>
        </w:rPr>
        <w:t>f</w:t>
      </w:r>
      <w:r w:rsidRPr="003931AB">
        <w:rPr>
          <w:rFonts w:ascii="Arial" w:hAnsi="Arial" w:cs="Arial"/>
          <w:color w:val="auto"/>
          <w:szCs w:val="20"/>
        </w:rPr>
        <w:t>iscal</w:t>
      </w:r>
      <w:r w:rsidRPr="003931AB">
        <w:rPr>
          <w:rFonts w:ascii="Arial" w:hAnsi="Arial" w:cs="Arial"/>
          <w:b/>
          <w:bCs/>
          <w:color w:val="auto"/>
          <w:szCs w:val="20"/>
        </w:rPr>
        <w:t xml:space="preserve"> </w:t>
      </w:r>
      <w:r w:rsidRPr="001E6582">
        <w:rPr>
          <w:rFonts w:ascii="Arial" w:hAnsi="Arial" w:cs="Arial"/>
          <w:color w:val="auto"/>
          <w:szCs w:val="20"/>
        </w:rPr>
        <w:t>o</w:t>
      </w:r>
      <w:r>
        <w:rPr>
          <w:rFonts w:ascii="Arial" w:hAnsi="Arial" w:cs="Arial"/>
          <w:b/>
          <w:bCs/>
          <w:color w:val="auto"/>
          <w:szCs w:val="20"/>
        </w:rPr>
        <w:t xml:space="preserve"> </w:t>
      </w:r>
      <w:r w:rsidRPr="003931AB">
        <w:rPr>
          <w:rFonts w:ascii="Arial" w:hAnsi="Arial" w:cs="Arial"/>
          <w:b/>
          <w:bCs/>
          <w:color w:val="auto"/>
          <w:szCs w:val="20"/>
        </w:rPr>
        <w:t xml:space="preserve">Sr. VAGNER GONZAGA GALVANI </w:t>
      </w:r>
      <w:r w:rsidRPr="0075069B">
        <w:rPr>
          <w:rFonts w:ascii="Arial" w:hAnsi="Arial" w:cs="Arial"/>
          <w:color w:val="auto"/>
          <w:szCs w:val="20"/>
        </w:rPr>
        <w:t xml:space="preserve">e </w:t>
      </w:r>
      <w:r>
        <w:rPr>
          <w:rFonts w:ascii="Arial" w:hAnsi="Arial" w:cs="Arial"/>
          <w:color w:val="auto"/>
          <w:szCs w:val="20"/>
        </w:rPr>
        <w:t>f</w:t>
      </w:r>
      <w:r w:rsidRPr="0075069B">
        <w:rPr>
          <w:rFonts w:ascii="Arial" w:hAnsi="Arial" w:cs="Arial"/>
          <w:color w:val="auto"/>
          <w:szCs w:val="20"/>
        </w:rPr>
        <w:t xml:space="preserve">iscal </w:t>
      </w:r>
      <w:r>
        <w:rPr>
          <w:rFonts w:ascii="Arial" w:hAnsi="Arial" w:cs="Arial"/>
          <w:color w:val="auto"/>
          <w:szCs w:val="20"/>
        </w:rPr>
        <w:t>s</w:t>
      </w:r>
      <w:r w:rsidRPr="0075069B">
        <w:rPr>
          <w:rFonts w:ascii="Arial" w:hAnsi="Arial" w:cs="Arial"/>
          <w:color w:val="auto"/>
          <w:szCs w:val="20"/>
        </w:rPr>
        <w:t>ubstitut</w:t>
      </w:r>
      <w:r>
        <w:rPr>
          <w:rFonts w:ascii="Arial" w:hAnsi="Arial" w:cs="Arial"/>
          <w:color w:val="auto"/>
          <w:szCs w:val="20"/>
        </w:rPr>
        <w:t>a</w:t>
      </w:r>
      <w:r w:rsidRPr="003931AB">
        <w:rPr>
          <w:rFonts w:ascii="Arial" w:hAnsi="Arial" w:cs="Arial"/>
          <w:b/>
          <w:bCs/>
          <w:color w:val="auto"/>
          <w:szCs w:val="20"/>
        </w:rPr>
        <w:t xml:space="preserve"> </w:t>
      </w:r>
      <w:r w:rsidRPr="001E6582">
        <w:rPr>
          <w:rFonts w:ascii="Arial" w:hAnsi="Arial" w:cs="Arial"/>
          <w:color w:val="auto"/>
          <w:szCs w:val="20"/>
        </w:rPr>
        <w:t>a</w:t>
      </w:r>
      <w:r>
        <w:rPr>
          <w:rFonts w:ascii="Arial" w:hAnsi="Arial" w:cs="Arial"/>
          <w:b/>
          <w:bCs/>
          <w:color w:val="auto"/>
          <w:szCs w:val="20"/>
        </w:rPr>
        <w:t xml:space="preserve"> </w:t>
      </w:r>
      <w:r w:rsidRPr="003931AB">
        <w:rPr>
          <w:rFonts w:ascii="Arial" w:hAnsi="Arial" w:cs="Arial"/>
          <w:b/>
          <w:bCs/>
          <w:color w:val="auto"/>
          <w:szCs w:val="20"/>
        </w:rPr>
        <w:t xml:space="preserve">Sr.ª JULIANA LIMA LUZ </w:t>
      </w:r>
      <w:r>
        <w:rPr>
          <w:rFonts w:ascii="Arial" w:hAnsi="Arial" w:cs="Arial"/>
          <w:color w:val="auto"/>
          <w:szCs w:val="20"/>
        </w:rPr>
        <w:t>representantes da</w:t>
      </w:r>
      <w:r w:rsidRPr="0075069B">
        <w:rPr>
          <w:rFonts w:ascii="Arial" w:hAnsi="Arial" w:cs="Arial"/>
          <w:color w:val="auto"/>
          <w:szCs w:val="20"/>
        </w:rPr>
        <w:t xml:space="preserve"> </w:t>
      </w:r>
      <w:r>
        <w:rPr>
          <w:rFonts w:ascii="Arial" w:hAnsi="Arial" w:cs="Arial"/>
          <w:color w:val="auto"/>
          <w:szCs w:val="20"/>
        </w:rPr>
        <w:t>S</w:t>
      </w:r>
      <w:r w:rsidRPr="0075069B">
        <w:rPr>
          <w:rFonts w:ascii="Arial" w:hAnsi="Arial" w:cs="Arial"/>
          <w:color w:val="auto"/>
          <w:szCs w:val="20"/>
        </w:rPr>
        <w:t>ecretaria de Serviços Públicos,</w:t>
      </w:r>
      <w:r w:rsidRPr="003931AB">
        <w:rPr>
          <w:rFonts w:ascii="Arial" w:hAnsi="Arial" w:cs="Arial"/>
          <w:b/>
          <w:bCs/>
          <w:color w:val="auto"/>
          <w:szCs w:val="20"/>
        </w:rPr>
        <w:t xml:space="preserve"> </w:t>
      </w:r>
      <w:r w:rsidRPr="003931AB">
        <w:rPr>
          <w:rFonts w:ascii="Arial" w:hAnsi="Arial" w:cs="Arial"/>
          <w:color w:val="auto"/>
          <w:szCs w:val="20"/>
        </w:rPr>
        <w:t>(Lei nº 14.133, de 2021, art. 117, §1).</w:t>
      </w:r>
    </w:p>
    <w:p w14:paraId="3709C508" w14:textId="77777777" w:rsidR="002B2805" w:rsidRPr="00DC6855" w:rsidRDefault="002B2805" w:rsidP="002B2805">
      <w:pPr>
        <w:pStyle w:val="Nvel01-SemNumerao"/>
        <w:spacing w:before="0" w:after="0"/>
      </w:pPr>
      <w:r w:rsidRPr="00DC6855">
        <w:t>Fiscalização Técnica</w:t>
      </w:r>
    </w:p>
    <w:p w14:paraId="0CD88F10" w14:textId="77777777" w:rsidR="002B2805" w:rsidRPr="00DC6855" w:rsidRDefault="002B2805" w:rsidP="002B2805">
      <w:pPr>
        <w:pStyle w:val="Nivel2"/>
        <w:autoSpaceDE/>
        <w:autoSpaceDN/>
        <w:adjustRightInd/>
        <w:spacing w:before="0" w:after="0"/>
      </w:pPr>
      <w:r w:rsidRPr="00DC6855">
        <w:t>5.1</w:t>
      </w:r>
      <w:r>
        <w:t>6</w:t>
      </w:r>
      <w:r w:rsidRPr="00DC6855">
        <w:t>. O fiscal técnico do contrato e/ou ATA acompanhará a execução dos mesmos, para que sejam cumpridas todas as condições estabelecidas no contrato e/ou em ATA, de modo a assegurar os melhores resultados para a Administração.</w:t>
      </w:r>
    </w:p>
    <w:p w14:paraId="6AF51367" w14:textId="77777777" w:rsidR="002B2805" w:rsidRDefault="002B2805" w:rsidP="002B2805">
      <w:pPr>
        <w:pStyle w:val="Nivel2"/>
        <w:autoSpaceDE/>
        <w:autoSpaceDN/>
        <w:adjustRightInd/>
        <w:spacing w:before="0" w:after="0"/>
      </w:pPr>
      <w:r>
        <w:t xml:space="preserve">5.17. </w:t>
      </w:r>
      <w:r w:rsidRPr="00385DF2">
        <w:t>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r>
        <w:t>.</w:t>
      </w:r>
    </w:p>
    <w:p w14:paraId="56F65845" w14:textId="77777777" w:rsidR="002B2805" w:rsidRPr="00696720" w:rsidRDefault="002B2805" w:rsidP="002B2805">
      <w:pPr>
        <w:pStyle w:val="Nivel2"/>
        <w:autoSpaceDE/>
        <w:autoSpaceDN/>
        <w:adjustRightInd/>
        <w:spacing w:before="0" w:after="0"/>
      </w:pPr>
      <w:r>
        <w:t xml:space="preserve">5.18. </w:t>
      </w:r>
      <w:r w:rsidRPr="00385DF2">
        <w:t>Identificada qualquer inexatidão ou irregularidade, o fiscal técnico do contrato e/ou ATA, emitirá notificações para a correção da execução do contrato e/ou ATA, determinando prazo para a correção</w:t>
      </w:r>
      <w:r w:rsidRPr="00696720">
        <w:t xml:space="preserve">. </w:t>
      </w:r>
    </w:p>
    <w:p w14:paraId="43A520AA" w14:textId="77777777" w:rsidR="002B2805" w:rsidRPr="00696720" w:rsidRDefault="002B2805" w:rsidP="002B2805">
      <w:pPr>
        <w:pStyle w:val="Nivel2"/>
        <w:autoSpaceDE/>
        <w:autoSpaceDN/>
        <w:adjustRightInd/>
        <w:spacing w:before="0" w:after="0"/>
      </w:pPr>
      <w:r>
        <w:t xml:space="preserve">5.19. </w:t>
      </w:r>
      <w:r w:rsidRPr="00385DF2">
        <w:t>O fiscal técnico do contrato e/ou ATA, informará ao gestor do contrato e/ou ATA, em tempo hábil, a situação que demandar decisão ou adoção de medidas que ultrapassem sua competência, para que adote as medidas necessárias e saneadoras, se for o caso</w:t>
      </w:r>
      <w:r w:rsidRPr="00696720">
        <w:t>.</w:t>
      </w:r>
    </w:p>
    <w:p w14:paraId="30E2EC2E" w14:textId="77777777" w:rsidR="002B2805" w:rsidRPr="00385DF2" w:rsidRDefault="002B2805" w:rsidP="002B2805">
      <w:pPr>
        <w:pStyle w:val="Nvel2-Red"/>
        <w:numPr>
          <w:ilvl w:val="0"/>
          <w:numId w:val="0"/>
        </w:numPr>
        <w:spacing w:before="0"/>
      </w:pPr>
      <w:r>
        <w:lastRenderedPageBreak/>
        <w:t xml:space="preserve">5.20. </w:t>
      </w:r>
      <w:r w:rsidRPr="00385DF2">
        <w:t xml:space="preserve">No caso de ocorrências que possam inviabilizar a execução do contrato e/ou ATA, nas datas aprazadas, o fiscal técnico do contrato e/ou ATA, comunicará o fato imediatamente ao gestor do contrato e/ou ATA. </w:t>
      </w:r>
      <w:r w:rsidRPr="00696720">
        <w:t xml:space="preserve"> </w:t>
      </w:r>
    </w:p>
    <w:p w14:paraId="0C8B7310" w14:textId="77777777" w:rsidR="002B2805" w:rsidRPr="00385DF2" w:rsidRDefault="002B2805" w:rsidP="002B2805">
      <w:pPr>
        <w:pStyle w:val="Nvel2-Red"/>
        <w:numPr>
          <w:ilvl w:val="0"/>
          <w:numId w:val="0"/>
        </w:numPr>
        <w:spacing w:before="0"/>
      </w:pPr>
      <w:r>
        <w:t xml:space="preserve">5.21. </w:t>
      </w:r>
      <w:r w:rsidRPr="00385DF2">
        <w:t>O fiscal técnico do contrato e/ou ATA, comunicará ao gestor do contrato e/ou ATA, em tempo hábil, o término do contrato e/ou ATA sob sua responsabilidade, com vistas à tempestiva renovação ou à prorrogação.</w:t>
      </w:r>
    </w:p>
    <w:p w14:paraId="5CC9D1D3" w14:textId="77777777" w:rsidR="002B2805" w:rsidRPr="00696720" w:rsidRDefault="002B2805" w:rsidP="002B2805">
      <w:pPr>
        <w:pStyle w:val="Nvel01-SemNumerao"/>
        <w:spacing w:before="0" w:after="0"/>
      </w:pPr>
      <w:r w:rsidRPr="00696720">
        <w:t>Fiscalização Administrativa</w:t>
      </w:r>
    </w:p>
    <w:p w14:paraId="45838184" w14:textId="77777777" w:rsidR="002B2805" w:rsidRPr="00385DF2" w:rsidRDefault="002B2805" w:rsidP="002B2805">
      <w:pPr>
        <w:pStyle w:val="Nvel2-Red"/>
        <w:numPr>
          <w:ilvl w:val="0"/>
          <w:numId w:val="0"/>
        </w:numPr>
        <w:spacing w:before="0"/>
      </w:pPr>
      <w:r>
        <w:t xml:space="preserve">5.22. </w:t>
      </w:r>
      <w:r w:rsidRPr="00385DF2">
        <w:t>O fiscal administrativo do contrato e/ou ATA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10C7413" w14:textId="77777777" w:rsidR="002B2805" w:rsidRDefault="002B2805" w:rsidP="002B2805">
      <w:pPr>
        <w:pStyle w:val="Nivel2"/>
        <w:autoSpaceDE/>
        <w:autoSpaceDN/>
        <w:adjustRightInd/>
        <w:spacing w:before="0" w:after="0"/>
      </w:pPr>
      <w:r>
        <w:t xml:space="preserve">5.23. </w:t>
      </w:r>
      <w:r w:rsidRPr="00385DF2">
        <w:t>Caso ocorra descumprimento das obrigações estabelecidas, o fiscal administrativo do contrato e/ou ATA atuará tempestivamente na solução do problema, reportando ao gestor do contrato e/ou ATA para que tome as providências cabíveis, quando ultrapassar a sua competência</w:t>
      </w:r>
      <w:r w:rsidRPr="00696720">
        <w:t>.</w:t>
      </w:r>
    </w:p>
    <w:p w14:paraId="35CDF5EA" w14:textId="77777777" w:rsidR="002B2805" w:rsidRPr="006D594E" w:rsidRDefault="002B2805" w:rsidP="002B2805">
      <w:pPr>
        <w:pStyle w:val="Nivel2"/>
        <w:spacing w:before="0" w:after="0"/>
        <w:rPr>
          <w:b/>
        </w:rPr>
      </w:pPr>
      <w:r w:rsidRPr="006D594E">
        <w:rPr>
          <w:b/>
        </w:rPr>
        <w:t>Gestor do Contrato</w:t>
      </w:r>
    </w:p>
    <w:p w14:paraId="395FD2E5" w14:textId="77777777" w:rsidR="002B2805" w:rsidRDefault="002B2805" w:rsidP="002B2805">
      <w:pPr>
        <w:pStyle w:val="Nivel2"/>
        <w:spacing w:before="0" w:after="0"/>
      </w:pPr>
      <w:r w:rsidRPr="00335744">
        <w:t>5.2</w:t>
      </w:r>
      <w:r>
        <w:t>4</w:t>
      </w:r>
      <w:r w:rsidRPr="00335744">
        <w:t>.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2C2A8092" w14:textId="77777777" w:rsidR="002B2805" w:rsidRPr="007D01C3" w:rsidRDefault="002B2805" w:rsidP="002B2805">
      <w:pPr>
        <w:spacing w:line="276" w:lineRule="auto"/>
        <w:rPr>
          <w:rFonts w:ascii="Arial" w:hAnsi="Arial" w:cs="Arial"/>
          <w:kern w:val="0"/>
          <w:sz w:val="20"/>
          <w:szCs w:val="20"/>
          <w:lang w:eastAsia="pt-BR"/>
        </w:rPr>
      </w:pPr>
      <w:r w:rsidRPr="007D01C3">
        <w:rPr>
          <w:rFonts w:ascii="Arial" w:hAnsi="Arial" w:cs="Arial"/>
          <w:kern w:val="0"/>
          <w:sz w:val="20"/>
          <w:szCs w:val="20"/>
          <w:lang w:eastAsia="pt-BR"/>
        </w:rPr>
        <w:t>5.2</w:t>
      </w:r>
      <w:r>
        <w:rPr>
          <w:rFonts w:ascii="Arial" w:hAnsi="Arial" w:cs="Arial"/>
          <w:kern w:val="0"/>
          <w:sz w:val="20"/>
          <w:szCs w:val="20"/>
          <w:lang w:eastAsia="pt-BR"/>
        </w:rPr>
        <w:t>5</w:t>
      </w:r>
      <w:r w:rsidRPr="007D01C3">
        <w:rPr>
          <w:rFonts w:ascii="Arial" w:hAnsi="Arial" w:cs="Arial"/>
          <w:kern w:val="0"/>
          <w:sz w:val="20"/>
          <w:szCs w:val="20"/>
          <w:lang w:eastAsia="pt-BR"/>
        </w:rPr>
        <w:t>. 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10,II).</w:t>
      </w:r>
    </w:p>
    <w:p w14:paraId="759331A9" w14:textId="77777777" w:rsidR="002B2805" w:rsidRDefault="002B2805" w:rsidP="002B2805">
      <w:pPr>
        <w:pStyle w:val="Nivel2"/>
        <w:spacing w:before="0" w:after="0"/>
      </w:pPr>
      <w:r w:rsidRPr="007D01C3">
        <w:t>5.</w:t>
      </w:r>
      <w:r>
        <w:t>26</w:t>
      </w:r>
      <w:r w:rsidRPr="007D01C3">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2AE50B52" w14:textId="77777777" w:rsidR="002B2805" w:rsidRDefault="002B2805" w:rsidP="002B2805">
      <w:pPr>
        <w:spacing w:line="276" w:lineRule="auto"/>
        <w:rPr>
          <w:rFonts w:ascii="Arial" w:hAnsi="Arial" w:cs="Arial"/>
          <w:kern w:val="0"/>
          <w:sz w:val="20"/>
          <w:szCs w:val="20"/>
          <w:lang w:eastAsia="pt-BR"/>
        </w:rPr>
      </w:pPr>
      <w:r w:rsidRPr="007D01C3">
        <w:rPr>
          <w:rFonts w:ascii="Arial" w:hAnsi="Arial" w:cs="Arial"/>
          <w:kern w:val="0"/>
          <w:sz w:val="20"/>
          <w:szCs w:val="20"/>
          <w:lang w:eastAsia="pt-BR"/>
        </w:rPr>
        <w:t>5.</w:t>
      </w:r>
      <w:r>
        <w:rPr>
          <w:rFonts w:ascii="Arial" w:hAnsi="Arial" w:cs="Arial"/>
          <w:kern w:val="0"/>
          <w:sz w:val="20"/>
          <w:szCs w:val="20"/>
          <w:lang w:eastAsia="pt-BR"/>
        </w:rPr>
        <w:t>27</w:t>
      </w:r>
      <w:r w:rsidRPr="007D01C3">
        <w:rPr>
          <w:rFonts w:ascii="Arial" w:hAnsi="Arial" w:cs="Arial"/>
          <w:kern w:val="0"/>
          <w:sz w:val="20"/>
          <w:szCs w:val="20"/>
          <w:lang w:eastAsia="pt-BR"/>
        </w:rPr>
        <w:t>. O gestor do contrato deverá enviar a documentação pertinente ao setor de contratos para a formalização dos procedimentos de liquidação e pagamento, no valor dimensionado pela fiscalização e gestão nos termos do contrato.</w:t>
      </w:r>
    </w:p>
    <w:p w14:paraId="2FF0040F" w14:textId="77777777" w:rsidR="002B2805" w:rsidRDefault="002B2805" w:rsidP="002B2805">
      <w:pPr>
        <w:spacing w:line="276" w:lineRule="auto"/>
        <w:rPr>
          <w:rFonts w:ascii="Arial" w:hAnsi="Arial" w:cs="Arial"/>
          <w:kern w:val="0"/>
          <w:sz w:val="20"/>
          <w:szCs w:val="20"/>
          <w:lang w:eastAsia="pt-BR"/>
        </w:rPr>
      </w:pPr>
    </w:p>
    <w:p w14:paraId="25D880ED" w14:textId="77777777" w:rsidR="002B2805" w:rsidRPr="00920196" w:rsidRDefault="002B2805" w:rsidP="002B2805">
      <w:pPr>
        <w:pStyle w:val="Nivel01"/>
        <w:tabs>
          <w:tab w:val="clear" w:pos="567"/>
          <w:tab w:val="left" w:pos="0"/>
          <w:tab w:val="num" w:pos="2190"/>
        </w:tabs>
        <w:suppressAutoHyphens w:val="0"/>
        <w:spacing w:before="0" w:line="276" w:lineRule="auto"/>
        <w:ind w:left="284" w:hanging="295"/>
        <w:rPr>
          <w:rFonts w:ascii="Arial" w:hAnsi="Arial" w:cs="Arial"/>
        </w:rPr>
      </w:pPr>
      <w:r w:rsidRPr="00920196">
        <w:rPr>
          <w:rFonts w:ascii="Arial" w:hAnsi="Arial" w:cs="Arial"/>
        </w:rPr>
        <w:t>CRITÉRIOS DE MEDIÇÃO E PAGAMENTO</w:t>
      </w:r>
    </w:p>
    <w:p w14:paraId="7DD6D6E4" w14:textId="77777777" w:rsidR="002B2805" w:rsidRPr="00696720" w:rsidRDefault="002B2805" w:rsidP="002B2805">
      <w:pPr>
        <w:pStyle w:val="Nivel2"/>
        <w:spacing w:before="0" w:after="0"/>
        <w:rPr>
          <w:b/>
        </w:rPr>
      </w:pPr>
      <w:r w:rsidRPr="00696720">
        <w:rPr>
          <w:b/>
        </w:rPr>
        <w:t>Do recebimento</w:t>
      </w:r>
    </w:p>
    <w:p w14:paraId="35FEDE04" w14:textId="77777777" w:rsidR="002B2805" w:rsidRDefault="002B2805" w:rsidP="002B2805">
      <w:pPr>
        <w:pStyle w:val="Nivel2"/>
        <w:spacing w:before="0" w:after="0"/>
      </w:pPr>
      <w:r>
        <w:t xml:space="preserve">6.1. </w:t>
      </w:r>
      <w:r w:rsidRPr="00EA1C6F">
        <w:t>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0D981C98" w14:textId="77777777" w:rsidR="002B2805" w:rsidRDefault="002B2805" w:rsidP="002B2805">
      <w:pPr>
        <w:pStyle w:val="Nivel2"/>
        <w:spacing w:before="0" w:after="0"/>
      </w:pPr>
      <w:r>
        <w:t>6.2. O recebimento do objeto dar-se-á em duas etapas:</w:t>
      </w:r>
    </w:p>
    <w:p w14:paraId="1F8D9E3B" w14:textId="77777777" w:rsidR="002B2805" w:rsidRDefault="002B2805" w:rsidP="002B2805">
      <w:pPr>
        <w:pStyle w:val="Nivel2"/>
        <w:spacing w:before="0" w:after="0"/>
        <w:ind w:left="284"/>
      </w:pPr>
      <w:r>
        <w:t>I) Recebimento provisório, para efeito de posterior verificação da conformidade do objeto com as especificações;</w:t>
      </w:r>
    </w:p>
    <w:p w14:paraId="16FBFAF4" w14:textId="77777777" w:rsidR="002B2805" w:rsidRDefault="002B2805" w:rsidP="002B2805">
      <w:pPr>
        <w:pStyle w:val="Nivel2"/>
        <w:spacing w:before="0" w:after="0"/>
        <w:ind w:left="284"/>
      </w:pPr>
      <w:r>
        <w:t>II) Recebimento definitivo, após a aprovação técnica pela área requisitante, com o prazo máximo de até 5 (cinco) dias após o recebimento provisório.</w:t>
      </w:r>
    </w:p>
    <w:p w14:paraId="5BD71AFC" w14:textId="77777777" w:rsidR="002B2805" w:rsidRDefault="002B2805" w:rsidP="002B2805">
      <w:pPr>
        <w:pStyle w:val="Nivel2"/>
        <w:spacing w:before="0" w:after="0"/>
      </w:pPr>
      <w:r>
        <w:t>6.3. A verificação e o recebimento do objeto serão realizados por servidor(es) designado(s) pela Administração, que emitirá(ão) o respectivo atesto de recebimento provisório e definitivo, conforme o caso.</w:t>
      </w:r>
    </w:p>
    <w:p w14:paraId="66332629" w14:textId="77777777" w:rsidR="002B2805" w:rsidRDefault="002B2805" w:rsidP="002B2805">
      <w:pPr>
        <w:pStyle w:val="Nivel2"/>
        <w:spacing w:before="0" w:after="0"/>
      </w:pPr>
      <w:r>
        <w:lastRenderedPageBreak/>
        <w:t xml:space="preserve">6.4. </w:t>
      </w:r>
      <w:r w:rsidRPr="001C2DA6">
        <w:t>A fiscalização não efetuará o ateste da última e/ou única fi</w:t>
      </w:r>
      <w:r>
        <w:t>sc</w:t>
      </w:r>
      <w:r w:rsidRPr="001C2DA6">
        <w:t xml:space="preserve">alização de produtos </w:t>
      </w:r>
      <w:r>
        <w:t xml:space="preserve">e serviços </w:t>
      </w:r>
      <w:r w:rsidRPr="001C2DA6">
        <w:t>até que sejam sanadas todas as eventuais pendências que possam vir a ser apontadas no Recebimento Provisório. (Art. 119 c/c art. 140 da Lei nº 14133, de 2021)</w:t>
      </w:r>
      <w:r>
        <w:t>.</w:t>
      </w:r>
    </w:p>
    <w:p w14:paraId="534BF352" w14:textId="77777777" w:rsidR="002B2805" w:rsidRPr="00696720" w:rsidRDefault="002B2805" w:rsidP="002B2805">
      <w:pPr>
        <w:pStyle w:val="Nivel2"/>
        <w:spacing w:before="0" w:after="0"/>
      </w:pPr>
      <w:r>
        <w:t xml:space="preserve">6.5. </w:t>
      </w:r>
      <w:r w:rsidRPr="00696720">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t>.</w:t>
      </w:r>
    </w:p>
    <w:p w14:paraId="23C2775E" w14:textId="77777777" w:rsidR="002B2805" w:rsidRPr="00696720" w:rsidRDefault="002B2805" w:rsidP="002B2805">
      <w:pPr>
        <w:pStyle w:val="Nivel2"/>
        <w:spacing w:before="0" w:after="0"/>
      </w:pPr>
      <w:r>
        <w:t xml:space="preserve">6.6. </w:t>
      </w:r>
      <w:r w:rsidRPr="00696720">
        <w:t>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r>
        <w:t>.</w:t>
      </w:r>
    </w:p>
    <w:p w14:paraId="766A1E2C" w14:textId="77777777" w:rsidR="002B2805" w:rsidRPr="00696720" w:rsidRDefault="002B2805" w:rsidP="002B2805">
      <w:pPr>
        <w:pStyle w:val="Nivel2"/>
        <w:spacing w:before="0" w:after="0"/>
      </w:pPr>
      <w:r>
        <w:t xml:space="preserve">6.7. </w:t>
      </w:r>
      <w:r w:rsidRPr="00696720">
        <w:t>Nenhum prazo de recebimento ocorrerá enquanto pendente a solução, pelo contratado, de inconsistências verificadas na execução do objeto ou no instrumento de cobrança</w:t>
      </w:r>
      <w:r>
        <w:t>.</w:t>
      </w:r>
    </w:p>
    <w:p w14:paraId="601473B2" w14:textId="77777777" w:rsidR="002B2805" w:rsidRPr="00696720" w:rsidRDefault="002B2805" w:rsidP="002B2805">
      <w:pPr>
        <w:pStyle w:val="Nivel2"/>
        <w:spacing w:before="0" w:after="0"/>
      </w:pPr>
      <w:r>
        <w:t xml:space="preserve">6.8. </w:t>
      </w:r>
      <w:r w:rsidRPr="00696720">
        <w:t>O recebimento provisório ou definitivo não excluirá a responsabilidade civil pela solidez e pela segurança do serviço nem a responsabilidade ético-profissional pela perfeita execução do contrato.</w:t>
      </w:r>
    </w:p>
    <w:p w14:paraId="0BA75B4B" w14:textId="77777777" w:rsidR="002B2805" w:rsidRPr="00696720" w:rsidRDefault="002B2805" w:rsidP="002B2805">
      <w:pPr>
        <w:pStyle w:val="Nvel01-SemNumerao"/>
        <w:spacing w:before="0" w:after="0"/>
      </w:pPr>
      <w:r w:rsidRPr="00696720">
        <w:t xml:space="preserve">Liquidação </w:t>
      </w:r>
    </w:p>
    <w:p w14:paraId="2E6607BE" w14:textId="77777777" w:rsidR="002B2805" w:rsidRPr="00696720" w:rsidRDefault="002B2805" w:rsidP="002B2805">
      <w:pPr>
        <w:pStyle w:val="Nivel2"/>
        <w:spacing w:before="0" w:after="0"/>
      </w:pPr>
      <w:r>
        <w:t xml:space="preserve">6.9. </w:t>
      </w:r>
      <w:r w:rsidRPr="00696720">
        <w:t>Recebida a Nota Fiscal ou documento de cobrança equivalente, o setor competente, para fins de liquidação, deve verificar se o documento apresentado expressa os elementos necessários e essenciais, tais como:</w:t>
      </w:r>
    </w:p>
    <w:p w14:paraId="1B43C00B" w14:textId="77777777" w:rsidR="002B2805" w:rsidRPr="00696720" w:rsidRDefault="002B2805" w:rsidP="002B2805">
      <w:pPr>
        <w:pStyle w:val="Nivel2"/>
        <w:spacing w:before="0" w:after="0"/>
        <w:ind w:left="284"/>
      </w:pPr>
      <w:r w:rsidRPr="00696720">
        <w:t xml:space="preserve"> </w:t>
      </w:r>
      <w:r>
        <w:t xml:space="preserve">I) </w:t>
      </w:r>
      <w:r w:rsidRPr="00696720">
        <w:t>a data da emissão;</w:t>
      </w:r>
    </w:p>
    <w:p w14:paraId="112B2C6F" w14:textId="77777777" w:rsidR="002B2805" w:rsidRPr="00696720" w:rsidRDefault="002B2805" w:rsidP="002B2805">
      <w:pPr>
        <w:pStyle w:val="Nivel2"/>
        <w:spacing w:before="0" w:after="0"/>
        <w:ind w:left="284"/>
      </w:pPr>
      <w:r w:rsidRPr="00696720">
        <w:t xml:space="preserve"> </w:t>
      </w:r>
      <w:r>
        <w:t xml:space="preserve">II) </w:t>
      </w:r>
      <w:r w:rsidRPr="00696720">
        <w:t>os dados do contrato e do órgão contratante;</w:t>
      </w:r>
    </w:p>
    <w:p w14:paraId="405447E9" w14:textId="77777777" w:rsidR="002B2805" w:rsidRPr="00696720" w:rsidRDefault="002B2805" w:rsidP="002B2805">
      <w:pPr>
        <w:pStyle w:val="Nivel2"/>
        <w:spacing w:before="0" w:after="0"/>
        <w:ind w:left="284"/>
      </w:pPr>
      <w:r w:rsidRPr="00696720">
        <w:t xml:space="preserve"> </w:t>
      </w:r>
      <w:r>
        <w:t xml:space="preserve">III) </w:t>
      </w:r>
      <w:r w:rsidRPr="00696720">
        <w:t>o período respectivo de execução do contrato;</w:t>
      </w:r>
    </w:p>
    <w:p w14:paraId="7C578836" w14:textId="77777777" w:rsidR="002B2805" w:rsidRPr="00696720" w:rsidRDefault="002B2805" w:rsidP="002B2805">
      <w:pPr>
        <w:pStyle w:val="Nivel2"/>
        <w:spacing w:before="0" w:after="0"/>
        <w:ind w:left="284"/>
      </w:pPr>
      <w:r w:rsidRPr="00696720">
        <w:t xml:space="preserve"> </w:t>
      </w:r>
      <w:r>
        <w:t xml:space="preserve">IV) </w:t>
      </w:r>
      <w:r w:rsidRPr="00696720">
        <w:t xml:space="preserve">o valor a pagar; </w:t>
      </w:r>
    </w:p>
    <w:p w14:paraId="45118643" w14:textId="77777777" w:rsidR="002B2805" w:rsidRPr="00696720" w:rsidRDefault="002B2805" w:rsidP="002B2805">
      <w:pPr>
        <w:pStyle w:val="Nivel2"/>
        <w:spacing w:before="0" w:after="0"/>
        <w:ind w:left="284"/>
      </w:pPr>
      <w:r w:rsidRPr="00696720">
        <w:t xml:space="preserve"> </w:t>
      </w:r>
      <w:r>
        <w:t xml:space="preserve">V) </w:t>
      </w:r>
      <w:r w:rsidRPr="00696720">
        <w:t>eventual destaque do valor de retenções tributárias cabíveis.</w:t>
      </w:r>
    </w:p>
    <w:p w14:paraId="4C58A1EA" w14:textId="77777777" w:rsidR="002B2805" w:rsidRPr="00696720" w:rsidRDefault="002B2805" w:rsidP="002B2805">
      <w:pPr>
        <w:pStyle w:val="Nivel2"/>
        <w:spacing w:before="0" w:after="0"/>
      </w:pPr>
      <w:r>
        <w:t xml:space="preserve">6.10. </w:t>
      </w:r>
      <w:r w:rsidRPr="00696720">
        <w:t>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7F486539" w14:textId="77777777" w:rsidR="002B2805" w:rsidRPr="005038EF" w:rsidRDefault="002B2805" w:rsidP="002B2805">
      <w:pPr>
        <w:pStyle w:val="Nivel2"/>
        <w:spacing w:before="0" w:after="0"/>
        <w:rPr>
          <w:b/>
        </w:rPr>
      </w:pPr>
      <w:r w:rsidRPr="005038EF">
        <w:rPr>
          <w:b/>
        </w:rPr>
        <w:t>Prazo de pagamento</w:t>
      </w:r>
    </w:p>
    <w:p w14:paraId="17602608" w14:textId="77777777" w:rsidR="002B2805" w:rsidRPr="00696720" w:rsidRDefault="002B2805" w:rsidP="002B2805">
      <w:pPr>
        <w:pStyle w:val="Nivel2"/>
        <w:spacing w:before="0" w:after="0"/>
      </w:pPr>
      <w:r>
        <w:t xml:space="preserve">6.11. </w:t>
      </w:r>
      <w:r w:rsidRPr="00696720">
        <w:t>O pagamento será efetuado no prazo máximo de até 30 (trinta) dias, contados da apresentação da Nota Fiscal.</w:t>
      </w:r>
    </w:p>
    <w:p w14:paraId="5E9FD127" w14:textId="77777777" w:rsidR="002B2805" w:rsidRPr="005038EF" w:rsidRDefault="002B2805" w:rsidP="002B2805">
      <w:pPr>
        <w:pStyle w:val="Nivel2"/>
        <w:spacing w:before="0" w:after="0"/>
        <w:rPr>
          <w:b/>
        </w:rPr>
      </w:pPr>
      <w:r w:rsidRPr="005038EF">
        <w:rPr>
          <w:b/>
        </w:rPr>
        <w:t>Forma de pagamento</w:t>
      </w:r>
    </w:p>
    <w:p w14:paraId="3427B39D" w14:textId="77777777" w:rsidR="002B2805" w:rsidRPr="00696720" w:rsidRDefault="002B2805" w:rsidP="002B2805">
      <w:pPr>
        <w:pStyle w:val="Nivel2"/>
        <w:spacing w:before="0" w:after="0"/>
      </w:pPr>
      <w:r>
        <w:t xml:space="preserve">6.12. </w:t>
      </w:r>
      <w:r w:rsidRPr="00696720">
        <w:t>O pagamento será realizado através de crédito em conta corrente</w:t>
      </w:r>
      <w:r>
        <w:t>.</w:t>
      </w:r>
    </w:p>
    <w:p w14:paraId="72225DD5" w14:textId="77777777" w:rsidR="002B2805" w:rsidRPr="00696720" w:rsidRDefault="002B2805" w:rsidP="002B2805">
      <w:pPr>
        <w:pStyle w:val="Nivel2"/>
        <w:spacing w:before="0" w:after="0"/>
        <w:rPr>
          <w:lang w:eastAsia="en-US"/>
        </w:rPr>
      </w:pPr>
      <w:r>
        <w:rPr>
          <w:lang w:eastAsia="en-US"/>
        </w:rPr>
        <w:t xml:space="preserve">6.13. </w:t>
      </w:r>
      <w:r w:rsidRPr="00696720">
        <w:rPr>
          <w:lang w:eastAsia="en-US"/>
        </w:rPr>
        <w:t>Quando do pagamento, será efetuada a retenção tributária prevista na legislação aplicável</w:t>
      </w:r>
      <w:r>
        <w:rPr>
          <w:lang w:eastAsia="en-US"/>
        </w:rPr>
        <w:t>.</w:t>
      </w:r>
    </w:p>
    <w:p w14:paraId="2B769F61" w14:textId="77777777" w:rsidR="002B2805" w:rsidRPr="00696720" w:rsidRDefault="002B2805" w:rsidP="002B2805">
      <w:pPr>
        <w:pStyle w:val="Nivel2"/>
        <w:spacing w:before="0" w:after="0"/>
      </w:pPr>
      <w:r>
        <w:t xml:space="preserve">6.14. </w:t>
      </w:r>
      <w:r w:rsidRPr="00696720">
        <w:t>Independentemente do percentual de tributo inserido na planilha, quando houver, serão retidos na fonte, quando da realização do pagamento, os percentuais estabelecidos na legislação vigente</w:t>
      </w:r>
      <w:r>
        <w:t>.</w:t>
      </w:r>
    </w:p>
    <w:p w14:paraId="00CD0E67" w14:textId="77777777" w:rsidR="002B2805" w:rsidRDefault="002B2805" w:rsidP="002B2805">
      <w:pPr>
        <w:pStyle w:val="Nivel2"/>
        <w:spacing w:before="0" w:after="0"/>
        <w:rPr>
          <w:lang w:eastAsia="en-US"/>
        </w:rPr>
      </w:pPr>
      <w:r>
        <w:rPr>
          <w:lang w:eastAsia="en-US"/>
        </w:rPr>
        <w:t xml:space="preserve">6.15. </w:t>
      </w:r>
      <w:r w:rsidRPr="00696720">
        <w:rPr>
          <w:lang w:eastAsia="en-US"/>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AE47CE" w14:textId="77777777" w:rsidR="002B2805" w:rsidRPr="00696720" w:rsidRDefault="002B2805" w:rsidP="002B2805">
      <w:pPr>
        <w:pStyle w:val="Nivel2"/>
        <w:spacing w:before="0" w:after="0"/>
        <w:rPr>
          <w:lang w:eastAsia="en-US"/>
        </w:rPr>
      </w:pPr>
    </w:p>
    <w:p w14:paraId="1A058122" w14:textId="77777777" w:rsidR="002B2805" w:rsidRPr="004922DE" w:rsidRDefault="002B2805" w:rsidP="002B2805">
      <w:pPr>
        <w:pStyle w:val="Nivel01"/>
        <w:tabs>
          <w:tab w:val="clear" w:pos="567"/>
          <w:tab w:val="left" w:pos="0"/>
          <w:tab w:val="num" w:pos="2190"/>
        </w:tabs>
        <w:suppressAutoHyphens w:val="0"/>
        <w:spacing w:before="0" w:line="276" w:lineRule="auto"/>
        <w:ind w:left="284" w:hanging="284"/>
        <w:rPr>
          <w:rFonts w:ascii="Arial" w:eastAsia="Calibri" w:hAnsi="Arial" w:cs="Arial"/>
        </w:rPr>
      </w:pPr>
      <w:r w:rsidRPr="004922DE">
        <w:rPr>
          <w:rFonts w:ascii="Arial" w:hAnsi="Arial" w:cs="Arial"/>
        </w:rPr>
        <w:t>FORMA E CRITÉRIOS DE SELEÇÃO DO FORNECEDOR E REGIME DE EXECUÇÃO</w:t>
      </w:r>
    </w:p>
    <w:p w14:paraId="6037A561" w14:textId="77777777" w:rsidR="002B2805" w:rsidRPr="004922DE" w:rsidRDefault="002B2805" w:rsidP="002B2805">
      <w:pPr>
        <w:pStyle w:val="Nvel01-SemNumerao"/>
        <w:spacing w:before="0" w:after="0"/>
        <w:rPr>
          <w:rFonts w:eastAsiaTheme="minorEastAsia"/>
        </w:rPr>
      </w:pPr>
      <w:r w:rsidRPr="004922DE">
        <w:t>Forma de seleção e critério de julgamento da proposta</w:t>
      </w:r>
    </w:p>
    <w:p w14:paraId="51D064A3" w14:textId="77777777" w:rsidR="002B2805" w:rsidRPr="005038EF" w:rsidRDefault="002B2805" w:rsidP="002B2805">
      <w:pPr>
        <w:pStyle w:val="Nivel2"/>
        <w:spacing w:before="0" w:after="0"/>
        <w:rPr>
          <w:rFonts w:eastAsia="MS Mincho"/>
        </w:rPr>
      </w:pPr>
      <w:r>
        <w:t xml:space="preserve">7.1. </w:t>
      </w:r>
      <w:r w:rsidRPr="005038EF">
        <w:t xml:space="preserve">O fornecedor será selecionado por meio de realização de procedimento de </w:t>
      </w:r>
      <w:r w:rsidRPr="00FC54BF">
        <w:rPr>
          <w:b/>
          <w:bCs/>
        </w:rPr>
        <w:t>LICITAÇÃO</w:t>
      </w:r>
      <w:r w:rsidRPr="005038EF">
        <w:t xml:space="preserve">, na modalidade </w:t>
      </w:r>
      <w:r w:rsidRPr="00FC54BF">
        <w:rPr>
          <w:b/>
          <w:bCs/>
        </w:rPr>
        <w:t>PREGÃO</w:t>
      </w:r>
      <w:r w:rsidRPr="005038EF">
        <w:t xml:space="preserve">, sob a forma </w:t>
      </w:r>
      <w:r w:rsidRPr="00FC54BF">
        <w:rPr>
          <w:b/>
          <w:bCs/>
        </w:rPr>
        <w:t>ELETRÔNICA</w:t>
      </w:r>
      <w:r w:rsidRPr="005038EF">
        <w:t xml:space="preserve">, via regime de </w:t>
      </w:r>
      <w:r w:rsidRPr="00FC54BF">
        <w:rPr>
          <w:b/>
          <w:bCs/>
        </w:rPr>
        <w:t>REGISTRO DE PREÇO</w:t>
      </w:r>
      <w:r w:rsidRPr="005038EF">
        <w:t xml:space="preserve">, com adoção do critério de julgamento pelo </w:t>
      </w:r>
      <w:r w:rsidRPr="00FC54BF">
        <w:rPr>
          <w:b/>
          <w:bCs/>
        </w:rPr>
        <w:t>MENOR PREÇO POR ITEM</w:t>
      </w:r>
      <w:r w:rsidRPr="005038EF">
        <w:t>;</w:t>
      </w:r>
    </w:p>
    <w:p w14:paraId="42B1985B" w14:textId="77777777" w:rsidR="002B2805" w:rsidRPr="005038EF" w:rsidRDefault="002B2805" w:rsidP="002B2805">
      <w:pPr>
        <w:pStyle w:val="Nivel2"/>
        <w:spacing w:before="0" w:after="0"/>
        <w:rPr>
          <w:rFonts w:eastAsia="MS Mincho"/>
        </w:rPr>
      </w:pPr>
      <w:r>
        <w:lastRenderedPageBreak/>
        <w:t xml:space="preserve">7.2. </w:t>
      </w:r>
      <w:r w:rsidRPr="005038EF">
        <w:t>Por tratar-se de único ente contratante, o Município de Mandaguaçu, é dispensado do procedimento público de intenção de registro de preços em conformidade com o art. nº 86, § 1º da Lei nº 14.133/2021;</w:t>
      </w:r>
    </w:p>
    <w:p w14:paraId="322EBE6A" w14:textId="77777777" w:rsidR="002B2805" w:rsidRPr="005038EF" w:rsidRDefault="002B2805" w:rsidP="002B2805">
      <w:pPr>
        <w:pStyle w:val="Nivel2"/>
        <w:spacing w:before="0" w:after="0"/>
        <w:rPr>
          <w:rFonts w:eastAsia="MS Mincho"/>
        </w:rPr>
      </w:pPr>
      <w:r>
        <w:rPr>
          <w:rFonts w:eastAsia="MS Mincho"/>
        </w:rPr>
        <w:t xml:space="preserve">7.3. </w:t>
      </w:r>
      <w:r w:rsidRPr="005038EF">
        <w:rPr>
          <w:rFonts w:eastAsia="MS Mincho"/>
        </w:rPr>
        <w:t xml:space="preserve">Optamos pela adoção do Regime de Registro de Preços, pois se trata de </w:t>
      </w:r>
      <w:r>
        <w:rPr>
          <w:rFonts w:eastAsia="MS Mincho"/>
        </w:rPr>
        <w:t xml:space="preserve">aquisições </w:t>
      </w:r>
      <w:r w:rsidRPr="005038EF">
        <w:rPr>
          <w:rFonts w:eastAsia="MS Mincho"/>
        </w:rPr>
        <w:t xml:space="preserve">rotineiras que terão seus preços registrados para futuras </w:t>
      </w:r>
      <w:r>
        <w:rPr>
          <w:rFonts w:eastAsia="MS Mincho"/>
        </w:rPr>
        <w:t>aquisições</w:t>
      </w:r>
      <w:r w:rsidRPr="005038EF">
        <w:rPr>
          <w:rFonts w:eastAsia="MS Mincho"/>
        </w:rPr>
        <w:t xml:space="preserve">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464BBCCD" w14:textId="77777777" w:rsidR="002B2805" w:rsidRPr="00696720" w:rsidRDefault="002B2805" w:rsidP="002B2805">
      <w:pPr>
        <w:pStyle w:val="Nvel01-SemNumerao"/>
        <w:spacing w:before="0" w:after="0"/>
        <w:rPr>
          <w:rFonts w:eastAsia="MS Mincho"/>
        </w:rPr>
      </w:pPr>
      <w:r w:rsidRPr="00696720">
        <w:t>Forma de fornecimento</w:t>
      </w:r>
    </w:p>
    <w:p w14:paraId="6296EB92" w14:textId="77777777" w:rsidR="002B2805" w:rsidRPr="00D15F38" w:rsidRDefault="002B2805" w:rsidP="002B2805">
      <w:pPr>
        <w:pStyle w:val="Nivel2"/>
        <w:spacing w:before="0" w:after="0"/>
      </w:pPr>
      <w:r w:rsidRPr="00D15F38">
        <w:t>7.4. O fornecimento do objeto será realizado de forma parcelada, de acordo com a necessidade de cada secretaria, conforme o modelo de execução do objeto descrito no tópico 5 deste Termo de Referência.</w:t>
      </w:r>
    </w:p>
    <w:p w14:paraId="52D83DD8" w14:textId="77777777" w:rsidR="002B2805" w:rsidRPr="005038EF" w:rsidRDefault="002B2805" w:rsidP="002B2805">
      <w:pPr>
        <w:pStyle w:val="Nivel2"/>
        <w:spacing w:before="0" w:after="0"/>
        <w:rPr>
          <w:b/>
        </w:rPr>
      </w:pPr>
      <w:r w:rsidRPr="005038EF">
        <w:rPr>
          <w:b/>
        </w:rPr>
        <w:t>Exigências de habilitação</w:t>
      </w:r>
    </w:p>
    <w:p w14:paraId="4CC96055" w14:textId="77777777" w:rsidR="002B2805" w:rsidRDefault="002B2805" w:rsidP="002B2805">
      <w:pPr>
        <w:pStyle w:val="Nivel2"/>
        <w:spacing w:before="0" w:after="0"/>
        <w:rPr>
          <w:rFonts w:eastAsia="MS Mincho"/>
        </w:rPr>
      </w:pPr>
      <w:r>
        <w:rPr>
          <w:rFonts w:eastAsia="MS Mincho"/>
        </w:rPr>
        <w:t xml:space="preserve">7.5. </w:t>
      </w:r>
      <w:r w:rsidRPr="00696720">
        <w:rPr>
          <w:rFonts w:eastAsia="MS Mincho"/>
        </w:rPr>
        <w:t>Os requisitos para fins de habilitação jurídica, fiscal, social, trabalhista e econômico-financeira serão disciplinados no Edital ou instrumento convocatório.</w:t>
      </w:r>
    </w:p>
    <w:p w14:paraId="6481870D" w14:textId="77777777" w:rsidR="002B2805" w:rsidRPr="00696720" w:rsidRDefault="002B2805" w:rsidP="002B2805">
      <w:pPr>
        <w:pStyle w:val="Nivel2"/>
        <w:spacing w:before="0" w:after="0"/>
        <w:rPr>
          <w:rFonts w:eastAsia="MS Mincho"/>
          <w:i/>
        </w:rPr>
      </w:pPr>
    </w:p>
    <w:bookmarkEnd w:id="24"/>
    <w:p w14:paraId="5826E652" w14:textId="77777777" w:rsidR="002B2805" w:rsidRPr="00920196" w:rsidRDefault="002B2805" w:rsidP="002B2805">
      <w:pPr>
        <w:pStyle w:val="Nivel01"/>
        <w:tabs>
          <w:tab w:val="clear" w:pos="567"/>
          <w:tab w:val="left" w:pos="0"/>
          <w:tab w:val="num" w:pos="2190"/>
        </w:tabs>
        <w:suppressAutoHyphens w:val="0"/>
        <w:spacing w:before="0" w:line="276" w:lineRule="auto"/>
        <w:ind w:left="284" w:hanging="284"/>
        <w:rPr>
          <w:rFonts w:ascii="Arial" w:hAnsi="Arial" w:cs="Arial"/>
        </w:rPr>
      </w:pPr>
      <w:r w:rsidRPr="00920196">
        <w:rPr>
          <w:rFonts w:ascii="Arial" w:hAnsi="Arial" w:cs="Arial"/>
        </w:rPr>
        <w:t>ESTIMATIVAS DO VALOR DA</w:t>
      </w:r>
      <w:r>
        <w:rPr>
          <w:rFonts w:ascii="Arial" w:hAnsi="Arial" w:cs="Arial"/>
        </w:rPr>
        <w:t xml:space="preserve"> AQUISIÇÃO /</w:t>
      </w:r>
      <w:r w:rsidRPr="00920196">
        <w:rPr>
          <w:rFonts w:ascii="Arial" w:hAnsi="Arial" w:cs="Arial"/>
        </w:rPr>
        <w:t xml:space="preserve"> CONTRATAÇÃO</w:t>
      </w:r>
    </w:p>
    <w:p w14:paraId="675EC781" w14:textId="77777777" w:rsidR="002B2805" w:rsidRPr="00696720" w:rsidRDefault="002B2805" w:rsidP="002B2805">
      <w:pPr>
        <w:pStyle w:val="Nivel2"/>
        <w:spacing w:before="0" w:after="0"/>
        <w:rPr>
          <w:b/>
          <w:bCs/>
        </w:rPr>
      </w:pPr>
      <w:r>
        <w:t xml:space="preserve">8.1.  </w:t>
      </w:r>
      <w:r w:rsidRPr="00696720">
        <w:t xml:space="preserve">O custo estimado da contratação é </w:t>
      </w:r>
      <w:r w:rsidRPr="00E97FC8">
        <w:t xml:space="preserve">de </w:t>
      </w:r>
      <w:r>
        <w:rPr>
          <w:bCs/>
        </w:rPr>
        <w:t xml:space="preserve">R$ </w:t>
      </w:r>
      <w:r w:rsidRPr="00FB0151">
        <w:t>1.625.666,</w:t>
      </w:r>
      <w:r>
        <w:t>75</w:t>
      </w:r>
      <w:r w:rsidRPr="00FB0151">
        <w:t xml:space="preserve"> </w:t>
      </w:r>
      <w:r w:rsidRPr="00FB0151">
        <w:rPr>
          <w:i/>
          <w:iCs/>
        </w:rPr>
        <w:t xml:space="preserve">(um milhão, </w:t>
      </w:r>
      <w:r>
        <w:rPr>
          <w:i/>
          <w:iCs/>
        </w:rPr>
        <w:t>seiscentos e vinte cinco mil, seiscentos e sessenta e seis reais e setenta e cinco centavos)</w:t>
      </w:r>
      <w:r w:rsidRPr="00EC58DD">
        <w:rPr>
          <w:i/>
          <w:iCs/>
          <w:color w:val="000000" w:themeColor="text1"/>
        </w:rPr>
        <w:t>,</w:t>
      </w:r>
      <w:r w:rsidRPr="00EC58DD">
        <w:rPr>
          <w:color w:val="000000" w:themeColor="text1"/>
        </w:rPr>
        <w:t xml:space="preserve"> </w:t>
      </w:r>
      <w:r w:rsidRPr="002022F4">
        <w:t>conforme</w:t>
      </w:r>
      <w:r w:rsidRPr="00696720">
        <w:t xml:space="preserve"> detalhamento na Tabela nº 01 deste termo</w:t>
      </w:r>
      <w:r>
        <w:t>;</w:t>
      </w:r>
    </w:p>
    <w:p w14:paraId="3A189966" w14:textId="77777777" w:rsidR="002B2805" w:rsidRPr="00696720" w:rsidRDefault="002B2805" w:rsidP="002B2805">
      <w:pPr>
        <w:pStyle w:val="Nivel2"/>
        <w:spacing w:before="0" w:after="0"/>
        <w:rPr>
          <w:b/>
          <w:bCs/>
        </w:rPr>
      </w:pPr>
      <w:r>
        <w:t xml:space="preserve">8.2.  </w:t>
      </w:r>
      <w:r w:rsidRPr="00696720">
        <w:t>Por tratar-se de Registro de Preços, os preços registrados poderão ser alterados ou atualizados em decorrência de eventual redução dos preços praticados no mercado ou de fato que eleve o custo dos produtos registrados</w:t>
      </w:r>
      <w:r>
        <w:t>;</w:t>
      </w:r>
    </w:p>
    <w:p w14:paraId="5CC1A95B" w14:textId="77777777" w:rsidR="002B2805" w:rsidRPr="00696720" w:rsidRDefault="002B2805" w:rsidP="002B2805">
      <w:pPr>
        <w:pStyle w:val="Nivel2"/>
        <w:spacing w:before="0" w:after="0"/>
      </w:pPr>
      <w:r>
        <w:t xml:space="preserve">8.3.  </w:t>
      </w:r>
      <w:r w:rsidRPr="00696720">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r>
        <w:t>;</w:t>
      </w:r>
    </w:p>
    <w:p w14:paraId="0C8AF6F5" w14:textId="77777777" w:rsidR="002B2805" w:rsidRPr="00696720" w:rsidRDefault="002B2805" w:rsidP="002B2805">
      <w:pPr>
        <w:pStyle w:val="Nivel2"/>
        <w:spacing w:before="0" w:after="0"/>
      </w:pPr>
      <w:r>
        <w:t xml:space="preserve">8.4. </w:t>
      </w:r>
      <w:r w:rsidRPr="00696720">
        <w:t>Em caso de criação alteração ou extinção de quaisquer tributos ou encargos legais ou superveniência de disposições legais, com comprovada repercussão sobre os preços registrados</w:t>
      </w:r>
      <w:r>
        <w:t>;</w:t>
      </w:r>
    </w:p>
    <w:p w14:paraId="4A30C1E3" w14:textId="77777777" w:rsidR="002B2805" w:rsidRPr="00696720" w:rsidRDefault="002B2805" w:rsidP="002B2805">
      <w:pPr>
        <w:pStyle w:val="Nivel2"/>
        <w:spacing w:before="0" w:after="0"/>
      </w:pPr>
      <w:r>
        <w:t xml:space="preserve">8.5.  </w:t>
      </w:r>
      <w:r w:rsidRPr="00696720">
        <w:t>Serão reajustados os preços registrados, respeitada a contagem da anualidade e o índice previsto para contratação, ou</w:t>
      </w:r>
      <w:r>
        <w:t>;</w:t>
      </w:r>
    </w:p>
    <w:p w14:paraId="4B8AF3BC" w14:textId="77777777" w:rsidR="002B2805" w:rsidRDefault="002B2805" w:rsidP="002B2805">
      <w:pPr>
        <w:pStyle w:val="Nivel2"/>
        <w:spacing w:before="0" w:after="0"/>
      </w:pPr>
      <w:r>
        <w:t xml:space="preserve">8.6.  </w:t>
      </w:r>
      <w:r w:rsidRPr="00696720">
        <w:t>Poderão ser repactuados, a pedido do interessado, conforme critérios definidos para a contratação.</w:t>
      </w:r>
    </w:p>
    <w:p w14:paraId="2CB55E12" w14:textId="77777777" w:rsidR="002B2805" w:rsidRPr="00696720" w:rsidRDefault="002B2805" w:rsidP="002B2805">
      <w:pPr>
        <w:pStyle w:val="Nivel2"/>
        <w:spacing w:before="0" w:after="0"/>
      </w:pPr>
    </w:p>
    <w:p w14:paraId="44E6AC29" w14:textId="77777777" w:rsidR="002B2805" w:rsidRPr="009846CD" w:rsidRDefault="002B2805" w:rsidP="002B2805">
      <w:pPr>
        <w:pStyle w:val="Nivel01"/>
        <w:tabs>
          <w:tab w:val="clear" w:pos="567"/>
          <w:tab w:val="left" w:pos="0"/>
          <w:tab w:val="num" w:pos="2190"/>
        </w:tabs>
        <w:suppressAutoHyphens w:val="0"/>
        <w:spacing w:before="0" w:line="276" w:lineRule="auto"/>
        <w:ind w:left="284" w:hanging="284"/>
        <w:rPr>
          <w:rFonts w:ascii="Arial" w:hAnsi="Arial" w:cs="Arial"/>
        </w:rPr>
      </w:pPr>
      <w:r w:rsidRPr="009846CD">
        <w:rPr>
          <w:rFonts w:ascii="Arial" w:hAnsi="Arial" w:cs="Arial"/>
        </w:rPr>
        <w:t>ADEQUAÇÃO ORÇAMENTÁRIA</w:t>
      </w:r>
    </w:p>
    <w:p w14:paraId="60676FA4" w14:textId="77777777" w:rsidR="002B2805" w:rsidRPr="005038EF" w:rsidRDefault="002B2805" w:rsidP="002B2805">
      <w:pPr>
        <w:pStyle w:val="Nivel2"/>
        <w:spacing w:before="0" w:after="0"/>
      </w:pPr>
      <w:r>
        <w:t xml:space="preserve">9.1. </w:t>
      </w:r>
      <w:r w:rsidRPr="005038EF">
        <w:t xml:space="preserve">A contratação será atendida pelas seguintes dotações: </w:t>
      </w:r>
    </w:p>
    <w:p w14:paraId="7B32E31B" w14:textId="77777777" w:rsidR="002B2805" w:rsidRDefault="002B2805" w:rsidP="002B2805">
      <w:pPr>
        <w:pStyle w:val="Nivel2"/>
        <w:autoSpaceDE/>
        <w:autoSpaceDN/>
        <w:adjustRightInd/>
        <w:spacing w:before="0" w:after="0"/>
      </w:pPr>
      <w:r w:rsidRPr="00E97FC8">
        <w:t>Tabela 02</w:t>
      </w:r>
      <w:r>
        <w:t xml:space="preserve"> </w:t>
      </w:r>
    </w:p>
    <w:p w14:paraId="6A3F7EAA" w14:textId="77777777" w:rsidR="002B2805" w:rsidRDefault="002B2805" w:rsidP="002B2805">
      <w:pPr>
        <w:pStyle w:val="Nivel2"/>
        <w:autoSpaceDE/>
        <w:autoSpaceDN/>
        <w:adjustRightInd/>
        <w:spacing w:before="0" w:after="0"/>
      </w:pPr>
      <w:r w:rsidRPr="00AE3A04">
        <w:t>-Material de Consumo:</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418"/>
        <w:gridCol w:w="1045"/>
        <w:gridCol w:w="3025"/>
        <w:gridCol w:w="2876"/>
      </w:tblGrid>
      <w:tr w:rsidR="002B2805" w14:paraId="6F016760" w14:textId="77777777" w:rsidTr="00580ED0">
        <w:trPr>
          <w:trHeight w:val="307"/>
        </w:trPr>
        <w:tc>
          <w:tcPr>
            <w:tcW w:w="1134" w:type="dxa"/>
            <w:tcBorders>
              <w:top w:val="nil"/>
              <w:left w:val="nil"/>
              <w:bottom w:val="nil"/>
              <w:right w:val="nil"/>
            </w:tcBorders>
            <w:shd w:val="clear" w:color="auto" w:fill="000000"/>
          </w:tcPr>
          <w:p w14:paraId="20EB2357" w14:textId="77777777" w:rsidR="002B2805" w:rsidRDefault="002B2805" w:rsidP="00580ED0">
            <w:pPr>
              <w:pStyle w:val="TableParagraph"/>
              <w:spacing w:before="9"/>
              <w:ind w:left="5"/>
              <w:rPr>
                <w:b/>
                <w:sz w:val="20"/>
              </w:rPr>
            </w:pPr>
            <w:r>
              <w:rPr>
                <w:b/>
                <w:color w:val="FFFFFF"/>
                <w:spacing w:val="-2"/>
                <w:sz w:val="20"/>
              </w:rPr>
              <w:t>DESPESA</w:t>
            </w:r>
          </w:p>
        </w:tc>
        <w:tc>
          <w:tcPr>
            <w:tcW w:w="1418" w:type="dxa"/>
            <w:tcBorders>
              <w:top w:val="nil"/>
              <w:left w:val="nil"/>
              <w:bottom w:val="nil"/>
              <w:right w:val="nil"/>
            </w:tcBorders>
            <w:shd w:val="clear" w:color="auto" w:fill="000000"/>
          </w:tcPr>
          <w:p w14:paraId="77B78370" w14:textId="77777777" w:rsidR="002B2805" w:rsidRDefault="002B2805" w:rsidP="00580ED0">
            <w:pPr>
              <w:pStyle w:val="TableParagraph"/>
              <w:spacing w:before="9"/>
              <w:ind w:left="9"/>
              <w:rPr>
                <w:b/>
                <w:sz w:val="20"/>
              </w:rPr>
            </w:pPr>
            <w:r>
              <w:rPr>
                <w:b/>
                <w:color w:val="FFFFFF"/>
                <w:spacing w:val="-2"/>
                <w:sz w:val="20"/>
              </w:rPr>
              <w:t>ELEMENTO</w:t>
            </w:r>
          </w:p>
        </w:tc>
        <w:tc>
          <w:tcPr>
            <w:tcW w:w="1045" w:type="dxa"/>
            <w:tcBorders>
              <w:top w:val="nil"/>
              <w:left w:val="nil"/>
              <w:bottom w:val="nil"/>
              <w:right w:val="nil"/>
            </w:tcBorders>
            <w:shd w:val="clear" w:color="auto" w:fill="000000"/>
          </w:tcPr>
          <w:p w14:paraId="563A60CA" w14:textId="77777777" w:rsidR="002B2805" w:rsidRDefault="002B2805" w:rsidP="00580ED0">
            <w:pPr>
              <w:pStyle w:val="TableParagraph"/>
              <w:spacing w:before="9"/>
              <w:ind w:left="7"/>
              <w:rPr>
                <w:b/>
                <w:sz w:val="20"/>
              </w:rPr>
            </w:pPr>
            <w:r>
              <w:rPr>
                <w:b/>
                <w:color w:val="FFFFFF"/>
                <w:spacing w:val="-2"/>
                <w:sz w:val="20"/>
              </w:rPr>
              <w:t>FONTE</w:t>
            </w:r>
          </w:p>
        </w:tc>
        <w:tc>
          <w:tcPr>
            <w:tcW w:w="3025" w:type="dxa"/>
            <w:tcBorders>
              <w:top w:val="nil"/>
              <w:left w:val="nil"/>
              <w:bottom w:val="nil"/>
              <w:right w:val="nil"/>
            </w:tcBorders>
            <w:shd w:val="clear" w:color="auto" w:fill="000000"/>
          </w:tcPr>
          <w:p w14:paraId="189FFE07" w14:textId="77777777" w:rsidR="002B2805" w:rsidRDefault="002B2805" w:rsidP="00580ED0">
            <w:pPr>
              <w:pStyle w:val="TableParagraph"/>
              <w:spacing w:before="9"/>
              <w:ind w:left="914"/>
              <w:rPr>
                <w:b/>
                <w:sz w:val="20"/>
              </w:rPr>
            </w:pPr>
            <w:r>
              <w:rPr>
                <w:b/>
                <w:color w:val="FFFFFF"/>
                <w:spacing w:val="-2"/>
                <w:sz w:val="20"/>
              </w:rPr>
              <w:t>DESCRIÇÃO</w:t>
            </w:r>
          </w:p>
        </w:tc>
        <w:tc>
          <w:tcPr>
            <w:tcW w:w="2876" w:type="dxa"/>
            <w:tcBorders>
              <w:top w:val="nil"/>
              <w:left w:val="nil"/>
              <w:bottom w:val="nil"/>
            </w:tcBorders>
            <w:shd w:val="clear" w:color="auto" w:fill="000000"/>
          </w:tcPr>
          <w:p w14:paraId="4CE10173" w14:textId="77777777" w:rsidR="002B2805" w:rsidRDefault="002B2805" w:rsidP="00580ED0">
            <w:pPr>
              <w:pStyle w:val="TableParagraph"/>
              <w:spacing w:before="9"/>
              <w:ind w:left="1132"/>
              <w:rPr>
                <w:b/>
                <w:sz w:val="20"/>
              </w:rPr>
            </w:pPr>
            <w:r>
              <w:rPr>
                <w:b/>
                <w:color w:val="FFFFFF"/>
                <w:spacing w:val="-2"/>
                <w:sz w:val="20"/>
              </w:rPr>
              <w:t>SECRETARIA</w:t>
            </w:r>
          </w:p>
        </w:tc>
      </w:tr>
      <w:tr w:rsidR="002B2805" w14:paraId="06050283" w14:textId="77777777" w:rsidTr="00580ED0">
        <w:trPr>
          <w:trHeight w:val="282"/>
        </w:trPr>
        <w:tc>
          <w:tcPr>
            <w:tcW w:w="1134" w:type="dxa"/>
            <w:tcBorders>
              <w:top w:val="nil"/>
              <w:left w:val="single" w:sz="6" w:space="0" w:color="000000"/>
              <w:bottom w:val="single" w:sz="6" w:space="0" w:color="000000"/>
              <w:right w:val="single" w:sz="6" w:space="0" w:color="000000"/>
            </w:tcBorders>
          </w:tcPr>
          <w:p w14:paraId="23E7BC79" w14:textId="77777777" w:rsidR="002B2805" w:rsidRDefault="002B2805" w:rsidP="00580ED0">
            <w:pPr>
              <w:pStyle w:val="TableParagraph"/>
              <w:spacing w:line="263" w:lineRule="exact"/>
              <w:rPr>
                <w:sz w:val="24"/>
              </w:rPr>
            </w:pPr>
            <w:r>
              <w:rPr>
                <w:spacing w:val="-5"/>
                <w:sz w:val="24"/>
              </w:rPr>
              <w:t>482</w:t>
            </w:r>
          </w:p>
        </w:tc>
        <w:tc>
          <w:tcPr>
            <w:tcW w:w="1418" w:type="dxa"/>
            <w:tcBorders>
              <w:top w:val="nil"/>
              <w:left w:val="single" w:sz="6" w:space="0" w:color="000000"/>
              <w:bottom w:val="single" w:sz="6" w:space="0" w:color="000000"/>
              <w:right w:val="single" w:sz="6" w:space="0" w:color="000000"/>
            </w:tcBorders>
          </w:tcPr>
          <w:p w14:paraId="0C362555" w14:textId="77777777" w:rsidR="002B2805" w:rsidRDefault="002B2805" w:rsidP="00580ED0">
            <w:pPr>
              <w:pStyle w:val="TableParagraph"/>
              <w:spacing w:line="263" w:lineRule="exact"/>
              <w:ind w:left="15"/>
              <w:rPr>
                <w:sz w:val="24"/>
              </w:rPr>
            </w:pPr>
            <w:r>
              <w:rPr>
                <w:spacing w:val="-2"/>
                <w:sz w:val="24"/>
              </w:rPr>
              <w:t>3.3.90.30</w:t>
            </w:r>
          </w:p>
        </w:tc>
        <w:tc>
          <w:tcPr>
            <w:tcW w:w="1045" w:type="dxa"/>
            <w:tcBorders>
              <w:top w:val="nil"/>
              <w:left w:val="single" w:sz="6" w:space="0" w:color="000000"/>
              <w:bottom w:val="single" w:sz="6" w:space="0" w:color="000000"/>
              <w:right w:val="single" w:sz="6" w:space="0" w:color="000000"/>
            </w:tcBorders>
          </w:tcPr>
          <w:p w14:paraId="1442EA46" w14:textId="77777777" w:rsidR="002B2805" w:rsidRDefault="002B2805" w:rsidP="00580ED0">
            <w:pPr>
              <w:pStyle w:val="TableParagraph"/>
              <w:spacing w:line="263" w:lineRule="exact"/>
              <w:ind w:left="11"/>
              <w:rPr>
                <w:sz w:val="24"/>
              </w:rPr>
            </w:pPr>
            <w:r>
              <w:rPr>
                <w:spacing w:val="-4"/>
                <w:sz w:val="24"/>
              </w:rPr>
              <w:t>0000</w:t>
            </w:r>
          </w:p>
        </w:tc>
        <w:tc>
          <w:tcPr>
            <w:tcW w:w="3025" w:type="dxa"/>
            <w:tcBorders>
              <w:top w:val="nil"/>
              <w:left w:val="single" w:sz="6" w:space="0" w:color="000000"/>
              <w:bottom w:val="single" w:sz="6" w:space="0" w:color="000000"/>
              <w:right w:val="single" w:sz="6" w:space="0" w:color="000000"/>
            </w:tcBorders>
          </w:tcPr>
          <w:p w14:paraId="66224257" w14:textId="77777777" w:rsidR="002B2805" w:rsidRDefault="002B2805" w:rsidP="00580ED0">
            <w:pPr>
              <w:pStyle w:val="TableParagraph"/>
              <w:spacing w:line="263" w:lineRule="exact"/>
              <w:ind w:left="105"/>
              <w:rPr>
                <w:sz w:val="24"/>
              </w:rPr>
            </w:pPr>
            <w:r>
              <w:rPr>
                <w:sz w:val="24"/>
              </w:rPr>
              <w:t>Recursos</w:t>
            </w:r>
            <w:r>
              <w:rPr>
                <w:spacing w:val="-3"/>
                <w:sz w:val="24"/>
              </w:rPr>
              <w:t xml:space="preserve"> </w:t>
            </w:r>
            <w:r>
              <w:rPr>
                <w:spacing w:val="-2"/>
                <w:sz w:val="24"/>
              </w:rPr>
              <w:t>Livres</w:t>
            </w:r>
          </w:p>
        </w:tc>
        <w:tc>
          <w:tcPr>
            <w:tcW w:w="2876" w:type="dxa"/>
            <w:tcBorders>
              <w:top w:val="nil"/>
              <w:left w:val="single" w:sz="6" w:space="0" w:color="000000"/>
              <w:bottom w:val="single" w:sz="6" w:space="0" w:color="000000"/>
            </w:tcBorders>
          </w:tcPr>
          <w:p w14:paraId="4B57E550" w14:textId="77777777" w:rsidR="002B2805" w:rsidRDefault="002B2805" w:rsidP="00580ED0">
            <w:pPr>
              <w:pStyle w:val="TableParagraph"/>
              <w:spacing w:line="263" w:lineRule="exact"/>
              <w:ind w:left="103"/>
              <w:rPr>
                <w:sz w:val="24"/>
              </w:rPr>
            </w:pPr>
            <w:r>
              <w:rPr>
                <w:sz w:val="24"/>
              </w:rPr>
              <w:t>Serviços</w:t>
            </w:r>
            <w:r>
              <w:rPr>
                <w:spacing w:val="-2"/>
                <w:sz w:val="24"/>
              </w:rPr>
              <w:t xml:space="preserve"> Públicos</w:t>
            </w:r>
          </w:p>
        </w:tc>
      </w:tr>
      <w:tr w:rsidR="002B2805" w14:paraId="69E972AE" w14:textId="77777777" w:rsidTr="00580ED0">
        <w:trPr>
          <w:trHeight w:val="297"/>
        </w:trPr>
        <w:tc>
          <w:tcPr>
            <w:tcW w:w="1134" w:type="dxa"/>
            <w:tcBorders>
              <w:top w:val="single" w:sz="6" w:space="0" w:color="000000"/>
              <w:left w:val="single" w:sz="6" w:space="0" w:color="000000"/>
              <w:bottom w:val="double" w:sz="6" w:space="0" w:color="000000"/>
              <w:right w:val="single" w:sz="6" w:space="0" w:color="000000"/>
            </w:tcBorders>
          </w:tcPr>
          <w:p w14:paraId="093E03E8" w14:textId="77777777" w:rsidR="002B2805" w:rsidRDefault="002B2805" w:rsidP="00580ED0">
            <w:pPr>
              <w:pStyle w:val="TableParagraph"/>
              <w:rPr>
                <w:sz w:val="24"/>
              </w:rPr>
            </w:pPr>
            <w:r>
              <w:rPr>
                <w:spacing w:val="-5"/>
                <w:sz w:val="24"/>
              </w:rPr>
              <w:t>502</w:t>
            </w:r>
          </w:p>
        </w:tc>
        <w:tc>
          <w:tcPr>
            <w:tcW w:w="1418" w:type="dxa"/>
            <w:tcBorders>
              <w:top w:val="single" w:sz="6" w:space="0" w:color="000000"/>
              <w:left w:val="single" w:sz="6" w:space="0" w:color="000000"/>
              <w:bottom w:val="double" w:sz="6" w:space="0" w:color="000000"/>
              <w:right w:val="single" w:sz="6" w:space="0" w:color="000000"/>
            </w:tcBorders>
          </w:tcPr>
          <w:p w14:paraId="2B28841E" w14:textId="77777777" w:rsidR="002B2805" w:rsidRDefault="002B2805" w:rsidP="00580ED0">
            <w:pPr>
              <w:pStyle w:val="TableParagraph"/>
              <w:ind w:left="15"/>
              <w:rPr>
                <w:sz w:val="24"/>
              </w:rPr>
            </w:pPr>
            <w:r>
              <w:rPr>
                <w:spacing w:val="-2"/>
                <w:sz w:val="24"/>
              </w:rPr>
              <w:t>3.3.90.30</w:t>
            </w:r>
          </w:p>
        </w:tc>
        <w:tc>
          <w:tcPr>
            <w:tcW w:w="1045" w:type="dxa"/>
            <w:tcBorders>
              <w:top w:val="single" w:sz="6" w:space="0" w:color="000000"/>
              <w:left w:val="single" w:sz="6" w:space="0" w:color="000000"/>
              <w:bottom w:val="double" w:sz="6" w:space="0" w:color="000000"/>
              <w:right w:val="single" w:sz="6" w:space="0" w:color="000000"/>
            </w:tcBorders>
          </w:tcPr>
          <w:p w14:paraId="4C614C83" w14:textId="77777777" w:rsidR="002B2805" w:rsidRDefault="002B2805" w:rsidP="00580ED0">
            <w:pPr>
              <w:pStyle w:val="TableParagraph"/>
              <w:ind w:left="11"/>
              <w:rPr>
                <w:sz w:val="24"/>
              </w:rPr>
            </w:pPr>
            <w:r>
              <w:rPr>
                <w:spacing w:val="-4"/>
                <w:sz w:val="24"/>
              </w:rPr>
              <w:t>0511</w:t>
            </w:r>
          </w:p>
        </w:tc>
        <w:tc>
          <w:tcPr>
            <w:tcW w:w="3025" w:type="dxa"/>
            <w:tcBorders>
              <w:top w:val="single" w:sz="6" w:space="0" w:color="000000"/>
              <w:left w:val="single" w:sz="6" w:space="0" w:color="000000"/>
              <w:bottom w:val="double" w:sz="6" w:space="0" w:color="000000"/>
              <w:right w:val="single" w:sz="6" w:space="0" w:color="000000"/>
            </w:tcBorders>
          </w:tcPr>
          <w:p w14:paraId="4BC120B8" w14:textId="77777777" w:rsidR="002B2805" w:rsidRDefault="002B2805" w:rsidP="00580ED0">
            <w:pPr>
              <w:pStyle w:val="TableParagraph"/>
              <w:ind w:left="105"/>
              <w:rPr>
                <w:sz w:val="24"/>
              </w:rPr>
            </w:pPr>
            <w:r>
              <w:rPr>
                <w:sz w:val="24"/>
              </w:rPr>
              <w:t>TX</w:t>
            </w:r>
            <w:r>
              <w:rPr>
                <w:spacing w:val="-4"/>
                <w:sz w:val="24"/>
              </w:rPr>
              <w:t xml:space="preserve"> </w:t>
            </w:r>
            <w:r>
              <w:rPr>
                <w:sz w:val="24"/>
              </w:rPr>
              <w:t>Prestação</w:t>
            </w:r>
            <w:r>
              <w:rPr>
                <w:spacing w:val="-1"/>
                <w:sz w:val="24"/>
              </w:rPr>
              <w:t xml:space="preserve"> </w:t>
            </w:r>
            <w:r>
              <w:rPr>
                <w:sz w:val="24"/>
              </w:rPr>
              <w:t>de</w:t>
            </w:r>
            <w:r>
              <w:rPr>
                <w:spacing w:val="-1"/>
                <w:sz w:val="24"/>
              </w:rPr>
              <w:t xml:space="preserve"> </w:t>
            </w:r>
            <w:r>
              <w:rPr>
                <w:spacing w:val="-2"/>
                <w:sz w:val="24"/>
              </w:rPr>
              <w:t>Serviços</w:t>
            </w:r>
          </w:p>
        </w:tc>
        <w:tc>
          <w:tcPr>
            <w:tcW w:w="2876" w:type="dxa"/>
            <w:tcBorders>
              <w:top w:val="single" w:sz="6" w:space="0" w:color="000000"/>
              <w:left w:val="single" w:sz="6" w:space="0" w:color="000000"/>
              <w:bottom w:val="double" w:sz="6" w:space="0" w:color="000000"/>
            </w:tcBorders>
          </w:tcPr>
          <w:p w14:paraId="4B111899" w14:textId="77777777" w:rsidR="002B2805" w:rsidRDefault="002B2805" w:rsidP="00580ED0">
            <w:pPr>
              <w:pStyle w:val="TableParagraph"/>
              <w:ind w:left="101"/>
              <w:rPr>
                <w:sz w:val="24"/>
              </w:rPr>
            </w:pPr>
            <w:r>
              <w:rPr>
                <w:sz w:val="24"/>
              </w:rPr>
              <w:t>Serviços</w:t>
            </w:r>
            <w:r>
              <w:rPr>
                <w:spacing w:val="-2"/>
                <w:sz w:val="24"/>
              </w:rPr>
              <w:t xml:space="preserve"> Públicos</w:t>
            </w:r>
          </w:p>
        </w:tc>
      </w:tr>
      <w:tr w:rsidR="002B2805" w14:paraId="427C9F89" w14:textId="77777777" w:rsidTr="00580ED0">
        <w:trPr>
          <w:trHeight w:val="315"/>
        </w:trPr>
        <w:tc>
          <w:tcPr>
            <w:tcW w:w="1134" w:type="dxa"/>
            <w:tcBorders>
              <w:top w:val="double" w:sz="6" w:space="0" w:color="000000"/>
              <w:left w:val="single" w:sz="6" w:space="0" w:color="000000"/>
              <w:bottom w:val="double" w:sz="6" w:space="0" w:color="000000"/>
              <w:right w:val="single" w:sz="6" w:space="0" w:color="000000"/>
            </w:tcBorders>
          </w:tcPr>
          <w:p w14:paraId="3BE179E4" w14:textId="77777777" w:rsidR="002B2805" w:rsidRDefault="002B2805" w:rsidP="00580ED0">
            <w:pPr>
              <w:pStyle w:val="TableParagraph"/>
              <w:spacing w:before="10"/>
              <w:rPr>
                <w:sz w:val="24"/>
              </w:rPr>
            </w:pPr>
            <w:r>
              <w:rPr>
                <w:spacing w:val="-5"/>
                <w:sz w:val="24"/>
              </w:rPr>
              <w:t>555</w:t>
            </w:r>
          </w:p>
        </w:tc>
        <w:tc>
          <w:tcPr>
            <w:tcW w:w="1418" w:type="dxa"/>
            <w:tcBorders>
              <w:top w:val="double" w:sz="6" w:space="0" w:color="000000"/>
              <w:left w:val="single" w:sz="6" w:space="0" w:color="000000"/>
              <w:bottom w:val="double" w:sz="6" w:space="0" w:color="000000"/>
              <w:right w:val="single" w:sz="6" w:space="0" w:color="000000"/>
            </w:tcBorders>
          </w:tcPr>
          <w:p w14:paraId="540E0342" w14:textId="77777777" w:rsidR="002B2805" w:rsidRDefault="002B2805" w:rsidP="00580ED0">
            <w:pPr>
              <w:pStyle w:val="TableParagraph"/>
              <w:spacing w:before="10"/>
              <w:ind w:left="15"/>
              <w:rPr>
                <w:sz w:val="24"/>
              </w:rPr>
            </w:pPr>
            <w:r>
              <w:rPr>
                <w:spacing w:val="-2"/>
                <w:sz w:val="24"/>
              </w:rPr>
              <w:t>3.3.90.30</w:t>
            </w:r>
          </w:p>
        </w:tc>
        <w:tc>
          <w:tcPr>
            <w:tcW w:w="1045" w:type="dxa"/>
            <w:tcBorders>
              <w:top w:val="double" w:sz="6" w:space="0" w:color="000000"/>
              <w:left w:val="single" w:sz="6" w:space="0" w:color="000000"/>
              <w:bottom w:val="double" w:sz="6" w:space="0" w:color="000000"/>
              <w:right w:val="single" w:sz="6" w:space="0" w:color="000000"/>
            </w:tcBorders>
          </w:tcPr>
          <w:p w14:paraId="389FD63D" w14:textId="77777777" w:rsidR="002B2805" w:rsidRDefault="002B2805" w:rsidP="00580ED0">
            <w:pPr>
              <w:pStyle w:val="TableParagraph"/>
              <w:spacing w:before="10"/>
              <w:ind w:left="11"/>
              <w:rPr>
                <w:sz w:val="24"/>
              </w:rPr>
            </w:pPr>
            <w:r>
              <w:rPr>
                <w:spacing w:val="-4"/>
                <w:sz w:val="24"/>
              </w:rPr>
              <w:t>0000</w:t>
            </w:r>
          </w:p>
        </w:tc>
        <w:tc>
          <w:tcPr>
            <w:tcW w:w="3025" w:type="dxa"/>
            <w:tcBorders>
              <w:top w:val="double" w:sz="6" w:space="0" w:color="000000"/>
              <w:left w:val="single" w:sz="6" w:space="0" w:color="000000"/>
              <w:bottom w:val="double" w:sz="6" w:space="0" w:color="000000"/>
              <w:right w:val="single" w:sz="6" w:space="0" w:color="000000"/>
            </w:tcBorders>
          </w:tcPr>
          <w:p w14:paraId="66EAC523" w14:textId="77777777" w:rsidR="002B2805" w:rsidRDefault="002B2805" w:rsidP="00580ED0">
            <w:pPr>
              <w:pStyle w:val="TableParagraph"/>
              <w:spacing w:before="10"/>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double" w:sz="6" w:space="0" w:color="000000"/>
            </w:tcBorders>
          </w:tcPr>
          <w:p w14:paraId="5799CDE5" w14:textId="77777777" w:rsidR="002B2805" w:rsidRDefault="002B2805" w:rsidP="00580ED0">
            <w:pPr>
              <w:pStyle w:val="TableParagraph"/>
              <w:spacing w:before="10"/>
              <w:ind w:left="103"/>
              <w:rPr>
                <w:sz w:val="24"/>
              </w:rPr>
            </w:pPr>
            <w:r>
              <w:rPr>
                <w:sz w:val="24"/>
              </w:rPr>
              <w:t>Agricultura</w:t>
            </w:r>
            <w:r>
              <w:rPr>
                <w:spacing w:val="-2"/>
                <w:sz w:val="24"/>
              </w:rPr>
              <w:t xml:space="preserve"> </w:t>
            </w:r>
            <w:r>
              <w:rPr>
                <w:sz w:val="24"/>
              </w:rPr>
              <w:t>e</w:t>
            </w:r>
            <w:r>
              <w:rPr>
                <w:spacing w:val="-4"/>
                <w:sz w:val="24"/>
              </w:rPr>
              <w:t xml:space="preserve"> </w:t>
            </w:r>
            <w:r>
              <w:rPr>
                <w:spacing w:val="-2"/>
                <w:sz w:val="24"/>
              </w:rPr>
              <w:t>Pecuária</w:t>
            </w:r>
          </w:p>
        </w:tc>
      </w:tr>
      <w:tr w:rsidR="002B2805" w14:paraId="2E9083C3" w14:textId="77777777" w:rsidTr="00580ED0">
        <w:trPr>
          <w:trHeight w:val="297"/>
        </w:trPr>
        <w:tc>
          <w:tcPr>
            <w:tcW w:w="1134" w:type="dxa"/>
            <w:tcBorders>
              <w:top w:val="double" w:sz="6" w:space="0" w:color="000000"/>
              <w:left w:val="single" w:sz="6" w:space="0" w:color="000000"/>
              <w:bottom w:val="single" w:sz="6" w:space="0" w:color="000000"/>
              <w:right w:val="single" w:sz="6" w:space="0" w:color="000000"/>
            </w:tcBorders>
          </w:tcPr>
          <w:p w14:paraId="42012056" w14:textId="77777777" w:rsidR="002B2805" w:rsidRDefault="002B2805" w:rsidP="00580ED0">
            <w:pPr>
              <w:pStyle w:val="TableParagraph"/>
              <w:spacing w:before="8"/>
              <w:rPr>
                <w:sz w:val="24"/>
              </w:rPr>
            </w:pPr>
            <w:r>
              <w:rPr>
                <w:spacing w:val="-5"/>
                <w:sz w:val="24"/>
              </w:rPr>
              <w:t>453</w:t>
            </w:r>
          </w:p>
        </w:tc>
        <w:tc>
          <w:tcPr>
            <w:tcW w:w="1418" w:type="dxa"/>
            <w:tcBorders>
              <w:top w:val="double" w:sz="6" w:space="0" w:color="000000"/>
              <w:left w:val="single" w:sz="6" w:space="0" w:color="000000"/>
              <w:bottom w:val="single" w:sz="6" w:space="0" w:color="000000"/>
              <w:right w:val="single" w:sz="6" w:space="0" w:color="000000"/>
            </w:tcBorders>
          </w:tcPr>
          <w:p w14:paraId="40426DB7" w14:textId="77777777" w:rsidR="002B2805" w:rsidRDefault="002B2805" w:rsidP="00580ED0">
            <w:pPr>
              <w:pStyle w:val="TableParagraph"/>
              <w:spacing w:before="8"/>
              <w:ind w:left="15"/>
              <w:rPr>
                <w:sz w:val="24"/>
              </w:rPr>
            </w:pPr>
            <w:r>
              <w:rPr>
                <w:spacing w:val="-2"/>
                <w:sz w:val="24"/>
              </w:rPr>
              <w:t>3.3.90.30</w:t>
            </w:r>
          </w:p>
        </w:tc>
        <w:tc>
          <w:tcPr>
            <w:tcW w:w="1045" w:type="dxa"/>
            <w:tcBorders>
              <w:top w:val="double" w:sz="6" w:space="0" w:color="000000"/>
              <w:left w:val="single" w:sz="6" w:space="0" w:color="000000"/>
              <w:bottom w:val="single" w:sz="6" w:space="0" w:color="000000"/>
              <w:right w:val="single" w:sz="6" w:space="0" w:color="000000"/>
            </w:tcBorders>
          </w:tcPr>
          <w:p w14:paraId="4F77E397" w14:textId="77777777" w:rsidR="002B2805" w:rsidRDefault="002B2805" w:rsidP="00580ED0">
            <w:pPr>
              <w:pStyle w:val="TableParagraph"/>
              <w:spacing w:before="8"/>
              <w:ind w:left="11"/>
              <w:rPr>
                <w:sz w:val="24"/>
              </w:rPr>
            </w:pPr>
            <w:r>
              <w:rPr>
                <w:spacing w:val="-4"/>
                <w:sz w:val="24"/>
              </w:rPr>
              <w:t>0000</w:t>
            </w:r>
          </w:p>
        </w:tc>
        <w:tc>
          <w:tcPr>
            <w:tcW w:w="3025" w:type="dxa"/>
            <w:tcBorders>
              <w:top w:val="double" w:sz="6" w:space="0" w:color="000000"/>
              <w:left w:val="single" w:sz="6" w:space="0" w:color="000000"/>
              <w:bottom w:val="single" w:sz="6" w:space="0" w:color="000000"/>
              <w:right w:val="single" w:sz="6" w:space="0" w:color="000000"/>
            </w:tcBorders>
          </w:tcPr>
          <w:p w14:paraId="4562F717" w14:textId="77777777" w:rsidR="002B2805" w:rsidRDefault="002B2805" w:rsidP="00580ED0">
            <w:pPr>
              <w:pStyle w:val="TableParagraph"/>
              <w:spacing w:before="8"/>
              <w:ind w:left="105"/>
              <w:rPr>
                <w:sz w:val="24"/>
              </w:rPr>
            </w:pPr>
            <w:r>
              <w:rPr>
                <w:sz w:val="24"/>
              </w:rPr>
              <w:t>Recursos</w:t>
            </w:r>
            <w:r>
              <w:rPr>
                <w:spacing w:val="-3"/>
                <w:sz w:val="24"/>
              </w:rPr>
              <w:t xml:space="preserve"> </w:t>
            </w:r>
            <w:r>
              <w:rPr>
                <w:spacing w:val="-2"/>
                <w:sz w:val="24"/>
              </w:rPr>
              <w:t>Livres</w:t>
            </w:r>
          </w:p>
        </w:tc>
        <w:tc>
          <w:tcPr>
            <w:tcW w:w="2876" w:type="dxa"/>
            <w:tcBorders>
              <w:top w:val="double" w:sz="6" w:space="0" w:color="000000"/>
              <w:left w:val="single" w:sz="6" w:space="0" w:color="000000"/>
              <w:bottom w:val="single" w:sz="6" w:space="0" w:color="000000"/>
            </w:tcBorders>
          </w:tcPr>
          <w:p w14:paraId="00AE0207" w14:textId="77777777" w:rsidR="002B2805" w:rsidRDefault="002B2805" w:rsidP="00580ED0">
            <w:pPr>
              <w:pStyle w:val="TableParagraph"/>
              <w:spacing w:before="8"/>
              <w:ind w:left="103"/>
              <w:rPr>
                <w:sz w:val="24"/>
              </w:rPr>
            </w:pPr>
            <w:r>
              <w:rPr>
                <w:sz w:val="24"/>
              </w:rPr>
              <w:t>Meio</w:t>
            </w:r>
            <w:r>
              <w:rPr>
                <w:spacing w:val="-2"/>
                <w:sz w:val="24"/>
              </w:rPr>
              <w:t xml:space="preserve"> Ambiente</w:t>
            </w:r>
          </w:p>
        </w:tc>
      </w:tr>
      <w:tr w:rsidR="002B2805" w14:paraId="3A993255" w14:textId="77777777" w:rsidTr="00580ED0">
        <w:trPr>
          <w:trHeight w:val="298"/>
        </w:trPr>
        <w:tc>
          <w:tcPr>
            <w:tcW w:w="1134" w:type="dxa"/>
            <w:tcBorders>
              <w:top w:val="single" w:sz="6" w:space="0" w:color="000000"/>
              <w:left w:val="single" w:sz="6" w:space="0" w:color="000000"/>
              <w:bottom w:val="double" w:sz="6" w:space="0" w:color="000000"/>
              <w:right w:val="single" w:sz="6" w:space="0" w:color="000000"/>
            </w:tcBorders>
          </w:tcPr>
          <w:p w14:paraId="791B92AD" w14:textId="77777777" w:rsidR="002B2805" w:rsidRDefault="002B2805" w:rsidP="00580ED0">
            <w:pPr>
              <w:pStyle w:val="TableParagraph"/>
              <w:rPr>
                <w:sz w:val="24"/>
              </w:rPr>
            </w:pPr>
            <w:r>
              <w:rPr>
                <w:spacing w:val="-5"/>
                <w:sz w:val="24"/>
              </w:rPr>
              <w:t>463</w:t>
            </w:r>
          </w:p>
        </w:tc>
        <w:tc>
          <w:tcPr>
            <w:tcW w:w="1418" w:type="dxa"/>
            <w:tcBorders>
              <w:top w:val="single" w:sz="6" w:space="0" w:color="000000"/>
              <w:left w:val="single" w:sz="6" w:space="0" w:color="000000"/>
              <w:bottom w:val="double" w:sz="6" w:space="0" w:color="000000"/>
              <w:right w:val="single" w:sz="6" w:space="0" w:color="000000"/>
            </w:tcBorders>
          </w:tcPr>
          <w:p w14:paraId="31D6DD17" w14:textId="77777777" w:rsidR="002B2805" w:rsidRDefault="002B2805" w:rsidP="00580ED0">
            <w:pPr>
              <w:pStyle w:val="TableParagraph"/>
              <w:ind w:left="15"/>
              <w:rPr>
                <w:sz w:val="24"/>
              </w:rPr>
            </w:pPr>
            <w:r>
              <w:rPr>
                <w:spacing w:val="-2"/>
                <w:sz w:val="24"/>
              </w:rPr>
              <w:t>3.3.90.30</w:t>
            </w:r>
          </w:p>
        </w:tc>
        <w:tc>
          <w:tcPr>
            <w:tcW w:w="1045" w:type="dxa"/>
            <w:tcBorders>
              <w:top w:val="single" w:sz="6" w:space="0" w:color="000000"/>
              <w:left w:val="single" w:sz="6" w:space="0" w:color="000000"/>
              <w:bottom w:val="double" w:sz="6" w:space="0" w:color="000000"/>
              <w:right w:val="single" w:sz="6" w:space="0" w:color="000000"/>
            </w:tcBorders>
          </w:tcPr>
          <w:p w14:paraId="1AEC7C52" w14:textId="77777777" w:rsidR="002B2805" w:rsidRDefault="002B2805" w:rsidP="00580ED0">
            <w:pPr>
              <w:pStyle w:val="TableParagraph"/>
              <w:ind w:left="11"/>
              <w:rPr>
                <w:sz w:val="24"/>
              </w:rPr>
            </w:pPr>
            <w:r>
              <w:rPr>
                <w:spacing w:val="-4"/>
                <w:sz w:val="24"/>
              </w:rPr>
              <w:t>0000</w:t>
            </w:r>
          </w:p>
        </w:tc>
        <w:tc>
          <w:tcPr>
            <w:tcW w:w="3025" w:type="dxa"/>
            <w:tcBorders>
              <w:top w:val="single" w:sz="6" w:space="0" w:color="000000"/>
              <w:left w:val="single" w:sz="6" w:space="0" w:color="000000"/>
              <w:bottom w:val="double" w:sz="6" w:space="0" w:color="000000"/>
              <w:right w:val="single" w:sz="6" w:space="0" w:color="000000"/>
            </w:tcBorders>
          </w:tcPr>
          <w:p w14:paraId="7D6A1BC5" w14:textId="77777777" w:rsidR="002B2805" w:rsidRDefault="002B2805" w:rsidP="00580ED0">
            <w:pPr>
              <w:pStyle w:val="TableParagraph"/>
              <w:ind w:left="105"/>
              <w:rPr>
                <w:sz w:val="24"/>
              </w:rPr>
            </w:pPr>
            <w:r>
              <w:rPr>
                <w:sz w:val="24"/>
              </w:rPr>
              <w:t>Recursos</w:t>
            </w:r>
            <w:r>
              <w:rPr>
                <w:spacing w:val="-3"/>
                <w:sz w:val="24"/>
              </w:rPr>
              <w:t xml:space="preserve"> </w:t>
            </w:r>
            <w:r>
              <w:rPr>
                <w:spacing w:val="-2"/>
                <w:sz w:val="24"/>
              </w:rPr>
              <w:t>Livres</w:t>
            </w:r>
          </w:p>
        </w:tc>
        <w:tc>
          <w:tcPr>
            <w:tcW w:w="2876" w:type="dxa"/>
            <w:tcBorders>
              <w:top w:val="single" w:sz="6" w:space="0" w:color="000000"/>
              <w:left w:val="single" w:sz="6" w:space="0" w:color="000000"/>
              <w:bottom w:val="double" w:sz="6" w:space="0" w:color="000000"/>
            </w:tcBorders>
          </w:tcPr>
          <w:p w14:paraId="6AB8476E" w14:textId="77777777" w:rsidR="002B2805" w:rsidRDefault="002B2805" w:rsidP="00580ED0">
            <w:pPr>
              <w:pStyle w:val="TableParagraph"/>
              <w:ind w:left="103"/>
              <w:rPr>
                <w:sz w:val="24"/>
              </w:rPr>
            </w:pPr>
            <w:r>
              <w:rPr>
                <w:sz w:val="24"/>
              </w:rPr>
              <w:t>Meio</w:t>
            </w:r>
            <w:r>
              <w:rPr>
                <w:spacing w:val="-2"/>
                <w:sz w:val="24"/>
              </w:rPr>
              <w:t xml:space="preserve"> Ambiente</w:t>
            </w:r>
          </w:p>
        </w:tc>
      </w:tr>
    </w:tbl>
    <w:p w14:paraId="222CCBE2" w14:textId="77777777" w:rsidR="002B2805" w:rsidRDefault="002B2805" w:rsidP="002B2805">
      <w:pPr>
        <w:pStyle w:val="Nivel2"/>
        <w:autoSpaceDE/>
        <w:autoSpaceDN/>
        <w:adjustRightInd/>
        <w:spacing w:before="0" w:after="0"/>
      </w:pPr>
    </w:p>
    <w:p w14:paraId="2B96713F" w14:textId="77777777" w:rsidR="002B2805" w:rsidRPr="008F1893" w:rsidRDefault="002B2805" w:rsidP="002B2805">
      <w:pPr>
        <w:pStyle w:val="Nivel2"/>
        <w:autoSpaceDE/>
        <w:autoSpaceDN/>
        <w:adjustRightInd/>
        <w:spacing w:before="0" w:after="0"/>
        <w:ind w:left="567"/>
        <w:rPr>
          <w:b/>
          <w:bCs/>
        </w:rPr>
      </w:pPr>
    </w:p>
    <w:p w14:paraId="4583570D" w14:textId="77777777" w:rsidR="002B2805" w:rsidRPr="00696720" w:rsidRDefault="002B2805" w:rsidP="002B2805">
      <w:pPr>
        <w:pStyle w:val="Nivel2"/>
        <w:spacing w:before="0" w:after="0"/>
      </w:pPr>
      <w:r>
        <w:lastRenderedPageBreak/>
        <w:t xml:space="preserve">9.2. </w:t>
      </w:r>
      <w:r w:rsidRPr="00696720">
        <w:t>A dotação relativa aos exercícios financeiros subsequentes será indicada após aprovação da Lei Orçamentária respectiva e liberação dos créditos correspondentes, mediante apostilamento.</w:t>
      </w:r>
    </w:p>
    <w:p w14:paraId="5AAF6D68" w14:textId="77777777" w:rsidR="002B2805" w:rsidRPr="00696720" w:rsidRDefault="002B2805" w:rsidP="002B2805">
      <w:pPr>
        <w:pStyle w:val="Nivel2"/>
        <w:spacing w:before="0" w:after="0"/>
        <w:ind w:left="709"/>
      </w:pPr>
    </w:p>
    <w:p w14:paraId="170506E6" w14:textId="77777777" w:rsidR="002B2805" w:rsidRPr="00696720" w:rsidRDefault="002B2805" w:rsidP="002B2805">
      <w:pPr>
        <w:pStyle w:val="Nivel2"/>
        <w:spacing w:before="0" w:after="0"/>
        <w:ind w:left="709"/>
        <w:jc w:val="right"/>
      </w:pPr>
      <w:r w:rsidRPr="00696720">
        <w:t>Mandaguaçu</w:t>
      </w:r>
      <w:r>
        <w:t xml:space="preserve"> 04 de março de 2026</w:t>
      </w:r>
      <w:r w:rsidRPr="00696720">
        <w:t>.</w:t>
      </w:r>
    </w:p>
    <w:p w14:paraId="36E67069" w14:textId="77777777" w:rsidR="002B2805" w:rsidRDefault="002B2805" w:rsidP="002B2805">
      <w:pPr>
        <w:pStyle w:val="Default"/>
        <w:spacing w:line="276" w:lineRule="auto"/>
        <w:jc w:val="center"/>
        <w:rPr>
          <w:rFonts w:ascii="Arial" w:hAnsi="Arial" w:cs="Arial"/>
          <w:b/>
          <w:color w:val="auto"/>
          <w:szCs w:val="20"/>
        </w:rPr>
      </w:pPr>
    </w:p>
    <w:p w14:paraId="4173313B" w14:textId="77777777" w:rsidR="002B2805" w:rsidRDefault="002B2805" w:rsidP="002B2805">
      <w:pPr>
        <w:pStyle w:val="Default"/>
        <w:spacing w:line="276" w:lineRule="auto"/>
        <w:jc w:val="center"/>
        <w:rPr>
          <w:rFonts w:ascii="Arial" w:hAnsi="Arial" w:cs="Arial"/>
          <w:b/>
          <w:color w:val="auto"/>
          <w:szCs w:val="20"/>
        </w:rPr>
      </w:pPr>
    </w:p>
    <w:p w14:paraId="7B346A0A" w14:textId="77777777" w:rsidR="002B2805" w:rsidRPr="00D15F38" w:rsidRDefault="002B2805" w:rsidP="002B2805">
      <w:pPr>
        <w:pStyle w:val="Default"/>
        <w:tabs>
          <w:tab w:val="left" w:pos="5445"/>
        </w:tabs>
        <w:spacing w:line="276" w:lineRule="auto"/>
        <w:jc w:val="center"/>
        <w:rPr>
          <w:rFonts w:ascii="Arial" w:hAnsi="Arial" w:cs="Arial"/>
          <w:b/>
          <w:bCs/>
        </w:rPr>
      </w:pPr>
      <w:r w:rsidRPr="00D15F38">
        <w:rPr>
          <w:rFonts w:ascii="Arial" w:hAnsi="Arial" w:cs="Arial"/>
          <w:b/>
          <w:bCs/>
        </w:rPr>
        <w:t>JURACI CEZAR BEZERRA</w:t>
      </w:r>
    </w:p>
    <w:p w14:paraId="24D4F806" w14:textId="77777777" w:rsidR="002B2805" w:rsidRPr="00D15F38" w:rsidRDefault="002B2805" w:rsidP="002B2805">
      <w:pPr>
        <w:pStyle w:val="Default"/>
        <w:spacing w:line="276" w:lineRule="auto"/>
        <w:jc w:val="center"/>
        <w:rPr>
          <w:rFonts w:ascii="Arial" w:hAnsi="Arial" w:cs="Arial"/>
          <w:i/>
          <w:iCs/>
        </w:rPr>
      </w:pPr>
      <w:r w:rsidRPr="00D15F38">
        <w:rPr>
          <w:rFonts w:ascii="Arial" w:hAnsi="Arial" w:cs="Arial"/>
          <w:i/>
          <w:iCs/>
        </w:rPr>
        <w:t>Secretário de Meio Ambiente</w:t>
      </w:r>
    </w:p>
    <w:p w14:paraId="193BB15C" w14:textId="77777777" w:rsidR="002B2805" w:rsidRPr="00D15F38" w:rsidRDefault="002B2805" w:rsidP="002B2805">
      <w:pPr>
        <w:pStyle w:val="Default"/>
        <w:spacing w:line="276" w:lineRule="auto"/>
        <w:jc w:val="center"/>
        <w:rPr>
          <w:rFonts w:ascii="Arial" w:hAnsi="Arial" w:cs="Arial"/>
          <w:i/>
          <w:iCs/>
          <w:szCs w:val="20"/>
        </w:rPr>
      </w:pPr>
      <w:r w:rsidRPr="00D15F38">
        <w:rPr>
          <w:rFonts w:ascii="Arial" w:hAnsi="Arial" w:cs="Arial"/>
          <w:i/>
          <w:iCs/>
        </w:rPr>
        <w:t>Gestor</w:t>
      </w:r>
    </w:p>
    <w:p w14:paraId="220FCC39" w14:textId="77777777" w:rsidR="002B2805" w:rsidRPr="004922DE" w:rsidRDefault="002B2805" w:rsidP="002B2805">
      <w:pPr>
        <w:spacing w:line="276" w:lineRule="auto"/>
        <w:jc w:val="center"/>
        <w:rPr>
          <w:rFonts w:ascii="Arial" w:hAnsi="Arial" w:cs="Arial"/>
          <w:sz w:val="20"/>
          <w:szCs w:val="20"/>
        </w:rPr>
      </w:pPr>
    </w:p>
    <w:p w14:paraId="23125F34" w14:textId="77777777" w:rsidR="00EA14D9" w:rsidRPr="00FA00E5" w:rsidRDefault="00EA14D9" w:rsidP="00EA14D9">
      <w:pPr>
        <w:spacing w:afterLines="120" w:after="288" w:line="312" w:lineRule="auto"/>
        <w:jc w:val="center"/>
        <w:rPr>
          <w:rFonts w:ascii="Arial" w:eastAsia="Arial" w:hAnsi="Arial" w:cs="Arial"/>
          <w:sz w:val="20"/>
          <w:szCs w:val="20"/>
        </w:rPr>
      </w:pPr>
    </w:p>
    <w:p w14:paraId="12DB0052" w14:textId="77777777" w:rsidR="00EA14D9" w:rsidRPr="00FA00E5" w:rsidRDefault="00EA14D9" w:rsidP="00EA14D9">
      <w:pPr>
        <w:spacing w:afterLines="120" w:after="288" w:line="312" w:lineRule="auto"/>
        <w:jc w:val="center"/>
        <w:rPr>
          <w:rFonts w:ascii="Arial" w:eastAsia="Arial" w:hAnsi="Arial" w:cs="Arial"/>
          <w:sz w:val="20"/>
          <w:szCs w:val="20"/>
        </w:rPr>
      </w:pPr>
    </w:p>
    <w:p w14:paraId="76A806A1" w14:textId="77777777" w:rsidR="00EA14D9" w:rsidRPr="00FA00E5" w:rsidRDefault="00EA14D9" w:rsidP="00EA14D9">
      <w:pPr>
        <w:spacing w:afterLines="120" w:after="288" w:line="312" w:lineRule="auto"/>
        <w:jc w:val="center"/>
        <w:rPr>
          <w:rFonts w:ascii="Arial" w:eastAsia="Arial" w:hAnsi="Arial" w:cs="Arial"/>
          <w:sz w:val="20"/>
          <w:szCs w:val="20"/>
        </w:rPr>
      </w:pPr>
    </w:p>
    <w:p w14:paraId="27133B36" w14:textId="77777777" w:rsidR="00EA14D9" w:rsidRPr="00FA00E5" w:rsidRDefault="00EA14D9" w:rsidP="00EA14D9">
      <w:pPr>
        <w:spacing w:afterLines="120" w:after="288" w:line="312" w:lineRule="auto"/>
        <w:jc w:val="center"/>
        <w:rPr>
          <w:rFonts w:ascii="Arial" w:eastAsia="Arial" w:hAnsi="Arial" w:cs="Arial"/>
          <w:sz w:val="20"/>
          <w:szCs w:val="20"/>
        </w:rPr>
      </w:pPr>
    </w:p>
    <w:p w14:paraId="04DD046B" w14:textId="2DFF21AA" w:rsidR="00157F9D" w:rsidRDefault="00157F9D" w:rsidP="00C55A40">
      <w:pPr>
        <w:pStyle w:val="western"/>
        <w:spacing w:before="0"/>
        <w:ind w:left="284" w:right="606"/>
        <w:jc w:val="center"/>
        <w:rPr>
          <w:rFonts w:ascii="Arial" w:hAnsi="Arial" w:cs="Arial"/>
          <w:i w:val="0"/>
          <w:iCs w:val="0"/>
          <w:sz w:val="20"/>
          <w:szCs w:val="20"/>
        </w:rPr>
      </w:pPr>
    </w:p>
    <w:tbl>
      <w:tblPr>
        <w:tblW w:w="9608" w:type="dxa"/>
        <w:tblInd w:w="409" w:type="dxa"/>
        <w:tblLayout w:type="fixed"/>
        <w:tblLook w:val="04A0" w:firstRow="1" w:lastRow="0" w:firstColumn="1" w:lastColumn="0" w:noHBand="0" w:noVBand="1"/>
      </w:tblPr>
      <w:tblGrid>
        <w:gridCol w:w="236"/>
        <w:gridCol w:w="9136"/>
        <w:gridCol w:w="236"/>
      </w:tblGrid>
      <w:tr w:rsidR="009933A0" w:rsidRPr="00575617" w14:paraId="21899CE7" w14:textId="77777777" w:rsidTr="003832D9">
        <w:tc>
          <w:tcPr>
            <w:tcW w:w="236" w:type="dxa"/>
          </w:tcPr>
          <w:p w14:paraId="15CBE2D9" w14:textId="77777777" w:rsidR="009933A0" w:rsidRPr="00575617" w:rsidRDefault="009933A0" w:rsidP="00647D0D">
            <w:pPr>
              <w:rPr>
                <w:rFonts w:ascii="Arial" w:hAnsi="Arial" w:cs="Arial"/>
                <w:sz w:val="20"/>
                <w:szCs w:val="20"/>
                <w:highlight w:val="yellow"/>
              </w:rPr>
            </w:pPr>
          </w:p>
        </w:tc>
        <w:tc>
          <w:tcPr>
            <w:tcW w:w="9136" w:type="dxa"/>
          </w:tcPr>
          <w:p w14:paraId="49CA6E68" w14:textId="77777777" w:rsidR="009933A0" w:rsidRPr="00575617" w:rsidRDefault="009933A0" w:rsidP="003832D9">
            <w:pPr>
              <w:tabs>
                <w:tab w:val="left" w:pos="9460"/>
              </w:tabs>
              <w:ind w:right="1170"/>
              <w:jc w:val="center"/>
              <w:rPr>
                <w:rFonts w:ascii="Arial" w:hAnsi="Arial" w:cs="Arial"/>
                <w:sz w:val="20"/>
                <w:szCs w:val="20"/>
                <w:highlight w:val="yellow"/>
              </w:rPr>
            </w:pPr>
          </w:p>
        </w:tc>
        <w:tc>
          <w:tcPr>
            <w:tcW w:w="236" w:type="dxa"/>
          </w:tcPr>
          <w:p w14:paraId="75FA61DF" w14:textId="77777777" w:rsidR="009933A0" w:rsidRPr="00575617" w:rsidRDefault="009933A0" w:rsidP="007361B2">
            <w:pPr>
              <w:jc w:val="center"/>
              <w:rPr>
                <w:rFonts w:ascii="Arial" w:hAnsi="Arial" w:cs="Arial"/>
                <w:sz w:val="20"/>
                <w:szCs w:val="20"/>
                <w:highlight w:val="yellow"/>
              </w:rPr>
            </w:pPr>
          </w:p>
        </w:tc>
      </w:tr>
      <w:tr w:rsidR="00227C83" w:rsidRPr="002F17C4" w14:paraId="149A6C7E" w14:textId="77777777" w:rsidTr="003832D9">
        <w:tc>
          <w:tcPr>
            <w:tcW w:w="236" w:type="dxa"/>
          </w:tcPr>
          <w:p w14:paraId="4A1739B8" w14:textId="77777777" w:rsidR="00227C83" w:rsidRPr="002F17C4" w:rsidRDefault="00227C83" w:rsidP="00307483">
            <w:pPr>
              <w:rPr>
                <w:rFonts w:ascii="Arial" w:hAnsi="Arial" w:cs="Arial"/>
                <w:sz w:val="20"/>
                <w:szCs w:val="20"/>
                <w:highlight w:val="yellow"/>
              </w:rPr>
            </w:pPr>
          </w:p>
        </w:tc>
        <w:tc>
          <w:tcPr>
            <w:tcW w:w="9136" w:type="dxa"/>
          </w:tcPr>
          <w:p w14:paraId="780E17F0" w14:textId="77777777" w:rsidR="00227C83" w:rsidRPr="002F17C4" w:rsidRDefault="00227C83" w:rsidP="007361B2">
            <w:pPr>
              <w:jc w:val="center"/>
              <w:rPr>
                <w:rFonts w:ascii="Arial" w:hAnsi="Arial" w:cs="Arial"/>
                <w:sz w:val="20"/>
                <w:szCs w:val="20"/>
                <w:highlight w:val="yellow"/>
              </w:rPr>
            </w:pPr>
          </w:p>
        </w:tc>
        <w:tc>
          <w:tcPr>
            <w:tcW w:w="236" w:type="dxa"/>
          </w:tcPr>
          <w:p w14:paraId="4FB9590F" w14:textId="77777777" w:rsidR="00227C83" w:rsidRPr="002F17C4" w:rsidRDefault="00227C83" w:rsidP="007361B2">
            <w:pPr>
              <w:jc w:val="center"/>
              <w:rPr>
                <w:rFonts w:ascii="Arial" w:hAnsi="Arial" w:cs="Arial"/>
                <w:sz w:val="20"/>
                <w:szCs w:val="20"/>
                <w:highlight w:val="yellow"/>
              </w:rPr>
            </w:pPr>
          </w:p>
        </w:tc>
      </w:tr>
    </w:tbl>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7"/>
          <w:pgSz w:w="11906" w:h="16838"/>
          <w:pgMar w:top="1417" w:right="1701" w:bottom="1417" w:left="1701" w:header="708" w:footer="708" w:gutter="0"/>
          <w:cols w:space="708"/>
          <w:docGrid w:linePitch="360"/>
        </w:sectPr>
      </w:pPr>
    </w:p>
    <w:p w14:paraId="08462374" w14:textId="5B2DF30D" w:rsidR="00EF42AA" w:rsidRPr="00CD395C" w:rsidRDefault="00EF42AA" w:rsidP="00362C6F">
      <w:pPr>
        <w:spacing w:line="360" w:lineRule="auto"/>
        <w:ind w:left="1418" w:firstLine="709"/>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B5588">
        <w:rPr>
          <w:rFonts w:ascii="Arial" w:hAnsi="Arial" w:cs="Arial"/>
          <w:b/>
          <w:sz w:val="20"/>
          <w:szCs w:val="20"/>
          <w:u w:val="single"/>
        </w:rPr>
        <w:t>20</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Rua Bernardino Bogo,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D66370">
      <w:pPr>
        <w:pStyle w:val="Nivel01"/>
        <w:numPr>
          <w:ilvl w:val="0"/>
          <w:numId w:val="22"/>
        </w:numPr>
        <w:suppressAutoHyphens w:val="0"/>
        <w:spacing w:before="120" w:after="120" w:line="360" w:lineRule="auto"/>
        <w:ind w:left="0" w:firstLine="0"/>
      </w:pPr>
      <w:r w:rsidRPr="00636001">
        <w:t>DO OBJETO</w:t>
      </w:r>
    </w:p>
    <w:p w14:paraId="1E70CF10" w14:textId="21B09188" w:rsidR="00133E9C" w:rsidRPr="006F1D6E" w:rsidRDefault="00133E9C" w:rsidP="006F1D6E">
      <w:pPr>
        <w:pStyle w:val="NormalWeb"/>
        <w:tabs>
          <w:tab w:val="left" w:pos="0"/>
        </w:tabs>
        <w:suppressAutoHyphens w:val="0"/>
        <w:spacing w:before="0" w:after="0" w:line="360" w:lineRule="auto"/>
        <w:jc w:val="both"/>
        <w:rPr>
          <w:rFonts w:ascii="Arial" w:hAnsi="Arial" w:cs="Arial"/>
          <w:sz w:val="20"/>
          <w:szCs w:val="20"/>
        </w:rPr>
      </w:pPr>
      <w:r w:rsidRPr="006F1D6E">
        <w:rPr>
          <w:rFonts w:ascii="Arial" w:hAnsi="Arial" w:cs="Arial"/>
          <w:sz w:val="20"/>
          <w:szCs w:val="20"/>
        </w:rPr>
        <w:t>A presente Ata tem por objeto o</w:t>
      </w:r>
      <w:r w:rsidR="00D81291" w:rsidRPr="006F1D6E">
        <w:rPr>
          <w:rFonts w:ascii="Arial" w:hAnsi="Arial" w:cs="Arial"/>
          <w:sz w:val="20"/>
          <w:szCs w:val="20"/>
        </w:rPr>
        <w:t xml:space="preserve"> </w:t>
      </w:r>
      <w:r w:rsidR="00517139" w:rsidRPr="006423F1">
        <w:rPr>
          <w:rFonts w:ascii="Arial" w:hAnsi="Arial" w:cs="Arial"/>
          <w:sz w:val="20"/>
          <w:szCs w:val="20"/>
        </w:rPr>
        <w:t>Registro de preços para aquisição de mudas de espécies arbóreas nativas e ornamentais, destinadas à execução de ações de arborização urbana, recomposição ambiental e qualificação paisagística, visando atender às demandas de todas as Secretarias da Administração Municipal</w:t>
      </w:r>
      <w:r w:rsidR="00517139">
        <w:rPr>
          <w:rFonts w:ascii="Arial" w:hAnsi="Arial" w:cs="Arial"/>
          <w:sz w:val="20"/>
          <w:szCs w:val="20"/>
        </w:rPr>
        <w:t xml:space="preserve">, </w:t>
      </w:r>
      <w:r w:rsidRPr="006F1D6E">
        <w:rPr>
          <w:rFonts w:ascii="Arial" w:hAnsi="Arial" w:cs="Arial"/>
          <w:sz w:val="20"/>
          <w:szCs w:val="20"/>
        </w:rPr>
        <w:t xml:space="preserve">especificado(s) no(s) item(ns).......... do .......... Termo de Referência, anexo </w:t>
      </w:r>
      <w:r w:rsidRPr="006F1D6E">
        <w:rPr>
          <w:rFonts w:ascii="Arial" w:hAnsi="Arial" w:cs="Arial"/>
          <w:i/>
          <w:color w:val="FF0000"/>
          <w:sz w:val="20"/>
          <w:szCs w:val="20"/>
          <w:highlight w:val="yellow"/>
        </w:rPr>
        <w:t>...... [do edital de Licitação nº ........../20...</w:t>
      </w:r>
      <w:r w:rsidRPr="006F1D6E">
        <w:rPr>
          <w:rFonts w:ascii="Arial" w:hAnsi="Arial" w:cs="Arial"/>
          <w:sz w:val="20"/>
          <w:szCs w:val="20"/>
        </w:rPr>
        <w:t>, que é parte integrante desta Ata, assim como as propostas cujos preços tenham sido registrados, independentemente de transcrição.</w:t>
      </w:r>
    </w:p>
    <w:p w14:paraId="51C015BD" w14:textId="77777777" w:rsidR="00133E9C" w:rsidRPr="005F295F" w:rsidRDefault="00133E9C" w:rsidP="00D66370">
      <w:pPr>
        <w:pStyle w:val="Nivel01"/>
        <w:numPr>
          <w:ilvl w:val="0"/>
          <w:numId w:val="22"/>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D66370">
      <w:pPr>
        <w:pStyle w:val="Nivel2"/>
        <w:numPr>
          <w:ilvl w:val="1"/>
          <w:numId w:val="22"/>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Quantidade</w:t>
            </w:r>
            <w:r>
              <w:rPr>
                <w:rFonts w:ascii="Arial" w:hAnsi="Arial" w:cs="Arial"/>
                <w:sz w:val="20"/>
                <w:szCs w:val="20"/>
              </w:rPr>
              <w:t>Máxima</w:t>
            </w:r>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Quantidade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Valor Un</w:t>
            </w:r>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Prazo 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D66370">
      <w:pPr>
        <w:pStyle w:val="Nivel01"/>
        <w:numPr>
          <w:ilvl w:val="0"/>
          <w:numId w:val="22"/>
        </w:numPr>
        <w:suppressAutoHyphens w:val="0"/>
        <w:spacing w:before="120" w:after="120" w:line="360" w:lineRule="auto"/>
        <w:ind w:left="0" w:firstLine="0"/>
      </w:pPr>
      <w:r w:rsidRPr="007B2846">
        <w:t>ÓRGÃO(S) GERENCIADOR E  PARTICIPANTE(S)</w:t>
      </w:r>
    </w:p>
    <w:p w14:paraId="0C5810F9" w14:textId="125327F0" w:rsidR="00133E9C" w:rsidRPr="007B2846" w:rsidRDefault="00133E9C" w:rsidP="00D66370">
      <w:pPr>
        <w:pStyle w:val="Nivel2"/>
        <w:numPr>
          <w:ilvl w:val="1"/>
          <w:numId w:val="22"/>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D66370">
      <w:pPr>
        <w:pStyle w:val="Nivel01"/>
        <w:numPr>
          <w:ilvl w:val="0"/>
          <w:numId w:val="22"/>
        </w:numPr>
        <w:suppressAutoHyphens w:val="0"/>
        <w:spacing w:before="120" w:after="120" w:line="360" w:lineRule="auto"/>
        <w:ind w:left="0" w:firstLine="0"/>
      </w:pPr>
      <w:r>
        <w:lastRenderedPageBreak/>
        <w:t>VALIDADE, FORMALIZAÇÃO DA ATA DE REGISTRO DE PREÇOS E CADASTRO RESERVA</w:t>
      </w:r>
    </w:p>
    <w:p w14:paraId="32DB2FE1" w14:textId="77777777" w:rsidR="00133E9C" w:rsidRPr="00B63622" w:rsidRDefault="00133E9C" w:rsidP="00D66370">
      <w:pPr>
        <w:pStyle w:val="Nivel2"/>
        <w:numPr>
          <w:ilvl w:val="1"/>
          <w:numId w:val="22"/>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D66370">
      <w:pPr>
        <w:pStyle w:val="Nvel3"/>
        <w:numPr>
          <w:ilvl w:val="2"/>
          <w:numId w:val="22"/>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D66370">
      <w:pPr>
        <w:pStyle w:val="Nvel3"/>
        <w:numPr>
          <w:ilvl w:val="2"/>
          <w:numId w:val="22"/>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D66370">
      <w:pPr>
        <w:pStyle w:val="Nivel2"/>
        <w:numPr>
          <w:ilvl w:val="1"/>
          <w:numId w:val="22"/>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D66370">
      <w:pPr>
        <w:pStyle w:val="Nvel3"/>
        <w:numPr>
          <w:ilvl w:val="2"/>
          <w:numId w:val="22"/>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D66370">
      <w:pPr>
        <w:pStyle w:val="Nivel2"/>
        <w:numPr>
          <w:ilvl w:val="1"/>
          <w:numId w:val="22"/>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D66370">
      <w:pPr>
        <w:pStyle w:val="Nivel2"/>
        <w:numPr>
          <w:ilvl w:val="1"/>
          <w:numId w:val="22"/>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D66370">
      <w:pPr>
        <w:pStyle w:val="Nvel3"/>
        <w:numPr>
          <w:ilvl w:val="2"/>
          <w:numId w:val="22"/>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D66370">
      <w:pPr>
        <w:pStyle w:val="Nvel3"/>
        <w:numPr>
          <w:ilvl w:val="2"/>
          <w:numId w:val="22"/>
        </w:numPr>
        <w:spacing w:line="360" w:lineRule="auto"/>
        <w:ind w:left="284" w:firstLine="0"/>
      </w:pPr>
      <w:r w:rsidRPr="007B2846">
        <w:t>Será incluído na ata, na forma de anexo, o registro dos licitantes ou dos fornecedores que:</w:t>
      </w:r>
    </w:p>
    <w:p w14:paraId="6E499C84" w14:textId="77777777" w:rsidR="00133E9C" w:rsidRPr="007B2846" w:rsidRDefault="00133E9C" w:rsidP="00D66370">
      <w:pPr>
        <w:pStyle w:val="Nvel4"/>
        <w:numPr>
          <w:ilvl w:val="3"/>
          <w:numId w:val="22"/>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D66370">
      <w:pPr>
        <w:pStyle w:val="Nvel4"/>
        <w:numPr>
          <w:ilvl w:val="3"/>
          <w:numId w:val="22"/>
        </w:numPr>
        <w:spacing w:line="360" w:lineRule="auto"/>
        <w:ind w:left="567" w:firstLine="0"/>
      </w:pPr>
      <w:r w:rsidRPr="007B2846">
        <w:t xml:space="preserve">Mantiverem sua proposta original. </w:t>
      </w:r>
      <w:bookmarkStart w:id="30" w:name="cadastro_reserva"/>
      <w:bookmarkEnd w:id="30"/>
    </w:p>
    <w:p w14:paraId="26137D42" w14:textId="77777777" w:rsidR="00133E9C" w:rsidRPr="00C82CB6" w:rsidRDefault="00133E9C" w:rsidP="00D66370">
      <w:pPr>
        <w:pStyle w:val="Nvel3"/>
        <w:numPr>
          <w:ilvl w:val="2"/>
          <w:numId w:val="22"/>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D66370">
      <w:pPr>
        <w:pStyle w:val="Nivel2"/>
        <w:numPr>
          <w:ilvl w:val="1"/>
          <w:numId w:val="22"/>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D66370">
      <w:pPr>
        <w:pStyle w:val="Nivel2"/>
        <w:numPr>
          <w:ilvl w:val="1"/>
          <w:numId w:val="22"/>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D66370">
      <w:pPr>
        <w:pStyle w:val="Nivel2"/>
        <w:numPr>
          <w:ilvl w:val="1"/>
          <w:numId w:val="22"/>
        </w:numPr>
        <w:spacing w:line="360" w:lineRule="auto"/>
        <w:ind w:left="0" w:firstLine="0"/>
      </w:pPr>
      <w:r w:rsidRPr="00C82CB6">
        <w:lastRenderedPageBreak/>
        <w:t>A habilitação dos licitantes que comporão o cadastro de reserva somente será efetuada quando houver necessidade de contratação dos licitantes remanescentes, nas seguintes hipóteses:</w:t>
      </w:r>
      <w:bookmarkStart w:id="31" w:name="habilitacao_reserva"/>
      <w:bookmarkEnd w:id="31"/>
    </w:p>
    <w:p w14:paraId="0ACFA7B2" w14:textId="54978A8C" w:rsidR="00133E9C" w:rsidRPr="00C82CB6" w:rsidRDefault="00133E9C" w:rsidP="00D66370">
      <w:pPr>
        <w:pStyle w:val="Nvel3"/>
        <w:numPr>
          <w:ilvl w:val="2"/>
          <w:numId w:val="22"/>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D66370">
      <w:pPr>
        <w:pStyle w:val="Nvel3"/>
        <w:numPr>
          <w:ilvl w:val="2"/>
          <w:numId w:val="22"/>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D66370">
      <w:pPr>
        <w:pStyle w:val="Nivel2"/>
        <w:numPr>
          <w:ilvl w:val="1"/>
          <w:numId w:val="22"/>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D66370">
      <w:pPr>
        <w:pStyle w:val="Nivel2"/>
        <w:numPr>
          <w:ilvl w:val="1"/>
          <w:numId w:val="22"/>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D66370">
      <w:pPr>
        <w:pStyle w:val="Nvel3"/>
        <w:numPr>
          <w:ilvl w:val="2"/>
          <w:numId w:val="22"/>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D66370">
      <w:pPr>
        <w:pStyle w:val="Nivel2"/>
        <w:numPr>
          <w:ilvl w:val="1"/>
          <w:numId w:val="22"/>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D66370">
      <w:pPr>
        <w:pStyle w:val="Nivel2"/>
        <w:numPr>
          <w:ilvl w:val="1"/>
          <w:numId w:val="22"/>
        </w:numPr>
        <w:spacing w:line="360" w:lineRule="auto"/>
        <w:ind w:left="0" w:firstLine="0"/>
      </w:pPr>
      <w:r w:rsidRPr="00C82CB6">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32" w:name="recusa_dos_que_baixaram_preco"/>
      <w:bookmarkEnd w:id="32"/>
    </w:p>
    <w:p w14:paraId="2CF40607" w14:textId="21D42CB4" w:rsidR="00133E9C" w:rsidRPr="00C82CB6" w:rsidRDefault="00133E9C" w:rsidP="00D66370">
      <w:pPr>
        <w:pStyle w:val="Nivel2"/>
        <w:numPr>
          <w:ilvl w:val="1"/>
          <w:numId w:val="22"/>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D66370">
      <w:pPr>
        <w:pStyle w:val="Nvel3"/>
        <w:numPr>
          <w:ilvl w:val="2"/>
          <w:numId w:val="22"/>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D66370">
      <w:pPr>
        <w:pStyle w:val="Nvel3"/>
        <w:numPr>
          <w:ilvl w:val="2"/>
          <w:numId w:val="22"/>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D66370">
      <w:pPr>
        <w:pStyle w:val="Nivel2"/>
        <w:numPr>
          <w:ilvl w:val="1"/>
          <w:numId w:val="22"/>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D66370">
      <w:pPr>
        <w:pStyle w:val="Nivel01"/>
        <w:numPr>
          <w:ilvl w:val="0"/>
          <w:numId w:val="22"/>
        </w:numPr>
        <w:suppressAutoHyphens w:val="0"/>
        <w:spacing w:before="120" w:after="120" w:line="360" w:lineRule="auto"/>
        <w:ind w:left="0" w:firstLine="0"/>
      </w:pPr>
      <w:r w:rsidRPr="00D52993">
        <w:lastRenderedPageBreak/>
        <w:t xml:space="preserve">ALTERAÇÃO </w:t>
      </w:r>
      <w:r>
        <w:t xml:space="preserve">OU ATUALIZAÇÃO </w:t>
      </w:r>
      <w:r w:rsidRPr="00D52993">
        <w:t>DOS PREÇOS REGISTRADOS</w:t>
      </w:r>
    </w:p>
    <w:p w14:paraId="7F91FA22" w14:textId="77777777" w:rsidR="00133E9C" w:rsidRPr="00D52993" w:rsidRDefault="00133E9C" w:rsidP="00D66370">
      <w:pPr>
        <w:pStyle w:val="Nivel2"/>
        <w:numPr>
          <w:ilvl w:val="1"/>
          <w:numId w:val="22"/>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6E1F9B" w:rsidRDefault="00133E9C" w:rsidP="00D66370">
      <w:pPr>
        <w:pStyle w:val="Nvel3"/>
        <w:numPr>
          <w:ilvl w:val="2"/>
          <w:numId w:val="22"/>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6E1F9B">
        <w:t>alínea “d” do inciso II do caput do art. 124 da Lei nº 14.133, de 2021;</w:t>
      </w:r>
    </w:p>
    <w:p w14:paraId="15BBF807" w14:textId="77777777" w:rsidR="00133E9C" w:rsidRPr="00D52993" w:rsidRDefault="00133E9C" w:rsidP="00D66370">
      <w:pPr>
        <w:pStyle w:val="Nvel3"/>
        <w:numPr>
          <w:ilvl w:val="2"/>
          <w:numId w:val="22"/>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D66370">
      <w:pPr>
        <w:pStyle w:val="Nvel3"/>
        <w:numPr>
          <w:ilvl w:val="2"/>
          <w:numId w:val="22"/>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D66370">
      <w:pPr>
        <w:pStyle w:val="Nvel4"/>
        <w:numPr>
          <w:ilvl w:val="3"/>
          <w:numId w:val="22"/>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D66370">
      <w:pPr>
        <w:pStyle w:val="Nvel4"/>
        <w:numPr>
          <w:ilvl w:val="3"/>
          <w:numId w:val="22"/>
        </w:numPr>
        <w:spacing w:line="360" w:lineRule="auto"/>
        <w:ind w:left="567" w:firstLine="0"/>
      </w:pPr>
      <w:r w:rsidRPr="007B2846">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D66370">
      <w:pPr>
        <w:pStyle w:val="Nivel01"/>
        <w:numPr>
          <w:ilvl w:val="0"/>
          <w:numId w:val="22"/>
        </w:numPr>
        <w:suppressAutoHyphens w:val="0"/>
        <w:spacing w:before="120" w:after="120" w:line="360" w:lineRule="auto"/>
        <w:ind w:left="0" w:firstLine="0"/>
      </w:pPr>
      <w:r>
        <w:t>NEGOCIAÇÃO DE PREÇOS REGISTRADOS</w:t>
      </w:r>
    </w:p>
    <w:p w14:paraId="51462048" w14:textId="77777777" w:rsidR="00133E9C" w:rsidRPr="00D52993" w:rsidRDefault="00133E9C" w:rsidP="00D66370">
      <w:pPr>
        <w:pStyle w:val="Nivel2"/>
        <w:numPr>
          <w:ilvl w:val="1"/>
          <w:numId w:val="22"/>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D66370">
      <w:pPr>
        <w:pStyle w:val="Nvel3"/>
        <w:numPr>
          <w:ilvl w:val="2"/>
          <w:numId w:val="22"/>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D66370">
      <w:pPr>
        <w:pStyle w:val="Nvel3"/>
        <w:numPr>
          <w:ilvl w:val="2"/>
          <w:numId w:val="22"/>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D66370">
      <w:pPr>
        <w:pStyle w:val="Nvel3"/>
        <w:numPr>
          <w:ilvl w:val="2"/>
          <w:numId w:val="22"/>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3" w:name="reducao_preco_mercado_negociacao_frustra"/>
      <w:bookmarkEnd w:id="33"/>
    </w:p>
    <w:p w14:paraId="4BF293D2" w14:textId="77777777" w:rsidR="00133E9C" w:rsidRPr="00DA45E5" w:rsidRDefault="00133E9C" w:rsidP="00D66370">
      <w:pPr>
        <w:pStyle w:val="Nvel3"/>
        <w:numPr>
          <w:ilvl w:val="2"/>
          <w:numId w:val="22"/>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D66370">
      <w:pPr>
        <w:pStyle w:val="Nivel2"/>
        <w:numPr>
          <w:ilvl w:val="1"/>
          <w:numId w:val="22"/>
        </w:numPr>
        <w:spacing w:line="360" w:lineRule="auto"/>
        <w:ind w:left="0" w:firstLine="0"/>
      </w:pPr>
      <w:r>
        <w:lastRenderedPageBreak/>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4" w:name="hipotese_preco_mercado_maior"/>
      <w:bookmarkEnd w:id="34"/>
    </w:p>
    <w:p w14:paraId="751A2439" w14:textId="77777777" w:rsidR="00133E9C" w:rsidRPr="00DA45E5" w:rsidRDefault="00133E9C" w:rsidP="00D66370">
      <w:pPr>
        <w:pStyle w:val="Nvel3"/>
        <w:numPr>
          <w:ilvl w:val="2"/>
          <w:numId w:val="22"/>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r>
        <w:t xml:space="preserve">a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5" w:name="prova_preco_mercado_maior"/>
      <w:bookmarkEnd w:id="35"/>
    </w:p>
    <w:p w14:paraId="06EC9F83" w14:textId="77777777" w:rsidR="00133E9C" w:rsidRPr="00C82CB6" w:rsidRDefault="00133E9C" w:rsidP="00D66370">
      <w:pPr>
        <w:pStyle w:val="Nvel3"/>
        <w:numPr>
          <w:ilvl w:val="2"/>
          <w:numId w:val="22"/>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6" w:name="nao_comprovacao_majoracao_mercado"/>
      <w:bookmarkEnd w:id="36"/>
    </w:p>
    <w:p w14:paraId="3EB0215B" w14:textId="1181CD4B" w:rsidR="00133E9C" w:rsidRPr="00C82CB6" w:rsidRDefault="00133E9C" w:rsidP="00D66370">
      <w:pPr>
        <w:pStyle w:val="Nvel3"/>
        <w:numPr>
          <w:ilvl w:val="2"/>
          <w:numId w:val="22"/>
        </w:numPr>
        <w:spacing w:line="360" w:lineRule="auto"/>
        <w:ind w:left="284" w:firstLine="0"/>
      </w:pPr>
      <w:r w:rsidRPr="00C82CB6">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D66370">
      <w:pPr>
        <w:pStyle w:val="Nvel3"/>
        <w:numPr>
          <w:ilvl w:val="2"/>
          <w:numId w:val="22"/>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7" w:name="majora_preco_mercado_negociacao_frustra"/>
      <w:bookmarkEnd w:id="37"/>
    </w:p>
    <w:p w14:paraId="43A649AA" w14:textId="5B984189" w:rsidR="00133E9C" w:rsidRPr="00DA45E5" w:rsidRDefault="00133E9C" w:rsidP="00D66370">
      <w:pPr>
        <w:pStyle w:val="Nvel3"/>
        <w:numPr>
          <w:ilvl w:val="2"/>
          <w:numId w:val="22"/>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D66370">
      <w:pPr>
        <w:pStyle w:val="Nvel3"/>
        <w:numPr>
          <w:ilvl w:val="2"/>
          <w:numId w:val="22"/>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D66370">
      <w:pPr>
        <w:pStyle w:val="Nivel01"/>
        <w:numPr>
          <w:ilvl w:val="0"/>
          <w:numId w:val="22"/>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D66370">
      <w:pPr>
        <w:pStyle w:val="Nivel2"/>
        <w:numPr>
          <w:ilvl w:val="1"/>
          <w:numId w:val="22"/>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D66370">
      <w:pPr>
        <w:pStyle w:val="Nivel2"/>
        <w:numPr>
          <w:ilvl w:val="1"/>
          <w:numId w:val="22"/>
        </w:numPr>
        <w:spacing w:line="360" w:lineRule="auto"/>
        <w:ind w:left="0" w:firstLine="0"/>
      </w:pPr>
      <w:r>
        <w:t xml:space="preserve"> </w:t>
      </w:r>
      <w:r w:rsidRPr="00666FEB">
        <w:t>O remanejamento somente poderá ser feito</w:t>
      </w:r>
      <w:r>
        <w:t>:</w:t>
      </w:r>
    </w:p>
    <w:p w14:paraId="2B2B5517" w14:textId="77777777" w:rsidR="00133E9C"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D66370">
      <w:pPr>
        <w:pStyle w:val="Nvel3"/>
        <w:numPr>
          <w:ilvl w:val="2"/>
          <w:numId w:val="22"/>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D66370">
      <w:pPr>
        <w:pStyle w:val="Nivel2"/>
        <w:numPr>
          <w:ilvl w:val="1"/>
          <w:numId w:val="22"/>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8" w:name="gerenciador_estimador_é_partic_em_remane"/>
      <w:bookmarkEnd w:id="38"/>
    </w:p>
    <w:p w14:paraId="1B9D425E" w14:textId="1EB23DAF" w:rsidR="00133E9C" w:rsidRPr="00CF4619" w:rsidRDefault="00133E9C" w:rsidP="00D66370">
      <w:pPr>
        <w:pStyle w:val="Nivel2"/>
        <w:numPr>
          <w:ilvl w:val="1"/>
          <w:numId w:val="22"/>
        </w:numPr>
        <w:spacing w:line="360" w:lineRule="auto"/>
        <w:ind w:left="0" w:firstLine="0"/>
      </w:pPr>
      <w:r>
        <w:lastRenderedPageBreak/>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D66370">
      <w:pPr>
        <w:pStyle w:val="Nivel2"/>
        <w:numPr>
          <w:ilvl w:val="1"/>
          <w:numId w:val="22"/>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D66370">
      <w:pPr>
        <w:pStyle w:val="Nivel2"/>
        <w:numPr>
          <w:ilvl w:val="1"/>
          <w:numId w:val="22"/>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ntos, caberá ao fornecedor beneficiário da ata de registro de 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D66370">
      <w:pPr>
        <w:pStyle w:val="Nivel2"/>
        <w:numPr>
          <w:ilvl w:val="1"/>
          <w:numId w:val="22"/>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D66370">
      <w:pPr>
        <w:pStyle w:val="Nivel01"/>
        <w:numPr>
          <w:ilvl w:val="0"/>
          <w:numId w:val="22"/>
        </w:numPr>
        <w:suppressAutoHyphens w:val="0"/>
        <w:spacing w:before="120" w:after="120" w:line="360" w:lineRule="auto"/>
        <w:ind w:left="0" w:firstLine="0"/>
        <w:rPr>
          <w:iCs/>
        </w:rPr>
      </w:pPr>
      <w:r>
        <w:t xml:space="preserve">CANCELAMENTO DO REGISTRO DO LICITANTE VENCEDOR E DOS PREÇOS </w:t>
      </w:r>
      <w:r w:rsidRPr="009C5E2C">
        <w:t>REGISTRADOS</w:t>
      </w:r>
      <w:bookmarkStart w:id="39" w:name="cancelamento"/>
      <w:bookmarkEnd w:id="39"/>
    </w:p>
    <w:p w14:paraId="4966524D" w14:textId="77777777" w:rsidR="00133E9C" w:rsidRPr="00B4636C" w:rsidRDefault="00133E9C" w:rsidP="00D66370">
      <w:pPr>
        <w:pStyle w:val="Nivel2"/>
        <w:numPr>
          <w:ilvl w:val="1"/>
          <w:numId w:val="22"/>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40" w:name="cancelamento_do_fornecedor"/>
      <w:bookmarkEnd w:id="40"/>
    </w:p>
    <w:p w14:paraId="75703048" w14:textId="77777777" w:rsidR="00133E9C" w:rsidRPr="009D6CCC" w:rsidRDefault="00133E9C" w:rsidP="00D66370">
      <w:pPr>
        <w:pStyle w:val="Nvel3"/>
        <w:numPr>
          <w:ilvl w:val="2"/>
          <w:numId w:val="22"/>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D66370">
      <w:pPr>
        <w:pStyle w:val="Nvel3"/>
        <w:numPr>
          <w:ilvl w:val="2"/>
          <w:numId w:val="22"/>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D66370">
      <w:pPr>
        <w:pStyle w:val="Nvel3"/>
        <w:numPr>
          <w:ilvl w:val="2"/>
          <w:numId w:val="22"/>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D66370">
      <w:pPr>
        <w:pStyle w:val="Nvel3"/>
        <w:numPr>
          <w:ilvl w:val="2"/>
          <w:numId w:val="22"/>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D66370">
      <w:pPr>
        <w:pStyle w:val="Nvel4"/>
        <w:numPr>
          <w:ilvl w:val="3"/>
          <w:numId w:val="22"/>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D66370">
      <w:pPr>
        <w:pStyle w:val="Nivel2"/>
        <w:numPr>
          <w:ilvl w:val="1"/>
          <w:numId w:val="22"/>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D66370">
      <w:pPr>
        <w:pStyle w:val="Nivel2"/>
        <w:numPr>
          <w:ilvl w:val="1"/>
          <w:numId w:val="22"/>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D66370">
      <w:pPr>
        <w:pStyle w:val="Nivel2"/>
        <w:numPr>
          <w:ilvl w:val="1"/>
          <w:numId w:val="22"/>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41" w:name="cancelamento_da_ata"/>
      <w:bookmarkEnd w:id="41"/>
      <w:r w:rsidRPr="00B4636C">
        <w:t xml:space="preserve"> </w:t>
      </w:r>
    </w:p>
    <w:p w14:paraId="7503B6A0" w14:textId="77777777" w:rsidR="00133E9C" w:rsidRPr="009C5E2C" w:rsidRDefault="00133E9C" w:rsidP="00D66370">
      <w:pPr>
        <w:pStyle w:val="Nvel3"/>
        <w:numPr>
          <w:ilvl w:val="2"/>
          <w:numId w:val="22"/>
        </w:numPr>
        <w:spacing w:line="360" w:lineRule="auto"/>
        <w:ind w:left="284" w:firstLine="0"/>
      </w:pPr>
      <w:r>
        <w:t>P</w:t>
      </w:r>
      <w:r w:rsidRPr="009C5E2C">
        <w:t xml:space="preserve">or </w:t>
      </w:r>
      <w:r w:rsidRPr="00B4636C">
        <w:t>razão</w:t>
      </w:r>
      <w:r w:rsidRPr="009C5E2C">
        <w:t xml:space="preserve"> de interesse público;</w:t>
      </w:r>
    </w:p>
    <w:p w14:paraId="2A81FC02" w14:textId="77777777" w:rsidR="00133E9C" w:rsidRDefault="00133E9C" w:rsidP="00D66370">
      <w:pPr>
        <w:pStyle w:val="Nvel3"/>
        <w:numPr>
          <w:ilvl w:val="2"/>
          <w:numId w:val="22"/>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D66370">
      <w:pPr>
        <w:pStyle w:val="Nvel3"/>
        <w:numPr>
          <w:ilvl w:val="2"/>
          <w:numId w:val="22"/>
        </w:numPr>
        <w:spacing w:line="360" w:lineRule="auto"/>
        <w:ind w:left="284" w:firstLine="0"/>
      </w:pPr>
      <w:r>
        <w:lastRenderedPageBreak/>
        <w:t>S</w:t>
      </w:r>
      <w:r w:rsidRPr="00B4636C">
        <w:t>e não houver êxito nas negociações, nas hipóteses em que o preço de mercado</w:t>
      </w:r>
      <w:r>
        <w:t xml:space="preserve"> </w:t>
      </w:r>
      <w:r w:rsidRPr="00B4636C">
        <w:t>tornar-se superior ou inferior ao preço registrado, nos termos do</w:t>
      </w:r>
      <w:r>
        <w:t xml:space="preserve"> </w:t>
      </w:r>
      <w:r w:rsidR="00624865">
        <w:t>Decreto Municipal</w:t>
      </w:r>
      <w:r>
        <w:t xml:space="preserve">. </w:t>
      </w:r>
    </w:p>
    <w:p w14:paraId="5A8D52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DAS PENALIDADES</w:t>
      </w:r>
    </w:p>
    <w:p w14:paraId="7AA245FF" w14:textId="77777777" w:rsidR="00133E9C" w:rsidRPr="00C82CB6" w:rsidRDefault="00133E9C" w:rsidP="00D66370">
      <w:pPr>
        <w:pStyle w:val="Nivel2"/>
        <w:numPr>
          <w:ilvl w:val="1"/>
          <w:numId w:val="22"/>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D66370">
      <w:pPr>
        <w:pStyle w:val="Nvel3"/>
        <w:numPr>
          <w:ilvl w:val="2"/>
          <w:numId w:val="22"/>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D66370">
      <w:pPr>
        <w:pStyle w:val="Nivel2"/>
        <w:numPr>
          <w:ilvl w:val="1"/>
          <w:numId w:val="22"/>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D66370">
      <w:pPr>
        <w:pStyle w:val="Nivel2"/>
        <w:numPr>
          <w:ilvl w:val="1"/>
          <w:numId w:val="22"/>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D66370">
      <w:pPr>
        <w:pStyle w:val="Nivel01"/>
        <w:numPr>
          <w:ilvl w:val="0"/>
          <w:numId w:val="22"/>
        </w:numPr>
        <w:suppressAutoHyphens w:val="0"/>
        <w:spacing w:before="120" w:after="120" w:line="360" w:lineRule="auto"/>
        <w:ind w:left="0" w:firstLine="0"/>
      </w:pPr>
      <w:r w:rsidRPr="005F295F">
        <w:t>CONDIÇÕES GERAIS</w:t>
      </w:r>
    </w:p>
    <w:p w14:paraId="55CF5FFC" w14:textId="77777777" w:rsidR="00133E9C" w:rsidRPr="00C82CB6" w:rsidRDefault="00133E9C" w:rsidP="00D66370">
      <w:pPr>
        <w:pStyle w:val="Nivel2"/>
        <w:numPr>
          <w:ilvl w:val="1"/>
          <w:numId w:val="22"/>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em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(is)</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7FD4ADBE" w14:textId="017BBA2E" w:rsidR="00AA7458" w:rsidRDefault="00AA7458" w:rsidP="007B5C8B">
      <w:pPr>
        <w:ind w:right="464"/>
        <w:rPr>
          <w:rFonts w:ascii="Arial" w:hAnsi="Arial" w:cs="Arial"/>
          <w:b/>
          <w:bCs/>
          <w:sz w:val="20"/>
          <w:szCs w:val="20"/>
          <w:u w:val="single"/>
        </w:rPr>
      </w:pPr>
    </w:p>
    <w:p w14:paraId="02A2379A" w14:textId="77777777" w:rsidR="007B5C8B" w:rsidRDefault="007B5C8B" w:rsidP="007B5C8B">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4FDE4A1F" w14:textId="77777777" w:rsidR="007120ED" w:rsidRDefault="007120ED" w:rsidP="001430F9">
      <w:pPr>
        <w:ind w:left="426" w:right="464"/>
        <w:jc w:val="center"/>
        <w:rPr>
          <w:rFonts w:ascii="Arial" w:hAnsi="Arial" w:cs="Arial"/>
          <w:b/>
          <w:bCs/>
          <w:sz w:val="20"/>
          <w:szCs w:val="20"/>
          <w:u w:val="single"/>
        </w:rPr>
      </w:pPr>
    </w:p>
    <w:p w14:paraId="11A3B1CB" w14:textId="77777777" w:rsidR="007120ED" w:rsidRDefault="007120ED" w:rsidP="001430F9">
      <w:pPr>
        <w:ind w:left="426" w:right="464"/>
        <w:jc w:val="center"/>
        <w:rPr>
          <w:rFonts w:ascii="Arial" w:hAnsi="Arial" w:cs="Arial"/>
          <w:b/>
          <w:bCs/>
          <w:sz w:val="20"/>
          <w:szCs w:val="20"/>
          <w:u w:val="single"/>
        </w:rPr>
      </w:pPr>
    </w:p>
    <w:p w14:paraId="22DD14C3" w14:textId="77777777" w:rsidR="007120ED" w:rsidRDefault="007120ED" w:rsidP="001430F9">
      <w:pPr>
        <w:ind w:left="426" w:right="464"/>
        <w:jc w:val="center"/>
        <w:rPr>
          <w:rFonts w:ascii="Arial" w:hAnsi="Arial" w:cs="Arial"/>
          <w:b/>
          <w:bCs/>
          <w:sz w:val="20"/>
          <w:szCs w:val="20"/>
          <w:u w:val="single"/>
        </w:rPr>
      </w:pPr>
    </w:p>
    <w:p w14:paraId="3597A664" w14:textId="77777777" w:rsidR="007120ED" w:rsidRDefault="007120ED" w:rsidP="001430F9">
      <w:pPr>
        <w:ind w:left="426" w:right="464"/>
        <w:jc w:val="center"/>
        <w:rPr>
          <w:rFonts w:ascii="Arial" w:hAnsi="Arial" w:cs="Arial"/>
          <w:b/>
          <w:bCs/>
          <w:sz w:val="20"/>
          <w:szCs w:val="20"/>
          <w:u w:val="single"/>
        </w:rPr>
      </w:pPr>
    </w:p>
    <w:p w14:paraId="79EF5327" w14:textId="77777777" w:rsidR="007120ED" w:rsidRDefault="007120ED" w:rsidP="001430F9">
      <w:pPr>
        <w:ind w:left="426" w:right="464"/>
        <w:jc w:val="center"/>
        <w:rPr>
          <w:rFonts w:ascii="Arial" w:hAnsi="Arial" w:cs="Arial"/>
          <w:b/>
          <w:bCs/>
          <w:sz w:val="20"/>
          <w:szCs w:val="20"/>
          <w:u w:val="single"/>
        </w:rPr>
      </w:pPr>
    </w:p>
    <w:p w14:paraId="149D8F02" w14:textId="77777777" w:rsidR="007120ED" w:rsidRDefault="007120ED" w:rsidP="001430F9">
      <w:pPr>
        <w:ind w:left="426" w:right="464"/>
        <w:jc w:val="center"/>
        <w:rPr>
          <w:rFonts w:ascii="Arial" w:hAnsi="Arial" w:cs="Arial"/>
          <w:b/>
          <w:bCs/>
          <w:sz w:val="20"/>
          <w:szCs w:val="20"/>
          <w:u w:val="single"/>
        </w:rPr>
      </w:pPr>
    </w:p>
    <w:p w14:paraId="0F63AB95" w14:textId="77777777" w:rsidR="007120ED" w:rsidRDefault="007120ED" w:rsidP="001430F9">
      <w:pPr>
        <w:ind w:left="426" w:right="464"/>
        <w:jc w:val="center"/>
        <w:rPr>
          <w:rFonts w:ascii="Arial" w:hAnsi="Arial" w:cs="Arial"/>
          <w:b/>
          <w:bCs/>
          <w:sz w:val="20"/>
          <w:szCs w:val="20"/>
          <w:u w:val="single"/>
        </w:rPr>
      </w:pPr>
    </w:p>
    <w:p w14:paraId="74F56C75" w14:textId="77777777" w:rsidR="007120ED" w:rsidRDefault="007120ED" w:rsidP="005A3EE4">
      <w:pPr>
        <w:ind w:right="464"/>
        <w:rPr>
          <w:rFonts w:ascii="Arial" w:hAnsi="Arial" w:cs="Arial"/>
          <w:b/>
          <w:bCs/>
          <w:sz w:val="20"/>
          <w:szCs w:val="20"/>
          <w:u w:val="single"/>
        </w:rPr>
      </w:pPr>
    </w:p>
    <w:p w14:paraId="15E5F0A0" w14:textId="77777777" w:rsidR="007120ED" w:rsidRDefault="007120ED" w:rsidP="001430F9">
      <w:pPr>
        <w:ind w:left="426" w:right="464"/>
        <w:jc w:val="center"/>
        <w:rPr>
          <w:rFonts w:ascii="Arial" w:hAnsi="Arial" w:cs="Arial"/>
          <w:b/>
          <w:bCs/>
          <w:sz w:val="20"/>
          <w:szCs w:val="20"/>
          <w:u w:val="single"/>
        </w:rPr>
      </w:pPr>
    </w:p>
    <w:p w14:paraId="65AD06DC" w14:textId="77777777" w:rsidR="002B2805" w:rsidRDefault="002B2805" w:rsidP="001430F9">
      <w:pPr>
        <w:ind w:left="426" w:right="464"/>
        <w:jc w:val="center"/>
        <w:rPr>
          <w:rFonts w:ascii="Arial" w:hAnsi="Arial" w:cs="Arial"/>
          <w:b/>
          <w:bCs/>
          <w:sz w:val="20"/>
          <w:szCs w:val="20"/>
          <w:u w:val="single"/>
        </w:rPr>
      </w:pPr>
    </w:p>
    <w:p w14:paraId="58A03986" w14:textId="77777777" w:rsidR="002B2805" w:rsidRDefault="002B2805" w:rsidP="001430F9">
      <w:pPr>
        <w:ind w:left="426" w:right="464"/>
        <w:jc w:val="center"/>
        <w:rPr>
          <w:rFonts w:ascii="Arial" w:hAnsi="Arial" w:cs="Arial"/>
          <w:b/>
          <w:bCs/>
          <w:sz w:val="20"/>
          <w:szCs w:val="20"/>
          <w:u w:val="single"/>
        </w:rPr>
      </w:pPr>
    </w:p>
    <w:p w14:paraId="3F2D83EC" w14:textId="77777777" w:rsidR="002B2805" w:rsidRDefault="002B2805" w:rsidP="001430F9">
      <w:pPr>
        <w:ind w:left="426" w:right="464"/>
        <w:jc w:val="center"/>
        <w:rPr>
          <w:rFonts w:ascii="Arial" w:hAnsi="Arial" w:cs="Arial"/>
          <w:b/>
          <w:bCs/>
          <w:sz w:val="20"/>
          <w:szCs w:val="20"/>
          <w:u w:val="single"/>
        </w:rPr>
      </w:pPr>
    </w:p>
    <w:p w14:paraId="20A413BE" w14:textId="0E4C9BC0"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6B5588">
        <w:rPr>
          <w:rFonts w:ascii="Arial" w:hAnsi="Arial" w:cs="Arial"/>
          <w:b/>
          <w:sz w:val="20"/>
          <w:szCs w:val="20"/>
          <w:u w:val="single"/>
        </w:rPr>
        <w:t>20</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bookmarkEnd w:id="0"/>
    <w:p w14:paraId="2E7F820F" w14:textId="77777777" w:rsidR="002B2805" w:rsidRPr="002C3297" w:rsidRDefault="002B2805" w:rsidP="002B2805">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6CAD3B4F" w14:textId="77777777" w:rsidR="002B2805" w:rsidRPr="00DA2906" w:rsidRDefault="002B2805" w:rsidP="002B2805">
      <w:pPr>
        <w:pStyle w:val="Default"/>
        <w:tabs>
          <w:tab w:val="left" w:pos="142"/>
        </w:tabs>
        <w:jc w:val="both"/>
        <w:rPr>
          <w:rFonts w:ascii="Arial" w:hAnsi="Arial" w:cs="Arial"/>
          <w:szCs w:val="20"/>
        </w:rPr>
      </w:pPr>
    </w:p>
    <w:p w14:paraId="4CC938F0" w14:textId="77777777" w:rsidR="002B2805" w:rsidRDefault="002B2805" w:rsidP="002B2805">
      <w:pPr>
        <w:pStyle w:val="Default"/>
        <w:jc w:val="both"/>
        <w:rPr>
          <w:rFonts w:ascii="Arial" w:hAnsi="Arial" w:cs="Arial"/>
          <w:b/>
          <w:bCs/>
          <w:szCs w:val="20"/>
        </w:rPr>
      </w:pPr>
      <w:r>
        <w:rPr>
          <w:rFonts w:ascii="Arial" w:hAnsi="Arial" w:cs="Arial"/>
          <w:b/>
          <w:bCs/>
          <w:szCs w:val="20"/>
        </w:rPr>
        <w:t xml:space="preserve">1.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5E9A371D" w14:textId="77777777" w:rsidR="002B2805" w:rsidRDefault="002B2805" w:rsidP="002B2805">
      <w:pPr>
        <w:pStyle w:val="Default"/>
        <w:spacing w:line="276" w:lineRule="auto"/>
        <w:jc w:val="both"/>
        <w:rPr>
          <w:rFonts w:ascii="Arial" w:hAnsi="Arial" w:cs="Arial"/>
          <w:szCs w:val="20"/>
        </w:rPr>
      </w:pPr>
      <w:r>
        <w:rPr>
          <w:rFonts w:ascii="Arial" w:hAnsi="Arial" w:cs="Arial"/>
          <w:szCs w:val="20"/>
        </w:rPr>
        <w:t xml:space="preserve">1.1. </w:t>
      </w:r>
      <w:r w:rsidRPr="00941C64">
        <w:rPr>
          <w:rFonts w:ascii="Arial" w:hAnsi="Arial" w:cs="Arial"/>
          <w:szCs w:val="20"/>
        </w:rPr>
        <w:t xml:space="preserve">Registro de preços para aquisição </w:t>
      </w:r>
      <w:r w:rsidRPr="00800A81">
        <w:rPr>
          <w:rFonts w:ascii="Arial" w:hAnsi="Arial" w:cs="Arial"/>
          <w:szCs w:val="20"/>
        </w:rPr>
        <w:t>de mudas de árvores ornamentais e nativas, compreendendo samambaia arbórea, ipê (branco, amarelo, rosa e roxo), canelinha e resedá, com alturas</w:t>
      </w:r>
      <w:r>
        <w:rPr>
          <w:rFonts w:ascii="Arial" w:hAnsi="Arial" w:cs="Arial"/>
          <w:szCs w:val="20"/>
        </w:rPr>
        <w:t xml:space="preserve"> mínimas</w:t>
      </w:r>
      <w:r w:rsidRPr="00800A81">
        <w:rPr>
          <w:rFonts w:ascii="Arial" w:hAnsi="Arial" w:cs="Arial"/>
          <w:szCs w:val="20"/>
        </w:rPr>
        <w:t xml:space="preserve"> variando entre 2,00m e 10,00m, destinadas ao paisagismo, arborização urbana e recomposição ambiental em áreas públicas do Município de Mandaguaçu/PR.</w:t>
      </w:r>
    </w:p>
    <w:p w14:paraId="5D412AE6" w14:textId="77777777" w:rsidR="002B2805" w:rsidRPr="009A00DD" w:rsidRDefault="002B2805" w:rsidP="002B2805">
      <w:pPr>
        <w:pStyle w:val="Default"/>
        <w:spacing w:line="276" w:lineRule="auto"/>
        <w:ind w:left="420"/>
        <w:jc w:val="both"/>
        <w:rPr>
          <w:rFonts w:ascii="Helvetica" w:hAnsi="Helvetica"/>
          <w:color w:val="626262"/>
          <w:sz w:val="21"/>
          <w:szCs w:val="21"/>
        </w:rPr>
      </w:pPr>
    </w:p>
    <w:p w14:paraId="2817B1D1" w14:textId="77777777" w:rsidR="002B2805" w:rsidRDefault="002B2805" w:rsidP="002B2805">
      <w:pPr>
        <w:pStyle w:val="Default"/>
        <w:jc w:val="both"/>
        <w:rPr>
          <w:rFonts w:ascii="Arial" w:hAnsi="Arial" w:cs="Arial"/>
          <w:b/>
          <w:bCs/>
          <w:szCs w:val="20"/>
        </w:rPr>
      </w:pPr>
      <w:r w:rsidRPr="00DA2906">
        <w:rPr>
          <w:rFonts w:ascii="Arial" w:hAnsi="Arial" w:cs="Arial"/>
          <w:b/>
          <w:bCs/>
          <w:szCs w:val="20"/>
        </w:rPr>
        <w:t xml:space="preserve">2 - </w:t>
      </w:r>
      <w:r w:rsidRPr="008C107A">
        <w:rPr>
          <w:rFonts w:ascii="Arial" w:hAnsi="Arial" w:cs="Arial"/>
          <w:b/>
          <w:bCs/>
          <w:szCs w:val="20"/>
        </w:rPr>
        <w:t>DESCRIÇÃO DA NECESSIDADE:</w:t>
      </w:r>
    </w:p>
    <w:p w14:paraId="300D66DC" w14:textId="77777777" w:rsidR="002B2805" w:rsidRDefault="002B2805" w:rsidP="002B2805">
      <w:pPr>
        <w:pStyle w:val="Default"/>
        <w:spacing w:line="276" w:lineRule="auto"/>
        <w:jc w:val="both"/>
        <w:rPr>
          <w:rFonts w:ascii="Arial" w:hAnsi="Arial" w:cs="Arial"/>
          <w:szCs w:val="20"/>
        </w:rPr>
      </w:pPr>
      <w:r>
        <w:rPr>
          <w:rFonts w:ascii="Arial" w:hAnsi="Arial" w:cs="Arial"/>
          <w:szCs w:val="20"/>
        </w:rPr>
        <w:t xml:space="preserve">2.1. </w:t>
      </w:r>
      <w:r w:rsidRPr="00975A04">
        <w:rPr>
          <w:rFonts w:ascii="Arial" w:hAnsi="Arial" w:cs="Arial"/>
          <w:szCs w:val="20"/>
        </w:rPr>
        <w:t xml:space="preserve">Trata-se da aquisição de mudas de espécies arbóreas nativas e ornamentais de médio e grande porte — Samambaia arbórea, Ipê branco, Ipê amarelo, Ipê rosa, Ipê roxo, Canelinha e Resedá — destinadas à arborização urbana, recomposição ambiental e, sobretudo, à revitalização paisagística de espaços públicos municipais que demandam requalificação, tais como praças, </w:t>
      </w:r>
      <w:r>
        <w:rPr>
          <w:rFonts w:ascii="Arial" w:hAnsi="Arial" w:cs="Arial"/>
          <w:szCs w:val="20"/>
        </w:rPr>
        <w:t xml:space="preserve">parques, </w:t>
      </w:r>
      <w:r w:rsidRPr="00975A04">
        <w:rPr>
          <w:rFonts w:ascii="Arial" w:hAnsi="Arial" w:cs="Arial"/>
          <w:szCs w:val="20"/>
        </w:rPr>
        <w:t xml:space="preserve">canteiros centrais, </w:t>
      </w:r>
      <w:r>
        <w:rPr>
          <w:rFonts w:ascii="Arial" w:hAnsi="Arial" w:cs="Arial"/>
          <w:szCs w:val="20"/>
        </w:rPr>
        <w:t>entre outros</w:t>
      </w:r>
      <w:r w:rsidRPr="00975A04">
        <w:rPr>
          <w:rFonts w:ascii="Arial" w:hAnsi="Arial" w:cs="Arial"/>
          <w:szCs w:val="20"/>
        </w:rPr>
        <w:t>. A iniciativa visa promover a recuperação estética e ambiental dessas áreas, proporcionando sombreamento, melhoria do microclima, valorização urbanística e maior bem-estar à população.</w:t>
      </w:r>
    </w:p>
    <w:p w14:paraId="0D2FC7CA" w14:textId="77777777" w:rsidR="002B2805" w:rsidRDefault="002B2805" w:rsidP="002B2805">
      <w:pPr>
        <w:pStyle w:val="Default"/>
        <w:spacing w:line="276" w:lineRule="auto"/>
        <w:jc w:val="both"/>
        <w:rPr>
          <w:rFonts w:ascii="Arial" w:hAnsi="Arial" w:cs="Arial"/>
          <w:szCs w:val="20"/>
        </w:rPr>
      </w:pPr>
      <w:r w:rsidRPr="002741C9">
        <w:rPr>
          <w:rFonts w:ascii="Arial" w:hAnsi="Arial" w:cs="Arial"/>
          <w:szCs w:val="20"/>
        </w:rPr>
        <w:t xml:space="preserve">2.2. A escolha das espécies (Samambaia arbórea, Ipês, Canelinha e Resedá) fundamenta-se no </w:t>
      </w:r>
      <w:r w:rsidRPr="002741C9">
        <w:rPr>
          <w:rFonts w:ascii="Arial" w:hAnsi="Arial" w:cs="Arial"/>
          <w:color w:val="auto"/>
          <w:szCs w:val="20"/>
        </w:rPr>
        <w:t>Plano de Arborização Urbana de Mandaguaçu</w:t>
      </w:r>
      <w:r w:rsidRPr="002741C9">
        <w:rPr>
          <w:rFonts w:ascii="Arial" w:hAnsi="Arial" w:cs="Arial"/>
          <w:szCs w:val="20"/>
        </w:rPr>
        <w:t xml:space="preserve"> e em estudos fitossanitários que indicam a adaptação dessas variedades ao clima local, baixo potencial de danos em calçadas (raízes profundas para Ipês) e valor paisagístico para revitalização de praças. A necessidade de mudas de grande porte (até 10m) justifica-se pela urgência no sombreamento e impacto visual imediato em áreas de alto fluxo, reduzindo o índice de vandalismo e mortalidade comum em mudas menores.</w:t>
      </w:r>
    </w:p>
    <w:p w14:paraId="7D1036E4" w14:textId="77777777" w:rsidR="002B2805" w:rsidRPr="00975A04" w:rsidRDefault="002B2805" w:rsidP="002B2805">
      <w:pPr>
        <w:pStyle w:val="Default"/>
        <w:spacing w:line="276" w:lineRule="auto"/>
        <w:jc w:val="both"/>
        <w:rPr>
          <w:rFonts w:ascii="Arial" w:hAnsi="Arial" w:cs="Arial"/>
          <w:szCs w:val="20"/>
        </w:rPr>
      </w:pPr>
    </w:p>
    <w:p w14:paraId="7216D6F7" w14:textId="77777777" w:rsidR="002B2805" w:rsidRPr="009A00DD" w:rsidRDefault="002B2805" w:rsidP="002B2805">
      <w:pPr>
        <w:pStyle w:val="Default"/>
        <w:jc w:val="both"/>
        <w:rPr>
          <w:rFonts w:ascii="Arial" w:hAnsi="Arial" w:cs="Arial"/>
          <w:szCs w:val="20"/>
        </w:rPr>
      </w:pPr>
    </w:p>
    <w:p w14:paraId="7141B199" w14:textId="77777777" w:rsidR="002B2805" w:rsidRDefault="002B2805" w:rsidP="002B2805">
      <w:pPr>
        <w:pStyle w:val="Default"/>
        <w:jc w:val="both"/>
        <w:rPr>
          <w:rFonts w:ascii="Arial" w:hAnsi="Arial" w:cs="Arial"/>
          <w:b/>
          <w:bCs/>
          <w:szCs w:val="20"/>
        </w:rPr>
      </w:pPr>
      <w:r w:rsidRPr="00DA2906">
        <w:rPr>
          <w:rFonts w:ascii="Arial" w:hAnsi="Arial" w:cs="Arial"/>
          <w:b/>
          <w:bCs/>
          <w:szCs w:val="20"/>
        </w:rPr>
        <w:t xml:space="preserve">3 - </w:t>
      </w:r>
      <w:r w:rsidRPr="00AF26A8">
        <w:rPr>
          <w:rFonts w:ascii="Arial" w:hAnsi="Arial" w:cs="Arial"/>
          <w:b/>
          <w:bCs/>
          <w:szCs w:val="20"/>
        </w:rPr>
        <w:t>DESCRIÇÃO DOS REQUISITOS DA</w:t>
      </w:r>
      <w:r>
        <w:rPr>
          <w:rFonts w:ascii="Arial" w:hAnsi="Arial" w:cs="Arial"/>
          <w:b/>
          <w:bCs/>
          <w:szCs w:val="20"/>
        </w:rPr>
        <w:t xml:space="preserve"> AQUISIÇÃO / CONTRATAÇÃO</w:t>
      </w:r>
      <w:r w:rsidRPr="00AF26A8">
        <w:rPr>
          <w:rFonts w:ascii="Arial" w:hAnsi="Arial" w:cs="Arial"/>
          <w:b/>
          <w:bCs/>
          <w:szCs w:val="20"/>
        </w:rPr>
        <w:t>:</w:t>
      </w:r>
    </w:p>
    <w:p w14:paraId="00471BC5" w14:textId="77777777" w:rsidR="002B2805" w:rsidRPr="005A4A19" w:rsidRDefault="002B2805" w:rsidP="002B2805">
      <w:pPr>
        <w:spacing w:line="276" w:lineRule="auto"/>
        <w:jc w:val="both"/>
        <w:rPr>
          <w:sz w:val="20"/>
          <w:szCs w:val="20"/>
        </w:rPr>
      </w:pPr>
      <w:r w:rsidRPr="005A4A19">
        <w:rPr>
          <w:sz w:val="20"/>
          <w:szCs w:val="20"/>
        </w:rPr>
        <w:t>3.1. Seguir as normas da Lei 14.133/2021, demais requisitos serão disciplinados no Termo de Referência.</w:t>
      </w:r>
    </w:p>
    <w:p w14:paraId="4300F84F" w14:textId="77777777" w:rsidR="002B2805" w:rsidRPr="006B79F8" w:rsidRDefault="002B2805" w:rsidP="002B2805">
      <w:pPr>
        <w:pStyle w:val="NormalWeb"/>
        <w:spacing w:before="0" w:after="0" w:line="276" w:lineRule="auto"/>
        <w:jc w:val="both"/>
        <w:rPr>
          <w:rFonts w:ascii="Arial" w:hAnsi="Arial" w:cs="Arial"/>
          <w:sz w:val="20"/>
          <w:szCs w:val="20"/>
        </w:rPr>
      </w:pPr>
      <w:r w:rsidRPr="00D16E76">
        <w:rPr>
          <w:rFonts w:ascii="Arial" w:hAnsi="Arial" w:cs="Arial"/>
          <w:sz w:val="20"/>
          <w:szCs w:val="20"/>
        </w:rPr>
        <w:t>3.2. Não haverá necessidade de apresentação de amostra.</w:t>
      </w:r>
    </w:p>
    <w:p w14:paraId="1742BAD5" w14:textId="77777777" w:rsidR="002B2805" w:rsidRDefault="002B2805" w:rsidP="002B2805">
      <w:pPr>
        <w:pStyle w:val="NormalWeb"/>
        <w:spacing w:before="0" w:after="0" w:line="276" w:lineRule="auto"/>
        <w:jc w:val="both"/>
        <w:rPr>
          <w:rFonts w:ascii="Arial" w:hAnsi="Arial" w:cs="Arial"/>
          <w:b/>
          <w:bCs/>
          <w:sz w:val="20"/>
          <w:szCs w:val="20"/>
        </w:rPr>
      </w:pPr>
    </w:p>
    <w:p w14:paraId="76062DDB" w14:textId="77777777" w:rsidR="002B2805" w:rsidRDefault="002B2805" w:rsidP="002B2805">
      <w:pPr>
        <w:pStyle w:val="Default"/>
        <w:jc w:val="both"/>
        <w:rPr>
          <w:rFonts w:ascii="Arial" w:hAnsi="Arial" w:cs="Arial"/>
          <w:b/>
          <w:bCs/>
          <w:color w:val="auto"/>
          <w:szCs w:val="20"/>
        </w:rPr>
      </w:pPr>
      <w:r w:rsidRPr="00DA2906">
        <w:rPr>
          <w:rFonts w:ascii="Arial" w:hAnsi="Arial" w:cs="Arial"/>
          <w:b/>
          <w:bCs/>
          <w:color w:val="auto"/>
          <w:szCs w:val="20"/>
        </w:rPr>
        <w:t xml:space="preserve">4 - </w:t>
      </w:r>
      <w:r w:rsidRPr="00AF26A8">
        <w:rPr>
          <w:rFonts w:ascii="Arial" w:hAnsi="Arial" w:cs="Arial"/>
          <w:b/>
          <w:bCs/>
          <w:color w:val="auto"/>
          <w:szCs w:val="20"/>
        </w:rPr>
        <w:t>LEVANTAMENTO DE MERCADO:</w:t>
      </w:r>
    </w:p>
    <w:p w14:paraId="661A1867" w14:textId="77777777" w:rsidR="002B2805" w:rsidRPr="00F36F1C" w:rsidRDefault="002B2805" w:rsidP="002B2805">
      <w:pPr>
        <w:pStyle w:val="Default"/>
        <w:spacing w:line="276" w:lineRule="auto"/>
        <w:jc w:val="both"/>
        <w:rPr>
          <w:rFonts w:ascii="Arial" w:hAnsi="Arial" w:cs="Arial"/>
          <w:szCs w:val="20"/>
        </w:rPr>
      </w:pPr>
      <w:r>
        <w:rPr>
          <w:rFonts w:ascii="Arial" w:hAnsi="Arial" w:cs="Arial"/>
          <w:szCs w:val="20"/>
        </w:rPr>
        <w:t xml:space="preserve">4.1. </w:t>
      </w:r>
      <w:r w:rsidRPr="006109BE">
        <w:rPr>
          <w:rFonts w:ascii="Arial" w:hAnsi="Arial" w:cs="Arial"/>
          <w:b/>
          <w:bCs/>
          <w:szCs w:val="20"/>
        </w:rPr>
        <w:t>Solução A – Produção própria:</w:t>
      </w:r>
    </w:p>
    <w:p w14:paraId="12270C59" w14:textId="77777777" w:rsidR="002B2805" w:rsidRDefault="002B2805" w:rsidP="002B2805">
      <w:pPr>
        <w:pStyle w:val="Default"/>
        <w:spacing w:line="276" w:lineRule="auto"/>
        <w:jc w:val="both"/>
        <w:rPr>
          <w:rFonts w:ascii="Arial" w:hAnsi="Arial" w:cs="Arial"/>
          <w:szCs w:val="20"/>
        </w:rPr>
      </w:pPr>
      <w:r w:rsidRPr="00D53F41">
        <w:rPr>
          <w:rFonts w:ascii="Arial" w:hAnsi="Arial" w:cs="Arial"/>
          <w:szCs w:val="20"/>
        </w:rPr>
        <w:t>Embora o Município possua viveiro próprio para a produção de mudas, sua capacidade produtiva atual não é suficiente para atender, de forma imediata e integral, à demanda existente. A ampliação da produção exigiria investimento adicional em insumos, ampliação da infraestrutura, sistemas de irrigação, reforço no manejo e possível contratação de pessoal técnico especializado. Além disso, o ciclo de desenvolvimento das mudas demanda tempo para formação adequada, o que inviabiliza o atendimento tempestivo das necessidades administrativas. Nesse contexto, a contratação de fornecedor especializado mostra-se alternativa mais eficiente e viável para suprir a demanda no prazo necessário, sem prejuízo da manutenção das atividades regulares do viveiro municipal.</w:t>
      </w:r>
    </w:p>
    <w:p w14:paraId="7F117F81" w14:textId="77777777" w:rsidR="002B2805" w:rsidRPr="00F36F1C" w:rsidRDefault="002B2805" w:rsidP="002B2805">
      <w:pPr>
        <w:pStyle w:val="Default"/>
        <w:spacing w:line="276" w:lineRule="auto"/>
        <w:jc w:val="both"/>
        <w:rPr>
          <w:rFonts w:ascii="Arial" w:hAnsi="Arial" w:cs="Arial"/>
          <w:szCs w:val="20"/>
        </w:rPr>
      </w:pPr>
      <w:r>
        <w:rPr>
          <w:rFonts w:ascii="Arial" w:hAnsi="Arial" w:cs="Arial"/>
          <w:szCs w:val="20"/>
        </w:rPr>
        <w:t xml:space="preserve">4.2. </w:t>
      </w:r>
      <w:r w:rsidRPr="006109BE">
        <w:rPr>
          <w:rFonts w:ascii="Arial" w:hAnsi="Arial" w:cs="Arial"/>
          <w:b/>
          <w:bCs/>
          <w:szCs w:val="20"/>
        </w:rPr>
        <w:t>Solução B – Contratação de empresa especializada:</w:t>
      </w:r>
    </w:p>
    <w:p w14:paraId="5D557B83" w14:textId="77777777" w:rsidR="002B2805" w:rsidRDefault="002B2805" w:rsidP="002B2805">
      <w:pPr>
        <w:pStyle w:val="Default"/>
        <w:spacing w:line="276" w:lineRule="auto"/>
        <w:jc w:val="both"/>
        <w:rPr>
          <w:rFonts w:ascii="Arial" w:hAnsi="Arial" w:cs="Arial"/>
          <w:szCs w:val="20"/>
        </w:rPr>
      </w:pPr>
      <w:r w:rsidRPr="00F6094B">
        <w:rPr>
          <w:rFonts w:ascii="Arial" w:hAnsi="Arial" w:cs="Arial"/>
          <w:szCs w:val="20"/>
        </w:rPr>
        <w:t>A contratação de empresa especializada para o fornecimento de mudas possibilita a obtenção de exemplares com qualidade técnica e fitossanitária adequada, de forma ágil e conforme a demanda de cada Secretaria. Essa solução assegura padronização das espécies, conformidade com critérios técnicos de porte e sanidade, redução de custos operacionais e maior eficiência logística, além de proporcionar melhor controle de qualidade e cumprimento dos prazos de entrega e plantio.</w:t>
      </w:r>
    </w:p>
    <w:p w14:paraId="33702FFA" w14:textId="77777777" w:rsidR="002B2805" w:rsidRDefault="002B2805" w:rsidP="002B2805">
      <w:pPr>
        <w:pStyle w:val="Default"/>
        <w:spacing w:line="276" w:lineRule="auto"/>
        <w:jc w:val="both"/>
        <w:rPr>
          <w:rFonts w:ascii="Arial" w:hAnsi="Arial" w:cs="Arial"/>
          <w:szCs w:val="20"/>
        </w:rPr>
      </w:pPr>
      <w:r>
        <w:rPr>
          <w:rFonts w:ascii="Arial" w:hAnsi="Arial" w:cs="Arial"/>
          <w:szCs w:val="20"/>
        </w:rPr>
        <w:t xml:space="preserve">4.3. </w:t>
      </w:r>
      <w:r w:rsidRPr="006109BE">
        <w:rPr>
          <w:rFonts w:ascii="Arial" w:hAnsi="Arial" w:cs="Arial"/>
          <w:b/>
          <w:bCs/>
          <w:szCs w:val="20"/>
        </w:rPr>
        <w:t>Solução C - Após análise acerca da possibilidade de adesão a Ata de Registro de Preços vigente (“carona”)</w:t>
      </w:r>
      <w:r w:rsidRPr="00F6094B">
        <w:rPr>
          <w:rFonts w:ascii="Arial" w:hAnsi="Arial" w:cs="Arial"/>
          <w:szCs w:val="20"/>
        </w:rPr>
        <w:t xml:space="preserve"> para aquisição de mudas arbóreas, constatou-se a inexistência de Ata que contemplasse integralmente as espécies, especificações técnicas de porte e qualidade, quantitativos e condições logísticas </w:t>
      </w:r>
      <w:r w:rsidRPr="00F6094B">
        <w:rPr>
          <w:rFonts w:ascii="Arial" w:hAnsi="Arial" w:cs="Arial"/>
          <w:szCs w:val="20"/>
        </w:rPr>
        <w:lastRenderedPageBreak/>
        <w:t>compatíveis com as demandas das Secretarias Municipais. As Atas consultadas apresentaram divergências relevantes, tais como ausência de espécies essenciais, padrões fitossanitários e de altura incompatíveis, quantitativos insuficientes e condições de fornecimento inadequadas à realidade local, além de valores que não se mostraram mais vantajosos em relação à estimativa de mercado. Assim, conclui-se que a adesão não atende ao interesse público nem se revela economicamente adequada, justificando-se a instauração de procedimento próprio de contratação.</w:t>
      </w:r>
    </w:p>
    <w:p w14:paraId="71ED460F" w14:textId="77777777" w:rsidR="002B2805" w:rsidRDefault="002B2805" w:rsidP="002B2805">
      <w:pPr>
        <w:pStyle w:val="Default"/>
        <w:spacing w:line="276" w:lineRule="auto"/>
        <w:jc w:val="both"/>
        <w:rPr>
          <w:rFonts w:ascii="Arial" w:hAnsi="Arial" w:cs="Arial"/>
          <w:b/>
          <w:bCs/>
          <w:color w:val="auto"/>
          <w:szCs w:val="20"/>
        </w:rPr>
      </w:pPr>
    </w:p>
    <w:p w14:paraId="36A5AF27" w14:textId="77777777" w:rsidR="002B2805" w:rsidRDefault="002B2805" w:rsidP="002B2805">
      <w:pPr>
        <w:pStyle w:val="Default"/>
        <w:jc w:val="both"/>
        <w:rPr>
          <w:rFonts w:ascii="Arial" w:hAnsi="Arial" w:cs="Arial"/>
          <w:b/>
          <w:bCs/>
          <w:szCs w:val="20"/>
        </w:rPr>
      </w:pPr>
      <w:r w:rsidRPr="00DA2906">
        <w:rPr>
          <w:rFonts w:ascii="Arial" w:hAnsi="Arial" w:cs="Arial"/>
          <w:b/>
          <w:bCs/>
          <w:szCs w:val="20"/>
        </w:rPr>
        <w:t xml:space="preserve">5 - </w:t>
      </w:r>
      <w:r w:rsidRPr="00AF26A8">
        <w:rPr>
          <w:rFonts w:ascii="Arial" w:hAnsi="Arial" w:cs="Arial"/>
          <w:b/>
          <w:bCs/>
          <w:szCs w:val="20"/>
        </w:rPr>
        <w:t>DESCRIÇÃO DA SOLUÇÃO COMO UM TODO:</w:t>
      </w:r>
    </w:p>
    <w:p w14:paraId="0D3D2ED5" w14:textId="77777777" w:rsidR="002B2805" w:rsidRDefault="002B2805" w:rsidP="002B2805">
      <w:pPr>
        <w:pStyle w:val="Default"/>
        <w:spacing w:line="276" w:lineRule="auto"/>
        <w:jc w:val="both"/>
        <w:rPr>
          <w:rFonts w:ascii="Arial" w:hAnsi="Arial" w:cs="Arial"/>
          <w:szCs w:val="20"/>
        </w:rPr>
      </w:pPr>
      <w:r>
        <w:rPr>
          <w:rFonts w:ascii="Arial" w:hAnsi="Arial" w:cs="Arial"/>
          <w:szCs w:val="20"/>
        </w:rPr>
        <w:t xml:space="preserve">5.1. </w:t>
      </w:r>
      <w:r w:rsidRPr="007D1B8A">
        <w:rPr>
          <w:rFonts w:ascii="Arial" w:hAnsi="Arial" w:cs="Arial"/>
          <w:szCs w:val="20"/>
        </w:rPr>
        <w:t xml:space="preserve">A solução escolhida é a </w:t>
      </w:r>
      <w:r w:rsidRPr="007D1B8A">
        <w:rPr>
          <w:rFonts w:ascii="Arial" w:hAnsi="Arial" w:cs="Arial"/>
          <w:b/>
          <w:bCs/>
          <w:szCs w:val="20"/>
        </w:rPr>
        <w:t>Solução B – contratação de empresa especializada para o fornecimento de mudas arbóreas</w:t>
      </w:r>
      <w:r w:rsidRPr="007D1B8A">
        <w:rPr>
          <w:rFonts w:ascii="Arial" w:hAnsi="Arial" w:cs="Arial"/>
          <w:szCs w:val="20"/>
        </w:rPr>
        <w:t>, por se mostrar mais vantajosa sob os aspectos técnicos, operacionais e econômicos, assegurando qualidade fitossanitária, padronização das espécies e eficiência no atendimento das demandas municipais. A contratação permite suprir de forma contínua e tempestiva as necessidades de arborização urbana e recomposição ambiental, com mudas em porte adequado, prazos compatíveis e logística estruturada, garantindo a regularidade das ações até que o viveiro municipal alcance capacidade produtiva suficiente para atendimento próprio.</w:t>
      </w:r>
    </w:p>
    <w:p w14:paraId="7F3A55AD" w14:textId="77777777" w:rsidR="002B2805" w:rsidRDefault="002B2805" w:rsidP="002B2805">
      <w:pPr>
        <w:pStyle w:val="Default"/>
        <w:spacing w:line="276" w:lineRule="auto"/>
        <w:jc w:val="both"/>
        <w:rPr>
          <w:rFonts w:ascii="Arial" w:hAnsi="Arial" w:cs="Arial"/>
          <w:szCs w:val="20"/>
        </w:rPr>
      </w:pPr>
    </w:p>
    <w:p w14:paraId="7BF5C5CE" w14:textId="77777777" w:rsidR="002B2805" w:rsidRDefault="002B2805" w:rsidP="002B2805">
      <w:pPr>
        <w:pStyle w:val="Default"/>
        <w:jc w:val="both"/>
        <w:rPr>
          <w:rFonts w:ascii="Arial" w:hAnsi="Arial" w:cs="Arial"/>
          <w:b/>
          <w:bCs/>
          <w:szCs w:val="20"/>
        </w:rPr>
      </w:pPr>
      <w:r w:rsidRPr="00DA2906">
        <w:rPr>
          <w:rFonts w:ascii="Arial" w:hAnsi="Arial" w:cs="Arial"/>
          <w:b/>
          <w:bCs/>
          <w:szCs w:val="20"/>
        </w:rPr>
        <w:t xml:space="preserve">6 - </w:t>
      </w:r>
      <w:r w:rsidRPr="00AF26A8">
        <w:rPr>
          <w:rFonts w:ascii="Arial" w:hAnsi="Arial" w:cs="Arial"/>
          <w:b/>
          <w:bCs/>
          <w:szCs w:val="20"/>
        </w:rPr>
        <w:t xml:space="preserve">ESTIMATIVA DAS QUANTIDADES A SEREM </w:t>
      </w:r>
      <w:r>
        <w:rPr>
          <w:rFonts w:ascii="Arial" w:hAnsi="Arial" w:cs="Arial"/>
          <w:b/>
          <w:bCs/>
          <w:szCs w:val="20"/>
        </w:rPr>
        <w:t xml:space="preserve">ADQUIRIDAS / </w:t>
      </w:r>
      <w:r w:rsidRPr="00AF26A8">
        <w:rPr>
          <w:rFonts w:ascii="Arial" w:hAnsi="Arial" w:cs="Arial"/>
          <w:b/>
          <w:bCs/>
          <w:szCs w:val="20"/>
        </w:rPr>
        <w:t>CONTRATADAS:</w:t>
      </w:r>
    </w:p>
    <w:p w14:paraId="1EB268B3" w14:textId="77777777" w:rsidR="002B2805" w:rsidRDefault="002B2805" w:rsidP="002B2805">
      <w:pPr>
        <w:pStyle w:val="Default"/>
        <w:jc w:val="both"/>
        <w:rPr>
          <w:rFonts w:ascii="Arial" w:hAnsi="Arial" w:cs="Arial"/>
          <w:szCs w:val="20"/>
        </w:rPr>
      </w:pPr>
      <w:r w:rsidRPr="00041397">
        <w:rPr>
          <w:rFonts w:ascii="Arial" w:hAnsi="Arial" w:cs="Arial"/>
          <w:szCs w:val="20"/>
        </w:rPr>
        <w:t>Tabela 01</w:t>
      </w:r>
    </w:p>
    <w:tbl>
      <w:tblPr>
        <w:tblW w:w="9667" w:type="dxa"/>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4440"/>
        <w:gridCol w:w="660"/>
        <w:gridCol w:w="811"/>
        <w:gridCol w:w="1407"/>
        <w:gridCol w:w="1722"/>
      </w:tblGrid>
      <w:tr w:rsidR="002B2805" w:rsidRPr="00D16E76" w14:paraId="3F2A3D50" w14:textId="77777777" w:rsidTr="00580ED0">
        <w:tc>
          <w:tcPr>
            <w:tcW w:w="9667" w:type="dxa"/>
            <w:gridSpan w:val="6"/>
            <w:shd w:val="clear" w:color="auto" w:fill="D0CECE"/>
          </w:tcPr>
          <w:p w14:paraId="3D674E0E" w14:textId="77777777" w:rsidR="002B2805" w:rsidRPr="00D16E76" w:rsidRDefault="002B2805" w:rsidP="00580ED0">
            <w:pPr>
              <w:spacing w:line="276" w:lineRule="auto"/>
              <w:rPr>
                <w:b/>
                <w:bCs/>
                <w:sz w:val="20"/>
                <w:szCs w:val="20"/>
              </w:rPr>
            </w:pPr>
            <w:r w:rsidRPr="00D16E76">
              <w:rPr>
                <w:b/>
                <w:bCs/>
                <w:sz w:val="20"/>
                <w:szCs w:val="20"/>
              </w:rPr>
              <w:t>MUDAS COM PORTE DE 2 METROS SEM PLANTIO</w:t>
            </w:r>
          </w:p>
        </w:tc>
      </w:tr>
      <w:tr w:rsidR="002B2805" w:rsidRPr="00D16E76" w14:paraId="1137E8F9" w14:textId="77777777" w:rsidTr="00580ED0">
        <w:tc>
          <w:tcPr>
            <w:tcW w:w="628" w:type="dxa"/>
            <w:shd w:val="clear" w:color="auto" w:fill="F2F2F2"/>
          </w:tcPr>
          <w:p w14:paraId="527EF1D0" w14:textId="77777777" w:rsidR="002B2805" w:rsidRPr="00D16E76" w:rsidRDefault="002B2805" w:rsidP="00580ED0">
            <w:pPr>
              <w:spacing w:line="276" w:lineRule="auto"/>
              <w:jc w:val="center"/>
              <w:rPr>
                <w:b/>
                <w:bCs/>
                <w:sz w:val="20"/>
                <w:szCs w:val="20"/>
              </w:rPr>
            </w:pPr>
            <w:r w:rsidRPr="00D16E76">
              <w:rPr>
                <w:b/>
                <w:bCs/>
                <w:sz w:val="20"/>
                <w:szCs w:val="20"/>
              </w:rPr>
              <w:t xml:space="preserve">Item </w:t>
            </w:r>
          </w:p>
        </w:tc>
        <w:tc>
          <w:tcPr>
            <w:tcW w:w="4595" w:type="dxa"/>
            <w:shd w:val="clear" w:color="auto" w:fill="F2F2F2"/>
          </w:tcPr>
          <w:p w14:paraId="6B0FAAE7" w14:textId="77777777" w:rsidR="002B2805" w:rsidRPr="00D16E76" w:rsidRDefault="002B2805" w:rsidP="00580ED0">
            <w:pPr>
              <w:spacing w:line="276" w:lineRule="auto"/>
              <w:jc w:val="center"/>
              <w:rPr>
                <w:b/>
                <w:bCs/>
                <w:sz w:val="20"/>
                <w:szCs w:val="20"/>
              </w:rPr>
            </w:pPr>
            <w:r w:rsidRPr="00D16E76">
              <w:rPr>
                <w:b/>
                <w:bCs/>
                <w:sz w:val="20"/>
                <w:szCs w:val="20"/>
              </w:rPr>
              <w:t>Descrição</w:t>
            </w:r>
          </w:p>
        </w:tc>
        <w:tc>
          <w:tcPr>
            <w:tcW w:w="661" w:type="dxa"/>
            <w:shd w:val="clear" w:color="auto" w:fill="F2F2F2"/>
          </w:tcPr>
          <w:p w14:paraId="531C40CD" w14:textId="77777777" w:rsidR="002B2805" w:rsidRPr="00D16E76" w:rsidRDefault="002B2805" w:rsidP="00580ED0">
            <w:pPr>
              <w:spacing w:line="276" w:lineRule="auto"/>
              <w:jc w:val="center"/>
              <w:rPr>
                <w:b/>
                <w:bCs/>
                <w:sz w:val="20"/>
                <w:szCs w:val="20"/>
              </w:rPr>
            </w:pPr>
            <w:r w:rsidRPr="00D16E76">
              <w:rPr>
                <w:b/>
                <w:bCs/>
                <w:sz w:val="20"/>
                <w:szCs w:val="20"/>
              </w:rPr>
              <w:t>Unid</w:t>
            </w:r>
          </w:p>
        </w:tc>
        <w:tc>
          <w:tcPr>
            <w:tcW w:w="635" w:type="dxa"/>
            <w:shd w:val="clear" w:color="auto" w:fill="F2F2F2"/>
          </w:tcPr>
          <w:p w14:paraId="7DEECD10" w14:textId="77777777" w:rsidR="002B2805" w:rsidRPr="00D16E76" w:rsidRDefault="002B2805" w:rsidP="00580ED0">
            <w:pPr>
              <w:spacing w:line="276" w:lineRule="auto"/>
              <w:jc w:val="center"/>
              <w:rPr>
                <w:b/>
                <w:bCs/>
                <w:sz w:val="20"/>
                <w:szCs w:val="20"/>
              </w:rPr>
            </w:pPr>
            <w:r w:rsidRPr="00D16E76">
              <w:rPr>
                <w:b/>
                <w:bCs/>
                <w:sz w:val="20"/>
                <w:szCs w:val="20"/>
              </w:rPr>
              <w:t>Quant.</w:t>
            </w:r>
          </w:p>
        </w:tc>
        <w:tc>
          <w:tcPr>
            <w:tcW w:w="1418" w:type="dxa"/>
            <w:shd w:val="clear" w:color="auto" w:fill="F2F2F2"/>
          </w:tcPr>
          <w:p w14:paraId="4D3DE1C9" w14:textId="77777777" w:rsidR="002B2805" w:rsidRPr="00D16E76" w:rsidRDefault="002B2805" w:rsidP="00580ED0">
            <w:pPr>
              <w:spacing w:line="276" w:lineRule="auto"/>
              <w:jc w:val="center"/>
              <w:rPr>
                <w:b/>
                <w:bCs/>
                <w:sz w:val="20"/>
                <w:szCs w:val="20"/>
              </w:rPr>
            </w:pPr>
            <w:r w:rsidRPr="00D16E76">
              <w:rPr>
                <w:b/>
                <w:bCs/>
                <w:sz w:val="20"/>
                <w:szCs w:val="20"/>
              </w:rPr>
              <w:t>Preço Unit.</w:t>
            </w:r>
          </w:p>
        </w:tc>
        <w:tc>
          <w:tcPr>
            <w:tcW w:w="1730" w:type="dxa"/>
            <w:shd w:val="clear" w:color="auto" w:fill="F2F2F2"/>
          </w:tcPr>
          <w:p w14:paraId="5A0BC957" w14:textId="77777777" w:rsidR="002B2805" w:rsidRPr="00D16E76" w:rsidRDefault="002B2805" w:rsidP="00580ED0">
            <w:pPr>
              <w:spacing w:line="276" w:lineRule="auto"/>
              <w:jc w:val="center"/>
              <w:rPr>
                <w:b/>
                <w:bCs/>
                <w:sz w:val="20"/>
                <w:szCs w:val="20"/>
              </w:rPr>
            </w:pPr>
            <w:r w:rsidRPr="00D16E76">
              <w:rPr>
                <w:b/>
                <w:bCs/>
                <w:sz w:val="20"/>
                <w:szCs w:val="20"/>
              </w:rPr>
              <w:t>Preço Total</w:t>
            </w:r>
          </w:p>
        </w:tc>
      </w:tr>
      <w:tr w:rsidR="002B2805" w:rsidRPr="00D16E76" w14:paraId="0CAF2739" w14:textId="77777777" w:rsidTr="00580ED0">
        <w:tc>
          <w:tcPr>
            <w:tcW w:w="628" w:type="dxa"/>
          </w:tcPr>
          <w:p w14:paraId="28F14E2F" w14:textId="77777777" w:rsidR="002B2805" w:rsidRPr="00D16E76" w:rsidRDefault="002B2805" w:rsidP="00580ED0">
            <w:pPr>
              <w:spacing w:line="276" w:lineRule="auto"/>
              <w:jc w:val="center"/>
              <w:rPr>
                <w:b/>
                <w:bCs/>
                <w:sz w:val="20"/>
                <w:szCs w:val="20"/>
              </w:rPr>
            </w:pPr>
            <w:r w:rsidRPr="00D16E76">
              <w:rPr>
                <w:b/>
                <w:bCs/>
                <w:sz w:val="20"/>
                <w:szCs w:val="20"/>
              </w:rPr>
              <w:t>01</w:t>
            </w:r>
          </w:p>
        </w:tc>
        <w:tc>
          <w:tcPr>
            <w:tcW w:w="4595" w:type="dxa"/>
          </w:tcPr>
          <w:p w14:paraId="4C511D9E" w14:textId="77777777" w:rsidR="002B2805" w:rsidRPr="00D16E76" w:rsidRDefault="002B2805" w:rsidP="00580ED0">
            <w:pPr>
              <w:spacing w:line="276" w:lineRule="auto"/>
              <w:jc w:val="both"/>
              <w:rPr>
                <w:sz w:val="20"/>
                <w:szCs w:val="20"/>
              </w:rPr>
            </w:pPr>
            <w:r w:rsidRPr="00D16E76">
              <w:rPr>
                <w:sz w:val="20"/>
                <w:szCs w:val="20"/>
              </w:rPr>
              <w:t xml:space="preserve">ARVORE SAMAMBAIA - </w:t>
            </w:r>
            <w:r w:rsidRPr="00D16E76">
              <w:rPr>
                <w:i/>
                <w:iCs/>
                <w:sz w:val="20"/>
                <w:szCs w:val="20"/>
              </w:rPr>
              <w:t>Filicium decipiens</w:t>
            </w:r>
            <w:r w:rsidRPr="00D16E76">
              <w:rPr>
                <w:sz w:val="20"/>
                <w:szCs w:val="20"/>
              </w:rPr>
              <w:t xml:space="preserve"> - COM NO MINIMO 2,0 MT DE ALTURA</w:t>
            </w:r>
          </w:p>
        </w:tc>
        <w:tc>
          <w:tcPr>
            <w:tcW w:w="661" w:type="dxa"/>
          </w:tcPr>
          <w:p w14:paraId="5EEA073F"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5324D55A" w14:textId="77777777" w:rsidR="002B2805" w:rsidRPr="00D16E76" w:rsidRDefault="002B2805" w:rsidP="00580ED0">
            <w:pPr>
              <w:spacing w:line="276" w:lineRule="auto"/>
              <w:jc w:val="center"/>
              <w:rPr>
                <w:sz w:val="20"/>
                <w:szCs w:val="20"/>
              </w:rPr>
            </w:pPr>
            <w:r w:rsidRPr="00D16E76">
              <w:rPr>
                <w:sz w:val="20"/>
                <w:szCs w:val="20"/>
              </w:rPr>
              <w:t>500</w:t>
            </w:r>
          </w:p>
        </w:tc>
        <w:tc>
          <w:tcPr>
            <w:tcW w:w="1418" w:type="dxa"/>
          </w:tcPr>
          <w:p w14:paraId="4719B2E4" w14:textId="77777777" w:rsidR="002B2805" w:rsidRPr="00D16E76" w:rsidRDefault="002B2805" w:rsidP="00580ED0">
            <w:pPr>
              <w:spacing w:line="276" w:lineRule="auto"/>
              <w:rPr>
                <w:sz w:val="20"/>
                <w:szCs w:val="20"/>
              </w:rPr>
            </w:pPr>
            <w:r w:rsidRPr="00D16E76">
              <w:rPr>
                <w:sz w:val="20"/>
                <w:szCs w:val="20"/>
              </w:rPr>
              <w:t>R$ 250,00</w:t>
            </w:r>
          </w:p>
        </w:tc>
        <w:tc>
          <w:tcPr>
            <w:tcW w:w="1730" w:type="dxa"/>
          </w:tcPr>
          <w:p w14:paraId="3FF09C76" w14:textId="77777777" w:rsidR="002B2805" w:rsidRPr="00D16E76" w:rsidRDefault="002B2805" w:rsidP="00580ED0">
            <w:pPr>
              <w:spacing w:line="276" w:lineRule="auto"/>
              <w:rPr>
                <w:sz w:val="20"/>
                <w:szCs w:val="20"/>
              </w:rPr>
            </w:pPr>
            <w:r w:rsidRPr="00D16E76">
              <w:rPr>
                <w:sz w:val="20"/>
                <w:szCs w:val="20"/>
              </w:rPr>
              <w:t>R$ 125.000,00</w:t>
            </w:r>
          </w:p>
        </w:tc>
      </w:tr>
      <w:tr w:rsidR="002B2805" w:rsidRPr="00D16E76" w14:paraId="060DC519" w14:textId="77777777" w:rsidTr="00580ED0">
        <w:tc>
          <w:tcPr>
            <w:tcW w:w="628" w:type="dxa"/>
          </w:tcPr>
          <w:p w14:paraId="36806CB5" w14:textId="77777777" w:rsidR="002B2805" w:rsidRPr="00D16E76" w:rsidRDefault="002B2805" w:rsidP="00580ED0">
            <w:pPr>
              <w:spacing w:line="276" w:lineRule="auto"/>
              <w:jc w:val="center"/>
              <w:rPr>
                <w:b/>
                <w:bCs/>
                <w:sz w:val="20"/>
                <w:szCs w:val="20"/>
              </w:rPr>
            </w:pPr>
            <w:r w:rsidRPr="00D16E76">
              <w:rPr>
                <w:b/>
                <w:bCs/>
                <w:sz w:val="20"/>
                <w:szCs w:val="20"/>
              </w:rPr>
              <w:t>02</w:t>
            </w:r>
          </w:p>
        </w:tc>
        <w:tc>
          <w:tcPr>
            <w:tcW w:w="4595" w:type="dxa"/>
          </w:tcPr>
          <w:p w14:paraId="77D71BAA" w14:textId="77777777" w:rsidR="002B2805" w:rsidRPr="00D16E76" w:rsidRDefault="002B2805" w:rsidP="00580ED0">
            <w:pPr>
              <w:spacing w:line="276" w:lineRule="auto"/>
              <w:jc w:val="both"/>
              <w:rPr>
                <w:sz w:val="20"/>
                <w:szCs w:val="20"/>
              </w:rPr>
            </w:pPr>
            <w:r w:rsidRPr="00D16E76">
              <w:rPr>
                <w:sz w:val="20"/>
                <w:szCs w:val="20"/>
              </w:rPr>
              <w:t xml:space="preserve">IPE BRANCO – </w:t>
            </w:r>
            <w:r w:rsidRPr="00D16E76">
              <w:rPr>
                <w:i/>
                <w:iCs/>
                <w:sz w:val="20"/>
                <w:szCs w:val="20"/>
              </w:rPr>
              <w:t>Tabebuia róseo-alba</w:t>
            </w:r>
            <w:r w:rsidRPr="00D16E76">
              <w:rPr>
                <w:sz w:val="20"/>
                <w:szCs w:val="20"/>
              </w:rPr>
              <w:t xml:space="preserve"> - COM NO MINIMO 2,0 MT DE ALTURA</w:t>
            </w:r>
          </w:p>
        </w:tc>
        <w:tc>
          <w:tcPr>
            <w:tcW w:w="661" w:type="dxa"/>
          </w:tcPr>
          <w:p w14:paraId="124D46A4"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399BBB0D" w14:textId="77777777" w:rsidR="002B2805" w:rsidRPr="00D16E76" w:rsidRDefault="002B2805" w:rsidP="00580ED0">
            <w:pPr>
              <w:spacing w:line="276" w:lineRule="auto"/>
              <w:jc w:val="center"/>
              <w:rPr>
                <w:sz w:val="20"/>
                <w:szCs w:val="20"/>
              </w:rPr>
            </w:pPr>
            <w:r w:rsidRPr="00D16E76">
              <w:rPr>
                <w:sz w:val="20"/>
                <w:szCs w:val="20"/>
              </w:rPr>
              <w:t>100</w:t>
            </w:r>
          </w:p>
        </w:tc>
        <w:tc>
          <w:tcPr>
            <w:tcW w:w="1418" w:type="dxa"/>
          </w:tcPr>
          <w:p w14:paraId="2663A16A" w14:textId="77777777" w:rsidR="002B2805" w:rsidRPr="00D16E76" w:rsidRDefault="002B2805" w:rsidP="00580ED0">
            <w:pPr>
              <w:spacing w:line="276" w:lineRule="auto"/>
              <w:rPr>
                <w:sz w:val="20"/>
                <w:szCs w:val="20"/>
              </w:rPr>
            </w:pPr>
            <w:r w:rsidRPr="00D16E76">
              <w:rPr>
                <w:sz w:val="20"/>
                <w:szCs w:val="20"/>
              </w:rPr>
              <w:t>R$ 233,33</w:t>
            </w:r>
          </w:p>
        </w:tc>
        <w:tc>
          <w:tcPr>
            <w:tcW w:w="1730" w:type="dxa"/>
          </w:tcPr>
          <w:p w14:paraId="5734221E" w14:textId="77777777" w:rsidR="002B2805" w:rsidRPr="00D16E76" w:rsidRDefault="002B2805" w:rsidP="00580ED0">
            <w:pPr>
              <w:spacing w:line="276" w:lineRule="auto"/>
              <w:rPr>
                <w:sz w:val="20"/>
                <w:szCs w:val="20"/>
              </w:rPr>
            </w:pPr>
            <w:r w:rsidRPr="00D16E76">
              <w:rPr>
                <w:sz w:val="20"/>
                <w:szCs w:val="20"/>
              </w:rPr>
              <w:t>R$ 23.333,00</w:t>
            </w:r>
          </w:p>
        </w:tc>
      </w:tr>
      <w:tr w:rsidR="002B2805" w:rsidRPr="00D16E76" w14:paraId="0CB8A813" w14:textId="77777777" w:rsidTr="00580ED0">
        <w:tc>
          <w:tcPr>
            <w:tcW w:w="628" w:type="dxa"/>
          </w:tcPr>
          <w:p w14:paraId="594F0EA5" w14:textId="77777777" w:rsidR="002B2805" w:rsidRPr="00D16E76" w:rsidRDefault="002B2805" w:rsidP="00580ED0">
            <w:pPr>
              <w:spacing w:line="276" w:lineRule="auto"/>
              <w:jc w:val="center"/>
              <w:rPr>
                <w:b/>
                <w:bCs/>
                <w:sz w:val="20"/>
                <w:szCs w:val="20"/>
              </w:rPr>
            </w:pPr>
            <w:r w:rsidRPr="00D16E76">
              <w:rPr>
                <w:b/>
                <w:bCs/>
                <w:sz w:val="20"/>
                <w:szCs w:val="20"/>
              </w:rPr>
              <w:t>03</w:t>
            </w:r>
          </w:p>
        </w:tc>
        <w:tc>
          <w:tcPr>
            <w:tcW w:w="4595" w:type="dxa"/>
          </w:tcPr>
          <w:p w14:paraId="48F1C37B" w14:textId="77777777" w:rsidR="002B2805" w:rsidRPr="00D16E76" w:rsidRDefault="002B2805" w:rsidP="00580ED0">
            <w:pPr>
              <w:spacing w:line="276" w:lineRule="auto"/>
              <w:jc w:val="both"/>
              <w:rPr>
                <w:sz w:val="20"/>
                <w:szCs w:val="20"/>
              </w:rPr>
            </w:pPr>
            <w:r w:rsidRPr="00D16E76">
              <w:rPr>
                <w:sz w:val="20"/>
                <w:szCs w:val="20"/>
              </w:rPr>
              <w:t xml:space="preserve">IPE AMARELO - </w:t>
            </w:r>
            <w:r w:rsidRPr="00D16E76">
              <w:rPr>
                <w:i/>
                <w:iCs/>
                <w:sz w:val="20"/>
                <w:szCs w:val="20"/>
              </w:rPr>
              <w:t>Handroanthus albus</w:t>
            </w:r>
            <w:r w:rsidRPr="00D16E76">
              <w:rPr>
                <w:sz w:val="20"/>
                <w:szCs w:val="20"/>
              </w:rPr>
              <w:t xml:space="preserve"> - COM NO MINIMO 2,0 MT DE ALTURA</w:t>
            </w:r>
          </w:p>
        </w:tc>
        <w:tc>
          <w:tcPr>
            <w:tcW w:w="661" w:type="dxa"/>
          </w:tcPr>
          <w:p w14:paraId="7DE522F7"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5A7B6367" w14:textId="77777777" w:rsidR="002B2805" w:rsidRPr="00D16E76" w:rsidRDefault="002B2805" w:rsidP="00580ED0">
            <w:pPr>
              <w:spacing w:line="276" w:lineRule="auto"/>
              <w:jc w:val="center"/>
              <w:rPr>
                <w:sz w:val="20"/>
                <w:szCs w:val="20"/>
              </w:rPr>
            </w:pPr>
            <w:r w:rsidRPr="00D16E76">
              <w:rPr>
                <w:sz w:val="20"/>
                <w:szCs w:val="20"/>
              </w:rPr>
              <w:t>50</w:t>
            </w:r>
          </w:p>
        </w:tc>
        <w:tc>
          <w:tcPr>
            <w:tcW w:w="1418" w:type="dxa"/>
          </w:tcPr>
          <w:p w14:paraId="4AA1420E" w14:textId="77777777" w:rsidR="002B2805" w:rsidRPr="00D16E76" w:rsidRDefault="002B2805" w:rsidP="00580ED0">
            <w:pPr>
              <w:spacing w:line="276" w:lineRule="auto"/>
              <w:rPr>
                <w:sz w:val="20"/>
                <w:szCs w:val="20"/>
              </w:rPr>
            </w:pPr>
            <w:r w:rsidRPr="00D16E76">
              <w:rPr>
                <w:sz w:val="20"/>
                <w:szCs w:val="20"/>
              </w:rPr>
              <w:t>R$ 233,33</w:t>
            </w:r>
          </w:p>
        </w:tc>
        <w:tc>
          <w:tcPr>
            <w:tcW w:w="1730" w:type="dxa"/>
          </w:tcPr>
          <w:p w14:paraId="276FF28C" w14:textId="77777777" w:rsidR="002B2805" w:rsidRPr="00D16E76" w:rsidRDefault="002B2805" w:rsidP="00580ED0">
            <w:pPr>
              <w:spacing w:line="276" w:lineRule="auto"/>
              <w:rPr>
                <w:sz w:val="20"/>
                <w:szCs w:val="20"/>
              </w:rPr>
            </w:pPr>
            <w:r w:rsidRPr="00D16E76">
              <w:rPr>
                <w:sz w:val="20"/>
                <w:szCs w:val="20"/>
              </w:rPr>
              <w:t>R$ 11.666,50</w:t>
            </w:r>
          </w:p>
        </w:tc>
      </w:tr>
      <w:tr w:rsidR="002B2805" w:rsidRPr="00D16E76" w14:paraId="5FF31063" w14:textId="77777777" w:rsidTr="00580ED0">
        <w:tc>
          <w:tcPr>
            <w:tcW w:w="628" w:type="dxa"/>
          </w:tcPr>
          <w:p w14:paraId="231491C2" w14:textId="77777777" w:rsidR="002B2805" w:rsidRPr="00D16E76" w:rsidRDefault="002B2805" w:rsidP="00580ED0">
            <w:pPr>
              <w:spacing w:line="276" w:lineRule="auto"/>
              <w:jc w:val="center"/>
              <w:rPr>
                <w:b/>
                <w:bCs/>
                <w:sz w:val="20"/>
                <w:szCs w:val="20"/>
              </w:rPr>
            </w:pPr>
            <w:r w:rsidRPr="00D16E76">
              <w:rPr>
                <w:b/>
                <w:bCs/>
                <w:sz w:val="20"/>
                <w:szCs w:val="20"/>
              </w:rPr>
              <w:t>04</w:t>
            </w:r>
          </w:p>
        </w:tc>
        <w:tc>
          <w:tcPr>
            <w:tcW w:w="4595" w:type="dxa"/>
          </w:tcPr>
          <w:p w14:paraId="6728836F" w14:textId="77777777" w:rsidR="002B2805" w:rsidRPr="00D16E76" w:rsidRDefault="002B2805" w:rsidP="00580ED0">
            <w:pPr>
              <w:spacing w:line="276" w:lineRule="auto"/>
              <w:jc w:val="both"/>
              <w:rPr>
                <w:sz w:val="20"/>
                <w:szCs w:val="20"/>
              </w:rPr>
            </w:pPr>
            <w:r w:rsidRPr="00D16E76">
              <w:rPr>
                <w:sz w:val="20"/>
                <w:szCs w:val="20"/>
              </w:rPr>
              <w:t xml:space="preserve">IPE ROSA - </w:t>
            </w:r>
            <w:r w:rsidRPr="00D16E76">
              <w:rPr>
                <w:i/>
                <w:iCs/>
                <w:sz w:val="20"/>
                <w:szCs w:val="20"/>
              </w:rPr>
              <w:t>Handroanthus heptaphyllus ou Tabebuia rósea</w:t>
            </w:r>
            <w:r w:rsidRPr="00D16E76">
              <w:rPr>
                <w:sz w:val="20"/>
                <w:szCs w:val="20"/>
              </w:rPr>
              <w:t xml:space="preserve"> - COM NO MINIMO 2,0 MT DE ALTURA</w:t>
            </w:r>
          </w:p>
        </w:tc>
        <w:tc>
          <w:tcPr>
            <w:tcW w:w="661" w:type="dxa"/>
          </w:tcPr>
          <w:p w14:paraId="18472FDD"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7E03F265" w14:textId="77777777" w:rsidR="002B2805" w:rsidRPr="00D16E76" w:rsidRDefault="002B2805" w:rsidP="00580ED0">
            <w:pPr>
              <w:spacing w:line="276" w:lineRule="auto"/>
              <w:jc w:val="center"/>
              <w:rPr>
                <w:sz w:val="20"/>
                <w:szCs w:val="20"/>
              </w:rPr>
            </w:pPr>
            <w:r w:rsidRPr="00D16E76">
              <w:rPr>
                <w:sz w:val="20"/>
                <w:szCs w:val="20"/>
              </w:rPr>
              <w:t>100</w:t>
            </w:r>
          </w:p>
        </w:tc>
        <w:tc>
          <w:tcPr>
            <w:tcW w:w="1418" w:type="dxa"/>
          </w:tcPr>
          <w:p w14:paraId="787706F9" w14:textId="77777777" w:rsidR="002B2805" w:rsidRPr="00D16E76" w:rsidRDefault="002B2805" w:rsidP="00580ED0">
            <w:pPr>
              <w:spacing w:line="276" w:lineRule="auto"/>
              <w:rPr>
                <w:sz w:val="20"/>
                <w:szCs w:val="20"/>
              </w:rPr>
            </w:pPr>
            <w:r w:rsidRPr="00D16E76">
              <w:rPr>
                <w:sz w:val="20"/>
                <w:szCs w:val="20"/>
              </w:rPr>
              <w:t>R$ 233,33</w:t>
            </w:r>
          </w:p>
        </w:tc>
        <w:tc>
          <w:tcPr>
            <w:tcW w:w="1730" w:type="dxa"/>
          </w:tcPr>
          <w:p w14:paraId="09536915" w14:textId="77777777" w:rsidR="002B2805" w:rsidRPr="00D16E76" w:rsidRDefault="002B2805" w:rsidP="00580ED0">
            <w:pPr>
              <w:spacing w:line="276" w:lineRule="auto"/>
              <w:rPr>
                <w:sz w:val="20"/>
                <w:szCs w:val="20"/>
              </w:rPr>
            </w:pPr>
            <w:r w:rsidRPr="00D16E76">
              <w:rPr>
                <w:sz w:val="20"/>
                <w:szCs w:val="20"/>
              </w:rPr>
              <w:t>R$ 23.333,00</w:t>
            </w:r>
          </w:p>
        </w:tc>
      </w:tr>
      <w:tr w:rsidR="002B2805" w:rsidRPr="00D16E76" w14:paraId="20BA2BDC" w14:textId="77777777" w:rsidTr="00580ED0">
        <w:tc>
          <w:tcPr>
            <w:tcW w:w="628" w:type="dxa"/>
          </w:tcPr>
          <w:p w14:paraId="0AC883EE" w14:textId="77777777" w:rsidR="002B2805" w:rsidRPr="00D16E76" w:rsidRDefault="002B2805" w:rsidP="00580ED0">
            <w:pPr>
              <w:spacing w:line="276" w:lineRule="auto"/>
              <w:jc w:val="center"/>
              <w:rPr>
                <w:b/>
                <w:bCs/>
                <w:sz w:val="20"/>
                <w:szCs w:val="20"/>
              </w:rPr>
            </w:pPr>
            <w:r w:rsidRPr="00D16E76">
              <w:rPr>
                <w:b/>
                <w:bCs/>
                <w:sz w:val="20"/>
                <w:szCs w:val="20"/>
              </w:rPr>
              <w:t>05</w:t>
            </w:r>
          </w:p>
        </w:tc>
        <w:tc>
          <w:tcPr>
            <w:tcW w:w="4595" w:type="dxa"/>
          </w:tcPr>
          <w:p w14:paraId="4979EC65" w14:textId="77777777" w:rsidR="002B2805" w:rsidRPr="00D16E76" w:rsidRDefault="002B2805" w:rsidP="00580ED0">
            <w:pPr>
              <w:spacing w:line="276" w:lineRule="auto"/>
              <w:jc w:val="both"/>
              <w:rPr>
                <w:sz w:val="20"/>
                <w:szCs w:val="20"/>
              </w:rPr>
            </w:pPr>
            <w:r w:rsidRPr="00D16E76">
              <w:rPr>
                <w:sz w:val="20"/>
                <w:szCs w:val="20"/>
              </w:rPr>
              <w:t xml:space="preserve">IPE ROXO - </w:t>
            </w:r>
            <w:r w:rsidRPr="00D16E76">
              <w:rPr>
                <w:i/>
                <w:iCs/>
                <w:sz w:val="20"/>
                <w:szCs w:val="20"/>
              </w:rPr>
              <w:t>Handroanthus iavellanedae ou Tabebuia heptaphylla -</w:t>
            </w:r>
            <w:r w:rsidRPr="00D16E76">
              <w:rPr>
                <w:sz w:val="20"/>
                <w:szCs w:val="20"/>
              </w:rPr>
              <w:t xml:space="preserve"> COM NO MINIMO 2,0 MT DE ALTURA</w:t>
            </w:r>
          </w:p>
        </w:tc>
        <w:tc>
          <w:tcPr>
            <w:tcW w:w="661" w:type="dxa"/>
          </w:tcPr>
          <w:p w14:paraId="656EBB9A"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641FE5C6" w14:textId="77777777" w:rsidR="002B2805" w:rsidRPr="00D16E76" w:rsidRDefault="002B2805" w:rsidP="00580ED0">
            <w:pPr>
              <w:spacing w:line="276" w:lineRule="auto"/>
              <w:jc w:val="center"/>
              <w:rPr>
                <w:sz w:val="20"/>
                <w:szCs w:val="20"/>
              </w:rPr>
            </w:pPr>
            <w:r w:rsidRPr="00D16E76">
              <w:rPr>
                <w:sz w:val="20"/>
                <w:szCs w:val="20"/>
              </w:rPr>
              <w:t>100</w:t>
            </w:r>
          </w:p>
        </w:tc>
        <w:tc>
          <w:tcPr>
            <w:tcW w:w="1418" w:type="dxa"/>
          </w:tcPr>
          <w:p w14:paraId="36BECD2C" w14:textId="77777777" w:rsidR="002B2805" w:rsidRPr="00D16E76" w:rsidRDefault="002B2805" w:rsidP="00580ED0">
            <w:pPr>
              <w:spacing w:line="276" w:lineRule="auto"/>
              <w:rPr>
                <w:sz w:val="20"/>
                <w:szCs w:val="20"/>
              </w:rPr>
            </w:pPr>
            <w:r w:rsidRPr="00D16E76">
              <w:rPr>
                <w:sz w:val="20"/>
                <w:szCs w:val="20"/>
              </w:rPr>
              <w:t>R$ 233,33</w:t>
            </w:r>
          </w:p>
        </w:tc>
        <w:tc>
          <w:tcPr>
            <w:tcW w:w="1730" w:type="dxa"/>
          </w:tcPr>
          <w:p w14:paraId="50D1EE92" w14:textId="77777777" w:rsidR="002B2805" w:rsidRPr="00D16E76" w:rsidRDefault="002B2805" w:rsidP="00580ED0">
            <w:pPr>
              <w:spacing w:line="276" w:lineRule="auto"/>
              <w:rPr>
                <w:sz w:val="20"/>
                <w:szCs w:val="20"/>
              </w:rPr>
            </w:pPr>
            <w:r w:rsidRPr="00D16E76">
              <w:rPr>
                <w:sz w:val="20"/>
                <w:szCs w:val="20"/>
              </w:rPr>
              <w:t>R$ 23.333,00</w:t>
            </w:r>
          </w:p>
        </w:tc>
      </w:tr>
      <w:tr w:rsidR="002B2805" w:rsidRPr="00D16E76" w14:paraId="55FDAD37" w14:textId="77777777" w:rsidTr="00580ED0">
        <w:tc>
          <w:tcPr>
            <w:tcW w:w="628" w:type="dxa"/>
          </w:tcPr>
          <w:p w14:paraId="21316214" w14:textId="77777777" w:rsidR="002B2805" w:rsidRPr="00D16E76" w:rsidRDefault="002B2805" w:rsidP="00580ED0">
            <w:pPr>
              <w:spacing w:line="276" w:lineRule="auto"/>
              <w:jc w:val="center"/>
              <w:rPr>
                <w:b/>
                <w:bCs/>
                <w:sz w:val="20"/>
                <w:szCs w:val="20"/>
              </w:rPr>
            </w:pPr>
            <w:r w:rsidRPr="00D16E76">
              <w:rPr>
                <w:b/>
                <w:bCs/>
                <w:sz w:val="20"/>
                <w:szCs w:val="20"/>
              </w:rPr>
              <w:t>06</w:t>
            </w:r>
          </w:p>
        </w:tc>
        <w:tc>
          <w:tcPr>
            <w:tcW w:w="4595" w:type="dxa"/>
          </w:tcPr>
          <w:p w14:paraId="7E8C53DB" w14:textId="77777777" w:rsidR="002B2805" w:rsidRPr="00D16E76" w:rsidRDefault="002B2805" w:rsidP="00580ED0">
            <w:pPr>
              <w:tabs>
                <w:tab w:val="left" w:pos="1245"/>
              </w:tabs>
              <w:spacing w:line="276" w:lineRule="auto"/>
              <w:jc w:val="both"/>
              <w:rPr>
                <w:sz w:val="20"/>
                <w:szCs w:val="20"/>
              </w:rPr>
            </w:pPr>
            <w:r w:rsidRPr="00D16E76">
              <w:rPr>
                <w:sz w:val="20"/>
                <w:szCs w:val="20"/>
              </w:rPr>
              <w:t xml:space="preserve">CANELINHA - </w:t>
            </w:r>
            <w:r w:rsidRPr="00D16E76">
              <w:rPr>
                <w:i/>
                <w:iCs/>
                <w:sz w:val="20"/>
                <w:szCs w:val="20"/>
              </w:rPr>
              <w:t>Nectandra megapotamica</w:t>
            </w:r>
            <w:r w:rsidRPr="00D16E76">
              <w:rPr>
                <w:sz w:val="20"/>
                <w:szCs w:val="20"/>
              </w:rPr>
              <w:t xml:space="preserve"> - COM NO MINIMO 2,0 MT DE ALTURA</w:t>
            </w:r>
          </w:p>
        </w:tc>
        <w:tc>
          <w:tcPr>
            <w:tcW w:w="661" w:type="dxa"/>
          </w:tcPr>
          <w:p w14:paraId="6879FA68"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2A885FBE" w14:textId="77777777" w:rsidR="002B2805" w:rsidRPr="00D16E76" w:rsidRDefault="002B2805" w:rsidP="00580ED0">
            <w:pPr>
              <w:spacing w:line="276" w:lineRule="auto"/>
              <w:jc w:val="center"/>
              <w:rPr>
                <w:sz w:val="20"/>
                <w:szCs w:val="20"/>
              </w:rPr>
            </w:pPr>
            <w:r w:rsidRPr="00D16E76">
              <w:rPr>
                <w:sz w:val="20"/>
                <w:szCs w:val="20"/>
              </w:rPr>
              <w:t>150</w:t>
            </w:r>
          </w:p>
        </w:tc>
        <w:tc>
          <w:tcPr>
            <w:tcW w:w="1418" w:type="dxa"/>
          </w:tcPr>
          <w:p w14:paraId="4CCDCE72" w14:textId="77777777" w:rsidR="002B2805" w:rsidRPr="00D16E76" w:rsidRDefault="002B2805" w:rsidP="00580ED0">
            <w:pPr>
              <w:spacing w:line="276" w:lineRule="auto"/>
              <w:rPr>
                <w:sz w:val="20"/>
                <w:szCs w:val="20"/>
              </w:rPr>
            </w:pPr>
            <w:r w:rsidRPr="00D16E76">
              <w:rPr>
                <w:sz w:val="20"/>
                <w:szCs w:val="20"/>
              </w:rPr>
              <w:t>R$ 233,33</w:t>
            </w:r>
          </w:p>
        </w:tc>
        <w:tc>
          <w:tcPr>
            <w:tcW w:w="1730" w:type="dxa"/>
          </w:tcPr>
          <w:p w14:paraId="0E75BDC3" w14:textId="77777777" w:rsidR="002B2805" w:rsidRPr="00D16E76" w:rsidRDefault="002B2805" w:rsidP="00580ED0">
            <w:pPr>
              <w:spacing w:line="276" w:lineRule="auto"/>
              <w:rPr>
                <w:sz w:val="20"/>
                <w:szCs w:val="20"/>
              </w:rPr>
            </w:pPr>
            <w:r w:rsidRPr="00D16E76">
              <w:rPr>
                <w:sz w:val="20"/>
                <w:szCs w:val="20"/>
              </w:rPr>
              <w:t>R$ 34.999,50</w:t>
            </w:r>
          </w:p>
        </w:tc>
      </w:tr>
      <w:tr w:rsidR="002B2805" w:rsidRPr="00D16E76" w14:paraId="562636CC" w14:textId="77777777" w:rsidTr="00580ED0">
        <w:tc>
          <w:tcPr>
            <w:tcW w:w="628" w:type="dxa"/>
          </w:tcPr>
          <w:p w14:paraId="7FEB0CD7" w14:textId="77777777" w:rsidR="002B2805" w:rsidRPr="00D16E76" w:rsidRDefault="002B2805" w:rsidP="00580ED0">
            <w:pPr>
              <w:spacing w:line="276" w:lineRule="auto"/>
              <w:jc w:val="center"/>
              <w:rPr>
                <w:b/>
                <w:bCs/>
                <w:sz w:val="20"/>
                <w:szCs w:val="20"/>
              </w:rPr>
            </w:pPr>
            <w:r w:rsidRPr="00D16E76">
              <w:rPr>
                <w:b/>
                <w:bCs/>
                <w:sz w:val="20"/>
                <w:szCs w:val="20"/>
              </w:rPr>
              <w:t>07</w:t>
            </w:r>
          </w:p>
        </w:tc>
        <w:tc>
          <w:tcPr>
            <w:tcW w:w="4595" w:type="dxa"/>
          </w:tcPr>
          <w:p w14:paraId="77588997" w14:textId="77777777" w:rsidR="002B2805" w:rsidRPr="00D16E76" w:rsidRDefault="002B2805" w:rsidP="00580ED0">
            <w:pPr>
              <w:spacing w:line="276" w:lineRule="auto"/>
              <w:jc w:val="both"/>
              <w:rPr>
                <w:sz w:val="20"/>
                <w:szCs w:val="20"/>
              </w:rPr>
            </w:pPr>
            <w:r w:rsidRPr="00D16E76">
              <w:rPr>
                <w:sz w:val="20"/>
                <w:szCs w:val="20"/>
              </w:rPr>
              <w:t xml:space="preserve">RESEDA - </w:t>
            </w:r>
            <w:r w:rsidRPr="00D16E76">
              <w:rPr>
                <w:i/>
                <w:iCs/>
                <w:sz w:val="20"/>
                <w:szCs w:val="20"/>
              </w:rPr>
              <w:t>Lagerstroemia indica</w:t>
            </w:r>
            <w:r w:rsidRPr="00D16E76">
              <w:rPr>
                <w:sz w:val="20"/>
                <w:szCs w:val="20"/>
              </w:rPr>
              <w:t xml:space="preserve"> - COM NO MINIMO 2,0 MT DE ALTURA</w:t>
            </w:r>
          </w:p>
        </w:tc>
        <w:tc>
          <w:tcPr>
            <w:tcW w:w="661" w:type="dxa"/>
          </w:tcPr>
          <w:p w14:paraId="1AA35EDE"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087B2B9D" w14:textId="77777777" w:rsidR="002B2805" w:rsidRPr="00D16E76" w:rsidRDefault="002B2805" w:rsidP="00580ED0">
            <w:pPr>
              <w:spacing w:line="276" w:lineRule="auto"/>
              <w:jc w:val="center"/>
              <w:rPr>
                <w:sz w:val="20"/>
                <w:szCs w:val="20"/>
              </w:rPr>
            </w:pPr>
            <w:r w:rsidRPr="00D16E76">
              <w:rPr>
                <w:sz w:val="20"/>
                <w:szCs w:val="20"/>
              </w:rPr>
              <w:t>50</w:t>
            </w:r>
          </w:p>
        </w:tc>
        <w:tc>
          <w:tcPr>
            <w:tcW w:w="1418" w:type="dxa"/>
          </w:tcPr>
          <w:p w14:paraId="7844EC04" w14:textId="77777777" w:rsidR="002B2805" w:rsidRPr="00D16E76" w:rsidRDefault="002B2805" w:rsidP="00580ED0">
            <w:pPr>
              <w:spacing w:line="276" w:lineRule="auto"/>
              <w:rPr>
                <w:sz w:val="20"/>
                <w:szCs w:val="20"/>
              </w:rPr>
            </w:pPr>
            <w:r w:rsidRPr="00D16E76">
              <w:rPr>
                <w:sz w:val="20"/>
                <w:szCs w:val="20"/>
              </w:rPr>
              <w:t>R$ 226,67</w:t>
            </w:r>
          </w:p>
        </w:tc>
        <w:tc>
          <w:tcPr>
            <w:tcW w:w="1730" w:type="dxa"/>
          </w:tcPr>
          <w:p w14:paraId="071F4852" w14:textId="77777777" w:rsidR="002B2805" w:rsidRPr="00D16E76" w:rsidRDefault="002B2805" w:rsidP="00580ED0">
            <w:pPr>
              <w:spacing w:line="276" w:lineRule="auto"/>
              <w:rPr>
                <w:sz w:val="20"/>
                <w:szCs w:val="20"/>
              </w:rPr>
            </w:pPr>
            <w:r w:rsidRPr="00D16E76">
              <w:rPr>
                <w:sz w:val="20"/>
                <w:szCs w:val="20"/>
              </w:rPr>
              <w:t>R$ 11.333,50</w:t>
            </w:r>
          </w:p>
        </w:tc>
      </w:tr>
      <w:tr w:rsidR="002B2805" w:rsidRPr="00D16E76" w14:paraId="1163CDAF" w14:textId="77777777" w:rsidTr="00580ED0">
        <w:tc>
          <w:tcPr>
            <w:tcW w:w="9667" w:type="dxa"/>
            <w:gridSpan w:val="6"/>
            <w:shd w:val="clear" w:color="auto" w:fill="D0CECE"/>
          </w:tcPr>
          <w:p w14:paraId="1311151E" w14:textId="77777777" w:rsidR="002B2805" w:rsidRPr="00D16E76" w:rsidRDefault="002B2805" w:rsidP="00580ED0">
            <w:pPr>
              <w:spacing w:line="276" w:lineRule="auto"/>
              <w:rPr>
                <w:b/>
                <w:bCs/>
                <w:sz w:val="20"/>
                <w:szCs w:val="20"/>
              </w:rPr>
            </w:pPr>
            <w:r w:rsidRPr="00D16E76">
              <w:rPr>
                <w:b/>
                <w:bCs/>
                <w:sz w:val="20"/>
                <w:szCs w:val="20"/>
              </w:rPr>
              <w:t>MUDAS COM PORTE DE 4 METROS (TRANSPORTE E PLANTIO NO LOCAL INDICADO DENTRO DO MUNICÍPIO E TUTORADAS</w:t>
            </w:r>
          </w:p>
        </w:tc>
      </w:tr>
      <w:tr w:rsidR="002B2805" w:rsidRPr="00D16E76" w14:paraId="5CB3CE20" w14:textId="77777777" w:rsidTr="00580ED0">
        <w:tc>
          <w:tcPr>
            <w:tcW w:w="628" w:type="dxa"/>
          </w:tcPr>
          <w:p w14:paraId="3CD66560" w14:textId="77777777" w:rsidR="002B2805" w:rsidRPr="00D16E76" w:rsidRDefault="002B2805" w:rsidP="00580ED0">
            <w:pPr>
              <w:spacing w:line="276" w:lineRule="auto"/>
              <w:jc w:val="center"/>
              <w:rPr>
                <w:b/>
                <w:bCs/>
                <w:sz w:val="20"/>
                <w:szCs w:val="20"/>
              </w:rPr>
            </w:pPr>
            <w:r w:rsidRPr="00D16E76">
              <w:rPr>
                <w:b/>
                <w:bCs/>
                <w:sz w:val="20"/>
                <w:szCs w:val="20"/>
              </w:rPr>
              <w:t>08</w:t>
            </w:r>
          </w:p>
        </w:tc>
        <w:tc>
          <w:tcPr>
            <w:tcW w:w="4595" w:type="dxa"/>
          </w:tcPr>
          <w:p w14:paraId="07FBF390" w14:textId="77777777" w:rsidR="002B2805" w:rsidRPr="00D16E76" w:rsidRDefault="002B2805" w:rsidP="00580ED0">
            <w:pPr>
              <w:spacing w:line="276" w:lineRule="auto"/>
              <w:jc w:val="both"/>
              <w:rPr>
                <w:sz w:val="20"/>
                <w:szCs w:val="20"/>
              </w:rPr>
            </w:pPr>
            <w:r w:rsidRPr="00D16E76">
              <w:rPr>
                <w:sz w:val="20"/>
                <w:szCs w:val="20"/>
              </w:rPr>
              <w:t xml:space="preserve">IPE ROXO - </w:t>
            </w:r>
            <w:r w:rsidRPr="00D16E76">
              <w:rPr>
                <w:i/>
                <w:iCs/>
                <w:sz w:val="20"/>
                <w:szCs w:val="20"/>
              </w:rPr>
              <w:t xml:space="preserve">Handroanthus iavellanedae ou Tabebuia heptaphylla </w:t>
            </w:r>
            <w:r w:rsidRPr="00D16E76">
              <w:rPr>
                <w:sz w:val="20"/>
                <w:szCs w:val="20"/>
              </w:rPr>
              <w:t>- COM NO MINIMO 4,0 MT DE ALTURA DAP 5</w:t>
            </w:r>
          </w:p>
        </w:tc>
        <w:tc>
          <w:tcPr>
            <w:tcW w:w="661" w:type="dxa"/>
          </w:tcPr>
          <w:p w14:paraId="67BB8D10"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211F9008" w14:textId="77777777" w:rsidR="002B2805" w:rsidRPr="00D16E76" w:rsidRDefault="002B2805" w:rsidP="00580ED0">
            <w:pPr>
              <w:spacing w:line="276" w:lineRule="auto"/>
              <w:jc w:val="center"/>
              <w:rPr>
                <w:sz w:val="20"/>
                <w:szCs w:val="20"/>
              </w:rPr>
            </w:pPr>
            <w:r w:rsidRPr="00D16E76">
              <w:rPr>
                <w:sz w:val="20"/>
                <w:szCs w:val="20"/>
              </w:rPr>
              <w:t>80</w:t>
            </w:r>
          </w:p>
        </w:tc>
        <w:tc>
          <w:tcPr>
            <w:tcW w:w="1418" w:type="dxa"/>
          </w:tcPr>
          <w:p w14:paraId="52E547FD" w14:textId="77777777" w:rsidR="002B2805" w:rsidRPr="00D16E76" w:rsidRDefault="002B2805" w:rsidP="00580ED0">
            <w:pPr>
              <w:spacing w:line="276" w:lineRule="auto"/>
              <w:rPr>
                <w:sz w:val="20"/>
                <w:szCs w:val="20"/>
              </w:rPr>
            </w:pPr>
            <w:r w:rsidRPr="00D16E76">
              <w:rPr>
                <w:sz w:val="20"/>
                <w:szCs w:val="20"/>
              </w:rPr>
              <w:t>R$ 1.366,67</w:t>
            </w:r>
          </w:p>
        </w:tc>
        <w:tc>
          <w:tcPr>
            <w:tcW w:w="1730" w:type="dxa"/>
          </w:tcPr>
          <w:p w14:paraId="4107A0E2" w14:textId="77777777" w:rsidR="002B2805" w:rsidRPr="00D16E76" w:rsidRDefault="002B2805" w:rsidP="00580ED0">
            <w:pPr>
              <w:spacing w:line="276" w:lineRule="auto"/>
              <w:rPr>
                <w:sz w:val="20"/>
                <w:szCs w:val="20"/>
              </w:rPr>
            </w:pPr>
            <w:r w:rsidRPr="00D16E76">
              <w:rPr>
                <w:sz w:val="20"/>
                <w:szCs w:val="20"/>
              </w:rPr>
              <w:t>R$ 109.333,60</w:t>
            </w:r>
          </w:p>
        </w:tc>
      </w:tr>
      <w:tr w:rsidR="002B2805" w:rsidRPr="00D16E76" w14:paraId="2A1074FD" w14:textId="77777777" w:rsidTr="00580ED0">
        <w:tc>
          <w:tcPr>
            <w:tcW w:w="628" w:type="dxa"/>
          </w:tcPr>
          <w:p w14:paraId="78F77B29" w14:textId="77777777" w:rsidR="002B2805" w:rsidRPr="00D16E76" w:rsidRDefault="002B2805" w:rsidP="00580ED0">
            <w:pPr>
              <w:spacing w:line="276" w:lineRule="auto"/>
              <w:jc w:val="center"/>
              <w:rPr>
                <w:b/>
                <w:bCs/>
                <w:sz w:val="20"/>
                <w:szCs w:val="20"/>
              </w:rPr>
            </w:pPr>
            <w:r w:rsidRPr="00D16E76">
              <w:rPr>
                <w:b/>
                <w:bCs/>
                <w:sz w:val="20"/>
                <w:szCs w:val="20"/>
              </w:rPr>
              <w:t>09</w:t>
            </w:r>
          </w:p>
        </w:tc>
        <w:tc>
          <w:tcPr>
            <w:tcW w:w="4595" w:type="dxa"/>
          </w:tcPr>
          <w:p w14:paraId="493CD66B" w14:textId="77777777" w:rsidR="002B2805" w:rsidRPr="00D16E76" w:rsidRDefault="002B2805" w:rsidP="00580ED0">
            <w:pPr>
              <w:spacing w:line="276" w:lineRule="auto"/>
              <w:jc w:val="both"/>
              <w:rPr>
                <w:sz w:val="20"/>
                <w:szCs w:val="20"/>
              </w:rPr>
            </w:pPr>
            <w:r w:rsidRPr="00D16E76">
              <w:rPr>
                <w:sz w:val="20"/>
                <w:szCs w:val="20"/>
              </w:rPr>
              <w:t xml:space="preserve">IPE BRANCO - </w:t>
            </w:r>
            <w:r w:rsidRPr="00D16E76">
              <w:rPr>
                <w:i/>
                <w:iCs/>
                <w:sz w:val="20"/>
                <w:szCs w:val="20"/>
              </w:rPr>
              <w:t>Handroanthus roseo-albus</w:t>
            </w:r>
            <w:r w:rsidRPr="00D16E76">
              <w:rPr>
                <w:sz w:val="20"/>
                <w:szCs w:val="20"/>
              </w:rPr>
              <w:t xml:space="preserve"> - COM NO MINIMO 4,0 MT DE ALTURA DAP 5</w:t>
            </w:r>
          </w:p>
        </w:tc>
        <w:tc>
          <w:tcPr>
            <w:tcW w:w="661" w:type="dxa"/>
          </w:tcPr>
          <w:p w14:paraId="3DFAB0E5"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55611BDB" w14:textId="77777777" w:rsidR="002B2805" w:rsidRPr="00D16E76" w:rsidRDefault="002B2805" w:rsidP="00580ED0">
            <w:pPr>
              <w:spacing w:line="276" w:lineRule="auto"/>
              <w:jc w:val="center"/>
              <w:rPr>
                <w:sz w:val="20"/>
                <w:szCs w:val="20"/>
              </w:rPr>
            </w:pPr>
            <w:r w:rsidRPr="00D16E76">
              <w:rPr>
                <w:sz w:val="20"/>
                <w:szCs w:val="20"/>
              </w:rPr>
              <w:t>80</w:t>
            </w:r>
          </w:p>
        </w:tc>
        <w:tc>
          <w:tcPr>
            <w:tcW w:w="1418" w:type="dxa"/>
          </w:tcPr>
          <w:p w14:paraId="09767229" w14:textId="77777777" w:rsidR="002B2805" w:rsidRPr="00D16E76" w:rsidRDefault="002B2805" w:rsidP="00580ED0">
            <w:pPr>
              <w:spacing w:line="276" w:lineRule="auto"/>
              <w:rPr>
                <w:sz w:val="20"/>
                <w:szCs w:val="20"/>
              </w:rPr>
            </w:pPr>
            <w:r w:rsidRPr="00D16E76">
              <w:rPr>
                <w:sz w:val="20"/>
                <w:szCs w:val="20"/>
              </w:rPr>
              <w:t>R$ 1.366,67</w:t>
            </w:r>
          </w:p>
        </w:tc>
        <w:tc>
          <w:tcPr>
            <w:tcW w:w="1730" w:type="dxa"/>
          </w:tcPr>
          <w:p w14:paraId="20063AF4" w14:textId="77777777" w:rsidR="002B2805" w:rsidRPr="00D16E76" w:rsidRDefault="002B2805" w:rsidP="00580ED0">
            <w:pPr>
              <w:spacing w:line="276" w:lineRule="auto"/>
              <w:rPr>
                <w:sz w:val="20"/>
                <w:szCs w:val="20"/>
              </w:rPr>
            </w:pPr>
            <w:r w:rsidRPr="00D16E76">
              <w:rPr>
                <w:sz w:val="20"/>
                <w:szCs w:val="20"/>
              </w:rPr>
              <w:t>R$ 109.333,60</w:t>
            </w:r>
          </w:p>
        </w:tc>
      </w:tr>
      <w:tr w:rsidR="002B2805" w:rsidRPr="00D16E76" w14:paraId="0214CC44" w14:textId="77777777" w:rsidTr="00580ED0">
        <w:tc>
          <w:tcPr>
            <w:tcW w:w="628" w:type="dxa"/>
          </w:tcPr>
          <w:p w14:paraId="5464D949" w14:textId="77777777" w:rsidR="002B2805" w:rsidRPr="00D16E76" w:rsidRDefault="002B2805" w:rsidP="00580ED0">
            <w:pPr>
              <w:spacing w:line="276" w:lineRule="auto"/>
              <w:jc w:val="center"/>
              <w:rPr>
                <w:b/>
                <w:bCs/>
                <w:sz w:val="20"/>
                <w:szCs w:val="20"/>
              </w:rPr>
            </w:pPr>
            <w:r w:rsidRPr="00D16E76">
              <w:rPr>
                <w:b/>
                <w:bCs/>
                <w:sz w:val="20"/>
                <w:szCs w:val="20"/>
              </w:rPr>
              <w:t>10</w:t>
            </w:r>
          </w:p>
        </w:tc>
        <w:tc>
          <w:tcPr>
            <w:tcW w:w="4595" w:type="dxa"/>
          </w:tcPr>
          <w:p w14:paraId="3BF0BB62" w14:textId="77777777" w:rsidR="002B2805" w:rsidRPr="00D16E76" w:rsidRDefault="002B2805" w:rsidP="00580ED0">
            <w:pPr>
              <w:spacing w:line="276" w:lineRule="auto"/>
              <w:jc w:val="both"/>
              <w:rPr>
                <w:sz w:val="20"/>
                <w:szCs w:val="20"/>
              </w:rPr>
            </w:pPr>
            <w:r w:rsidRPr="00D16E76">
              <w:rPr>
                <w:sz w:val="20"/>
                <w:szCs w:val="20"/>
              </w:rPr>
              <w:t xml:space="preserve">IPE ROSA - </w:t>
            </w:r>
            <w:r w:rsidRPr="00D16E76">
              <w:rPr>
                <w:i/>
                <w:iCs/>
                <w:sz w:val="20"/>
                <w:szCs w:val="20"/>
              </w:rPr>
              <w:t>Handroanthus heptaphyllus ou Tabebuia rósea</w:t>
            </w:r>
            <w:r w:rsidRPr="00D16E76">
              <w:rPr>
                <w:sz w:val="20"/>
                <w:szCs w:val="20"/>
              </w:rPr>
              <w:t xml:space="preserve"> - COM NO MINIMO 4,0 MT DE ALTURA DAP 5</w:t>
            </w:r>
          </w:p>
        </w:tc>
        <w:tc>
          <w:tcPr>
            <w:tcW w:w="661" w:type="dxa"/>
          </w:tcPr>
          <w:p w14:paraId="1D516DBA"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57EB4B37" w14:textId="77777777" w:rsidR="002B2805" w:rsidRPr="00D16E76" w:rsidRDefault="002B2805" w:rsidP="00580ED0">
            <w:pPr>
              <w:spacing w:line="276" w:lineRule="auto"/>
              <w:jc w:val="center"/>
              <w:rPr>
                <w:sz w:val="20"/>
                <w:szCs w:val="20"/>
              </w:rPr>
            </w:pPr>
            <w:r w:rsidRPr="00D16E76">
              <w:rPr>
                <w:sz w:val="20"/>
                <w:szCs w:val="20"/>
              </w:rPr>
              <w:t>80</w:t>
            </w:r>
          </w:p>
        </w:tc>
        <w:tc>
          <w:tcPr>
            <w:tcW w:w="1418" w:type="dxa"/>
          </w:tcPr>
          <w:p w14:paraId="78B1643B" w14:textId="77777777" w:rsidR="002B2805" w:rsidRPr="00D16E76" w:rsidRDefault="002B2805" w:rsidP="00580ED0">
            <w:pPr>
              <w:spacing w:line="276" w:lineRule="auto"/>
              <w:rPr>
                <w:sz w:val="20"/>
                <w:szCs w:val="20"/>
              </w:rPr>
            </w:pPr>
            <w:r w:rsidRPr="00D16E76">
              <w:rPr>
                <w:sz w:val="20"/>
                <w:szCs w:val="20"/>
              </w:rPr>
              <w:t>R$ 1.366,67</w:t>
            </w:r>
          </w:p>
        </w:tc>
        <w:tc>
          <w:tcPr>
            <w:tcW w:w="1730" w:type="dxa"/>
          </w:tcPr>
          <w:p w14:paraId="485F10D0" w14:textId="77777777" w:rsidR="002B2805" w:rsidRPr="00D16E76" w:rsidRDefault="002B2805" w:rsidP="00580ED0">
            <w:pPr>
              <w:spacing w:line="276" w:lineRule="auto"/>
              <w:rPr>
                <w:sz w:val="20"/>
                <w:szCs w:val="20"/>
              </w:rPr>
            </w:pPr>
            <w:r w:rsidRPr="00D16E76">
              <w:rPr>
                <w:sz w:val="20"/>
                <w:szCs w:val="20"/>
              </w:rPr>
              <w:t>R$ 109.333,60</w:t>
            </w:r>
          </w:p>
        </w:tc>
      </w:tr>
      <w:tr w:rsidR="002B2805" w:rsidRPr="00D16E76" w14:paraId="536A5584" w14:textId="77777777" w:rsidTr="00580ED0">
        <w:tc>
          <w:tcPr>
            <w:tcW w:w="628" w:type="dxa"/>
          </w:tcPr>
          <w:p w14:paraId="72ECF1DD" w14:textId="77777777" w:rsidR="002B2805" w:rsidRPr="00D16E76" w:rsidRDefault="002B2805" w:rsidP="00580ED0">
            <w:pPr>
              <w:spacing w:line="276" w:lineRule="auto"/>
              <w:jc w:val="center"/>
              <w:rPr>
                <w:b/>
                <w:bCs/>
                <w:sz w:val="20"/>
                <w:szCs w:val="20"/>
              </w:rPr>
            </w:pPr>
            <w:r w:rsidRPr="00D16E76">
              <w:rPr>
                <w:b/>
                <w:bCs/>
                <w:sz w:val="20"/>
                <w:szCs w:val="20"/>
              </w:rPr>
              <w:t>11</w:t>
            </w:r>
          </w:p>
        </w:tc>
        <w:tc>
          <w:tcPr>
            <w:tcW w:w="4595" w:type="dxa"/>
          </w:tcPr>
          <w:p w14:paraId="0707AF17" w14:textId="77777777" w:rsidR="002B2805" w:rsidRPr="00D16E76" w:rsidRDefault="002B2805" w:rsidP="00580ED0">
            <w:pPr>
              <w:spacing w:line="276" w:lineRule="auto"/>
              <w:jc w:val="both"/>
              <w:rPr>
                <w:sz w:val="20"/>
                <w:szCs w:val="20"/>
              </w:rPr>
            </w:pPr>
            <w:r w:rsidRPr="00D16E76">
              <w:rPr>
                <w:sz w:val="20"/>
                <w:szCs w:val="20"/>
              </w:rPr>
              <w:t xml:space="preserve">PATA DE VACA - </w:t>
            </w:r>
            <w:r w:rsidRPr="00D16E76">
              <w:rPr>
                <w:i/>
                <w:iCs/>
                <w:sz w:val="20"/>
                <w:szCs w:val="20"/>
              </w:rPr>
              <w:t>Bauhinia forficata</w:t>
            </w:r>
            <w:r w:rsidRPr="00D16E76">
              <w:rPr>
                <w:sz w:val="20"/>
                <w:szCs w:val="20"/>
              </w:rPr>
              <w:t xml:space="preserve"> - COM NO MINIMO 4,0 MT DE ALTURA DAP 5</w:t>
            </w:r>
          </w:p>
        </w:tc>
        <w:tc>
          <w:tcPr>
            <w:tcW w:w="661" w:type="dxa"/>
          </w:tcPr>
          <w:p w14:paraId="4CD4BCE0"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185ECE12" w14:textId="77777777" w:rsidR="002B2805" w:rsidRPr="00D16E76" w:rsidRDefault="002B2805" w:rsidP="00580ED0">
            <w:pPr>
              <w:spacing w:line="276" w:lineRule="auto"/>
              <w:jc w:val="center"/>
              <w:rPr>
                <w:sz w:val="20"/>
                <w:szCs w:val="20"/>
              </w:rPr>
            </w:pPr>
            <w:r w:rsidRPr="00D16E76">
              <w:rPr>
                <w:sz w:val="20"/>
                <w:szCs w:val="20"/>
              </w:rPr>
              <w:t>80</w:t>
            </w:r>
          </w:p>
        </w:tc>
        <w:tc>
          <w:tcPr>
            <w:tcW w:w="1418" w:type="dxa"/>
          </w:tcPr>
          <w:p w14:paraId="08144336" w14:textId="77777777" w:rsidR="002B2805" w:rsidRPr="00D16E76" w:rsidRDefault="002B2805" w:rsidP="00580ED0">
            <w:pPr>
              <w:spacing w:line="276" w:lineRule="auto"/>
              <w:rPr>
                <w:sz w:val="20"/>
                <w:szCs w:val="20"/>
              </w:rPr>
            </w:pPr>
            <w:r w:rsidRPr="00D16E76">
              <w:rPr>
                <w:sz w:val="20"/>
                <w:szCs w:val="20"/>
              </w:rPr>
              <w:t>R$ 1.366,67</w:t>
            </w:r>
          </w:p>
        </w:tc>
        <w:tc>
          <w:tcPr>
            <w:tcW w:w="1730" w:type="dxa"/>
          </w:tcPr>
          <w:p w14:paraId="0C632AB7" w14:textId="77777777" w:rsidR="002B2805" w:rsidRPr="00D16E76" w:rsidRDefault="002B2805" w:rsidP="00580ED0">
            <w:pPr>
              <w:spacing w:line="276" w:lineRule="auto"/>
              <w:rPr>
                <w:sz w:val="20"/>
                <w:szCs w:val="20"/>
              </w:rPr>
            </w:pPr>
            <w:r w:rsidRPr="00D16E76">
              <w:rPr>
                <w:sz w:val="20"/>
                <w:szCs w:val="20"/>
              </w:rPr>
              <w:t>R$ 109.333,60</w:t>
            </w:r>
          </w:p>
        </w:tc>
      </w:tr>
      <w:tr w:rsidR="002B2805" w:rsidRPr="00D16E76" w14:paraId="113AB046" w14:textId="77777777" w:rsidTr="00580ED0">
        <w:tc>
          <w:tcPr>
            <w:tcW w:w="628" w:type="dxa"/>
          </w:tcPr>
          <w:p w14:paraId="315F9B25" w14:textId="77777777" w:rsidR="002B2805" w:rsidRPr="00D16E76" w:rsidRDefault="002B2805" w:rsidP="00580ED0">
            <w:pPr>
              <w:spacing w:line="276" w:lineRule="auto"/>
              <w:jc w:val="center"/>
              <w:rPr>
                <w:b/>
                <w:bCs/>
                <w:sz w:val="20"/>
                <w:szCs w:val="20"/>
              </w:rPr>
            </w:pPr>
            <w:r w:rsidRPr="00D16E76">
              <w:rPr>
                <w:b/>
                <w:bCs/>
                <w:sz w:val="20"/>
                <w:szCs w:val="20"/>
              </w:rPr>
              <w:lastRenderedPageBreak/>
              <w:t>12</w:t>
            </w:r>
          </w:p>
        </w:tc>
        <w:tc>
          <w:tcPr>
            <w:tcW w:w="4595" w:type="dxa"/>
          </w:tcPr>
          <w:p w14:paraId="3BCFAD63" w14:textId="77777777" w:rsidR="002B2805" w:rsidRPr="00D16E76" w:rsidRDefault="002B2805" w:rsidP="00580ED0">
            <w:pPr>
              <w:spacing w:line="276" w:lineRule="auto"/>
              <w:jc w:val="both"/>
              <w:rPr>
                <w:sz w:val="20"/>
                <w:szCs w:val="20"/>
              </w:rPr>
            </w:pPr>
            <w:r w:rsidRPr="00D16E76">
              <w:rPr>
                <w:sz w:val="20"/>
                <w:szCs w:val="20"/>
              </w:rPr>
              <w:t xml:space="preserve">RESEDA - </w:t>
            </w:r>
            <w:r w:rsidRPr="00D16E76">
              <w:rPr>
                <w:i/>
                <w:iCs/>
                <w:sz w:val="20"/>
                <w:szCs w:val="20"/>
              </w:rPr>
              <w:t>Lagerstroemia indica</w:t>
            </w:r>
            <w:r w:rsidRPr="00D16E76">
              <w:rPr>
                <w:sz w:val="20"/>
                <w:szCs w:val="20"/>
              </w:rPr>
              <w:t xml:space="preserve"> - COM NO MINIMO 4,0 MT DE ALTURA DAP 5</w:t>
            </w:r>
          </w:p>
        </w:tc>
        <w:tc>
          <w:tcPr>
            <w:tcW w:w="661" w:type="dxa"/>
          </w:tcPr>
          <w:p w14:paraId="293B8BBA"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6C6C3376" w14:textId="77777777" w:rsidR="002B2805" w:rsidRPr="00D16E76" w:rsidRDefault="002B2805" w:rsidP="00580ED0">
            <w:pPr>
              <w:spacing w:line="276" w:lineRule="auto"/>
              <w:jc w:val="center"/>
              <w:rPr>
                <w:sz w:val="20"/>
                <w:szCs w:val="20"/>
              </w:rPr>
            </w:pPr>
            <w:r w:rsidRPr="00D16E76">
              <w:rPr>
                <w:sz w:val="20"/>
                <w:szCs w:val="20"/>
              </w:rPr>
              <w:t>80</w:t>
            </w:r>
          </w:p>
        </w:tc>
        <w:tc>
          <w:tcPr>
            <w:tcW w:w="1418" w:type="dxa"/>
          </w:tcPr>
          <w:p w14:paraId="0DFF2E5B" w14:textId="77777777" w:rsidR="002B2805" w:rsidRPr="00D16E76" w:rsidRDefault="002B2805" w:rsidP="00580ED0">
            <w:pPr>
              <w:spacing w:line="276" w:lineRule="auto"/>
              <w:rPr>
                <w:sz w:val="20"/>
                <w:szCs w:val="20"/>
              </w:rPr>
            </w:pPr>
            <w:r w:rsidRPr="00D16E76">
              <w:rPr>
                <w:sz w:val="20"/>
                <w:szCs w:val="20"/>
              </w:rPr>
              <w:t>R$ 1.700,00</w:t>
            </w:r>
          </w:p>
        </w:tc>
        <w:tc>
          <w:tcPr>
            <w:tcW w:w="1730" w:type="dxa"/>
          </w:tcPr>
          <w:p w14:paraId="11A20F89" w14:textId="77777777" w:rsidR="002B2805" w:rsidRPr="00D16E76" w:rsidRDefault="002B2805" w:rsidP="00580ED0">
            <w:pPr>
              <w:spacing w:line="276" w:lineRule="auto"/>
              <w:rPr>
                <w:sz w:val="20"/>
                <w:szCs w:val="20"/>
              </w:rPr>
            </w:pPr>
            <w:r w:rsidRPr="00D16E76">
              <w:rPr>
                <w:sz w:val="20"/>
                <w:szCs w:val="20"/>
              </w:rPr>
              <w:t>R$ 136.000,00</w:t>
            </w:r>
          </w:p>
        </w:tc>
      </w:tr>
      <w:tr w:rsidR="002B2805" w:rsidRPr="00D16E76" w14:paraId="5D39FA6D" w14:textId="77777777" w:rsidTr="00580ED0">
        <w:tc>
          <w:tcPr>
            <w:tcW w:w="628" w:type="dxa"/>
          </w:tcPr>
          <w:p w14:paraId="13891512" w14:textId="77777777" w:rsidR="002B2805" w:rsidRPr="00D16E76" w:rsidRDefault="002B2805" w:rsidP="00580ED0">
            <w:pPr>
              <w:spacing w:line="276" w:lineRule="auto"/>
              <w:jc w:val="center"/>
              <w:rPr>
                <w:b/>
                <w:bCs/>
                <w:sz w:val="20"/>
                <w:szCs w:val="20"/>
              </w:rPr>
            </w:pPr>
            <w:r w:rsidRPr="00D16E76">
              <w:rPr>
                <w:b/>
                <w:bCs/>
                <w:sz w:val="20"/>
                <w:szCs w:val="20"/>
              </w:rPr>
              <w:t>13</w:t>
            </w:r>
          </w:p>
        </w:tc>
        <w:tc>
          <w:tcPr>
            <w:tcW w:w="4595" w:type="dxa"/>
          </w:tcPr>
          <w:p w14:paraId="0CFA0A64" w14:textId="77777777" w:rsidR="002B2805" w:rsidRPr="00D16E76" w:rsidRDefault="002B2805" w:rsidP="00580ED0">
            <w:pPr>
              <w:spacing w:line="276" w:lineRule="auto"/>
              <w:jc w:val="both"/>
              <w:rPr>
                <w:sz w:val="20"/>
                <w:szCs w:val="20"/>
              </w:rPr>
            </w:pPr>
            <w:r w:rsidRPr="00D16E76">
              <w:rPr>
                <w:sz w:val="20"/>
                <w:szCs w:val="20"/>
              </w:rPr>
              <w:t xml:space="preserve">PLATANO - </w:t>
            </w:r>
            <w:r w:rsidRPr="00D16E76">
              <w:rPr>
                <w:i/>
                <w:iCs/>
                <w:sz w:val="20"/>
                <w:szCs w:val="20"/>
              </w:rPr>
              <w:t xml:space="preserve">Platanus sp. </w:t>
            </w:r>
            <w:r w:rsidRPr="00D16E76">
              <w:rPr>
                <w:sz w:val="20"/>
                <w:szCs w:val="20"/>
              </w:rPr>
              <w:t xml:space="preserve"> - COM NO MINIMO 4,0 MT DE ALTURA DAP 5</w:t>
            </w:r>
          </w:p>
        </w:tc>
        <w:tc>
          <w:tcPr>
            <w:tcW w:w="661" w:type="dxa"/>
          </w:tcPr>
          <w:p w14:paraId="6F6D504D"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4FAEA018" w14:textId="77777777" w:rsidR="002B2805" w:rsidRPr="00D16E76" w:rsidRDefault="002B2805" w:rsidP="00580ED0">
            <w:pPr>
              <w:spacing w:line="276" w:lineRule="auto"/>
              <w:jc w:val="center"/>
              <w:rPr>
                <w:sz w:val="20"/>
                <w:szCs w:val="20"/>
              </w:rPr>
            </w:pPr>
            <w:r w:rsidRPr="00D16E76">
              <w:rPr>
                <w:sz w:val="20"/>
                <w:szCs w:val="20"/>
              </w:rPr>
              <w:t>80</w:t>
            </w:r>
          </w:p>
        </w:tc>
        <w:tc>
          <w:tcPr>
            <w:tcW w:w="1418" w:type="dxa"/>
          </w:tcPr>
          <w:p w14:paraId="794097F3" w14:textId="77777777" w:rsidR="002B2805" w:rsidRPr="00D16E76" w:rsidRDefault="002B2805" w:rsidP="00580ED0">
            <w:pPr>
              <w:spacing w:line="276" w:lineRule="auto"/>
              <w:rPr>
                <w:sz w:val="20"/>
                <w:szCs w:val="20"/>
              </w:rPr>
            </w:pPr>
            <w:r w:rsidRPr="00D16E76">
              <w:rPr>
                <w:sz w:val="20"/>
                <w:szCs w:val="20"/>
              </w:rPr>
              <w:t>R$ 1.866,67</w:t>
            </w:r>
          </w:p>
        </w:tc>
        <w:tc>
          <w:tcPr>
            <w:tcW w:w="1730" w:type="dxa"/>
          </w:tcPr>
          <w:p w14:paraId="3E12404F" w14:textId="77777777" w:rsidR="002B2805" w:rsidRPr="00D16E76" w:rsidRDefault="002B2805" w:rsidP="00580ED0">
            <w:pPr>
              <w:spacing w:line="276" w:lineRule="auto"/>
              <w:rPr>
                <w:sz w:val="20"/>
                <w:szCs w:val="20"/>
              </w:rPr>
            </w:pPr>
            <w:r w:rsidRPr="00D16E76">
              <w:rPr>
                <w:sz w:val="20"/>
                <w:szCs w:val="20"/>
              </w:rPr>
              <w:t>R$ 149.333,60</w:t>
            </w:r>
          </w:p>
        </w:tc>
      </w:tr>
      <w:tr w:rsidR="002B2805" w:rsidRPr="00D16E76" w14:paraId="542CE4CB" w14:textId="77777777" w:rsidTr="00580ED0">
        <w:tc>
          <w:tcPr>
            <w:tcW w:w="9667" w:type="dxa"/>
            <w:gridSpan w:val="6"/>
            <w:shd w:val="clear" w:color="auto" w:fill="D0CECE"/>
          </w:tcPr>
          <w:p w14:paraId="14491EBD" w14:textId="77777777" w:rsidR="002B2805" w:rsidRPr="00D16E76" w:rsidRDefault="002B2805" w:rsidP="00580ED0">
            <w:pPr>
              <w:spacing w:line="276" w:lineRule="auto"/>
              <w:rPr>
                <w:b/>
                <w:bCs/>
                <w:sz w:val="20"/>
                <w:szCs w:val="20"/>
              </w:rPr>
            </w:pPr>
            <w:r w:rsidRPr="00D16E76">
              <w:rPr>
                <w:b/>
                <w:bCs/>
                <w:sz w:val="20"/>
                <w:szCs w:val="20"/>
              </w:rPr>
              <w:t>MUDAS COM PORTE DE 10 METROS (TRANSPORTE E PLANTIO NO LOCAL INDICADO DENTRO DO MUNICÍPIO E TUTORADAS</w:t>
            </w:r>
          </w:p>
        </w:tc>
      </w:tr>
      <w:tr w:rsidR="002B2805" w:rsidRPr="00D16E76" w14:paraId="0EFE26E4" w14:textId="77777777" w:rsidTr="00580ED0">
        <w:tc>
          <w:tcPr>
            <w:tcW w:w="628" w:type="dxa"/>
          </w:tcPr>
          <w:p w14:paraId="5952190F" w14:textId="77777777" w:rsidR="002B2805" w:rsidRPr="00D16E76" w:rsidRDefault="002B2805" w:rsidP="00580ED0">
            <w:pPr>
              <w:spacing w:line="276" w:lineRule="auto"/>
              <w:jc w:val="center"/>
              <w:rPr>
                <w:b/>
                <w:bCs/>
                <w:sz w:val="20"/>
                <w:szCs w:val="20"/>
              </w:rPr>
            </w:pPr>
            <w:r w:rsidRPr="00D16E76">
              <w:rPr>
                <w:b/>
                <w:bCs/>
                <w:sz w:val="20"/>
                <w:szCs w:val="20"/>
              </w:rPr>
              <w:t>14</w:t>
            </w:r>
          </w:p>
        </w:tc>
        <w:tc>
          <w:tcPr>
            <w:tcW w:w="4595" w:type="dxa"/>
          </w:tcPr>
          <w:p w14:paraId="3D984212" w14:textId="77777777" w:rsidR="002B2805" w:rsidRPr="00D16E76" w:rsidRDefault="002B2805" w:rsidP="00580ED0">
            <w:pPr>
              <w:spacing w:line="276" w:lineRule="auto"/>
              <w:jc w:val="both"/>
              <w:rPr>
                <w:sz w:val="20"/>
                <w:szCs w:val="20"/>
              </w:rPr>
            </w:pPr>
            <w:r w:rsidRPr="00D16E76">
              <w:rPr>
                <w:sz w:val="20"/>
                <w:szCs w:val="20"/>
              </w:rPr>
              <w:t xml:space="preserve">IPE ROXO - </w:t>
            </w:r>
            <w:r w:rsidRPr="00D16E76">
              <w:rPr>
                <w:i/>
                <w:iCs/>
                <w:sz w:val="20"/>
                <w:szCs w:val="20"/>
              </w:rPr>
              <w:t xml:space="preserve">Handroanthus iavellanedae ou Tabebuia heptaphylla </w:t>
            </w:r>
            <w:r w:rsidRPr="00D16E76">
              <w:rPr>
                <w:sz w:val="20"/>
                <w:szCs w:val="20"/>
              </w:rPr>
              <w:t>- COM NO MINIMO 10,0 MT DE ALTURA DAP 15</w:t>
            </w:r>
          </w:p>
        </w:tc>
        <w:tc>
          <w:tcPr>
            <w:tcW w:w="661" w:type="dxa"/>
          </w:tcPr>
          <w:p w14:paraId="152B7C6A"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4050BA1C" w14:textId="77777777" w:rsidR="002B2805" w:rsidRPr="00D16E76" w:rsidRDefault="002B2805" w:rsidP="00580ED0">
            <w:pPr>
              <w:spacing w:line="276" w:lineRule="auto"/>
              <w:jc w:val="center"/>
              <w:rPr>
                <w:sz w:val="20"/>
                <w:szCs w:val="20"/>
              </w:rPr>
            </w:pPr>
            <w:r w:rsidRPr="00D16E76">
              <w:rPr>
                <w:sz w:val="20"/>
                <w:szCs w:val="20"/>
              </w:rPr>
              <w:t>20</w:t>
            </w:r>
          </w:p>
        </w:tc>
        <w:tc>
          <w:tcPr>
            <w:tcW w:w="1418" w:type="dxa"/>
          </w:tcPr>
          <w:p w14:paraId="7400A893" w14:textId="77777777" w:rsidR="002B2805" w:rsidRPr="00D16E76" w:rsidRDefault="002B2805" w:rsidP="00580ED0">
            <w:pPr>
              <w:spacing w:line="276" w:lineRule="auto"/>
              <w:rPr>
                <w:sz w:val="20"/>
                <w:szCs w:val="20"/>
              </w:rPr>
            </w:pPr>
            <w:r w:rsidRPr="00D16E76">
              <w:rPr>
                <w:sz w:val="20"/>
                <w:szCs w:val="20"/>
              </w:rPr>
              <w:t>R$ 8.666,67</w:t>
            </w:r>
          </w:p>
        </w:tc>
        <w:tc>
          <w:tcPr>
            <w:tcW w:w="1730" w:type="dxa"/>
          </w:tcPr>
          <w:p w14:paraId="584FF887" w14:textId="77777777" w:rsidR="002B2805" w:rsidRPr="00D16E76" w:rsidRDefault="002B2805" w:rsidP="00580ED0">
            <w:pPr>
              <w:spacing w:line="276" w:lineRule="auto"/>
              <w:rPr>
                <w:sz w:val="20"/>
                <w:szCs w:val="20"/>
              </w:rPr>
            </w:pPr>
            <w:r w:rsidRPr="00D16E76">
              <w:rPr>
                <w:sz w:val="20"/>
                <w:szCs w:val="20"/>
              </w:rPr>
              <w:t>R$ 173.333,40</w:t>
            </w:r>
          </w:p>
        </w:tc>
      </w:tr>
      <w:tr w:rsidR="002B2805" w:rsidRPr="00D16E76" w14:paraId="32BD9019" w14:textId="77777777" w:rsidTr="00580ED0">
        <w:tc>
          <w:tcPr>
            <w:tcW w:w="628" w:type="dxa"/>
          </w:tcPr>
          <w:p w14:paraId="4726B61F" w14:textId="77777777" w:rsidR="002B2805" w:rsidRPr="00D16E76" w:rsidRDefault="002B2805" w:rsidP="00580ED0">
            <w:pPr>
              <w:spacing w:line="276" w:lineRule="auto"/>
              <w:jc w:val="center"/>
              <w:rPr>
                <w:b/>
                <w:bCs/>
                <w:sz w:val="20"/>
                <w:szCs w:val="20"/>
              </w:rPr>
            </w:pPr>
            <w:r w:rsidRPr="00D16E76">
              <w:rPr>
                <w:b/>
                <w:bCs/>
                <w:sz w:val="20"/>
                <w:szCs w:val="20"/>
              </w:rPr>
              <w:t>15</w:t>
            </w:r>
          </w:p>
        </w:tc>
        <w:tc>
          <w:tcPr>
            <w:tcW w:w="4595" w:type="dxa"/>
          </w:tcPr>
          <w:p w14:paraId="33258D11" w14:textId="77777777" w:rsidR="002B2805" w:rsidRPr="00D16E76" w:rsidRDefault="002B2805" w:rsidP="00580ED0">
            <w:pPr>
              <w:spacing w:line="276" w:lineRule="auto"/>
              <w:jc w:val="both"/>
              <w:rPr>
                <w:sz w:val="20"/>
                <w:szCs w:val="20"/>
              </w:rPr>
            </w:pPr>
            <w:r w:rsidRPr="00D16E76">
              <w:rPr>
                <w:sz w:val="20"/>
                <w:szCs w:val="20"/>
              </w:rPr>
              <w:t xml:space="preserve">IPE ROSA - </w:t>
            </w:r>
            <w:r w:rsidRPr="00D16E76">
              <w:rPr>
                <w:i/>
                <w:iCs/>
                <w:sz w:val="20"/>
                <w:szCs w:val="20"/>
              </w:rPr>
              <w:t>Handroanthus heptaphyllus ou tabebuia rósea</w:t>
            </w:r>
            <w:r w:rsidRPr="00D16E76">
              <w:rPr>
                <w:sz w:val="20"/>
                <w:szCs w:val="20"/>
              </w:rPr>
              <w:t xml:space="preserve"> - COM NO MINIMO 10,0 MT DE ALTURA DAP 15</w:t>
            </w:r>
          </w:p>
        </w:tc>
        <w:tc>
          <w:tcPr>
            <w:tcW w:w="661" w:type="dxa"/>
          </w:tcPr>
          <w:p w14:paraId="42A19BCB"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4CE293AF" w14:textId="77777777" w:rsidR="002B2805" w:rsidRPr="00D16E76" w:rsidRDefault="002B2805" w:rsidP="00580ED0">
            <w:pPr>
              <w:spacing w:line="276" w:lineRule="auto"/>
              <w:jc w:val="center"/>
              <w:rPr>
                <w:sz w:val="20"/>
                <w:szCs w:val="20"/>
              </w:rPr>
            </w:pPr>
            <w:r w:rsidRPr="00D16E76">
              <w:rPr>
                <w:sz w:val="20"/>
                <w:szCs w:val="20"/>
              </w:rPr>
              <w:t>20</w:t>
            </w:r>
          </w:p>
        </w:tc>
        <w:tc>
          <w:tcPr>
            <w:tcW w:w="1418" w:type="dxa"/>
          </w:tcPr>
          <w:p w14:paraId="2B4891B8" w14:textId="77777777" w:rsidR="002B2805" w:rsidRPr="00D16E76" w:rsidRDefault="002B2805" w:rsidP="00580ED0">
            <w:pPr>
              <w:spacing w:line="276" w:lineRule="auto"/>
              <w:rPr>
                <w:sz w:val="20"/>
                <w:szCs w:val="20"/>
              </w:rPr>
            </w:pPr>
            <w:r w:rsidRPr="00D16E76">
              <w:rPr>
                <w:sz w:val="20"/>
                <w:szCs w:val="20"/>
              </w:rPr>
              <w:t>R$ 8.666,67</w:t>
            </w:r>
          </w:p>
        </w:tc>
        <w:tc>
          <w:tcPr>
            <w:tcW w:w="1730" w:type="dxa"/>
          </w:tcPr>
          <w:p w14:paraId="1A0AFDF6" w14:textId="77777777" w:rsidR="002B2805" w:rsidRPr="00D16E76" w:rsidRDefault="002B2805" w:rsidP="00580ED0">
            <w:pPr>
              <w:spacing w:line="276" w:lineRule="auto"/>
              <w:rPr>
                <w:sz w:val="20"/>
                <w:szCs w:val="20"/>
              </w:rPr>
            </w:pPr>
            <w:r w:rsidRPr="00D16E76">
              <w:rPr>
                <w:sz w:val="20"/>
                <w:szCs w:val="20"/>
              </w:rPr>
              <w:t>R$173.333,40</w:t>
            </w:r>
          </w:p>
        </w:tc>
      </w:tr>
      <w:tr w:rsidR="002B2805" w:rsidRPr="00D16E76" w14:paraId="1544724A" w14:textId="77777777" w:rsidTr="00580ED0">
        <w:tc>
          <w:tcPr>
            <w:tcW w:w="628" w:type="dxa"/>
          </w:tcPr>
          <w:p w14:paraId="2D4DDEBB" w14:textId="77777777" w:rsidR="002B2805" w:rsidRPr="00D16E76" w:rsidRDefault="002B2805" w:rsidP="00580ED0">
            <w:pPr>
              <w:spacing w:line="276" w:lineRule="auto"/>
              <w:jc w:val="center"/>
              <w:rPr>
                <w:b/>
                <w:bCs/>
                <w:sz w:val="20"/>
                <w:szCs w:val="20"/>
              </w:rPr>
            </w:pPr>
            <w:r w:rsidRPr="00D16E76">
              <w:rPr>
                <w:b/>
                <w:bCs/>
                <w:sz w:val="20"/>
                <w:szCs w:val="20"/>
              </w:rPr>
              <w:t>16</w:t>
            </w:r>
          </w:p>
        </w:tc>
        <w:tc>
          <w:tcPr>
            <w:tcW w:w="4595" w:type="dxa"/>
          </w:tcPr>
          <w:p w14:paraId="1F6688FF" w14:textId="77777777" w:rsidR="002B2805" w:rsidRPr="00D16E76" w:rsidRDefault="002B2805" w:rsidP="00580ED0">
            <w:pPr>
              <w:spacing w:line="276" w:lineRule="auto"/>
              <w:jc w:val="both"/>
              <w:rPr>
                <w:sz w:val="20"/>
                <w:szCs w:val="20"/>
              </w:rPr>
            </w:pPr>
            <w:r w:rsidRPr="00D16E76">
              <w:rPr>
                <w:sz w:val="20"/>
                <w:szCs w:val="20"/>
              </w:rPr>
              <w:t xml:space="preserve">IPE BRANCO - </w:t>
            </w:r>
            <w:r w:rsidRPr="00D16E76">
              <w:rPr>
                <w:i/>
                <w:iCs/>
                <w:sz w:val="20"/>
                <w:szCs w:val="20"/>
              </w:rPr>
              <w:t>Tabebuia róseo-alba</w:t>
            </w:r>
            <w:r w:rsidRPr="00D16E76">
              <w:rPr>
                <w:sz w:val="20"/>
                <w:szCs w:val="20"/>
              </w:rPr>
              <w:t xml:space="preserve"> - COM NO MINIMO 10,0 MT DE ALTURA DAP 15</w:t>
            </w:r>
          </w:p>
        </w:tc>
        <w:tc>
          <w:tcPr>
            <w:tcW w:w="661" w:type="dxa"/>
          </w:tcPr>
          <w:p w14:paraId="3BA2690B"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60A48CA2" w14:textId="77777777" w:rsidR="002B2805" w:rsidRPr="00D16E76" w:rsidRDefault="002B2805" w:rsidP="00580ED0">
            <w:pPr>
              <w:spacing w:line="276" w:lineRule="auto"/>
              <w:jc w:val="center"/>
              <w:rPr>
                <w:sz w:val="20"/>
                <w:szCs w:val="20"/>
              </w:rPr>
            </w:pPr>
            <w:r w:rsidRPr="00D16E76">
              <w:rPr>
                <w:sz w:val="20"/>
                <w:szCs w:val="20"/>
              </w:rPr>
              <w:t>25</w:t>
            </w:r>
          </w:p>
        </w:tc>
        <w:tc>
          <w:tcPr>
            <w:tcW w:w="1418" w:type="dxa"/>
          </w:tcPr>
          <w:p w14:paraId="23B40130" w14:textId="77777777" w:rsidR="002B2805" w:rsidRPr="00D16E76" w:rsidRDefault="002B2805" w:rsidP="00580ED0">
            <w:pPr>
              <w:spacing w:line="276" w:lineRule="auto"/>
              <w:rPr>
                <w:sz w:val="20"/>
                <w:szCs w:val="20"/>
              </w:rPr>
            </w:pPr>
            <w:r w:rsidRPr="00D16E76">
              <w:rPr>
                <w:sz w:val="20"/>
                <w:szCs w:val="20"/>
              </w:rPr>
              <w:t>R$ 8.666,67</w:t>
            </w:r>
          </w:p>
        </w:tc>
        <w:tc>
          <w:tcPr>
            <w:tcW w:w="1730" w:type="dxa"/>
          </w:tcPr>
          <w:p w14:paraId="4B9E5C36" w14:textId="77777777" w:rsidR="002B2805" w:rsidRPr="00D16E76" w:rsidRDefault="002B2805" w:rsidP="00580ED0">
            <w:pPr>
              <w:spacing w:line="276" w:lineRule="auto"/>
              <w:rPr>
                <w:sz w:val="20"/>
                <w:szCs w:val="20"/>
              </w:rPr>
            </w:pPr>
            <w:r w:rsidRPr="00D16E76">
              <w:rPr>
                <w:sz w:val="20"/>
                <w:szCs w:val="20"/>
              </w:rPr>
              <w:t>R$216.666,75</w:t>
            </w:r>
          </w:p>
        </w:tc>
      </w:tr>
      <w:tr w:rsidR="002B2805" w:rsidRPr="00D16E76" w14:paraId="328992FF" w14:textId="77777777" w:rsidTr="00580ED0">
        <w:tc>
          <w:tcPr>
            <w:tcW w:w="628" w:type="dxa"/>
          </w:tcPr>
          <w:p w14:paraId="7DE13F38" w14:textId="77777777" w:rsidR="002B2805" w:rsidRPr="00D16E76" w:rsidRDefault="002B2805" w:rsidP="00580ED0">
            <w:pPr>
              <w:spacing w:line="276" w:lineRule="auto"/>
              <w:jc w:val="center"/>
              <w:rPr>
                <w:b/>
                <w:bCs/>
                <w:sz w:val="20"/>
                <w:szCs w:val="20"/>
              </w:rPr>
            </w:pPr>
            <w:r w:rsidRPr="00D16E76">
              <w:rPr>
                <w:b/>
                <w:bCs/>
                <w:sz w:val="20"/>
                <w:szCs w:val="20"/>
              </w:rPr>
              <w:t>17</w:t>
            </w:r>
          </w:p>
        </w:tc>
        <w:tc>
          <w:tcPr>
            <w:tcW w:w="4595" w:type="dxa"/>
          </w:tcPr>
          <w:p w14:paraId="45434C57" w14:textId="77777777" w:rsidR="002B2805" w:rsidRPr="00D16E76" w:rsidRDefault="002B2805" w:rsidP="00580ED0">
            <w:pPr>
              <w:spacing w:line="276" w:lineRule="auto"/>
              <w:jc w:val="both"/>
              <w:rPr>
                <w:sz w:val="20"/>
                <w:szCs w:val="20"/>
              </w:rPr>
            </w:pPr>
            <w:r w:rsidRPr="00D16E76">
              <w:rPr>
                <w:sz w:val="20"/>
                <w:szCs w:val="20"/>
              </w:rPr>
              <w:t xml:space="preserve">PAU FERRO - </w:t>
            </w:r>
            <w:r w:rsidRPr="00D16E76">
              <w:rPr>
                <w:i/>
                <w:iCs/>
                <w:sz w:val="20"/>
                <w:szCs w:val="20"/>
              </w:rPr>
              <w:t>Libidibia férrea</w:t>
            </w:r>
            <w:r w:rsidRPr="00D16E76">
              <w:rPr>
                <w:sz w:val="20"/>
                <w:szCs w:val="20"/>
              </w:rPr>
              <w:t xml:space="preserve"> - COM NO MINIMO 10,0 MT DE ALTURA DAP 15</w:t>
            </w:r>
          </w:p>
        </w:tc>
        <w:tc>
          <w:tcPr>
            <w:tcW w:w="661" w:type="dxa"/>
          </w:tcPr>
          <w:p w14:paraId="41D48F54" w14:textId="77777777" w:rsidR="002B2805" w:rsidRPr="00D16E76" w:rsidRDefault="002B2805" w:rsidP="00580ED0">
            <w:pPr>
              <w:spacing w:line="276" w:lineRule="auto"/>
              <w:jc w:val="center"/>
              <w:rPr>
                <w:sz w:val="20"/>
                <w:szCs w:val="20"/>
              </w:rPr>
            </w:pPr>
            <w:r w:rsidRPr="00D16E76">
              <w:rPr>
                <w:sz w:val="20"/>
                <w:szCs w:val="20"/>
              </w:rPr>
              <w:t>Unid</w:t>
            </w:r>
          </w:p>
        </w:tc>
        <w:tc>
          <w:tcPr>
            <w:tcW w:w="635" w:type="dxa"/>
          </w:tcPr>
          <w:p w14:paraId="128B6EAC" w14:textId="77777777" w:rsidR="002B2805" w:rsidRPr="00D16E76" w:rsidRDefault="002B2805" w:rsidP="00580ED0">
            <w:pPr>
              <w:spacing w:line="276" w:lineRule="auto"/>
              <w:jc w:val="center"/>
              <w:rPr>
                <w:sz w:val="20"/>
                <w:szCs w:val="20"/>
              </w:rPr>
            </w:pPr>
            <w:r w:rsidRPr="00D16E76">
              <w:rPr>
                <w:sz w:val="20"/>
                <w:szCs w:val="20"/>
              </w:rPr>
              <w:t>10</w:t>
            </w:r>
          </w:p>
        </w:tc>
        <w:tc>
          <w:tcPr>
            <w:tcW w:w="1418" w:type="dxa"/>
          </w:tcPr>
          <w:p w14:paraId="0A217835" w14:textId="77777777" w:rsidR="002B2805" w:rsidRPr="00D16E76" w:rsidRDefault="002B2805" w:rsidP="00580ED0">
            <w:pPr>
              <w:spacing w:line="276" w:lineRule="auto"/>
              <w:rPr>
                <w:sz w:val="20"/>
                <w:szCs w:val="20"/>
              </w:rPr>
            </w:pPr>
            <w:r w:rsidRPr="00D16E76">
              <w:rPr>
                <w:sz w:val="20"/>
                <w:szCs w:val="20"/>
              </w:rPr>
              <w:t>R$ 8.666,67</w:t>
            </w:r>
          </w:p>
        </w:tc>
        <w:tc>
          <w:tcPr>
            <w:tcW w:w="1730" w:type="dxa"/>
          </w:tcPr>
          <w:p w14:paraId="410D33D0" w14:textId="77777777" w:rsidR="002B2805" w:rsidRPr="00D16E76" w:rsidRDefault="002B2805" w:rsidP="00580ED0">
            <w:pPr>
              <w:spacing w:line="276" w:lineRule="auto"/>
              <w:rPr>
                <w:sz w:val="20"/>
                <w:szCs w:val="20"/>
              </w:rPr>
            </w:pPr>
            <w:r w:rsidRPr="00D16E76">
              <w:rPr>
                <w:sz w:val="20"/>
                <w:szCs w:val="20"/>
              </w:rPr>
              <w:t>R$ 86.666,70</w:t>
            </w:r>
          </w:p>
        </w:tc>
      </w:tr>
      <w:tr w:rsidR="002B2805" w:rsidRPr="00D16E76" w14:paraId="77AE0374" w14:textId="77777777" w:rsidTr="00580ED0">
        <w:trPr>
          <w:trHeight w:val="297"/>
        </w:trPr>
        <w:tc>
          <w:tcPr>
            <w:tcW w:w="7937" w:type="dxa"/>
            <w:gridSpan w:val="5"/>
            <w:shd w:val="clear" w:color="auto" w:fill="E7E6E6"/>
          </w:tcPr>
          <w:p w14:paraId="62D911B5" w14:textId="77777777" w:rsidR="002B2805" w:rsidRPr="00D16E76" w:rsidRDefault="002B2805" w:rsidP="00580ED0">
            <w:pPr>
              <w:spacing w:line="276" w:lineRule="auto"/>
              <w:jc w:val="right"/>
              <w:rPr>
                <w:b/>
                <w:bCs/>
                <w:sz w:val="20"/>
                <w:szCs w:val="20"/>
              </w:rPr>
            </w:pPr>
            <w:r w:rsidRPr="00D16E76">
              <w:rPr>
                <w:b/>
                <w:bCs/>
                <w:sz w:val="20"/>
                <w:szCs w:val="20"/>
              </w:rPr>
              <w:t>VALOR TORAL</w:t>
            </w:r>
          </w:p>
        </w:tc>
        <w:tc>
          <w:tcPr>
            <w:tcW w:w="1730" w:type="dxa"/>
            <w:shd w:val="clear" w:color="auto" w:fill="E7E6E6"/>
          </w:tcPr>
          <w:p w14:paraId="3C893B20" w14:textId="77777777" w:rsidR="002B2805" w:rsidRPr="00D16E76" w:rsidRDefault="002B2805" w:rsidP="00580ED0">
            <w:pPr>
              <w:spacing w:line="276" w:lineRule="auto"/>
              <w:rPr>
                <w:b/>
                <w:bCs/>
                <w:sz w:val="20"/>
                <w:szCs w:val="20"/>
              </w:rPr>
            </w:pPr>
            <w:r w:rsidRPr="00D16E76">
              <w:rPr>
                <w:b/>
                <w:bCs/>
                <w:sz w:val="20"/>
                <w:szCs w:val="20"/>
              </w:rPr>
              <w:t>R$ 1.625.666,75</w:t>
            </w:r>
          </w:p>
        </w:tc>
      </w:tr>
    </w:tbl>
    <w:p w14:paraId="69C76842" w14:textId="77777777" w:rsidR="002B2805" w:rsidRPr="00D16E76" w:rsidRDefault="002B2805" w:rsidP="002B2805">
      <w:pPr>
        <w:pStyle w:val="Default"/>
        <w:jc w:val="both"/>
        <w:rPr>
          <w:rFonts w:ascii="Arial" w:hAnsi="Arial" w:cs="Arial"/>
          <w:szCs w:val="20"/>
        </w:rPr>
      </w:pPr>
      <w:r w:rsidRPr="00D16E76">
        <w:rPr>
          <w:rFonts w:ascii="Arial" w:hAnsi="Arial" w:cs="Arial"/>
          <w:szCs w:val="20"/>
        </w:rPr>
        <w:t xml:space="preserve">6.1. O quantitativo foi estimado considerando: </w:t>
      </w:r>
    </w:p>
    <w:p w14:paraId="21F79434" w14:textId="77777777" w:rsidR="002B2805" w:rsidRPr="00D16E76" w:rsidRDefault="002B2805" w:rsidP="002B2805">
      <w:pPr>
        <w:pStyle w:val="Default"/>
        <w:ind w:left="284"/>
        <w:jc w:val="both"/>
        <w:rPr>
          <w:rFonts w:ascii="Arial" w:hAnsi="Arial" w:cs="Arial"/>
          <w:szCs w:val="20"/>
        </w:rPr>
      </w:pPr>
      <w:r w:rsidRPr="00D16E76">
        <w:rPr>
          <w:rFonts w:ascii="Arial" w:hAnsi="Arial" w:cs="Arial"/>
          <w:szCs w:val="20"/>
        </w:rPr>
        <w:t xml:space="preserve">I - O levantamento de áreas críticas que necessitam de reposição imediata (totalizando X unidades); </w:t>
      </w:r>
    </w:p>
    <w:p w14:paraId="31FD5BC5" w14:textId="77777777" w:rsidR="002B2805" w:rsidRPr="00D16E76" w:rsidRDefault="002B2805" w:rsidP="002B2805">
      <w:pPr>
        <w:pStyle w:val="Default"/>
        <w:ind w:left="284"/>
        <w:jc w:val="both"/>
        <w:rPr>
          <w:rFonts w:ascii="Arial" w:hAnsi="Arial" w:cs="Arial"/>
          <w:szCs w:val="20"/>
        </w:rPr>
      </w:pPr>
      <w:r w:rsidRPr="00D16E76">
        <w:rPr>
          <w:rFonts w:ascii="Arial" w:hAnsi="Arial" w:cs="Arial"/>
          <w:szCs w:val="20"/>
        </w:rPr>
        <w:t xml:space="preserve">II - O cronograma de expansão do paisagismo nas vias, bairros e praças do Município; </w:t>
      </w:r>
    </w:p>
    <w:p w14:paraId="5FB655FA" w14:textId="77777777" w:rsidR="002B2805" w:rsidRPr="003A51EF" w:rsidRDefault="002B2805" w:rsidP="002B2805">
      <w:pPr>
        <w:pStyle w:val="Default"/>
        <w:ind w:left="284"/>
        <w:jc w:val="both"/>
        <w:rPr>
          <w:rFonts w:ascii="Arial" w:hAnsi="Arial" w:cs="Arial"/>
          <w:b/>
          <w:bCs/>
          <w:szCs w:val="20"/>
        </w:rPr>
      </w:pPr>
      <w:r w:rsidRPr="00D16E76">
        <w:rPr>
          <w:rFonts w:ascii="Arial" w:hAnsi="Arial" w:cs="Arial"/>
          <w:szCs w:val="20"/>
        </w:rPr>
        <w:t>III - Uma margem de segurança de 15% para substituição de espécimes que possam não prosperar após o plantio.</w:t>
      </w:r>
    </w:p>
    <w:p w14:paraId="710D479C" w14:textId="77777777" w:rsidR="002B2805" w:rsidRDefault="002B2805" w:rsidP="002B2805">
      <w:pPr>
        <w:pStyle w:val="Default"/>
        <w:jc w:val="both"/>
        <w:rPr>
          <w:rFonts w:ascii="Arial" w:hAnsi="Arial" w:cs="Arial"/>
          <w:b/>
          <w:bCs/>
          <w:szCs w:val="20"/>
        </w:rPr>
      </w:pPr>
    </w:p>
    <w:p w14:paraId="25812C2D" w14:textId="77777777" w:rsidR="002B2805" w:rsidRDefault="002B2805" w:rsidP="002B2805">
      <w:pPr>
        <w:pStyle w:val="Default"/>
        <w:jc w:val="both"/>
        <w:rPr>
          <w:rFonts w:ascii="Arial" w:hAnsi="Arial" w:cs="Arial"/>
          <w:b/>
          <w:bCs/>
          <w:szCs w:val="20"/>
        </w:rPr>
      </w:pPr>
      <w:r w:rsidRPr="00DA2906">
        <w:rPr>
          <w:rFonts w:ascii="Arial" w:hAnsi="Arial" w:cs="Arial"/>
          <w:b/>
          <w:bCs/>
          <w:szCs w:val="20"/>
        </w:rPr>
        <w:t xml:space="preserve">7 - </w:t>
      </w:r>
      <w:r w:rsidRPr="00AF26A8">
        <w:rPr>
          <w:rFonts w:ascii="Arial" w:hAnsi="Arial" w:cs="Arial"/>
          <w:b/>
          <w:bCs/>
          <w:szCs w:val="20"/>
        </w:rPr>
        <w:t xml:space="preserve">ESTIMATIVA DO VALOR DA </w:t>
      </w:r>
      <w:r>
        <w:rPr>
          <w:rFonts w:ascii="Arial" w:hAnsi="Arial" w:cs="Arial"/>
          <w:b/>
          <w:bCs/>
          <w:szCs w:val="20"/>
        </w:rPr>
        <w:t>AQUISIÇÃO / CONTRATAÇÃO</w:t>
      </w:r>
      <w:r w:rsidRPr="00AF26A8">
        <w:rPr>
          <w:rFonts w:ascii="Arial" w:hAnsi="Arial" w:cs="Arial"/>
          <w:b/>
          <w:bCs/>
          <w:szCs w:val="20"/>
        </w:rPr>
        <w:t>:</w:t>
      </w:r>
    </w:p>
    <w:p w14:paraId="6788819A" w14:textId="77777777" w:rsidR="002B2805" w:rsidRPr="00D162DC" w:rsidRDefault="002B2805" w:rsidP="002B2805">
      <w:pPr>
        <w:pStyle w:val="Default"/>
        <w:spacing w:line="276" w:lineRule="auto"/>
        <w:jc w:val="both"/>
        <w:rPr>
          <w:rFonts w:ascii="Arial" w:hAnsi="Arial" w:cs="Arial"/>
          <w:i/>
          <w:iCs/>
          <w:color w:val="FF0000"/>
          <w:szCs w:val="20"/>
        </w:rPr>
      </w:pPr>
      <w:r>
        <w:rPr>
          <w:rFonts w:ascii="Arial" w:hAnsi="Arial" w:cs="Arial"/>
          <w:bCs/>
          <w:szCs w:val="20"/>
        </w:rPr>
        <w:t>7.1. Valor estimado aproximadamen</w:t>
      </w:r>
      <w:r w:rsidRPr="005409D6">
        <w:rPr>
          <w:rFonts w:ascii="Arial" w:hAnsi="Arial" w:cs="Arial"/>
          <w:bCs/>
          <w:szCs w:val="20"/>
        </w:rPr>
        <w:t>te</w:t>
      </w:r>
      <w:r>
        <w:rPr>
          <w:rFonts w:ascii="Arial" w:hAnsi="Arial" w:cs="Arial"/>
          <w:bCs/>
          <w:szCs w:val="20"/>
        </w:rPr>
        <w:t xml:space="preserve"> </w:t>
      </w:r>
      <w:r>
        <w:rPr>
          <w:bCs/>
        </w:rPr>
        <w:t xml:space="preserve">R$ </w:t>
      </w:r>
      <w:r>
        <w:t xml:space="preserve">1.625.666,75 </w:t>
      </w:r>
      <w:r>
        <w:rPr>
          <w:i/>
          <w:iCs/>
        </w:rPr>
        <w:t>(um milhão, seiscentos e vinte cinco mil, seiscentos e sessenta e seis reais e setenta e cinco centavos).</w:t>
      </w:r>
    </w:p>
    <w:p w14:paraId="7AE0E72E" w14:textId="77777777" w:rsidR="002B2805" w:rsidRPr="00DA2906" w:rsidRDefault="002B2805" w:rsidP="002B2805">
      <w:pPr>
        <w:pStyle w:val="Default"/>
        <w:jc w:val="both"/>
        <w:rPr>
          <w:rFonts w:ascii="Arial" w:hAnsi="Arial" w:cs="Arial"/>
          <w:color w:val="FF0000"/>
          <w:szCs w:val="20"/>
        </w:rPr>
      </w:pPr>
    </w:p>
    <w:p w14:paraId="2111C1AE" w14:textId="77777777" w:rsidR="002B2805" w:rsidRDefault="002B2805" w:rsidP="002B2805">
      <w:pPr>
        <w:pStyle w:val="Default"/>
        <w:jc w:val="both"/>
        <w:rPr>
          <w:rFonts w:ascii="Arial" w:hAnsi="Arial" w:cs="Arial"/>
          <w:b/>
          <w:bCs/>
          <w:szCs w:val="20"/>
        </w:rPr>
      </w:pPr>
      <w:r>
        <w:rPr>
          <w:rFonts w:ascii="Arial" w:hAnsi="Arial" w:cs="Arial"/>
          <w:b/>
          <w:bCs/>
          <w:szCs w:val="20"/>
        </w:rPr>
        <w:t>8</w:t>
      </w:r>
      <w:r w:rsidRPr="00DA2906">
        <w:rPr>
          <w:rFonts w:ascii="Arial" w:hAnsi="Arial" w:cs="Arial"/>
          <w:b/>
          <w:bCs/>
          <w:szCs w:val="20"/>
        </w:rPr>
        <w:t xml:space="preserve"> - </w:t>
      </w:r>
      <w:r w:rsidRPr="00AF26A8">
        <w:rPr>
          <w:rFonts w:ascii="Arial" w:hAnsi="Arial" w:cs="Arial"/>
          <w:b/>
          <w:bCs/>
          <w:szCs w:val="20"/>
        </w:rPr>
        <w:t>JUSTIFICATIVA PARA O NÃO PARCELAMENTO DA SOLUÇÃO:</w:t>
      </w:r>
    </w:p>
    <w:p w14:paraId="413FEE54" w14:textId="77777777" w:rsidR="002B2805" w:rsidRDefault="002B2805" w:rsidP="002B2805">
      <w:pPr>
        <w:pStyle w:val="Default"/>
        <w:spacing w:line="276" w:lineRule="auto"/>
        <w:jc w:val="both"/>
        <w:rPr>
          <w:rFonts w:ascii="Arial" w:hAnsi="Arial" w:cs="Arial"/>
          <w:szCs w:val="20"/>
        </w:rPr>
      </w:pPr>
      <w:r w:rsidRPr="000A087A">
        <w:rPr>
          <w:rFonts w:ascii="Arial" w:hAnsi="Arial" w:cs="Arial"/>
          <w:szCs w:val="20"/>
        </w:rPr>
        <w:t xml:space="preserve">8.1. </w:t>
      </w:r>
      <w:r>
        <w:rPr>
          <w:rFonts w:ascii="Arial" w:hAnsi="Arial" w:cs="Arial"/>
          <w:szCs w:val="20"/>
        </w:rPr>
        <w:t xml:space="preserve">Não será realizado o parcelamento da solução pois; </w:t>
      </w:r>
      <w:r w:rsidRPr="000A087A">
        <w:rPr>
          <w:rFonts w:ascii="Arial" w:hAnsi="Arial" w:cs="Arial"/>
          <w:szCs w:val="20"/>
        </w:rPr>
        <w:t xml:space="preserve">A contratação de forma unificada assegura maior uniformidade das espécies fornecidas, compatibilidade de porte e padrão de qualidade, economia de escala, maior eficiência na gestão contratual e melhor controle fitossanitário, evitando divergências técnicas entre os </w:t>
      </w:r>
      <w:r w:rsidRPr="00D16E76">
        <w:rPr>
          <w:rFonts w:ascii="Arial" w:hAnsi="Arial" w:cs="Arial"/>
          <w:szCs w:val="20"/>
        </w:rPr>
        <w:t>itens</w:t>
      </w:r>
      <w:r w:rsidRPr="000A087A">
        <w:rPr>
          <w:rFonts w:ascii="Arial" w:hAnsi="Arial" w:cs="Arial"/>
          <w:szCs w:val="20"/>
        </w:rPr>
        <w:t xml:space="preserve"> entregues. Dessa forma, conclui-se que o parcelamento será aplicado somente quando não houver prejuízo à execução, à economicidade e à padronização do objeto contratado.</w:t>
      </w:r>
    </w:p>
    <w:p w14:paraId="4CA6D63F" w14:textId="77777777" w:rsidR="002B2805" w:rsidRPr="004771BF" w:rsidRDefault="002B2805" w:rsidP="002B2805">
      <w:pPr>
        <w:pStyle w:val="Default"/>
        <w:spacing w:line="276" w:lineRule="auto"/>
        <w:jc w:val="both"/>
        <w:rPr>
          <w:rFonts w:ascii="Arial" w:hAnsi="Arial" w:cs="Arial"/>
          <w:szCs w:val="20"/>
        </w:rPr>
      </w:pPr>
      <w:r w:rsidRPr="00D16E76">
        <w:rPr>
          <w:rFonts w:ascii="Arial" w:hAnsi="Arial" w:cs="Arial"/>
          <w:szCs w:val="20"/>
        </w:rPr>
        <w:t>8.2. A contratação será realizada mediante parcelamento por itens, visando ampliar a competitividade e permitir a participação de diversos viveiros especializados, conforme preconiza o Art. 47 da Lei nº 14.133/2021.</w:t>
      </w:r>
    </w:p>
    <w:p w14:paraId="3775FE89" w14:textId="77777777" w:rsidR="002B2805" w:rsidRDefault="002B2805" w:rsidP="002B2805">
      <w:pPr>
        <w:pStyle w:val="Default"/>
        <w:spacing w:line="276" w:lineRule="auto"/>
        <w:jc w:val="both"/>
        <w:rPr>
          <w:rFonts w:ascii="Arial" w:hAnsi="Arial" w:cs="Arial"/>
          <w:szCs w:val="20"/>
        </w:rPr>
      </w:pPr>
    </w:p>
    <w:p w14:paraId="44B2AAD5" w14:textId="77777777" w:rsidR="002B2805" w:rsidRDefault="002B2805" w:rsidP="002B2805">
      <w:pPr>
        <w:pStyle w:val="Default"/>
        <w:jc w:val="both"/>
        <w:rPr>
          <w:rFonts w:ascii="Arial" w:hAnsi="Arial" w:cs="Arial"/>
          <w:b/>
          <w:bCs/>
          <w:szCs w:val="20"/>
        </w:rPr>
      </w:pPr>
      <w:r>
        <w:rPr>
          <w:rFonts w:ascii="Arial" w:hAnsi="Arial" w:cs="Arial"/>
          <w:b/>
          <w:bCs/>
          <w:szCs w:val="20"/>
        </w:rPr>
        <w:t>9</w:t>
      </w:r>
      <w:r w:rsidRPr="00DA2906">
        <w:rPr>
          <w:rFonts w:ascii="Arial" w:hAnsi="Arial" w:cs="Arial"/>
          <w:b/>
          <w:bCs/>
          <w:szCs w:val="20"/>
        </w:rPr>
        <w:t xml:space="preserve"> - </w:t>
      </w:r>
      <w:r w:rsidRPr="00C8073D">
        <w:rPr>
          <w:rFonts w:ascii="Arial" w:hAnsi="Arial" w:cs="Arial"/>
          <w:b/>
          <w:bCs/>
          <w:szCs w:val="20"/>
        </w:rPr>
        <w:t>CONTRATAÇÕES CORRELATAS E/OU INTERDEPENDENTES:</w:t>
      </w:r>
    </w:p>
    <w:p w14:paraId="155077C9" w14:textId="77777777" w:rsidR="002B2805" w:rsidRDefault="002B2805" w:rsidP="002B2805">
      <w:pPr>
        <w:pStyle w:val="Default"/>
        <w:jc w:val="both"/>
        <w:rPr>
          <w:rFonts w:ascii="Arial" w:hAnsi="Arial" w:cs="Arial"/>
          <w:szCs w:val="20"/>
        </w:rPr>
      </w:pPr>
      <w:r>
        <w:rPr>
          <w:rFonts w:ascii="Arial" w:hAnsi="Arial" w:cs="Arial"/>
          <w:szCs w:val="20"/>
        </w:rPr>
        <w:t>9.1. Não existem contratações correlatas e/ou interdependentes.</w:t>
      </w:r>
    </w:p>
    <w:p w14:paraId="4B101BA8" w14:textId="77777777" w:rsidR="002B2805" w:rsidRPr="00DA2906" w:rsidRDefault="002B2805" w:rsidP="002B2805">
      <w:pPr>
        <w:pStyle w:val="Default"/>
        <w:jc w:val="both"/>
        <w:rPr>
          <w:rFonts w:ascii="Arial" w:hAnsi="Arial" w:cs="Arial"/>
          <w:szCs w:val="20"/>
        </w:rPr>
      </w:pPr>
    </w:p>
    <w:p w14:paraId="4401DA5E" w14:textId="77777777" w:rsidR="002B2805" w:rsidRDefault="002B2805" w:rsidP="002B2805">
      <w:pPr>
        <w:pStyle w:val="Default"/>
        <w:jc w:val="both"/>
        <w:rPr>
          <w:rFonts w:ascii="Arial" w:hAnsi="Arial" w:cs="Arial"/>
          <w:b/>
          <w:bCs/>
          <w:szCs w:val="20"/>
        </w:rPr>
      </w:pPr>
      <w:r w:rsidRPr="00DA1F72">
        <w:rPr>
          <w:rFonts w:ascii="Arial" w:hAnsi="Arial" w:cs="Arial"/>
          <w:b/>
          <w:bCs/>
          <w:szCs w:val="20"/>
        </w:rPr>
        <w:t xml:space="preserve">10 - </w:t>
      </w:r>
      <w:r w:rsidRPr="00C8073D">
        <w:rPr>
          <w:rFonts w:ascii="Arial" w:hAnsi="Arial" w:cs="Arial"/>
          <w:b/>
          <w:bCs/>
          <w:szCs w:val="20"/>
        </w:rPr>
        <w:t>PREVISÃO DA CONTRATAÇÃO NO PLANO DE CONTRATAÇÕES ANUAL:</w:t>
      </w:r>
    </w:p>
    <w:p w14:paraId="162315ED" w14:textId="77777777" w:rsidR="002B2805" w:rsidRDefault="002B2805" w:rsidP="002B2805">
      <w:pPr>
        <w:pStyle w:val="Default"/>
        <w:jc w:val="both"/>
        <w:rPr>
          <w:rFonts w:ascii="Arial" w:hAnsi="Arial" w:cs="Arial"/>
          <w:szCs w:val="20"/>
        </w:rPr>
      </w:pPr>
      <w:r w:rsidRPr="00DA2906">
        <w:rPr>
          <w:rFonts w:ascii="Arial" w:hAnsi="Arial" w:cs="Arial"/>
          <w:b/>
          <w:bCs/>
          <w:szCs w:val="20"/>
        </w:rPr>
        <w:t xml:space="preserve"> </w:t>
      </w:r>
      <w:r>
        <w:rPr>
          <w:rFonts w:ascii="Arial" w:hAnsi="Arial" w:cs="Arial"/>
          <w:szCs w:val="20"/>
        </w:rPr>
        <w:t xml:space="preserve">10.1. </w:t>
      </w:r>
      <w:r w:rsidRPr="00FE6161">
        <w:rPr>
          <w:rFonts w:ascii="Arial" w:hAnsi="Arial" w:cs="Arial"/>
          <w:szCs w:val="20"/>
        </w:rPr>
        <w:t>A administração pública municipal não previu a presente demanda no Plano de Contratações Anual (PCA) para o exercício de 2026, conforme previsto no art. 12 da Lei nº 14.133/2021. No entanto, a presente contratação se mostra essencial para a Administração Pública.</w:t>
      </w:r>
    </w:p>
    <w:p w14:paraId="5B0CED67" w14:textId="77777777" w:rsidR="002B2805" w:rsidRDefault="002B2805" w:rsidP="002B2805">
      <w:pPr>
        <w:pStyle w:val="Default"/>
        <w:jc w:val="both"/>
        <w:rPr>
          <w:rFonts w:ascii="Arial" w:hAnsi="Arial" w:cs="Arial"/>
          <w:szCs w:val="20"/>
        </w:rPr>
      </w:pPr>
    </w:p>
    <w:p w14:paraId="19FC6D20" w14:textId="77777777" w:rsidR="002B2805" w:rsidRDefault="002B2805" w:rsidP="002B2805">
      <w:pPr>
        <w:pStyle w:val="Default"/>
        <w:jc w:val="both"/>
        <w:rPr>
          <w:rFonts w:ascii="Arial" w:hAnsi="Arial" w:cs="Arial"/>
          <w:b/>
          <w:szCs w:val="20"/>
        </w:rPr>
      </w:pPr>
      <w:r w:rsidRPr="002D6452">
        <w:rPr>
          <w:rFonts w:ascii="Arial" w:hAnsi="Arial" w:cs="Arial"/>
          <w:b/>
          <w:szCs w:val="20"/>
        </w:rPr>
        <w:t xml:space="preserve">11- </w:t>
      </w:r>
      <w:r w:rsidRPr="00C8073D">
        <w:rPr>
          <w:rFonts w:ascii="Arial" w:hAnsi="Arial" w:cs="Arial"/>
          <w:b/>
          <w:szCs w:val="20"/>
        </w:rPr>
        <w:t xml:space="preserve">BENEFÍCIOS A SEREM ALCANÇADOS COM A </w:t>
      </w:r>
      <w:r>
        <w:rPr>
          <w:rFonts w:ascii="Arial" w:hAnsi="Arial" w:cs="Arial"/>
          <w:b/>
          <w:szCs w:val="20"/>
        </w:rPr>
        <w:t xml:space="preserve">AQUISIÇÃO / </w:t>
      </w:r>
      <w:r w:rsidRPr="00C8073D">
        <w:rPr>
          <w:rFonts w:ascii="Arial" w:hAnsi="Arial" w:cs="Arial"/>
          <w:b/>
          <w:szCs w:val="20"/>
        </w:rPr>
        <w:t>CONTRATAÇÃO:</w:t>
      </w:r>
    </w:p>
    <w:p w14:paraId="03F31CE6" w14:textId="77777777" w:rsidR="002B2805" w:rsidRPr="003D5A7A" w:rsidRDefault="002B2805" w:rsidP="002B2805">
      <w:pPr>
        <w:pStyle w:val="Default"/>
        <w:spacing w:line="276" w:lineRule="auto"/>
        <w:jc w:val="both"/>
        <w:rPr>
          <w:rFonts w:ascii="Arial" w:hAnsi="Arial" w:cs="Arial"/>
          <w:szCs w:val="20"/>
        </w:rPr>
      </w:pPr>
      <w:r>
        <w:rPr>
          <w:rFonts w:ascii="Arial" w:hAnsi="Arial" w:cs="Arial"/>
          <w:szCs w:val="20"/>
        </w:rPr>
        <w:t xml:space="preserve">11.1. </w:t>
      </w:r>
      <w:r w:rsidRPr="00D162DC">
        <w:rPr>
          <w:rFonts w:ascii="Arial" w:hAnsi="Arial" w:cs="Arial"/>
          <w:szCs w:val="20"/>
        </w:rPr>
        <w:t xml:space="preserve">Com a contratação, espera-se ampliar e qualificar as ações de arborização urbana, recomposição ambiental e recuperação paisagística, promovendo melhoria do microclima, incremento da biodiversidade e valorização estética dos espaços públicos municipais. Além disso, haverá ganho de eficiência na execução dos plantios, padronização técnica das espécies implantadas, maior taxa de sobrevivência das mudas e melhor relação custo-benefício, assegurando resultados ambientais e </w:t>
      </w:r>
      <w:r w:rsidRPr="003D5A7A">
        <w:rPr>
          <w:rFonts w:ascii="Arial" w:hAnsi="Arial" w:cs="Arial"/>
          <w:szCs w:val="20"/>
        </w:rPr>
        <w:t>paisagísticos mais duradouros.</w:t>
      </w:r>
    </w:p>
    <w:p w14:paraId="20A866D8" w14:textId="77777777" w:rsidR="002B2805" w:rsidRPr="003D5A7A" w:rsidRDefault="002B2805" w:rsidP="002B2805">
      <w:pPr>
        <w:pStyle w:val="Default"/>
        <w:spacing w:line="276" w:lineRule="auto"/>
        <w:jc w:val="both"/>
        <w:rPr>
          <w:rFonts w:ascii="Arial" w:hAnsi="Arial" w:cs="Arial"/>
          <w:szCs w:val="20"/>
        </w:rPr>
      </w:pPr>
      <w:r w:rsidRPr="00D16E76">
        <w:rPr>
          <w:rFonts w:ascii="Arial" w:hAnsi="Arial" w:cs="Arial"/>
          <w:szCs w:val="20"/>
        </w:rPr>
        <w:lastRenderedPageBreak/>
        <w:t>11.2. a aquisição das mudas de grande porte está diretamente vinculada ao serviço de plantio e transporte especializado (que deve ser executado pela contratada), pois a prefeitura não possui maquinário para movimentar árvores desse porte.</w:t>
      </w:r>
    </w:p>
    <w:p w14:paraId="777E244A" w14:textId="77777777" w:rsidR="002B2805" w:rsidRPr="00DA2906" w:rsidRDefault="002B2805" w:rsidP="002B2805">
      <w:pPr>
        <w:pStyle w:val="Default"/>
        <w:jc w:val="both"/>
        <w:rPr>
          <w:rFonts w:ascii="Arial" w:hAnsi="Arial" w:cs="Arial"/>
          <w:color w:val="FF0000"/>
          <w:szCs w:val="20"/>
        </w:rPr>
      </w:pPr>
    </w:p>
    <w:p w14:paraId="3D431116" w14:textId="77777777" w:rsidR="002B2805" w:rsidRPr="009F3138" w:rsidRDefault="002B2805" w:rsidP="002B2805">
      <w:pPr>
        <w:pStyle w:val="Default"/>
        <w:jc w:val="both"/>
        <w:rPr>
          <w:rFonts w:ascii="Arial" w:hAnsi="Arial" w:cs="Arial"/>
          <w:b/>
          <w:bCs/>
          <w:szCs w:val="20"/>
        </w:rPr>
      </w:pPr>
      <w:r w:rsidRPr="009F3138">
        <w:rPr>
          <w:rFonts w:ascii="Arial" w:hAnsi="Arial" w:cs="Arial"/>
          <w:b/>
          <w:bCs/>
          <w:szCs w:val="20"/>
        </w:rPr>
        <w:t xml:space="preserve">12 - </w:t>
      </w:r>
      <w:r w:rsidRPr="0036737C">
        <w:rPr>
          <w:rFonts w:ascii="Arial" w:hAnsi="Arial" w:cs="Arial"/>
          <w:b/>
          <w:bCs/>
          <w:szCs w:val="20"/>
        </w:rPr>
        <w:t>PROVIDÊNCIAS A SEREM ADOTADAS:</w:t>
      </w:r>
    </w:p>
    <w:p w14:paraId="50F3498A" w14:textId="77777777" w:rsidR="002B2805" w:rsidRDefault="002B2805" w:rsidP="002B2805">
      <w:pPr>
        <w:pStyle w:val="Default"/>
        <w:jc w:val="both"/>
        <w:rPr>
          <w:rFonts w:ascii="Arial" w:hAnsi="Arial" w:cs="Arial"/>
          <w:szCs w:val="20"/>
        </w:rPr>
      </w:pPr>
      <w:r>
        <w:rPr>
          <w:rFonts w:ascii="Arial" w:hAnsi="Arial" w:cs="Arial"/>
          <w:szCs w:val="20"/>
        </w:rPr>
        <w:t xml:space="preserve">12.1. </w:t>
      </w:r>
      <w:r w:rsidRPr="00047ECC">
        <w:rPr>
          <w:rFonts w:ascii="Arial" w:hAnsi="Arial" w:cs="Arial"/>
          <w:szCs w:val="20"/>
        </w:rPr>
        <w:t>Não há necessidade de adoção de providências prévias</w:t>
      </w:r>
      <w:r>
        <w:rPr>
          <w:rFonts w:ascii="Arial" w:hAnsi="Arial" w:cs="Arial"/>
          <w:szCs w:val="20"/>
        </w:rPr>
        <w:t>.</w:t>
      </w:r>
    </w:p>
    <w:p w14:paraId="20591717" w14:textId="77777777" w:rsidR="002B2805" w:rsidRDefault="002B2805" w:rsidP="002B2805">
      <w:pPr>
        <w:pStyle w:val="Default"/>
        <w:jc w:val="both"/>
        <w:rPr>
          <w:rFonts w:ascii="Arial" w:hAnsi="Arial" w:cs="Arial"/>
          <w:szCs w:val="20"/>
        </w:rPr>
      </w:pPr>
    </w:p>
    <w:p w14:paraId="14D78CAC" w14:textId="77777777" w:rsidR="002B2805" w:rsidRDefault="002B2805" w:rsidP="002B2805">
      <w:pPr>
        <w:pStyle w:val="Default"/>
        <w:jc w:val="both"/>
        <w:rPr>
          <w:rFonts w:ascii="Arial" w:hAnsi="Arial" w:cs="Arial"/>
          <w:b/>
          <w:bCs/>
          <w:color w:val="auto"/>
          <w:szCs w:val="20"/>
        </w:rPr>
      </w:pPr>
      <w:r w:rsidRPr="007045EE">
        <w:rPr>
          <w:rFonts w:ascii="Arial" w:hAnsi="Arial" w:cs="Arial"/>
          <w:b/>
          <w:szCs w:val="20"/>
        </w:rPr>
        <w:t>1</w:t>
      </w:r>
      <w:r>
        <w:rPr>
          <w:rFonts w:ascii="Arial" w:hAnsi="Arial" w:cs="Arial"/>
          <w:b/>
          <w:szCs w:val="20"/>
        </w:rPr>
        <w:t>3</w:t>
      </w:r>
      <w:r w:rsidRPr="007045EE">
        <w:rPr>
          <w:rFonts w:ascii="Arial" w:hAnsi="Arial" w:cs="Arial"/>
          <w:b/>
          <w:bCs/>
          <w:color w:val="auto"/>
          <w:szCs w:val="20"/>
        </w:rPr>
        <w:t xml:space="preserve"> -</w:t>
      </w:r>
      <w:r w:rsidRPr="00DA2906">
        <w:rPr>
          <w:rFonts w:ascii="Arial" w:hAnsi="Arial" w:cs="Arial"/>
          <w:b/>
          <w:bCs/>
          <w:color w:val="auto"/>
          <w:szCs w:val="20"/>
        </w:rPr>
        <w:t xml:space="preserve"> </w:t>
      </w:r>
      <w:r w:rsidRPr="00E55AE3">
        <w:rPr>
          <w:rFonts w:ascii="Arial" w:hAnsi="Arial" w:cs="Arial"/>
          <w:b/>
          <w:bCs/>
          <w:color w:val="auto"/>
          <w:szCs w:val="20"/>
        </w:rPr>
        <w:t>POSSÍVEIS IMPACTOS AMBIENTAIS:</w:t>
      </w:r>
    </w:p>
    <w:p w14:paraId="2C3C689E" w14:textId="77777777" w:rsidR="002B2805" w:rsidRPr="007A1766" w:rsidRDefault="002B2805" w:rsidP="002B2805">
      <w:pPr>
        <w:pStyle w:val="Default"/>
        <w:spacing w:line="276" w:lineRule="auto"/>
        <w:jc w:val="both"/>
        <w:rPr>
          <w:rFonts w:ascii="Arial" w:hAnsi="Arial" w:cs="Arial"/>
          <w:bCs/>
          <w:szCs w:val="20"/>
        </w:rPr>
      </w:pPr>
      <w:r>
        <w:rPr>
          <w:rFonts w:ascii="Arial" w:hAnsi="Arial" w:cs="Arial"/>
          <w:bCs/>
          <w:szCs w:val="20"/>
        </w:rPr>
        <w:t xml:space="preserve">13.1. </w:t>
      </w:r>
      <w:r w:rsidRPr="00D162DC">
        <w:rPr>
          <w:rFonts w:ascii="Arial" w:hAnsi="Arial" w:cs="Arial"/>
          <w:bCs/>
          <w:szCs w:val="20"/>
        </w:rPr>
        <w:t>Os impactos ambientais decorrentes da produção e fornecimento de mudas arbóreas são considerados de baixo impacto, estando relacionados principalmente ao uso de insumos agrícolas, substratos, embalagens e ao consumo de água no processo de cultivo. Recomenda-se a priorização de fornecedores que adotem práticas sustentáveis, como manejo racional da irrigação, utilização de substratos adequados, controle fitossanitário responsável, uso de embalagens biodegradáveis ou reutilizáveis e destinação ambientalmente correta de resíduos, de modo a minimizar impactos e assegurar conformidade com a legislação ambiental vigente.</w:t>
      </w:r>
    </w:p>
    <w:p w14:paraId="24864FD7" w14:textId="77777777" w:rsidR="002B2805" w:rsidRDefault="002B2805" w:rsidP="002B2805">
      <w:pPr>
        <w:pStyle w:val="Default"/>
        <w:jc w:val="both"/>
        <w:rPr>
          <w:rFonts w:ascii="Arial" w:hAnsi="Arial" w:cs="Arial"/>
          <w:b/>
          <w:szCs w:val="20"/>
        </w:rPr>
      </w:pPr>
    </w:p>
    <w:p w14:paraId="4FB1A7CC" w14:textId="77777777" w:rsidR="002B2805" w:rsidRDefault="002B2805" w:rsidP="002B2805">
      <w:pPr>
        <w:pStyle w:val="Default"/>
        <w:jc w:val="both"/>
        <w:rPr>
          <w:rFonts w:ascii="Arial" w:hAnsi="Arial" w:cs="Arial"/>
          <w:b/>
          <w:szCs w:val="20"/>
        </w:rPr>
      </w:pPr>
      <w:r>
        <w:rPr>
          <w:rFonts w:ascii="Arial" w:hAnsi="Arial" w:cs="Arial"/>
          <w:b/>
          <w:szCs w:val="20"/>
        </w:rPr>
        <w:t xml:space="preserve">14 - </w:t>
      </w:r>
      <w:r w:rsidRPr="00E55AE3">
        <w:rPr>
          <w:rFonts w:ascii="Arial" w:hAnsi="Arial" w:cs="Arial"/>
          <w:b/>
          <w:szCs w:val="20"/>
        </w:rPr>
        <w:t>JUSTIFICATIVA DA ESCOLHA DA SOLUÇÃO:</w:t>
      </w:r>
    </w:p>
    <w:p w14:paraId="6D7F1BE4" w14:textId="77777777" w:rsidR="002B2805" w:rsidRDefault="002B2805" w:rsidP="002B2805">
      <w:pPr>
        <w:pStyle w:val="Default"/>
        <w:spacing w:line="276" w:lineRule="auto"/>
        <w:jc w:val="both"/>
        <w:rPr>
          <w:rFonts w:ascii="Arial" w:hAnsi="Arial" w:cs="Arial"/>
          <w:bCs/>
          <w:szCs w:val="20"/>
        </w:rPr>
      </w:pPr>
      <w:r>
        <w:rPr>
          <w:rFonts w:ascii="Arial" w:hAnsi="Arial" w:cs="Arial"/>
          <w:bCs/>
          <w:szCs w:val="20"/>
        </w:rPr>
        <w:t xml:space="preserve">14.1. </w:t>
      </w:r>
      <w:r w:rsidRPr="00D162DC">
        <w:rPr>
          <w:rFonts w:ascii="Arial" w:hAnsi="Arial" w:cs="Arial"/>
          <w:bCs/>
          <w:szCs w:val="20"/>
        </w:rPr>
        <w:t>A escolha pela contratação de empresa especializada para o fornecimento de mudas arbóreas justifica-se por representar a alternativa que melhor atende aos princípios da eficiência, economicidade e qualidade, assegurando que o Município disponha de exemplares com padrão técnico e fitossanitário adequado, de forma contínua e conforme a demanda. O Sistema de Registro de Preços possibilitará o atendimento escalonado das necessidades ao longo do exercício, com planejamento, padronização das especificações e melhor gestão dos recursos públicos destinados às ações de arborização urbana e recomposição ambiental.</w:t>
      </w:r>
    </w:p>
    <w:p w14:paraId="405DF16A" w14:textId="77777777" w:rsidR="002B2805" w:rsidRDefault="002B2805" w:rsidP="002B2805">
      <w:pPr>
        <w:pStyle w:val="Default"/>
        <w:spacing w:line="276" w:lineRule="auto"/>
        <w:jc w:val="both"/>
        <w:rPr>
          <w:rFonts w:ascii="Arial" w:hAnsi="Arial" w:cs="Arial"/>
          <w:color w:val="FF0000"/>
          <w:szCs w:val="20"/>
        </w:rPr>
      </w:pPr>
    </w:p>
    <w:p w14:paraId="6F034573" w14:textId="77777777" w:rsidR="002B2805" w:rsidRDefault="002B2805" w:rsidP="002B2805">
      <w:pPr>
        <w:pStyle w:val="Default"/>
        <w:jc w:val="both"/>
        <w:rPr>
          <w:rFonts w:ascii="Arial" w:hAnsi="Arial" w:cs="Arial"/>
          <w:b/>
          <w:bCs/>
          <w:szCs w:val="20"/>
        </w:rPr>
      </w:pPr>
      <w:r>
        <w:rPr>
          <w:rFonts w:ascii="Arial" w:hAnsi="Arial" w:cs="Arial"/>
          <w:b/>
          <w:bCs/>
          <w:szCs w:val="20"/>
        </w:rPr>
        <w:t>15</w:t>
      </w:r>
      <w:r w:rsidRPr="00DA2906">
        <w:rPr>
          <w:rFonts w:ascii="Arial" w:hAnsi="Arial" w:cs="Arial"/>
          <w:b/>
          <w:bCs/>
          <w:szCs w:val="20"/>
        </w:rPr>
        <w:t xml:space="preserve"> - </w:t>
      </w:r>
      <w:r w:rsidRPr="00FB5FAA">
        <w:rPr>
          <w:rFonts w:ascii="Arial" w:hAnsi="Arial" w:cs="Arial"/>
          <w:b/>
          <w:bCs/>
          <w:szCs w:val="20"/>
        </w:rPr>
        <w:t>DECLARAÇÃO DE VIABILIDADE</w:t>
      </w:r>
      <w:r>
        <w:rPr>
          <w:rFonts w:ascii="Arial" w:hAnsi="Arial" w:cs="Arial"/>
          <w:b/>
          <w:bCs/>
          <w:szCs w:val="20"/>
        </w:rPr>
        <w:t>:</w:t>
      </w:r>
    </w:p>
    <w:p w14:paraId="6B8C33BA" w14:textId="77777777" w:rsidR="002B2805" w:rsidRDefault="002B2805" w:rsidP="002B2805">
      <w:pPr>
        <w:pStyle w:val="Default"/>
        <w:spacing w:line="276" w:lineRule="auto"/>
        <w:jc w:val="both"/>
        <w:rPr>
          <w:rFonts w:ascii="Arial" w:hAnsi="Arial" w:cs="Arial"/>
          <w:szCs w:val="20"/>
        </w:rPr>
      </w:pPr>
      <w:r>
        <w:rPr>
          <w:rFonts w:ascii="Arial" w:hAnsi="Arial" w:cs="Arial"/>
          <w:szCs w:val="20"/>
        </w:rPr>
        <w:t xml:space="preserve">15.1. </w:t>
      </w:r>
      <w:r w:rsidRPr="00FB5FAA">
        <w:rPr>
          <w:rFonts w:ascii="Arial" w:hAnsi="Arial" w:cs="Arial"/>
          <w:szCs w:val="20"/>
        </w:rPr>
        <w:t>Diante do estudo consideramos viável essa contratação. Mediante tudo que foi explicado acima, constata-se essencial e fundamental para o</w:t>
      </w:r>
      <w:r>
        <w:rPr>
          <w:rFonts w:ascii="Arial" w:hAnsi="Arial" w:cs="Arial"/>
          <w:szCs w:val="20"/>
        </w:rPr>
        <w:t xml:space="preserve"> bom funcionamento das Secretarias Municipais</w:t>
      </w:r>
      <w:r w:rsidRPr="00FB5FAA">
        <w:rPr>
          <w:rFonts w:ascii="Arial" w:hAnsi="Arial" w:cs="Arial"/>
          <w:szCs w:val="20"/>
        </w:rPr>
        <w:t>.</w:t>
      </w:r>
    </w:p>
    <w:p w14:paraId="7CA95696" w14:textId="77777777" w:rsidR="002B2805" w:rsidRDefault="002B2805" w:rsidP="002B2805">
      <w:pPr>
        <w:pStyle w:val="Default"/>
        <w:jc w:val="both"/>
        <w:rPr>
          <w:rFonts w:ascii="Arial" w:hAnsi="Arial" w:cs="Arial"/>
          <w:szCs w:val="20"/>
        </w:rPr>
      </w:pPr>
    </w:p>
    <w:p w14:paraId="076BA79D" w14:textId="77777777" w:rsidR="002B2805" w:rsidRDefault="002B2805" w:rsidP="002B2805">
      <w:pPr>
        <w:pStyle w:val="Default"/>
        <w:jc w:val="both"/>
        <w:rPr>
          <w:rFonts w:ascii="Arial" w:hAnsi="Arial" w:cs="Arial"/>
          <w:b/>
          <w:bCs/>
          <w:szCs w:val="20"/>
        </w:rPr>
      </w:pPr>
      <w:r w:rsidRPr="00107AD0">
        <w:rPr>
          <w:rFonts w:ascii="Arial" w:hAnsi="Arial" w:cs="Arial"/>
          <w:b/>
          <w:bCs/>
          <w:szCs w:val="20"/>
        </w:rPr>
        <w:t>Justificativa da Viabilidade/Inviabilidade</w:t>
      </w:r>
      <w:r w:rsidRPr="00DA2906">
        <w:rPr>
          <w:rFonts w:ascii="Arial" w:hAnsi="Arial" w:cs="Arial"/>
          <w:b/>
          <w:bCs/>
          <w:szCs w:val="20"/>
        </w:rPr>
        <w:t>:</w:t>
      </w:r>
    </w:p>
    <w:p w14:paraId="4809F3E6" w14:textId="77777777" w:rsidR="002B2805" w:rsidRPr="00DA2906" w:rsidRDefault="002B2805" w:rsidP="002B2805">
      <w:pPr>
        <w:autoSpaceDE w:val="0"/>
        <w:autoSpaceDN w:val="0"/>
        <w:adjustRightInd w:val="0"/>
        <w:spacing w:line="276" w:lineRule="auto"/>
        <w:jc w:val="both"/>
        <w:rPr>
          <w:color w:val="FF0000"/>
          <w:sz w:val="20"/>
          <w:szCs w:val="20"/>
        </w:rPr>
      </w:pPr>
      <w:r>
        <w:rPr>
          <w:sz w:val="20"/>
          <w:szCs w:val="20"/>
        </w:rPr>
        <w:t xml:space="preserve">15.2. </w:t>
      </w:r>
      <w:r w:rsidRPr="00BB352B">
        <w:rPr>
          <w:sz w:val="20"/>
          <w:szCs w:val="20"/>
        </w:rPr>
        <w:t>O presente planejamento está de acordo com as necessidades técnicas, operacionais e estratégicas d</w:t>
      </w:r>
      <w:r>
        <w:rPr>
          <w:sz w:val="20"/>
          <w:szCs w:val="20"/>
        </w:rPr>
        <w:t>as S</w:t>
      </w:r>
      <w:r w:rsidRPr="00BB352B">
        <w:rPr>
          <w:sz w:val="20"/>
          <w:szCs w:val="20"/>
        </w:rPr>
        <w:t>ecretaria</w:t>
      </w:r>
      <w:r>
        <w:rPr>
          <w:sz w:val="20"/>
          <w:szCs w:val="20"/>
        </w:rPr>
        <w:t>s</w:t>
      </w:r>
      <w:r w:rsidRPr="00BB352B">
        <w:rPr>
          <w:sz w:val="20"/>
          <w:szCs w:val="20"/>
        </w:rPr>
        <w:t>. No mais, atende</w:t>
      </w:r>
      <w:r>
        <w:rPr>
          <w:sz w:val="20"/>
          <w:szCs w:val="20"/>
        </w:rPr>
        <w:t xml:space="preserve"> </w:t>
      </w:r>
      <w:r w:rsidRPr="00BB352B">
        <w:rPr>
          <w:sz w:val="20"/>
          <w:szCs w:val="20"/>
        </w:rPr>
        <w:t>adequadamente às demandas formuladas e os benefícios pretendidos são adequados, os custos previstos são compatíveis e</w:t>
      </w:r>
      <w:r>
        <w:rPr>
          <w:sz w:val="20"/>
          <w:szCs w:val="20"/>
        </w:rPr>
        <w:t xml:space="preserve"> </w:t>
      </w:r>
      <w:r w:rsidRPr="00BB352B">
        <w:rPr>
          <w:sz w:val="20"/>
          <w:szCs w:val="20"/>
        </w:rPr>
        <w:t>caracterizam a economicidade. Os riscos envolvidos são administráveis</w:t>
      </w:r>
      <w:r>
        <w:rPr>
          <w:sz w:val="20"/>
          <w:szCs w:val="20"/>
        </w:rPr>
        <w:t>. R</w:t>
      </w:r>
      <w:r w:rsidRPr="00BB352B">
        <w:rPr>
          <w:sz w:val="20"/>
          <w:szCs w:val="20"/>
        </w:rPr>
        <w:t>ecomendamos a contratação proposta.</w:t>
      </w:r>
    </w:p>
    <w:p w14:paraId="40DE8B6E" w14:textId="77777777" w:rsidR="002B2805" w:rsidRDefault="002B2805" w:rsidP="002B2805">
      <w:pPr>
        <w:pStyle w:val="Default"/>
        <w:jc w:val="both"/>
        <w:rPr>
          <w:rFonts w:ascii="Arial" w:hAnsi="Arial" w:cs="Arial"/>
          <w:b/>
          <w:bCs/>
          <w:szCs w:val="20"/>
        </w:rPr>
      </w:pPr>
    </w:p>
    <w:p w14:paraId="3497E2BD" w14:textId="77777777" w:rsidR="002B2805" w:rsidRDefault="002B2805" w:rsidP="002B2805">
      <w:pPr>
        <w:pStyle w:val="Default"/>
        <w:jc w:val="both"/>
        <w:rPr>
          <w:rFonts w:ascii="Arial" w:hAnsi="Arial" w:cs="Arial"/>
          <w:b/>
          <w:bCs/>
          <w:szCs w:val="20"/>
        </w:rPr>
      </w:pPr>
      <w:r>
        <w:rPr>
          <w:rFonts w:ascii="Arial" w:hAnsi="Arial" w:cs="Arial"/>
          <w:b/>
          <w:bCs/>
          <w:szCs w:val="20"/>
        </w:rPr>
        <w:t>16</w:t>
      </w:r>
      <w:r w:rsidRPr="00DA2906">
        <w:rPr>
          <w:rFonts w:ascii="Arial" w:hAnsi="Arial" w:cs="Arial"/>
          <w:b/>
          <w:bCs/>
          <w:szCs w:val="20"/>
        </w:rPr>
        <w:t xml:space="preserve"> - Responsáveis </w:t>
      </w:r>
    </w:p>
    <w:p w14:paraId="41E23617" w14:textId="77777777" w:rsidR="002B2805" w:rsidRDefault="002B2805" w:rsidP="002B2805">
      <w:pPr>
        <w:pStyle w:val="Default"/>
        <w:jc w:val="both"/>
        <w:rPr>
          <w:rFonts w:ascii="Arial" w:hAnsi="Arial" w:cs="Arial"/>
          <w:b/>
          <w:bCs/>
          <w:szCs w:val="20"/>
        </w:rPr>
      </w:pPr>
    </w:p>
    <w:p w14:paraId="1E41EA7F" w14:textId="77777777" w:rsidR="002B2805" w:rsidRDefault="002B2805" w:rsidP="002B2805">
      <w:pPr>
        <w:pStyle w:val="Default"/>
        <w:jc w:val="right"/>
        <w:rPr>
          <w:rFonts w:ascii="Arial" w:hAnsi="Arial" w:cs="Arial"/>
          <w:bCs/>
          <w:szCs w:val="20"/>
        </w:rPr>
      </w:pPr>
      <w:r>
        <w:rPr>
          <w:rFonts w:ascii="Arial" w:hAnsi="Arial" w:cs="Arial"/>
          <w:bCs/>
          <w:szCs w:val="20"/>
        </w:rPr>
        <w:t>Mandaguaçu, 02 de março de</w:t>
      </w:r>
      <w:r w:rsidRPr="007045EE">
        <w:rPr>
          <w:rFonts w:ascii="Arial" w:hAnsi="Arial" w:cs="Arial"/>
          <w:bCs/>
          <w:szCs w:val="20"/>
        </w:rPr>
        <w:t xml:space="preserve"> 202</w:t>
      </w:r>
      <w:r>
        <w:rPr>
          <w:rFonts w:ascii="Arial" w:hAnsi="Arial" w:cs="Arial"/>
          <w:bCs/>
          <w:szCs w:val="20"/>
        </w:rPr>
        <w:t>6</w:t>
      </w:r>
      <w:r w:rsidRPr="007045EE">
        <w:rPr>
          <w:rFonts w:ascii="Arial" w:hAnsi="Arial" w:cs="Arial"/>
          <w:bCs/>
          <w:szCs w:val="20"/>
        </w:rPr>
        <w:t>.</w:t>
      </w:r>
    </w:p>
    <w:p w14:paraId="61CDD151" w14:textId="77777777" w:rsidR="002B2805" w:rsidRPr="007045EE" w:rsidRDefault="002B2805" w:rsidP="002B2805">
      <w:pPr>
        <w:pStyle w:val="Default"/>
        <w:jc w:val="right"/>
        <w:rPr>
          <w:rFonts w:ascii="Arial" w:hAnsi="Arial" w:cs="Arial"/>
          <w:bCs/>
          <w:szCs w:val="20"/>
        </w:rPr>
      </w:pPr>
    </w:p>
    <w:p w14:paraId="2FE3FFB2" w14:textId="77777777" w:rsidR="002B2805" w:rsidRDefault="002B2805" w:rsidP="002B2805">
      <w:pPr>
        <w:pStyle w:val="Default"/>
        <w:jc w:val="both"/>
        <w:rPr>
          <w:rFonts w:ascii="Arial" w:hAnsi="Arial" w:cs="Arial"/>
          <w:bCs/>
          <w:szCs w:val="20"/>
        </w:rPr>
      </w:pPr>
    </w:p>
    <w:p w14:paraId="0321FD00" w14:textId="77777777" w:rsidR="002B2805" w:rsidRPr="0089757F" w:rsidRDefault="002B2805" w:rsidP="002B2805">
      <w:pPr>
        <w:pStyle w:val="Default"/>
        <w:jc w:val="center"/>
        <w:rPr>
          <w:rFonts w:ascii="Arial" w:hAnsi="Arial" w:cs="Arial"/>
          <w:b/>
          <w:bCs/>
        </w:rPr>
      </w:pPr>
      <w:r w:rsidRPr="0089757F">
        <w:rPr>
          <w:rFonts w:ascii="Arial" w:hAnsi="Arial" w:cs="Arial"/>
          <w:b/>
          <w:bCs/>
        </w:rPr>
        <w:t>JURACI CEZAR BEZERRA</w:t>
      </w:r>
    </w:p>
    <w:p w14:paraId="49F388EB" w14:textId="77777777" w:rsidR="002B2805" w:rsidRPr="0089757F" w:rsidRDefault="002B2805" w:rsidP="002B2805">
      <w:pPr>
        <w:pStyle w:val="Default"/>
        <w:jc w:val="center"/>
        <w:rPr>
          <w:rFonts w:ascii="Arial" w:hAnsi="Arial" w:cs="Arial"/>
        </w:rPr>
      </w:pPr>
      <w:r w:rsidRPr="0089757F">
        <w:rPr>
          <w:rFonts w:ascii="Arial" w:hAnsi="Arial" w:cs="Arial"/>
        </w:rPr>
        <w:t>Secretário de Meio Ambiente</w:t>
      </w:r>
    </w:p>
    <w:p w14:paraId="1ED887C0" w14:textId="77777777" w:rsidR="002B2805" w:rsidRPr="0089757F" w:rsidRDefault="002B2805" w:rsidP="002B2805">
      <w:pPr>
        <w:pStyle w:val="Default"/>
        <w:jc w:val="center"/>
        <w:rPr>
          <w:rFonts w:ascii="Arial" w:hAnsi="Arial" w:cs="Arial"/>
          <w:i/>
          <w:iCs/>
          <w:szCs w:val="20"/>
        </w:rPr>
      </w:pPr>
      <w:r w:rsidRPr="0089757F">
        <w:rPr>
          <w:rFonts w:ascii="Arial" w:hAnsi="Arial" w:cs="Arial"/>
        </w:rPr>
        <w:t>Gestor</w:t>
      </w:r>
    </w:p>
    <w:p w14:paraId="73DC9C33" w14:textId="77777777" w:rsidR="002B2805" w:rsidRDefault="002B2805" w:rsidP="002B2805">
      <w:pPr>
        <w:jc w:val="center"/>
        <w:rPr>
          <w:sz w:val="20"/>
          <w:szCs w:val="20"/>
        </w:rPr>
      </w:pPr>
    </w:p>
    <w:p w14:paraId="71614D5B" w14:textId="77777777" w:rsidR="002B2805" w:rsidRDefault="002B2805" w:rsidP="002B2805">
      <w:pPr>
        <w:jc w:val="center"/>
        <w:rPr>
          <w:sz w:val="20"/>
          <w:szCs w:val="20"/>
        </w:rPr>
      </w:pPr>
    </w:p>
    <w:p w14:paraId="3CE18D93" w14:textId="77777777" w:rsidR="002B2805" w:rsidRPr="00925DE9" w:rsidRDefault="002B2805" w:rsidP="002B2805">
      <w:pPr>
        <w:jc w:val="center"/>
        <w:rPr>
          <w:b/>
          <w:sz w:val="20"/>
          <w:szCs w:val="20"/>
        </w:rPr>
      </w:pPr>
      <w:r>
        <w:rPr>
          <w:b/>
          <w:sz w:val="20"/>
          <w:szCs w:val="20"/>
        </w:rPr>
        <w:t>JOÃO CARLOS RODRIGUES</w:t>
      </w:r>
    </w:p>
    <w:p w14:paraId="3401216F" w14:textId="77777777" w:rsidR="002B2805" w:rsidRPr="0050051D" w:rsidRDefault="002B2805" w:rsidP="002B2805">
      <w:pPr>
        <w:jc w:val="center"/>
        <w:rPr>
          <w:bCs/>
          <w:i/>
          <w:iCs/>
          <w:sz w:val="20"/>
          <w:szCs w:val="20"/>
        </w:rPr>
      </w:pPr>
      <w:r w:rsidRPr="0050051D">
        <w:rPr>
          <w:bCs/>
          <w:i/>
          <w:iCs/>
          <w:sz w:val="20"/>
          <w:szCs w:val="20"/>
        </w:rPr>
        <w:t>Responsável pelo E</w:t>
      </w:r>
      <w:r>
        <w:rPr>
          <w:bCs/>
          <w:i/>
          <w:iCs/>
          <w:sz w:val="20"/>
          <w:szCs w:val="20"/>
        </w:rPr>
        <w:t>.</w:t>
      </w:r>
      <w:r w:rsidRPr="0050051D">
        <w:rPr>
          <w:bCs/>
          <w:i/>
          <w:iCs/>
          <w:sz w:val="20"/>
          <w:szCs w:val="20"/>
        </w:rPr>
        <w:t>T</w:t>
      </w:r>
      <w:r>
        <w:rPr>
          <w:bCs/>
          <w:i/>
          <w:iCs/>
          <w:sz w:val="20"/>
          <w:szCs w:val="20"/>
        </w:rPr>
        <w:t>.</w:t>
      </w:r>
      <w:r w:rsidRPr="0050051D">
        <w:rPr>
          <w:bCs/>
          <w:i/>
          <w:iCs/>
          <w:sz w:val="20"/>
          <w:szCs w:val="20"/>
        </w:rPr>
        <w:t>P</w:t>
      </w:r>
      <w:r>
        <w:rPr>
          <w:bCs/>
          <w:i/>
          <w:iCs/>
          <w:sz w:val="20"/>
          <w:szCs w:val="20"/>
        </w:rPr>
        <w:t>.</w:t>
      </w:r>
    </w:p>
    <w:p w14:paraId="34A9EE73" w14:textId="77777777" w:rsidR="00AF487E" w:rsidRDefault="00AF487E" w:rsidP="00AF487E">
      <w:pPr>
        <w:jc w:val="center"/>
        <w:textAlignment w:val="baseline"/>
        <w:rPr>
          <w:rFonts w:asciiTheme="majorHAnsi" w:hAnsiTheme="majorHAnsi" w:cstheme="majorHAnsi"/>
          <w:b/>
          <w:bCs/>
          <w:sz w:val="28"/>
          <w:szCs w:val="28"/>
          <w:u w:val="single"/>
          <w:lang w:eastAsia="pt-BR"/>
        </w:rPr>
      </w:pPr>
    </w:p>
    <w:p w14:paraId="07E404C7" w14:textId="77777777" w:rsidR="002B2805" w:rsidRDefault="002B2805" w:rsidP="00AF487E">
      <w:pPr>
        <w:jc w:val="center"/>
        <w:textAlignment w:val="baseline"/>
        <w:rPr>
          <w:rFonts w:asciiTheme="majorHAnsi" w:hAnsiTheme="majorHAnsi" w:cstheme="majorHAnsi"/>
          <w:b/>
          <w:bCs/>
          <w:sz w:val="28"/>
          <w:szCs w:val="28"/>
          <w:u w:val="single"/>
          <w:lang w:eastAsia="pt-BR"/>
        </w:rPr>
      </w:pPr>
    </w:p>
    <w:p w14:paraId="4D9534E7" w14:textId="77777777" w:rsidR="002B2805" w:rsidRDefault="002B2805" w:rsidP="00AF487E">
      <w:pPr>
        <w:jc w:val="center"/>
        <w:textAlignment w:val="baseline"/>
        <w:rPr>
          <w:rFonts w:asciiTheme="majorHAnsi" w:hAnsiTheme="majorHAnsi" w:cstheme="majorHAnsi"/>
          <w:b/>
          <w:bCs/>
          <w:sz w:val="28"/>
          <w:szCs w:val="28"/>
          <w:u w:val="single"/>
          <w:lang w:eastAsia="pt-BR"/>
        </w:rPr>
      </w:pPr>
    </w:p>
    <w:p w14:paraId="11E18604" w14:textId="77777777" w:rsidR="006B5588" w:rsidRDefault="006B5588" w:rsidP="00AF487E">
      <w:pPr>
        <w:jc w:val="center"/>
        <w:textAlignment w:val="baseline"/>
        <w:rPr>
          <w:rFonts w:asciiTheme="majorHAnsi" w:hAnsiTheme="majorHAnsi" w:cstheme="majorHAnsi"/>
          <w:b/>
          <w:bCs/>
          <w:sz w:val="28"/>
          <w:szCs w:val="28"/>
          <w:u w:val="single"/>
          <w:lang w:eastAsia="pt-BR"/>
        </w:rPr>
      </w:pPr>
    </w:p>
    <w:p w14:paraId="6F106E51" w14:textId="77777777" w:rsidR="006B5588" w:rsidRDefault="006B5588" w:rsidP="00AF487E">
      <w:pPr>
        <w:jc w:val="center"/>
        <w:textAlignment w:val="baseline"/>
        <w:rPr>
          <w:rFonts w:asciiTheme="majorHAnsi" w:hAnsiTheme="majorHAnsi" w:cstheme="majorHAnsi"/>
          <w:b/>
          <w:bCs/>
          <w:sz w:val="28"/>
          <w:szCs w:val="28"/>
          <w:u w:val="single"/>
          <w:lang w:eastAsia="pt-BR"/>
        </w:rPr>
      </w:pPr>
    </w:p>
    <w:p w14:paraId="0C9B6A52" w14:textId="79567406"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w:t>
      </w:r>
      <w:r w:rsidR="00C469DC">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20224DC5"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469DC">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4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01B88065"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469DC">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469DC">
        <w:rPr>
          <w:rFonts w:ascii="Arial" w:hAnsi="Arial" w:cs="Arial"/>
          <w:sz w:val="18"/>
          <w:szCs w:val="18"/>
        </w:rPr>
        <w:t>2026</w:t>
      </w:r>
      <w:r w:rsidRPr="00723CDE">
        <w:rPr>
          <w:rFonts w:ascii="Arial" w:hAnsi="Arial" w:cs="Arial"/>
          <w:sz w:val="18"/>
          <w:szCs w:val="18"/>
        </w:rPr>
        <w:t xml:space="preserve">, homologado em _____de ______de </w:t>
      </w:r>
      <w:r w:rsidR="00C469DC">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469DC">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D66370">
      <w:pPr>
        <w:pStyle w:val="Nivel01"/>
        <w:numPr>
          <w:ilvl w:val="0"/>
          <w:numId w:val="29"/>
        </w:numPr>
        <w:suppressAutoHyphens w:val="0"/>
        <w:ind w:left="230"/>
        <w:rPr>
          <w:color w:val="FFFFFF" w:themeColor="background1"/>
        </w:rPr>
      </w:pPr>
      <w:r w:rsidRPr="004827F2">
        <w:t>CLÁUSULA PRIMEIRA – OBJETO (</w:t>
      </w:r>
      <w:hyperlink r:id="rId18" w:anchor="art92" w:history="1">
        <w:r w:rsidRPr="004827F2">
          <w:rPr>
            <w:rStyle w:val="Hyperlink"/>
          </w:rPr>
          <w:t>art. 92, I e II</w:t>
        </w:r>
      </w:hyperlink>
      <w:r w:rsidRPr="004827F2">
        <w:t>)</w:t>
      </w:r>
    </w:p>
    <w:p w14:paraId="4F17A95A" w14:textId="7B74F56F" w:rsidR="00A45A81" w:rsidRPr="00303F8F" w:rsidRDefault="00887662" w:rsidP="0034142B">
      <w:pPr>
        <w:pStyle w:val="NormalWeb"/>
        <w:tabs>
          <w:tab w:val="left" w:pos="0"/>
        </w:tabs>
        <w:suppressAutoHyphens w:val="0"/>
        <w:spacing w:before="0" w:after="0" w:line="360" w:lineRule="auto"/>
        <w:jc w:val="both"/>
        <w:rPr>
          <w:rFonts w:ascii="Arial" w:hAnsi="Arial" w:cs="Arial"/>
          <w:sz w:val="20"/>
          <w:szCs w:val="20"/>
        </w:rPr>
      </w:pPr>
      <w:r w:rsidRPr="0034142B">
        <w:rPr>
          <w:rFonts w:ascii="Arial" w:hAnsi="Arial" w:cs="Arial"/>
          <w:sz w:val="20"/>
          <w:szCs w:val="20"/>
        </w:rPr>
        <w:t>O objeto do presente instrumento é o</w:t>
      </w:r>
      <w:r w:rsidR="00045DD0" w:rsidRPr="0034142B">
        <w:rPr>
          <w:rFonts w:ascii="Arial" w:hAnsi="Arial" w:cs="Arial"/>
          <w:sz w:val="20"/>
          <w:szCs w:val="20"/>
        </w:rPr>
        <w:t xml:space="preserve"> </w:t>
      </w:r>
      <w:bookmarkStart w:id="43" w:name="_Hlk219982587"/>
      <w:bookmarkStart w:id="44" w:name="_Hlk223597546"/>
      <w:r w:rsidR="006B24C4" w:rsidRPr="006423F1">
        <w:rPr>
          <w:rFonts w:ascii="Arial" w:hAnsi="Arial" w:cs="Arial"/>
          <w:sz w:val="20"/>
          <w:szCs w:val="20"/>
        </w:rPr>
        <w:t>Registro de preços para aquisição de mudas de espécies arbóreas nativas e ornamentais, destinadas à execução de ações de arborização urbana, recomposição ambiental e qualificação paisagística, visando atender às demandas de todas as Secretarias da Administração Municipal</w:t>
      </w:r>
      <w:bookmarkEnd w:id="43"/>
      <w:bookmarkEnd w:id="44"/>
      <w:r w:rsidR="005A3EE4" w:rsidRPr="00303F8F">
        <w:rPr>
          <w:rFonts w:ascii="Arial" w:hAnsi="Arial" w:cs="Arial"/>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D66370">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D66370">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D66370">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D66370">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D66370">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D66370">
      <w:pPr>
        <w:pStyle w:val="Nivel01"/>
        <w:numPr>
          <w:ilvl w:val="0"/>
          <w:numId w:val="23"/>
        </w:numPr>
        <w:suppressAutoHyphens w:val="0"/>
        <w:rPr>
          <w:color w:val="FFFFFF" w:themeColor="background1"/>
        </w:rPr>
      </w:pPr>
      <w:r w:rsidRPr="004827F2">
        <w:t>CLÁUSULA SEGUNDA – VIGÊNCIA E PRORROGAÇÃO</w:t>
      </w:r>
    </w:p>
    <w:p w14:paraId="265D7C12" w14:textId="05C48744" w:rsidR="0034142B" w:rsidRPr="00FD3941" w:rsidRDefault="0034142B" w:rsidP="0034142B">
      <w:pPr>
        <w:pStyle w:val="NormalWeb"/>
        <w:tabs>
          <w:tab w:val="left" w:pos="0"/>
        </w:tabs>
        <w:suppressAutoHyphens w:val="0"/>
        <w:spacing w:before="0" w:after="0" w:line="360" w:lineRule="auto"/>
        <w:jc w:val="both"/>
        <w:rPr>
          <w:rFonts w:ascii="Arial" w:hAnsi="Arial" w:cs="Arial"/>
          <w:sz w:val="20"/>
          <w:szCs w:val="20"/>
        </w:rPr>
      </w:pPr>
      <w:r>
        <w:rPr>
          <w:rFonts w:ascii="Arial" w:hAnsi="Arial" w:cs="Arial"/>
          <w:sz w:val="20"/>
          <w:szCs w:val="20"/>
        </w:rPr>
        <w:t>2.1.</w:t>
      </w:r>
      <w:r w:rsidRPr="00FD3941">
        <w:rPr>
          <w:rFonts w:ascii="Arial" w:hAnsi="Arial" w:cs="Arial"/>
          <w:sz w:val="20"/>
          <w:szCs w:val="20"/>
        </w:rPr>
        <w:t>O prazo de vigência d</w:t>
      </w:r>
      <w:r>
        <w:rPr>
          <w:rFonts w:ascii="Arial" w:hAnsi="Arial" w:cs="Arial"/>
          <w:sz w:val="20"/>
          <w:szCs w:val="20"/>
        </w:rPr>
        <w:t>o contrato</w:t>
      </w:r>
      <w:r w:rsidRPr="00FD3941">
        <w:rPr>
          <w:rFonts w:ascii="Arial" w:hAnsi="Arial" w:cs="Arial"/>
          <w:sz w:val="20"/>
          <w:szCs w:val="20"/>
        </w:rPr>
        <w:t xml:space="preserve"> será de 1 (um) ano e poderá ser prorrogado, por igual período, desde que comprovado o preço vantajoso, na forma do artigo 84 da Lei n° 14.133, de 2021, e do artigo 12, inciso X, do Decreto Municipal nº 8.441/2023.</w:t>
      </w:r>
    </w:p>
    <w:p w14:paraId="480529C0" w14:textId="77777777" w:rsidR="00887662" w:rsidRPr="007A5F29" w:rsidRDefault="00887662" w:rsidP="00D66370">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D66370">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D66370">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545DC954" w:rsidR="00887662" w:rsidRDefault="00887662" w:rsidP="00D66370">
      <w:pPr>
        <w:pStyle w:val="Nivel01"/>
        <w:numPr>
          <w:ilvl w:val="0"/>
          <w:numId w:val="23"/>
        </w:numPr>
        <w:suppressAutoHyphens w:val="0"/>
      </w:pPr>
      <w:r w:rsidRPr="004827F2">
        <w:t xml:space="preserve">CLÁUSULA TERCEIRA – MODELOS DE EXECUÇÃO </w:t>
      </w:r>
    </w:p>
    <w:p w14:paraId="2801C458" w14:textId="77777777" w:rsidR="00920FFF" w:rsidRPr="006423F1" w:rsidRDefault="00920FFF" w:rsidP="00920FFF">
      <w:pPr>
        <w:pStyle w:val="Nivel2"/>
        <w:spacing w:before="0" w:after="0"/>
      </w:pPr>
      <w:r>
        <w:t>a)</w:t>
      </w:r>
      <w:r w:rsidRPr="007B499B">
        <w:t xml:space="preserve"> </w:t>
      </w:r>
      <w:r w:rsidRPr="006423F1">
        <w:rPr>
          <w:u w:val="single"/>
        </w:rPr>
        <w:t>Prazo de entrega</w:t>
      </w:r>
      <w:r w:rsidRPr="006423F1">
        <w:t xml:space="preserve">: O prazo de entrega será de até </w:t>
      </w:r>
      <w:r w:rsidRPr="006423F1">
        <w:rPr>
          <w:b/>
          <w:bCs/>
        </w:rPr>
        <w:t>7 (sete)</w:t>
      </w:r>
      <w:r w:rsidRPr="006423F1">
        <w:t xml:space="preserve"> dias úteis, contados a partir da solicitação e do envio do empenho pela contratante, contados a partir do envio da nota de empenho ao e-mail cadastrado na plataforma BLL, nas quantidades requisitadas pela secretaria solicitante. Tais prazos foram definidos com base em pesquisa de mercado e nas necessidades operacionais da Administração.</w:t>
      </w:r>
    </w:p>
    <w:p w14:paraId="66D6338A" w14:textId="77777777" w:rsidR="00920FFF" w:rsidRPr="006423F1" w:rsidRDefault="00920FFF" w:rsidP="00920FFF">
      <w:pPr>
        <w:pStyle w:val="Nivel2"/>
        <w:spacing w:before="0" w:after="0"/>
      </w:pPr>
      <w:r>
        <w:t>b)</w:t>
      </w:r>
      <w:r w:rsidRPr="006423F1">
        <w:t xml:space="preserve"> Em caso de descumprimento do prazo de entrega, sem justificativa prévia plausível apresentada à contratante, a contratada será notificada.</w:t>
      </w:r>
    </w:p>
    <w:p w14:paraId="42843197" w14:textId="77777777" w:rsidR="00920FFF" w:rsidRPr="006423F1" w:rsidRDefault="00920FFF" w:rsidP="00920FFF">
      <w:pPr>
        <w:pStyle w:val="Nivel2"/>
        <w:spacing w:before="0" w:after="0"/>
      </w:pPr>
      <w:r>
        <w:t>c)</w:t>
      </w:r>
      <w:r w:rsidRPr="006423F1">
        <w:t xml:space="preserve"> </w:t>
      </w:r>
      <w:r w:rsidRPr="006423F1">
        <w:rPr>
          <w:u w:val="single"/>
        </w:rPr>
        <w:t>Local de entrega:</w:t>
      </w:r>
      <w:r w:rsidRPr="006423F1">
        <w:t xml:space="preserve"> Local a ser informado pela Secretaria requisitante no momento do envio do empenho, o qual deverá estar compreendido dentro dos limites do município de Mandaguaçu-PR.</w:t>
      </w:r>
    </w:p>
    <w:p w14:paraId="646F3C61" w14:textId="77777777" w:rsidR="00920FFF" w:rsidRPr="006423F1" w:rsidRDefault="00920FFF" w:rsidP="00920FFF">
      <w:pPr>
        <w:pStyle w:val="Nivel2"/>
        <w:spacing w:before="0" w:after="0"/>
      </w:pPr>
      <w:r>
        <w:t>d)</w:t>
      </w:r>
      <w:r w:rsidRPr="006423F1">
        <w:t xml:space="preserve"> </w:t>
      </w:r>
      <w:r w:rsidRPr="006423F1">
        <w:rPr>
          <w:u w:val="single"/>
        </w:rPr>
        <w:t>Horário de entrega</w:t>
      </w:r>
      <w:r w:rsidRPr="006423F1">
        <w:t xml:space="preserve">: As entregas deverão ocorrer de segunda a sexta-feira, no horário das 08h00 às 11h30 e das 13h00 às 16h30. </w:t>
      </w:r>
    </w:p>
    <w:p w14:paraId="1A6C3CDE" w14:textId="77777777" w:rsidR="00920FFF" w:rsidRDefault="00920FFF" w:rsidP="00920FFF">
      <w:pPr>
        <w:pStyle w:val="Nivel2"/>
        <w:spacing w:before="0" w:after="0"/>
      </w:pPr>
      <w:r>
        <w:t>e)</w:t>
      </w:r>
      <w:r w:rsidRPr="006423F1">
        <w:t xml:space="preserve"> Os produtos deverão cumprir os requisitos</w:t>
      </w:r>
      <w:r>
        <w:t>:</w:t>
      </w:r>
    </w:p>
    <w:p w14:paraId="4567CC24" w14:textId="77777777" w:rsidR="00920FFF" w:rsidRPr="006423F1" w:rsidRDefault="00920FFF" w:rsidP="00920FFF">
      <w:pPr>
        <w:pStyle w:val="Nivel2"/>
        <w:spacing w:before="0" w:after="0"/>
      </w:pPr>
      <w:r>
        <w:t>e.1.</w:t>
      </w:r>
      <w:r w:rsidRPr="006423F1">
        <w:t>Seguir os padrões das normas da Lei 14.133/2021.</w:t>
      </w:r>
    </w:p>
    <w:p w14:paraId="3A0F6376" w14:textId="77777777" w:rsidR="00920FFF" w:rsidRPr="006423F1" w:rsidRDefault="00920FFF" w:rsidP="00920FFF">
      <w:pPr>
        <w:pStyle w:val="Nivel2"/>
        <w:spacing w:before="0" w:after="0"/>
      </w:pPr>
      <w:r>
        <w:lastRenderedPageBreak/>
        <w:t>e</w:t>
      </w:r>
      <w:r w:rsidRPr="006423F1">
        <w:t>.2. As mudas deverão apresentar padrão de qualidade compatível com as especificações técnicas do Termo de Referência, incluindo porte mínimo exigido, fuste retilíneo, dominância apical definida, sistema radicular plenamente desenvolvido, torrão íntegro e proporcional, além de estarem isentas de pragas, doenças, danos mecânicos ou deficiências nutricionais.</w:t>
      </w:r>
    </w:p>
    <w:p w14:paraId="7B676C4C" w14:textId="77777777" w:rsidR="00920FFF" w:rsidRPr="006423F1" w:rsidRDefault="00920FFF" w:rsidP="00920FFF">
      <w:pPr>
        <w:pStyle w:val="Nivel2"/>
        <w:spacing w:before="0" w:after="0"/>
      </w:pPr>
      <w:r>
        <w:t>e</w:t>
      </w:r>
      <w:r w:rsidRPr="006423F1">
        <w:t>.3. A contratada deverá garantir a identidade genética e a conformidade das espécies fornecidas, assegurando fidelidade quanto ao nome popular e científico, bem como às características botânicas declaradas.</w:t>
      </w:r>
    </w:p>
    <w:p w14:paraId="49B295EC" w14:textId="77777777" w:rsidR="00920FFF" w:rsidRPr="006423F1" w:rsidRDefault="00920FFF" w:rsidP="00920FFF">
      <w:pPr>
        <w:pStyle w:val="Nivel2"/>
        <w:spacing w:before="0" w:after="0"/>
      </w:pPr>
      <w:r>
        <w:rPr>
          <w:bCs/>
        </w:rPr>
        <w:t>e</w:t>
      </w:r>
      <w:r w:rsidRPr="006423F1">
        <w:rPr>
          <w:bCs/>
        </w:rPr>
        <w:t>.4. Deverá ser assegurado o cumprimento dos prazos de entrega, bem como suporte técnico adequado quanto às orientações de manejo, transporte e plantio, quando solicitado.</w:t>
      </w:r>
    </w:p>
    <w:p w14:paraId="632E5161" w14:textId="77777777" w:rsidR="00920FFF" w:rsidRDefault="00920FFF" w:rsidP="00920FFF">
      <w:pPr>
        <w:pStyle w:val="Nivel2"/>
        <w:spacing w:before="0" w:after="0"/>
      </w:pPr>
      <w:r>
        <w:t>e</w:t>
      </w:r>
      <w:r w:rsidRPr="006423F1">
        <w:t>.5. A empresa deverá comprovar capacidade técnica e operacional compatível com a demanda estimada, garantindo fornecimento contínuo e em condições adequadas de conservação e umidade.</w:t>
      </w:r>
    </w:p>
    <w:p w14:paraId="02F4DD7E" w14:textId="77777777" w:rsidR="00920FFF" w:rsidRPr="00920FFF" w:rsidRDefault="00920FFF" w:rsidP="00920FFF">
      <w:pPr>
        <w:pStyle w:val="Nivel2"/>
        <w:spacing w:before="0" w:after="0"/>
      </w:pPr>
      <w:r>
        <w:t xml:space="preserve">e.6. </w:t>
      </w:r>
      <w:r w:rsidRPr="00920FFF">
        <w:t>O fornecimento das mudas de porte de 10 metros compreende obrigatoriamente: transporte em veículo adequado, abertura de berço compatível com o torrão, fornecimento de substrato, tutoramento e o serviço de plantio especializado, devido à complexidade de manejo e peso do espécime, visando garantir a sobrevivência da muda</w:t>
      </w:r>
    </w:p>
    <w:p w14:paraId="06E1E9CB" w14:textId="77777777" w:rsidR="00920FFF" w:rsidRDefault="00920FFF" w:rsidP="00920FFF">
      <w:pPr>
        <w:pStyle w:val="Nivel2"/>
        <w:spacing w:before="0" w:after="0"/>
      </w:pPr>
      <w:r w:rsidRPr="00920FFF">
        <w:t>e.7. A contratada deverá fornecer, junto com a entrega, o Guia de Trânsito Vegetal (GTV) ou documento equivalente que comprove a procedência legal e a sanidade das mudas, conforme as normas dos órgãos de defesa agropecuária (ADAPAR/MAPA).</w:t>
      </w:r>
    </w:p>
    <w:p w14:paraId="23D2BB03" w14:textId="77777777" w:rsidR="00920FFF" w:rsidRDefault="00920FFF" w:rsidP="00920FFF">
      <w:pPr>
        <w:pStyle w:val="Nivel2"/>
        <w:spacing w:before="0" w:after="0"/>
      </w:pPr>
      <w:r>
        <w:t>f)</w:t>
      </w:r>
      <w:r w:rsidRPr="006423F1">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665D1747" w14:textId="77777777" w:rsidR="00920FFF" w:rsidRPr="005038EF" w:rsidRDefault="00920FFF" w:rsidP="00920FFF">
      <w:pPr>
        <w:pStyle w:val="Nivel2"/>
        <w:spacing w:before="0" w:after="0"/>
      </w:pPr>
      <w:r>
        <w:t xml:space="preserve">g) </w:t>
      </w:r>
      <w:r w:rsidRPr="001F2874">
        <w:t>O recebimento definitivo fica condicionado à verificação da sanidade vegetal, ausência de pragas ou doenças, integridade do torrão e conformidade com as alturas mínimas de fuste estipuladas. Mudas que apresentarem sinais de estresse hídrico severo ou danos mecânicos no tronco durante o transporte serão rejeitadas.</w:t>
      </w:r>
    </w:p>
    <w:p w14:paraId="76EBD457" w14:textId="27B1CA09" w:rsidR="00887662" w:rsidRPr="00E1038E" w:rsidRDefault="005F6B5B" w:rsidP="005A3EE4">
      <w:pPr>
        <w:pStyle w:val="Nivel2"/>
        <w:spacing w:before="0" w:after="0"/>
        <w:rPr>
          <w:b/>
          <w:bCs/>
          <w:color w:val="FFFFFF" w:themeColor="background1"/>
        </w:rPr>
      </w:pPr>
      <w:r>
        <w:rPr>
          <w:b/>
          <w:bCs/>
        </w:rPr>
        <w:t>4.</w:t>
      </w:r>
      <w:r w:rsidR="00887662" w:rsidRPr="00E1038E">
        <w:rPr>
          <w:b/>
          <w:bCs/>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4.1.</w:t>
      </w:r>
      <w:r w:rsidR="00887662" w:rsidRPr="00725D79">
        <w:rPr>
          <w:color w:val="auto"/>
        </w:rPr>
        <w:t>Não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19" w:anchor="art92" w:history="1">
        <w:r w:rsidR="00887662" w:rsidRPr="004827F2">
          <w:rPr>
            <w:rStyle w:val="Hyperlink"/>
          </w:rPr>
          <w:t>art. 92, V)</w:t>
        </w:r>
      </w:hyperlink>
    </w:p>
    <w:p w14:paraId="448D0318" w14:textId="26B4690E"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D24BA1">
        <w:rPr>
          <w:color w:val="ED7D31" w:themeColor="accent2"/>
          <w:highlight w:val="yellow"/>
          <w:lang w:eastAsia="en-US"/>
        </w:rPr>
        <w:t>item</w:t>
      </w:r>
      <w:r w:rsidR="00887662">
        <w:rPr>
          <w:color w:val="auto"/>
          <w:highlight w:val="yellow"/>
          <w:lang w:eastAsia="en-US"/>
        </w:rPr>
        <w:t xml:space="preserve"> </w:t>
      </w:r>
      <w:r w:rsidR="00B605D9">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lastRenderedPageBreak/>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D80DE1">
      <w:pPr>
        <w:pStyle w:val="Nivel2"/>
        <w:autoSpaceDE/>
        <w:autoSpaceDN/>
        <w:adjustRightInd/>
        <w:spacing w:after="288"/>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D80DE1">
      <w:pPr>
        <w:pStyle w:val="Nivel2"/>
        <w:autoSpaceDE/>
        <w:autoSpaceDN/>
        <w:adjustRightInd/>
        <w:spacing w:after="288"/>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D80DE1">
      <w:pPr>
        <w:pStyle w:val="Nivel2"/>
        <w:autoSpaceDE/>
        <w:autoSpaceDN/>
        <w:adjustRightInd/>
        <w:spacing w:after="288"/>
      </w:pPr>
      <w:r>
        <w:t>7.5.</w:t>
      </w:r>
      <w:r w:rsidR="00887662" w:rsidRPr="004827F2">
        <w:t>Nas aferições finais, o(s) índice(s) utilizado(s) para reajuste será(ão), obrigatoriamente, o(s) definitivo(s).</w:t>
      </w:r>
    </w:p>
    <w:p w14:paraId="4D9516A7" w14:textId="15DCA13A" w:rsidR="00887662" w:rsidRPr="004827F2" w:rsidRDefault="00BD3E67" w:rsidP="00D80DE1">
      <w:pPr>
        <w:pStyle w:val="Nivel2"/>
        <w:autoSpaceDE/>
        <w:autoSpaceDN/>
        <w:adjustRightInd/>
        <w:spacing w:after="288"/>
      </w:pPr>
      <w:r>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D80DE1">
      <w:pPr>
        <w:pStyle w:val="Nivel2"/>
        <w:autoSpaceDE/>
        <w:autoSpaceDN/>
        <w:adjustRightInd/>
        <w:spacing w:after="288"/>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D80DE1">
      <w:pPr>
        <w:pStyle w:val="Nivel2"/>
        <w:autoSpaceDE/>
        <w:autoSpaceDN/>
        <w:adjustRightInd/>
        <w:spacing w:after="288"/>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D80DE1">
      <w:pPr>
        <w:pStyle w:val="Nivel2"/>
        <w:autoSpaceDE/>
        <w:autoSpaceDN/>
        <w:adjustRightInd/>
        <w:spacing w:after="288"/>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lastRenderedPageBreak/>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D80DE1">
      <w:pPr>
        <w:pStyle w:val="Nivel2"/>
        <w:autoSpaceDE/>
        <w:autoSpaceDN/>
        <w:adjustRightInd/>
        <w:spacing w:after="288"/>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D80DE1">
      <w:pPr>
        <w:pStyle w:val="Nivel2"/>
        <w:autoSpaceDE/>
        <w:autoSpaceDN/>
        <w:adjustRightInd/>
        <w:spacing w:after="288"/>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lastRenderedPageBreak/>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D80DE1">
      <w:pPr>
        <w:pStyle w:val="Nivel2"/>
        <w:autoSpaceDE/>
        <w:autoSpaceDN/>
        <w:adjustRightInd/>
        <w:spacing w:after="288"/>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D80DE1">
      <w:pPr>
        <w:pStyle w:val="Nivel2"/>
        <w:autoSpaceDE/>
        <w:autoSpaceDN/>
        <w:adjustRightInd/>
        <w:spacing w:after="288"/>
      </w:pPr>
      <w:r>
        <w:t>9.16.</w:t>
      </w:r>
      <w:r w:rsidR="00887662" w:rsidRPr="004827F2">
        <w:t>Cumprir,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D80DE1">
      <w:pPr>
        <w:pStyle w:val="Nvel2-Red"/>
        <w:numPr>
          <w:ilvl w:val="0"/>
          <w:numId w:val="0"/>
        </w:numPr>
        <w:spacing w:after="288"/>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lastRenderedPageBreak/>
        <w:t>comportar-se de modo inidôneo ou cometer fraude de qualquer natureza;</w:t>
      </w:r>
    </w:p>
    <w:p w14:paraId="4EFE860A" w14:textId="77777777" w:rsidR="00887662" w:rsidRPr="002D0015" w:rsidRDefault="00887662" w:rsidP="00D66370">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45" w:name="_Hlk114504069"/>
        <w:r w:rsidRPr="002D0015">
          <w:rPr>
            <w:rStyle w:val="Hyperlink"/>
            <w:rFonts w:ascii="Arial" w:eastAsia="Arial" w:hAnsi="Arial" w:cs="Arial"/>
            <w:color w:val="auto"/>
            <w:sz w:val="20"/>
            <w:szCs w:val="20"/>
          </w:rPr>
          <w:t>Lei nº 14.133, de 2021</w:t>
        </w:r>
        <w:bookmarkEnd w:id="45"/>
      </w:hyperlink>
      <w:r w:rsidRPr="004827F2">
        <w:rPr>
          <w:rFonts w:ascii="Arial" w:eastAsia="Arial" w:hAnsi="Arial" w:cs="Arial"/>
          <w:sz w:val="20"/>
          <w:szCs w:val="20"/>
        </w:rPr>
        <w:t>);</w:t>
      </w:r>
    </w:p>
    <w:p w14:paraId="183CF569"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D66370">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6" w:name="_Hlk78351618"/>
      <w:bookmarkEnd w:id="46"/>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 xml:space="preserve">art. 158 da </w:t>
        </w:r>
        <w:r w:rsidR="00887662" w:rsidRPr="00D52397">
          <w:rPr>
            <w:rStyle w:val="Hyperlink"/>
          </w:rPr>
          <w:lastRenderedPageBreak/>
          <w:t>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D66370">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lastRenderedPageBreak/>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D80DE1">
      <w:pPr>
        <w:pStyle w:val="Nivel3"/>
        <w:spacing w:after="120"/>
        <w:ind w:left="0"/>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D80DE1">
      <w:pPr>
        <w:pStyle w:val="Nivel3"/>
        <w:spacing w:after="120"/>
        <w:ind w:left="0"/>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D80DE1">
      <w:pPr>
        <w:pStyle w:val="Nivel4"/>
        <w:spacing w:after="120"/>
        <w:ind w:left="1843" w:firstLine="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D80DE1">
      <w:pPr>
        <w:pStyle w:val="Nivel3"/>
        <w:spacing w:after="120"/>
        <w:ind w:left="0"/>
      </w:pPr>
      <w:r>
        <w:t>12.10.</w:t>
      </w:r>
      <w:r w:rsidR="00887662" w:rsidRPr="00823CF9">
        <w:t>Balanço dos eventos contratuais já cumpridos ou parcialmente cumpridos;</w:t>
      </w:r>
    </w:p>
    <w:p w14:paraId="3140388C" w14:textId="2B3D05E6" w:rsidR="00887662" w:rsidRPr="00823CF9" w:rsidRDefault="00EC0064" w:rsidP="00D80DE1">
      <w:pPr>
        <w:pStyle w:val="Nivel3"/>
        <w:spacing w:after="120"/>
        <w:ind w:left="0"/>
      </w:pPr>
      <w:r>
        <w:t>12.11.</w:t>
      </w:r>
      <w:r w:rsidR="00887662" w:rsidRPr="00823CF9">
        <w:t>Relação dos pagamentos já efetuados e ainda devidos;</w:t>
      </w:r>
    </w:p>
    <w:p w14:paraId="07C62522" w14:textId="216DEE15" w:rsidR="00887662" w:rsidRPr="00823CF9" w:rsidRDefault="00EC0064" w:rsidP="00D80DE1">
      <w:pPr>
        <w:pStyle w:val="Nivel3"/>
        <w:spacing w:after="120"/>
        <w:ind w:left="0"/>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68BCD592" w:rsidR="00823CF9" w:rsidRDefault="00823CF9" w:rsidP="00D80DE1">
      <w:pPr>
        <w:suppressAutoHyphens w:val="0"/>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Style w:val="TableNormal"/>
        <w:tblW w:w="94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134"/>
        <w:gridCol w:w="1418"/>
        <w:gridCol w:w="1045"/>
        <w:gridCol w:w="3025"/>
        <w:gridCol w:w="2876"/>
      </w:tblGrid>
      <w:tr w:rsidR="006B24C4" w:rsidRPr="006423F1" w14:paraId="5A047414" w14:textId="77777777" w:rsidTr="00C74F08">
        <w:trPr>
          <w:trHeight w:val="307"/>
        </w:trPr>
        <w:tc>
          <w:tcPr>
            <w:tcW w:w="1134" w:type="dxa"/>
            <w:tcBorders>
              <w:top w:val="nil"/>
              <w:left w:val="nil"/>
              <w:bottom w:val="nil"/>
              <w:right w:val="nil"/>
            </w:tcBorders>
            <w:shd w:val="clear" w:color="auto" w:fill="000000"/>
          </w:tcPr>
          <w:p w14:paraId="2C337E40" w14:textId="77777777" w:rsidR="006B24C4" w:rsidRPr="006423F1" w:rsidRDefault="006B24C4" w:rsidP="00C74F08">
            <w:pPr>
              <w:pStyle w:val="TableParagraph"/>
              <w:spacing w:before="9"/>
              <w:ind w:left="5"/>
              <w:rPr>
                <w:b/>
                <w:sz w:val="20"/>
                <w:szCs w:val="20"/>
              </w:rPr>
            </w:pPr>
            <w:r w:rsidRPr="006423F1">
              <w:rPr>
                <w:b/>
                <w:color w:val="FFFFFF"/>
                <w:spacing w:val="-2"/>
                <w:sz w:val="20"/>
                <w:szCs w:val="20"/>
              </w:rPr>
              <w:t>DESPESA</w:t>
            </w:r>
          </w:p>
        </w:tc>
        <w:tc>
          <w:tcPr>
            <w:tcW w:w="1418" w:type="dxa"/>
            <w:tcBorders>
              <w:top w:val="nil"/>
              <w:left w:val="nil"/>
              <w:bottom w:val="nil"/>
              <w:right w:val="nil"/>
            </w:tcBorders>
            <w:shd w:val="clear" w:color="auto" w:fill="000000"/>
          </w:tcPr>
          <w:p w14:paraId="4E7F1B37" w14:textId="77777777" w:rsidR="006B24C4" w:rsidRPr="006423F1" w:rsidRDefault="006B24C4" w:rsidP="00C74F08">
            <w:pPr>
              <w:pStyle w:val="TableParagraph"/>
              <w:spacing w:before="9"/>
              <w:ind w:left="9"/>
              <w:rPr>
                <w:b/>
                <w:sz w:val="20"/>
                <w:szCs w:val="20"/>
              </w:rPr>
            </w:pPr>
            <w:r w:rsidRPr="006423F1">
              <w:rPr>
                <w:b/>
                <w:color w:val="FFFFFF"/>
                <w:spacing w:val="-2"/>
                <w:sz w:val="20"/>
                <w:szCs w:val="20"/>
              </w:rPr>
              <w:t>ELEMENTO</w:t>
            </w:r>
          </w:p>
        </w:tc>
        <w:tc>
          <w:tcPr>
            <w:tcW w:w="1045" w:type="dxa"/>
            <w:tcBorders>
              <w:top w:val="nil"/>
              <w:left w:val="nil"/>
              <w:bottom w:val="nil"/>
              <w:right w:val="nil"/>
            </w:tcBorders>
            <w:shd w:val="clear" w:color="auto" w:fill="000000"/>
          </w:tcPr>
          <w:p w14:paraId="7D43EF22" w14:textId="77777777" w:rsidR="006B24C4" w:rsidRPr="006423F1" w:rsidRDefault="006B24C4" w:rsidP="00C74F08">
            <w:pPr>
              <w:pStyle w:val="TableParagraph"/>
              <w:spacing w:before="9"/>
              <w:ind w:left="7"/>
              <w:rPr>
                <w:b/>
                <w:sz w:val="20"/>
                <w:szCs w:val="20"/>
              </w:rPr>
            </w:pPr>
            <w:r w:rsidRPr="006423F1">
              <w:rPr>
                <w:b/>
                <w:color w:val="FFFFFF"/>
                <w:spacing w:val="-2"/>
                <w:sz w:val="20"/>
                <w:szCs w:val="20"/>
              </w:rPr>
              <w:t>FONTE</w:t>
            </w:r>
          </w:p>
        </w:tc>
        <w:tc>
          <w:tcPr>
            <w:tcW w:w="3025" w:type="dxa"/>
            <w:tcBorders>
              <w:top w:val="nil"/>
              <w:left w:val="nil"/>
              <w:bottom w:val="nil"/>
              <w:right w:val="nil"/>
            </w:tcBorders>
            <w:shd w:val="clear" w:color="auto" w:fill="000000"/>
          </w:tcPr>
          <w:p w14:paraId="3239E99B" w14:textId="77777777" w:rsidR="006B24C4" w:rsidRPr="006423F1" w:rsidRDefault="006B24C4" w:rsidP="00C74F08">
            <w:pPr>
              <w:pStyle w:val="TableParagraph"/>
              <w:spacing w:before="9"/>
              <w:ind w:left="914"/>
              <w:rPr>
                <w:b/>
                <w:sz w:val="20"/>
                <w:szCs w:val="20"/>
              </w:rPr>
            </w:pPr>
            <w:r w:rsidRPr="006423F1">
              <w:rPr>
                <w:b/>
                <w:color w:val="FFFFFF"/>
                <w:spacing w:val="-2"/>
                <w:sz w:val="20"/>
                <w:szCs w:val="20"/>
              </w:rPr>
              <w:t>DESCRIÇÃO</w:t>
            </w:r>
          </w:p>
        </w:tc>
        <w:tc>
          <w:tcPr>
            <w:tcW w:w="2876" w:type="dxa"/>
            <w:tcBorders>
              <w:top w:val="nil"/>
              <w:left w:val="nil"/>
              <w:bottom w:val="nil"/>
            </w:tcBorders>
            <w:shd w:val="clear" w:color="auto" w:fill="000000"/>
          </w:tcPr>
          <w:p w14:paraId="72C3BBB1" w14:textId="77777777" w:rsidR="006B24C4" w:rsidRPr="006423F1" w:rsidRDefault="006B24C4" w:rsidP="00C74F08">
            <w:pPr>
              <w:pStyle w:val="TableParagraph"/>
              <w:spacing w:before="9"/>
              <w:ind w:left="1132"/>
              <w:rPr>
                <w:b/>
                <w:sz w:val="20"/>
                <w:szCs w:val="20"/>
              </w:rPr>
            </w:pPr>
            <w:r w:rsidRPr="006423F1">
              <w:rPr>
                <w:b/>
                <w:color w:val="FFFFFF"/>
                <w:spacing w:val="-2"/>
                <w:sz w:val="20"/>
                <w:szCs w:val="20"/>
              </w:rPr>
              <w:t>SECRETARIA</w:t>
            </w:r>
          </w:p>
        </w:tc>
      </w:tr>
      <w:tr w:rsidR="006B24C4" w:rsidRPr="006423F1" w14:paraId="51CEAF63" w14:textId="77777777" w:rsidTr="00C74F08">
        <w:trPr>
          <w:trHeight w:val="282"/>
        </w:trPr>
        <w:tc>
          <w:tcPr>
            <w:tcW w:w="1134" w:type="dxa"/>
            <w:tcBorders>
              <w:top w:val="nil"/>
              <w:left w:val="single" w:sz="6" w:space="0" w:color="000000"/>
              <w:bottom w:val="single" w:sz="6" w:space="0" w:color="000000"/>
              <w:right w:val="single" w:sz="6" w:space="0" w:color="000000"/>
            </w:tcBorders>
          </w:tcPr>
          <w:p w14:paraId="77E609FD" w14:textId="77777777" w:rsidR="006B24C4" w:rsidRPr="006423F1" w:rsidRDefault="006B24C4" w:rsidP="00C74F08">
            <w:pPr>
              <w:pStyle w:val="TableParagraph"/>
              <w:spacing w:line="263" w:lineRule="exact"/>
              <w:rPr>
                <w:sz w:val="20"/>
                <w:szCs w:val="20"/>
              </w:rPr>
            </w:pPr>
            <w:r w:rsidRPr="006423F1">
              <w:rPr>
                <w:spacing w:val="-5"/>
                <w:sz w:val="20"/>
                <w:szCs w:val="20"/>
              </w:rPr>
              <w:t>482</w:t>
            </w:r>
          </w:p>
        </w:tc>
        <w:tc>
          <w:tcPr>
            <w:tcW w:w="1418" w:type="dxa"/>
            <w:tcBorders>
              <w:top w:val="nil"/>
              <w:left w:val="single" w:sz="6" w:space="0" w:color="000000"/>
              <w:bottom w:val="single" w:sz="6" w:space="0" w:color="000000"/>
              <w:right w:val="single" w:sz="6" w:space="0" w:color="000000"/>
            </w:tcBorders>
          </w:tcPr>
          <w:p w14:paraId="4F1A303C" w14:textId="77777777" w:rsidR="006B24C4" w:rsidRPr="006423F1" w:rsidRDefault="006B24C4" w:rsidP="00C74F08">
            <w:pPr>
              <w:pStyle w:val="TableParagraph"/>
              <w:spacing w:line="263" w:lineRule="exact"/>
              <w:ind w:left="15"/>
              <w:rPr>
                <w:sz w:val="20"/>
                <w:szCs w:val="20"/>
              </w:rPr>
            </w:pPr>
            <w:r w:rsidRPr="006423F1">
              <w:rPr>
                <w:spacing w:val="-2"/>
                <w:sz w:val="20"/>
                <w:szCs w:val="20"/>
              </w:rPr>
              <w:t>3.3.90.30</w:t>
            </w:r>
          </w:p>
        </w:tc>
        <w:tc>
          <w:tcPr>
            <w:tcW w:w="1045" w:type="dxa"/>
            <w:tcBorders>
              <w:top w:val="nil"/>
              <w:left w:val="single" w:sz="6" w:space="0" w:color="000000"/>
              <w:bottom w:val="single" w:sz="6" w:space="0" w:color="000000"/>
              <w:right w:val="single" w:sz="6" w:space="0" w:color="000000"/>
            </w:tcBorders>
          </w:tcPr>
          <w:p w14:paraId="3AB95B6B" w14:textId="77777777" w:rsidR="006B24C4" w:rsidRPr="006423F1" w:rsidRDefault="006B24C4" w:rsidP="00C74F08">
            <w:pPr>
              <w:pStyle w:val="TableParagraph"/>
              <w:spacing w:line="263" w:lineRule="exact"/>
              <w:ind w:left="11"/>
              <w:rPr>
                <w:sz w:val="20"/>
                <w:szCs w:val="20"/>
              </w:rPr>
            </w:pPr>
            <w:r w:rsidRPr="006423F1">
              <w:rPr>
                <w:spacing w:val="-4"/>
                <w:sz w:val="20"/>
                <w:szCs w:val="20"/>
              </w:rPr>
              <w:t>0000</w:t>
            </w:r>
          </w:p>
        </w:tc>
        <w:tc>
          <w:tcPr>
            <w:tcW w:w="3025" w:type="dxa"/>
            <w:tcBorders>
              <w:top w:val="nil"/>
              <w:left w:val="single" w:sz="6" w:space="0" w:color="000000"/>
              <w:bottom w:val="single" w:sz="6" w:space="0" w:color="000000"/>
              <w:right w:val="single" w:sz="6" w:space="0" w:color="000000"/>
            </w:tcBorders>
          </w:tcPr>
          <w:p w14:paraId="73F4E7BE" w14:textId="77777777" w:rsidR="006B24C4" w:rsidRPr="006423F1" w:rsidRDefault="006B24C4" w:rsidP="00C74F08">
            <w:pPr>
              <w:pStyle w:val="TableParagraph"/>
              <w:spacing w:line="263" w:lineRule="exact"/>
              <w:ind w:left="105"/>
              <w:rPr>
                <w:sz w:val="20"/>
                <w:szCs w:val="20"/>
              </w:rPr>
            </w:pPr>
            <w:r w:rsidRPr="006423F1">
              <w:rPr>
                <w:sz w:val="20"/>
                <w:szCs w:val="20"/>
              </w:rPr>
              <w:t>Recursos</w:t>
            </w:r>
            <w:r w:rsidRPr="006423F1">
              <w:rPr>
                <w:spacing w:val="-3"/>
                <w:sz w:val="20"/>
                <w:szCs w:val="20"/>
              </w:rPr>
              <w:t xml:space="preserve"> </w:t>
            </w:r>
            <w:r w:rsidRPr="006423F1">
              <w:rPr>
                <w:spacing w:val="-2"/>
                <w:sz w:val="20"/>
                <w:szCs w:val="20"/>
              </w:rPr>
              <w:t>Livres</w:t>
            </w:r>
          </w:p>
        </w:tc>
        <w:tc>
          <w:tcPr>
            <w:tcW w:w="2876" w:type="dxa"/>
            <w:tcBorders>
              <w:top w:val="nil"/>
              <w:left w:val="single" w:sz="6" w:space="0" w:color="000000"/>
              <w:bottom w:val="single" w:sz="6" w:space="0" w:color="000000"/>
            </w:tcBorders>
          </w:tcPr>
          <w:p w14:paraId="156B55FE" w14:textId="77777777" w:rsidR="006B24C4" w:rsidRPr="006423F1" w:rsidRDefault="006B24C4" w:rsidP="00C74F08">
            <w:pPr>
              <w:pStyle w:val="TableParagraph"/>
              <w:spacing w:line="263" w:lineRule="exact"/>
              <w:ind w:left="103"/>
              <w:rPr>
                <w:sz w:val="20"/>
                <w:szCs w:val="20"/>
              </w:rPr>
            </w:pPr>
            <w:r w:rsidRPr="006423F1">
              <w:rPr>
                <w:sz w:val="20"/>
                <w:szCs w:val="20"/>
              </w:rPr>
              <w:t>Serviços</w:t>
            </w:r>
            <w:r w:rsidRPr="006423F1">
              <w:rPr>
                <w:spacing w:val="-2"/>
                <w:sz w:val="20"/>
                <w:szCs w:val="20"/>
              </w:rPr>
              <w:t xml:space="preserve"> Públicos</w:t>
            </w:r>
          </w:p>
        </w:tc>
      </w:tr>
      <w:tr w:rsidR="006B24C4" w:rsidRPr="006423F1" w14:paraId="427E47F6" w14:textId="77777777" w:rsidTr="00C74F08">
        <w:trPr>
          <w:trHeight w:val="297"/>
        </w:trPr>
        <w:tc>
          <w:tcPr>
            <w:tcW w:w="1134" w:type="dxa"/>
            <w:tcBorders>
              <w:top w:val="single" w:sz="6" w:space="0" w:color="000000"/>
              <w:left w:val="single" w:sz="6" w:space="0" w:color="000000"/>
              <w:bottom w:val="double" w:sz="6" w:space="0" w:color="000000"/>
              <w:right w:val="single" w:sz="6" w:space="0" w:color="000000"/>
            </w:tcBorders>
          </w:tcPr>
          <w:p w14:paraId="012B5910" w14:textId="77777777" w:rsidR="006B24C4" w:rsidRPr="006423F1" w:rsidRDefault="006B24C4" w:rsidP="00C74F08">
            <w:pPr>
              <w:pStyle w:val="TableParagraph"/>
              <w:rPr>
                <w:sz w:val="20"/>
                <w:szCs w:val="20"/>
              </w:rPr>
            </w:pPr>
            <w:r w:rsidRPr="006423F1">
              <w:rPr>
                <w:spacing w:val="-5"/>
                <w:sz w:val="20"/>
                <w:szCs w:val="20"/>
              </w:rPr>
              <w:t>502</w:t>
            </w:r>
          </w:p>
        </w:tc>
        <w:tc>
          <w:tcPr>
            <w:tcW w:w="1418" w:type="dxa"/>
            <w:tcBorders>
              <w:top w:val="single" w:sz="6" w:space="0" w:color="000000"/>
              <w:left w:val="single" w:sz="6" w:space="0" w:color="000000"/>
              <w:bottom w:val="double" w:sz="6" w:space="0" w:color="000000"/>
              <w:right w:val="single" w:sz="6" w:space="0" w:color="000000"/>
            </w:tcBorders>
          </w:tcPr>
          <w:p w14:paraId="77046418" w14:textId="77777777" w:rsidR="006B24C4" w:rsidRPr="006423F1" w:rsidRDefault="006B24C4" w:rsidP="00C74F08">
            <w:pPr>
              <w:pStyle w:val="TableParagraph"/>
              <w:ind w:left="15"/>
              <w:rPr>
                <w:sz w:val="20"/>
                <w:szCs w:val="20"/>
              </w:rPr>
            </w:pPr>
            <w:r w:rsidRPr="006423F1">
              <w:rPr>
                <w:spacing w:val="-2"/>
                <w:sz w:val="20"/>
                <w:szCs w:val="20"/>
              </w:rPr>
              <w:t>3.3.90.30</w:t>
            </w:r>
          </w:p>
        </w:tc>
        <w:tc>
          <w:tcPr>
            <w:tcW w:w="1045" w:type="dxa"/>
            <w:tcBorders>
              <w:top w:val="single" w:sz="6" w:space="0" w:color="000000"/>
              <w:left w:val="single" w:sz="6" w:space="0" w:color="000000"/>
              <w:bottom w:val="double" w:sz="6" w:space="0" w:color="000000"/>
              <w:right w:val="single" w:sz="6" w:space="0" w:color="000000"/>
            </w:tcBorders>
          </w:tcPr>
          <w:p w14:paraId="7E80F024" w14:textId="77777777" w:rsidR="006B24C4" w:rsidRPr="006423F1" w:rsidRDefault="006B24C4" w:rsidP="00C74F08">
            <w:pPr>
              <w:pStyle w:val="TableParagraph"/>
              <w:ind w:left="11"/>
              <w:rPr>
                <w:sz w:val="20"/>
                <w:szCs w:val="20"/>
              </w:rPr>
            </w:pPr>
            <w:r w:rsidRPr="006423F1">
              <w:rPr>
                <w:spacing w:val="-4"/>
                <w:sz w:val="20"/>
                <w:szCs w:val="20"/>
              </w:rPr>
              <w:t>0511</w:t>
            </w:r>
          </w:p>
        </w:tc>
        <w:tc>
          <w:tcPr>
            <w:tcW w:w="3025" w:type="dxa"/>
            <w:tcBorders>
              <w:top w:val="single" w:sz="6" w:space="0" w:color="000000"/>
              <w:left w:val="single" w:sz="6" w:space="0" w:color="000000"/>
              <w:bottom w:val="double" w:sz="6" w:space="0" w:color="000000"/>
              <w:right w:val="single" w:sz="6" w:space="0" w:color="000000"/>
            </w:tcBorders>
          </w:tcPr>
          <w:p w14:paraId="33899163" w14:textId="77777777" w:rsidR="006B24C4" w:rsidRPr="006423F1" w:rsidRDefault="006B24C4" w:rsidP="00C74F08">
            <w:pPr>
              <w:pStyle w:val="TableParagraph"/>
              <w:ind w:left="105"/>
              <w:rPr>
                <w:sz w:val="20"/>
                <w:szCs w:val="20"/>
              </w:rPr>
            </w:pPr>
            <w:r w:rsidRPr="006423F1">
              <w:rPr>
                <w:sz w:val="20"/>
                <w:szCs w:val="20"/>
              </w:rPr>
              <w:t>TX</w:t>
            </w:r>
            <w:r w:rsidRPr="006423F1">
              <w:rPr>
                <w:spacing w:val="-4"/>
                <w:sz w:val="20"/>
                <w:szCs w:val="20"/>
              </w:rPr>
              <w:t xml:space="preserve"> </w:t>
            </w:r>
            <w:r w:rsidRPr="006423F1">
              <w:rPr>
                <w:sz w:val="20"/>
                <w:szCs w:val="20"/>
              </w:rPr>
              <w:t>Prestação</w:t>
            </w:r>
            <w:r w:rsidRPr="006423F1">
              <w:rPr>
                <w:spacing w:val="-1"/>
                <w:sz w:val="20"/>
                <w:szCs w:val="20"/>
              </w:rPr>
              <w:t xml:space="preserve"> </w:t>
            </w:r>
            <w:r w:rsidRPr="006423F1">
              <w:rPr>
                <w:sz w:val="20"/>
                <w:szCs w:val="20"/>
              </w:rPr>
              <w:t>de</w:t>
            </w:r>
            <w:r w:rsidRPr="006423F1">
              <w:rPr>
                <w:spacing w:val="-1"/>
                <w:sz w:val="20"/>
                <w:szCs w:val="20"/>
              </w:rPr>
              <w:t xml:space="preserve"> </w:t>
            </w:r>
            <w:r w:rsidRPr="006423F1">
              <w:rPr>
                <w:spacing w:val="-2"/>
                <w:sz w:val="20"/>
                <w:szCs w:val="20"/>
              </w:rPr>
              <w:t>Serviços</w:t>
            </w:r>
          </w:p>
        </w:tc>
        <w:tc>
          <w:tcPr>
            <w:tcW w:w="2876" w:type="dxa"/>
            <w:tcBorders>
              <w:top w:val="single" w:sz="6" w:space="0" w:color="000000"/>
              <w:left w:val="single" w:sz="6" w:space="0" w:color="000000"/>
              <w:bottom w:val="double" w:sz="6" w:space="0" w:color="000000"/>
            </w:tcBorders>
          </w:tcPr>
          <w:p w14:paraId="3F9B43A1" w14:textId="77777777" w:rsidR="006B24C4" w:rsidRPr="006423F1" w:rsidRDefault="006B24C4" w:rsidP="00C74F08">
            <w:pPr>
              <w:pStyle w:val="TableParagraph"/>
              <w:ind w:left="101"/>
              <w:rPr>
                <w:sz w:val="20"/>
                <w:szCs w:val="20"/>
              </w:rPr>
            </w:pPr>
            <w:r w:rsidRPr="006423F1">
              <w:rPr>
                <w:sz w:val="20"/>
                <w:szCs w:val="20"/>
              </w:rPr>
              <w:t>Serviços</w:t>
            </w:r>
            <w:r w:rsidRPr="006423F1">
              <w:rPr>
                <w:spacing w:val="-2"/>
                <w:sz w:val="20"/>
                <w:szCs w:val="20"/>
              </w:rPr>
              <w:t xml:space="preserve"> Públicos</w:t>
            </w:r>
          </w:p>
        </w:tc>
      </w:tr>
      <w:tr w:rsidR="006B24C4" w:rsidRPr="006423F1" w14:paraId="4BD4AF6A" w14:textId="77777777" w:rsidTr="00C74F08">
        <w:trPr>
          <w:trHeight w:val="315"/>
        </w:trPr>
        <w:tc>
          <w:tcPr>
            <w:tcW w:w="1134" w:type="dxa"/>
            <w:tcBorders>
              <w:top w:val="double" w:sz="6" w:space="0" w:color="000000"/>
              <w:left w:val="single" w:sz="6" w:space="0" w:color="000000"/>
              <w:bottom w:val="double" w:sz="6" w:space="0" w:color="000000"/>
              <w:right w:val="single" w:sz="6" w:space="0" w:color="000000"/>
            </w:tcBorders>
          </w:tcPr>
          <w:p w14:paraId="019B855B" w14:textId="77777777" w:rsidR="006B24C4" w:rsidRPr="006423F1" w:rsidRDefault="006B24C4" w:rsidP="00C74F08">
            <w:pPr>
              <w:pStyle w:val="TableParagraph"/>
              <w:spacing w:before="10"/>
              <w:rPr>
                <w:sz w:val="20"/>
                <w:szCs w:val="20"/>
              </w:rPr>
            </w:pPr>
            <w:r w:rsidRPr="006423F1">
              <w:rPr>
                <w:spacing w:val="-5"/>
                <w:sz w:val="20"/>
                <w:szCs w:val="20"/>
              </w:rPr>
              <w:t>555</w:t>
            </w:r>
          </w:p>
        </w:tc>
        <w:tc>
          <w:tcPr>
            <w:tcW w:w="1418" w:type="dxa"/>
            <w:tcBorders>
              <w:top w:val="double" w:sz="6" w:space="0" w:color="000000"/>
              <w:left w:val="single" w:sz="6" w:space="0" w:color="000000"/>
              <w:bottom w:val="double" w:sz="6" w:space="0" w:color="000000"/>
              <w:right w:val="single" w:sz="6" w:space="0" w:color="000000"/>
            </w:tcBorders>
          </w:tcPr>
          <w:p w14:paraId="4657B77E" w14:textId="77777777" w:rsidR="006B24C4" w:rsidRPr="006423F1" w:rsidRDefault="006B24C4" w:rsidP="00C74F08">
            <w:pPr>
              <w:pStyle w:val="TableParagraph"/>
              <w:spacing w:before="10"/>
              <w:ind w:left="15"/>
              <w:rPr>
                <w:sz w:val="20"/>
                <w:szCs w:val="20"/>
              </w:rPr>
            </w:pPr>
            <w:r w:rsidRPr="006423F1">
              <w:rPr>
                <w:spacing w:val="-2"/>
                <w:sz w:val="20"/>
                <w:szCs w:val="20"/>
              </w:rPr>
              <w:t>3.3.90.30</w:t>
            </w:r>
          </w:p>
        </w:tc>
        <w:tc>
          <w:tcPr>
            <w:tcW w:w="1045" w:type="dxa"/>
            <w:tcBorders>
              <w:top w:val="double" w:sz="6" w:space="0" w:color="000000"/>
              <w:left w:val="single" w:sz="6" w:space="0" w:color="000000"/>
              <w:bottom w:val="double" w:sz="6" w:space="0" w:color="000000"/>
              <w:right w:val="single" w:sz="6" w:space="0" w:color="000000"/>
            </w:tcBorders>
          </w:tcPr>
          <w:p w14:paraId="2E2748E6" w14:textId="77777777" w:rsidR="006B24C4" w:rsidRPr="006423F1" w:rsidRDefault="006B24C4" w:rsidP="00C74F08">
            <w:pPr>
              <w:pStyle w:val="TableParagraph"/>
              <w:spacing w:before="10"/>
              <w:ind w:left="11"/>
              <w:rPr>
                <w:sz w:val="20"/>
                <w:szCs w:val="20"/>
              </w:rPr>
            </w:pPr>
            <w:r w:rsidRPr="006423F1">
              <w:rPr>
                <w:spacing w:val="-4"/>
                <w:sz w:val="20"/>
                <w:szCs w:val="20"/>
              </w:rPr>
              <w:t>0000</w:t>
            </w:r>
          </w:p>
        </w:tc>
        <w:tc>
          <w:tcPr>
            <w:tcW w:w="3025" w:type="dxa"/>
            <w:tcBorders>
              <w:top w:val="double" w:sz="6" w:space="0" w:color="000000"/>
              <w:left w:val="single" w:sz="6" w:space="0" w:color="000000"/>
              <w:bottom w:val="double" w:sz="6" w:space="0" w:color="000000"/>
              <w:right w:val="single" w:sz="6" w:space="0" w:color="000000"/>
            </w:tcBorders>
          </w:tcPr>
          <w:p w14:paraId="3424629E" w14:textId="77777777" w:rsidR="006B24C4" w:rsidRPr="006423F1" w:rsidRDefault="006B24C4" w:rsidP="00C74F08">
            <w:pPr>
              <w:pStyle w:val="TableParagraph"/>
              <w:spacing w:before="10"/>
              <w:ind w:left="105"/>
              <w:rPr>
                <w:sz w:val="20"/>
                <w:szCs w:val="20"/>
              </w:rPr>
            </w:pPr>
            <w:r w:rsidRPr="006423F1">
              <w:rPr>
                <w:sz w:val="20"/>
                <w:szCs w:val="20"/>
              </w:rPr>
              <w:t>Recursos</w:t>
            </w:r>
            <w:r w:rsidRPr="006423F1">
              <w:rPr>
                <w:spacing w:val="-3"/>
                <w:sz w:val="20"/>
                <w:szCs w:val="20"/>
              </w:rPr>
              <w:t xml:space="preserve"> </w:t>
            </w:r>
            <w:r w:rsidRPr="006423F1">
              <w:rPr>
                <w:spacing w:val="-2"/>
                <w:sz w:val="20"/>
                <w:szCs w:val="20"/>
              </w:rPr>
              <w:t>Livres</w:t>
            </w:r>
          </w:p>
        </w:tc>
        <w:tc>
          <w:tcPr>
            <w:tcW w:w="2876" w:type="dxa"/>
            <w:tcBorders>
              <w:top w:val="double" w:sz="6" w:space="0" w:color="000000"/>
              <w:left w:val="single" w:sz="6" w:space="0" w:color="000000"/>
              <w:bottom w:val="double" w:sz="6" w:space="0" w:color="000000"/>
            </w:tcBorders>
          </w:tcPr>
          <w:p w14:paraId="72E810AD" w14:textId="77777777" w:rsidR="006B24C4" w:rsidRPr="006423F1" w:rsidRDefault="006B24C4" w:rsidP="00C74F08">
            <w:pPr>
              <w:pStyle w:val="TableParagraph"/>
              <w:spacing w:before="10"/>
              <w:ind w:left="103"/>
              <w:rPr>
                <w:sz w:val="20"/>
                <w:szCs w:val="20"/>
              </w:rPr>
            </w:pPr>
            <w:r w:rsidRPr="006423F1">
              <w:rPr>
                <w:sz w:val="20"/>
                <w:szCs w:val="20"/>
              </w:rPr>
              <w:t>Agricultura</w:t>
            </w:r>
            <w:r w:rsidRPr="006423F1">
              <w:rPr>
                <w:spacing w:val="-2"/>
                <w:sz w:val="20"/>
                <w:szCs w:val="20"/>
              </w:rPr>
              <w:t xml:space="preserve"> </w:t>
            </w:r>
            <w:r w:rsidRPr="006423F1">
              <w:rPr>
                <w:sz w:val="20"/>
                <w:szCs w:val="20"/>
              </w:rPr>
              <w:t>e</w:t>
            </w:r>
            <w:r w:rsidRPr="006423F1">
              <w:rPr>
                <w:spacing w:val="-4"/>
                <w:sz w:val="20"/>
                <w:szCs w:val="20"/>
              </w:rPr>
              <w:t xml:space="preserve"> </w:t>
            </w:r>
            <w:r w:rsidRPr="006423F1">
              <w:rPr>
                <w:spacing w:val="-2"/>
                <w:sz w:val="20"/>
                <w:szCs w:val="20"/>
              </w:rPr>
              <w:t>Pecuária</w:t>
            </w:r>
          </w:p>
        </w:tc>
      </w:tr>
      <w:tr w:rsidR="006B24C4" w:rsidRPr="006423F1" w14:paraId="489AB54F" w14:textId="77777777" w:rsidTr="00C74F08">
        <w:trPr>
          <w:trHeight w:val="297"/>
        </w:trPr>
        <w:tc>
          <w:tcPr>
            <w:tcW w:w="1134" w:type="dxa"/>
            <w:tcBorders>
              <w:top w:val="double" w:sz="6" w:space="0" w:color="000000"/>
              <w:left w:val="single" w:sz="6" w:space="0" w:color="000000"/>
              <w:bottom w:val="single" w:sz="6" w:space="0" w:color="000000"/>
              <w:right w:val="single" w:sz="6" w:space="0" w:color="000000"/>
            </w:tcBorders>
          </w:tcPr>
          <w:p w14:paraId="395A4502" w14:textId="77777777" w:rsidR="006B24C4" w:rsidRPr="006423F1" w:rsidRDefault="006B24C4" w:rsidP="00C74F08">
            <w:pPr>
              <w:pStyle w:val="TableParagraph"/>
              <w:spacing w:before="8"/>
              <w:rPr>
                <w:sz w:val="20"/>
                <w:szCs w:val="20"/>
              </w:rPr>
            </w:pPr>
            <w:r w:rsidRPr="006423F1">
              <w:rPr>
                <w:spacing w:val="-5"/>
                <w:sz w:val="20"/>
                <w:szCs w:val="20"/>
              </w:rPr>
              <w:t>453</w:t>
            </w:r>
          </w:p>
        </w:tc>
        <w:tc>
          <w:tcPr>
            <w:tcW w:w="1418" w:type="dxa"/>
            <w:tcBorders>
              <w:top w:val="double" w:sz="6" w:space="0" w:color="000000"/>
              <w:left w:val="single" w:sz="6" w:space="0" w:color="000000"/>
              <w:bottom w:val="single" w:sz="6" w:space="0" w:color="000000"/>
              <w:right w:val="single" w:sz="6" w:space="0" w:color="000000"/>
            </w:tcBorders>
          </w:tcPr>
          <w:p w14:paraId="57162CDA" w14:textId="77777777" w:rsidR="006B24C4" w:rsidRPr="006423F1" w:rsidRDefault="006B24C4" w:rsidP="00C74F08">
            <w:pPr>
              <w:pStyle w:val="TableParagraph"/>
              <w:spacing w:before="8"/>
              <w:ind w:left="15"/>
              <w:rPr>
                <w:sz w:val="20"/>
                <w:szCs w:val="20"/>
              </w:rPr>
            </w:pPr>
            <w:r w:rsidRPr="006423F1">
              <w:rPr>
                <w:spacing w:val="-2"/>
                <w:sz w:val="20"/>
                <w:szCs w:val="20"/>
              </w:rPr>
              <w:t>3.3.90.30</w:t>
            </w:r>
          </w:p>
        </w:tc>
        <w:tc>
          <w:tcPr>
            <w:tcW w:w="1045" w:type="dxa"/>
            <w:tcBorders>
              <w:top w:val="double" w:sz="6" w:space="0" w:color="000000"/>
              <w:left w:val="single" w:sz="6" w:space="0" w:color="000000"/>
              <w:bottom w:val="single" w:sz="6" w:space="0" w:color="000000"/>
              <w:right w:val="single" w:sz="6" w:space="0" w:color="000000"/>
            </w:tcBorders>
          </w:tcPr>
          <w:p w14:paraId="08C379D8" w14:textId="77777777" w:rsidR="006B24C4" w:rsidRPr="006423F1" w:rsidRDefault="006B24C4" w:rsidP="00C74F08">
            <w:pPr>
              <w:pStyle w:val="TableParagraph"/>
              <w:spacing w:before="8"/>
              <w:ind w:left="11"/>
              <w:rPr>
                <w:sz w:val="20"/>
                <w:szCs w:val="20"/>
              </w:rPr>
            </w:pPr>
            <w:r w:rsidRPr="006423F1">
              <w:rPr>
                <w:spacing w:val="-4"/>
                <w:sz w:val="20"/>
                <w:szCs w:val="20"/>
              </w:rPr>
              <w:t>0000</w:t>
            </w:r>
          </w:p>
        </w:tc>
        <w:tc>
          <w:tcPr>
            <w:tcW w:w="3025" w:type="dxa"/>
            <w:tcBorders>
              <w:top w:val="double" w:sz="6" w:space="0" w:color="000000"/>
              <w:left w:val="single" w:sz="6" w:space="0" w:color="000000"/>
              <w:bottom w:val="single" w:sz="6" w:space="0" w:color="000000"/>
              <w:right w:val="single" w:sz="6" w:space="0" w:color="000000"/>
            </w:tcBorders>
          </w:tcPr>
          <w:p w14:paraId="4E26145B" w14:textId="77777777" w:rsidR="006B24C4" w:rsidRPr="006423F1" w:rsidRDefault="006B24C4" w:rsidP="00C74F08">
            <w:pPr>
              <w:pStyle w:val="TableParagraph"/>
              <w:spacing w:before="8"/>
              <w:ind w:left="105"/>
              <w:rPr>
                <w:sz w:val="20"/>
                <w:szCs w:val="20"/>
              </w:rPr>
            </w:pPr>
            <w:r w:rsidRPr="006423F1">
              <w:rPr>
                <w:sz w:val="20"/>
                <w:szCs w:val="20"/>
              </w:rPr>
              <w:t>Recursos</w:t>
            </w:r>
            <w:r w:rsidRPr="006423F1">
              <w:rPr>
                <w:spacing w:val="-3"/>
                <w:sz w:val="20"/>
                <w:szCs w:val="20"/>
              </w:rPr>
              <w:t xml:space="preserve"> </w:t>
            </w:r>
            <w:r w:rsidRPr="006423F1">
              <w:rPr>
                <w:spacing w:val="-2"/>
                <w:sz w:val="20"/>
                <w:szCs w:val="20"/>
              </w:rPr>
              <w:t>Livres</w:t>
            </w:r>
          </w:p>
        </w:tc>
        <w:tc>
          <w:tcPr>
            <w:tcW w:w="2876" w:type="dxa"/>
            <w:tcBorders>
              <w:top w:val="double" w:sz="6" w:space="0" w:color="000000"/>
              <w:left w:val="single" w:sz="6" w:space="0" w:color="000000"/>
              <w:bottom w:val="single" w:sz="6" w:space="0" w:color="000000"/>
            </w:tcBorders>
          </w:tcPr>
          <w:p w14:paraId="25E7CC70" w14:textId="77777777" w:rsidR="006B24C4" w:rsidRPr="006423F1" w:rsidRDefault="006B24C4" w:rsidP="00C74F08">
            <w:pPr>
              <w:pStyle w:val="TableParagraph"/>
              <w:spacing w:before="8"/>
              <w:ind w:left="103"/>
              <w:rPr>
                <w:sz w:val="20"/>
                <w:szCs w:val="20"/>
              </w:rPr>
            </w:pPr>
            <w:r w:rsidRPr="006423F1">
              <w:rPr>
                <w:sz w:val="20"/>
                <w:szCs w:val="20"/>
              </w:rPr>
              <w:t>Meio</w:t>
            </w:r>
            <w:r w:rsidRPr="006423F1">
              <w:rPr>
                <w:spacing w:val="-2"/>
                <w:sz w:val="20"/>
                <w:szCs w:val="20"/>
              </w:rPr>
              <w:t xml:space="preserve"> Ambiente</w:t>
            </w:r>
          </w:p>
        </w:tc>
      </w:tr>
      <w:tr w:rsidR="006B24C4" w:rsidRPr="006423F1" w14:paraId="71866093" w14:textId="77777777" w:rsidTr="00C74F08">
        <w:trPr>
          <w:trHeight w:val="298"/>
        </w:trPr>
        <w:tc>
          <w:tcPr>
            <w:tcW w:w="1134" w:type="dxa"/>
            <w:tcBorders>
              <w:top w:val="single" w:sz="6" w:space="0" w:color="000000"/>
              <w:left w:val="single" w:sz="6" w:space="0" w:color="000000"/>
              <w:bottom w:val="double" w:sz="6" w:space="0" w:color="000000"/>
              <w:right w:val="single" w:sz="6" w:space="0" w:color="000000"/>
            </w:tcBorders>
          </w:tcPr>
          <w:p w14:paraId="722A829F" w14:textId="77777777" w:rsidR="006B24C4" w:rsidRPr="006423F1" w:rsidRDefault="006B24C4" w:rsidP="00C74F08">
            <w:pPr>
              <w:pStyle w:val="TableParagraph"/>
              <w:rPr>
                <w:sz w:val="20"/>
                <w:szCs w:val="20"/>
              </w:rPr>
            </w:pPr>
            <w:r w:rsidRPr="006423F1">
              <w:rPr>
                <w:spacing w:val="-5"/>
                <w:sz w:val="20"/>
                <w:szCs w:val="20"/>
              </w:rPr>
              <w:t>463</w:t>
            </w:r>
          </w:p>
        </w:tc>
        <w:tc>
          <w:tcPr>
            <w:tcW w:w="1418" w:type="dxa"/>
            <w:tcBorders>
              <w:top w:val="single" w:sz="6" w:space="0" w:color="000000"/>
              <w:left w:val="single" w:sz="6" w:space="0" w:color="000000"/>
              <w:bottom w:val="double" w:sz="6" w:space="0" w:color="000000"/>
              <w:right w:val="single" w:sz="6" w:space="0" w:color="000000"/>
            </w:tcBorders>
          </w:tcPr>
          <w:p w14:paraId="63E1EF51" w14:textId="77777777" w:rsidR="006B24C4" w:rsidRPr="006423F1" w:rsidRDefault="006B24C4" w:rsidP="00C74F08">
            <w:pPr>
              <w:pStyle w:val="TableParagraph"/>
              <w:ind w:left="15"/>
              <w:rPr>
                <w:sz w:val="20"/>
                <w:szCs w:val="20"/>
              </w:rPr>
            </w:pPr>
            <w:r w:rsidRPr="006423F1">
              <w:rPr>
                <w:spacing w:val="-2"/>
                <w:sz w:val="20"/>
                <w:szCs w:val="20"/>
              </w:rPr>
              <w:t>3.3.90.30</w:t>
            </w:r>
          </w:p>
        </w:tc>
        <w:tc>
          <w:tcPr>
            <w:tcW w:w="1045" w:type="dxa"/>
            <w:tcBorders>
              <w:top w:val="single" w:sz="6" w:space="0" w:color="000000"/>
              <w:left w:val="single" w:sz="6" w:space="0" w:color="000000"/>
              <w:bottom w:val="double" w:sz="6" w:space="0" w:color="000000"/>
              <w:right w:val="single" w:sz="6" w:space="0" w:color="000000"/>
            </w:tcBorders>
          </w:tcPr>
          <w:p w14:paraId="6DA6E372" w14:textId="77777777" w:rsidR="006B24C4" w:rsidRPr="006423F1" w:rsidRDefault="006B24C4" w:rsidP="00C74F08">
            <w:pPr>
              <w:pStyle w:val="TableParagraph"/>
              <w:ind w:left="11"/>
              <w:rPr>
                <w:sz w:val="20"/>
                <w:szCs w:val="20"/>
              </w:rPr>
            </w:pPr>
            <w:r w:rsidRPr="006423F1">
              <w:rPr>
                <w:spacing w:val="-4"/>
                <w:sz w:val="20"/>
                <w:szCs w:val="20"/>
              </w:rPr>
              <w:t>0000</w:t>
            </w:r>
          </w:p>
        </w:tc>
        <w:tc>
          <w:tcPr>
            <w:tcW w:w="3025" w:type="dxa"/>
            <w:tcBorders>
              <w:top w:val="single" w:sz="6" w:space="0" w:color="000000"/>
              <w:left w:val="single" w:sz="6" w:space="0" w:color="000000"/>
              <w:bottom w:val="double" w:sz="6" w:space="0" w:color="000000"/>
              <w:right w:val="single" w:sz="6" w:space="0" w:color="000000"/>
            </w:tcBorders>
          </w:tcPr>
          <w:p w14:paraId="36707145" w14:textId="77777777" w:rsidR="006B24C4" w:rsidRPr="006423F1" w:rsidRDefault="006B24C4" w:rsidP="00C74F08">
            <w:pPr>
              <w:pStyle w:val="TableParagraph"/>
              <w:ind w:left="105"/>
              <w:rPr>
                <w:sz w:val="20"/>
                <w:szCs w:val="20"/>
              </w:rPr>
            </w:pPr>
            <w:r w:rsidRPr="006423F1">
              <w:rPr>
                <w:sz w:val="20"/>
                <w:szCs w:val="20"/>
              </w:rPr>
              <w:t>Recursos</w:t>
            </w:r>
            <w:r w:rsidRPr="006423F1">
              <w:rPr>
                <w:spacing w:val="-3"/>
                <w:sz w:val="20"/>
                <w:szCs w:val="20"/>
              </w:rPr>
              <w:t xml:space="preserve"> </w:t>
            </w:r>
            <w:r w:rsidRPr="006423F1">
              <w:rPr>
                <w:spacing w:val="-2"/>
                <w:sz w:val="20"/>
                <w:szCs w:val="20"/>
              </w:rPr>
              <w:t>Livres</w:t>
            </w:r>
          </w:p>
        </w:tc>
        <w:tc>
          <w:tcPr>
            <w:tcW w:w="2876" w:type="dxa"/>
            <w:tcBorders>
              <w:top w:val="single" w:sz="6" w:space="0" w:color="000000"/>
              <w:left w:val="single" w:sz="6" w:space="0" w:color="000000"/>
              <w:bottom w:val="double" w:sz="6" w:space="0" w:color="000000"/>
            </w:tcBorders>
          </w:tcPr>
          <w:p w14:paraId="12B62A6D" w14:textId="77777777" w:rsidR="006B24C4" w:rsidRPr="006423F1" w:rsidRDefault="006B24C4" w:rsidP="00C74F08">
            <w:pPr>
              <w:pStyle w:val="TableParagraph"/>
              <w:ind w:left="103"/>
              <w:rPr>
                <w:sz w:val="20"/>
                <w:szCs w:val="20"/>
              </w:rPr>
            </w:pPr>
            <w:r w:rsidRPr="006423F1">
              <w:rPr>
                <w:sz w:val="20"/>
                <w:szCs w:val="20"/>
              </w:rPr>
              <w:t>Meio</w:t>
            </w:r>
            <w:r w:rsidRPr="006423F1">
              <w:rPr>
                <w:spacing w:val="-2"/>
                <w:sz w:val="20"/>
                <w:szCs w:val="20"/>
              </w:rPr>
              <w:t xml:space="preserve"> Ambiente</w:t>
            </w:r>
          </w:p>
        </w:tc>
      </w:tr>
    </w:tbl>
    <w:p w14:paraId="4949085C" w14:textId="0C1A63AA"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w:t>
      </w:r>
      <w:r w:rsidR="00887662" w:rsidRPr="004827F2">
        <w:lastRenderedPageBreak/>
        <w:t xml:space="preserve">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Default="00510D18" w:rsidP="00510D18">
      <w:pPr>
        <w:pStyle w:val="Nvel01-SemNumerao"/>
      </w:pPr>
      <w:r w:rsidRPr="00780F13">
        <w:t>Fiscalização</w:t>
      </w:r>
    </w:p>
    <w:p w14:paraId="1E74C52A" w14:textId="77777777" w:rsidR="006B24C4" w:rsidRPr="006423F1" w:rsidRDefault="006B24C4" w:rsidP="006B24C4">
      <w:pPr>
        <w:pStyle w:val="Default"/>
        <w:spacing w:line="276" w:lineRule="auto"/>
        <w:jc w:val="both"/>
        <w:rPr>
          <w:rFonts w:ascii="Arial" w:hAnsi="Arial" w:cs="Arial"/>
          <w:b/>
          <w:bCs/>
          <w:szCs w:val="20"/>
        </w:rPr>
      </w:pPr>
      <w:r w:rsidRPr="006423F1">
        <w:rPr>
          <w:rFonts w:ascii="Arial" w:hAnsi="Arial" w:cs="Arial"/>
          <w:szCs w:val="20"/>
        </w:rPr>
        <w:t xml:space="preserve">A execução do contrato deverá ser acompanhada e fiscalizada pelo gestor do contrato </w:t>
      </w:r>
      <w:r w:rsidRPr="006423F1">
        <w:rPr>
          <w:rFonts w:ascii="Arial" w:hAnsi="Arial" w:cs="Arial"/>
          <w:b/>
          <w:bCs/>
          <w:szCs w:val="20"/>
        </w:rPr>
        <w:t xml:space="preserve">Sr. JURACI </w:t>
      </w:r>
      <w:r w:rsidRPr="006423F1">
        <w:rPr>
          <w:rFonts w:ascii="Arial" w:hAnsi="Arial" w:cs="Arial"/>
          <w:b/>
          <w:bCs/>
          <w:color w:val="auto"/>
          <w:szCs w:val="20"/>
        </w:rPr>
        <w:t>CEZAR BEZERRA</w:t>
      </w:r>
      <w:r w:rsidRPr="006423F1">
        <w:rPr>
          <w:rFonts w:ascii="Arial" w:hAnsi="Arial" w:cs="Arial"/>
          <w:color w:val="auto"/>
          <w:szCs w:val="20"/>
        </w:rPr>
        <w:t xml:space="preserve">, pelo fiscal o </w:t>
      </w:r>
      <w:r w:rsidRPr="006423F1">
        <w:rPr>
          <w:rFonts w:ascii="Arial" w:hAnsi="Arial" w:cs="Arial"/>
          <w:b/>
          <w:bCs/>
          <w:color w:val="auto"/>
          <w:szCs w:val="20"/>
        </w:rPr>
        <w:t>Sr</w:t>
      </w:r>
      <w:r w:rsidRPr="006423F1">
        <w:rPr>
          <w:rFonts w:ascii="Arial" w:hAnsi="Arial" w:cs="Arial"/>
          <w:color w:val="auto"/>
          <w:szCs w:val="20"/>
        </w:rPr>
        <w:t xml:space="preserve">. </w:t>
      </w:r>
      <w:r w:rsidRPr="006423F1">
        <w:rPr>
          <w:rFonts w:ascii="Arial" w:hAnsi="Arial" w:cs="Arial"/>
          <w:b/>
          <w:bCs/>
          <w:color w:val="auto"/>
          <w:szCs w:val="20"/>
        </w:rPr>
        <w:t xml:space="preserve">DANIEL RODRIGO MONTANHER, </w:t>
      </w:r>
      <w:r w:rsidRPr="006423F1">
        <w:rPr>
          <w:rFonts w:ascii="Arial" w:hAnsi="Arial" w:cs="Arial"/>
          <w:color w:val="auto"/>
          <w:szCs w:val="20"/>
        </w:rPr>
        <w:t xml:space="preserve">que desempenhará as funções de </w:t>
      </w:r>
      <w:r w:rsidRPr="006423F1">
        <w:rPr>
          <w:rFonts w:ascii="Arial" w:hAnsi="Arial" w:cs="Arial"/>
          <w:color w:val="auto"/>
          <w:szCs w:val="20"/>
        </w:rPr>
        <w:lastRenderedPageBreak/>
        <w:t xml:space="preserve">fiscalização técnica e administrativa, e fiscal substituto o </w:t>
      </w:r>
      <w:r w:rsidRPr="006423F1">
        <w:rPr>
          <w:rFonts w:ascii="Arial" w:hAnsi="Arial" w:cs="Arial"/>
          <w:b/>
          <w:bCs/>
          <w:color w:val="auto"/>
          <w:szCs w:val="20"/>
        </w:rPr>
        <w:t>Sr.ª.</w:t>
      </w:r>
      <w:r w:rsidRPr="006423F1">
        <w:rPr>
          <w:rFonts w:ascii="Arial" w:hAnsi="Arial" w:cs="Arial"/>
          <w:color w:val="auto"/>
          <w:szCs w:val="20"/>
        </w:rPr>
        <w:t xml:space="preserve"> </w:t>
      </w:r>
      <w:r w:rsidRPr="006423F1">
        <w:rPr>
          <w:rFonts w:ascii="Arial" w:hAnsi="Arial" w:cs="Arial"/>
          <w:b/>
          <w:bCs/>
          <w:color w:val="auto"/>
          <w:szCs w:val="20"/>
        </w:rPr>
        <w:t xml:space="preserve">GEOVANA LUIZA CAZELOTO CANEDO FERRAREZI, </w:t>
      </w:r>
      <w:r w:rsidRPr="006423F1">
        <w:rPr>
          <w:rFonts w:ascii="Arial" w:hAnsi="Arial" w:cs="Arial"/>
          <w:color w:val="auto"/>
          <w:szCs w:val="20"/>
        </w:rPr>
        <w:t>representantes da Secretaria do Meio Ambiente, pelo fiscal o</w:t>
      </w:r>
      <w:r w:rsidRPr="006423F1">
        <w:rPr>
          <w:rFonts w:ascii="Arial" w:hAnsi="Arial" w:cs="Arial"/>
          <w:b/>
          <w:bCs/>
          <w:color w:val="auto"/>
          <w:szCs w:val="20"/>
        </w:rPr>
        <w:t xml:space="preserve"> Sr. GABRIEL CODALE VOLPATO</w:t>
      </w:r>
      <w:r w:rsidRPr="006423F1">
        <w:rPr>
          <w:rFonts w:ascii="Arial" w:hAnsi="Arial" w:cs="Arial"/>
          <w:color w:val="auto"/>
          <w:szCs w:val="20"/>
        </w:rPr>
        <w:t xml:space="preserve"> e fiscal substituto</w:t>
      </w:r>
      <w:r w:rsidRPr="006423F1">
        <w:rPr>
          <w:rFonts w:ascii="Arial" w:hAnsi="Arial" w:cs="Arial"/>
          <w:b/>
          <w:bCs/>
          <w:color w:val="auto"/>
          <w:szCs w:val="20"/>
        </w:rPr>
        <w:t xml:space="preserve"> </w:t>
      </w:r>
      <w:r w:rsidRPr="006423F1">
        <w:rPr>
          <w:rFonts w:ascii="Arial" w:hAnsi="Arial" w:cs="Arial"/>
          <w:color w:val="auto"/>
          <w:szCs w:val="20"/>
        </w:rPr>
        <w:t>o</w:t>
      </w:r>
      <w:r w:rsidRPr="006423F1">
        <w:rPr>
          <w:rFonts w:ascii="Arial" w:hAnsi="Arial" w:cs="Arial"/>
          <w:b/>
          <w:bCs/>
          <w:color w:val="auto"/>
          <w:szCs w:val="20"/>
        </w:rPr>
        <w:t xml:space="preserve"> Sr. ISRAEL DA SILVA</w:t>
      </w:r>
      <w:r w:rsidRPr="006423F1">
        <w:rPr>
          <w:rFonts w:ascii="Arial" w:hAnsi="Arial" w:cs="Arial"/>
          <w:color w:val="auto"/>
          <w:szCs w:val="20"/>
        </w:rPr>
        <w:t xml:space="preserve"> representantes da Secretaria de Agricultura e pelo fiscal</w:t>
      </w:r>
      <w:r w:rsidRPr="006423F1">
        <w:rPr>
          <w:rFonts w:ascii="Arial" w:hAnsi="Arial" w:cs="Arial"/>
          <w:b/>
          <w:bCs/>
          <w:color w:val="auto"/>
          <w:szCs w:val="20"/>
        </w:rPr>
        <w:t xml:space="preserve"> </w:t>
      </w:r>
      <w:r w:rsidRPr="006423F1">
        <w:rPr>
          <w:rFonts w:ascii="Arial" w:hAnsi="Arial" w:cs="Arial"/>
          <w:color w:val="auto"/>
          <w:szCs w:val="20"/>
        </w:rPr>
        <w:t>o</w:t>
      </w:r>
      <w:r w:rsidRPr="006423F1">
        <w:rPr>
          <w:rFonts w:ascii="Arial" w:hAnsi="Arial" w:cs="Arial"/>
          <w:b/>
          <w:bCs/>
          <w:color w:val="auto"/>
          <w:szCs w:val="20"/>
        </w:rPr>
        <w:t xml:space="preserve"> Sr. VAGNER GONZAGA GALVANI </w:t>
      </w:r>
      <w:r w:rsidRPr="006423F1">
        <w:rPr>
          <w:rFonts w:ascii="Arial" w:hAnsi="Arial" w:cs="Arial"/>
          <w:color w:val="auto"/>
          <w:szCs w:val="20"/>
        </w:rPr>
        <w:t>e fiscal substituta</w:t>
      </w:r>
      <w:r w:rsidRPr="006423F1">
        <w:rPr>
          <w:rFonts w:ascii="Arial" w:hAnsi="Arial" w:cs="Arial"/>
          <w:b/>
          <w:bCs/>
          <w:color w:val="auto"/>
          <w:szCs w:val="20"/>
        </w:rPr>
        <w:t xml:space="preserve"> </w:t>
      </w:r>
      <w:r w:rsidRPr="006423F1">
        <w:rPr>
          <w:rFonts w:ascii="Arial" w:hAnsi="Arial" w:cs="Arial"/>
          <w:color w:val="auto"/>
          <w:szCs w:val="20"/>
        </w:rPr>
        <w:t>a</w:t>
      </w:r>
      <w:r w:rsidRPr="006423F1">
        <w:rPr>
          <w:rFonts w:ascii="Arial" w:hAnsi="Arial" w:cs="Arial"/>
          <w:b/>
          <w:bCs/>
          <w:color w:val="auto"/>
          <w:szCs w:val="20"/>
        </w:rPr>
        <w:t xml:space="preserve"> Sr.ª JULIANA LIMA LUZ </w:t>
      </w:r>
      <w:r w:rsidRPr="006423F1">
        <w:rPr>
          <w:rFonts w:ascii="Arial" w:hAnsi="Arial" w:cs="Arial"/>
          <w:color w:val="auto"/>
          <w:szCs w:val="20"/>
        </w:rPr>
        <w:t>representantes da Secretaria de Serviços Públicos,</w:t>
      </w:r>
      <w:r w:rsidRPr="006423F1">
        <w:rPr>
          <w:rFonts w:ascii="Arial" w:hAnsi="Arial" w:cs="Arial"/>
          <w:b/>
          <w:bCs/>
          <w:color w:val="auto"/>
          <w:szCs w:val="20"/>
        </w:rPr>
        <w:t xml:space="preserve"> </w:t>
      </w:r>
      <w:r w:rsidRPr="006423F1">
        <w:rPr>
          <w:rFonts w:ascii="Arial" w:hAnsi="Arial" w:cs="Arial"/>
          <w:color w:val="auto"/>
          <w:szCs w:val="20"/>
        </w:rPr>
        <w:t>(Lei nº 14.133, de 2021, art. 117, §1).</w:t>
      </w:r>
    </w:p>
    <w:p w14:paraId="6E1ACCC6" w14:textId="1A11A1FD"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4A97843A" w14:textId="50E9C7E8" w:rsidR="00887662" w:rsidRPr="007C65C9" w:rsidRDefault="00510D18" w:rsidP="00FB0F62">
      <w:pPr>
        <w:pStyle w:val="Nivel2"/>
        <w:autoSpaceDE/>
        <w:autoSpaceDN/>
        <w:adjustRightInd/>
        <w:spacing w:after="0"/>
        <w:rPr>
          <w:i/>
          <w:iCs/>
        </w:rPr>
      </w:pPr>
      <w:r w:rsidRPr="00780F13">
        <w:t>O gestor do contrato deverá enviar a documentação pertinente ao setor de contratos para a formalização dos procedimentos de liquidação e pagamento, no valor dimensionado pela fiscalização e gestão nos termos do contrato.</w:t>
      </w:r>
      <w:r w:rsidR="00887662" w:rsidRPr="007C65C9">
        <w:rPr>
          <w:i/>
          <w:iCs/>
        </w:rPr>
        <w:t>[Lo</w:t>
      </w:r>
      <w:r w:rsidR="00DA0C7D">
        <w:rPr>
          <w:i/>
          <w:iCs/>
        </w:rPr>
        <w:t>c</w:t>
      </w:r>
      <w:r w:rsidR="00887662"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42"/>
    </w:p>
    <w:p w14:paraId="4D67F497" w14:textId="77777777" w:rsidR="00416424" w:rsidRDefault="00416424" w:rsidP="002738C0">
      <w:pPr>
        <w:jc w:val="center"/>
        <w:rPr>
          <w:rFonts w:ascii="Arial" w:hAnsi="Arial" w:cs="Arial"/>
          <w:b/>
          <w:sz w:val="18"/>
          <w:szCs w:val="18"/>
        </w:rPr>
      </w:pPr>
    </w:p>
    <w:p w14:paraId="7AFA9332" w14:textId="77777777" w:rsidR="001F5C7D" w:rsidRDefault="001F5C7D" w:rsidP="002738C0">
      <w:pPr>
        <w:jc w:val="center"/>
        <w:rPr>
          <w:rFonts w:ascii="Arial" w:hAnsi="Arial" w:cs="Arial"/>
          <w:b/>
          <w:sz w:val="18"/>
          <w:szCs w:val="18"/>
        </w:rPr>
      </w:pPr>
    </w:p>
    <w:p w14:paraId="34CA6CD0" w14:textId="77777777" w:rsidR="001F5C7D" w:rsidRDefault="001F5C7D" w:rsidP="002738C0">
      <w:pPr>
        <w:jc w:val="center"/>
        <w:rPr>
          <w:rFonts w:ascii="Arial" w:hAnsi="Arial" w:cs="Arial"/>
          <w:b/>
          <w:sz w:val="18"/>
          <w:szCs w:val="18"/>
        </w:rPr>
      </w:pPr>
    </w:p>
    <w:p w14:paraId="79DF30F8" w14:textId="77777777" w:rsidR="001F5C7D" w:rsidRDefault="001F5C7D" w:rsidP="002738C0">
      <w:pPr>
        <w:jc w:val="center"/>
        <w:rPr>
          <w:rFonts w:ascii="Arial" w:hAnsi="Arial" w:cs="Arial"/>
          <w:b/>
          <w:sz w:val="18"/>
          <w:szCs w:val="18"/>
        </w:rPr>
      </w:pPr>
    </w:p>
    <w:p w14:paraId="33573D16" w14:textId="77777777" w:rsidR="001F5C7D" w:rsidRDefault="001F5C7D" w:rsidP="002738C0">
      <w:pPr>
        <w:jc w:val="center"/>
        <w:rPr>
          <w:rFonts w:ascii="Arial" w:hAnsi="Arial" w:cs="Arial"/>
          <w:b/>
          <w:sz w:val="18"/>
          <w:szCs w:val="18"/>
        </w:rPr>
      </w:pPr>
    </w:p>
    <w:p w14:paraId="5DA660AD" w14:textId="77777777" w:rsidR="00990B65" w:rsidRDefault="00990B65" w:rsidP="002738C0">
      <w:pPr>
        <w:jc w:val="center"/>
        <w:rPr>
          <w:rFonts w:ascii="Arial" w:hAnsi="Arial" w:cs="Arial"/>
          <w:b/>
          <w:sz w:val="18"/>
          <w:szCs w:val="18"/>
        </w:rPr>
      </w:pPr>
    </w:p>
    <w:p w14:paraId="3A97AC45" w14:textId="77777777" w:rsidR="00990B65" w:rsidRDefault="00990B65" w:rsidP="002738C0">
      <w:pPr>
        <w:jc w:val="center"/>
        <w:rPr>
          <w:rFonts w:ascii="Arial" w:hAnsi="Arial" w:cs="Arial"/>
          <w:b/>
          <w:sz w:val="18"/>
          <w:szCs w:val="18"/>
        </w:rPr>
      </w:pPr>
    </w:p>
    <w:p w14:paraId="2F055D8A" w14:textId="77777777" w:rsidR="00990B65" w:rsidRDefault="00990B65" w:rsidP="002738C0">
      <w:pPr>
        <w:jc w:val="center"/>
        <w:rPr>
          <w:rFonts w:ascii="Arial" w:hAnsi="Arial" w:cs="Arial"/>
          <w:b/>
          <w:sz w:val="18"/>
          <w:szCs w:val="18"/>
        </w:rPr>
      </w:pPr>
    </w:p>
    <w:p w14:paraId="2FA047CD" w14:textId="77777777" w:rsidR="00990B65" w:rsidRDefault="00990B65" w:rsidP="002738C0">
      <w:pPr>
        <w:jc w:val="center"/>
        <w:rPr>
          <w:rFonts w:ascii="Arial" w:hAnsi="Arial" w:cs="Arial"/>
          <w:b/>
          <w:sz w:val="18"/>
          <w:szCs w:val="18"/>
        </w:rPr>
      </w:pPr>
    </w:p>
    <w:p w14:paraId="21633430" w14:textId="77777777" w:rsidR="00990B65" w:rsidRDefault="00990B65" w:rsidP="002738C0">
      <w:pPr>
        <w:jc w:val="center"/>
        <w:rPr>
          <w:rFonts w:ascii="Arial" w:hAnsi="Arial" w:cs="Arial"/>
          <w:b/>
          <w:sz w:val="18"/>
          <w:szCs w:val="18"/>
        </w:rPr>
      </w:pPr>
    </w:p>
    <w:p w14:paraId="291BA18E" w14:textId="77777777" w:rsidR="00990B65" w:rsidRDefault="00990B65" w:rsidP="002738C0">
      <w:pPr>
        <w:jc w:val="center"/>
        <w:rPr>
          <w:rFonts w:ascii="Arial" w:hAnsi="Arial" w:cs="Arial"/>
          <w:b/>
          <w:sz w:val="18"/>
          <w:szCs w:val="18"/>
        </w:rPr>
      </w:pPr>
    </w:p>
    <w:p w14:paraId="51FA98A6" w14:textId="77777777" w:rsidR="00990B65" w:rsidRDefault="00990B65" w:rsidP="002738C0">
      <w:pPr>
        <w:jc w:val="center"/>
        <w:rPr>
          <w:rFonts w:ascii="Arial" w:hAnsi="Arial" w:cs="Arial"/>
          <w:b/>
          <w:sz w:val="18"/>
          <w:szCs w:val="18"/>
        </w:rPr>
      </w:pPr>
    </w:p>
    <w:p w14:paraId="5BE5E9E2" w14:textId="77777777" w:rsidR="00990B65" w:rsidRDefault="00990B65" w:rsidP="002738C0">
      <w:pPr>
        <w:jc w:val="center"/>
        <w:rPr>
          <w:rFonts w:ascii="Arial" w:hAnsi="Arial" w:cs="Arial"/>
          <w:b/>
          <w:sz w:val="18"/>
          <w:szCs w:val="18"/>
        </w:rPr>
      </w:pPr>
    </w:p>
    <w:p w14:paraId="29F2AC26" w14:textId="77777777" w:rsidR="00990B65" w:rsidRDefault="00990B65" w:rsidP="002738C0">
      <w:pPr>
        <w:jc w:val="center"/>
        <w:rPr>
          <w:rFonts w:ascii="Arial" w:hAnsi="Arial" w:cs="Arial"/>
          <w:b/>
          <w:sz w:val="18"/>
          <w:szCs w:val="18"/>
        </w:rPr>
      </w:pPr>
    </w:p>
    <w:p w14:paraId="1D625E1E" w14:textId="77777777" w:rsidR="00990B65" w:rsidRDefault="00990B65" w:rsidP="002738C0">
      <w:pPr>
        <w:jc w:val="center"/>
        <w:rPr>
          <w:rFonts w:ascii="Arial" w:hAnsi="Arial" w:cs="Arial"/>
          <w:b/>
          <w:sz w:val="18"/>
          <w:szCs w:val="18"/>
        </w:rPr>
      </w:pPr>
    </w:p>
    <w:p w14:paraId="52AA1E10" w14:textId="77777777" w:rsidR="00990B65" w:rsidRDefault="00990B65" w:rsidP="002738C0">
      <w:pPr>
        <w:jc w:val="center"/>
        <w:rPr>
          <w:rFonts w:ascii="Arial" w:hAnsi="Arial" w:cs="Arial"/>
          <w:b/>
          <w:sz w:val="18"/>
          <w:szCs w:val="18"/>
        </w:rPr>
      </w:pPr>
    </w:p>
    <w:p w14:paraId="14820C30" w14:textId="77777777" w:rsidR="00990B65" w:rsidRDefault="00990B65" w:rsidP="002738C0">
      <w:pPr>
        <w:jc w:val="center"/>
        <w:rPr>
          <w:rFonts w:ascii="Arial" w:hAnsi="Arial" w:cs="Arial"/>
          <w:b/>
          <w:sz w:val="18"/>
          <w:szCs w:val="18"/>
        </w:rPr>
      </w:pPr>
    </w:p>
    <w:p w14:paraId="783E8B66" w14:textId="77777777" w:rsidR="00990B65" w:rsidRDefault="00990B65" w:rsidP="002738C0">
      <w:pPr>
        <w:jc w:val="center"/>
        <w:rPr>
          <w:rFonts w:ascii="Arial" w:hAnsi="Arial" w:cs="Arial"/>
          <w:b/>
          <w:sz w:val="18"/>
          <w:szCs w:val="18"/>
        </w:rPr>
      </w:pPr>
    </w:p>
    <w:p w14:paraId="6FEDB4BE" w14:textId="77777777" w:rsidR="00990B65" w:rsidRDefault="00990B65" w:rsidP="002738C0">
      <w:pPr>
        <w:jc w:val="center"/>
        <w:rPr>
          <w:rFonts w:ascii="Arial" w:hAnsi="Arial" w:cs="Arial"/>
          <w:b/>
          <w:sz w:val="18"/>
          <w:szCs w:val="18"/>
        </w:rPr>
      </w:pPr>
    </w:p>
    <w:p w14:paraId="488F5AB0" w14:textId="77777777" w:rsidR="00990B65" w:rsidRDefault="00990B65" w:rsidP="002738C0">
      <w:pPr>
        <w:jc w:val="center"/>
        <w:rPr>
          <w:rFonts w:ascii="Arial" w:hAnsi="Arial" w:cs="Arial"/>
          <w:b/>
          <w:sz w:val="18"/>
          <w:szCs w:val="18"/>
        </w:rPr>
      </w:pPr>
    </w:p>
    <w:p w14:paraId="3EC62421" w14:textId="77777777" w:rsidR="00990B65" w:rsidRDefault="00990B65" w:rsidP="002738C0">
      <w:pPr>
        <w:jc w:val="center"/>
        <w:rPr>
          <w:rFonts w:ascii="Arial" w:hAnsi="Arial" w:cs="Arial"/>
          <w:b/>
          <w:sz w:val="18"/>
          <w:szCs w:val="18"/>
        </w:rPr>
      </w:pPr>
    </w:p>
    <w:p w14:paraId="02A97CAB" w14:textId="77777777" w:rsidR="00990B65" w:rsidRDefault="00990B65" w:rsidP="002738C0">
      <w:pPr>
        <w:jc w:val="center"/>
        <w:rPr>
          <w:rFonts w:ascii="Arial" w:hAnsi="Arial" w:cs="Arial"/>
          <w:b/>
          <w:sz w:val="18"/>
          <w:szCs w:val="18"/>
        </w:rPr>
      </w:pPr>
    </w:p>
    <w:p w14:paraId="60E40614" w14:textId="77777777" w:rsidR="00990B65" w:rsidRDefault="00990B65" w:rsidP="002738C0">
      <w:pPr>
        <w:jc w:val="center"/>
        <w:rPr>
          <w:rFonts w:ascii="Arial" w:hAnsi="Arial" w:cs="Arial"/>
          <w:b/>
          <w:sz w:val="18"/>
          <w:szCs w:val="18"/>
        </w:rPr>
      </w:pPr>
    </w:p>
    <w:p w14:paraId="317951B8" w14:textId="77777777" w:rsidR="00990B65" w:rsidRDefault="00990B65" w:rsidP="002738C0">
      <w:pPr>
        <w:jc w:val="center"/>
        <w:rPr>
          <w:rFonts w:ascii="Arial" w:hAnsi="Arial" w:cs="Arial"/>
          <w:b/>
          <w:sz w:val="18"/>
          <w:szCs w:val="18"/>
        </w:rPr>
      </w:pPr>
    </w:p>
    <w:p w14:paraId="51649AD0" w14:textId="77777777" w:rsidR="00990B65" w:rsidRDefault="00990B65" w:rsidP="002738C0">
      <w:pPr>
        <w:jc w:val="center"/>
        <w:rPr>
          <w:rFonts w:ascii="Arial" w:hAnsi="Arial" w:cs="Arial"/>
          <w:b/>
          <w:sz w:val="18"/>
          <w:szCs w:val="18"/>
        </w:rPr>
      </w:pPr>
    </w:p>
    <w:p w14:paraId="19445C89" w14:textId="77777777" w:rsidR="00990B65" w:rsidRDefault="00990B65" w:rsidP="002738C0">
      <w:pPr>
        <w:jc w:val="center"/>
        <w:rPr>
          <w:rFonts w:ascii="Arial" w:hAnsi="Arial" w:cs="Arial"/>
          <w:b/>
          <w:sz w:val="18"/>
          <w:szCs w:val="18"/>
        </w:rPr>
      </w:pPr>
    </w:p>
    <w:p w14:paraId="598F3093" w14:textId="77777777" w:rsidR="006B24C4" w:rsidRDefault="006B24C4" w:rsidP="002D31AD">
      <w:pPr>
        <w:rPr>
          <w:rFonts w:ascii="Arial" w:hAnsi="Arial" w:cs="Arial"/>
          <w:b/>
          <w:sz w:val="18"/>
          <w:szCs w:val="18"/>
        </w:rPr>
      </w:pPr>
    </w:p>
    <w:p w14:paraId="13112435" w14:textId="77777777" w:rsidR="006B5588" w:rsidRDefault="006B5588" w:rsidP="002D31AD">
      <w:pPr>
        <w:rPr>
          <w:rFonts w:ascii="Arial" w:hAnsi="Arial" w:cs="Arial"/>
          <w:b/>
          <w:sz w:val="18"/>
          <w:szCs w:val="18"/>
        </w:rPr>
      </w:pPr>
    </w:p>
    <w:p w14:paraId="5D4688E2" w14:textId="77777777" w:rsidR="001F5C7D" w:rsidRDefault="001F5C7D" w:rsidP="002738C0">
      <w:pPr>
        <w:jc w:val="center"/>
        <w:rPr>
          <w:rFonts w:ascii="Arial" w:hAnsi="Arial" w:cs="Arial"/>
          <w:b/>
          <w:sz w:val="18"/>
          <w:szCs w:val="18"/>
        </w:rPr>
      </w:pPr>
    </w:p>
    <w:p w14:paraId="7B87C253" w14:textId="175DDFB1"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6B5588">
        <w:rPr>
          <w:rFonts w:ascii="Arial" w:hAnsi="Arial" w:cs="Arial"/>
          <w:b/>
          <w:sz w:val="18"/>
          <w:szCs w:val="18"/>
        </w:rPr>
        <w:t>20</w:t>
      </w:r>
      <w:r>
        <w:rPr>
          <w:rFonts w:ascii="Arial" w:hAnsi="Arial" w:cs="Arial"/>
          <w:b/>
          <w:sz w:val="18"/>
          <w:szCs w:val="18"/>
        </w:rPr>
        <w:t>/</w:t>
      </w:r>
      <w:r w:rsidR="00C469DC">
        <w:rPr>
          <w:rFonts w:ascii="Arial" w:hAnsi="Arial" w:cs="Arial"/>
          <w:b/>
          <w:sz w:val="18"/>
          <w:szCs w:val="18"/>
        </w:rPr>
        <w:t>2026</w:t>
      </w:r>
      <w:r>
        <w:rPr>
          <w:rFonts w:ascii="Arial" w:hAnsi="Arial" w:cs="Arial"/>
          <w:b/>
          <w:sz w:val="18"/>
          <w:szCs w:val="18"/>
        </w:rPr>
        <w:t xml:space="preserve"> -</w:t>
      </w:r>
      <w:r w:rsidRPr="00342F0E">
        <w:rPr>
          <w:rFonts w:ascii="Arial" w:hAnsi="Arial" w:cs="Arial"/>
          <w:b/>
          <w:sz w:val="18"/>
          <w:szCs w:val="18"/>
        </w:rPr>
        <w:t xml:space="preserve"> (RP)</w:t>
      </w:r>
    </w:p>
    <w:p w14:paraId="2236EACE" w14:textId="40FF54E3"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6B5588">
        <w:rPr>
          <w:rFonts w:ascii="Arial" w:hAnsi="Arial" w:cs="Arial"/>
          <w:b/>
          <w:sz w:val="18"/>
          <w:szCs w:val="18"/>
        </w:rPr>
        <w:t>64</w:t>
      </w:r>
      <w:r w:rsidRPr="00342F0E">
        <w:rPr>
          <w:rFonts w:ascii="Arial" w:hAnsi="Arial" w:cs="Arial"/>
          <w:b/>
          <w:sz w:val="18"/>
          <w:szCs w:val="18"/>
        </w:rPr>
        <w:t>/</w:t>
      </w:r>
      <w:r w:rsidR="00C469DC">
        <w:rPr>
          <w:rFonts w:ascii="Arial" w:hAnsi="Arial" w:cs="Arial"/>
          <w:b/>
          <w:sz w:val="18"/>
          <w:szCs w:val="18"/>
        </w:rPr>
        <w:t>2026</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099671CE"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591E0D">
        <w:rPr>
          <w:rFonts w:ascii="Arial" w:hAnsi="Arial" w:cs="Arial"/>
          <w:sz w:val="20"/>
          <w:szCs w:val="20"/>
        </w:rPr>
        <w:t>ITEM</w:t>
      </w:r>
      <w:r w:rsidRPr="00934F11">
        <w:rPr>
          <w:rFonts w:ascii="Arial" w:hAnsi="Arial" w:cs="Arial"/>
          <w:sz w:val="20"/>
          <w:szCs w:val="20"/>
        </w:rPr>
        <w:t>;</w:t>
      </w:r>
    </w:p>
    <w:p w14:paraId="54DDAEFD" w14:textId="2B3C87BE" w:rsidR="008A34FA" w:rsidRPr="00D03D77" w:rsidRDefault="002738C0" w:rsidP="008A34FA">
      <w:pPr>
        <w:pStyle w:val="NormalWeb"/>
        <w:tabs>
          <w:tab w:val="left" w:pos="0"/>
        </w:tabs>
        <w:suppressAutoHyphens w:val="0"/>
        <w:spacing w:before="0" w:after="0" w:line="360" w:lineRule="auto"/>
        <w:jc w:val="both"/>
        <w:rPr>
          <w:rFonts w:ascii="Arial" w:hAnsi="Arial" w:cs="Arial"/>
          <w:sz w:val="20"/>
          <w:szCs w:val="20"/>
        </w:rPr>
      </w:pPr>
      <w:r w:rsidRPr="00934F11">
        <w:rPr>
          <w:rFonts w:ascii="Arial" w:hAnsi="Arial" w:cs="Arial"/>
          <w:sz w:val="20"/>
        </w:rPr>
        <w:t>Objeto:</w:t>
      </w:r>
      <w:r w:rsidR="007B6FD8" w:rsidRPr="00934F11">
        <w:rPr>
          <w:rFonts w:ascii="Arial" w:hAnsi="Arial" w:cs="Arial"/>
          <w:sz w:val="20"/>
        </w:rPr>
        <w:t xml:space="preserve"> </w:t>
      </w:r>
      <w:r w:rsidR="006B24C4" w:rsidRPr="006423F1">
        <w:rPr>
          <w:rFonts w:ascii="Arial" w:hAnsi="Arial" w:cs="Arial"/>
          <w:sz w:val="20"/>
          <w:szCs w:val="20"/>
        </w:rPr>
        <w:t>Registro de preços para aquisição de mudas de espécies arbóreas nativas e ornamentais, destinadas à execução de ações de arborização urbana, recomposição ambiental e qualificação paisagística, visando atender às demandas de todas as Secretarias da Administração Municipal</w:t>
      </w:r>
      <w:r w:rsidR="008A34FA" w:rsidRPr="00D03D77">
        <w:rPr>
          <w:rFonts w:ascii="Arial" w:hAnsi="Arial" w:cs="Arial"/>
          <w:sz w:val="20"/>
          <w:szCs w:val="20"/>
        </w:rPr>
        <w:t>.</w:t>
      </w:r>
    </w:p>
    <w:p w14:paraId="0C054275" w14:textId="7B8DECC3"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r w:rsidR="00B97448">
        <w:rPr>
          <w:rFonts w:ascii="Arial" w:hAnsi="Arial" w:cs="Arial"/>
          <w:sz w:val="20"/>
          <w:szCs w:val="20"/>
        </w:rPr>
        <w:t xml:space="preserve"> </w:t>
      </w:r>
      <w:r w:rsidR="006B24C4" w:rsidRPr="006423F1">
        <w:rPr>
          <w:rFonts w:ascii="Arial" w:hAnsi="Arial" w:cs="Arial"/>
          <w:bCs/>
          <w:sz w:val="20"/>
          <w:szCs w:val="20"/>
        </w:rPr>
        <w:t xml:space="preserve">R$ </w:t>
      </w:r>
      <w:r w:rsidR="006B24C4" w:rsidRPr="006423F1">
        <w:rPr>
          <w:rFonts w:ascii="Arial" w:hAnsi="Arial" w:cs="Arial"/>
          <w:sz w:val="20"/>
          <w:szCs w:val="20"/>
        </w:rPr>
        <w:t xml:space="preserve">1.625.666,75 </w:t>
      </w:r>
      <w:r w:rsidR="006B24C4" w:rsidRPr="006423F1">
        <w:rPr>
          <w:rFonts w:ascii="Arial" w:hAnsi="Arial" w:cs="Arial"/>
          <w:i/>
          <w:iCs/>
          <w:sz w:val="20"/>
          <w:szCs w:val="20"/>
        </w:rPr>
        <w:t>(um milhão, seiscentos e vinte cinco mil, seiscentos e sessenta e seis reais e setenta e cinco centavos)</w:t>
      </w:r>
      <w:r w:rsidR="00C044A3">
        <w:rPr>
          <w:sz w:val="22"/>
          <w:szCs w:val="22"/>
        </w:rPr>
        <w:t>.</w:t>
      </w:r>
    </w:p>
    <w:p w14:paraId="7C3107ED" w14:textId="3E645737"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6B5588">
        <w:rPr>
          <w:rFonts w:ascii="Arial" w:hAnsi="Arial" w:cs="Arial"/>
          <w:sz w:val="20"/>
          <w:szCs w:val="20"/>
        </w:rPr>
        <w:t>08/04/2026</w:t>
      </w:r>
      <w:r w:rsidR="00A02746" w:rsidRPr="00934F11">
        <w:rPr>
          <w:rFonts w:ascii="Arial" w:hAnsi="Arial" w:cs="Arial"/>
          <w:sz w:val="20"/>
          <w:szCs w:val="20"/>
        </w:rPr>
        <w:t>;</w:t>
      </w:r>
    </w:p>
    <w:p w14:paraId="000A08DC" w14:textId="3AB59855"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6B5588">
        <w:rPr>
          <w:rFonts w:ascii="Arial" w:hAnsi="Arial" w:cs="Arial"/>
          <w:sz w:val="20"/>
          <w:szCs w:val="20"/>
        </w:rPr>
        <w:t>08/04/2026</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Bogo,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46ED0020"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6B5588">
        <w:rPr>
          <w:rFonts w:ascii="Arial" w:hAnsi="Arial" w:cs="Arial"/>
          <w:sz w:val="20"/>
          <w:szCs w:val="20"/>
        </w:rPr>
        <w:t>19</w:t>
      </w:r>
      <w:r w:rsidRPr="00934F11">
        <w:rPr>
          <w:rFonts w:ascii="Arial" w:hAnsi="Arial" w:cs="Arial"/>
          <w:sz w:val="20"/>
          <w:szCs w:val="20"/>
        </w:rPr>
        <w:t xml:space="preserve"> de </w:t>
      </w:r>
      <w:r w:rsidR="001E7FD6">
        <w:rPr>
          <w:rFonts w:ascii="Arial" w:hAnsi="Arial" w:cs="Arial"/>
          <w:sz w:val="20"/>
          <w:szCs w:val="20"/>
        </w:rPr>
        <w:t>março</w:t>
      </w:r>
      <w:r w:rsidR="00B546A1" w:rsidRPr="00934F11">
        <w:rPr>
          <w:rFonts w:ascii="Arial" w:hAnsi="Arial" w:cs="Arial"/>
          <w:sz w:val="20"/>
          <w:szCs w:val="20"/>
        </w:rPr>
        <w:t xml:space="preserve"> </w:t>
      </w:r>
      <w:r w:rsidRPr="00934F11">
        <w:rPr>
          <w:rFonts w:ascii="Arial" w:hAnsi="Arial" w:cs="Arial"/>
          <w:sz w:val="20"/>
          <w:szCs w:val="20"/>
        </w:rPr>
        <w:t xml:space="preserve">de </w:t>
      </w:r>
      <w:r w:rsidR="00C469DC">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58"/>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A82E10" w14:textId="77777777" w:rsidR="00E54220" w:rsidRDefault="00E54220">
      <w:r>
        <w:separator/>
      </w:r>
    </w:p>
  </w:endnote>
  <w:endnote w:type="continuationSeparator" w:id="0">
    <w:p w14:paraId="7309A782" w14:textId="77777777" w:rsidR="00E54220" w:rsidRDefault="00E54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1">
    <w:altName w:val="Cambria"/>
    <w:panose1 w:val="00000000000000000000"/>
    <w:charset w:val="00"/>
    <w:family w:val="roman"/>
    <w:notTrueType/>
    <w:pitch w:val="default"/>
  </w:font>
  <w:font w:name="Arial MT">
    <w:altName w:val="Arial"/>
    <w:charset w:val="01"/>
    <w:family w:val="swiss"/>
    <w:pitch w:val="variable"/>
  </w:font>
  <w:font w:name="3">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8D215" w14:textId="77777777" w:rsidR="00E54220" w:rsidRDefault="00E54220">
      <w:r>
        <w:separator/>
      </w:r>
    </w:p>
  </w:footnote>
  <w:footnote w:type="continuationSeparator" w:id="0">
    <w:p w14:paraId="0047B7B8" w14:textId="77777777" w:rsidR="00E54220" w:rsidRDefault="00E542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8287D" w14:textId="1B52BD1A" w:rsidR="00157F9D" w:rsidRPr="00FF02FE" w:rsidRDefault="00157F9D"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157F9D" w:rsidRPr="00FF02FE" w:rsidRDefault="00157F9D" w:rsidP="005A65A1">
    <w:pPr>
      <w:pStyle w:val="Cabealho"/>
      <w:jc w:val="center"/>
      <w:rPr>
        <w:rFonts w:ascii="Arial" w:hAnsi="Arial" w:cs="Arial"/>
        <w:sz w:val="18"/>
        <w:szCs w:val="18"/>
      </w:rPr>
    </w:pPr>
    <w:r w:rsidRPr="00FF02FE">
      <w:rPr>
        <w:rFonts w:ascii="Arial" w:hAnsi="Arial" w:cs="Arial"/>
        <w:b/>
        <w:sz w:val="18"/>
        <w:szCs w:val="18"/>
      </w:rPr>
      <w:t>Paço Municipal "Hiro Vieira"</w:t>
    </w:r>
  </w:p>
  <w:p w14:paraId="05F5CFD6" w14:textId="77777777" w:rsidR="00157F9D" w:rsidRPr="00FF02FE" w:rsidRDefault="00157F9D" w:rsidP="005A65A1">
    <w:pPr>
      <w:pStyle w:val="Cabealho"/>
      <w:jc w:val="center"/>
      <w:rPr>
        <w:rFonts w:ascii="Arial" w:hAnsi="Arial" w:cs="Arial"/>
        <w:sz w:val="18"/>
        <w:szCs w:val="18"/>
      </w:rPr>
    </w:pPr>
    <w:bookmarkStart w:id="28" w:name="_Hlk25587856"/>
    <w:r w:rsidRPr="00FF02FE">
      <w:rPr>
        <w:rFonts w:ascii="Arial" w:hAnsi="Arial" w:cs="Arial"/>
        <w:sz w:val="18"/>
        <w:szCs w:val="18"/>
      </w:rPr>
      <w:t>Rua Bernardino Bogo, 175 – Vila Bernadino Bogo – Caixa Postal 81 – CEP 87160-000</w:t>
    </w:r>
    <w:bookmarkEnd w:id="28"/>
    <w:r w:rsidRPr="00FF02FE">
      <w:rPr>
        <w:rFonts w:ascii="Arial" w:hAnsi="Arial" w:cs="Arial"/>
        <w:sz w:val="18"/>
        <w:szCs w:val="18"/>
      </w:rPr>
      <w:br/>
      <w:t xml:space="preserve"> Fone: (44) 3245-8400</w:t>
    </w:r>
  </w:p>
  <w:p w14:paraId="4232F31F" w14:textId="77777777" w:rsidR="00157F9D" w:rsidRPr="00FF02FE" w:rsidRDefault="00157F9D"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157F9D" w:rsidRPr="00FF02FE" w:rsidRDefault="00157F9D" w:rsidP="005A65A1">
    <w:pPr>
      <w:pStyle w:val="Cabealho"/>
      <w:jc w:val="center"/>
      <w:rPr>
        <w:rFonts w:ascii="Arial" w:hAnsi="Arial" w:cs="Arial"/>
        <w:sz w:val="18"/>
        <w:szCs w:val="18"/>
      </w:rPr>
    </w:pPr>
    <w:bookmarkStart w:id="29" w:name="_Hlk25588133"/>
    <w:r w:rsidRPr="00FF02FE">
      <w:rPr>
        <w:rFonts w:ascii="Arial" w:hAnsi="Arial" w:cs="Arial"/>
        <w:sz w:val="18"/>
        <w:szCs w:val="18"/>
      </w:rPr>
      <w:t>www.mandaguacu.pr.gov.br</w:t>
    </w:r>
    <w:bookmarkEnd w:id="29"/>
  </w:p>
  <w:p w14:paraId="702EA846" w14:textId="77777777" w:rsidR="00157F9D" w:rsidRPr="00FF02FE" w:rsidRDefault="00157F9D"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157F9D"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157F9D" w:rsidRPr="00F233E7" w:rsidRDefault="00157F9D"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157F9D" w:rsidRPr="00F233E7" w:rsidRDefault="00157F9D"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157F9D" w:rsidRPr="0053157E" w:rsidRDefault="00157F9D"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10"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11"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13"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14"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5"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16"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17"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9"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0" w15:restartNumberingAfterBreak="0">
    <w:nsid w:val="00207CDA"/>
    <w:multiLevelType w:val="multilevel"/>
    <w:tmpl w:val="0E84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03F24F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00903926"/>
    <w:multiLevelType w:val="multilevel"/>
    <w:tmpl w:val="1B4483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2650708"/>
    <w:multiLevelType w:val="multilevel"/>
    <w:tmpl w:val="57606DF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5" w15:restartNumberingAfterBreak="0">
    <w:nsid w:val="028D11D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029421F5"/>
    <w:multiLevelType w:val="multilevel"/>
    <w:tmpl w:val="E95E5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059E31B9"/>
    <w:multiLevelType w:val="multilevel"/>
    <w:tmpl w:val="8056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5AB2504"/>
    <w:multiLevelType w:val="hybridMultilevel"/>
    <w:tmpl w:val="0DE45180"/>
    <w:lvl w:ilvl="0" w:tplc="0896A41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074D383B"/>
    <w:multiLevelType w:val="multilevel"/>
    <w:tmpl w:val="212E2520"/>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7F85CAB"/>
    <w:multiLevelType w:val="multilevel"/>
    <w:tmpl w:val="5B264C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15:restartNumberingAfterBreak="0">
    <w:nsid w:val="0A7E2ED4"/>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0AA22850"/>
    <w:multiLevelType w:val="hybridMultilevel"/>
    <w:tmpl w:val="B2A86A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6" w15:restartNumberingAfterBreak="0">
    <w:nsid w:val="0AAF7AE3"/>
    <w:multiLevelType w:val="hybridMultilevel"/>
    <w:tmpl w:val="456CC9D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0BC53B7F"/>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0C7221CC"/>
    <w:multiLevelType w:val="multilevel"/>
    <w:tmpl w:val="ACC0D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DA34893"/>
    <w:multiLevelType w:val="hybridMultilevel"/>
    <w:tmpl w:val="F0AA46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0E1E3580"/>
    <w:multiLevelType w:val="multilevel"/>
    <w:tmpl w:val="5476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E760A13"/>
    <w:multiLevelType w:val="hybridMultilevel"/>
    <w:tmpl w:val="72082CDC"/>
    <w:lvl w:ilvl="0" w:tplc="C74C3D7E">
      <w:start w:val="1500"/>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0EAB6603"/>
    <w:multiLevelType w:val="multilevel"/>
    <w:tmpl w:val="E5B6FFB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EBC6C8F"/>
    <w:multiLevelType w:val="multilevel"/>
    <w:tmpl w:val="C4F6ACE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F543475"/>
    <w:multiLevelType w:val="multilevel"/>
    <w:tmpl w:val="25AA4D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03F6830"/>
    <w:multiLevelType w:val="multilevel"/>
    <w:tmpl w:val="98660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7" w15:restartNumberingAfterBreak="0">
    <w:nsid w:val="10E2502D"/>
    <w:multiLevelType w:val="multilevel"/>
    <w:tmpl w:val="0CFC7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121B4093"/>
    <w:multiLevelType w:val="multilevel"/>
    <w:tmpl w:val="0A48BB6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29A6273"/>
    <w:multiLevelType w:val="hybridMultilevel"/>
    <w:tmpl w:val="0BCCEE74"/>
    <w:lvl w:ilvl="0" w:tplc="A1BE75F8">
      <w:numFmt w:val="bullet"/>
      <w:lvlText w:val=""/>
      <w:lvlJc w:val="left"/>
      <w:pPr>
        <w:ind w:left="3195" w:hanging="360"/>
      </w:pPr>
      <w:rPr>
        <w:rFonts w:ascii="Symbol" w:eastAsia="Batang" w:hAnsi="Symbol" w:cs="Arial" w:hint="default"/>
      </w:rPr>
    </w:lvl>
    <w:lvl w:ilvl="1" w:tplc="04160003" w:tentative="1">
      <w:start w:val="1"/>
      <w:numFmt w:val="bullet"/>
      <w:lvlText w:val="o"/>
      <w:lvlJc w:val="left"/>
      <w:pPr>
        <w:ind w:left="3915" w:hanging="360"/>
      </w:pPr>
      <w:rPr>
        <w:rFonts w:ascii="Courier New" w:hAnsi="Courier New" w:cs="Courier New" w:hint="default"/>
      </w:rPr>
    </w:lvl>
    <w:lvl w:ilvl="2" w:tplc="04160005" w:tentative="1">
      <w:start w:val="1"/>
      <w:numFmt w:val="bullet"/>
      <w:lvlText w:val=""/>
      <w:lvlJc w:val="left"/>
      <w:pPr>
        <w:ind w:left="4635" w:hanging="360"/>
      </w:pPr>
      <w:rPr>
        <w:rFonts w:ascii="Wingdings" w:hAnsi="Wingdings" w:hint="default"/>
      </w:rPr>
    </w:lvl>
    <w:lvl w:ilvl="3" w:tplc="04160001" w:tentative="1">
      <w:start w:val="1"/>
      <w:numFmt w:val="bullet"/>
      <w:lvlText w:val=""/>
      <w:lvlJc w:val="left"/>
      <w:pPr>
        <w:ind w:left="5355" w:hanging="360"/>
      </w:pPr>
      <w:rPr>
        <w:rFonts w:ascii="Symbol" w:hAnsi="Symbol" w:hint="default"/>
      </w:rPr>
    </w:lvl>
    <w:lvl w:ilvl="4" w:tplc="04160003" w:tentative="1">
      <w:start w:val="1"/>
      <w:numFmt w:val="bullet"/>
      <w:lvlText w:val="o"/>
      <w:lvlJc w:val="left"/>
      <w:pPr>
        <w:ind w:left="6075" w:hanging="360"/>
      </w:pPr>
      <w:rPr>
        <w:rFonts w:ascii="Courier New" w:hAnsi="Courier New" w:cs="Courier New" w:hint="default"/>
      </w:rPr>
    </w:lvl>
    <w:lvl w:ilvl="5" w:tplc="04160005" w:tentative="1">
      <w:start w:val="1"/>
      <w:numFmt w:val="bullet"/>
      <w:lvlText w:val=""/>
      <w:lvlJc w:val="left"/>
      <w:pPr>
        <w:ind w:left="6795" w:hanging="360"/>
      </w:pPr>
      <w:rPr>
        <w:rFonts w:ascii="Wingdings" w:hAnsi="Wingdings" w:hint="default"/>
      </w:rPr>
    </w:lvl>
    <w:lvl w:ilvl="6" w:tplc="04160001" w:tentative="1">
      <w:start w:val="1"/>
      <w:numFmt w:val="bullet"/>
      <w:lvlText w:val=""/>
      <w:lvlJc w:val="left"/>
      <w:pPr>
        <w:ind w:left="7515" w:hanging="360"/>
      </w:pPr>
      <w:rPr>
        <w:rFonts w:ascii="Symbol" w:hAnsi="Symbol" w:hint="default"/>
      </w:rPr>
    </w:lvl>
    <w:lvl w:ilvl="7" w:tplc="04160003" w:tentative="1">
      <w:start w:val="1"/>
      <w:numFmt w:val="bullet"/>
      <w:lvlText w:val="o"/>
      <w:lvlJc w:val="left"/>
      <w:pPr>
        <w:ind w:left="8235" w:hanging="360"/>
      </w:pPr>
      <w:rPr>
        <w:rFonts w:ascii="Courier New" w:hAnsi="Courier New" w:cs="Courier New" w:hint="default"/>
      </w:rPr>
    </w:lvl>
    <w:lvl w:ilvl="8" w:tplc="04160005" w:tentative="1">
      <w:start w:val="1"/>
      <w:numFmt w:val="bullet"/>
      <w:lvlText w:val=""/>
      <w:lvlJc w:val="left"/>
      <w:pPr>
        <w:ind w:left="8955" w:hanging="360"/>
      </w:pPr>
      <w:rPr>
        <w:rFonts w:ascii="Wingdings" w:hAnsi="Wingdings" w:hint="default"/>
      </w:rPr>
    </w:lvl>
  </w:abstractNum>
  <w:abstractNum w:abstractNumId="51" w15:restartNumberingAfterBreak="0">
    <w:nsid w:val="13096CE1"/>
    <w:multiLevelType w:val="hybridMultilevel"/>
    <w:tmpl w:val="A2B0D670"/>
    <w:lvl w:ilvl="0" w:tplc="CF86F758">
      <w:start w:val="3"/>
      <w:numFmt w:val="bullet"/>
      <w:lvlText w:val=""/>
      <w:lvlJc w:val="left"/>
      <w:pPr>
        <w:ind w:left="720" w:hanging="360"/>
      </w:pPr>
      <w:rPr>
        <w:rFonts w:ascii="Calibri" w:eastAsia="Calibri" w:hAnsi="Calibri" w:cs="Calibr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2" w15:restartNumberingAfterBreak="0">
    <w:nsid w:val="130C6243"/>
    <w:multiLevelType w:val="hybridMultilevel"/>
    <w:tmpl w:val="1108B9B4"/>
    <w:lvl w:ilvl="0" w:tplc="455E795A">
      <w:numFmt w:val="bullet"/>
      <w:lvlText w:val=""/>
      <w:lvlJc w:val="left"/>
      <w:pPr>
        <w:ind w:left="2487" w:hanging="360"/>
      </w:pPr>
      <w:rPr>
        <w:rFonts w:ascii="Symbol" w:eastAsia="Batang" w:hAnsi="Symbol" w:cs="Arial" w:hint="default"/>
      </w:rPr>
    </w:lvl>
    <w:lvl w:ilvl="1" w:tplc="04160003" w:tentative="1">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53" w15:restartNumberingAfterBreak="0">
    <w:nsid w:val="13165439"/>
    <w:multiLevelType w:val="hybridMultilevel"/>
    <w:tmpl w:val="C1FEC194"/>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13F84456"/>
    <w:multiLevelType w:val="multilevel"/>
    <w:tmpl w:val="23225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44D7DDA"/>
    <w:multiLevelType w:val="multilevel"/>
    <w:tmpl w:val="C17C5B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5620739"/>
    <w:multiLevelType w:val="hybridMultilevel"/>
    <w:tmpl w:val="58A29820"/>
    <w:lvl w:ilvl="0" w:tplc="C49669DA">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58" w15:restartNumberingAfterBreak="0">
    <w:nsid w:val="15BF6578"/>
    <w:multiLevelType w:val="hybridMultilevel"/>
    <w:tmpl w:val="D8F00346"/>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59" w15:restartNumberingAfterBreak="0">
    <w:nsid w:val="17123570"/>
    <w:multiLevelType w:val="multilevel"/>
    <w:tmpl w:val="A03E0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77C2F0C"/>
    <w:multiLevelType w:val="hybridMultilevel"/>
    <w:tmpl w:val="340ACB34"/>
    <w:lvl w:ilvl="0" w:tplc="DEAAD71E">
      <w:start w:val="1"/>
      <w:numFmt w:val="lowerLetter"/>
      <w:lvlText w:val="%1)"/>
      <w:lvlJc w:val="left"/>
      <w:pPr>
        <w:ind w:left="2487" w:hanging="360"/>
      </w:pPr>
      <w:rPr>
        <w:rFonts w:hint="default"/>
      </w:rPr>
    </w:lvl>
    <w:lvl w:ilvl="1" w:tplc="04160019" w:tentative="1">
      <w:start w:val="1"/>
      <w:numFmt w:val="lowerLetter"/>
      <w:lvlText w:val="%2."/>
      <w:lvlJc w:val="left"/>
      <w:pPr>
        <w:ind w:left="3207" w:hanging="360"/>
      </w:pPr>
    </w:lvl>
    <w:lvl w:ilvl="2" w:tplc="0416001B" w:tentative="1">
      <w:start w:val="1"/>
      <w:numFmt w:val="lowerRoman"/>
      <w:lvlText w:val="%3."/>
      <w:lvlJc w:val="right"/>
      <w:pPr>
        <w:ind w:left="3927" w:hanging="180"/>
      </w:pPr>
    </w:lvl>
    <w:lvl w:ilvl="3" w:tplc="0416000F" w:tentative="1">
      <w:start w:val="1"/>
      <w:numFmt w:val="decimal"/>
      <w:lvlText w:val="%4."/>
      <w:lvlJc w:val="left"/>
      <w:pPr>
        <w:ind w:left="4647" w:hanging="360"/>
      </w:pPr>
    </w:lvl>
    <w:lvl w:ilvl="4" w:tplc="04160019" w:tentative="1">
      <w:start w:val="1"/>
      <w:numFmt w:val="lowerLetter"/>
      <w:lvlText w:val="%5."/>
      <w:lvlJc w:val="left"/>
      <w:pPr>
        <w:ind w:left="5367" w:hanging="360"/>
      </w:pPr>
    </w:lvl>
    <w:lvl w:ilvl="5" w:tplc="0416001B" w:tentative="1">
      <w:start w:val="1"/>
      <w:numFmt w:val="lowerRoman"/>
      <w:lvlText w:val="%6."/>
      <w:lvlJc w:val="right"/>
      <w:pPr>
        <w:ind w:left="6087" w:hanging="180"/>
      </w:pPr>
    </w:lvl>
    <w:lvl w:ilvl="6" w:tplc="0416000F" w:tentative="1">
      <w:start w:val="1"/>
      <w:numFmt w:val="decimal"/>
      <w:lvlText w:val="%7."/>
      <w:lvlJc w:val="left"/>
      <w:pPr>
        <w:ind w:left="6807" w:hanging="360"/>
      </w:pPr>
    </w:lvl>
    <w:lvl w:ilvl="7" w:tplc="04160019" w:tentative="1">
      <w:start w:val="1"/>
      <w:numFmt w:val="lowerLetter"/>
      <w:lvlText w:val="%8."/>
      <w:lvlJc w:val="left"/>
      <w:pPr>
        <w:ind w:left="7527" w:hanging="360"/>
      </w:pPr>
    </w:lvl>
    <w:lvl w:ilvl="8" w:tplc="0416001B" w:tentative="1">
      <w:start w:val="1"/>
      <w:numFmt w:val="lowerRoman"/>
      <w:lvlText w:val="%9."/>
      <w:lvlJc w:val="right"/>
      <w:pPr>
        <w:ind w:left="8247" w:hanging="180"/>
      </w:pPr>
    </w:lvl>
  </w:abstractNum>
  <w:abstractNum w:abstractNumId="6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3" w15:restartNumberingAfterBreak="0">
    <w:nsid w:val="18553B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1A9C0644"/>
    <w:multiLevelType w:val="multilevel"/>
    <w:tmpl w:val="2CB20072"/>
    <w:lvl w:ilvl="0">
      <w:start w:val="1"/>
      <w:numFmt w:val="decimal"/>
      <w:lvlText w:val="%1."/>
      <w:lvlJc w:val="left"/>
      <w:pPr>
        <w:ind w:left="720" w:hanging="360"/>
      </w:pPr>
      <w:rPr>
        <w:rFonts w:hint="default"/>
      </w:rPr>
    </w:lvl>
    <w:lvl w:ilvl="1">
      <w:start w:val="3"/>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476" w:hanging="72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66" w15:restartNumberingAfterBreak="0">
    <w:nsid w:val="1C441574"/>
    <w:multiLevelType w:val="multilevel"/>
    <w:tmpl w:val="AE4C0ED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D335317"/>
    <w:multiLevelType w:val="multilevel"/>
    <w:tmpl w:val="CFBAA074"/>
    <w:lvl w:ilvl="0">
      <w:start w:val="1"/>
      <w:numFmt w:val="decimal"/>
      <w:lvlText w:val="%1-"/>
      <w:lvlJc w:val="left"/>
      <w:pPr>
        <w:ind w:left="792"/>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0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1DA165FD"/>
    <w:multiLevelType w:val="hybridMultilevel"/>
    <w:tmpl w:val="CF8CEDF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0"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1" w15:restartNumberingAfterBreak="0">
    <w:nsid w:val="1E3F0355"/>
    <w:multiLevelType w:val="multilevel"/>
    <w:tmpl w:val="976482E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E5B2FE9"/>
    <w:multiLevelType w:val="hybridMultilevel"/>
    <w:tmpl w:val="BDC4B072"/>
    <w:lvl w:ilvl="0" w:tplc="39F8523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73" w15:restartNumberingAfterBreak="0">
    <w:nsid w:val="1EB360C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4" w15:restartNumberingAfterBreak="0">
    <w:nsid w:val="1EB40D43"/>
    <w:multiLevelType w:val="multilevel"/>
    <w:tmpl w:val="5F829C5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F512EBA"/>
    <w:multiLevelType w:val="multilevel"/>
    <w:tmpl w:val="8B42DB4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6" w15:restartNumberingAfterBreak="0">
    <w:nsid w:val="1FC3448D"/>
    <w:multiLevelType w:val="hybridMultilevel"/>
    <w:tmpl w:val="3056BBDE"/>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7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8" w15:restartNumberingAfterBreak="0">
    <w:nsid w:val="214C139B"/>
    <w:multiLevelType w:val="multilevel"/>
    <w:tmpl w:val="1D56EBE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25B3B8F"/>
    <w:multiLevelType w:val="multilevel"/>
    <w:tmpl w:val="5D3C413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3570C12"/>
    <w:multiLevelType w:val="multilevel"/>
    <w:tmpl w:val="6FF6B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5197C3B"/>
    <w:multiLevelType w:val="multilevel"/>
    <w:tmpl w:val="7280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3" w15:restartNumberingAfterBreak="0">
    <w:nsid w:val="266B0D63"/>
    <w:multiLevelType w:val="multilevel"/>
    <w:tmpl w:val="9A649BD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4" w15:restartNumberingAfterBreak="0">
    <w:nsid w:val="27261A97"/>
    <w:multiLevelType w:val="hybridMultilevel"/>
    <w:tmpl w:val="4126B886"/>
    <w:lvl w:ilvl="0" w:tplc="7352703C">
      <w:start w:val="30"/>
      <w:numFmt w:val="bullet"/>
      <w:lvlText w:val=""/>
      <w:lvlJc w:val="left"/>
      <w:pPr>
        <w:tabs>
          <w:tab w:val="num" w:pos="5847"/>
        </w:tabs>
        <w:ind w:left="5847" w:hanging="3015"/>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85"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6" w15:restartNumberingAfterBreak="0">
    <w:nsid w:val="27DA05E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7" w15:restartNumberingAfterBreak="0">
    <w:nsid w:val="28366BBF"/>
    <w:multiLevelType w:val="hybridMultilevel"/>
    <w:tmpl w:val="77F2E72C"/>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8" w15:restartNumberingAfterBreak="0">
    <w:nsid w:val="29A308A9"/>
    <w:multiLevelType w:val="multilevel"/>
    <w:tmpl w:val="DC868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0"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91" w15:restartNumberingAfterBreak="0">
    <w:nsid w:val="2C306A6B"/>
    <w:multiLevelType w:val="multilevel"/>
    <w:tmpl w:val="3ACAE89E"/>
    <w:lvl w:ilvl="0">
      <w:start w:val="1"/>
      <w:numFmt w:val="bullet"/>
      <w:lvlText w:val="-"/>
      <w:lvlJc w:val="left"/>
      <w:pPr>
        <w:tabs>
          <w:tab w:val="num" w:pos="720"/>
        </w:tabs>
        <w:ind w:left="720" w:hanging="360"/>
      </w:pPr>
      <w:rPr>
        <w:rFonts w:ascii="Times New Roman" w:hAnsi="Times New Roman" w:cs="Times New Roman" w:hint="default"/>
        <w:sz w:val="20"/>
      </w:rPr>
    </w:lvl>
    <w:lvl w:ilvl="1">
      <w:start w:val="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2CB25305"/>
    <w:multiLevelType w:val="multilevel"/>
    <w:tmpl w:val="56A6A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2CD64971"/>
    <w:multiLevelType w:val="multilevel"/>
    <w:tmpl w:val="5D0E4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2D292CE6"/>
    <w:multiLevelType w:val="multilevel"/>
    <w:tmpl w:val="71E4B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2E9D0BE1"/>
    <w:multiLevelType w:val="hybridMultilevel"/>
    <w:tmpl w:val="BDECBFD4"/>
    <w:lvl w:ilvl="0" w:tplc="153CFE42">
      <w:numFmt w:val="bullet"/>
      <w:lvlText w:val=""/>
      <w:lvlJc w:val="left"/>
      <w:pPr>
        <w:tabs>
          <w:tab w:val="num" w:pos="720"/>
        </w:tabs>
        <w:ind w:left="720" w:hanging="360"/>
      </w:pPr>
      <w:rPr>
        <w:rFonts w:ascii="Symbol" w:eastAsia="Times New Roman" w:hAnsi="Symbol" w:cs="Aria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96" w15:restartNumberingAfterBreak="0">
    <w:nsid w:val="3064179F"/>
    <w:multiLevelType w:val="hybridMultilevel"/>
    <w:tmpl w:val="EB2A29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7" w15:restartNumberingAfterBreak="0">
    <w:nsid w:val="31095BB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326B62B6"/>
    <w:multiLevelType w:val="multilevel"/>
    <w:tmpl w:val="37E6C6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33686B5F"/>
    <w:multiLevelType w:val="multilevel"/>
    <w:tmpl w:val="D3C27B30"/>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1" w15:restartNumberingAfterBreak="0">
    <w:nsid w:val="33F036EB"/>
    <w:multiLevelType w:val="hybridMultilevel"/>
    <w:tmpl w:val="F1480558"/>
    <w:lvl w:ilvl="0" w:tplc="FFFFFFFF">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2" w15:restartNumberingAfterBreak="0">
    <w:nsid w:val="33FA40AA"/>
    <w:multiLevelType w:val="multilevel"/>
    <w:tmpl w:val="D0A86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33FF7A3D"/>
    <w:multiLevelType w:val="hybridMultilevel"/>
    <w:tmpl w:val="9036F954"/>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4"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5" w15:restartNumberingAfterBreak="0">
    <w:nsid w:val="360F0BD9"/>
    <w:multiLevelType w:val="hybridMultilevel"/>
    <w:tmpl w:val="8932B77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06" w15:restartNumberingAfterBreak="0">
    <w:nsid w:val="36517367"/>
    <w:multiLevelType w:val="hybridMultilevel"/>
    <w:tmpl w:val="FFF291E2"/>
    <w:lvl w:ilvl="0" w:tplc="BEB490F2">
      <w:start w:val="1500"/>
      <w:numFmt w:val="bullet"/>
      <w:lvlText w:val=""/>
      <w:lvlJc w:val="left"/>
      <w:pPr>
        <w:tabs>
          <w:tab w:val="num" w:pos="3192"/>
        </w:tabs>
        <w:ind w:left="3192" w:hanging="360"/>
      </w:pPr>
      <w:rPr>
        <w:rFonts w:ascii="Symbol" w:eastAsia="Times New Roman" w:hAnsi="Symbol" w:cs="Arial" w:hint="default"/>
      </w:rPr>
    </w:lvl>
    <w:lvl w:ilvl="1" w:tplc="04160003" w:tentative="1">
      <w:start w:val="1"/>
      <w:numFmt w:val="bullet"/>
      <w:lvlText w:val="o"/>
      <w:lvlJc w:val="left"/>
      <w:pPr>
        <w:tabs>
          <w:tab w:val="num" w:pos="3912"/>
        </w:tabs>
        <w:ind w:left="3912" w:hanging="360"/>
      </w:pPr>
      <w:rPr>
        <w:rFonts w:ascii="Courier New" w:hAnsi="Courier New" w:cs="Courier New" w:hint="default"/>
      </w:rPr>
    </w:lvl>
    <w:lvl w:ilvl="2" w:tplc="04160005" w:tentative="1">
      <w:start w:val="1"/>
      <w:numFmt w:val="bullet"/>
      <w:lvlText w:val=""/>
      <w:lvlJc w:val="left"/>
      <w:pPr>
        <w:tabs>
          <w:tab w:val="num" w:pos="4632"/>
        </w:tabs>
        <w:ind w:left="4632" w:hanging="360"/>
      </w:pPr>
      <w:rPr>
        <w:rFonts w:ascii="Wingdings" w:hAnsi="Wingdings" w:hint="default"/>
      </w:rPr>
    </w:lvl>
    <w:lvl w:ilvl="3" w:tplc="04160001" w:tentative="1">
      <w:start w:val="1"/>
      <w:numFmt w:val="bullet"/>
      <w:lvlText w:val=""/>
      <w:lvlJc w:val="left"/>
      <w:pPr>
        <w:tabs>
          <w:tab w:val="num" w:pos="5352"/>
        </w:tabs>
        <w:ind w:left="5352" w:hanging="360"/>
      </w:pPr>
      <w:rPr>
        <w:rFonts w:ascii="Symbol" w:hAnsi="Symbol" w:hint="default"/>
      </w:rPr>
    </w:lvl>
    <w:lvl w:ilvl="4" w:tplc="04160003" w:tentative="1">
      <w:start w:val="1"/>
      <w:numFmt w:val="bullet"/>
      <w:lvlText w:val="o"/>
      <w:lvlJc w:val="left"/>
      <w:pPr>
        <w:tabs>
          <w:tab w:val="num" w:pos="6072"/>
        </w:tabs>
        <w:ind w:left="6072" w:hanging="360"/>
      </w:pPr>
      <w:rPr>
        <w:rFonts w:ascii="Courier New" w:hAnsi="Courier New" w:cs="Courier New" w:hint="default"/>
      </w:rPr>
    </w:lvl>
    <w:lvl w:ilvl="5" w:tplc="04160005" w:tentative="1">
      <w:start w:val="1"/>
      <w:numFmt w:val="bullet"/>
      <w:lvlText w:val=""/>
      <w:lvlJc w:val="left"/>
      <w:pPr>
        <w:tabs>
          <w:tab w:val="num" w:pos="6792"/>
        </w:tabs>
        <w:ind w:left="6792" w:hanging="360"/>
      </w:pPr>
      <w:rPr>
        <w:rFonts w:ascii="Wingdings" w:hAnsi="Wingdings" w:hint="default"/>
      </w:rPr>
    </w:lvl>
    <w:lvl w:ilvl="6" w:tplc="04160001" w:tentative="1">
      <w:start w:val="1"/>
      <w:numFmt w:val="bullet"/>
      <w:lvlText w:val=""/>
      <w:lvlJc w:val="left"/>
      <w:pPr>
        <w:tabs>
          <w:tab w:val="num" w:pos="7512"/>
        </w:tabs>
        <w:ind w:left="7512" w:hanging="360"/>
      </w:pPr>
      <w:rPr>
        <w:rFonts w:ascii="Symbol" w:hAnsi="Symbol" w:hint="default"/>
      </w:rPr>
    </w:lvl>
    <w:lvl w:ilvl="7" w:tplc="04160003" w:tentative="1">
      <w:start w:val="1"/>
      <w:numFmt w:val="bullet"/>
      <w:lvlText w:val="o"/>
      <w:lvlJc w:val="left"/>
      <w:pPr>
        <w:tabs>
          <w:tab w:val="num" w:pos="8232"/>
        </w:tabs>
        <w:ind w:left="8232" w:hanging="360"/>
      </w:pPr>
      <w:rPr>
        <w:rFonts w:ascii="Courier New" w:hAnsi="Courier New" w:cs="Courier New" w:hint="default"/>
      </w:rPr>
    </w:lvl>
    <w:lvl w:ilvl="8" w:tplc="04160005" w:tentative="1">
      <w:start w:val="1"/>
      <w:numFmt w:val="bullet"/>
      <w:lvlText w:val=""/>
      <w:lvlJc w:val="left"/>
      <w:pPr>
        <w:tabs>
          <w:tab w:val="num" w:pos="8952"/>
        </w:tabs>
        <w:ind w:left="8952" w:hanging="360"/>
      </w:pPr>
      <w:rPr>
        <w:rFonts w:ascii="Wingdings" w:hAnsi="Wingdings" w:hint="default"/>
      </w:rPr>
    </w:lvl>
  </w:abstractNum>
  <w:abstractNum w:abstractNumId="107" w15:restartNumberingAfterBreak="0">
    <w:nsid w:val="367B4293"/>
    <w:multiLevelType w:val="multilevel"/>
    <w:tmpl w:val="963CE79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376850CD"/>
    <w:multiLevelType w:val="hybridMultilevel"/>
    <w:tmpl w:val="25D6C52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9" w15:restartNumberingAfterBreak="0">
    <w:nsid w:val="37B56C66"/>
    <w:multiLevelType w:val="hybridMultilevel"/>
    <w:tmpl w:val="558400F0"/>
    <w:lvl w:ilvl="0" w:tplc="421A6D52">
      <w:numFmt w:val="bullet"/>
      <w:lvlText w:val=""/>
      <w:lvlJc w:val="left"/>
      <w:pPr>
        <w:ind w:left="720" w:hanging="360"/>
      </w:pPr>
      <w:rPr>
        <w:rFonts w:ascii="Symbol" w:eastAsia="Batang"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0" w15:restartNumberingAfterBreak="0">
    <w:nsid w:val="38000A9C"/>
    <w:multiLevelType w:val="multilevel"/>
    <w:tmpl w:val="4454D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392344B6"/>
    <w:multiLevelType w:val="multilevel"/>
    <w:tmpl w:val="8084C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39B10A21"/>
    <w:multiLevelType w:val="multilevel"/>
    <w:tmpl w:val="CBA88A66"/>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9E82C8E"/>
    <w:multiLevelType w:val="multilevel"/>
    <w:tmpl w:val="6EDA054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4" w15:restartNumberingAfterBreak="0">
    <w:nsid w:val="39EA7B94"/>
    <w:multiLevelType w:val="hybridMultilevel"/>
    <w:tmpl w:val="4CA614B8"/>
    <w:lvl w:ilvl="0" w:tplc="5922CA3E">
      <w:start w:val="1"/>
      <w:numFmt w:val="bullet"/>
      <w:lvlText w:val="-"/>
      <w:lvlJc w:val="left"/>
      <w:pPr>
        <w:ind w:left="1080" w:hanging="360"/>
      </w:pPr>
      <w:rPr>
        <w:rFonts w:ascii="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5" w15:restartNumberingAfterBreak="0">
    <w:nsid w:val="3B0B4972"/>
    <w:multiLevelType w:val="multilevel"/>
    <w:tmpl w:val="82CA0780"/>
    <w:styleLink w:val="Listaatual1"/>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6" w15:restartNumberingAfterBreak="0">
    <w:nsid w:val="3B1A1B18"/>
    <w:multiLevelType w:val="multilevel"/>
    <w:tmpl w:val="9A6811D2"/>
    <w:lvl w:ilvl="0">
      <w:start w:val="1"/>
      <w:numFmt w:val="decimal"/>
      <w:lvlText w:val="%1."/>
      <w:lvlJc w:val="left"/>
      <w:pPr>
        <w:ind w:left="360" w:hanging="360"/>
      </w:pPr>
      <w:rPr>
        <w:b/>
        <w:bCs w:val="0"/>
      </w:rPr>
    </w:lvl>
    <w:lvl w:ilvl="1">
      <w:start w:val="1"/>
      <w:numFmt w:val="decimal"/>
      <w:lvlText w:val="%1.%2."/>
      <w:lvlJc w:val="left"/>
      <w:pPr>
        <w:ind w:left="792" w:hanging="432"/>
      </w:pPr>
      <w:rPr>
        <w:rFonts w:ascii="Arial" w:hAnsi="Arial" w:cs="Arial"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7" w15:restartNumberingAfterBreak="0">
    <w:nsid w:val="3C3B518A"/>
    <w:multiLevelType w:val="hybridMultilevel"/>
    <w:tmpl w:val="C82A9432"/>
    <w:lvl w:ilvl="0" w:tplc="A95259C0">
      <w:start w:val="1"/>
      <w:numFmt w:val="lowerLetter"/>
      <w:lvlText w:val="%1)"/>
      <w:lvlJc w:val="left"/>
      <w:pPr>
        <w:ind w:left="71" w:hanging="256"/>
      </w:pPr>
      <w:rPr>
        <w:rFonts w:ascii="Arial MT" w:eastAsia="Arial MT" w:hAnsi="Arial MT" w:cs="Arial MT" w:hint="default"/>
        <w:spacing w:val="0"/>
        <w:w w:val="100"/>
        <w:sz w:val="20"/>
        <w:szCs w:val="20"/>
        <w:lang w:val="pt-PT" w:eastAsia="en-US" w:bidi="ar-SA"/>
      </w:rPr>
    </w:lvl>
    <w:lvl w:ilvl="1" w:tplc="A40A9A8E">
      <w:numFmt w:val="bullet"/>
      <w:lvlText w:val="•"/>
      <w:lvlJc w:val="left"/>
      <w:pPr>
        <w:ind w:left="1101" w:hanging="256"/>
      </w:pPr>
      <w:rPr>
        <w:rFonts w:hint="default"/>
        <w:lang w:val="pt-PT" w:eastAsia="en-US" w:bidi="ar-SA"/>
      </w:rPr>
    </w:lvl>
    <w:lvl w:ilvl="2" w:tplc="AAE0F1CA">
      <w:numFmt w:val="bullet"/>
      <w:lvlText w:val="•"/>
      <w:lvlJc w:val="left"/>
      <w:pPr>
        <w:ind w:left="2123" w:hanging="256"/>
      </w:pPr>
      <w:rPr>
        <w:rFonts w:hint="default"/>
        <w:lang w:val="pt-PT" w:eastAsia="en-US" w:bidi="ar-SA"/>
      </w:rPr>
    </w:lvl>
    <w:lvl w:ilvl="3" w:tplc="686ED744">
      <w:numFmt w:val="bullet"/>
      <w:lvlText w:val="•"/>
      <w:lvlJc w:val="left"/>
      <w:pPr>
        <w:ind w:left="3144" w:hanging="256"/>
      </w:pPr>
      <w:rPr>
        <w:rFonts w:hint="default"/>
        <w:lang w:val="pt-PT" w:eastAsia="en-US" w:bidi="ar-SA"/>
      </w:rPr>
    </w:lvl>
    <w:lvl w:ilvl="4" w:tplc="F07AFB10">
      <w:numFmt w:val="bullet"/>
      <w:lvlText w:val="•"/>
      <w:lvlJc w:val="left"/>
      <w:pPr>
        <w:ind w:left="4166" w:hanging="256"/>
      </w:pPr>
      <w:rPr>
        <w:rFonts w:hint="default"/>
        <w:lang w:val="pt-PT" w:eastAsia="en-US" w:bidi="ar-SA"/>
      </w:rPr>
    </w:lvl>
    <w:lvl w:ilvl="5" w:tplc="1C983D64">
      <w:numFmt w:val="bullet"/>
      <w:lvlText w:val="•"/>
      <w:lvlJc w:val="left"/>
      <w:pPr>
        <w:ind w:left="5188" w:hanging="256"/>
      </w:pPr>
      <w:rPr>
        <w:rFonts w:hint="default"/>
        <w:lang w:val="pt-PT" w:eastAsia="en-US" w:bidi="ar-SA"/>
      </w:rPr>
    </w:lvl>
    <w:lvl w:ilvl="6" w:tplc="9EFA86DC">
      <w:numFmt w:val="bullet"/>
      <w:lvlText w:val="•"/>
      <w:lvlJc w:val="left"/>
      <w:pPr>
        <w:ind w:left="6209" w:hanging="256"/>
      </w:pPr>
      <w:rPr>
        <w:rFonts w:hint="default"/>
        <w:lang w:val="pt-PT" w:eastAsia="en-US" w:bidi="ar-SA"/>
      </w:rPr>
    </w:lvl>
    <w:lvl w:ilvl="7" w:tplc="361A0B52">
      <w:numFmt w:val="bullet"/>
      <w:lvlText w:val="•"/>
      <w:lvlJc w:val="left"/>
      <w:pPr>
        <w:ind w:left="7231" w:hanging="256"/>
      </w:pPr>
      <w:rPr>
        <w:rFonts w:hint="default"/>
        <w:lang w:val="pt-PT" w:eastAsia="en-US" w:bidi="ar-SA"/>
      </w:rPr>
    </w:lvl>
    <w:lvl w:ilvl="8" w:tplc="C5A4A990">
      <w:numFmt w:val="bullet"/>
      <w:lvlText w:val="•"/>
      <w:lvlJc w:val="left"/>
      <w:pPr>
        <w:ind w:left="8252" w:hanging="256"/>
      </w:pPr>
      <w:rPr>
        <w:rFonts w:hint="default"/>
        <w:lang w:val="pt-PT" w:eastAsia="en-US" w:bidi="ar-SA"/>
      </w:rPr>
    </w:lvl>
  </w:abstractNum>
  <w:abstractNum w:abstractNumId="118" w15:restartNumberingAfterBreak="0">
    <w:nsid w:val="3D517B02"/>
    <w:multiLevelType w:val="multilevel"/>
    <w:tmpl w:val="F684E46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3D830178"/>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0" w15:restartNumberingAfterBreak="0">
    <w:nsid w:val="3DD83EFA"/>
    <w:multiLevelType w:val="hybridMultilevel"/>
    <w:tmpl w:val="9042B23E"/>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1" w15:restartNumberingAfterBreak="0">
    <w:nsid w:val="3E3C4704"/>
    <w:multiLevelType w:val="multilevel"/>
    <w:tmpl w:val="5D5AA856"/>
    <w:lvl w:ilvl="0">
      <w:start w:val="7"/>
      <w:numFmt w:val="decimal"/>
      <w:lvlText w:val="%1"/>
      <w:lvlJc w:val="left"/>
      <w:pPr>
        <w:ind w:left="672" w:hanging="672"/>
      </w:pPr>
      <w:rPr>
        <w:rFonts w:hint="default"/>
      </w:rPr>
    </w:lvl>
    <w:lvl w:ilvl="1">
      <w:start w:val="10"/>
      <w:numFmt w:val="decimal"/>
      <w:lvlText w:val="%1.%2"/>
      <w:lvlJc w:val="left"/>
      <w:pPr>
        <w:ind w:left="672" w:hanging="6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23" w15:restartNumberingAfterBreak="0">
    <w:nsid w:val="3EDF4484"/>
    <w:multiLevelType w:val="multilevel"/>
    <w:tmpl w:val="61C6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3EFD26A9"/>
    <w:multiLevelType w:val="hybridMultilevel"/>
    <w:tmpl w:val="B16CF058"/>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405C550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7" w15:restartNumberingAfterBreak="0">
    <w:nsid w:val="4192458D"/>
    <w:multiLevelType w:val="hybridMultilevel"/>
    <w:tmpl w:val="E982B11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28" w15:restartNumberingAfterBreak="0">
    <w:nsid w:val="41BF06AE"/>
    <w:multiLevelType w:val="multilevel"/>
    <w:tmpl w:val="D03A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421B4A55"/>
    <w:multiLevelType w:val="hybridMultilevel"/>
    <w:tmpl w:val="E40AEF2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0" w15:restartNumberingAfterBreak="0">
    <w:nsid w:val="43142991"/>
    <w:multiLevelType w:val="multilevel"/>
    <w:tmpl w:val="09B2652E"/>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32" w15:restartNumberingAfterBreak="0">
    <w:nsid w:val="43EF7A9E"/>
    <w:multiLevelType w:val="multilevel"/>
    <w:tmpl w:val="E6362324"/>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41D41DA"/>
    <w:multiLevelType w:val="multilevel"/>
    <w:tmpl w:val="2CF2C19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42456AD"/>
    <w:multiLevelType w:val="multilevel"/>
    <w:tmpl w:val="FA146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36" w15:restartNumberingAfterBreak="0">
    <w:nsid w:val="46A03B55"/>
    <w:multiLevelType w:val="multilevel"/>
    <w:tmpl w:val="984C25B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7" w15:restartNumberingAfterBreak="0">
    <w:nsid w:val="47CF0F35"/>
    <w:multiLevelType w:val="multilevel"/>
    <w:tmpl w:val="58AAF198"/>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47E26EC5"/>
    <w:multiLevelType w:val="multilevel"/>
    <w:tmpl w:val="8BEC7C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7E8589A"/>
    <w:multiLevelType w:val="multilevel"/>
    <w:tmpl w:val="DC6465F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8CA21F5"/>
    <w:multiLevelType w:val="multilevel"/>
    <w:tmpl w:val="CEBED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9FA4123"/>
    <w:multiLevelType w:val="multilevel"/>
    <w:tmpl w:val="74D80DBC"/>
    <w:lvl w:ilvl="0">
      <w:start w:val="4"/>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color w:val="auto"/>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2" w15:restartNumberingAfterBreak="0">
    <w:nsid w:val="4A62446A"/>
    <w:multiLevelType w:val="hybridMultilevel"/>
    <w:tmpl w:val="AF86371E"/>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3"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4" w15:restartNumberingAfterBreak="0">
    <w:nsid w:val="4C4C41A7"/>
    <w:multiLevelType w:val="hybridMultilevel"/>
    <w:tmpl w:val="E68E6832"/>
    <w:lvl w:ilvl="0" w:tplc="69B238BC">
      <w:numFmt w:val="bullet"/>
      <w:lvlText w:val=""/>
      <w:lvlJc w:val="left"/>
      <w:pPr>
        <w:ind w:left="2487" w:hanging="360"/>
      </w:pPr>
      <w:rPr>
        <w:rFonts w:ascii="Symbol" w:eastAsia="Batang" w:hAnsi="Symbol" w:cs="Arial" w:hint="default"/>
      </w:rPr>
    </w:lvl>
    <w:lvl w:ilvl="1" w:tplc="04160003">
      <w:start w:val="1"/>
      <w:numFmt w:val="bullet"/>
      <w:lvlText w:val="o"/>
      <w:lvlJc w:val="left"/>
      <w:pPr>
        <w:ind w:left="3207" w:hanging="360"/>
      </w:pPr>
      <w:rPr>
        <w:rFonts w:ascii="Courier New" w:hAnsi="Courier New" w:cs="Courier New" w:hint="default"/>
      </w:rPr>
    </w:lvl>
    <w:lvl w:ilvl="2" w:tplc="04160005" w:tentative="1">
      <w:start w:val="1"/>
      <w:numFmt w:val="bullet"/>
      <w:lvlText w:val=""/>
      <w:lvlJc w:val="left"/>
      <w:pPr>
        <w:ind w:left="3927" w:hanging="360"/>
      </w:pPr>
      <w:rPr>
        <w:rFonts w:ascii="Wingdings" w:hAnsi="Wingdings" w:hint="default"/>
      </w:rPr>
    </w:lvl>
    <w:lvl w:ilvl="3" w:tplc="04160001" w:tentative="1">
      <w:start w:val="1"/>
      <w:numFmt w:val="bullet"/>
      <w:lvlText w:val=""/>
      <w:lvlJc w:val="left"/>
      <w:pPr>
        <w:ind w:left="4647" w:hanging="360"/>
      </w:pPr>
      <w:rPr>
        <w:rFonts w:ascii="Symbol" w:hAnsi="Symbol" w:hint="default"/>
      </w:rPr>
    </w:lvl>
    <w:lvl w:ilvl="4" w:tplc="04160003" w:tentative="1">
      <w:start w:val="1"/>
      <w:numFmt w:val="bullet"/>
      <w:lvlText w:val="o"/>
      <w:lvlJc w:val="left"/>
      <w:pPr>
        <w:ind w:left="5367" w:hanging="360"/>
      </w:pPr>
      <w:rPr>
        <w:rFonts w:ascii="Courier New" w:hAnsi="Courier New" w:cs="Courier New" w:hint="default"/>
      </w:rPr>
    </w:lvl>
    <w:lvl w:ilvl="5" w:tplc="04160005" w:tentative="1">
      <w:start w:val="1"/>
      <w:numFmt w:val="bullet"/>
      <w:lvlText w:val=""/>
      <w:lvlJc w:val="left"/>
      <w:pPr>
        <w:ind w:left="6087" w:hanging="360"/>
      </w:pPr>
      <w:rPr>
        <w:rFonts w:ascii="Wingdings" w:hAnsi="Wingdings" w:hint="default"/>
      </w:rPr>
    </w:lvl>
    <w:lvl w:ilvl="6" w:tplc="04160001" w:tentative="1">
      <w:start w:val="1"/>
      <w:numFmt w:val="bullet"/>
      <w:lvlText w:val=""/>
      <w:lvlJc w:val="left"/>
      <w:pPr>
        <w:ind w:left="6807" w:hanging="360"/>
      </w:pPr>
      <w:rPr>
        <w:rFonts w:ascii="Symbol" w:hAnsi="Symbol" w:hint="default"/>
      </w:rPr>
    </w:lvl>
    <w:lvl w:ilvl="7" w:tplc="04160003" w:tentative="1">
      <w:start w:val="1"/>
      <w:numFmt w:val="bullet"/>
      <w:lvlText w:val="o"/>
      <w:lvlJc w:val="left"/>
      <w:pPr>
        <w:ind w:left="7527" w:hanging="360"/>
      </w:pPr>
      <w:rPr>
        <w:rFonts w:ascii="Courier New" w:hAnsi="Courier New" w:cs="Courier New" w:hint="default"/>
      </w:rPr>
    </w:lvl>
    <w:lvl w:ilvl="8" w:tplc="04160005" w:tentative="1">
      <w:start w:val="1"/>
      <w:numFmt w:val="bullet"/>
      <w:lvlText w:val=""/>
      <w:lvlJc w:val="left"/>
      <w:pPr>
        <w:ind w:left="8247" w:hanging="360"/>
      </w:pPr>
      <w:rPr>
        <w:rFonts w:ascii="Wingdings" w:hAnsi="Wingdings" w:hint="default"/>
      </w:rPr>
    </w:lvl>
  </w:abstractNum>
  <w:abstractNum w:abstractNumId="145" w15:restartNumberingAfterBreak="0">
    <w:nsid w:val="4C8B3B3B"/>
    <w:multiLevelType w:val="multilevel"/>
    <w:tmpl w:val="F5F6906E"/>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7" w15:restartNumberingAfterBreak="0">
    <w:nsid w:val="4E5E375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8" w15:restartNumberingAfterBreak="0">
    <w:nsid w:val="50EC22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9" w15:restartNumberingAfterBreak="0">
    <w:nsid w:val="557F1DEE"/>
    <w:multiLevelType w:val="hybridMultilevel"/>
    <w:tmpl w:val="B9AEC40C"/>
    <w:lvl w:ilvl="0" w:tplc="04160005">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0" w15:restartNumberingAfterBreak="0">
    <w:nsid w:val="562B694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1"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2" w15:restartNumberingAfterBreak="0">
    <w:nsid w:val="571B0044"/>
    <w:multiLevelType w:val="hybridMultilevel"/>
    <w:tmpl w:val="371C9292"/>
    <w:lvl w:ilvl="0" w:tplc="8E6AFD90">
      <w:numFmt w:val="bullet"/>
      <w:lvlText w:val=""/>
      <w:lvlJc w:val="left"/>
      <w:pPr>
        <w:ind w:left="1770" w:hanging="360"/>
      </w:pPr>
      <w:rPr>
        <w:rFonts w:ascii="Symbol" w:eastAsia="Batang" w:hAnsi="Symbol" w:cs="Calibri Light"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3"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54" w15:restartNumberingAfterBreak="0">
    <w:nsid w:val="58DC28C8"/>
    <w:multiLevelType w:val="multilevel"/>
    <w:tmpl w:val="79E48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5" w15:restartNumberingAfterBreak="0">
    <w:nsid w:val="59850074"/>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6" w15:restartNumberingAfterBreak="0">
    <w:nsid w:val="59AD7804"/>
    <w:multiLevelType w:val="hybridMultilevel"/>
    <w:tmpl w:val="1DF45A4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7" w15:restartNumberingAfterBreak="0">
    <w:nsid w:val="5A2744CF"/>
    <w:multiLevelType w:val="hybridMultilevel"/>
    <w:tmpl w:val="508A1E84"/>
    <w:lvl w:ilvl="0" w:tplc="9A901044">
      <w:numFmt w:val="bullet"/>
      <w:lvlText w:val=""/>
      <w:lvlJc w:val="left"/>
      <w:pPr>
        <w:ind w:left="1770" w:hanging="360"/>
      </w:pPr>
      <w:rPr>
        <w:rFonts w:ascii="Symbol" w:eastAsia="Batang" w:hAnsi="Symbol" w:cs="Calibri" w:hint="default"/>
      </w:rPr>
    </w:lvl>
    <w:lvl w:ilvl="1" w:tplc="04160003" w:tentative="1">
      <w:start w:val="1"/>
      <w:numFmt w:val="bullet"/>
      <w:lvlText w:val="o"/>
      <w:lvlJc w:val="left"/>
      <w:pPr>
        <w:ind w:left="2490" w:hanging="360"/>
      </w:pPr>
      <w:rPr>
        <w:rFonts w:ascii="Courier New" w:hAnsi="Courier New" w:cs="Courier New" w:hint="default"/>
      </w:rPr>
    </w:lvl>
    <w:lvl w:ilvl="2" w:tplc="04160005" w:tentative="1">
      <w:start w:val="1"/>
      <w:numFmt w:val="bullet"/>
      <w:lvlText w:val=""/>
      <w:lvlJc w:val="left"/>
      <w:pPr>
        <w:ind w:left="3210" w:hanging="360"/>
      </w:pPr>
      <w:rPr>
        <w:rFonts w:ascii="Wingdings" w:hAnsi="Wingdings" w:hint="default"/>
      </w:rPr>
    </w:lvl>
    <w:lvl w:ilvl="3" w:tplc="04160001" w:tentative="1">
      <w:start w:val="1"/>
      <w:numFmt w:val="bullet"/>
      <w:lvlText w:val=""/>
      <w:lvlJc w:val="left"/>
      <w:pPr>
        <w:ind w:left="3930" w:hanging="360"/>
      </w:pPr>
      <w:rPr>
        <w:rFonts w:ascii="Symbol" w:hAnsi="Symbol" w:hint="default"/>
      </w:rPr>
    </w:lvl>
    <w:lvl w:ilvl="4" w:tplc="04160003" w:tentative="1">
      <w:start w:val="1"/>
      <w:numFmt w:val="bullet"/>
      <w:lvlText w:val="o"/>
      <w:lvlJc w:val="left"/>
      <w:pPr>
        <w:ind w:left="4650" w:hanging="360"/>
      </w:pPr>
      <w:rPr>
        <w:rFonts w:ascii="Courier New" w:hAnsi="Courier New" w:cs="Courier New" w:hint="default"/>
      </w:rPr>
    </w:lvl>
    <w:lvl w:ilvl="5" w:tplc="04160005" w:tentative="1">
      <w:start w:val="1"/>
      <w:numFmt w:val="bullet"/>
      <w:lvlText w:val=""/>
      <w:lvlJc w:val="left"/>
      <w:pPr>
        <w:ind w:left="5370" w:hanging="360"/>
      </w:pPr>
      <w:rPr>
        <w:rFonts w:ascii="Wingdings" w:hAnsi="Wingdings" w:hint="default"/>
      </w:rPr>
    </w:lvl>
    <w:lvl w:ilvl="6" w:tplc="04160001" w:tentative="1">
      <w:start w:val="1"/>
      <w:numFmt w:val="bullet"/>
      <w:lvlText w:val=""/>
      <w:lvlJc w:val="left"/>
      <w:pPr>
        <w:ind w:left="6090" w:hanging="360"/>
      </w:pPr>
      <w:rPr>
        <w:rFonts w:ascii="Symbol" w:hAnsi="Symbol" w:hint="default"/>
      </w:rPr>
    </w:lvl>
    <w:lvl w:ilvl="7" w:tplc="04160003" w:tentative="1">
      <w:start w:val="1"/>
      <w:numFmt w:val="bullet"/>
      <w:lvlText w:val="o"/>
      <w:lvlJc w:val="left"/>
      <w:pPr>
        <w:ind w:left="6810" w:hanging="360"/>
      </w:pPr>
      <w:rPr>
        <w:rFonts w:ascii="Courier New" w:hAnsi="Courier New" w:cs="Courier New" w:hint="default"/>
      </w:rPr>
    </w:lvl>
    <w:lvl w:ilvl="8" w:tplc="04160005" w:tentative="1">
      <w:start w:val="1"/>
      <w:numFmt w:val="bullet"/>
      <w:lvlText w:val=""/>
      <w:lvlJc w:val="left"/>
      <w:pPr>
        <w:ind w:left="7530" w:hanging="360"/>
      </w:pPr>
      <w:rPr>
        <w:rFonts w:ascii="Wingdings" w:hAnsi="Wingdings" w:hint="default"/>
      </w:rPr>
    </w:lvl>
  </w:abstractNum>
  <w:abstractNum w:abstractNumId="158" w15:restartNumberingAfterBreak="0">
    <w:nsid w:val="5A7D3C0B"/>
    <w:multiLevelType w:val="multilevel"/>
    <w:tmpl w:val="4CE8F2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C573BD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0" w15:restartNumberingAfterBreak="0">
    <w:nsid w:val="5DE44F8B"/>
    <w:multiLevelType w:val="hybridMultilevel"/>
    <w:tmpl w:val="9B16183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1" w15:restartNumberingAfterBreak="0">
    <w:nsid w:val="5E2E4827"/>
    <w:multiLevelType w:val="hybridMultilevel"/>
    <w:tmpl w:val="75B03A5E"/>
    <w:lvl w:ilvl="0" w:tplc="4F2E0028">
      <w:numFmt w:val="bullet"/>
      <w:lvlText w:val=""/>
      <w:lvlJc w:val="left"/>
      <w:pPr>
        <w:tabs>
          <w:tab w:val="num" w:pos="1350"/>
        </w:tabs>
        <w:ind w:left="1350" w:hanging="360"/>
      </w:pPr>
      <w:rPr>
        <w:rFonts w:ascii="Symbol" w:eastAsia="Times New Roman" w:hAnsi="Symbol" w:cs="Arial" w:hint="default"/>
      </w:rPr>
    </w:lvl>
    <w:lvl w:ilvl="1" w:tplc="04160003" w:tentative="1">
      <w:start w:val="1"/>
      <w:numFmt w:val="bullet"/>
      <w:lvlText w:val="o"/>
      <w:lvlJc w:val="left"/>
      <w:pPr>
        <w:tabs>
          <w:tab w:val="num" w:pos="2070"/>
        </w:tabs>
        <w:ind w:left="2070" w:hanging="360"/>
      </w:pPr>
      <w:rPr>
        <w:rFonts w:ascii="Courier New" w:hAnsi="Courier New" w:hint="default"/>
      </w:rPr>
    </w:lvl>
    <w:lvl w:ilvl="2" w:tplc="04160005" w:tentative="1">
      <w:start w:val="1"/>
      <w:numFmt w:val="bullet"/>
      <w:lvlText w:val=""/>
      <w:lvlJc w:val="left"/>
      <w:pPr>
        <w:tabs>
          <w:tab w:val="num" w:pos="2790"/>
        </w:tabs>
        <w:ind w:left="2790" w:hanging="360"/>
      </w:pPr>
      <w:rPr>
        <w:rFonts w:ascii="Wingdings" w:hAnsi="Wingdings" w:hint="default"/>
      </w:rPr>
    </w:lvl>
    <w:lvl w:ilvl="3" w:tplc="04160001" w:tentative="1">
      <w:start w:val="1"/>
      <w:numFmt w:val="bullet"/>
      <w:lvlText w:val=""/>
      <w:lvlJc w:val="left"/>
      <w:pPr>
        <w:tabs>
          <w:tab w:val="num" w:pos="3510"/>
        </w:tabs>
        <w:ind w:left="3510" w:hanging="360"/>
      </w:pPr>
      <w:rPr>
        <w:rFonts w:ascii="Symbol" w:hAnsi="Symbol" w:hint="default"/>
      </w:rPr>
    </w:lvl>
    <w:lvl w:ilvl="4" w:tplc="04160003" w:tentative="1">
      <w:start w:val="1"/>
      <w:numFmt w:val="bullet"/>
      <w:lvlText w:val="o"/>
      <w:lvlJc w:val="left"/>
      <w:pPr>
        <w:tabs>
          <w:tab w:val="num" w:pos="4230"/>
        </w:tabs>
        <w:ind w:left="4230" w:hanging="360"/>
      </w:pPr>
      <w:rPr>
        <w:rFonts w:ascii="Courier New" w:hAnsi="Courier New" w:hint="default"/>
      </w:rPr>
    </w:lvl>
    <w:lvl w:ilvl="5" w:tplc="04160005" w:tentative="1">
      <w:start w:val="1"/>
      <w:numFmt w:val="bullet"/>
      <w:lvlText w:val=""/>
      <w:lvlJc w:val="left"/>
      <w:pPr>
        <w:tabs>
          <w:tab w:val="num" w:pos="4950"/>
        </w:tabs>
        <w:ind w:left="4950" w:hanging="360"/>
      </w:pPr>
      <w:rPr>
        <w:rFonts w:ascii="Wingdings" w:hAnsi="Wingdings" w:hint="default"/>
      </w:rPr>
    </w:lvl>
    <w:lvl w:ilvl="6" w:tplc="04160001" w:tentative="1">
      <w:start w:val="1"/>
      <w:numFmt w:val="bullet"/>
      <w:lvlText w:val=""/>
      <w:lvlJc w:val="left"/>
      <w:pPr>
        <w:tabs>
          <w:tab w:val="num" w:pos="5670"/>
        </w:tabs>
        <w:ind w:left="5670" w:hanging="360"/>
      </w:pPr>
      <w:rPr>
        <w:rFonts w:ascii="Symbol" w:hAnsi="Symbol" w:hint="default"/>
      </w:rPr>
    </w:lvl>
    <w:lvl w:ilvl="7" w:tplc="04160003" w:tentative="1">
      <w:start w:val="1"/>
      <w:numFmt w:val="bullet"/>
      <w:lvlText w:val="o"/>
      <w:lvlJc w:val="left"/>
      <w:pPr>
        <w:tabs>
          <w:tab w:val="num" w:pos="6390"/>
        </w:tabs>
        <w:ind w:left="6390" w:hanging="360"/>
      </w:pPr>
      <w:rPr>
        <w:rFonts w:ascii="Courier New" w:hAnsi="Courier New" w:hint="default"/>
      </w:rPr>
    </w:lvl>
    <w:lvl w:ilvl="8" w:tplc="04160005" w:tentative="1">
      <w:start w:val="1"/>
      <w:numFmt w:val="bullet"/>
      <w:lvlText w:val=""/>
      <w:lvlJc w:val="left"/>
      <w:pPr>
        <w:tabs>
          <w:tab w:val="num" w:pos="7110"/>
        </w:tabs>
        <w:ind w:left="7110" w:hanging="360"/>
      </w:pPr>
      <w:rPr>
        <w:rFonts w:ascii="Wingdings" w:hAnsi="Wingdings" w:hint="default"/>
      </w:rPr>
    </w:lvl>
  </w:abstractNum>
  <w:abstractNum w:abstractNumId="162" w15:restartNumberingAfterBreak="0">
    <w:nsid w:val="629E01B6"/>
    <w:multiLevelType w:val="multilevel"/>
    <w:tmpl w:val="A732D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2E66E64"/>
    <w:multiLevelType w:val="multilevel"/>
    <w:tmpl w:val="90128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3B2681A"/>
    <w:multiLevelType w:val="multilevel"/>
    <w:tmpl w:val="2A58008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3C83930"/>
    <w:multiLevelType w:val="multilevel"/>
    <w:tmpl w:val="CA18B1EA"/>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6"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7"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68" w15:restartNumberingAfterBreak="0">
    <w:nsid w:val="64BF3DAB"/>
    <w:multiLevelType w:val="multilevel"/>
    <w:tmpl w:val="833060A2"/>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0" w15:restartNumberingAfterBreak="0">
    <w:nsid w:val="67E9125A"/>
    <w:multiLevelType w:val="multilevel"/>
    <w:tmpl w:val="5324F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7EB6EC1"/>
    <w:multiLevelType w:val="multilevel"/>
    <w:tmpl w:val="82405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80E35A9"/>
    <w:multiLevelType w:val="multilevel"/>
    <w:tmpl w:val="4284144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82F0D64"/>
    <w:multiLevelType w:val="multilevel"/>
    <w:tmpl w:val="EFFC46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84E4C34"/>
    <w:multiLevelType w:val="multilevel"/>
    <w:tmpl w:val="DF3A6C8E"/>
    <w:lvl w:ilvl="0">
      <w:start w:val="3"/>
      <w:numFmt w:val="decimal"/>
      <w:lvlText w:val="%1."/>
      <w:lvlJc w:val="left"/>
      <w:pPr>
        <w:ind w:left="504" w:hanging="504"/>
      </w:pPr>
      <w:rPr>
        <w:rFonts w:hint="default"/>
      </w:rPr>
    </w:lvl>
    <w:lvl w:ilvl="1">
      <w:start w:val="1"/>
      <w:numFmt w:val="decimal"/>
      <w:lvlText w:val="%1.%2."/>
      <w:lvlJc w:val="left"/>
      <w:pPr>
        <w:ind w:left="900" w:hanging="504"/>
      </w:pPr>
      <w:rPr>
        <w:rFonts w:ascii="Arial" w:hAnsi="Arial" w:cs="Arial" w:hint="default"/>
        <w:b/>
        <w:bCs/>
        <w:color w:val="auto"/>
        <w:sz w:val="20"/>
        <w:szCs w:val="20"/>
      </w:rPr>
    </w:lvl>
    <w:lvl w:ilvl="2">
      <w:start w:val="1"/>
      <w:numFmt w:val="decimal"/>
      <w:lvlText w:val="%1.%2.%3."/>
      <w:lvlJc w:val="left"/>
      <w:pPr>
        <w:ind w:left="1512" w:hanging="720"/>
      </w:pPr>
      <w:rPr>
        <w:rFonts w:hint="default"/>
        <w:b/>
        <w:bCs/>
      </w:rPr>
    </w:lvl>
    <w:lvl w:ilvl="3">
      <w:start w:val="1"/>
      <w:numFmt w:val="decimal"/>
      <w:lvlText w:val="%1.%2.%3.%4."/>
      <w:lvlJc w:val="left"/>
      <w:pPr>
        <w:ind w:left="1908" w:hanging="72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060" w:hanging="1080"/>
      </w:pPr>
      <w:rPr>
        <w:rFonts w:hint="default"/>
      </w:rPr>
    </w:lvl>
    <w:lvl w:ilvl="6">
      <w:start w:val="1"/>
      <w:numFmt w:val="decimal"/>
      <w:lvlText w:val="%1.%2.%3.%4.%5.%6.%7."/>
      <w:lvlJc w:val="left"/>
      <w:pPr>
        <w:ind w:left="3816" w:hanging="1440"/>
      </w:pPr>
      <w:rPr>
        <w:rFonts w:hint="default"/>
      </w:rPr>
    </w:lvl>
    <w:lvl w:ilvl="7">
      <w:start w:val="1"/>
      <w:numFmt w:val="decimal"/>
      <w:lvlText w:val="%1.%2.%3.%4.%5.%6.%7.%8."/>
      <w:lvlJc w:val="left"/>
      <w:pPr>
        <w:ind w:left="4212" w:hanging="1440"/>
      </w:pPr>
      <w:rPr>
        <w:rFonts w:hint="default"/>
      </w:rPr>
    </w:lvl>
    <w:lvl w:ilvl="8">
      <w:start w:val="1"/>
      <w:numFmt w:val="decimal"/>
      <w:lvlText w:val="%1.%2.%3.%4.%5.%6.%7.%8.%9."/>
      <w:lvlJc w:val="left"/>
      <w:pPr>
        <w:ind w:left="4968" w:hanging="1800"/>
      </w:pPr>
      <w:rPr>
        <w:rFonts w:hint="default"/>
      </w:rPr>
    </w:lvl>
  </w:abstractNum>
  <w:abstractNum w:abstractNumId="175" w15:restartNumberingAfterBreak="0">
    <w:nsid w:val="6875202B"/>
    <w:multiLevelType w:val="multilevel"/>
    <w:tmpl w:val="A7BED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69A7003B"/>
    <w:multiLevelType w:val="multilevel"/>
    <w:tmpl w:val="D68411BC"/>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7" w15:restartNumberingAfterBreak="0">
    <w:nsid w:val="69A80FDA"/>
    <w:multiLevelType w:val="multilevel"/>
    <w:tmpl w:val="003660BA"/>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AFB5EE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9" w15:restartNumberingAfterBreak="0">
    <w:nsid w:val="6B836088"/>
    <w:multiLevelType w:val="multilevel"/>
    <w:tmpl w:val="2DD22A4E"/>
    <w:lvl w:ilvl="0">
      <w:start w:val="4"/>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0"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1" w15:restartNumberingAfterBreak="0">
    <w:nsid w:val="6E7C6363"/>
    <w:multiLevelType w:val="multilevel"/>
    <w:tmpl w:val="2F901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6F3936C9"/>
    <w:multiLevelType w:val="multilevel"/>
    <w:tmpl w:val="D142850C"/>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6F9575B4"/>
    <w:multiLevelType w:val="multilevel"/>
    <w:tmpl w:val="7D802E1C"/>
    <w:lvl w:ilvl="0">
      <w:start w:val="1"/>
      <w:numFmt w:val="upperRoman"/>
      <w:pStyle w:val="Incisos1"/>
      <w:lvlText w:val="%1."/>
      <w:lvlJc w:val="left"/>
      <w:pPr>
        <w:ind w:left="709" w:firstLine="0"/>
      </w:pPr>
    </w:lvl>
    <w:lvl w:ilvl="1">
      <w:start w:val="1"/>
      <w:numFmt w:val="lowerLetter"/>
      <w:lvlText w:val="%2)"/>
      <w:lvlJc w:val="left"/>
      <w:pPr>
        <w:ind w:left="1418" w:firstLine="0"/>
      </w:pPr>
    </w:lvl>
    <w:lvl w:ilvl="2">
      <w:start w:val="1"/>
      <w:numFmt w:val="lowerRoman"/>
      <w:lvlText w:val="%3."/>
      <w:lvlJc w:val="left"/>
      <w:pPr>
        <w:ind w:left="2126" w:firstLine="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4" w15:restartNumberingAfterBreak="0">
    <w:nsid w:val="70D56A90"/>
    <w:multiLevelType w:val="multilevel"/>
    <w:tmpl w:val="CF88291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12567E7"/>
    <w:multiLevelType w:val="hybridMultilevel"/>
    <w:tmpl w:val="9642CBA2"/>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6" w15:restartNumberingAfterBreak="0">
    <w:nsid w:val="71632C0A"/>
    <w:multiLevelType w:val="hybridMultilevel"/>
    <w:tmpl w:val="70E0B442"/>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7" w15:restartNumberingAfterBreak="0">
    <w:nsid w:val="71EA60E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8" w15:restartNumberingAfterBreak="0">
    <w:nsid w:val="72543F4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9" w15:restartNumberingAfterBreak="0">
    <w:nsid w:val="728405C0"/>
    <w:multiLevelType w:val="hybridMultilevel"/>
    <w:tmpl w:val="A7FCF47E"/>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0" w15:restartNumberingAfterBreak="0">
    <w:nsid w:val="737A50A5"/>
    <w:multiLevelType w:val="multilevel"/>
    <w:tmpl w:val="FBE89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3C52E1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2" w15:restartNumberingAfterBreak="0">
    <w:nsid w:val="74CB602D"/>
    <w:multiLevelType w:val="multilevel"/>
    <w:tmpl w:val="4B4E78E4"/>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3" w15:restartNumberingAfterBreak="0">
    <w:nsid w:val="74DC7ED9"/>
    <w:multiLevelType w:val="hybridMultilevel"/>
    <w:tmpl w:val="62D60A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4" w15:restartNumberingAfterBreak="0">
    <w:nsid w:val="75742264"/>
    <w:multiLevelType w:val="hybridMultilevel"/>
    <w:tmpl w:val="87D21C3E"/>
    <w:lvl w:ilvl="0" w:tplc="CA42CAB2">
      <w:numFmt w:val="bullet"/>
      <w:lvlText w:val=""/>
      <w:lvlJc w:val="left"/>
      <w:pPr>
        <w:ind w:left="2847" w:hanging="360"/>
      </w:pPr>
      <w:rPr>
        <w:rFonts w:ascii="Symbol" w:eastAsia="Batang" w:hAnsi="Symbol" w:cs="Arial" w:hint="default"/>
      </w:rPr>
    </w:lvl>
    <w:lvl w:ilvl="1" w:tplc="04160003" w:tentative="1">
      <w:start w:val="1"/>
      <w:numFmt w:val="bullet"/>
      <w:lvlText w:val="o"/>
      <w:lvlJc w:val="left"/>
      <w:pPr>
        <w:ind w:left="3567" w:hanging="360"/>
      </w:pPr>
      <w:rPr>
        <w:rFonts w:ascii="Courier New" w:hAnsi="Courier New" w:cs="Courier New" w:hint="default"/>
      </w:rPr>
    </w:lvl>
    <w:lvl w:ilvl="2" w:tplc="04160005" w:tentative="1">
      <w:start w:val="1"/>
      <w:numFmt w:val="bullet"/>
      <w:lvlText w:val=""/>
      <w:lvlJc w:val="left"/>
      <w:pPr>
        <w:ind w:left="4287" w:hanging="360"/>
      </w:pPr>
      <w:rPr>
        <w:rFonts w:ascii="Wingdings" w:hAnsi="Wingdings" w:hint="default"/>
      </w:rPr>
    </w:lvl>
    <w:lvl w:ilvl="3" w:tplc="04160001" w:tentative="1">
      <w:start w:val="1"/>
      <w:numFmt w:val="bullet"/>
      <w:lvlText w:val=""/>
      <w:lvlJc w:val="left"/>
      <w:pPr>
        <w:ind w:left="5007" w:hanging="360"/>
      </w:pPr>
      <w:rPr>
        <w:rFonts w:ascii="Symbol" w:hAnsi="Symbol" w:hint="default"/>
      </w:rPr>
    </w:lvl>
    <w:lvl w:ilvl="4" w:tplc="04160003" w:tentative="1">
      <w:start w:val="1"/>
      <w:numFmt w:val="bullet"/>
      <w:lvlText w:val="o"/>
      <w:lvlJc w:val="left"/>
      <w:pPr>
        <w:ind w:left="5727" w:hanging="360"/>
      </w:pPr>
      <w:rPr>
        <w:rFonts w:ascii="Courier New" w:hAnsi="Courier New" w:cs="Courier New" w:hint="default"/>
      </w:rPr>
    </w:lvl>
    <w:lvl w:ilvl="5" w:tplc="04160005" w:tentative="1">
      <w:start w:val="1"/>
      <w:numFmt w:val="bullet"/>
      <w:lvlText w:val=""/>
      <w:lvlJc w:val="left"/>
      <w:pPr>
        <w:ind w:left="6447" w:hanging="360"/>
      </w:pPr>
      <w:rPr>
        <w:rFonts w:ascii="Wingdings" w:hAnsi="Wingdings" w:hint="default"/>
      </w:rPr>
    </w:lvl>
    <w:lvl w:ilvl="6" w:tplc="04160001" w:tentative="1">
      <w:start w:val="1"/>
      <w:numFmt w:val="bullet"/>
      <w:lvlText w:val=""/>
      <w:lvlJc w:val="left"/>
      <w:pPr>
        <w:ind w:left="7167" w:hanging="360"/>
      </w:pPr>
      <w:rPr>
        <w:rFonts w:ascii="Symbol" w:hAnsi="Symbol" w:hint="default"/>
      </w:rPr>
    </w:lvl>
    <w:lvl w:ilvl="7" w:tplc="04160003" w:tentative="1">
      <w:start w:val="1"/>
      <w:numFmt w:val="bullet"/>
      <w:lvlText w:val="o"/>
      <w:lvlJc w:val="left"/>
      <w:pPr>
        <w:ind w:left="7887" w:hanging="360"/>
      </w:pPr>
      <w:rPr>
        <w:rFonts w:ascii="Courier New" w:hAnsi="Courier New" w:cs="Courier New" w:hint="default"/>
      </w:rPr>
    </w:lvl>
    <w:lvl w:ilvl="8" w:tplc="04160005" w:tentative="1">
      <w:start w:val="1"/>
      <w:numFmt w:val="bullet"/>
      <w:lvlText w:val=""/>
      <w:lvlJc w:val="left"/>
      <w:pPr>
        <w:ind w:left="8607" w:hanging="360"/>
      </w:pPr>
      <w:rPr>
        <w:rFonts w:ascii="Wingdings" w:hAnsi="Wingdings" w:hint="default"/>
      </w:rPr>
    </w:lvl>
  </w:abstractNum>
  <w:abstractNum w:abstractNumId="19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6" w15:restartNumberingAfterBreak="0">
    <w:nsid w:val="77A82734"/>
    <w:multiLevelType w:val="multilevel"/>
    <w:tmpl w:val="3B7EB752"/>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781C27AF"/>
    <w:multiLevelType w:val="hybridMultilevel"/>
    <w:tmpl w:val="7946F37A"/>
    <w:lvl w:ilvl="0" w:tplc="F87668AE">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98" w15:restartNumberingAfterBreak="0">
    <w:nsid w:val="78A8208D"/>
    <w:multiLevelType w:val="multilevel"/>
    <w:tmpl w:val="DE76E7EE"/>
    <w:lvl w:ilvl="0">
      <w:start w:val="1"/>
      <w:numFmt w:val="bullet"/>
      <w:lvlText w:val="-"/>
      <w:lvlJc w:val="left"/>
      <w:pPr>
        <w:tabs>
          <w:tab w:val="num" w:pos="720"/>
        </w:tabs>
        <w:ind w:left="720" w:hanging="360"/>
      </w:pPr>
      <w:rPr>
        <w:rFonts w:ascii="Times New Roman" w:hAnsi="Times New Roman" w:cs="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78D84240"/>
    <w:multiLevelType w:val="multilevel"/>
    <w:tmpl w:val="DF34739C"/>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793A7233"/>
    <w:multiLevelType w:val="hybridMultilevel"/>
    <w:tmpl w:val="A232D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1" w15:restartNumberingAfterBreak="0">
    <w:nsid w:val="79CF529E"/>
    <w:multiLevelType w:val="multilevel"/>
    <w:tmpl w:val="DEE48F08"/>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7AD51C82"/>
    <w:multiLevelType w:val="multilevel"/>
    <w:tmpl w:val="AD0C1226"/>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7B6179F3"/>
    <w:multiLevelType w:val="multilevel"/>
    <w:tmpl w:val="840E87CE"/>
    <w:lvl w:ilvl="0">
      <w:start w:val="7"/>
      <w:numFmt w:val="decimal"/>
      <w:lvlText w:val="%1."/>
      <w:lvlJc w:val="left"/>
      <w:pPr>
        <w:ind w:left="408" w:hanging="408"/>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4" w15:restartNumberingAfterBreak="0">
    <w:nsid w:val="7BE37BE1"/>
    <w:multiLevelType w:val="multilevel"/>
    <w:tmpl w:val="DEB0B794"/>
    <w:lvl w:ilvl="0">
      <w:start w:val="1"/>
      <w:numFmt w:val="bullet"/>
      <w:lvlText w:val="-"/>
      <w:lvlJc w:val="left"/>
      <w:pPr>
        <w:tabs>
          <w:tab w:val="num" w:pos="720"/>
        </w:tabs>
        <w:ind w:left="720" w:hanging="360"/>
      </w:pPr>
      <w:rPr>
        <w:rFonts w:ascii="Times New Roman" w:hAnsi="Times New Roman" w:cs="Times New Roman"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7C09479C"/>
    <w:multiLevelType w:val="multilevel"/>
    <w:tmpl w:val="C96E1F40"/>
    <w:lvl w:ilvl="0">
      <w:start w:val="8"/>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7" w15:restartNumberingAfterBreak="0">
    <w:nsid w:val="7D0D2DB8"/>
    <w:multiLevelType w:val="hybridMultilevel"/>
    <w:tmpl w:val="610EE3A0"/>
    <w:lvl w:ilvl="0" w:tplc="5922CA3E">
      <w:start w:val="1"/>
      <w:numFmt w:val="bullet"/>
      <w:lvlText w:val="-"/>
      <w:lvlJc w:val="left"/>
      <w:pPr>
        <w:ind w:left="720" w:hanging="360"/>
      </w:pPr>
      <w:rPr>
        <w:rFonts w:ascii="Times New Roman" w:hAnsi="Times New Roman" w:cs="Times New Roman"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8" w15:restartNumberingAfterBreak="0">
    <w:nsid w:val="7D1740D2"/>
    <w:multiLevelType w:val="hybridMultilevel"/>
    <w:tmpl w:val="0608AAC0"/>
    <w:lvl w:ilvl="0" w:tplc="5922CA3E">
      <w:start w:val="1"/>
      <w:numFmt w:val="bullet"/>
      <w:lvlText w:val="-"/>
      <w:lvlJc w:val="left"/>
      <w:pPr>
        <w:ind w:left="720" w:hanging="360"/>
      </w:pPr>
      <w:rPr>
        <w:rFonts w:ascii="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10" w15:restartNumberingAfterBreak="0">
    <w:nsid w:val="7FD96940"/>
    <w:multiLevelType w:val="singleLevel"/>
    <w:tmpl w:val="9442128E"/>
    <w:lvl w:ilvl="0">
      <w:start w:val="1"/>
      <w:numFmt w:val="bullet"/>
      <w:lvlText w:val=""/>
      <w:lvlJc w:val="left"/>
      <w:pPr>
        <w:tabs>
          <w:tab w:val="num" w:pos="360"/>
        </w:tabs>
        <w:ind w:left="340" w:hanging="340"/>
      </w:pPr>
      <w:rPr>
        <w:rFonts w:ascii="Wingdings" w:hAnsi="Wingdings" w:hint="default"/>
        <w:color w:val="000000"/>
      </w:rPr>
    </w:lvl>
  </w:abstractNum>
  <w:num w:numId="1" w16cid:durableId="667710916">
    <w:abstractNumId w:val="9"/>
  </w:num>
  <w:num w:numId="2" w16cid:durableId="536817836">
    <w:abstractNumId w:val="10"/>
  </w:num>
  <w:num w:numId="3" w16cid:durableId="1870220348">
    <w:abstractNumId w:val="12"/>
  </w:num>
  <w:num w:numId="4" w16cid:durableId="1298072458">
    <w:abstractNumId w:val="64"/>
  </w:num>
  <w:num w:numId="5" w16cid:durableId="351885221">
    <w:abstractNumId w:val="82"/>
  </w:num>
  <w:num w:numId="6" w16cid:durableId="220293507">
    <w:abstractNumId w:val="61"/>
  </w:num>
  <w:num w:numId="7" w16cid:durableId="1910268840">
    <w:abstractNumId w:val="85"/>
  </w:num>
  <w:num w:numId="8" w16cid:durableId="2015842708">
    <w:abstractNumId w:val="90"/>
  </w:num>
  <w:num w:numId="9" w16cid:durableId="946539946">
    <w:abstractNumId w:val="131"/>
  </w:num>
  <w:num w:numId="10" w16cid:durableId="59064586">
    <w:abstractNumId w:val="104"/>
  </w:num>
  <w:num w:numId="11" w16cid:durableId="53819364">
    <w:abstractNumId w:val="151"/>
  </w:num>
  <w:num w:numId="12" w16cid:durableId="486939048">
    <w:abstractNumId w:val="24"/>
  </w:num>
  <w:num w:numId="13" w16cid:durableId="814956641">
    <w:abstractNumId w:val="166"/>
  </w:num>
  <w:num w:numId="14" w16cid:durableId="87578537">
    <w:abstractNumId w:val="62"/>
  </w:num>
  <w:num w:numId="15" w16cid:durableId="694116725">
    <w:abstractNumId w:val="153"/>
  </w:num>
  <w:num w:numId="16" w16cid:durableId="72242943">
    <w:abstractNumId w:val="28"/>
  </w:num>
  <w:num w:numId="17" w16cid:durableId="1523937697">
    <w:abstractNumId w:val="122"/>
  </w:num>
  <w:num w:numId="18" w16cid:durableId="1800612820">
    <w:abstractNumId w:val="77"/>
  </w:num>
  <w:num w:numId="19" w16cid:durableId="273363024">
    <w:abstractNumId w:val="29"/>
  </w:num>
  <w:num w:numId="20" w16cid:durableId="545336235">
    <w:abstractNumId w:val="167"/>
  </w:num>
  <w:num w:numId="21" w16cid:durableId="1560554102">
    <w:abstractNumId w:val="46"/>
  </w:num>
  <w:num w:numId="22" w16cid:durableId="1242569363">
    <w:abstractNumId w:val="48"/>
  </w:num>
  <w:num w:numId="23" w16cid:durableId="2087022757">
    <w:abstractNumId w:val="68"/>
  </w:num>
  <w:num w:numId="24" w16cid:durableId="2133479206">
    <w:abstractNumId w:val="176"/>
    <w:lvlOverride w:ilvl="0">
      <w:lvl w:ilvl="0">
        <w:start w:val="1"/>
        <w:numFmt w:val="decimal"/>
        <w:pStyle w:val="Nivel1"/>
        <w:lvlText w:val="%1."/>
        <w:lvlJc w:val="left"/>
        <w:pPr>
          <w:ind w:left="360" w:hanging="360"/>
        </w:pPr>
        <w:rPr>
          <w:color w:val="000000" w:themeColor="text1"/>
        </w:rPr>
      </w:lvl>
    </w:lvlOverride>
  </w:num>
  <w:num w:numId="25" w16cid:durableId="1940215452">
    <w:abstractNumId w:val="176"/>
  </w:num>
  <w:num w:numId="26" w16cid:durableId="1165125172">
    <w:abstractNumId w:val="135"/>
  </w:num>
  <w:num w:numId="27" w16cid:durableId="403533155">
    <w:abstractNumId w:val="27"/>
  </w:num>
  <w:num w:numId="28" w16cid:durableId="2077437220">
    <w:abstractNumId w:val="209"/>
  </w:num>
  <w:num w:numId="29" w16cid:durableId="1746605825">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9351693">
    <w:abstractNumId w:val="57"/>
  </w:num>
  <w:num w:numId="31" w16cid:durableId="841504463">
    <w:abstractNumId w:val="143"/>
  </w:num>
  <w:num w:numId="32" w16cid:durableId="1724450321">
    <w:abstractNumId w:val="89"/>
  </w:num>
  <w:num w:numId="33" w16cid:durableId="335772107">
    <w:abstractNumId w:val="180"/>
  </w:num>
  <w:num w:numId="34" w16cid:durableId="1686132477">
    <w:abstractNumId w:val="4"/>
  </w:num>
  <w:num w:numId="35" w16cid:durableId="697044574">
    <w:abstractNumId w:val="195"/>
  </w:num>
  <w:num w:numId="36" w16cid:durableId="35854969">
    <w:abstractNumId w:val="206"/>
  </w:num>
  <w:num w:numId="37" w16cid:durableId="908269110">
    <w:abstractNumId w:val="125"/>
  </w:num>
  <w:num w:numId="38" w16cid:durableId="879586598">
    <w:abstractNumId w:val="100"/>
  </w:num>
  <w:num w:numId="39" w16cid:durableId="1884826518">
    <w:abstractNumId w:val="146"/>
  </w:num>
  <w:num w:numId="40" w16cid:durableId="366876786">
    <w:abstractNumId w:val="169"/>
  </w:num>
  <w:num w:numId="41" w16cid:durableId="253442677">
    <w:abstractNumId w:val="33"/>
  </w:num>
  <w:num w:numId="42" w16cid:durableId="318851450">
    <w:abstractNumId w:val="35"/>
  </w:num>
  <w:num w:numId="43" w16cid:durableId="1236278872">
    <w:abstractNumId w:val="111"/>
  </w:num>
  <w:num w:numId="44" w16cid:durableId="1161234442">
    <w:abstractNumId w:val="55"/>
  </w:num>
  <w:num w:numId="45" w16cid:durableId="1442799435">
    <w:abstractNumId w:val="138"/>
  </w:num>
  <w:num w:numId="46" w16cid:durableId="705523649">
    <w:abstractNumId w:val="173"/>
  </w:num>
  <w:num w:numId="47" w16cid:durableId="909652030">
    <w:abstractNumId w:val="23"/>
  </w:num>
  <w:num w:numId="48" w16cid:durableId="1494760522">
    <w:abstractNumId w:val="114"/>
  </w:num>
  <w:num w:numId="49" w16cid:durableId="441728589">
    <w:abstractNumId w:val="43"/>
  </w:num>
  <w:num w:numId="50" w16cid:durableId="205143290">
    <w:abstractNumId w:val="107"/>
  </w:num>
  <w:num w:numId="51" w16cid:durableId="1001472030">
    <w:abstractNumId w:val="137"/>
  </w:num>
  <w:num w:numId="52" w16cid:durableId="406146472">
    <w:abstractNumId w:val="74"/>
  </w:num>
  <w:num w:numId="53" w16cid:durableId="263274164">
    <w:abstractNumId w:val="139"/>
  </w:num>
  <w:num w:numId="54" w16cid:durableId="87770886">
    <w:abstractNumId w:val="201"/>
  </w:num>
  <w:num w:numId="55" w16cid:durableId="500196823">
    <w:abstractNumId w:val="42"/>
  </w:num>
  <w:num w:numId="56" w16cid:durableId="1999572799">
    <w:abstractNumId w:val="196"/>
  </w:num>
  <w:num w:numId="57" w16cid:durableId="1485926637">
    <w:abstractNumId w:val="164"/>
  </w:num>
  <w:num w:numId="58" w16cid:durableId="1019813076">
    <w:abstractNumId w:val="130"/>
  </w:num>
  <w:num w:numId="59" w16cid:durableId="83502569">
    <w:abstractNumId w:val="133"/>
  </w:num>
  <w:num w:numId="60" w16cid:durableId="1688870883">
    <w:abstractNumId w:val="118"/>
  </w:num>
  <w:num w:numId="61" w16cid:durableId="1375035338">
    <w:abstractNumId w:val="44"/>
  </w:num>
  <w:num w:numId="62" w16cid:durableId="962081461">
    <w:abstractNumId w:val="112"/>
  </w:num>
  <w:num w:numId="63" w16cid:durableId="1335259476">
    <w:abstractNumId w:val="93"/>
  </w:num>
  <w:num w:numId="64" w16cid:durableId="1788348473">
    <w:abstractNumId w:val="158"/>
  </w:num>
  <w:num w:numId="65" w16cid:durableId="1966503315">
    <w:abstractNumId w:val="162"/>
  </w:num>
  <w:num w:numId="66" w16cid:durableId="526454106">
    <w:abstractNumId w:val="177"/>
  </w:num>
  <w:num w:numId="67" w16cid:durableId="1556577058">
    <w:abstractNumId w:val="202"/>
  </w:num>
  <w:num w:numId="68" w16cid:durableId="1921602113">
    <w:abstractNumId w:val="32"/>
  </w:num>
  <w:num w:numId="69" w16cid:durableId="712851072">
    <w:abstractNumId w:val="79"/>
  </w:num>
  <w:num w:numId="70" w16cid:durableId="975645194">
    <w:abstractNumId w:val="184"/>
  </w:num>
  <w:num w:numId="71" w16cid:durableId="448403414">
    <w:abstractNumId w:val="99"/>
  </w:num>
  <w:num w:numId="72" w16cid:durableId="1184318355">
    <w:abstractNumId w:val="204"/>
  </w:num>
  <w:num w:numId="73" w16cid:durableId="1588415368">
    <w:abstractNumId w:val="36"/>
  </w:num>
  <w:num w:numId="74" w16cid:durableId="1035424063">
    <w:abstractNumId w:val="49"/>
  </w:num>
  <w:num w:numId="75" w16cid:durableId="2097360213">
    <w:abstractNumId w:val="98"/>
  </w:num>
  <w:num w:numId="76" w16cid:durableId="305862681">
    <w:abstractNumId w:val="22"/>
  </w:num>
  <w:num w:numId="77" w16cid:durableId="1441295463">
    <w:abstractNumId w:val="66"/>
  </w:num>
  <w:num w:numId="78" w16cid:durableId="1787769752">
    <w:abstractNumId w:val="199"/>
  </w:num>
  <w:num w:numId="79" w16cid:durableId="2137798665">
    <w:abstractNumId w:val="198"/>
  </w:num>
  <w:num w:numId="80" w16cid:durableId="698238115">
    <w:abstractNumId w:val="132"/>
  </w:num>
  <w:num w:numId="81" w16cid:durableId="1606645726">
    <w:abstractNumId w:val="208"/>
  </w:num>
  <w:num w:numId="82" w16cid:durableId="736976102">
    <w:abstractNumId w:val="172"/>
  </w:num>
  <w:num w:numId="83" w16cid:durableId="919751320">
    <w:abstractNumId w:val="168"/>
  </w:num>
  <w:num w:numId="84" w16cid:durableId="1853568377">
    <w:abstractNumId w:val="78"/>
  </w:num>
  <w:num w:numId="85" w16cid:durableId="1455177686">
    <w:abstractNumId w:val="91"/>
  </w:num>
  <w:num w:numId="86" w16cid:durableId="647906844">
    <w:abstractNumId w:val="182"/>
  </w:num>
  <w:num w:numId="87" w16cid:durableId="113406796">
    <w:abstractNumId w:val="71"/>
  </w:num>
  <w:num w:numId="88" w16cid:durableId="1284654535">
    <w:abstractNumId w:val="54"/>
  </w:num>
  <w:num w:numId="89" w16cid:durableId="683821249">
    <w:abstractNumId w:val="197"/>
  </w:num>
  <w:num w:numId="90" w16cid:durableId="490830201">
    <w:abstractNumId w:val="128"/>
  </w:num>
  <w:num w:numId="91" w16cid:durableId="900990141">
    <w:abstractNumId w:val="136"/>
  </w:num>
  <w:num w:numId="92" w16cid:durableId="1043213388">
    <w:abstractNumId w:val="203"/>
  </w:num>
  <w:num w:numId="93" w16cid:durableId="2066291358">
    <w:abstractNumId w:val="192"/>
  </w:num>
  <w:num w:numId="94" w16cid:durableId="399131999">
    <w:abstractNumId w:val="174"/>
  </w:num>
  <w:num w:numId="95" w16cid:durableId="1326520385">
    <w:abstractNumId w:val="81"/>
  </w:num>
  <w:num w:numId="96" w16cid:durableId="498353156">
    <w:abstractNumId w:val="39"/>
  </w:num>
  <w:num w:numId="97" w16cid:durableId="1306273262">
    <w:abstractNumId w:val="105"/>
  </w:num>
  <w:num w:numId="98" w16cid:durableId="1680304487">
    <w:abstractNumId w:val="70"/>
  </w:num>
  <w:num w:numId="99" w16cid:durableId="739255645">
    <w:abstractNumId w:val="113"/>
  </w:num>
  <w:num w:numId="100" w16cid:durableId="827481087">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889296122">
    <w:abstractNumId w:val="205"/>
  </w:num>
  <w:num w:numId="102" w16cid:durableId="1319920785">
    <w:abstractNumId w:val="121"/>
  </w:num>
  <w:num w:numId="103" w16cid:durableId="494102878">
    <w:abstractNumId w:val="1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16cid:durableId="1611401806">
    <w:abstractNumId w:val="171"/>
  </w:num>
  <w:num w:numId="105" w16cid:durableId="211698556">
    <w:abstractNumId w:val="120"/>
  </w:num>
  <w:num w:numId="106" w16cid:durableId="1630552385">
    <w:abstractNumId w:val="87"/>
  </w:num>
  <w:num w:numId="107" w16cid:durableId="2024092778">
    <w:abstractNumId w:val="53"/>
  </w:num>
  <w:num w:numId="108" w16cid:durableId="3485473">
    <w:abstractNumId w:val="124"/>
  </w:num>
  <w:num w:numId="109" w16cid:durableId="501748080">
    <w:abstractNumId w:val="145"/>
  </w:num>
  <w:num w:numId="110" w16cid:durableId="43722968">
    <w:abstractNumId w:val="59"/>
  </w:num>
  <w:num w:numId="111" w16cid:durableId="573467047">
    <w:abstractNumId w:val="67"/>
  </w:num>
  <w:num w:numId="112" w16cid:durableId="1679848694">
    <w:abstractNumId w:val="26"/>
  </w:num>
  <w:num w:numId="113" w16cid:durableId="329986125">
    <w:abstractNumId w:val="140"/>
  </w:num>
  <w:num w:numId="114" w16cid:durableId="1601058779">
    <w:abstractNumId w:val="110"/>
  </w:num>
  <w:num w:numId="115" w16cid:durableId="1890069182">
    <w:abstractNumId w:val="20"/>
  </w:num>
  <w:num w:numId="116" w16cid:durableId="1656296122">
    <w:abstractNumId w:val="170"/>
  </w:num>
  <w:num w:numId="117" w16cid:durableId="1199123454">
    <w:abstractNumId w:val="8"/>
  </w:num>
  <w:num w:numId="118" w16cid:durableId="1328096582">
    <w:abstractNumId w:val="6"/>
  </w:num>
  <w:num w:numId="119" w16cid:durableId="2058317503">
    <w:abstractNumId w:val="5"/>
  </w:num>
  <w:num w:numId="120" w16cid:durableId="1667437293">
    <w:abstractNumId w:val="7"/>
  </w:num>
  <w:num w:numId="121" w16cid:durableId="1732576607">
    <w:abstractNumId w:val="3"/>
  </w:num>
  <w:num w:numId="122" w16cid:durableId="2037269846">
    <w:abstractNumId w:val="2"/>
  </w:num>
  <w:num w:numId="123" w16cid:durableId="472262092">
    <w:abstractNumId w:val="1"/>
  </w:num>
  <w:num w:numId="124" w16cid:durableId="744112705">
    <w:abstractNumId w:val="0"/>
  </w:num>
  <w:num w:numId="125" w16cid:durableId="1898280833">
    <w:abstractNumId w:val="80"/>
  </w:num>
  <w:num w:numId="126" w16cid:durableId="1481263596">
    <w:abstractNumId w:val="73"/>
  </w:num>
  <w:num w:numId="127" w16cid:durableId="1299921281">
    <w:abstractNumId w:val="136"/>
    <w:lvlOverride w:ilvl="0">
      <w:startOverride w:val="6"/>
    </w:lvlOverride>
    <w:lvlOverride w:ilvl="1">
      <w:startOverride w:val="1"/>
    </w:lvlOverride>
  </w:num>
  <w:num w:numId="128" w16cid:durableId="1535925956">
    <w:abstractNumId w:val="136"/>
    <w:lvlOverride w:ilvl="0">
      <w:startOverride w:val="6"/>
    </w:lvlOverride>
    <w:lvlOverride w:ilvl="1">
      <w:startOverride w:val="1"/>
    </w:lvlOverride>
  </w:num>
  <w:num w:numId="129" w16cid:durableId="1278023906">
    <w:abstractNumId w:val="136"/>
    <w:lvlOverride w:ilvl="0">
      <w:startOverride w:val="6"/>
    </w:lvlOverride>
    <w:lvlOverride w:ilvl="1">
      <w:startOverride w:val="1"/>
    </w:lvlOverride>
  </w:num>
  <w:num w:numId="130" w16cid:durableId="938023518">
    <w:abstractNumId w:val="136"/>
    <w:lvlOverride w:ilvl="0">
      <w:startOverride w:val="6"/>
    </w:lvlOverride>
    <w:lvlOverride w:ilvl="1">
      <w:startOverride w:val="1"/>
    </w:lvlOverride>
  </w:num>
  <w:num w:numId="131" w16cid:durableId="688288717">
    <w:abstractNumId w:val="136"/>
    <w:lvlOverride w:ilvl="0">
      <w:startOverride w:val="6"/>
    </w:lvlOverride>
    <w:lvlOverride w:ilvl="1">
      <w:startOverride w:val="1"/>
    </w:lvlOverride>
  </w:num>
  <w:num w:numId="132" w16cid:durableId="915479428">
    <w:abstractNumId w:val="136"/>
    <w:lvlOverride w:ilvl="0">
      <w:startOverride w:val="6"/>
    </w:lvlOverride>
    <w:lvlOverride w:ilvl="1">
      <w:startOverride w:val="1"/>
    </w:lvlOverride>
  </w:num>
  <w:num w:numId="133" w16cid:durableId="1825121328">
    <w:abstractNumId w:val="115"/>
  </w:num>
  <w:num w:numId="134" w16cid:durableId="1538010228">
    <w:abstractNumId w:val="34"/>
  </w:num>
  <w:num w:numId="135" w16cid:durableId="2026058517">
    <w:abstractNumId w:val="161"/>
  </w:num>
  <w:num w:numId="136" w16cid:durableId="1605183588">
    <w:abstractNumId w:val="95"/>
  </w:num>
  <w:num w:numId="137" w16cid:durableId="846097361">
    <w:abstractNumId w:val="129"/>
  </w:num>
  <w:num w:numId="138" w16cid:durableId="258412686">
    <w:abstractNumId w:val="84"/>
  </w:num>
  <w:num w:numId="139" w16cid:durableId="1396079999">
    <w:abstractNumId w:val="72"/>
  </w:num>
  <w:num w:numId="140" w16cid:durableId="1202549704">
    <w:abstractNumId w:val="106"/>
  </w:num>
  <w:num w:numId="141" w16cid:durableId="227496244">
    <w:abstractNumId w:val="210"/>
  </w:num>
  <w:num w:numId="142" w16cid:durableId="2065519060">
    <w:abstractNumId w:val="50"/>
  </w:num>
  <w:num w:numId="143" w16cid:durableId="1921330316">
    <w:abstractNumId w:val="56"/>
  </w:num>
  <w:num w:numId="144" w16cid:durableId="588271296">
    <w:abstractNumId w:val="31"/>
  </w:num>
  <w:num w:numId="145" w16cid:durableId="1394085599">
    <w:abstractNumId w:val="41"/>
  </w:num>
  <w:num w:numId="146" w16cid:durableId="879241877">
    <w:abstractNumId w:val="109"/>
  </w:num>
  <w:num w:numId="147" w16cid:durableId="1295793493">
    <w:abstractNumId w:val="60"/>
  </w:num>
  <w:num w:numId="148" w16cid:durableId="535653931">
    <w:abstractNumId w:val="194"/>
  </w:num>
  <w:num w:numId="149" w16cid:durableId="880901739">
    <w:abstractNumId w:val="144"/>
  </w:num>
  <w:num w:numId="150" w16cid:durableId="870652114">
    <w:abstractNumId w:val="52"/>
  </w:num>
  <w:num w:numId="151" w16cid:durableId="1665432271">
    <w:abstractNumId w:val="152"/>
  </w:num>
  <w:num w:numId="152" w16cid:durableId="409351077">
    <w:abstractNumId w:val="157"/>
  </w:num>
  <w:num w:numId="153" w16cid:durableId="2095784662">
    <w:abstractNumId w:val="117"/>
  </w:num>
  <w:num w:numId="154" w16cid:durableId="915357503">
    <w:abstractNumId w:val="134"/>
  </w:num>
  <w:num w:numId="155" w16cid:durableId="229386251">
    <w:abstractNumId w:val="154"/>
  </w:num>
  <w:num w:numId="156" w16cid:durableId="1466124651">
    <w:abstractNumId w:val="175"/>
  </w:num>
  <w:num w:numId="157" w16cid:durableId="1311710797">
    <w:abstractNumId w:val="142"/>
  </w:num>
  <w:num w:numId="158" w16cid:durableId="703560603">
    <w:abstractNumId w:val="116"/>
  </w:num>
  <w:num w:numId="159" w16cid:durableId="1128091544">
    <w:abstractNumId w:val="178"/>
  </w:num>
  <w:num w:numId="160" w16cid:durableId="1119296580">
    <w:abstractNumId w:val="141"/>
  </w:num>
  <w:num w:numId="161" w16cid:durableId="380053944">
    <w:abstractNumId w:val="179"/>
  </w:num>
  <w:num w:numId="162" w16cid:durableId="905800646">
    <w:abstractNumId w:val="163"/>
  </w:num>
  <w:num w:numId="163" w16cid:durableId="1727756349">
    <w:abstractNumId w:val="160"/>
  </w:num>
  <w:num w:numId="164" w16cid:durableId="394276431">
    <w:abstractNumId w:val="86"/>
  </w:num>
  <w:num w:numId="165" w16cid:durableId="904027707">
    <w:abstractNumId w:val="159"/>
  </w:num>
  <w:num w:numId="166" w16cid:durableId="1352607456">
    <w:abstractNumId w:val="51"/>
  </w:num>
  <w:num w:numId="167" w16cid:durableId="168250762">
    <w:abstractNumId w:val="83"/>
  </w:num>
  <w:num w:numId="168" w16cid:durableId="2033801556">
    <w:abstractNumId w:val="103"/>
  </w:num>
  <w:num w:numId="169" w16cid:durableId="688526724">
    <w:abstractNumId w:val="63"/>
  </w:num>
  <w:num w:numId="170" w16cid:durableId="531765815">
    <w:abstractNumId w:val="165"/>
  </w:num>
  <w:num w:numId="171" w16cid:durableId="1956788819">
    <w:abstractNumId w:val="155"/>
  </w:num>
  <w:num w:numId="172" w16cid:durableId="1071779538">
    <w:abstractNumId w:val="188"/>
  </w:num>
  <w:num w:numId="173" w16cid:durableId="1302879397">
    <w:abstractNumId w:val="191"/>
  </w:num>
  <w:num w:numId="174" w16cid:durableId="2084139767">
    <w:abstractNumId w:val="119"/>
  </w:num>
  <w:num w:numId="175" w16cid:durableId="734282852">
    <w:abstractNumId w:val="126"/>
  </w:num>
  <w:num w:numId="176" w16cid:durableId="1688284833">
    <w:abstractNumId w:val="21"/>
  </w:num>
  <w:num w:numId="177" w16cid:durableId="82578238">
    <w:abstractNumId w:val="147"/>
  </w:num>
  <w:num w:numId="178" w16cid:durableId="8876957">
    <w:abstractNumId w:val="187"/>
  </w:num>
  <w:num w:numId="179" w16cid:durableId="701326052">
    <w:abstractNumId w:val="150"/>
  </w:num>
  <w:num w:numId="180" w16cid:durableId="466513937">
    <w:abstractNumId w:val="37"/>
  </w:num>
  <w:num w:numId="181" w16cid:durableId="108090645">
    <w:abstractNumId w:val="97"/>
  </w:num>
  <w:num w:numId="182" w16cid:durableId="1098670373">
    <w:abstractNumId w:val="148"/>
  </w:num>
  <w:num w:numId="183" w16cid:durableId="24989315">
    <w:abstractNumId w:val="40"/>
  </w:num>
  <w:num w:numId="184" w16cid:durableId="1183277382">
    <w:abstractNumId w:val="25"/>
  </w:num>
  <w:num w:numId="185" w16cid:durableId="299574916">
    <w:abstractNumId w:val="123"/>
  </w:num>
  <w:num w:numId="186" w16cid:durableId="1336031293">
    <w:abstractNumId w:val="47"/>
  </w:num>
  <w:num w:numId="187" w16cid:durableId="1028944956">
    <w:abstractNumId w:val="76"/>
  </w:num>
  <w:num w:numId="188" w16cid:durableId="1951161176">
    <w:abstractNumId w:val="102"/>
  </w:num>
  <w:num w:numId="189" w16cid:durableId="366295747">
    <w:abstractNumId w:val="127"/>
  </w:num>
  <w:num w:numId="190" w16cid:durableId="1066992060">
    <w:abstractNumId w:val="185"/>
  </w:num>
  <w:num w:numId="191" w16cid:durableId="1196575731">
    <w:abstractNumId w:val="108"/>
  </w:num>
  <w:num w:numId="192" w16cid:durableId="1797606211">
    <w:abstractNumId w:val="88"/>
  </w:num>
  <w:num w:numId="193" w16cid:durableId="266159476">
    <w:abstractNumId w:val="186"/>
  </w:num>
  <w:num w:numId="194" w16cid:durableId="1126702797">
    <w:abstractNumId w:val="69"/>
  </w:num>
  <w:num w:numId="195" w16cid:durableId="1616935731">
    <w:abstractNumId w:val="207"/>
  </w:num>
  <w:num w:numId="196" w16cid:durableId="702828471">
    <w:abstractNumId w:val="149"/>
  </w:num>
  <w:num w:numId="197" w16cid:durableId="1749619601">
    <w:abstractNumId w:val="189"/>
  </w:num>
  <w:num w:numId="198" w16cid:durableId="1594851048">
    <w:abstractNumId w:val="101"/>
  </w:num>
  <w:num w:numId="199" w16cid:durableId="1612323403">
    <w:abstractNumId w:val="58"/>
  </w:num>
  <w:num w:numId="200" w16cid:durableId="1179198246">
    <w:abstractNumId w:val="38"/>
  </w:num>
  <w:num w:numId="201" w16cid:durableId="1035739764">
    <w:abstractNumId w:val="30"/>
  </w:num>
  <w:num w:numId="202" w16cid:durableId="28382353">
    <w:abstractNumId w:val="181"/>
  </w:num>
  <w:num w:numId="203" w16cid:durableId="1539976061">
    <w:abstractNumId w:val="92"/>
  </w:num>
  <w:num w:numId="204" w16cid:durableId="1964575681">
    <w:abstractNumId w:val="190"/>
  </w:num>
  <w:num w:numId="205" w16cid:durableId="215973556">
    <w:abstractNumId w:val="94"/>
  </w:num>
  <w:num w:numId="206" w16cid:durableId="545139456">
    <w:abstractNumId w:val="45"/>
  </w:num>
  <w:num w:numId="207" w16cid:durableId="1545025184">
    <w:abstractNumId w:val="156"/>
  </w:num>
  <w:num w:numId="208" w16cid:durableId="683555539">
    <w:abstractNumId w:val="200"/>
  </w:num>
  <w:num w:numId="209" w16cid:durableId="1150052718">
    <w:abstractNumId w:val="193"/>
  </w:num>
  <w:num w:numId="210" w16cid:durableId="1366831891">
    <w:abstractNumId w:val="96"/>
  </w:num>
  <w:num w:numId="211" w16cid:durableId="1182864817">
    <w:abstractNumId w:val="75"/>
  </w:num>
  <w:num w:numId="212" w16cid:durableId="1670673594">
    <w:abstractNumId w:val="65"/>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5918"/>
    <w:rsid w:val="00036DF8"/>
    <w:rsid w:val="00042DA2"/>
    <w:rsid w:val="00045DD0"/>
    <w:rsid w:val="00050A7F"/>
    <w:rsid w:val="00051F6E"/>
    <w:rsid w:val="000548A9"/>
    <w:rsid w:val="00056F06"/>
    <w:rsid w:val="00062CCB"/>
    <w:rsid w:val="000664F6"/>
    <w:rsid w:val="00086F92"/>
    <w:rsid w:val="00087884"/>
    <w:rsid w:val="00090BE2"/>
    <w:rsid w:val="00092981"/>
    <w:rsid w:val="00092D50"/>
    <w:rsid w:val="00096971"/>
    <w:rsid w:val="000A10E9"/>
    <w:rsid w:val="000A25E9"/>
    <w:rsid w:val="000A6D99"/>
    <w:rsid w:val="000C4354"/>
    <w:rsid w:val="000D0317"/>
    <w:rsid w:val="000D1A11"/>
    <w:rsid w:val="000D4191"/>
    <w:rsid w:val="000D58D9"/>
    <w:rsid w:val="000D7608"/>
    <w:rsid w:val="000E26CE"/>
    <w:rsid w:val="000E2A4F"/>
    <w:rsid w:val="000E7E3D"/>
    <w:rsid w:val="000F31FD"/>
    <w:rsid w:val="000F3FD6"/>
    <w:rsid w:val="00103D62"/>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4E79"/>
    <w:rsid w:val="001475D6"/>
    <w:rsid w:val="00157F9D"/>
    <w:rsid w:val="0016222B"/>
    <w:rsid w:val="00163043"/>
    <w:rsid w:val="00165E25"/>
    <w:rsid w:val="00170740"/>
    <w:rsid w:val="00172564"/>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F1A"/>
    <w:rsid w:val="001D0102"/>
    <w:rsid w:val="001D6308"/>
    <w:rsid w:val="001E6870"/>
    <w:rsid w:val="001E7591"/>
    <w:rsid w:val="001E7FD6"/>
    <w:rsid w:val="001F1085"/>
    <w:rsid w:val="001F2185"/>
    <w:rsid w:val="001F2874"/>
    <w:rsid w:val="001F5C7D"/>
    <w:rsid w:val="00204B2D"/>
    <w:rsid w:val="0022066B"/>
    <w:rsid w:val="00224314"/>
    <w:rsid w:val="00227C83"/>
    <w:rsid w:val="00232D15"/>
    <w:rsid w:val="0023565D"/>
    <w:rsid w:val="00237D4D"/>
    <w:rsid w:val="0024530B"/>
    <w:rsid w:val="00252798"/>
    <w:rsid w:val="00256C27"/>
    <w:rsid w:val="00264518"/>
    <w:rsid w:val="00265D1B"/>
    <w:rsid w:val="00267063"/>
    <w:rsid w:val="00273697"/>
    <w:rsid w:val="002738C0"/>
    <w:rsid w:val="0027743F"/>
    <w:rsid w:val="00280A81"/>
    <w:rsid w:val="002835DB"/>
    <w:rsid w:val="00283FBB"/>
    <w:rsid w:val="0028492D"/>
    <w:rsid w:val="0028773F"/>
    <w:rsid w:val="00290AF0"/>
    <w:rsid w:val="00294460"/>
    <w:rsid w:val="002A3EB3"/>
    <w:rsid w:val="002B0E80"/>
    <w:rsid w:val="002B2805"/>
    <w:rsid w:val="002B5E29"/>
    <w:rsid w:val="002B67C9"/>
    <w:rsid w:val="002C4F67"/>
    <w:rsid w:val="002D1C50"/>
    <w:rsid w:val="002D31AD"/>
    <w:rsid w:val="002D3BA5"/>
    <w:rsid w:val="002D47BE"/>
    <w:rsid w:val="002E5B61"/>
    <w:rsid w:val="002E6A94"/>
    <w:rsid w:val="002E6CED"/>
    <w:rsid w:val="002F19BD"/>
    <w:rsid w:val="002F33BA"/>
    <w:rsid w:val="002F4F2D"/>
    <w:rsid w:val="002F7801"/>
    <w:rsid w:val="00303F8F"/>
    <w:rsid w:val="0030462B"/>
    <w:rsid w:val="003068FC"/>
    <w:rsid w:val="00307483"/>
    <w:rsid w:val="003116C3"/>
    <w:rsid w:val="00332672"/>
    <w:rsid w:val="0034142B"/>
    <w:rsid w:val="00343CC4"/>
    <w:rsid w:val="00345F87"/>
    <w:rsid w:val="00352C84"/>
    <w:rsid w:val="00360645"/>
    <w:rsid w:val="0036231A"/>
    <w:rsid w:val="00362C6F"/>
    <w:rsid w:val="00366F62"/>
    <w:rsid w:val="00367140"/>
    <w:rsid w:val="00370FF3"/>
    <w:rsid w:val="00371F1C"/>
    <w:rsid w:val="00374752"/>
    <w:rsid w:val="00377C89"/>
    <w:rsid w:val="003825AC"/>
    <w:rsid w:val="00382916"/>
    <w:rsid w:val="003832D9"/>
    <w:rsid w:val="00383312"/>
    <w:rsid w:val="003841E4"/>
    <w:rsid w:val="003910F8"/>
    <w:rsid w:val="003919B4"/>
    <w:rsid w:val="00391FED"/>
    <w:rsid w:val="00391FEF"/>
    <w:rsid w:val="00393FDA"/>
    <w:rsid w:val="003976C8"/>
    <w:rsid w:val="003A694C"/>
    <w:rsid w:val="003A6F4B"/>
    <w:rsid w:val="003A74A9"/>
    <w:rsid w:val="003B1197"/>
    <w:rsid w:val="003B608E"/>
    <w:rsid w:val="003C18F3"/>
    <w:rsid w:val="003C6851"/>
    <w:rsid w:val="003D2C72"/>
    <w:rsid w:val="003D6AF6"/>
    <w:rsid w:val="003E1D5A"/>
    <w:rsid w:val="003E277B"/>
    <w:rsid w:val="00405D89"/>
    <w:rsid w:val="0040723D"/>
    <w:rsid w:val="00407DF3"/>
    <w:rsid w:val="004109AA"/>
    <w:rsid w:val="004139E2"/>
    <w:rsid w:val="00416424"/>
    <w:rsid w:val="004226E6"/>
    <w:rsid w:val="00426164"/>
    <w:rsid w:val="00426621"/>
    <w:rsid w:val="0043423F"/>
    <w:rsid w:val="00437A78"/>
    <w:rsid w:val="004426BC"/>
    <w:rsid w:val="004438C9"/>
    <w:rsid w:val="00443E64"/>
    <w:rsid w:val="00450D82"/>
    <w:rsid w:val="0045569F"/>
    <w:rsid w:val="004638B3"/>
    <w:rsid w:val="00466611"/>
    <w:rsid w:val="0047160B"/>
    <w:rsid w:val="0047163F"/>
    <w:rsid w:val="00474E20"/>
    <w:rsid w:val="00482FC2"/>
    <w:rsid w:val="00484426"/>
    <w:rsid w:val="0049317A"/>
    <w:rsid w:val="0049440C"/>
    <w:rsid w:val="0049597D"/>
    <w:rsid w:val="00497829"/>
    <w:rsid w:val="004A526F"/>
    <w:rsid w:val="004A55A3"/>
    <w:rsid w:val="004A587C"/>
    <w:rsid w:val="004A5D91"/>
    <w:rsid w:val="004A7192"/>
    <w:rsid w:val="004A7ACB"/>
    <w:rsid w:val="004B0B3F"/>
    <w:rsid w:val="004B1BB4"/>
    <w:rsid w:val="004B2C28"/>
    <w:rsid w:val="004B3529"/>
    <w:rsid w:val="004D2E85"/>
    <w:rsid w:val="004D2FA9"/>
    <w:rsid w:val="004E007A"/>
    <w:rsid w:val="004E52C5"/>
    <w:rsid w:val="004E66A6"/>
    <w:rsid w:val="004E7412"/>
    <w:rsid w:val="004F1B48"/>
    <w:rsid w:val="004F36BA"/>
    <w:rsid w:val="004F3863"/>
    <w:rsid w:val="004F6654"/>
    <w:rsid w:val="00501B63"/>
    <w:rsid w:val="0050294D"/>
    <w:rsid w:val="00510BDF"/>
    <w:rsid w:val="00510D18"/>
    <w:rsid w:val="005148DE"/>
    <w:rsid w:val="00517139"/>
    <w:rsid w:val="005221CF"/>
    <w:rsid w:val="00524F2E"/>
    <w:rsid w:val="005272CF"/>
    <w:rsid w:val="0053157E"/>
    <w:rsid w:val="005338A8"/>
    <w:rsid w:val="005340B7"/>
    <w:rsid w:val="00537680"/>
    <w:rsid w:val="00541454"/>
    <w:rsid w:val="00543606"/>
    <w:rsid w:val="0054554B"/>
    <w:rsid w:val="00547858"/>
    <w:rsid w:val="00552C75"/>
    <w:rsid w:val="00556196"/>
    <w:rsid w:val="005645A2"/>
    <w:rsid w:val="0056716B"/>
    <w:rsid w:val="00567DFD"/>
    <w:rsid w:val="00570366"/>
    <w:rsid w:val="00573B74"/>
    <w:rsid w:val="00583B50"/>
    <w:rsid w:val="005866A5"/>
    <w:rsid w:val="00590BAF"/>
    <w:rsid w:val="00591526"/>
    <w:rsid w:val="00591E0D"/>
    <w:rsid w:val="00594C34"/>
    <w:rsid w:val="005A3393"/>
    <w:rsid w:val="005A3BDF"/>
    <w:rsid w:val="005A3EE4"/>
    <w:rsid w:val="005A65A1"/>
    <w:rsid w:val="005A7C6B"/>
    <w:rsid w:val="005B12B7"/>
    <w:rsid w:val="005B1C82"/>
    <w:rsid w:val="005B3E78"/>
    <w:rsid w:val="005B592C"/>
    <w:rsid w:val="005B645B"/>
    <w:rsid w:val="005C1239"/>
    <w:rsid w:val="005D2CB5"/>
    <w:rsid w:val="005D464C"/>
    <w:rsid w:val="005D4DD4"/>
    <w:rsid w:val="005D7170"/>
    <w:rsid w:val="005E798F"/>
    <w:rsid w:val="005F17C6"/>
    <w:rsid w:val="005F2E82"/>
    <w:rsid w:val="005F3C58"/>
    <w:rsid w:val="005F6B5B"/>
    <w:rsid w:val="005F7515"/>
    <w:rsid w:val="005F7683"/>
    <w:rsid w:val="005F76C0"/>
    <w:rsid w:val="006014CA"/>
    <w:rsid w:val="00610073"/>
    <w:rsid w:val="00614504"/>
    <w:rsid w:val="00615125"/>
    <w:rsid w:val="00617632"/>
    <w:rsid w:val="0062246A"/>
    <w:rsid w:val="00623064"/>
    <w:rsid w:val="006233EF"/>
    <w:rsid w:val="00624865"/>
    <w:rsid w:val="00624BB8"/>
    <w:rsid w:val="00635333"/>
    <w:rsid w:val="0064002F"/>
    <w:rsid w:val="00641D7B"/>
    <w:rsid w:val="00645AA3"/>
    <w:rsid w:val="00645EC1"/>
    <w:rsid w:val="00646A9A"/>
    <w:rsid w:val="006473C8"/>
    <w:rsid w:val="00647D0D"/>
    <w:rsid w:val="00656102"/>
    <w:rsid w:val="006645ED"/>
    <w:rsid w:val="0067010D"/>
    <w:rsid w:val="006749F2"/>
    <w:rsid w:val="006916FD"/>
    <w:rsid w:val="006918C0"/>
    <w:rsid w:val="00697B19"/>
    <w:rsid w:val="006A124F"/>
    <w:rsid w:val="006A1DFD"/>
    <w:rsid w:val="006A3DCB"/>
    <w:rsid w:val="006A6974"/>
    <w:rsid w:val="006A6E50"/>
    <w:rsid w:val="006B0735"/>
    <w:rsid w:val="006B1AF5"/>
    <w:rsid w:val="006B24C4"/>
    <w:rsid w:val="006B5588"/>
    <w:rsid w:val="006B7FD4"/>
    <w:rsid w:val="006C486A"/>
    <w:rsid w:val="006C5B7A"/>
    <w:rsid w:val="006C7044"/>
    <w:rsid w:val="006D6847"/>
    <w:rsid w:val="006E1F9B"/>
    <w:rsid w:val="006E266B"/>
    <w:rsid w:val="006E63D5"/>
    <w:rsid w:val="006F1D6E"/>
    <w:rsid w:val="006F2902"/>
    <w:rsid w:val="006F7939"/>
    <w:rsid w:val="006F7B8D"/>
    <w:rsid w:val="00705883"/>
    <w:rsid w:val="00706A60"/>
    <w:rsid w:val="007120ED"/>
    <w:rsid w:val="00720500"/>
    <w:rsid w:val="0072582F"/>
    <w:rsid w:val="00734096"/>
    <w:rsid w:val="007345C0"/>
    <w:rsid w:val="00734D88"/>
    <w:rsid w:val="007361B2"/>
    <w:rsid w:val="00746439"/>
    <w:rsid w:val="007470CC"/>
    <w:rsid w:val="00747FA7"/>
    <w:rsid w:val="007557A2"/>
    <w:rsid w:val="00757CAC"/>
    <w:rsid w:val="007617BE"/>
    <w:rsid w:val="00762A98"/>
    <w:rsid w:val="0076666F"/>
    <w:rsid w:val="00766DD8"/>
    <w:rsid w:val="0077329C"/>
    <w:rsid w:val="0077334B"/>
    <w:rsid w:val="007821F3"/>
    <w:rsid w:val="00782762"/>
    <w:rsid w:val="00783644"/>
    <w:rsid w:val="00783E29"/>
    <w:rsid w:val="007840D6"/>
    <w:rsid w:val="00785860"/>
    <w:rsid w:val="007918FB"/>
    <w:rsid w:val="007966C8"/>
    <w:rsid w:val="007A5F57"/>
    <w:rsid w:val="007A6E15"/>
    <w:rsid w:val="007A70BE"/>
    <w:rsid w:val="007B16C1"/>
    <w:rsid w:val="007B499B"/>
    <w:rsid w:val="007B5C8B"/>
    <w:rsid w:val="007B62CC"/>
    <w:rsid w:val="007B6FD8"/>
    <w:rsid w:val="007C142C"/>
    <w:rsid w:val="007D09B5"/>
    <w:rsid w:val="007D1DC4"/>
    <w:rsid w:val="007D3970"/>
    <w:rsid w:val="007D3A0E"/>
    <w:rsid w:val="007D5D06"/>
    <w:rsid w:val="007D7F4F"/>
    <w:rsid w:val="007E18DB"/>
    <w:rsid w:val="007E21DF"/>
    <w:rsid w:val="007E4375"/>
    <w:rsid w:val="007E5065"/>
    <w:rsid w:val="007E5C26"/>
    <w:rsid w:val="007E66F0"/>
    <w:rsid w:val="007F0F76"/>
    <w:rsid w:val="007F4EB2"/>
    <w:rsid w:val="007F5191"/>
    <w:rsid w:val="007F73A4"/>
    <w:rsid w:val="008013D0"/>
    <w:rsid w:val="008018CC"/>
    <w:rsid w:val="008074F0"/>
    <w:rsid w:val="008111E2"/>
    <w:rsid w:val="00814853"/>
    <w:rsid w:val="0082366A"/>
    <w:rsid w:val="00823CF9"/>
    <w:rsid w:val="00841F02"/>
    <w:rsid w:val="00845AF7"/>
    <w:rsid w:val="00845CEB"/>
    <w:rsid w:val="00847429"/>
    <w:rsid w:val="00853C40"/>
    <w:rsid w:val="00853EF6"/>
    <w:rsid w:val="008634B1"/>
    <w:rsid w:val="00865D53"/>
    <w:rsid w:val="008749D4"/>
    <w:rsid w:val="00875C06"/>
    <w:rsid w:val="00880264"/>
    <w:rsid w:val="0088066B"/>
    <w:rsid w:val="0088142A"/>
    <w:rsid w:val="00882CB3"/>
    <w:rsid w:val="00886AE9"/>
    <w:rsid w:val="00887662"/>
    <w:rsid w:val="008A1992"/>
    <w:rsid w:val="008A20B8"/>
    <w:rsid w:val="008A34FA"/>
    <w:rsid w:val="008A60DC"/>
    <w:rsid w:val="008A6155"/>
    <w:rsid w:val="008B4C6A"/>
    <w:rsid w:val="008B4DAA"/>
    <w:rsid w:val="008B7DD5"/>
    <w:rsid w:val="008C1BB2"/>
    <w:rsid w:val="008C279D"/>
    <w:rsid w:val="008C69AF"/>
    <w:rsid w:val="008D0116"/>
    <w:rsid w:val="008D52C1"/>
    <w:rsid w:val="008D5475"/>
    <w:rsid w:val="008D776C"/>
    <w:rsid w:val="008D7BBA"/>
    <w:rsid w:val="008E1C5A"/>
    <w:rsid w:val="008E6372"/>
    <w:rsid w:val="008F0E80"/>
    <w:rsid w:val="008F35CB"/>
    <w:rsid w:val="008F55AC"/>
    <w:rsid w:val="00901DC2"/>
    <w:rsid w:val="009034FE"/>
    <w:rsid w:val="009047FE"/>
    <w:rsid w:val="00905AC5"/>
    <w:rsid w:val="00906CAF"/>
    <w:rsid w:val="00910156"/>
    <w:rsid w:val="00917385"/>
    <w:rsid w:val="00920FFF"/>
    <w:rsid w:val="0092458F"/>
    <w:rsid w:val="00932FF0"/>
    <w:rsid w:val="00934F11"/>
    <w:rsid w:val="00942652"/>
    <w:rsid w:val="009477F0"/>
    <w:rsid w:val="009507A7"/>
    <w:rsid w:val="00952C1C"/>
    <w:rsid w:val="00952CC1"/>
    <w:rsid w:val="00952D33"/>
    <w:rsid w:val="00952DE0"/>
    <w:rsid w:val="009552C5"/>
    <w:rsid w:val="00955541"/>
    <w:rsid w:val="00961566"/>
    <w:rsid w:val="00972BCF"/>
    <w:rsid w:val="00982DA7"/>
    <w:rsid w:val="00984498"/>
    <w:rsid w:val="00990B65"/>
    <w:rsid w:val="00990E6D"/>
    <w:rsid w:val="00991F25"/>
    <w:rsid w:val="00992D74"/>
    <w:rsid w:val="009933A0"/>
    <w:rsid w:val="00994979"/>
    <w:rsid w:val="009A0353"/>
    <w:rsid w:val="009A6F19"/>
    <w:rsid w:val="009B3A63"/>
    <w:rsid w:val="009C35AB"/>
    <w:rsid w:val="009C5331"/>
    <w:rsid w:val="009D3E15"/>
    <w:rsid w:val="009E4D12"/>
    <w:rsid w:val="009E57D3"/>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B83"/>
    <w:rsid w:val="00A22C0C"/>
    <w:rsid w:val="00A24126"/>
    <w:rsid w:val="00A24CCE"/>
    <w:rsid w:val="00A27028"/>
    <w:rsid w:val="00A31A29"/>
    <w:rsid w:val="00A35F54"/>
    <w:rsid w:val="00A4378E"/>
    <w:rsid w:val="00A44D6F"/>
    <w:rsid w:val="00A45A81"/>
    <w:rsid w:val="00A467C7"/>
    <w:rsid w:val="00A51884"/>
    <w:rsid w:val="00A52B84"/>
    <w:rsid w:val="00A5484F"/>
    <w:rsid w:val="00A57923"/>
    <w:rsid w:val="00A61044"/>
    <w:rsid w:val="00A611BE"/>
    <w:rsid w:val="00A74924"/>
    <w:rsid w:val="00A763EB"/>
    <w:rsid w:val="00A834CA"/>
    <w:rsid w:val="00A9139D"/>
    <w:rsid w:val="00A950B3"/>
    <w:rsid w:val="00A95386"/>
    <w:rsid w:val="00AA1848"/>
    <w:rsid w:val="00AA1C56"/>
    <w:rsid w:val="00AA1ED6"/>
    <w:rsid w:val="00AA27B3"/>
    <w:rsid w:val="00AA7458"/>
    <w:rsid w:val="00AB6FCC"/>
    <w:rsid w:val="00AB75F3"/>
    <w:rsid w:val="00AC185F"/>
    <w:rsid w:val="00AC1A1C"/>
    <w:rsid w:val="00AC6712"/>
    <w:rsid w:val="00AD52D3"/>
    <w:rsid w:val="00AD7ECC"/>
    <w:rsid w:val="00AE50A1"/>
    <w:rsid w:val="00AE6542"/>
    <w:rsid w:val="00AF03BB"/>
    <w:rsid w:val="00AF1B7A"/>
    <w:rsid w:val="00AF233D"/>
    <w:rsid w:val="00AF28FA"/>
    <w:rsid w:val="00AF487E"/>
    <w:rsid w:val="00B02BA0"/>
    <w:rsid w:val="00B07945"/>
    <w:rsid w:val="00B12864"/>
    <w:rsid w:val="00B14BD0"/>
    <w:rsid w:val="00B14EFE"/>
    <w:rsid w:val="00B16A2D"/>
    <w:rsid w:val="00B17E73"/>
    <w:rsid w:val="00B22D77"/>
    <w:rsid w:val="00B247B3"/>
    <w:rsid w:val="00B25327"/>
    <w:rsid w:val="00B25716"/>
    <w:rsid w:val="00B30FA2"/>
    <w:rsid w:val="00B31FC6"/>
    <w:rsid w:val="00B3202D"/>
    <w:rsid w:val="00B40955"/>
    <w:rsid w:val="00B42D50"/>
    <w:rsid w:val="00B441B1"/>
    <w:rsid w:val="00B44388"/>
    <w:rsid w:val="00B4503B"/>
    <w:rsid w:val="00B520EB"/>
    <w:rsid w:val="00B53AC2"/>
    <w:rsid w:val="00B541D7"/>
    <w:rsid w:val="00B546A1"/>
    <w:rsid w:val="00B605D9"/>
    <w:rsid w:val="00B7422A"/>
    <w:rsid w:val="00B74E59"/>
    <w:rsid w:val="00B828C7"/>
    <w:rsid w:val="00B85473"/>
    <w:rsid w:val="00B91633"/>
    <w:rsid w:val="00B97448"/>
    <w:rsid w:val="00B97CE6"/>
    <w:rsid w:val="00BA510D"/>
    <w:rsid w:val="00BA5F58"/>
    <w:rsid w:val="00BB203B"/>
    <w:rsid w:val="00BC7667"/>
    <w:rsid w:val="00BC7C47"/>
    <w:rsid w:val="00BD208B"/>
    <w:rsid w:val="00BD3E67"/>
    <w:rsid w:val="00BD63BD"/>
    <w:rsid w:val="00BE1E6D"/>
    <w:rsid w:val="00BE35D7"/>
    <w:rsid w:val="00BE5FA0"/>
    <w:rsid w:val="00BF422F"/>
    <w:rsid w:val="00C028A8"/>
    <w:rsid w:val="00C044A3"/>
    <w:rsid w:val="00C10DB4"/>
    <w:rsid w:val="00C137DC"/>
    <w:rsid w:val="00C145E0"/>
    <w:rsid w:val="00C1683B"/>
    <w:rsid w:val="00C2240B"/>
    <w:rsid w:val="00C22797"/>
    <w:rsid w:val="00C334EF"/>
    <w:rsid w:val="00C35729"/>
    <w:rsid w:val="00C3674A"/>
    <w:rsid w:val="00C3710F"/>
    <w:rsid w:val="00C44830"/>
    <w:rsid w:val="00C46759"/>
    <w:rsid w:val="00C469DC"/>
    <w:rsid w:val="00C5146D"/>
    <w:rsid w:val="00C520E7"/>
    <w:rsid w:val="00C55A40"/>
    <w:rsid w:val="00C63275"/>
    <w:rsid w:val="00C651F6"/>
    <w:rsid w:val="00C662D8"/>
    <w:rsid w:val="00C67FC2"/>
    <w:rsid w:val="00C7467C"/>
    <w:rsid w:val="00C74BD4"/>
    <w:rsid w:val="00C754F3"/>
    <w:rsid w:val="00C76CC0"/>
    <w:rsid w:val="00C77A8E"/>
    <w:rsid w:val="00C83BF5"/>
    <w:rsid w:val="00C90A7B"/>
    <w:rsid w:val="00C92D16"/>
    <w:rsid w:val="00CB20D9"/>
    <w:rsid w:val="00CB409A"/>
    <w:rsid w:val="00CB4E6C"/>
    <w:rsid w:val="00CB4F2A"/>
    <w:rsid w:val="00CB6C01"/>
    <w:rsid w:val="00CB6F97"/>
    <w:rsid w:val="00CC3FD9"/>
    <w:rsid w:val="00CD162D"/>
    <w:rsid w:val="00CD395C"/>
    <w:rsid w:val="00CE0162"/>
    <w:rsid w:val="00CE1DAD"/>
    <w:rsid w:val="00CE3085"/>
    <w:rsid w:val="00CE4141"/>
    <w:rsid w:val="00CE4FFC"/>
    <w:rsid w:val="00CE5FA9"/>
    <w:rsid w:val="00CF48D6"/>
    <w:rsid w:val="00CF6F36"/>
    <w:rsid w:val="00CF741D"/>
    <w:rsid w:val="00D03D77"/>
    <w:rsid w:val="00D06A76"/>
    <w:rsid w:val="00D111DF"/>
    <w:rsid w:val="00D11B99"/>
    <w:rsid w:val="00D12406"/>
    <w:rsid w:val="00D127E8"/>
    <w:rsid w:val="00D14B18"/>
    <w:rsid w:val="00D23AA9"/>
    <w:rsid w:val="00D24BA1"/>
    <w:rsid w:val="00D272BF"/>
    <w:rsid w:val="00D33C92"/>
    <w:rsid w:val="00D349C6"/>
    <w:rsid w:val="00D37AFA"/>
    <w:rsid w:val="00D37B07"/>
    <w:rsid w:val="00D50250"/>
    <w:rsid w:val="00D5086B"/>
    <w:rsid w:val="00D51984"/>
    <w:rsid w:val="00D62524"/>
    <w:rsid w:val="00D66370"/>
    <w:rsid w:val="00D7306C"/>
    <w:rsid w:val="00D736BA"/>
    <w:rsid w:val="00D75C22"/>
    <w:rsid w:val="00D76C9A"/>
    <w:rsid w:val="00D80DE1"/>
    <w:rsid w:val="00D81291"/>
    <w:rsid w:val="00D81EF6"/>
    <w:rsid w:val="00D83D2A"/>
    <w:rsid w:val="00D85D5D"/>
    <w:rsid w:val="00D85DAE"/>
    <w:rsid w:val="00D91390"/>
    <w:rsid w:val="00D94E49"/>
    <w:rsid w:val="00D951C2"/>
    <w:rsid w:val="00D96181"/>
    <w:rsid w:val="00DA0C7D"/>
    <w:rsid w:val="00DA2722"/>
    <w:rsid w:val="00DA6E22"/>
    <w:rsid w:val="00DB4BD2"/>
    <w:rsid w:val="00DB5C5C"/>
    <w:rsid w:val="00DB75A2"/>
    <w:rsid w:val="00DB79B1"/>
    <w:rsid w:val="00DC2E6C"/>
    <w:rsid w:val="00DC4552"/>
    <w:rsid w:val="00DC6B6F"/>
    <w:rsid w:val="00DD2FA8"/>
    <w:rsid w:val="00DF43D5"/>
    <w:rsid w:val="00E00680"/>
    <w:rsid w:val="00E010B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1F55"/>
    <w:rsid w:val="00E54220"/>
    <w:rsid w:val="00E55CB4"/>
    <w:rsid w:val="00E619CA"/>
    <w:rsid w:val="00E6542E"/>
    <w:rsid w:val="00E70174"/>
    <w:rsid w:val="00E70220"/>
    <w:rsid w:val="00E7391F"/>
    <w:rsid w:val="00E75047"/>
    <w:rsid w:val="00E8754C"/>
    <w:rsid w:val="00E910CB"/>
    <w:rsid w:val="00E91D60"/>
    <w:rsid w:val="00E94DF0"/>
    <w:rsid w:val="00E95635"/>
    <w:rsid w:val="00EA11A0"/>
    <w:rsid w:val="00EA14D9"/>
    <w:rsid w:val="00EA213B"/>
    <w:rsid w:val="00EA2714"/>
    <w:rsid w:val="00EA4B93"/>
    <w:rsid w:val="00EA4E30"/>
    <w:rsid w:val="00EA70AD"/>
    <w:rsid w:val="00EB2CA9"/>
    <w:rsid w:val="00EB48F0"/>
    <w:rsid w:val="00EB565E"/>
    <w:rsid w:val="00EC0064"/>
    <w:rsid w:val="00EC0F8A"/>
    <w:rsid w:val="00ED5C9B"/>
    <w:rsid w:val="00ED7FE5"/>
    <w:rsid w:val="00EE148C"/>
    <w:rsid w:val="00EE33A2"/>
    <w:rsid w:val="00EE3B1A"/>
    <w:rsid w:val="00EF3F4C"/>
    <w:rsid w:val="00EF3FCE"/>
    <w:rsid w:val="00EF42AA"/>
    <w:rsid w:val="00EF69EE"/>
    <w:rsid w:val="00F03EF3"/>
    <w:rsid w:val="00F06B63"/>
    <w:rsid w:val="00F07F84"/>
    <w:rsid w:val="00F17C45"/>
    <w:rsid w:val="00F233E7"/>
    <w:rsid w:val="00F251CF"/>
    <w:rsid w:val="00F27416"/>
    <w:rsid w:val="00F36765"/>
    <w:rsid w:val="00F5491D"/>
    <w:rsid w:val="00F55B64"/>
    <w:rsid w:val="00F56BBF"/>
    <w:rsid w:val="00F622AD"/>
    <w:rsid w:val="00F63433"/>
    <w:rsid w:val="00F653D1"/>
    <w:rsid w:val="00F677E2"/>
    <w:rsid w:val="00F719F9"/>
    <w:rsid w:val="00F750DF"/>
    <w:rsid w:val="00F92E1D"/>
    <w:rsid w:val="00F9401F"/>
    <w:rsid w:val="00F94E28"/>
    <w:rsid w:val="00F97892"/>
    <w:rsid w:val="00FA15C5"/>
    <w:rsid w:val="00FA1E8E"/>
    <w:rsid w:val="00FA4761"/>
    <w:rsid w:val="00FB0F62"/>
    <w:rsid w:val="00FB10C6"/>
    <w:rsid w:val="00FB1391"/>
    <w:rsid w:val="00FC6F2B"/>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uiPriority w:val="20"/>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rPr>
      <w:rFonts w:cs="Times New Roman"/>
      <w:b/>
    </w:rPr>
  </w:style>
  <w:style w:type="character" w:customStyle="1" w:styleId="TextodecomentrioChar">
    <w:name w:val="Texto de comentário Char"/>
    <w:link w:val="Textodecomentrio"/>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uiPriority w:val="99"/>
    <w:rPr>
      <w:rFonts w:cs="Times New Roman"/>
      <w:sz w:val="26"/>
    </w:rPr>
  </w:style>
  <w:style w:type="character" w:customStyle="1" w:styleId="Corpodetexto2Char">
    <w:name w:val="Corpo de texto 2 Char"/>
    <w:link w:val="Corpodetexto2"/>
    <w:uiPriority w:val="99"/>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uiPriority w:val="99"/>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99"/>
    <w:qFormat/>
    <w:pPr>
      <w:jc w:val="both"/>
    </w:pPr>
    <w:rPr>
      <w:sz w:val="22"/>
      <w:szCs w:val="20"/>
    </w:rPr>
  </w:style>
  <w:style w:type="paragraph" w:styleId="Ttulo">
    <w:name w:val="Title"/>
    <w:basedOn w:val="Normal"/>
    <w:next w:val="Subttulo"/>
    <w:uiPriority w:val="10"/>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uiPriority w:val="99"/>
    <w:rPr>
      <w:rFonts w:cs="Tahoma"/>
    </w:rPr>
  </w:style>
  <w:style w:type="paragraph" w:styleId="Legenda">
    <w:name w:val="caption"/>
    <w:basedOn w:val="Normal"/>
    <w:uiPriority w:val="35"/>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0">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uiPriority w:val="99"/>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4"/>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5"/>
      </w:numPr>
    </w:pPr>
  </w:style>
  <w:style w:type="numbering" w:customStyle="1" w:styleId="EstiloImportado2">
    <w:name w:val="Estilo Importado 2"/>
    <w:rsid w:val="00EF42AA"/>
    <w:pPr>
      <w:numPr>
        <w:numId w:val="6"/>
      </w:numPr>
    </w:pPr>
  </w:style>
  <w:style w:type="numbering" w:customStyle="1" w:styleId="EstiloImportado4">
    <w:name w:val="Estilo Importado 4"/>
    <w:rsid w:val="00EF42AA"/>
    <w:pPr>
      <w:numPr>
        <w:numId w:val="7"/>
      </w:numPr>
    </w:pPr>
  </w:style>
  <w:style w:type="numbering" w:customStyle="1" w:styleId="EstiloImportado5">
    <w:name w:val="Estilo Importado 5"/>
    <w:rsid w:val="00EF42AA"/>
    <w:pPr>
      <w:numPr>
        <w:numId w:val="8"/>
      </w:numPr>
    </w:pPr>
  </w:style>
  <w:style w:type="numbering" w:customStyle="1" w:styleId="EstiloImportado6">
    <w:name w:val="Estilo Importado 6"/>
    <w:rsid w:val="00EF42AA"/>
    <w:pPr>
      <w:numPr>
        <w:numId w:val="9"/>
      </w:numPr>
    </w:pPr>
  </w:style>
  <w:style w:type="numbering" w:customStyle="1" w:styleId="EstiloImportado7">
    <w:name w:val="Estilo Importado 7"/>
    <w:rsid w:val="00EF42AA"/>
    <w:pPr>
      <w:numPr>
        <w:numId w:val="10"/>
      </w:numPr>
    </w:pPr>
  </w:style>
  <w:style w:type="numbering" w:customStyle="1" w:styleId="EstiloImportado8">
    <w:name w:val="Estilo Importado 8"/>
    <w:rsid w:val="00EF42AA"/>
    <w:pPr>
      <w:numPr>
        <w:numId w:val="11"/>
      </w:numPr>
    </w:pPr>
  </w:style>
  <w:style w:type="numbering" w:customStyle="1" w:styleId="EstiloImportado9">
    <w:name w:val="Estilo Importado 9"/>
    <w:rsid w:val="00EF42AA"/>
    <w:pPr>
      <w:numPr>
        <w:numId w:val="12"/>
      </w:numPr>
    </w:pPr>
  </w:style>
  <w:style w:type="numbering" w:customStyle="1" w:styleId="EstiloImportado10">
    <w:name w:val="Estilo Importado 10"/>
    <w:rsid w:val="00EF42AA"/>
    <w:pPr>
      <w:numPr>
        <w:numId w:val="13"/>
      </w:numPr>
    </w:pPr>
  </w:style>
  <w:style w:type="numbering" w:customStyle="1" w:styleId="EstiloImportado11">
    <w:name w:val="Estilo Importado 11"/>
    <w:rsid w:val="00EF42AA"/>
    <w:pPr>
      <w:numPr>
        <w:numId w:val="14"/>
      </w:numPr>
    </w:pPr>
  </w:style>
  <w:style w:type="numbering" w:customStyle="1" w:styleId="EstiloImportado12">
    <w:name w:val="Estilo Importado 12"/>
    <w:rsid w:val="00EF42AA"/>
    <w:pPr>
      <w:numPr>
        <w:numId w:val="15"/>
      </w:numPr>
    </w:pPr>
  </w:style>
  <w:style w:type="numbering" w:customStyle="1" w:styleId="EstiloImportado13">
    <w:name w:val="Estilo Importado 13"/>
    <w:rsid w:val="00EF42AA"/>
    <w:pPr>
      <w:numPr>
        <w:numId w:val="16"/>
      </w:numPr>
    </w:pPr>
  </w:style>
  <w:style w:type="numbering" w:customStyle="1" w:styleId="EstiloImportado14">
    <w:name w:val="Estilo Importado 14"/>
    <w:rsid w:val="00EF42AA"/>
    <w:pPr>
      <w:numPr>
        <w:numId w:val="17"/>
      </w:numPr>
    </w:pPr>
  </w:style>
  <w:style w:type="numbering" w:customStyle="1" w:styleId="EstiloImportado16">
    <w:name w:val="Estilo Importado 16"/>
    <w:rsid w:val="00EF42AA"/>
    <w:pPr>
      <w:numPr>
        <w:numId w:val="18"/>
      </w:numPr>
    </w:pPr>
  </w:style>
  <w:style w:type="numbering" w:customStyle="1" w:styleId="EstiloImportado17">
    <w:name w:val="Estilo Importado 17"/>
    <w:rsid w:val="00EF42AA"/>
    <w:pPr>
      <w:numPr>
        <w:numId w:val="19"/>
      </w:numPr>
    </w:pPr>
  </w:style>
  <w:style w:type="numbering" w:customStyle="1" w:styleId="EstiloImportado18">
    <w:name w:val="Estilo Importado 18"/>
    <w:rsid w:val="00EF42AA"/>
    <w:pPr>
      <w:numPr>
        <w:numId w:val="20"/>
      </w:numPr>
    </w:pPr>
  </w:style>
  <w:style w:type="numbering" w:customStyle="1" w:styleId="EstiloImportado19">
    <w:name w:val="Estilo Importado 19"/>
    <w:rsid w:val="00EF42AA"/>
    <w:pPr>
      <w:numPr>
        <w:numId w:val="21"/>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uiPriority w:val="99"/>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autoSpaceDE/>
      <w:autoSpaceDN/>
      <w:adjustRightInd/>
      <w:spacing w:after="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numId w:val="2"/>
      </w:numPr>
      <w:autoSpaceDE/>
      <w:autoSpaceDN/>
      <w:adjustRightInd/>
      <w:spacing w:after="0"/>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customStyle="1" w:styleId="Incisos1Char">
    <w:name w:val="Incisos 1 Char"/>
    <w:link w:val="Incisos1"/>
    <w:locked/>
    <w:rsid w:val="00035918"/>
    <w:rPr>
      <w:rFonts w:ascii="Arial" w:hAnsi="Arial" w:cs="Arial"/>
      <w:sz w:val="24"/>
      <w:szCs w:val="24"/>
    </w:rPr>
  </w:style>
  <w:style w:type="paragraph" w:customStyle="1" w:styleId="Incisos1">
    <w:name w:val="Incisos 1"/>
    <w:basedOn w:val="PargrafodaLista"/>
    <w:link w:val="Incisos1Char"/>
    <w:qFormat/>
    <w:rsid w:val="00035918"/>
    <w:pPr>
      <w:widowControl/>
      <w:numPr>
        <w:numId w:val="100"/>
      </w:numPr>
      <w:suppressAutoHyphens w:val="0"/>
      <w:spacing w:before="120" w:after="200"/>
      <w:ind w:left="0"/>
      <w:jc w:val="both"/>
    </w:pPr>
    <w:rPr>
      <w:rFonts w:ascii="Arial" w:eastAsia="Times New Roman" w:hAnsi="Arial" w:cs="Arial"/>
      <w:color w:val="auto"/>
      <w:kern w:val="0"/>
      <w:lang w:eastAsia="pt-BR"/>
    </w:rPr>
  </w:style>
  <w:style w:type="paragraph" w:styleId="Corpodetexto2">
    <w:name w:val="Body Text 2"/>
    <w:basedOn w:val="Normal"/>
    <w:link w:val="Corpodetexto2Char"/>
    <w:uiPriority w:val="99"/>
    <w:unhideWhenUsed/>
    <w:rsid w:val="00035918"/>
    <w:pPr>
      <w:suppressAutoHyphens w:val="0"/>
      <w:spacing w:after="120" w:line="480" w:lineRule="auto"/>
    </w:pPr>
    <w:rPr>
      <w:kern w:val="0"/>
      <w:sz w:val="20"/>
      <w:szCs w:val="20"/>
      <w:lang w:eastAsia="pt-BR"/>
    </w:rPr>
  </w:style>
  <w:style w:type="character" w:customStyle="1" w:styleId="Corpodetexto2Char1">
    <w:name w:val="Corpo de texto 2 Char1"/>
    <w:basedOn w:val="Fontepargpadro"/>
    <w:uiPriority w:val="99"/>
    <w:semiHidden/>
    <w:rsid w:val="00035918"/>
    <w:rPr>
      <w:kern w:val="2"/>
      <w:sz w:val="24"/>
      <w:szCs w:val="24"/>
      <w:lang w:eastAsia="zh-CN"/>
    </w:rPr>
  </w:style>
  <w:style w:type="paragraph" w:styleId="Lista2">
    <w:name w:val="List 2"/>
    <w:basedOn w:val="Normal"/>
    <w:uiPriority w:val="99"/>
    <w:unhideWhenUsed/>
    <w:rsid w:val="00035918"/>
    <w:pPr>
      <w:suppressAutoHyphens w:val="0"/>
      <w:spacing w:after="200" w:line="276" w:lineRule="auto"/>
      <w:ind w:left="720" w:hanging="360"/>
      <w:contextualSpacing/>
    </w:pPr>
    <w:rPr>
      <w:rFonts w:asciiTheme="minorHAnsi" w:eastAsiaTheme="minorEastAsia" w:hAnsiTheme="minorHAnsi" w:cstheme="minorBidi"/>
      <w:kern w:val="0"/>
      <w:sz w:val="22"/>
      <w:szCs w:val="22"/>
      <w:lang w:val="en-US" w:eastAsia="en-US"/>
    </w:rPr>
  </w:style>
  <w:style w:type="paragraph" w:styleId="Lista3">
    <w:name w:val="List 3"/>
    <w:basedOn w:val="Normal"/>
    <w:uiPriority w:val="99"/>
    <w:unhideWhenUsed/>
    <w:rsid w:val="00035918"/>
    <w:pPr>
      <w:suppressAutoHyphens w:val="0"/>
      <w:spacing w:after="200" w:line="276" w:lineRule="auto"/>
      <w:ind w:left="1080" w:hanging="360"/>
      <w:contextualSpacing/>
    </w:pPr>
    <w:rPr>
      <w:rFonts w:asciiTheme="minorHAnsi" w:eastAsiaTheme="minorEastAsia" w:hAnsiTheme="minorHAnsi" w:cstheme="minorBidi"/>
      <w:kern w:val="0"/>
      <w:sz w:val="22"/>
      <w:szCs w:val="22"/>
      <w:lang w:val="en-US" w:eastAsia="en-US"/>
    </w:rPr>
  </w:style>
  <w:style w:type="paragraph" w:styleId="Commarcadores">
    <w:name w:val="List Bullet"/>
    <w:basedOn w:val="Normal"/>
    <w:uiPriority w:val="99"/>
    <w:unhideWhenUsed/>
    <w:rsid w:val="00035918"/>
    <w:pPr>
      <w:numPr>
        <w:numId w:val="117"/>
      </w:numPr>
      <w:tabs>
        <w:tab w:val="clear" w:pos="360"/>
        <w:tab w:val="num" w:pos="108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Commarcadores3">
    <w:name w:val="List Bullet 3"/>
    <w:basedOn w:val="Normal"/>
    <w:uiPriority w:val="99"/>
    <w:unhideWhenUsed/>
    <w:rsid w:val="00035918"/>
    <w:pPr>
      <w:numPr>
        <w:numId w:val="118"/>
      </w:numPr>
      <w:tabs>
        <w:tab w:val="clear" w:pos="1080"/>
        <w:tab w:val="num" w:pos="180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
    <w:name w:val="List Number"/>
    <w:basedOn w:val="Normal"/>
    <w:uiPriority w:val="99"/>
    <w:unhideWhenUsed/>
    <w:rsid w:val="00035918"/>
    <w:pPr>
      <w:numPr>
        <w:numId w:val="120"/>
      </w:numPr>
      <w:tabs>
        <w:tab w:val="clear"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2">
    <w:name w:val="List Number 2"/>
    <w:basedOn w:val="Normal"/>
    <w:uiPriority w:val="99"/>
    <w:unhideWhenUsed/>
    <w:rsid w:val="00035918"/>
    <w:pPr>
      <w:numPr>
        <w:numId w:val="121"/>
      </w:numPr>
      <w:tabs>
        <w:tab w:val="clear" w:pos="72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Numerada3">
    <w:name w:val="List Number 3"/>
    <w:basedOn w:val="Normal"/>
    <w:uiPriority w:val="99"/>
    <w:unhideWhenUsed/>
    <w:rsid w:val="00035918"/>
    <w:pPr>
      <w:numPr>
        <w:numId w:val="122"/>
      </w:numPr>
      <w:tabs>
        <w:tab w:val="clear" w:pos="1080"/>
        <w:tab w:val="num" w:pos="360"/>
      </w:tabs>
      <w:suppressAutoHyphens w:val="0"/>
      <w:spacing w:after="200" w:line="276" w:lineRule="auto"/>
      <w:ind w:left="0" w:firstLine="0"/>
      <w:contextualSpacing/>
    </w:pPr>
    <w:rPr>
      <w:rFonts w:asciiTheme="minorHAnsi" w:eastAsiaTheme="minorEastAsia" w:hAnsiTheme="minorHAnsi" w:cstheme="minorBidi"/>
      <w:kern w:val="0"/>
      <w:sz w:val="22"/>
      <w:szCs w:val="22"/>
      <w:lang w:val="en-US" w:eastAsia="en-US"/>
    </w:rPr>
  </w:style>
  <w:style w:type="paragraph" w:styleId="Listadecontinuao">
    <w:name w:val="List Continue"/>
    <w:basedOn w:val="Normal"/>
    <w:uiPriority w:val="99"/>
    <w:unhideWhenUsed/>
    <w:rsid w:val="00035918"/>
    <w:pPr>
      <w:suppressAutoHyphens w:val="0"/>
      <w:spacing w:after="120" w:line="276" w:lineRule="auto"/>
      <w:ind w:left="360"/>
      <w:contextualSpacing/>
    </w:pPr>
    <w:rPr>
      <w:rFonts w:asciiTheme="minorHAnsi" w:eastAsiaTheme="minorEastAsia" w:hAnsiTheme="minorHAnsi" w:cstheme="minorBidi"/>
      <w:kern w:val="0"/>
      <w:sz w:val="22"/>
      <w:szCs w:val="22"/>
      <w:lang w:val="en-US" w:eastAsia="en-US"/>
    </w:rPr>
  </w:style>
  <w:style w:type="paragraph" w:styleId="Listadecontinuao2">
    <w:name w:val="List Continue 2"/>
    <w:basedOn w:val="Normal"/>
    <w:uiPriority w:val="99"/>
    <w:unhideWhenUsed/>
    <w:rsid w:val="00035918"/>
    <w:pPr>
      <w:suppressAutoHyphens w:val="0"/>
      <w:spacing w:after="120" w:line="276" w:lineRule="auto"/>
      <w:ind w:left="720"/>
      <w:contextualSpacing/>
    </w:pPr>
    <w:rPr>
      <w:rFonts w:asciiTheme="minorHAnsi" w:eastAsiaTheme="minorEastAsia" w:hAnsiTheme="minorHAnsi" w:cstheme="minorBidi"/>
      <w:kern w:val="0"/>
      <w:sz w:val="22"/>
      <w:szCs w:val="22"/>
      <w:lang w:val="en-US" w:eastAsia="en-US"/>
    </w:rPr>
  </w:style>
  <w:style w:type="paragraph" w:styleId="Listadecontinuao3">
    <w:name w:val="List Continue 3"/>
    <w:basedOn w:val="Normal"/>
    <w:uiPriority w:val="99"/>
    <w:unhideWhenUsed/>
    <w:rsid w:val="00035918"/>
    <w:pPr>
      <w:suppressAutoHyphens w:val="0"/>
      <w:spacing w:after="120" w:line="276" w:lineRule="auto"/>
      <w:ind w:left="1080"/>
      <w:contextualSpacing/>
    </w:pPr>
    <w:rPr>
      <w:rFonts w:asciiTheme="minorHAnsi" w:eastAsiaTheme="minorEastAsia" w:hAnsiTheme="minorHAnsi" w:cstheme="minorBidi"/>
      <w:kern w:val="0"/>
      <w:sz w:val="22"/>
      <w:szCs w:val="22"/>
      <w:lang w:val="en-US" w:eastAsia="en-US"/>
    </w:rPr>
  </w:style>
  <w:style w:type="paragraph" w:styleId="Textodemacro">
    <w:name w:val="macro"/>
    <w:link w:val="TextodemacroChar"/>
    <w:uiPriority w:val="99"/>
    <w:unhideWhenUsed/>
    <w:rsid w:val="00035918"/>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lang w:val="en-US" w:eastAsia="en-US"/>
    </w:rPr>
  </w:style>
  <w:style w:type="character" w:customStyle="1" w:styleId="TextodemacroChar">
    <w:name w:val="Texto de macro Char"/>
    <w:basedOn w:val="Fontepargpadro"/>
    <w:link w:val="Textodemacro"/>
    <w:uiPriority w:val="99"/>
    <w:rsid w:val="00035918"/>
    <w:rPr>
      <w:rFonts w:ascii="Courier" w:eastAsiaTheme="minorEastAsia" w:hAnsi="Courier" w:cstheme="minorBidi"/>
      <w:lang w:val="en-US" w:eastAsia="en-US"/>
    </w:rPr>
  </w:style>
  <w:style w:type="paragraph" w:styleId="CitaoIntensa">
    <w:name w:val="Intense Quote"/>
    <w:basedOn w:val="Normal"/>
    <w:next w:val="Normal"/>
    <w:link w:val="CitaoIntensaChar"/>
    <w:uiPriority w:val="30"/>
    <w:qFormat/>
    <w:rsid w:val="00035918"/>
    <w:pPr>
      <w:pBdr>
        <w:bottom w:val="single" w:sz="4" w:space="4" w:color="4472C4" w:themeColor="accent1"/>
      </w:pBdr>
      <w:suppressAutoHyphens w:val="0"/>
      <w:spacing w:before="200" w:after="280" w:line="276" w:lineRule="auto"/>
      <w:ind w:left="936" w:right="936"/>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035918"/>
    <w:rPr>
      <w:i/>
      <w:iCs/>
      <w:color w:val="4472C4" w:themeColor="accent1"/>
      <w:kern w:val="2"/>
      <w:sz w:val="24"/>
      <w:szCs w:val="24"/>
      <w:lang w:eastAsia="zh-CN"/>
    </w:rPr>
  </w:style>
  <w:style w:type="character" w:styleId="nfaseSutil">
    <w:name w:val="Subtle Emphasis"/>
    <w:basedOn w:val="Fontepargpadro"/>
    <w:uiPriority w:val="19"/>
    <w:qFormat/>
    <w:rsid w:val="00035918"/>
    <w:rPr>
      <w:i/>
      <w:iCs/>
      <w:color w:val="808080" w:themeColor="text1" w:themeTint="7F"/>
    </w:rPr>
  </w:style>
  <w:style w:type="character" w:styleId="nfaseIntensa">
    <w:name w:val="Intense Emphasis"/>
    <w:basedOn w:val="Fontepargpadro"/>
    <w:uiPriority w:val="21"/>
    <w:qFormat/>
    <w:rsid w:val="00035918"/>
    <w:rPr>
      <w:b/>
      <w:bCs/>
      <w:i/>
      <w:iCs/>
      <w:color w:val="4472C4" w:themeColor="accent1"/>
    </w:rPr>
  </w:style>
  <w:style w:type="character" w:styleId="RefernciaSutil">
    <w:name w:val="Subtle Reference"/>
    <w:basedOn w:val="Fontepargpadro"/>
    <w:uiPriority w:val="31"/>
    <w:qFormat/>
    <w:rsid w:val="00035918"/>
    <w:rPr>
      <w:smallCaps/>
      <w:color w:val="ED7D31" w:themeColor="accent2"/>
      <w:u w:val="single"/>
    </w:rPr>
  </w:style>
  <w:style w:type="character" w:styleId="RefernciaIntensa">
    <w:name w:val="Intense Reference"/>
    <w:basedOn w:val="Fontepargpadro"/>
    <w:uiPriority w:val="32"/>
    <w:qFormat/>
    <w:rsid w:val="00035918"/>
    <w:rPr>
      <w:b/>
      <w:bCs/>
      <w:smallCaps/>
      <w:color w:val="ED7D31" w:themeColor="accent2"/>
      <w:spacing w:val="5"/>
      <w:u w:val="single"/>
    </w:rPr>
  </w:style>
  <w:style w:type="character" w:styleId="TtulodoLivro">
    <w:name w:val="Book Title"/>
    <w:basedOn w:val="Fontepargpadro"/>
    <w:uiPriority w:val="33"/>
    <w:qFormat/>
    <w:rsid w:val="00035918"/>
    <w:rPr>
      <w:b/>
      <w:bCs/>
      <w:smallCaps/>
      <w:spacing w:val="5"/>
    </w:rPr>
  </w:style>
  <w:style w:type="paragraph" w:styleId="CabealhodoSumrio">
    <w:name w:val="TOC Heading"/>
    <w:basedOn w:val="Ttulo1"/>
    <w:next w:val="Normal"/>
    <w:uiPriority w:val="39"/>
    <w:semiHidden/>
    <w:unhideWhenUsed/>
    <w:qFormat/>
    <w:rsid w:val="00035918"/>
    <w:pPr>
      <w:keepLines/>
      <w:numPr>
        <w:numId w:val="0"/>
      </w:numPr>
      <w:suppressAutoHyphens w:val="0"/>
      <w:spacing w:before="480" w:line="276" w:lineRule="auto"/>
      <w:jc w:val="left"/>
      <w:outlineLvl w:val="9"/>
    </w:pPr>
    <w:rPr>
      <w:rFonts w:asciiTheme="majorHAnsi" w:eastAsiaTheme="majorEastAsia" w:hAnsiTheme="majorHAnsi" w:cstheme="majorBidi"/>
      <w:bCs/>
      <w:color w:val="2F5496" w:themeColor="accent1" w:themeShade="BF"/>
      <w:kern w:val="0"/>
      <w:sz w:val="28"/>
      <w:szCs w:val="28"/>
      <w:lang w:val="en-US" w:eastAsia="en-US"/>
    </w:rPr>
  </w:style>
  <w:style w:type="table" w:styleId="SombreamentoClaro">
    <w:name w:val="Light Shading"/>
    <w:basedOn w:val="Tabelanormal"/>
    <w:uiPriority w:val="60"/>
    <w:rsid w:val="00035918"/>
    <w:rPr>
      <w:rFonts w:asciiTheme="minorHAnsi" w:eastAsiaTheme="minorEastAsia" w:hAnsiTheme="minorHAnsi" w:cstheme="minorBidi"/>
      <w:color w:val="000000" w:themeColor="text1" w:themeShade="BF"/>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035918"/>
    <w:rPr>
      <w:rFonts w:asciiTheme="minorHAnsi" w:eastAsiaTheme="minorEastAsia" w:hAnsiTheme="minorHAnsi" w:cstheme="minorBidi"/>
      <w:color w:val="2F5496" w:themeColor="accent1" w:themeShade="BF"/>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rsid w:val="00035918"/>
    <w:rPr>
      <w:rFonts w:asciiTheme="minorHAnsi" w:eastAsiaTheme="minorEastAsia" w:hAnsiTheme="minorHAnsi" w:cstheme="minorBidi"/>
      <w:color w:val="C45911" w:themeColor="accent2" w:themeShade="BF"/>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rsid w:val="00035918"/>
    <w:rPr>
      <w:rFonts w:asciiTheme="minorHAnsi" w:eastAsiaTheme="minorEastAsia" w:hAnsiTheme="minorHAnsi" w:cstheme="minorBidi"/>
      <w:color w:val="7B7B7B" w:themeColor="accent3" w:themeShade="BF"/>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rsid w:val="00035918"/>
    <w:rPr>
      <w:rFonts w:asciiTheme="minorHAnsi" w:eastAsiaTheme="minorEastAsia" w:hAnsiTheme="minorHAnsi" w:cstheme="minorBidi"/>
      <w:color w:val="BF8F00" w:themeColor="accent4" w:themeShade="BF"/>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rsid w:val="00035918"/>
    <w:rPr>
      <w:rFonts w:asciiTheme="minorHAnsi" w:eastAsiaTheme="minorEastAsia" w:hAnsiTheme="minorHAnsi" w:cstheme="minorBidi"/>
      <w:color w:val="2E74B5" w:themeColor="accent5" w:themeShade="BF"/>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rsid w:val="00035918"/>
    <w:rPr>
      <w:rFonts w:asciiTheme="minorHAnsi" w:eastAsiaTheme="minorEastAsia" w:hAnsiTheme="minorHAnsi" w:cstheme="minorBidi"/>
      <w:color w:val="538135" w:themeColor="accent6" w:themeShade="BF"/>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ListaClara">
    <w:name w:val="Light List"/>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GradeClara">
    <w:name w:val="Light Grid"/>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SombreamentoMdio1">
    <w:name w:val="Medium Shading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035918"/>
    <w:rPr>
      <w:rFonts w:asciiTheme="minorHAnsi" w:eastAsiaTheme="minorEastAsia" w:hAnsiTheme="minorHAnsi" w:cstheme="minorBidi"/>
      <w:sz w:val="22"/>
      <w:szCs w:val="22"/>
      <w:lang w:val="en-US"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035918"/>
    <w:rPr>
      <w:rFonts w:asciiTheme="majorHAnsi" w:eastAsiaTheme="majorEastAsia" w:hAnsiTheme="majorHAnsi" w:cstheme="majorBidi"/>
      <w:color w:val="000000" w:themeColor="text1"/>
      <w:sz w:val="22"/>
      <w:szCs w:val="22"/>
      <w:lang w:val="en-US" w:eastAsia="en-US"/>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rsid w:val="00035918"/>
    <w:rPr>
      <w:rFonts w:asciiTheme="minorHAnsi" w:eastAsiaTheme="minorEastAsia" w:hAnsiTheme="minorHAnsi" w:cstheme="minorBidi"/>
      <w:sz w:val="22"/>
      <w:szCs w:val="22"/>
      <w:lang w:val="en-US"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Escura">
    <w:name w:val="Dark List"/>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rsid w:val="00035918"/>
    <w:rPr>
      <w:rFonts w:asciiTheme="minorHAnsi" w:eastAsiaTheme="minorEastAsia" w:hAnsiTheme="minorHAnsi" w:cstheme="minorBidi"/>
      <w:color w:val="FFFFFF" w:themeColor="background1"/>
      <w:sz w:val="22"/>
      <w:szCs w:val="22"/>
      <w:lang w:val="en-US" w:eastAsia="en-US"/>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table" w:styleId="SombreamentoColorido">
    <w:name w:val="Colorful Shading"/>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GradeColorida">
    <w:name w:val="Colorful Grid"/>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rsid w:val="00035918"/>
    <w:rPr>
      <w:rFonts w:asciiTheme="minorHAnsi" w:eastAsiaTheme="minorEastAsia" w:hAnsiTheme="minorHAnsi" w:cstheme="minorBidi"/>
      <w:color w:val="000000" w:themeColor="text1"/>
      <w:sz w:val="22"/>
      <w:szCs w:val="22"/>
      <w:lang w:val="en-US" w:eastAsia="en-US"/>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numbering" w:customStyle="1" w:styleId="Listaatual1">
    <w:name w:val="Lista atual1"/>
    <w:uiPriority w:val="99"/>
    <w:rsid w:val="00035918"/>
    <w:pPr>
      <w:numPr>
        <w:numId w:val="133"/>
      </w:numPr>
    </w:pPr>
  </w:style>
  <w:style w:type="paragraph" w:customStyle="1" w:styleId="xl95">
    <w:name w:val="xl95"/>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96">
    <w:name w:val="xl96"/>
    <w:basedOn w:val="Normal"/>
    <w:rsid w:val="00035918"/>
    <w:pPr>
      <w:pBdr>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97">
    <w:name w:val="xl97"/>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8">
    <w:name w:val="xl98"/>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99">
    <w:name w:val="xl99"/>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pPr>
    <w:rPr>
      <w:kern w:val="0"/>
      <w:lang w:eastAsia="pt-BR"/>
    </w:rPr>
  </w:style>
  <w:style w:type="paragraph" w:customStyle="1" w:styleId="xl100">
    <w:name w:val="xl100"/>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pPr>
    <w:rPr>
      <w:rFonts w:ascii="Calibri" w:hAnsi="Calibri" w:cs="Calibri"/>
      <w:color w:val="000000"/>
      <w:kern w:val="0"/>
      <w:lang w:eastAsia="pt-BR"/>
    </w:rPr>
  </w:style>
  <w:style w:type="paragraph" w:customStyle="1" w:styleId="xl101">
    <w:name w:val="xl101"/>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Calibri" w:hAnsi="Calibri" w:cs="Calibri"/>
      <w:color w:val="000000"/>
      <w:kern w:val="0"/>
      <w:lang w:eastAsia="pt-BR"/>
    </w:rPr>
  </w:style>
  <w:style w:type="paragraph" w:customStyle="1" w:styleId="xl102">
    <w:name w:val="xl102"/>
    <w:basedOn w:val="Normal"/>
    <w:rsid w:val="00035918"/>
    <w:pPr>
      <w:pBdr>
        <w:top w:val="single" w:sz="4" w:space="0" w:color="auto"/>
        <w:left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3">
    <w:name w:val="xl103"/>
    <w:basedOn w:val="Normal"/>
    <w:rsid w:val="00035918"/>
    <w:pPr>
      <w:pBdr>
        <w:top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4">
    <w:name w:val="xl104"/>
    <w:basedOn w:val="Normal"/>
    <w:rsid w:val="00035918"/>
    <w:pPr>
      <w:pBdr>
        <w:bottom w:val="single" w:sz="4" w:space="0" w:color="auto"/>
      </w:pBdr>
      <w:suppressAutoHyphens w:val="0"/>
      <w:spacing w:before="100" w:beforeAutospacing="1" w:after="100" w:afterAutospacing="1"/>
      <w:jc w:val="center"/>
      <w:textAlignment w:val="center"/>
    </w:pPr>
    <w:rPr>
      <w:kern w:val="0"/>
      <w:lang w:eastAsia="pt-BR"/>
    </w:rPr>
  </w:style>
  <w:style w:type="paragraph" w:customStyle="1" w:styleId="xl105">
    <w:name w:val="xl105"/>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sz w:val="18"/>
      <w:szCs w:val="18"/>
      <w:lang w:eastAsia="pt-BR"/>
    </w:rPr>
  </w:style>
  <w:style w:type="paragraph" w:customStyle="1" w:styleId="xl106">
    <w:name w:val="xl106"/>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customStyle="1" w:styleId="xl107">
    <w:name w:val="xl107"/>
    <w:basedOn w:val="Normal"/>
    <w:rsid w:val="00035918"/>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Calibri" w:hAnsi="Calibri" w:cs="Calibri"/>
      <w:color w:val="000000"/>
      <w:kern w:val="0"/>
      <w:lang w:eastAsia="pt-BR"/>
    </w:rPr>
  </w:style>
  <w:style w:type="paragraph" w:customStyle="1" w:styleId="xl108">
    <w:name w:val="xl108"/>
    <w:basedOn w:val="Normal"/>
    <w:rsid w:val="00035918"/>
    <w:pPr>
      <w:pBdr>
        <w:top w:val="single" w:sz="4" w:space="0" w:color="auto"/>
        <w:bottom w:val="single" w:sz="4" w:space="0" w:color="auto"/>
      </w:pBdr>
      <w:shd w:val="clear" w:color="000000" w:fill="FFFFFF"/>
      <w:suppressAutoHyphens w:val="0"/>
      <w:spacing w:before="100" w:beforeAutospacing="1" w:after="100" w:afterAutospacing="1"/>
      <w:jc w:val="center"/>
      <w:textAlignment w:val="center"/>
    </w:pPr>
    <w:rPr>
      <w:kern w:val="0"/>
      <w:lang w:eastAsia="pt-BR"/>
    </w:rPr>
  </w:style>
  <w:style w:type="paragraph" w:styleId="Recuodecorpodetexto2">
    <w:name w:val="Body Text Indent 2"/>
    <w:basedOn w:val="Normal"/>
    <w:link w:val="Recuodecorpodetexto2Char2"/>
    <w:rsid w:val="00990B65"/>
    <w:pPr>
      <w:suppressAutoHyphens w:val="0"/>
      <w:ind w:left="990"/>
      <w:jc w:val="both"/>
    </w:pPr>
    <w:rPr>
      <w:rFonts w:ascii="Arial" w:eastAsia="Batang" w:hAnsi="Arial" w:cs="Arial"/>
      <w:kern w:val="0"/>
      <w:lang w:eastAsia="pt-BR"/>
    </w:rPr>
  </w:style>
  <w:style w:type="character" w:customStyle="1" w:styleId="Recuodecorpodetexto2Char2">
    <w:name w:val="Recuo de corpo de texto 2 Char2"/>
    <w:basedOn w:val="Fontepargpadro"/>
    <w:link w:val="Recuodecorpodetexto2"/>
    <w:rsid w:val="00990B65"/>
    <w:rPr>
      <w:rFonts w:ascii="Arial" w:eastAsia="Batang" w:hAnsi="Arial" w:cs="Arial"/>
      <w:sz w:val="24"/>
      <w:szCs w:val="24"/>
    </w:rPr>
  </w:style>
  <w:style w:type="paragraph" w:styleId="Recuodecorpodetexto3">
    <w:name w:val="Body Text Indent 3"/>
    <w:basedOn w:val="Normal"/>
    <w:link w:val="Recuodecorpodetexto3Char1"/>
    <w:rsid w:val="00990B65"/>
    <w:pPr>
      <w:suppressAutoHyphens w:val="0"/>
      <w:ind w:firstLine="2070"/>
      <w:jc w:val="both"/>
    </w:pPr>
    <w:rPr>
      <w:rFonts w:ascii="Arial" w:eastAsia="Batang" w:hAnsi="Arial" w:cs="Arial"/>
      <w:kern w:val="0"/>
      <w:lang w:eastAsia="pt-BR"/>
    </w:rPr>
  </w:style>
  <w:style w:type="character" w:customStyle="1" w:styleId="Recuodecorpodetexto3Char1">
    <w:name w:val="Recuo de corpo de texto 3 Char1"/>
    <w:basedOn w:val="Fontepargpadro"/>
    <w:link w:val="Recuodecorpodetexto3"/>
    <w:rsid w:val="00990B65"/>
    <w:rPr>
      <w:rFonts w:ascii="Arial" w:eastAsia="Batang" w:hAnsi="Arial" w:cs="Arial"/>
      <w:sz w:val="24"/>
      <w:szCs w:val="24"/>
    </w:rPr>
  </w:style>
  <w:style w:type="table" w:customStyle="1" w:styleId="Tabelacomgrade1">
    <w:name w:val="Tabela com grade1"/>
    <w:basedOn w:val="Tabelanormal"/>
    <w:next w:val="Tabelacomgrade"/>
    <w:uiPriority w:val="39"/>
    <w:rsid w:val="0092458F"/>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econtent">
    <w:name w:val="morecontent"/>
    <w:basedOn w:val="Fontepargpadro"/>
    <w:rsid w:val="00905AC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eader" Target="header1.xm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001A9E-7D8A-4955-899C-56CD176A6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51</Pages>
  <Words>23179</Words>
  <Characters>125169</Characters>
  <Application>Microsoft Office Word</Application>
  <DocSecurity>0</DocSecurity>
  <Lines>1043</Lines>
  <Paragraphs>296</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148052</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34</cp:revision>
  <dcterms:created xsi:type="dcterms:W3CDTF">2026-03-05T13:18:00Z</dcterms:created>
  <dcterms:modified xsi:type="dcterms:W3CDTF">2026-03-19T14:37:00Z</dcterms:modified>
</cp:coreProperties>
</file>