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CBEC8" w14:textId="77777777" w:rsidR="00FF48DC" w:rsidRPr="00727CD9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CD9">
        <w:rPr>
          <w:rFonts w:ascii="Times New Roman" w:hAnsi="Times New Roman" w:cs="Times New Roman"/>
          <w:b/>
          <w:sz w:val="24"/>
          <w:szCs w:val="24"/>
        </w:rPr>
        <w:t>DOCUMENTO DE FORMALIZAÇÃO DE DEMANDA DE CONTRATAÇÃO</w:t>
      </w:r>
    </w:p>
    <w:p w14:paraId="0723D229" w14:textId="68198FAE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b/>
          <w:color w:val="000000"/>
        </w:rPr>
        <w:t>1. Descrição do objeto:</w:t>
      </w:r>
      <w:r w:rsidR="00874863" w:rsidRPr="00F52590">
        <w:rPr>
          <w:rFonts w:ascii="Times New Roman" w:hAnsi="Times New Roman" w:cs="Times New Roman"/>
          <w:b/>
          <w:color w:val="000000"/>
        </w:rPr>
        <w:t xml:space="preserve"> </w:t>
      </w:r>
      <w:r w:rsidR="00D7121B" w:rsidRPr="00F52590">
        <w:rPr>
          <w:rFonts w:ascii="Times New Roman" w:hAnsi="Times New Roman" w:cs="Times New Roman"/>
          <w:color w:val="000000" w:themeColor="text1"/>
        </w:rPr>
        <w:t>Coleta, transporte, recepção e destinação final ambientalmente correta de rejeitos de espumas d</w:t>
      </w:r>
      <w:r w:rsidR="008F4BDD" w:rsidRPr="00F52590">
        <w:rPr>
          <w:rFonts w:ascii="Times New Roman" w:hAnsi="Times New Roman" w:cs="Times New Roman"/>
          <w:color w:val="000000" w:themeColor="text1"/>
        </w:rPr>
        <w:t>o</w:t>
      </w:r>
      <w:r w:rsidR="00D7121B" w:rsidRPr="00F52590">
        <w:rPr>
          <w:rFonts w:ascii="Times New Roman" w:hAnsi="Times New Roman" w:cs="Times New Roman"/>
          <w:color w:val="000000" w:themeColor="text1"/>
        </w:rPr>
        <w:t xml:space="preserve"> Ponto de Entrega Voluntária (PEV) de volumosos entregues ou recolhidos pelas vias públicas desta Municipalidade.</w:t>
      </w:r>
      <w:r w:rsidR="00D7121B" w:rsidRPr="00F52590">
        <w:rPr>
          <w:rFonts w:ascii="Times New Roman" w:hAnsi="Times New Roman" w:cs="Times New Roman"/>
          <w:color w:val="000000"/>
        </w:rPr>
        <w:t xml:space="preserve"> </w:t>
      </w:r>
    </w:p>
    <w:p w14:paraId="77A525B7" w14:textId="48C8DDE2" w:rsidR="00D7121B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b/>
          <w:color w:val="000000"/>
        </w:rPr>
        <w:t>2.</w:t>
      </w:r>
      <w:r w:rsidRPr="00F52590">
        <w:rPr>
          <w:rFonts w:ascii="Times New Roman" w:hAnsi="Times New Roman" w:cs="Times New Roman"/>
          <w:color w:val="000000"/>
        </w:rPr>
        <w:t xml:space="preserve"> </w:t>
      </w:r>
      <w:r w:rsidR="00087FC9" w:rsidRPr="00F52590">
        <w:rPr>
          <w:rFonts w:ascii="Times New Roman" w:hAnsi="Times New Roman" w:cs="Times New Roman"/>
          <w:b/>
          <w:bCs/>
          <w:color w:val="000000"/>
        </w:rPr>
        <w:t>U</w:t>
      </w:r>
      <w:r w:rsidRPr="00F52590">
        <w:rPr>
          <w:rFonts w:ascii="Times New Roman" w:hAnsi="Times New Roman" w:cs="Times New Roman"/>
          <w:b/>
          <w:color w:val="000000"/>
        </w:rPr>
        <w:t>nidade de medida</w:t>
      </w:r>
      <w:r w:rsidRPr="00F52590">
        <w:rPr>
          <w:rFonts w:ascii="Times New Roman" w:hAnsi="Times New Roman" w:cs="Times New Roman"/>
          <w:color w:val="000000"/>
        </w:rPr>
        <w:t>:</w:t>
      </w:r>
      <w:r w:rsidR="00087FC9" w:rsidRPr="00F52590">
        <w:rPr>
          <w:rFonts w:ascii="Times New Roman" w:hAnsi="Times New Roman" w:cs="Times New Roman"/>
          <w:color w:val="000000"/>
        </w:rPr>
        <w:t xml:space="preserve"> </w:t>
      </w:r>
      <w:r w:rsidR="008B4857" w:rsidRPr="00F52590">
        <w:rPr>
          <w:rFonts w:ascii="Times New Roman" w:hAnsi="Times New Roman" w:cs="Times New Roman"/>
          <w:color w:val="000000"/>
        </w:rPr>
        <w:t>Tonelada</w:t>
      </w:r>
      <w:r w:rsidR="00D7121B" w:rsidRPr="00F52590">
        <w:rPr>
          <w:rFonts w:ascii="Times New Roman" w:hAnsi="Times New Roman" w:cs="Times New Roman"/>
          <w:color w:val="000000"/>
        </w:rPr>
        <w:t xml:space="preserve"> (</w:t>
      </w:r>
      <w:proofErr w:type="spellStart"/>
      <w:r w:rsidR="008B4857" w:rsidRPr="00F52590">
        <w:rPr>
          <w:rFonts w:ascii="Times New Roman" w:hAnsi="Times New Roman" w:cs="Times New Roman"/>
          <w:color w:val="000000"/>
        </w:rPr>
        <w:t>ton</w:t>
      </w:r>
      <w:proofErr w:type="spellEnd"/>
      <w:r w:rsidR="00D7121B" w:rsidRPr="00F52590">
        <w:rPr>
          <w:rFonts w:ascii="Times New Roman" w:hAnsi="Times New Roman" w:cs="Times New Roman"/>
          <w:color w:val="000000"/>
        </w:rPr>
        <w:t>).</w:t>
      </w:r>
    </w:p>
    <w:p w14:paraId="7F9A418E" w14:textId="7E9E1FF6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783439">
        <w:rPr>
          <w:rFonts w:ascii="Times New Roman" w:hAnsi="Times New Roman" w:cs="Times New Roman"/>
          <w:b/>
          <w:color w:val="000000"/>
        </w:rPr>
        <w:t>3.Valor preliminar da contratação</w:t>
      </w:r>
      <w:r w:rsidRPr="00783439">
        <w:rPr>
          <w:rFonts w:ascii="Times New Roman" w:hAnsi="Times New Roman" w:cs="Times New Roman"/>
          <w:color w:val="000000"/>
        </w:rPr>
        <w:t xml:space="preserve">: </w:t>
      </w:r>
      <w:r w:rsidR="00D7121B" w:rsidRPr="00783439">
        <w:rPr>
          <w:rFonts w:ascii="Times New Roman" w:hAnsi="Times New Roman" w:cs="Times New Roman"/>
          <w:color w:val="000000"/>
        </w:rPr>
        <w:t xml:space="preserve">R$ </w:t>
      </w:r>
      <w:r w:rsidR="00783439" w:rsidRPr="00783439">
        <w:rPr>
          <w:rFonts w:ascii="Times New Roman" w:hAnsi="Times New Roman" w:cs="Times New Roman"/>
          <w:color w:val="000000"/>
        </w:rPr>
        <w:t>4</w:t>
      </w:r>
      <w:r w:rsidR="003E7A2C">
        <w:rPr>
          <w:rFonts w:ascii="Times New Roman" w:hAnsi="Times New Roman" w:cs="Times New Roman"/>
          <w:color w:val="000000"/>
        </w:rPr>
        <w:t>6</w:t>
      </w:r>
      <w:r w:rsidR="00783439" w:rsidRPr="00783439">
        <w:rPr>
          <w:rFonts w:ascii="Times New Roman" w:hAnsi="Times New Roman" w:cs="Times New Roman"/>
          <w:color w:val="000000"/>
        </w:rPr>
        <w:t>.</w:t>
      </w:r>
      <w:r w:rsidR="003E7A2C">
        <w:rPr>
          <w:rFonts w:ascii="Times New Roman" w:hAnsi="Times New Roman" w:cs="Times New Roman"/>
          <w:color w:val="000000"/>
        </w:rPr>
        <w:t>34</w:t>
      </w:r>
      <w:r w:rsidR="00783439" w:rsidRPr="00783439">
        <w:rPr>
          <w:rFonts w:ascii="Times New Roman" w:hAnsi="Times New Roman" w:cs="Times New Roman"/>
          <w:color w:val="000000"/>
        </w:rPr>
        <w:t>5,</w:t>
      </w:r>
      <w:r w:rsidR="003E7A2C">
        <w:rPr>
          <w:rFonts w:ascii="Times New Roman" w:hAnsi="Times New Roman" w:cs="Times New Roman"/>
          <w:color w:val="000000"/>
        </w:rPr>
        <w:t>45</w:t>
      </w:r>
      <w:r w:rsidR="00783439" w:rsidRPr="00783439">
        <w:rPr>
          <w:rFonts w:ascii="Times New Roman" w:hAnsi="Times New Roman" w:cs="Times New Roman"/>
          <w:color w:val="000000"/>
        </w:rPr>
        <w:t xml:space="preserve"> (qu</w:t>
      </w:r>
      <w:r w:rsidR="00783439">
        <w:rPr>
          <w:rFonts w:ascii="Times New Roman" w:hAnsi="Times New Roman" w:cs="Times New Roman"/>
          <w:color w:val="000000"/>
        </w:rPr>
        <w:t xml:space="preserve">arenta e </w:t>
      </w:r>
      <w:r w:rsidR="003E7A2C">
        <w:rPr>
          <w:rFonts w:ascii="Times New Roman" w:hAnsi="Times New Roman" w:cs="Times New Roman"/>
          <w:color w:val="000000"/>
        </w:rPr>
        <w:t xml:space="preserve">seis </w:t>
      </w:r>
      <w:r w:rsidR="00783439">
        <w:rPr>
          <w:rFonts w:ascii="Times New Roman" w:hAnsi="Times New Roman" w:cs="Times New Roman"/>
          <w:color w:val="000000"/>
        </w:rPr>
        <w:t xml:space="preserve">mil, </w:t>
      </w:r>
      <w:r w:rsidR="003E7A2C">
        <w:rPr>
          <w:rFonts w:ascii="Times New Roman" w:hAnsi="Times New Roman" w:cs="Times New Roman"/>
          <w:color w:val="000000"/>
        </w:rPr>
        <w:t>trez</w:t>
      </w:r>
      <w:r w:rsidR="00783439">
        <w:rPr>
          <w:rFonts w:ascii="Times New Roman" w:hAnsi="Times New Roman" w:cs="Times New Roman"/>
          <w:color w:val="000000"/>
        </w:rPr>
        <w:t xml:space="preserve">entos e </w:t>
      </w:r>
      <w:r w:rsidR="003E7A2C">
        <w:rPr>
          <w:rFonts w:ascii="Times New Roman" w:hAnsi="Times New Roman" w:cs="Times New Roman"/>
          <w:color w:val="000000"/>
        </w:rPr>
        <w:t>quar</w:t>
      </w:r>
      <w:r w:rsidR="00783439">
        <w:rPr>
          <w:rFonts w:ascii="Times New Roman" w:hAnsi="Times New Roman" w:cs="Times New Roman"/>
          <w:color w:val="000000"/>
        </w:rPr>
        <w:t>enta e cinco reais</w:t>
      </w:r>
      <w:r w:rsidR="003E7A2C">
        <w:rPr>
          <w:rFonts w:ascii="Times New Roman" w:hAnsi="Times New Roman" w:cs="Times New Roman"/>
          <w:color w:val="000000"/>
        </w:rPr>
        <w:t xml:space="preserve"> e quarenta e cinco centavos</w:t>
      </w:r>
      <w:r w:rsidR="00783439">
        <w:rPr>
          <w:rFonts w:ascii="Times New Roman" w:hAnsi="Times New Roman" w:cs="Times New Roman"/>
          <w:color w:val="000000"/>
        </w:rPr>
        <w:t>)</w:t>
      </w:r>
      <w:r w:rsidR="00E87E7A" w:rsidRPr="00F52590">
        <w:rPr>
          <w:rFonts w:ascii="Times New Roman" w:hAnsi="Times New Roman" w:cs="Times New Roman"/>
          <w:color w:val="000000"/>
        </w:rPr>
        <w:t xml:space="preserve">, calculado na data </w:t>
      </w:r>
      <w:r w:rsidR="00783439">
        <w:rPr>
          <w:rFonts w:ascii="Times New Roman" w:hAnsi="Times New Roman" w:cs="Times New Roman"/>
          <w:color w:val="000000"/>
        </w:rPr>
        <w:t>12</w:t>
      </w:r>
      <w:r w:rsidR="00E87E7A" w:rsidRPr="00F52590">
        <w:rPr>
          <w:rFonts w:ascii="Times New Roman" w:hAnsi="Times New Roman" w:cs="Times New Roman"/>
          <w:color w:val="000000"/>
        </w:rPr>
        <w:t>/</w:t>
      </w:r>
      <w:r w:rsidR="00783439">
        <w:rPr>
          <w:rFonts w:ascii="Times New Roman" w:hAnsi="Times New Roman" w:cs="Times New Roman"/>
          <w:color w:val="000000"/>
        </w:rPr>
        <w:t>04</w:t>
      </w:r>
      <w:r w:rsidR="00E87E7A" w:rsidRPr="00F52590">
        <w:rPr>
          <w:rFonts w:ascii="Times New Roman" w:hAnsi="Times New Roman" w:cs="Times New Roman"/>
          <w:color w:val="000000"/>
        </w:rPr>
        <w:t>/2023 a partir d</w:t>
      </w:r>
      <w:r w:rsidR="009B4F78" w:rsidRPr="00F52590">
        <w:rPr>
          <w:rFonts w:ascii="Times New Roman" w:hAnsi="Times New Roman" w:cs="Times New Roman"/>
          <w:color w:val="000000"/>
        </w:rPr>
        <w:t>o</w:t>
      </w:r>
      <w:r w:rsidR="00E87E7A" w:rsidRPr="00F52590">
        <w:rPr>
          <w:rFonts w:ascii="Times New Roman" w:hAnsi="Times New Roman" w:cs="Times New Roman"/>
          <w:color w:val="000000"/>
        </w:rPr>
        <w:t xml:space="preserve"> </w:t>
      </w:r>
      <w:r w:rsidR="009B4F78" w:rsidRPr="00783439">
        <w:rPr>
          <w:rFonts w:ascii="Times New Roman" w:hAnsi="Times New Roman" w:cs="Times New Roman"/>
          <w:color w:val="000000"/>
        </w:rPr>
        <w:t>menor valor</w:t>
      </w:r>
      <w:r w:rsidR="00E87E7A" w:rsidRPr="00F52590">
        <w:rPr>
          <w:rFonts w:ascii="Times New Roman" w:hAnsi="Times New Roman" w:cs="Times New Roman"/>
          <w:color w:val="000000"/>
        </w:rPr>
        <w:t xml:space="preserve"> de orçamentos coletados em empresas especializadas</w:t>
      </w:r>
      <w:r w:rsidR="0083567E" w:rsidRPr="00F52590">
        <w:rPr>
          <w:rFonts w:ascii="Times New Roman" w:hAnsi="Times New Roman" w:cs="Times New Roman"/>
          <w:color w:val="000000"/>
        </w:rPr>
        <w:t>.</w:t>
      </w:r>
      <w:r w:rsidR="00E87E7A" w:rsidRPr="00F52590">
        <w:rPr>
          <w:rFonts w:ascii="Times New Roman" w:hAnsi="Times New Roman" w:cs="Times New Roman"/>
          <w:color w:val="000000"/>
        </w:rPr>
        <w:t xml:space="preserve"> </w:t>
      </w:r>
      <w:r w:rsidR="0083567E" w:rsidRPr="00F52590">
        <w:rPr>
          <w:rFonts w:ascii="Times New Roman" w:hAnsi="Times New Roman" w:cs="Times New Roman"/>
          <w:color w:val="000000"/>
        </w:rPr>
        <w:t xml:space="preserve">Não foram encontradas </w:t>
      </w:r>
      <w:r w:rsidR="00E87E7A" w:rsidRPr="00F52590">
        <w:rPr>
          <w:rFonts w:ascii="Times New Roman" w:hAnsi="Times New Roman" w:cs="Times New Roman"/>
          <w:color w:val="000000"/>
        </w:rPr>
        <w:t>atas de registros de preço de outros municípios</w:t>
      </w:r>
      <w:r w:rsidR="0083567E" w:rsidRPr="00F52590">
        <w:rPr>
          <w:rFonts w:ascii="Times New Roman" w:hAnsi="Times New Roman" w:cs="Times New Roman"/>
          <w:color w:val="000000"/>
        </w:rPr>
        <w:t>,</w:t>
      </w:r>
      <w:r w:rsidR="00E87E7A" w:rsidRPr="00F52590">
        <w:rPr>
          <w:rFonts w:ascii="Times New Roman" w:hAnsi="Times New Roman" w:cs="Times New Roman"/>
          <w:color w:val="000000"/>
        </w:rPr>
        <w:t xml:space="preserve"> </w:t>
      </w:r>
      <w:r w:rsidR="0083567E" w:rsidRPr="00F52590">
        <w:rPr>
          <w:rFonts w:ascii="Times New Roman" w:hAnsi="Times New Roman" w:cs="Times New Roman"/>
          <w:color w:val="000000"/>
        </w:rPr>
        <w:t>com objeto semelhante, em virtude desta demanda ser específica desta municipalidade</w:t>
      </w:r>
      <w:r w:rsidR="00D7121B" w:rsidRPr="00F52590">
        <w:rPr>
          <w:rFonts w:ascii="Times New Roman" w:hAnsi="Times New Roman" w:cs="Times New Roman"/>
          <w:color w:val="000000"/>
        </w:rPr>
        <w:t>.</w:t>
      </w:r>
    </w:p>
    <w:p w14:paraId="1DAA9210" w14:textId="1B4D1A07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b/>
          <w:color w:val="000000"/>
        </w:rPr>
        <w:t>4.</w:t>
      </w:r>
      <w:r w:rsidRPr="00F52590">
        <w:rPr>
          <w:rFonts w:ascii="Times New Roman" w:hAnsi="Times New Roman" w:cs="Times New Roman"/>
          <w:color w:val="000000"/>
        </w:rPr>
        <w:t xml:space="preserve"> </w:t>
      </w:r>
      <w:r w:rsidRPr="00F52590">
        <w:rPr>
          <w:rFonts w:ascii="Times New Roman" w:hAnsi="Times New Roman" w:cs="Times New Roman"/>
          <w:b/>
          <w:color w:val="000000"/>
        </w:rPr>
        <w:t xml:space="preserve">Data desejada para a contratação: </w:t>
      </w:r>
      <w:r w:rsidR="003F490D">
        <w:rPr>
          <w:rFonts w:ascii="Times New Roman" w:hAnsi="Times New Roman" w:cs="Times New Roman"/>
          <w:color w:val="000000"/>
        </w:rPr>
        <w:t>15/06</w:t>
      </w:r>
      <w:r w:rsidR="00D7121B" w:rsidRPr="00F52590">
        <w:rPr>
          <w:rFonts w:ascii="Times New Roman" w:hAnsi="Times New Roman" w:cs="Times New Roman"/>
          <w:color w:val="000000"/>
        </w:rPr>
        <w:t>/2023.</w:t>
      </w:r>
    </w:p>
    <w:p w14:paraId="1F496777" w14:textId="3B41BB07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b/>
          <w:color w:val="000000"/>
        </w:rPr>
        <w:t xml:space="preserve">5. Necessidade e Grau de prioridade da aquisição: </w:t>
      </w:r>
      <w:r w:rsidR="00D7121B" w:rsidRPr="00F52590">
        <w:rPr>
          <w:rFonts w:ascii="Times New Roman" w:hAnsi="Times New Roman" w:cs="Times New Roman"/>
          <w:bCs/>
        </w:rPr>
        <w:t xml:space="preserve">A necessidade é de desocupação do </w:t>
      </w:r>
      <w:r w:rsidR="00D90FCA">
        <w:rPr>
          <w:rFonts w:ascii="Times New Roman" w:hAnsi="Times New Roman" w:cs="Times New Roman"/>
          <w:bCs/>
        </w:rPr>
        <w:t xml:space="preserve">almoxarifado de obras </w:t>
      </w:r>
      <w:r w:rsidR="00D7121B" w:rsidRPr="00F52590">
        <w:rPr>
          <w:rFonts w:ascii="Times New Roman" w:hAnsi="Times New Roman" w:cs="Times New Roman"/>
          <w:bCs/>
        </w:rPr>
        <w:t>onde o resíduo está armazenado atualmente</w:t>
      </w:r>
      <w:r w:rsidR="00E87E7A" w:rsidRPr="00F52590">
        <w:rPr>
          <w:rFonts w:ascii="Times New Roman" w:hAnsi="Times New Roman" w:cs="Times New Roman"/>
          <w:bCs/>
        </w:rPr>
        <w:t>, bem como pela própria destinação final ambientalmente correta destes resíduos.</w:t>
      </w:r>
      <w:r w:rsidR="00D7121B" w:rsidRPr="00F52590">
        <w:rPr>
          <w:rFonts w:ascii="Times New Roman" w:hAnsi="Times New Roman" w:cs="Times New Roman"/>
          <w:bCs/>
        </w:rPr>
        <w:t xml:space="preserve"> </w:t>
      </w:r>
      <w:r w:rsidR="00E87E7A" w:rsidRPr="00F52590">
        <w:rPr>
          <w:rFonts w:ascii="Times New Roman" w:hAnsi="Times New Roman" w:cs="Times New Roman"/>
          <w:bCs/>
        </w:rPr>
        <w:t>Portanto</w:t>
      </w:r>
      <w:r w:rsidR="00D7121B" w:rsidRPr="00F52590">
        <w:rPr>
          <w:rFonts w:ascii="Times New Roman" w:hAnsi="Times New Roman" w:cs="Times New Roman"/>
          <w:bCs/>
        </w:rPr>
        <w:t xml:space="preserve">, a prioridade </w:t>
      </w:r>
      <w:r w:rsidR="008F4BDD" w:rsidRPr="00F52590">
        <w:rPr>
          <w:rFonts w:ascii="Times New Roman" w:hAnsi="Times New Roman" w:cs="Times New Roman"/>
          <w:bCs/>
        </w:rPr>
        <w:t xml:space="preserve">desta contratação </w:t>
      </w:r>
      <w:r w:rsidR="00D7121B" w:rsidRPr="00F52590">
        <w:rPr>
          <w:rFonts w:ascii="Times New Roman" w:hAnsi="Times New Roman" w:cs="Times New Roman"/>
          <w:bCs/>
        </w:rPr>
        <w:t>é máxima.</w:t>
      </w:r>
    </w:p>
    <w:p w14:paraId="17A93D9A" w14:textId="14EF0F60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b/>
          <w:color w:val="000000"/>
        </w:rPr>
        <w:t>6. Indicar item do plano de contratações anual a que a compra corresponde:</w:t>
      </w:r>
      <w:r w:rsidR="00152229" w:rsidRPr="00F52590">
        <w:rPr>
          <w:rFonts w:ascii="Times New Roman" w:hAnsi="Times New Roman" w:cs="Times New Roman"/>
          <w:b/>
          <w:color w:val="000000"/>
        </w:rPr>
        <w:t xml:space="preserve"> </w:t>
      </w:r>
      <w:r w:rsidR="00152229" w:rsidRPr="00F52590">
        <w:rPr>
          <w:rFonts w:ascii="Times New Roman" w:hAnsi="Times New Roman" w:cs="Times New Roman"/>
          <w:color w:val="000000"/>
        </w:rPr>
        <w:t>Este objeto não se vincula ao Plano de Contratações Anual, uma vez que referido documento está em fase de elaboração.</w:t>
      </w:r>
    </w:p>
    <w:p w14:paraId="5133DE06" w14:textId="13535000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b/>
          <w:color w:val="000000"/>
        </w:rPr>
      </w:pPr>
      <w:r w:rsidRPr="00F52590">
        <w:rPr>
          <w:rFonts w:ascii="Times New Roman" w:hAnsi="Times New Roman" w:cs="Times New Roman"/>
          <w:b/>
          <w:color w:val="000000"/>
        </w:rPr>
        <w:t xml:space="preserve">7. Houve ETP? </w:t>
      </w:r>
      <w:proofErr w:type="gramStart"/>
      <w:r w:rsidRPr="00F52590">
        <w:rPr>
          <w:rFonts w:ascii="Times New Roman" w:hAnsi="Times New Roman" w:cs="Times New Roman"/>
          <w:b/>
          <w:color w:val="000000"/>
        </w:rPr>
        <w:t xml:space="preserve">( </w:t>
      </w:r>
      <w:r w:rsidR="008F4BDD" w:rsidRPr="00727CD9">
        <w:rPr>
          <w:rFonts w:ascii="Times New Roman" w:hAnsi="Times New Roman" w:cs="Times New Roman"/>
          <w:bCs/>
          <w:color w:val="000000"/>
        </w:rPr>
        <w:t>X</w:t>
      </w:r>
      <w:proofErr w:type="gramEnd"/>
      <w:r w:rsidRPr="00F52590">
        <w:rPr>
          <w:rFonts w:ascii="Times New Roman" w:hAnsi="Times New Roman" w:cs="Times New Roman"/>
          <w:b/>
          <w:color w:val="000000"/>
        </w:rPr>
        <w:t xml:space="preserve"> ) Sim (  ) Não </w:t>
      </w:r>
    </w:p>
    <w:p w14:paraId="4DD971B5" w14:textId="77777777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color w:val="000000"/>
        </w:rPr>
        <w:t>Em caso afirmativo, anexar ETP – Estudo Técnico Preliminar</w:t>
      </w:r>
    </w:p>
    <w:p w14:paraId="29EC0B51" w14:textId="77777777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color w:val="000000"/>
        </w:rPr>
        <w:t>Em caso negativo, justificar:</w:t>
      </w:r>
    </w:p>
    <w:p w14:paraId="6BFFD957" w14:textId="278E98C4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b/>
          <w:color w:val="000000"/>
        </w:rPr>
      </w:pPr>
      <w:r w:rsidRPr="00F52590">
        <w:rPr>
          <w:rFonts w:ascii="Times New Roman" w:hAnsi="Times New Roman" w:cs="Times New Roman"/>
          <w:b/>
          <w:color w:val="000000"/>
        </w:rPr>
        <w:t xml:space="preserve">8. Há mapeamento de riscos? </w:t>
      </w:r>
      <w:proofErr w:type="gramStart"/>
      <w:r w:rsidRPr="00F52590">
        <w:rPr>
          <w:rFonts w:ascii="Times New Roman" w:hAnsi="Times New Roman" w:cs="Times New Roman"/>
          <w:b/>
          <w:color w:val="000000"/>
        </w:rPr>
        <w:t>(  )</w:t>
      </w:r>
      <w:proofErr w:type="gramEnd"/>
      <w:r w:rsidRPr="00F52590">
        <w:rPr>
          <w:rFonts w:ascii="Times New Roman" w:hAnsi="Times New Roman" w:cs="Times New Roman"/>
          <w:b/>
          <w:color w:val="000000"/>
        </w:rPr>
        <w:t xml:space="preserve"> Sim ( </w:t>
      </w:r>
      <w:r w:rsidR="008D266F" w:rsidRPr="00727CD9">
        <w:rPr>
          <w:rFonts w:ascii="Times New Roman" w:hAnsi="Times New Roman" w:cs="Times New Roman"/>
          <w:bCs/>
          <w:color w:val="000000"/>
        </w:rPr>
        <w:t>X</w:t>
      </w:r>
      <w:r w:rsidRPr="00F52590">
        <w:rPr>
          <w:rFonts w:ascii="Times New Roman" w:hAnsi="Times New Roman" w:cs="Times New Roman"/>
          <w:b/>
          <w:color w:val="000000"/>
        </w:rPr>
        <w:t xml:space="preserve"> ) Não </w:t>
      </w:r>
    </w:p>
    <w:p w14:paraId="5141D90A" w14:textId="77777777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color w:val="000000"/>
        </w:rPr>
        <w:t>Em caso afirmativo, anexar Matriz de riscos</w:t>
      </w:r>
    </w:p>
    <w:p w14:paraId="663026FA" w14:textId="17AC2186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color w:val="000000"/>
        </w:rPr>
        <w:t>Em caso negativo, justificar:</w:t>
      </w:r>
    </w:p>
    <w:p w14:paraId="418ED09F" w14:textId="5CB1ABD8" w:rsidR="004A2C2B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color w:val="000000"/>
        </w:rPr>
        <w:t>O objeto que se pretende contratar não se enquadra dentre àqueles de obras ou serviços de engenharia, sendo prestação de serviços comuns, cuja execução do contrato não se vislumbra</w:t>
      </w:r>
      <w:r w:rsidR="0083567E" w:rsidRPr="00F52590">
        <w:rPr>
          <w:rFonts w:ascii="Times New Roman" w:hAnsi="Times New Roman" w:cs="Times New Roman"/>
          <w:color w:val="000000"/>
        </w:rPr>
        <w:t>m</w:t>
      </w:r>
      <w:r w:rsidRPr="00F52590">
        <w:rPr>
          <w:rFonts w:ascii="Times New Roman" w:hAnsi="Times New Roman" w:cs="Times New Roman"/>
          <w:color w:val="000000"/>
        </w:rPr>
        <w:t>, neste momento, fatos supervenientes capaz</w:t>
      </w:r>
      <w:r w:rsidR="0083567E" w:rsidRPr="00F52590">
        <w:rPr>
          <w:rFonts w:ascii="Times New Roman" w:hAnsi="Times New Roman" w:cs="Times New Roman"/>
          <w:color w:val="000000"/>
        </w:rPr>
        <w:t>es</w:t>
      </w:r>
      <w:r w:rsidRPr="00F52590">
        <w:rPr>
          <w:rFonts w:ascii="Times New Roman" w:hAnsi="Times New Roman" w:cs="Times New Roman"/>
          <w:color w:val="000000"/>
        </w:rPr>
        <w:t xml:space="preserve"> de alterar a relação contratual. Ademais, a hipótese em tela não se enquadra em nenhuma daquelas insculpidas no art. 6º, XXVII, alíneas a); b) e c) da Lei 14.133/2021, tendo em vista que o objeto será executado em parcela única, ficando a encargo da contratada a coleta, transporte, recepção e destinação final dos volumosos (espuma) a partir da expedição da ordem de serviço. </w:t>
      </w:r>
    </w:p>
    <w:p w14:paraId="3D28CD95" w14:textId="7CEA022B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b/>
          <w:color w:val="000000"/>
        </w:rPr>
        <w:t>9. Informações adicionais:</w:t>
      </w:r>
      <w:r w:rsidRPr="00F52590">
        <w:rPr>
          <w:rFonts w:ascii="Times New Roman" w:hAnsi="Times New Roman" w:cs="Times New Roman"/>
          <w:color w:val="000000"/>
        </w:rPr>
        <w:t xml:space="preserve"> </w:t>
      </w:r>
      <w:r w:rsidR="00152229" w:rsidRPr="00F52590">
        <w:rPr>
          <w:rFonts w:ascii="Times New Roman" w:hAnsi="Times New Roman" w:cs="Times New Roman"/>
          <w:color w:val="000000"/>
        </w:rPr>
        <w:t xml:space="preserve">Tal demanda existe em decorrência de acúmulo do referido resíduo sem a devida destinação somado à necessidade de desocupação do </w:t>
      </w:r>
      <w:r w:rsidR="00D90FCA">
        <w:rPr>
          <w:rFonts w:ascii="Times New Roman" w:hAnsi="Times New Roman" w:cs="Times New Roman"/>
          <w:color w:val="000000"/>
        </w:rPr>
        <w:t>almoxarifado de obras</w:t>
      </w:r>
      <w:r w:rsidR="00152229" w:rsidRPr="00F52590">
        <w:rPr>
          <w:rFonts w:ascii="Times New Roman" w:hAnsi="Times New Roman" w:cs="Times New Roman"/>
          <w:color w:val="000000"/>
        </w:rPr>
        <w:t>.</w:t>
      </w:r>
    </w:p>
    <w:p w14:paraId="490BD29E" w14:textId="77777777" w:rsidR="00FF48DC" w:rsidRPr="00F52590" w:rsidRDefault="00FF48D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</w:p>
    <w:p w14:paraId="659BC805" w14:textId="5E71C65C" w:rsidR="00FF48DC" w:rsidRPr="00F52590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 w:rsidRPr="00F52590">
        <w:rPr>
          <w:rFonts w:ascii="Times New Roman" w:hAnsi="Times New Roman" w:cs="Times New Roman"/>
          <w:b/>
          <w:bCs/>
          <w:color w:val="000000"/>
        </w:rPr>
        <w:t>Local:</w:t>
      </w:r>
      <w:r w:rsidR="008F4BDD" w:rsidRPr="00F52590">
        <w:rPr>
          <w:rFonts w:ascii="Times New Roman" w:hAnsi="Times New Roman" w:cs="Times New Roman"/>
          <w:color w:val="000000"/>
        </w:rPr>
        <w:t xml:space="preserve"> Mandaguari – PR</w:t>
      </w:r>
      <w:r w:rsidR="00874863" w:rsidRPr="00F52590">
        <w:rPr>
          <w:rFonts w:ascii="Times New Roman" w:hAnsi="Times New Roman" w:cs="Times New Roman"/>
          <w:color w:val="000000"/>
        </w:rPr>
        <w:t>.</w:t>
      </w:r>
      <w:r w:rsidR="00363B29" w:rsidRPr="00F52590">
        <w:rPr>
          <w:rFonts w:ascii="Times New Roman" w:hAnsi="Times New Roman" w:cs="Times New Roman"/>
          <w:color w:val="000000"/>
        </w:rPr>
        <w:tab/>
      </w:r>
      <w:r w:rsidR="00874863" w:rsidRPr="00F52590">
        <w:rPr>
          <w:rFonts w:ascii="Times New Roman" w:hAnsi="Times New Roman" w:cs="Times New Roman"/>
          <w:color w:val="000000"/>
        </w:rPr>
        <w:tab/>
      </w:r>
      <w:r w:rsidRPr="00F52590">
        <w:rPr>
          <w:rFonts w:ascii="Times New Roman" w:hAnsi="Times New Roman" w:cs="Times New Roman"/>
          <w:b/>
          <w:bCs/>
          <w:color w:val="000000"/>
        </w:rPr>
        <w:t>Data:</w:t>
      </w:r>
      <w:r w:rsidRPr="00F52590">
        <w:rPr>
          <w:rFonts w:ascii="Times New Roman" w:hAnsi="Times New Roman" w:cs="Times New Roman"/>
          <w:color w:val="000000"/>
        </w:rPr>
        <w:t xml:space="preserve"> </w:t>
      </w:r>
      <w:r w:rsidR="003F490D">
        <w:rPr>
          <w:rFonts w:ascii="Times New Roman" w:hAnsi="Times New Roman" w:cs="Times New Roman"/>
          <w:color w:val="000000"/>
        </w:rPr>
        <w:t>29/05</w:t>
      </w:r>
      <w:bookmarkStart w:id="0" w:name="_GoBack"/>
      <w:bookmarkEnd w:id="0"/>
      <w:r w:rsidRPr="00F52590">
        <w:rPr>
          <w:rFonts w:ascii="Times New Roman" w:hAnsi="Times New Roman" w:cs="Times New Roman"/>
          <w:color w:val="000000"/>
        </w:rPr>
        <w:t>/</w:t>
      </w:r>
      <w:r w:rsidR="008F4BDD" w:rsidRPr="00F52590">
        <w:rPr>
          <w:rFonts w:ascii="Times New Roman" w:hAnsi="Times New Roman" w:cs="Times New Roman"/>
          <w:color w:val="000000"/>
        </w:rPr>
        <w:t>2023</w:t>
      </w:r>
      <w:r w:rsidR="00874863" w:rsidRPr="00F52590">
        <w:rPr>
          <w:rFonts w:ascii="Times New Roman" w:hAnsi="Times New Roman" w:cs="Times New Roman"/>
          <w:color w:val="000000"/>
        </w:rPr>
        <w:t>.</w:t>
      </w:r>
    </w:p>
    <w:p w14:paraId="245552BE" w14:textId="77777777" w:rsidR="00FF48DC" w:rsidRPr="00F52590" w:rsidRDefault="00FF48D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</w:p>
    <w:p w14:paraId="14A28C2E" w14:textId="510944C9" w:rsidR="00783439" w:rsidRDefault="004A2C2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  <w:r w:rsidRPr="00F52590">
        <w:rPr>
          <w:rFonts w:ascii="Times New Roman" w:hAnsi="Times New Roman" w:cs="Times New Roman"/>
          <w:b/>
          <w:bCs/>
          <w:color w:val="000000"/>
        </w:rPr>
        <w:t>Assinatura</w:t>
      </w:r>
      <w:r w:rsidR="00783439">
        <w:rPr>
          <w:rFonts w:ascii="Times New Roman" w:hAnsi="Times New Roman" w:cs="Times New Roman"/>
          <w:b/>
          <w:bCs/>
          <w:color w:val="000000"/>
        </w:rPr>
        <w:t>:</w:t>
      </w:r>
      <w:r w:rsidRPr="00F52590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783439">
        <w:rPr>
          <w:rFonts w:ascii="Times New Roman" w:hAnsi="Times New Roman" w:cs="Times New Roman"/>
          <w:b/>
          <w:bCs/>
          <w:color w:val="000000"/>
        </w:rPr>
        <w:t>___________________________________</w:t>
      </w:r>
    </w:p>
    <w:p w14:paraId="14621B3C" w14:textId="15878F54" w:rsidR="00783439" w:rsidRDefault="0078343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F</w:t>
      </w:r>
      <w:r w:rsidR="004A2C2B" w:rsidRPr="00F52590">
        <w:rPr>
          <w:rFonts w:ascii="Times New Roman" w:hAnsi="Times New Roman" w:cs="Times New Roman"/>
          <w:b/>
          <w:bCs/>
          <w:color w:val="000000"/>
        </w:rPr>
        <w:t>unção</w:t>
      </w:r>
      <w:r>
        <w:rPr>
          <w:rFonts w:ascii="Times New Roman" w:hAnsi="Times New Roman" w:cs="Times New Roman"/>
          <w:b/>
          <w:bCs/>
          <w:color w:val="000000"/>
        </w:rPr>
        <w:t>: _______________</w:t>
      </w:r>
    </w:p>
    <w:p w14:paraId="7853FE37" w14:textId="5FA371BB" w:rsidR="00FF48DC" w:rsidRPr="00F52590" w:rsidRDefault="0078343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M</w:t>
      </w:r>
      <w:r w:rsidR="004A2C2B" w:rsidRPr="00F52590">
        <w:rPr>
          <w:rFonts w:ascii="Times New Roman" w:hAnsi="Times New Roman" w:cs="Times New Roman"/>
          <w:b/>
          <w:bCs/>
          <w:color w:val="000000"/>
        </w:rPr>
        <w:t>atrícula:</w:t>
      </w:r>
      <w:r w:rsidR="004A2C2B" w:rsidRPr="00F52590">
        <w:rPr>
          <w:rFonts w:ascii="Times New Roman" w:hAnsi="Times New Roman" w:cs="Times New Roman"/>
          <w:color w:val="000000"/>
        </w:rPr>
        <w:t xml:space="preserve"> _______________</w:t>
      </w:r>
    </w:p>
    <w:p w14:paraId="494C70DA" w14:textId="77777777" w:rsidR="00FF48DC" w:rsidRPr="00F52590" w:rsidRDefault="00FF48D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  <w:color w:val="000000"/>
        </w:rPr>
      </w:pPr>
    </w:p>
    <w:p w14:paraId="40C84206" w14:textId="0A621C88" w:rsidR="00FF48DC" w:rsidRPr="00F52590" w:rsidRDefault="004A2C2B" w:rsidP="0087486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after="0"/>
        <w:jc w:val="both"/>
        <w:rPr>
          <w:rFonts w:ascii="Times New Roman" w:hAnsi="Times New Roman" w:cs="Times New Roman"/>
        </w:rPr>
      </w:pPr>
      <w:r w:rsidRPr="00F52590">
        <w:rPr>
          <w:rFonts w:ascii="Times New Roman" w:hAnsi="Times New Roman" w:cs="Times New Roman"/>
          <w:b/>
          <w:bCs/>
          <w:color w:val="000000"/>
        </w:rPr>
        <w:t>Área requisitante:</w:t>
      </w:r>
      <w:r w:rsidR="008F4BDD" w:rsidRPr="00F52590">
        <w:rPr>
          <w:rFonts w:ascii="Times New Roman" w:hAnsi="Times New Roman" w:cs="Times New Roman"/>
          <w:color w:val="000000"/>
        </w:rPr>
        <w:t xml:space="preserve"> Secretaria Municipal de Desenvolvimento Econômico, Meio Ambiente e Turismo</w:t>
      </w:r>
      <w:r w:rsidR="00874863" w:rsidRPr="00F52590">
        <w:rPr>
          <w:rFonts w:ascii="Times New Roman" w:hAnsi="Times New Roman" w:cs="Times New Roman"/>
          <w:color w:val="000000"/>
        </w:rPr>
        <w:t>.</w:t>
      </w:r>
    </w:p>
    <w:sectPr w:rsidR="00FF48DC" w:rsidRPr="00F52590">
      <w:headerReference w:type="default" r:id="rId6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0196BF" w14:textId="77777777" w:rsidR="002B23F0" w:rsidRDefault="002B23F0">
      <w:pPr>
        <w:spacing w:after="0" w:line="240" w:lineRule="auto"/>
      </w:pPr>
      <w:r>
        <w:separator/>
      </w:r>
    </w:p>
  </w:endnote>
  <w:endnote w:type="continuationSeparator" w:id="0">
    <w:p w14:paraId="4DE52920" w14:textId="77777777" w:rsidR="002B23F0" w:rsidRDefault="002B2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5C50B" w14:textId="77777777" w:rsidR="002B23F0" w:rsidRDefault="002B23F0">
      <w:pPr>
        <w:spacing w:after="0" w:line="240" w:lineRule="auto"/>
      </w:pPr>
      <w:r>
        <w:separator/>
      </w:r>
    </w:p>
  </w:footnote>
  <w:footnote w:type="continuationSeparator" w:id="0">
    <w:p w14:paraId="24884EE4" w14:textId="77777777" w:rsidR="002B23F0" w:rsidRDefault="002B2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C7B2" w14:textId="5FC4DEA0" w:rsidR="00FF48DC" w:rsidRPr="00F52590" w:rsidRDefault="004A2C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color w:val="000000"/>
        <w:sz w:val="52"/>
        <w:szCs w:val="52"/>
      </w:rPr>
    </w:pPr>
    <w:r w:rsidRPr="00F52590">
      <w:rPr>
        <w:rFonts w:ascii="Times New Roman" w:hAnsi="Times New Roman" w:cs="Times New Roman"/>
        <w:b/>
        <w:color w:val="000000"/>
        <w:sz w:val="60"/>
        <w:szCs w:val="60"/>
      </w:rPr>
      <w:t>P</w:t>
    </w:r>
    <w:r w:rsidRPr="00F52590">
      <w:rPr>
        <w:rFonts w:ascii="Times New Roman" w:hAnsi="Times New Roman" w:cs="Times New Roman"/>
        <w:b/>
        <w:color w:val="000000"/>
        <w:sz w:val="52"/>
        <w:szCs w:val="52"/>
      </w:rPr>
      <w:t xml:space="preserve">REFEITURA DO </w:t>
    </w:r>
    <w:r w:rsidRPr="00F52590">
      <w:rPr>
        <w:rFonts w:ascii="Times New Roman" w:hAnsi="Times New Roman" w:cs="Times New Roman"/>
        <w:b/>
        <w:color w:val="000000"/>
        <w:sz w:val="60"/>
        <w:szCs w:val="60"/>
      </w:rPr>
      <w:t>M</w:t>
    </w:r>
    <w:r w:rsidRPr="00F52590">
      <w:rPr>
        <w:rFonts w:ascii="Times New Roman" w:hAnsi="Times New Roman" w:cs="Times New Roman"/>
        <w:b/>
        <w:color w:val="000000"/>
        <w:sz w:val="52"/>
        <w:szCs w:val="52"/>
      </w:rPr>
      <w:t xml:space="preserve">UNICÍPIO DE </w:t>
    </w:r>
    <w:r w:rsidRPr="00F52590">
      <w:rPr>
        <w:rFonts w:ascii="Times New Roman" w:hAnsi="Times New Roman" w:cs="Times New Roman"/>
        <w:b/>
        <w:color w:val="000000"/>
        <w:sz w:val="60"/>
        <w:szCs w:val="60"/>
      </w:rPr>
      <w:t>M</w:t>
    </w:r>
    <w:r w:rsidRPr="00F52590">
      <w:rPr>
        <w:rFonts w:ascii="Times New Roman" w:hAnsi="Times New Roman" w:cs="Times New Roman"/>
        <w:b/>
        <w:color w:val="000000"/>
        <w:sz w:val="52"/>
        <w:szCs w:val="52"/>
      </w:rPr>
      <w:t>ANDAGUARI</w:t>
    </w:r>
    <w:r w:rsidRPr="00F52590">
      <w:rPr>
        <w:rFonts w:ascii="Times New Roman" w:hAnsi="Times New Roman" w:cs="Times New Roman"/>
        <w:noProof/>
      </w:rPr>
      <w:drawing>
        <wp:anchor distT="0" distB="0" distL="114300" distR="114300" simplePos="0" relativeHeight="251658240" behindDoc="0" locked="0" layoutInCell="1" hidden="0" allowOverlap="1" wp14:anchorId="36C76E86" wp14:editId="1BE7E81E">
          <wp:simplePos x="0" y="0"/>
          <wp:positionH relativeFrom="column">
            <wp:posOffset>-613409</wp:posOffset>
          </wp:positionH>
          <wp:positionV relativeFrom="paragraph">
            <wp:posOffset>-449579</wp:posOffset>
          </wp:positionV>
          <wp:extent cx="1133475" cy="1114425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5" cy="1114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8DC"/>
    <w:rsid w:val="00087FC9"/>
    <w:rsid w:val="00152229"/>
    <w:rsid w:val="002502C9"/>
    <w:rsid w:val="002B23F0"/>
    <w:rsid w:val="00363B29"/>
    <w:rsid w:val="00395929"/>
    <w:rsid w:val="003E7A2C"/>
    <w:rsid w:val="003F490D"/>
    <w:rsid w:val="00433541"/>
    <w:rsid w:val="004A2C2B"/>
    <w:rsid w:val="00584ADE"/>
    <w:rsid w:val="00614226"/>
    <w:rsid w:val="006A6A9A"/>
    <w:rsid w:val="006D10E3"/>
    <w:rsid w:val="00727CD9"/>
    <w:rsid w:val="0073413F"/>
    <w:rsid w:val="00783439"/>
    <w:rsid w:val="0083567E"/>
    <w:rsid w:val="0084597E"/>
    <w:rsid w:val="00874863"/>
    <w:rsid w:val="008B162B"/>
    <w:rsid w:val="008B4857"/>
    <w:rsid w:val="008D266F"/>
    <w:rsid w:val="008D6680"/>
    <w:rsid w:val="008F4BDD"/>
    <w:rsid w:val="009A0F0F"/>
    <w:rsid w:val="009B4F78"/>
    <w:rsid w:val="009C22CB"/>
    <w:rsid w:val="00AC432E"/>
    <w:rsid w:val="00BF5FB7"/>
    <w:rsid w:val="00C70113"/>
    <w:rsid w:val="00CF3B41"/>
    <w:rsid w:val="00CF5B47"/>
    <w:rsid w:val="00D47377"/>
    <w:rsid w:val="00D7121B"/>
    <w:rsid w:val="00D90FCA"/>
    <w:rsid w:val="00E87E7A"/>
    <w:rsid w:val="00EF48A4"/>
    <w:rsid w:val="00F52590"/>
    <w:rsid w:val="00F84716"/>
    <w:rsid w:val="00FF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C050D"/>
  <w15:docId w15:val="{9CF2B4C7-C1C5-4FDE-9DB7-3ECF574B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D7121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F5B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5B47"/>
  </w:style>
  <w:style w:type="paragraph" w:styleId="Rodap">
    <w:name w:val="footer"/>
    <w:basedOn w:val="Normal"/>
    <w:link w:val="RodapChar"/>
    <w:uiPriority w:val="99"/>
    <w:unhideWhenUsed/>
    <w:rsid w:val="00CF5B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5B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2118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2023-05-04T10:52:00Z</dcterms:created>
  <dcterms:modified xsi:type="dcterms:W3CDTF">2023-05-30T17:57:00Z</dcterms:modified>
</cp:coreProperties>
</file>