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1432D4CB" w:rsidR="002403AC" w:rsidRPr="002403AC" w:rsidRDefault="002403AC" w:rsidP="00F77AC9">
      <w:pPr>
        <w:rPr>
          <w:rFonts w:ascii="Arial" w:hAnsi="Arial" w:cs="Arial"/>
          <w:b/>
          <w:color w:val="000000" w:themeColor="text1"/>
          <w:sz w:val="28"/>
          <w:szCs w:val="28"/>
        </w:rPr>
      </w:pPr>
      <w:bookmarkStart w:id="0" w:name="_GoBack"/>
      <w:bookmarkEnd w:id="0"/>
      <w:r w:rsidRPr="002403AC">
        <w:rPr>
          <w:rFonts w:ascii="Arial" w:hAnsi="Arial" w:cs="Arial"/>
          <w:b/>
          <w:color w:val="000000" w:themeColor="text1"/>
          <w:sz w:val="28"/>
          <w:szCs w:val="56"/>
        </w:rPr>
        <w:t xml:space="preserve">PREGÃO ELETRÔNICO N.º </w:t>
      </w:r>
      <w:r w:rsidR="001D239B">
        <w:rPr>
          <w:rFonts w:ascii="Arial" w:hAnsi="Arial" w:cs="Arial"/>
          <w:b/>
          <w:color w:val="000000" w:themeColor="text1"/>
          <w:sz w:val="28"/>
          <w:szCs w:val="28"/>
        </w:rPr>
        <w:t>61/2026</w:t>
      </w:r>
    </w:p>
    <w:p w14:paraId="4811922F" w14:textId="77777777" w:rsidR="002403AC" w:rsidRPr="00D34C95" w:rsidRDefault="002403AC" w:rsidP="00F77AC9">
      <w:pPr>
        <w:ind w:right="-1"/>
        <w:rPr>
          <w:rFonts w:ascii="Arial" w:hAnsi="Arial" w:cs="Arial"/>
          <w:b/>
          <w:bCs/>
          <w:color w:val="000000" w:themeColor="text1"/>
          <w:sz w:val="28"/>
          <w:szCs w:val="28"/>
        </w:rPr>
      </w:pPr>
    </w:p>
    <w:p w14:paraId="6521E94B" w14:textId="0A53691A"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F77AC9">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232C4EF3" w:rsidR="002403AC" w:rsidRDefault="002403AC" w:rsidP="00F77AC9">
      <w:pPr>
        <w:ind w:right="-1"/>
        <w:rPr>
          <w:rFonts w:ascii="Arial" w:hAnsi="Arial" w:cs="Arial"/>
          <w:color w:val="000000" w:themeColor="text1"/>
          <w:sz w:val="28"/>
          <w:szCs w:val="26"/>
        </w:rPr>
      </w:pPr>
    </w:p>
    <w:p w14:paraId="3E0036F7" w14:textId="77777777" w:rsidR="002403AC" w:rsidRPr="00D34C95" w:rsidRDefault="002403AC" w:rsidP="00F77AC9">
      <w:pPr>
        <w:ind w:right="-1"/>
        <w:rPr>
          <w:rFonts w:ascii="Arial" w:hAnsi="Arial" w:cs="Arial"/>
          <w:b/>
          <w:bCs/>
          <w:color w:val="000000" w:themeColor="text1"/>
          <w:sz w:val="28"/>
          <w:szCs w:val="32"/>
        </w:rPr>
      </w:pPr>
    </w:p>
    <w:p w14:paraId="29496910"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6DDDE0A3" w:rsidR="002403AC" w:rsidRPr="00D34C95" w:rsidRDefault="002403AC" w:rsidP="00F77AC9">
      <w:pPr>
        <w:ind w:right="-1"/>
        <w:jc w:val="both"/>
        <w:rPr>
          <w:rFonts w:ascii="Arial" w:hAnsi="Arial" w:cs="Arial"/>
          <w:bCs/>
          <w:color w:val="000000" w:themeColor="text1"/>
          <w:sz w:val="28"/>
          <w:szCs w:val="26"/>
        </w:rPr>
      </w:pPr>
      <w:r>
        <w:rPr>
          <w:rFonts w:ascii="Arial" w:hAnsi="Arial" w:cs="Arial"/>
          <w:bCs/>
          <w:color w:val="000000" w:themeColor="text1"/>
          <w:sz w:val="28"/>
          <w:szCs w:val="26"/>
        </w:rPr>
        <w:t>Registro de preços, pelo prazo de 12 meses, para futura e eventual aquisição de</w:t>
      </w:r>
      <w:r w:rsidR="00F77AC9">
        <w:rPr>
          <w:rFonts w:ascii="Arial" w:hAnsi="Arial" w:cs="Arial"/>
          <w:bCs/>
          <w:color w:val="000000" w:themeColor="text1"/>
          <w:sz w:val="28"/>
          <w:szCs w:val="26"/>
        </w:rPr>
        <w:t xml:space="preserve"> gêneros alimentícios</w:t>
      </w:r>
      <w:r w:rsidRPr="00D34C95">
        <w:rPr>
          <w:rFonts w:ascii="Arial" w:hAnsi="Arial" w:cs="Arial"/>
          <w:bCs/>
          <w:color w:val="000000" w:themeColor="text1"/>
          <w:sz w:val="28"/>
          <w:szCs w:val="26"/>
        </w:rPr>
        <w:t>.</w:t>
      </w:r>
    </w:p>
    <w:p w14:paraId="43DBEC73" w14:textId="77777777" w:rsidR="002403AC" w:rsidRPr="00D34C95" w:rsidRDefault="002403AC" w:rsidP="00F77AC9">
      <w:pPr>
        <w:ind w:right="-1"/>
        <w:rPr>
          <w:rFonts w:ascii="Arial" w:hAnsi="Arial" w:cs="Arial"/>
          <w:color w:val="000000" w:themeColor="text1"/>
          <w:sz w:val="28"/>
          <w:szCs w:val="26"/>
        </w:rPr>
      </w:pPr>
    </w:p>
    <w:p w14:paraId="670ABE6F" w14:textId="77777777" w:rsidR="002403AC" w:rsidRPr="00D34C95" w:rsidRDefault="002403AC" w:rsidP="00F77AC9">
      <w:pPr>
        <w:ind w:right="-1"/>
        <w:rPr>
          <w:rFonts w:ascii="Arial" w:hAnsi="Arial" w:cs="Arial"/>
          <w:b/>
          <w:bCs/>
          <w:color w:val="000000" w:themeColor="text1"/>
          <w:sz w:val="28"/>
          <w:szCs w:val="32"/>
        </w:rPr>
      </w:pPr>
    </w:p>
    <w:p w14:paraId="22388D2E" w14:textId="77777777" w:rsidR="002403AC" w:rsidRPr="00D34C95" w:rsidRDefault="002403AC" w:rsidP="00F77AC9">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6B837FCE"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1D239B">
        <w:rPr>
          <w:rFonts w:ascii="Arial" w:hAnsi="Arial" w:cs="Arial"/>
          <w:b/>
          <w:bCs/>
          <w:color w:val="000000" w:themeColor="text1"/>
          <w:sz w:val="28"/>
          <w:szCs w:val="28"/>
        </w:rPr>
        <w:t>312</w:t>
      </w:r>
      <w:r w:rsidR="00211750">
        <w:rPr>
          <w:rFonts w:ascii="Arial" w:hAnsi="Arial" w:cs="Arial"/>
          <w:b/>
          <w:bCs/>
          <w:color w:val="000000" w:themeColor="text1"/>
          <w:sz w:val="28"/>
          <w:szCs w:val="28"/>
        </w:rPr>
        <w:t>.</w:t>
      </w:r>
      <w:r w:rsidR="001D239B">
        <w:rPr>
          <w:rFonts w:ascii="Arial" w:hAnsi="Arial" w:cs="Arial"/>
          <w:b/>
          <w:bCs/>
          <w:color w:val="000000" w:themeColor="text1"/>
          <w:sz w:val="28"/>
          <w:szCs w:val="28"/>
        </w:rPr>
        <w:t>071</w:t>
      </w:r>
      <w:r w:rsidR="00211750">
        <w:rPr>
          <w:rFonts w:ascii="Arial" w:hAnsi="Arial" w:cs="Arial"/>
          <w:b/>
          <w:bCs/>
          <w:color w:val="000000" w:themeColor="text1"/>
          <w:sz w:val="28"/>
          <w:szCs w:val="28"/>
        </w:rPr>
        <w:t>,</w:t>
      </w:r>
      <w:r w:rsidR="001D239B">
        <w:rPr>
          <w:rFonts w:ascii="Arial" w:hAnsi="Arial" w:cs="Arial"/>
          <w:b/>
          <w:bCs/>
          <w:color w:val="000000" w:themeColor="text1"/>
          <w:sz w:val="28"/>
          <w:szCs w:val="28"/>
        </w:rPr>
        <w:t>00</w:t>
      </w:r>
    </w:p>
    <w:p w14:paraId="2E108FC7" w14:textId="77777777" w:rsidR="002403AC" w:rsidRPr="00D34C95" w:rsidRDefault="002403AC" w:rsidP="00F77AC9">
      <w:pPr>
        <w:ind w:right="-1"/>
        <w:rPr>
          <w:rFonts w:ascii="Arial" w:hAnsi="Arial" w:cs="Arial"/>
          <w:b/>
          <w:bCs/>
          <w:color w:val="000000" w:themeColor="text1"/>
          <w:sz w:val="28"/>
          <w:szCs w:val="28"/>
        </w:rPr>
      </w:pPr>
    </w:p>
    <w:p w14:paraId="4C68A43A" w14:textId="77777777" w:rsidR="002403AC" w:rsidRPr="00B85B33" w:rsidRDefault="002403AC" w:rsidP="00F77AC9">
      <w:pPr>
        <w:ind w:right="-1"/>
        <w:rPr>
          <w:rFonts w:ascii="Arial" w:hAnsi="Arial" w:cs="Arial"/>
          <w:color w:val="000000" w:themeColor="text1"/>
          <w:sz w:val="28"/>
          <w:szCs w:val="26"/>
        </w:rPr>
      </w:pPr>
    </w:p>
    <w:p w14:paraId="6571243A" w14:textId="77777777" w:rsidR="002403AC" w:rsidRPr="00B85B33" w:rsidRDefault="002403AC" w:rsidP="00F77AC9">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1C093C9A" w:rsidR="002403AC" w:rsidRPr="00B85B33" w:rsidRDefault="002403AC" w:rsidP="00F77AC9">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1D239B">
        <w:rPr>
          <w:rFonts w:ascii="Arial" w:hAnsi="Arial" w:cs="Arial"/>
          <w:b/>
          <w:bCs/>
          <w:color w:val="000000" w:themeColor="text1"/>
          <w:sz w:val="28"/>
          <w:szCs w:val="28"/>
        </w:rPr>
        <w:t>09</w:t>
      </w:r>
      <w:r w:rsidRPr="00B85B33">
        <w:rPr>
          <w:rFonts w:ascii="Arial" w:hAnsi="Arial" w:cs="Arial"/>
          <w:b/>
          <w:bCs/>
          <w:color w:val="000000" w:themeColor="text1"/>
          <w:sz w:val="28"/>
          <w:szCs w:val="28"/>
        </w:rPr>
        <w:t>/</w:t>
      </w:r>
      <w:r w:rsidR="001D239B">
        <w:rPr>
          <w:rFonts w:ascii="Arial" w:hAnsi="Arial" w:cs="Arial"/>
          <w:b/>
          <w:bCs/>
          <w:color w:val="000000" w:themeColor="text1"/>
          <w:sz w:val="28"/>
          <w:szCs w:val="28"/>
        </w:rPr>
        <w:t>11</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w:t>
      </w:r>
      <w:r w:rsidR="001D239B">
        <w:rPr>
          <w:rFonts w:ascii="Arial" w:hAnsi="Arial" w:cs="Arial"/>
          <w:b/>
          <w:bCs/>
          <w:color w:val="000000" w:themeColor="text1"/>
          <w:sz w:val="28"/>
          <w:szCs w:val="28"/>
        </w:rPr>
        <w:t>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B85B33" w:rsidRPr="00B85B33">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F77AC9">
      <w:pPr>
        <w:ind w:right="-1"/>
        <w:rPr>
          <w:rFonts w:ascii="Arial" w:hAnsi="Arial" w:cs="Arial"/>
          <w:b/>
          <w:bCs/>
          <w:color w:val="000000" w:themeColor="text1"/>
          <w:sz w:val="28"/>
          <w:szCs w:val="26"/>
        </w:rPr>
      </w:pPr>
    </w:p>
    <w:p w14:paraId="01BE1C8D" w14:textId="77777777" w:rsidR="002403AC" w:rsidRPr="00D34C95" w:rsidRDefault="002403AC" w:rsidP="00F77AC9">
      <w:pPr>
        <w:ind w:right="-1"/>
        <w:jc w:val="both"/>
        <w:rPr>
          <w:rFonts w:ascii="Arial" w:hAnsi="Arial" w:cs="Arial"/>
          <w:b/>
          <w:bCs/>
          <w:caps/>
          <w:color w:val="000000" w:themeColor="text1"/>
          <w:sz w:val="28"/>
          <w:szCs w:val="32"/>
        </w:rPr>
      </w:pPr>
    </w:p>
    <w:p w14:paraId="28995733" w14:textId="5BA610E6" w:rsidR="00211750" w:rsidRDefault="00211750" w:rsidP="00F77AC9">
      <w:pPr>
        <w:ind w:right="-1"/>
        <w:jc w:val="both"/>
        <w:rPr>
          <w:rFonts w:ascii="Arial" w:hAnsi="Arial" w:cs="Arial"/>
          <w:b/>
          <w:bCs/>
          <w:caps/>
          <w:color w:val="000000" w:themeColor="text1"/>
          <w:sz w:val="28"/>
          <w:szCs w:val="32"/>
        </w:rPr>
      </w:pPr>
      <w:r>
        <w:rPr>
          <w:rFonts w:ascii="Arial" w:hAnsi="Arial" w:cs="Arial"/>
          <w:b/>
          <w:bCs/>
          <w:caps/>
          <w:color w:val="000000" w:themeColor="text1"/>
          <w:sz w:val="28"/>
          <w:szCs w:val="32"/>
        </w:rPr>
        <w:t>PLATAFORMA:</w:t>
      </w:r>
    </w:p>
    <w:p w14:paraId="0CE333E8" w14:textId="446FD289" w:rsidR="00211750" w:rsidRPr="00211750" w:rsidRDefault="00211750" w:rsidP="00F77AC9">
      <w:pPr>
        <w:ind w:right="-1"/>
        <w:jc w:val="both"/>
        <w:rPr>
          <w:rFonts w:ascii="Arial" w:hAnsi="Arial" w:cs="Arial"/>
          <w:caps/>
          <w:color w:val="000000" w:themeColor="text1"/>
          <w:sz w:val="28"/>
          <w:szCs w:val="32"/>
        </w:rPr>
      </w:pPr>
      <w:r w:rsidRPr="00211750">
        <w:rPr>
          <w:rFonts w:ascii="Arial" w:hAnsi="Arial" w:cs="Arial"/>
          <w:color w:val="000000" w:themeColor="text1"/>
          <w:sz w:val="28"/>
          <w:szCs w:val="32"/>
        </w:rPr>
        <w:t xml:space="preserve">Banco </w:t>
      </w:r>
      <w:r>
        <w:rPr>
          <w:rFonts w:ascii="Arial" w:hAnsi="Arial" w:cs="Arial"/>
          <w:color w:val="000000" w:themeColor="text1"/>
          <w:sz w:val="28"/>
          <w:szCs w:val="32"/>
        </w:rPr>
        <w:t xml:space="preserve">Nacional de Compras – BNC – </w:t>
      </w:r>
      <w:hyperlink r:id="rId11" w:history="1">
        <w:r w:rsidRPr="00442DF8">
          <w:rPr>
            <w:rStyle w:val="Hyperlink"/>
            <w:rFonts w:ascii="Arial" w:hAnsi="Arial" w:cs="Arial"/>
            <w:sz w:val="28"/>
            <w:szCs w:val="32"/>
          </w:rPr>
          <w:t>www.bnc.org.br</w:t>
        </w:r>
      </w:hyperlink>
      <w:r>
        <w:rPr>
          <w:rFonts w:ascii="Arial" w:hAnsi="Arial" w:cs="Arial"/>
          <w:color w:val="000000" w:themeColor="text1"/>
          <w:sz w:val="28"/>
          <w:szCs w:val="32"/>
        </w:rPr>
        <w:t xml:space="preserve"> </w:t>
      </w:r>
    </w:p>
    <w:p w14:paraId="759439DC" w14:textId="10ECA804" w:rsidR="00211750" w:rsidRDefault="00211750" w:rsidP="00F77AC9">
      <w:pPr>
        <w:ind w:right="-1"/>
        <w:jc w:val="both"/>
        <w:rPr>
          <w:rFonts w:ascii="Arial" w:hAnsi="Arial" w:cs="Arial"/>
          <w:b/>
          <w:bCs/>
          <w:caps/>
          <w:color w:val="000000" w:themeColor="text1"/>
          <w:sz w:val="28"/>
          <w:szCs w:val="32"/>
        </w:rPr>
      </w:pPr>
    </w:p>
    <w:p w14:paraId="61F6578D" w14:textId="77777777" w:rsidR="00211750" w:rsidRDefault="00211750" w:rsidP="00F77AC9">
      <w:pPr>
        <w:ind w:right="-1"/>
        <w:jc w:val="both"/>
        <w:rPr>
          <w:rFonts w:ascii="Arial" w:hAnsi="Arial" w:cs="Arial"/>
          <w:b/>
          <w:bCs/>
          <w:caps/>
          <w:color w:val="000000" w:themeColor="text1"/>
          <w:sz w:val="28"/>
          <w:szCs w:val="32"/>
        </w:rPr>
      </w:pPr>
    </w:p>
    <w:p w14:paraId="755A051E" w14:textId="1DB2F601"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F77AC9">
      <w:pPr>
        <w:ind w:right="-1"/>
        <w:jc w:val="both"/>
        <w:rPr>
          <w:rFonts w:ascii="Arial" w:hAnsi="Arial" w:cs="Arial"/>
          <w:color w:val="000000" w:themeColor="text1"/>
          <w:sz w:val="28"/>
          <w:szCs w:val="26"/>
        </w:rPr>
      </w:pPr>
    </w:p>
    <w:p w14:paraId="2F0D0B5C" w14:textId="77777777" w:rsidR="002403AC" w:rsidRPr="00D34C95" w:rsidRDefault="002403AC" w:rsidP="00F77AC9">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F77AC9">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F77AC9">
      <w:pPr>
        <w:ind w:right="-1"/>
        <w:rPr>
          <w:rFonts w:ascii="Arial" w:hAnsi="Arial" w:cs="Arial"/>
          <w:color w:val="000000" w:themeColor="text1"/>
          <w:sz w:val="28"/>
          <w:szCs w:val="26"/>
        </w:rPr>
      </w:pPr>
    </w:p>
    <w:p w14:paraId="13D81920" w14:textId="77777777" w:rsidR="002403AC" w:rsidRPr="00D34C95" w:rsidRDefault="002403AC" w:rsidP="00F77AC9">
      <w:pPr>
        <w:ind w:right="-1"/>
        <w:rPr>
          <w:rFonts w:ascii="Arial" w:hAnsi="Arial" w:cs="Arial"/>
          <w:b/>
          <w:bCs/>
          <w:color w:val="000000" w:themeColor="text1"/>
          <w:sz w:val="28"/>
          <w:szCs w:val="26"/>
        </w:rPr>
      </w:pPr>
    </w:p>
    <w:p w14:paraId="64488FD4" w14:textId="77777777" w:rsidR="002403AC" w:rsidRPr="00D34C95" w:rsidRDefault="002403AC" w:rsidP="00F77AC9">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F77AC9">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F77AC9">
      <w:pPr>
        <w:ind w:right="-1"/>
        <w:jc w:val="center"/>
        <w:rPr>
          <w:rFonts w:ascii="Arial" w:hAnsi="Arial" w:cs="Arial"/>
          <w:b/>
          <w:bCs/>
          <w:color w:val="000000"/>
          <w:sz w:val="20"/>
          <w:szCs w:val="20"/>
        </w:rPr>
      </w:pPr>
    </w:p>
    <w:p w14:paraId="0288932A" w14:textId="77777777" w:rsidR="00E312BC" w:rsidRDefault="00E312BC" w:rsidP="00F77AC9">
      <w:pPr>
        <w:ind w:right="-1"/>
        <w:jc w:val="center"/>
        <w:rPr>
          <w:rFonts w:ascii="Arial" w:hAnsi="Arial" w:cs="Arial"/>
          <w:b/>
          <w:bCs/>
          <w:color w:val="000000"/>
          <w:sz w:val="20"/>
          <w:szCs w:val="20"/>
        </w:rPr>
      </w:pPr>
    </w:p>
    <w:p w14:paraId="3F272A42" w14:textId="77777777" w:rsidR="00E312BC" w:rsidRDefault="00E312BC" w:rsidP="00F77AC9">
      <w:pPr>
        <w:ind w:right="-1"/>
        <w:jc w:val="center"/>
        <w:rPr>
          <w:rFonts w:ascii="Arial" w:hAnsi="Arial" w:cs="Arial"/>
          <w:b/>
          <w:bCs/>
          <w:color w:val="000000"/>
          <w:sz w:val="20"/>
          <w:szCs w:val="20"/>
        </w:rPr>
      </w:pPr>
    </w:p>
    <w:p w14:paraId="29B475C9" w14:textId="259711A9" w:rsidR="00E312BC" w:rsidRDefault="00E312BC" w:rsidP="00F77AC9">
      <w:pPr>
        <w:ind w:right="-1"/>
        <w:jc w:val="center"/>
        <w:rPr>
          <w:rFonts w:ascii="Arial" w:hAnsi="Arial" w:cs="Arial"/>
          <w:b/>
          <w:bCs/>
          <w:color w:val="000000"/>
          <w:sz w:val="20"/>
          <w:szCs w:val="20"/>
        </w:rPr>
      </w:pPr>
    </w:p>
    <w:p w14:paraId="2F8D5930" w14:textId="5CA34347" w:rsidR="00211701" w:rsidRDefault="00211701" w:rsidP="00F77AC9">
      <w:pPr>
        <w:ind w:right="-1"/>
        <w:jc w:val="center"/>
        <w:rPr>
          <w:rFonts w:ascii="Arial" w:hAnsi="Arial" w:cs="Arial"/>
          <w:b/>
          <w:bCs/>
          <w:color w:val="000000"/>
          <w:sz w:val="20"/>
          <w:szCs w:val="20"/>
        </w:rPr>
      </w:pPr>
    </w:p>
    <w:p w14:paraId="7E58E783" w14:textId="77777777" w:rsidR="00211701" w:rsidRDefault="00211701" w:rsidP="00F77AC9">
      <w:pPr>
        <w:ind w:right="-1"/>
        <w:jc w:val="center"/>
        <w:rPr>
          <w:rFonts w:ascii="Arial" w:hAnsi="Arial" w:cs="Arial"/>
          <w:b/>
          <w:bCs/>
          <w:color w:val="000000"/>
          <w:sz w:val="20"/>
          <w:szCs w:val="20"/>
        </w:rPr>
      </w:pPr>
    </w:p>
    <w:p w14:paraId="1ECD3D0B" w14:textId="54835212" w:rsidR="00E312BC" w:rsidRDefault="00E312BC" w:rsidP="00F77AC9">
      <w:pPr>
        <w:ind w:right="-1"/>
        <w:jc w:val="center"/>
        <w:rPr>
          <w:rFonts w:ascii="Arial" w:hAnsi="Arial" w:cs="Arial"/>
          <w:b/>
          <w:bCs/>
          <w:color w:val="000000"/>
          <w:sz w:val="20"/>
          <w:szCs w:val="20"/>
        </w:rPr>
      </w:pPr>
    </w:p>
    <w:p w14:paraId="44E7F184" w14:textId="3865B096" w:rsidR="0094576D" w:rsidRPr="00BF019B" w:rsidRDefault="0094576D" w:rsidP="00F77AC9">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F77AC9">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449D3E3A" w14:textId="715B35A2" w:rsidR="0094576D" w:rsidRPr="002D18A1" w:rsidRDefault="0094576D" w:rsidP="00F77AC9">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1D239B">
        <w:rPr>
          <w:rFonts w:ascii="Arial" w:hAnsi="Arial" w:cs="Arial"/>
          <w:b/>
          <w:bCs/>
          <w:color w:val="000000" w:themeColor="text1"/>
          <w:sz w:val="20"/>
          <w:szCs w:val="20"/>
        </w:rPr>
        <w:t>61/2026</w:t>
      </w:r>
    </w:p>
    <w:p w14:paraId="5F690D03" w14:textId="56D43B0C" w:rsidR="0094576D" w:rsidRPr="002D18A1" w:rsidRDefault="0094576D" w:rsidP="00F77AC9">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1D239B">
        <w:rPr>
          <w:rFonts w:ascii="Arial" w:hAnsi="Arial" w:cs="Arial"/>
          <w:bCs/>
          <w:color w:val="000000" w:themeColor="text1"/>
          <w:sz w:val="20"/>
          <w:szCs w:val="20"/>
        </w:rPr>
        <w:t>137/2026</w:t>
      </w:r>
      <w:r w:rsidRPr="002D18A1">
        <w:rPr>
          <w:rFonts w:ascii="Arial" w:hAnsi="Arial" w:cs="Arial"/>
          <w:bCs/>
          <w:color w:val="000000" w:themeColor="text1"/>
          <w:sz w:val="20"/>
          <w:szCs w:val="20"/>
        </w:rPr>
        <w:t>)</w:t>
      </w:r>
    </w:p>
    <w:p w14:paraId="189F9374" w14:textId="4BE6B71B" w:rsidR="003C7A23" w:rsidRPr="00BF019B" w:rsidRDefault="003C7A23" w:rsidP="00F77AC9">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2"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F77AC9">
      <w:pPr>
        <w:pStyle w:val="Nivel01"/>
        <w:spacing w:before="0" w:after="0" w:line="240" w:lineRule="auto"/>
        <w:rPr>
          <w:lang w:eastAsia="en-US"/>
        </w:rPr>
      </w:pPr>
      <w:bookmarkStart w:id="1" w:name="_Toc135469223"/>
      <w:r w:rsidRPr="00BF019B">
        <w:rPr>
          <w:lang w:eastAsia="en-US"/>
        </w:rPr>
        <w:t>DO OBJETO</w:t>
      </w:r>
      <w:bookmarkEnd w:id="1"/>
    </w:p>
    <w:p w14:paraId="4B43170C" w14:textId="6600C321" w:rsidR="003C7A23" w:rsidRPr="00BF019B" w:rsidRDefault="003C7A23" w:rsidP="00F77AC9">
      <w:pPr>
        <w:pStyle w:val="Nivel2"/>
        <w:spacing w:before="0" w:after="0" w:line="240" w:lineRule="auto"/>
        <w:rPr>
          <w:color w:val="000000" w:themeColor="text1"/>
        </w:rPr>
      </w:pPr>
      <w:r w:rsidRPr="00211750">
        <w:rPr>
          <w:color w:val="000000" w:themeColor="text1"/>
        </w:rPr>
        <w:t xml:space="preserve">O objeto da presente licitação é </w:t>
      </w:r>
      <w:r w:rsidR="0086243E" w:rsidRPr="00211750">
        <w:rPr>
          <w:color w:val="000000" w:themeColor="text1"/>
        </w:rPr>
        <w:t xml:space="preserve">o </w:t>
      </w:r>
      <w:r w:rsidR="00F77AC9" w:rsidRPr="00211750">
        <w:rPr>
          <w:bCs/>
          <w:color w:val="000000" w:themeColor="text1"/>
          <w:szCs w:val="26"/>
        </w:rPr>
        <w:t xml:space="preserve">registro de preços, pelo prazo de 12 meses, para futura e eventual </w:t>
      </w:r>
      <w:r w:rsidR="00211750" w:rsidRPr="00211750">
        <w:rPr>
          <w:bCs/>
          <w:color w:val="000000" w:themeColor="text1"/>
          <w:szCs w:val="26"/>
        </w:rPr>
        <w:t>aquisição de gêneros alimentícios</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F77AC9">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F77AC9">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F77AC9">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F77AC9">
      <w:pPr>
        <w:pStyle w:val="Nivel01"/>
        <w:spacing w:before="0" w:after="0" w:line="240" w:lineRule="auto"/>
      </w:pPr>
      <w:bookmarkStart w:id="3" w:name="_Toc135469225"/>
      <w:r w:rsidRPr="00BF019B">
        <w:t>DA PARTICIPAÇÃO NA LICITAÇÃO</w:t>
      </w:r>
      <w:bookmarkEnd w:id="3"/>
    </w:p>
    <w:p w14:paraId="063ABCDA" w14:textId="325B4D47" w:rsidR="0086243E" w:rsidRPr="00BF019B" w:rsidRDefault="0086243E" w:rsidP="00F77AC9">
      <w:pPr>
        <w:pStyle w:val="Nivel2"/>
        <w:spacing w:before="0" w:after="0" w:line="240" w:lineRule="auto"/>
      </w:pPr>
      <w:bookmarkStart w:id="4" w:name="_Hlk135302270"/>
      <w:r w:rsidRPr="00BF019B">
        <w:t xml:space="preserve">DA EXCLUSIVIDADE PARA ME´S E EPP´S SEDIADAS </w:t>
      </w:r>
      <w:r w:rsidR="00C0272A">
        <w:t>NO MUNICÍPIO DE ENGENHEIRO BELTRÃO</w:t>
      </w:r>
      <w:r w:rsidRPr="00BF019B">
        <w:t>:</w:t>
      </w:r>
    </w:p>
    <w:p w14:paraId="39178058" w14:textId="230F0DB1" w:rsidR="0086243E" w:rsidRPr="00BF019B" w:rsidRDefault="0086243E" w:rsidP="00F77AC9">
      <w:pPr>
        <w:pStyle w:val="Nivel3"/>
        <w:spacing w:before="0" w:after="0" w:line="240" w:lineRule="auto"/>
      </w:pPr>
      <w:r w:rsidRPr="00BF019B">
        <w:t>O benefício concedido às Microempresas (</w:t>
      </w:r>
      <w:proofErr w:type="spellStart"/>
      <w:r w:rsidRPr="00BF019B">
        <w:t>ME´s</w:t>
      </w:r>
      <w:proofErr w:type="spellEnd"/>
      <w:r w:rsidRPr="00BF019B">
        <w:t>) e Empresas de Pequeno Porte (</w:t>
      </w:r>
      <w:proofErr w:type="spellStart"/>
      <w:r w:rsidRPr="00BF019B">
        <w:t>EPP´s</w:t>
      </w:r>
      <w:proofErr w:type="spellEnd"/>
      <w:r w:rsidRPr="00BF019B">
        <w:t>) visa a promoção de fomento da economia local, desenvolvimento econômico/social e ampliação de eficiência de políticas públicas, às Empresas sediadas n</w:t>
      </w:r>
      <w:r w:rsidR="00C0272A">
        <w:t>o Município de Engenheiro Beltrão</w:t>
      </w:r>
      <w:r w:rsidRPr="00BF019B">
        <w:t>, estando em consonância com o disposto no §3.º, Artigo 47 e Artigo 48 e 49 da Lei Complementar n.º 123/2006; Lei Complementar Municipal 1515/2008, Lei Municipal 2081/2021 e Prejulgado 027 -  TCE/PR.</w:t>
      </w:r>
    </w:p>
    <w:p w14:paraId="7B7A5FCF" w14:textId="29E6293B" w:rsidR="0086243E" w:rsidRPr="00BF019B" w:rsidRDefault="0086243E" w:rsidP="00F77AC9">
      <w:pPr>
        <w:pStyle w:val="Nivel3"/>
        <w:spacing w:before="0" w:after="0" w:line="240" w:lineRule="auto"/>
      </w:pPr>
      <w:r w:rsidRPr="00BF019B">
        <w:t xml:space="preserve">A restrição adotada no presente certame é ato discricionário da Administração, e encontra respaldo legal e jurisprudencial, visto que há no limite geográfico do Município, no mínimo 03 (três) empresas </w:t>
      </w:r>
      <w:proofErr w:type="gramStart"/>
      <w:r w:rsidRPr="00BF019B">
        <w:t>cujo ramo/atividade são</w:t>
      </w:r>
      <w:proofErr w:type="gramEnd"/>
      <w:r w:rsidRPr="00BF019B">
        <w:t xml:space="preserve"> pertinentes a licitação.</w:t>
      </w:r>
    </w:p>
    <w:p w14:paraId="7DC88197" w14:textId="23C31931" w:rsidR="0086243E" w:rsidRPr="00BF019B" w:rsidRDefault="0086243E" w:rsidP="00F77AC9">
      <w:pPr>
        <w:pStyle w:val="Nivel3"/>
        <w:spacing w:before="0" w:after="0" w:line="240" w:lineRule="auto"/>
      </w:pPr>
      <w:r w:rsidRPr="00BF019B">
        <w:t xml:space="preserve">Demais justificativas e embasamento legal </w:t>
      </w:r>
      <w:proofErr w:type="gramStart"/>
      <w:r w:rsidRPr="00BF019B">
        <w:t>para  a</w:t>
      </w:r>
      <w:proofErr w:type="gramEnd"/>
      <w:r w:rsidRPr="00BF019B">
        <w:t xml:space="preserve"> exclusividade encontram-se consignados no Termo de Referência, parte integrante deste Edital.</w:t>
      </w:r>
    </w:p>
    <w:p w14:paraId="6CFE3240" w14:textId="6B73CEA7" w:rsidR="00FE2690" w:rsidRPr="00BF019B" w:rsidRDefault="00FE2690" w:rsidP="00F77AC9">
      <w:pPr>
        <w:pStyle w:val="Nivel2"/>
        <w:spacing w:before="0" w:after="0" w:line="240" w:lineRule="auto"/>
      </w:pPr>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3" w:history="1">
        <w:r w:rsidR="00966E39" w:rsidRPr="00146B91">
          <w:rPr>
            <w:rStyle w:val="Hyperlink"/>
          </w:rPr>
          <w:t>www.bnc.org.br</w:t>
        </w:r>
      </w:hyperlink>
      <w:bookmarkEnd w:id="5"/>
      <w:r w:rsidR="0086243E" w:rsidRPr="00BF019B">
        <w:t xml:space="preserve"> e </w:t>
      </w:r>
      <w:r w:rsidR="0086243E" w:rsidRPr="00BF019B">
        <w:rPr>
          <w:bCs/>
        </w:rPr>
        <w:t>que estejam de acordo com o disposto no item 4.1 deste Edital</w:t>
      </w:r>
      <w:r w:rsidRPr="00BF019B">
        <w:t>.</w:t>
      </w:r>
      <w:bookmarkEnd w:id="4"/>
    </w:p>
    <w:p w14:paraId="150F85FA" w14:textId="77777777" w:rsidR="003C7A23" w:rsidRPr="00BF019B" w:rsidRDefault="003C7A23" w:rsidP="00F77AC9">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F77AC9">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F77AC9">
      <w:pPr>
        <w:pStyle w:val="Nivel2"/>
        <w:spacing w:before="0" w:after="0" w:line="240" w:lineRule="auto"/>
      </w:pPr>
      <w:r w:rsidRPr="00BF019B">
        <w:t>A não observância do disposto no item anterior poderá ensejar desclassificação no momento da habilitação.</w:t>
      </w:r>
    </w:p>
    <w:p w14:paraId="47D8A6FB" w14:textId="6C9E558C" w:rsidR="003C7A23" w:rsidRPr="00BF019B" w:rsidRDefault="0086243E" w:rsidP="00F77AC9">
      <w:pPr>
        <w:pStyle w:val="Nvel2-Red"/>
        <w:spacing w:before="0" w:after="0" w:line="240" w:lineRule="auto"/>
        <w:rPr>
          <w:i w:val="0"/>
          <w:iCs w:val="0"/>
          <w:color w:val="000000" w:themeColor="text1"/>
        </w:rPr>
      </w:pPr>
      <w:r w:rsidRPr="00BF019B">
        <w:rPr>
          <w:i w:val="0"/>
          <w:iCs w:val="0"/>
          <w:color w:val="000000" w:themeColor="text1"/>
        </w:rPr>
        <w:t>Para todos os itens desta licitação a participação é exclusiva a microempresas e empresas de pequeno porte sediadas n</w:t>
      </w:r>
      <w:r w:rsidR="00C0272A">
        <w:rPr>
          <w:i w:val="0"/>
          <w:iCs w:val="0"/>
          <w:color w:val="000000" w:themeColor="text1"/>
        </w:rPr>
        <w:t>o Município de Engenheiro Beltrão</w:t>
      </w:r>
      <w:r w:rsidRPr="00BF019B">
        <w:rPr>
          <w:i w:val="0"/>
          <w:iCs w:val="0"/>
          <w:color w:val="000000" w:themeColor="text1"/>
        </w:rPr>
        <w:t>, nos termos do art. 48 da Lei Complementar nº 123, de 14 de dezembro de 2006 e no inciso I</w:t>
      </w:r>
      <w:r w:rsidR="00095B70">
        <w:rPr>
          <w:i w:val="0"/>
          <w:iCs w:val="0"/>
          <w:color w:val="000000" w:themeColor="text1"/>
        </w:rPr>
        <w:t xml:space="preserve">, </w:t>
      </w:r>
      <w:r w:rsidRPr="00BF019B">
        <w:rPr>
          <w:i w:val="0"/>
          <w:iCs w:val="0"/>
          <w:color w:val="000000" w:themeColor="text1"/>
        </w:rPr>
        <w:t xml:space="preserve">do §2.º do Artigo 1.º da Lei Municipal 2081/2021. </w:t>
      </w:r>
    </w:p>
    <w:p w14:paraId="0E744A58" w14:textId="216119E8" w:rsidR="003C7A23" w:rsidRPr="00BF019B" w:rsidRDefault="003C7A23" w:rsidP="00F77AC9">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4"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w:t>
      </w:r>
      <w:r w:rsidRPr="00BF019B">
        <w:rPr>
          <w:color w:val="auto"/>
        </w:rPr>
        <w:lastRenderedPageBreak/>
        <w:t xml:space="preserve">familiar, o produtor rural pessoa física e para o microempreendedor individual - MEI, nos limites previstos da </w:t>
      </w:r>
      <w:hyperlink r:id="rId15">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F77AC9">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F77AC9">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F77AC9">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F77AC9">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F77AC9">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F77AC9">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F77AC9">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F77AC9">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F77AC9">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F77AC9">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F77AC9">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F77AC9">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BF019B">
          <w:rPr>
            <w:rStyle w:val="Hyperlink"/>
          </w:rPr>
          <w:t>§ 1º do art. 9º da Lei nº 14.133, de 2021</w:t>
        </w:r>
      </w:hyperlink>
      <w:r w:rsidRPr="00BF019B">
        <w:t>.</w:t>
      </w:r>
    </w:p>
    <w:p w14:paraId="7CFCE0BB" w14:textId="3A3248F2" w:rsidR="003C7A23" w:rsidRPr="00BF019B" w:rsidRDefault="003C7A23" w:rsidP="00F77AC9">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211701">
        <w:t>3.8.4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102578AB" w:rsidR="003C7A23" w:rsidRPr="00BF019B" w:rsidRDefault="003C7A23" w:rsidP="00F77AC9">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211701">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211701">
        <w:t>3.8.3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F77AC9">
      <w:pPr>
        <w:pStyle w:val="Nivel2"/>
        <w:spacing w:before="0" w:after="0" w:line="240" w:lineRule="auto"/>
      </w:pPr>
      <w:bookmarkStart w:id="15" w:name="art14§3"/>
      <w:bookmarkEnd w:id="15"/>
      <w:r w:rsidRPr="00BF019B">
        <w:t>Equiparam-se aos autores do projeto as empresas integrantes do mesmo grupo econômico.</w:t>
      </w:r>
    </w:p>
    <w:p w14:paraId="144ECC01" w14:textId="70B1CA28" w:rsidR="003C7A23" w:rsidRPr="00BF019B" w:rsidRDefault="003C7A23" w:rsidP="00F77AC9">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211701">
        <w:t>3.8.2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211701">
        <w:t>3.8.3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F77AC9">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BF019B">
          <w:rPr>
            <w:rStyle w:val="Hyperlink"/>
          </w:rPr>
          <w:t>Lei nº 14.133/2021</w:t>
        </w:r>
      </w:hyperlink>
      <w:r w:rsidRPr="00BF019B">
        <w:t>.</w:t>
      </w:r>
    </w:p>
    <w:p w14:paraId="2BFAAE96" w14:textId="3626B8DA" w:rsidR="003C7A23" w:rsidRPr="00BF019B" w:rsidRDefault="003C7A23" w:rsidP="00F77AC9">
      <w:pPr>
        <w:pStyle w:val="Nivel2"/>
        <w:spacing w:before="0" w:after="0" w:line="240" w:lineRule="auto"/>
      </w:pPr>
      <w:r w:rsidRPr="00BF019B">
        <w:lastRenderedPageBreak/>
        <w:t xml:space="preserve">A vedação de que trata o item </w:t>
      </w:r>
      <w:r w:rsidRPr="00BF019B">
        <w:fldChar w:fldCharType="begin"/>
      </w:r>
      <w:r w:rsidRPr="00BF019B">
        <w:instrText xml:space="preserve"> REF _Ref113962336 \r \h  \* MERGEFORMAT </w:instrText>
      </w:r>
      <w:r w:rsidRPr="00BF019B">
        <w:fldChar w:fldCharType="separate"/>
      </w:r>
      <w:r w:rsidR="00211701">
        <w:t>3.8.8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F77AC9">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F77AC9">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F77AC9">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471872F" w:rsidR="003C7A23" w:rsidRPr="00BF019B" w:rsidRDefault="003C7A23" w:rsidP="00F77AC9">
      <w:pPr>
        <w:pStyle w:val="Nivel2"/>
        <w:spacing w:before="0" w:after="0" w:line="240" w:lineRule="auto"/>
      </w:pPr>
      <w:bookmarkStart w:id="20" w:name="_Ref113889589"/>
      <w:r w:rsidRPr="00BF019B">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neste Edital.</w:t>
      </w:r>
      <w:bookmarkEnd w:id="20"/>
    </w:p>
    <w:p w14:paraId="44617891" w14:textId="77777777" w:rsidR="003C7A23" w:rsidRPr="00BF019B" w:rsidRDefault="003C7A23" w:rsidP="00F77AC9">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F77AC9">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F77AC9">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8" w:anchor="art7" w:history="1">
        <w:r w:rsidRPr="00BF019B">
          <w:rPr>
            <w:rStyle w:val="Hyperlink"/>
          </w:rPr>
          <w:t>artigo 7°, XXXIII, da Constituição</w:t>
        </w:r>
      </w:hyperlink>
      <w:r w:rsidRPr="00BF019B">
        <w:t>;</w:t>
      </w:r>
    </w:p>
    <w:p w14:paraId="1F36097B" w14:textId="5528B7C8" w:rsidR="003C7A23" w:rsidRPr="00BF019B" w:rsidRDefault="003C7A23" w:rsidP="00F77AC9">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9"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F77AC9">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F77AC9">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20" w:anchor="art16">
        <w:r w:rsidRPr="00BF019B">
          <w:rPr>
            <w:rStyle w:val="Hyperlink"/>
          </w:rPr>
          <w:t>artigo 16 da Lei nº 14.133, de 2021</w:t>
        </w:r>
      </w:hyperlink>
      <w:r w:rsidRPr="00BF019B">
        <w:t>.</w:t>
      </w:r>
    </w:p>
    <w:p w14:paraId="5D6BACF4" w14:textId="71FF3D8C" w:rsidR="003C7A23" w:rsidRPr="00BF019B" w:rsidRDefault="003C7A23" w:rsidP="00F77AC9">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1"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2" w:anchor="art4§1">
        <w:r w:rsidRPr="00BF019B">
          <w:rPr>
            <w:rStyle w:val="Hyperlink"/>
          </w:rPr>
          <w:t>§§ 1º ao 3º do art. 4º, da Lei n.º 14.133, de 2021.</w:t>
        </w:r>
      </w:hyperlink>
    </w:p>
    <w:p w14:paraId="06D6F458" w14:textId="77777777" w:rsidR="003C7A23" w:rsidRPr="00BF019B" w:rsidRDefault="003C7A23" w:rsidP="00F77AC9">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F77AC9">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BF019B">
          <w:rPr>
            <w:rStyle w:val="Hyperlink"/>
          </w:rPr>
          <w:t>Lei Complementar nº 123, de 2006</w:t>
        </w:r>
      </w:hyperlink>
      <w:r w:rsidRPr="00BF019B">
        <w:t>, mesmo que microempresa, empresa de pequeno porte ou sociedade cooperativa.</w:t>
      </w:r>
    </w:p>
    <w:p w14:paraId="79F6C9A9" w14:textId="227B5258" w:rsidR="003C7A23" w:rsidRPr="00BF019B" w:rsidRDefault="003C7A23" w:rsidP="00F77AC9">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211701">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211701">
        <w:t>4.6</w:t>
      </w:r>
      <w:r w:rsidRPr="00BF019B">
        <w:fldChar w:fldCharType="end"/>
      </w:r>
      <w:r w:rsidRPr="00BF019B">
        <w:t xml:space="preserve"> sujeitará o licitante às sanções previstas na </w:t>
      </w:r>
      <w:hyperlink r:id="rId24" w:history="1">
        <w:r w:rsidRPr="00BF019B">
          <w:rPr>
            <w:rStyle w:val="Hyperlink"/>
          </w:rPr>
          <w:t>Lei nº 14.133, de 2021</w:t>
        </w:r>
      </w:hyperlink>
      <w:r w:rsidRPr="00BF019B">
        <w:t>, e neste Edital.</w:t>
      </w:r>
    </w:p>
    <w:p w14:paraId="0BA35920" w14:textId="77777777" w:rsidR="003C7A23" w:rsidRPr="00BF019B" w:rsidRDefault="003C7A23" w:rsidP="00F77AC9">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F77AC9">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F77AC9">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F77AC9">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F77AC9">
      <w:pPr>
        <w:pStyle w:val="Nivel3"/>
        <w:spacing w:before="0" w:after="0" w:line="240" w:lineRule="auto"/>
      </w:pPr>
      <w:r w:rsidRPr="00BF019B">
        <w:lastRenderedPageBreak/>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F77AC9">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F77AC9">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F77AC9">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F77AC9">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1BCDA677" w:rsidR="003C7A23" w:rsidRPr="00BF019B" w:rsidRDefault="003C7A23" w:rsidP="00F77AC9">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211701">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F77AC9">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F77AC9">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F77AC9">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F77AC9">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91554B9" w:rsidR="003C7A23" w:rsidRPr="007C7EE3" w:rsidRDefault="00405B4E" w:rsidP="00F77AC9">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42604008" w14:textId="17D647B2" w:rsidR="007C7EE3" w:rsidRPr="00BF019B" w:rsidRDefault="007C7EE3" w:rsidP="00F77AC9">
      <w:pPr>
        <w:pStyle w:val="Nvel3-R"/>
        <w:spacing w:before="0" w:after="0" w:line="240" w:lineRule="auto"/>
        <w:rPr>
          <w:color w:val="000000" w:themeColor="text1"/>
        </w:rPr>
      </w:pPr>
      <w:r>
        <w:rPr>
          <w:i w:val="0"/>
          <w:iCs w:val="0"/>
          <w:color w:val="000000" w:themeColor="text1"/>
        </w:rPr>
        <w:t>Marca</w:t>
      </w:r>
      <w:r w:rsidRPr="007C7EE3">
        <w:rPr>
          <w:color w:val="000000" w:themeColor="text1"/>
        </w:rPr>
        <w:t>;</w:t>
      </w:r>
    </w:p>
    <w:p w14:paraId="5F5E5E8C" w14:textId="2FD271FF" w:rsidR="003C7A23" w:rsidRPr="00BF019B" w:rsidRDefault="003C7A23" w:rsidP="00F77AC9">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F77AC9">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F77AC9">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F77AC9">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F77AC9">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F77AC9">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F77AC9">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F77AC9">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F77AC9">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F77AC9">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F77AC9">
      <w:pPr>
        <w:pStyle w:val="Nivel3"/>
        <w:spacing w:before="0" w:after="0" w:line="240" w:lineRule="auto"/>
      </w:pPr>
      <w:r w:rsidRPr="00BF019B">
        <w:lastRenderedPageBreak/>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F77AC9">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5"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F77AC9">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F77AC9">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F77AC9">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F77AC9">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F77AC9">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F77AC9">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F77AC9">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F77AC9">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F77AC9">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F77AC9">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F77AC9">
      <w:pPr>
        <w:pStyle w:val="Nivel2"/>
        <w:spacing w:before="0" w:after="0" w:line="240" w:lineRule="auto"/>
      </w:pPr>
      <w:r w:rsidRPr="00BF019B">
        <w:t>O procedimento seguirá de acordo com o modo de disputa adotado.</w:t>
      </w:r>
    </w:p>
    <w:p w14:paraId="295E04E1" w14:textId="77777777" w:rsidR="003C7A23" w:rsidRPr="00BF019B" w:rsidRDefault="003C7A23" w:rsidP="00F77AC9">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F77AC9">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F77AC9">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F77AC9">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F77AC9">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F77AC9">
      <w:pPr>
        <w:pStyle w:val="Nivel3"/>
        <w:spacing w:before="0" w:after="0" w:line="240" w:lineRule="auto"/>
      </w:pPr>
      <w:r w:rsidRPr="00BF019B">
        <w:lastRenderedPageBreak/>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F77AC9">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F77AC9">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F77AC9">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F77AC9">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018B5760" w:rsidR="003C7A23" w:rsidRPr="00BF019B" w:rsidRDefault="003C7A23" w:rsidP="00F77AC9">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211701">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F77AC9">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F77AC9">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F77AC9">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F77AC9">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F77AC9">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F77AC9">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F77AC9">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F77AC9">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F77AC9">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F77AC9">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F77AC9">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F77AC9">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w:t>
      </w:r>
      <w:r w:rsidRPr="00BF019B">
        <w:rPr>
          <w:rFonts w:eastAsia="Zurich BT"/>
        </w:rPr>
        <w:lastRenderedPageBreak/>
        <w:t xml:space="preserve">os valores da primeira colocada, se esta for empresa de maior porte, assim como das demais classificadas, para o fim de aplicar-se o disposto nos </w:t>
      </w:r>
      <w:hyperlink r:id="rId26"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7">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F77AC9">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F77AC9">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F77AC9">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F77AC9">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F77AC9">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F77AC9">
      <w:pPr>
        <w:pStyle w:val="Nivel3"/>
        <w:spacing w:before="0" w:after="0" w:line="240" w:lineRule="auto"/>
      </w:pPr>
      <w:r w:rsidRPr="00BF019B">
        <w:t xml:space="preserve">Havendo eventual empate entre propostas ou lances, o critério de desempate será aquele previsto no </w:t>
      </w:r>
      <w:hyperlink r:id="rId28"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F77AC9">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F77AC9">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F77AC9">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F77AC9">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F77AC9">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F77AC9">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F77AC9">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F77AC9">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F77AC9">
      <w:pPr>
        <w:pStyle w:val="Nivel4"/>
        <w:spacing w:before="0" w:after="0" w:line="240" w:lineRule="auto"/>
      </w:pPr>
      <w:bookmarkStart w:id="35" w:name="art60§1iv"/>
      <w:bookmarkEnd w:id="35"/>
      <w:r w:rsidRPr="00BF019B">
        <w:t>empresas que comprovem a prática de mitigação, nos termos da </w:t>
      </w:r>
      <w:hyperlink r:id="rId29"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F77AC9">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F77AC9">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F77AC9">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F77AC9">
      <w:pPr>
        <w:pStyle w:val="Nivel3"/>
        <w:spacing w:before="0" w:after="0" w:line="240" w:lineRule="auto"/>
      </w:pPr>
      <w:r w:rsidRPr="00BF019B">
        <w:lastRenderedPageBreak/>
        <w:t>O resultado da negociação será divulgado a todos os licitantes e anexado aos autos do processo licitatório</w:t>
      </w:r>
      <w:r w:rsidR="00DC7CC8" w:rsidRPr="00BF019B">
        <w:t>.</w:t>
      </w:r>
    </w:p>
    <w:p w14:paraId="13ADAEB2" w14:textId="77777777" w:rsidR="003C7A23" w:rsidRPr="00BF019B" w:rsidRDefault="003C7A23" w:rsidP="00F77AC9">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F77AC9">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F77AC9">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F77AC9">
      <w:pPr>
        <w:pStyle w:val="Nivel01"/>
        <w:spacing w:before="0" w:after="0" w:line="240" w:lineRule="auto"/>
      </w:pPr>
      <w:bookmarkStart w:id="37" w:name="_Toc135469229"/>
      <w:r w:rsidRPr="00BF019B">
        <w:t>DA FASE DE JULGAMENTO</w:t>
      </w:r>
      <w:bookmarkEnd w:id="37"/>
    </w:p>
    <w:p w14:paraId="53C049A6" w14:textId="6C130BE7" w:rsidR="003C7A23" w:rsidRPr="00BF019B" w:rsidRDefault="003C7A23" w:rsidP="00F77AC9">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30"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211701">
        <w:t>3.8</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F77AC9">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F77AC9">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1"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F77AC9">
      <w:pPr>
        <w:pStyle w:val="Nivel3"/>
        <w:spacing w:before="0" w:after="0" w:line="240" w:lineRule="auto"/>
        <w:rPr>
          <w:lang w:eastAsia="ar-SA"/>
        </w:rPr>
      </w:pPr>
      <w:r w:rsidRPr="00BF019B">
        <w:rPr>
          <w:lang w:eastAsia="ar-SA"/>
        </w:rPr>
        <w:t>Cadastro Nacional de Empresas Punidas – CNEP, mantido pela Controladoria-Geral da União (</w:t>
      </w:r>
      <w:hyperlink r:id="rId32"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F77AC9">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3"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F77AC9">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4"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F77AC9">
      <w:pPr>
        <w:pStyle w:val="Nivel3"/>
        <w:spacing w:before="0" w:after="0" w:line="240" w:lineRule="auto"/>
      </w:pPr>
      <w:r w:rsidRPr="00BF019B">
        <w:t>A tentativa de burla será verificada por meio dos vínculos societários, linhas de fornecimento similares, dentre outros. (</w:t>
      </w:r>
      <w:hyperlink r:id="rId35" w:history="1">
        <w:r w:rsidRPr="00BF019B">
          <w:rPr>
            <w:rStyle w:val="Hyperlink"/>
          </w:rPr>
          <w:t>IN nº 3/2018, art. 29, §1º</w:t>
        </w:r>
      </w:hyperlink>
      <w:r w:rsidRPr="00BF019B">
        <w:t>).</w:t>
      </w:r>
    </w:p>
    <w:p w14:paraId="67957ECD" w14:textId="06F40913" w:rsidR="003C7A23" w:rsidRPr="00BF019B" w:rsidRDefault="003C7A23" w:rsidP="00F77AC9">
      <w:pPr>
        <w:pStyle w:val="Nivel3"/>
        <w:spacing w:before="0" w:after="0" w:line="240" w:lineRule="auto"/>
      </w:pPr>
      <w:r w:rsidRPr="00BF019B">
        <w:t>O licitante será convocado para manifestação previamente a uma eventual desclassificação. (</w:t>
      </w:r>
      <w:hyperlink r:id="rId36" w:history="1">
        <w:r w:rsidRPr="00BF019B">
          <w:rPr>
            <w:rStyle w:val="Hyperlink"/>
          </w:rPr>
          <w:t>IN nº 3/2018, art. 29, §2º</w:t>
        </w:r>
      </w:hyperlink>
      <w:r w:rsidRPr="00BF019B">
        <w:t>).</w:t>
      </w:r>
    </w:p>
    <w:p w14:paraId="6D2E608D" w14:textId="77777777" w:rsidR="003C7A23" w:rsidRPr="00BF019B" w:rsidRDefault="003C7A23" w:rsidP="00F77AC9">
      <w:pPr>
        <w:pStyle w:val="Nivel3"/>
        <w:spacing w:before="0" w:after="0" w:line="240" w:lineRule="auto"/>
      </w:pPr>
      <w:r w:rsidRPr="00BF019B">
        <w:t>Constatada a existência de sanção, o licitante será reputado inabilitado, por falta de condição de participação.</w:t>
      </w:r>
    </w:p>
    <w:p w14:paraId="1C5C73A9" w14:textId="66A7957D" w:rsidR="003C7A23" w:rsidRPr="00BF019B" w:rsidRDefault="003C7A23" w:rsidP="00F77AC9">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211701">
        <w:rPr>
          <w:b/>
          <w:bCs/>
        </w:rPr>
        <w:t>Erro! Fonte de referência não encontrada.</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211701">
        <w:t>4.6</w:t>
      </w:r>
      <w:r w:rsidRPr="00BF019B">
        <w:fldChar w:fldCharType="end"/>
      </w:r>
      <w:r w:rsidRPr="00BF019B">
        <w:t xml:space="preserve"> deste edital.</w:t>
      </w:r>
    </w:p>
    <w:p w14:paraId="2AE47D7A" w14:textId="74E7773D" w:rsidR="00DE579E" w:rsidRPr="00BF019B" w:rsidRDefault="003C7A23" w:rsidP="00F77AC9">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F77AC9">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F77AC9">
      <w:pPr>
        <w:pStyle w:val="Nivel3"/>
        <w:spacing w:before="0" w:after="0" w:line="240" w:lineRule="auto"/>
      </w:pPr>
      <w:r w:rsidRPr="00BF019B">
        <w:t>contiver vícios insanáveis;</w:t>
      </w:r>
    </w:p>
    <w:p w14:paraId="0195390D" w14:textId="77777777" w:rsidR="003C7A23" w:rsidRPr="00BF019B" w:rsidRDefault="003C7A23" w:rsidP="00F77AC9">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F77AC9">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F77AC9">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F77AC9">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F77AC9">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F77AC9">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F77AC9">
      <w:pPr>
        <w:pStyle w:val="Nivel4"/>
        <w:spacing w:before="0" w:after="0" w:line="240" w:lineRule="auto"/>
      </w:pPr>
      <w:r w:rsidRPr="00BF019B">
        <w:lastRenderedPageBreak/>
        <w:t>que o custo do licitante ultrapassa o valor da proposta; e</w:t>
      </w:r>
    </w:p>
    <w:p w14:paraId="274F356A" w14:textId="77777777" w:rsidR="003C7A23" w:rsidRPr="00BF019B" w:rsidRDefault="003C7A23" w:rsidP="00F77AC9">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F77AC9">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F77AC9">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F77AC9">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F77AC9">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F77AC9">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F77AC9">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F77AC9">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F77AC9">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F77AC9">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F77AC9">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F77AC9">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F77AC9">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F77AC9">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F77AC9">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F77AC9">
      <w:pPr>
        <w:pStyle w:val="Nivel2"/>
        <w:spacing w:before="0" w:after="0" w:line="240" w:lineRule="auto"/>
      </w:pPr>
      <w:r w:rsidRPr="00BF019B">
        <w:lastRenderedPageBreak/>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F77AC9">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F77AC9">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F77AC9">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8" w:anchor="art62" w:history="1">
        <w:r w:rsidRPr="00BF019B">
          <w:rPr>
            <w:rStyle w:val="Hyperlink"/>
          </w:rPr>
          <w:t>arts. 62 a 70 da Lei nº 14.133, de 2021</w:t>
        </w:r>
      </w:hyperlink>
      <w:r w:rsidRPr="00BF019B">
        <w:t>.</w:t>
      </w:r>
    </w:p>
    <w:p w14:paraId="0F17AE67" w14:textId="29B037C7" w:rsidR="003C7A23" w:rsidRPr="00BF019B" w:rsidRDefault="003C7A23" w:rsidP="00F77AC9">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F77AC9">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F77AC9">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F77AC9">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F77AC9">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F77AC9">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F77AC9">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40" w:anchor="art63">
        <w:r w:rsidRPr="00BF019B">
          <w:rPr>
            <w:rStyle w:val="Hyperlink"/>
          </w:rPr>
          <w:t>art. 63, I, da Lei nº 14.133/2021</w:t>
        </w:r>
      </w:hyperlink>
      <w:r w:rsidRPr="00BF019B">
        <w:t>).</w:t>
      </w:r>
    </w:p>
    <w:p w14:paraId="3FC50509" w14:textId="77777777" w:rsidR="003C7A23" w:rsidRPr="00BF019B" w:rsidRDefault="003C7A23" w:rsidP="00F77AC9">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F77AC9">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F77AC9">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F77AC9">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BF019B">
          <w:rPr>
            <w:rStyle w:val="Hyperlink"/>
          </w:rPr>
          <w:t>IN nº 3/2018, art. 4º, §1º, e art. 6º, §4º</w:t>
        </w:r>
      </w:hyperlink>
      <w:r w:rsidRPr="00BF019B">
        <w:t>).</w:t>
      </w:r>
    </w:p>
    <w:p w14:paraId="7B41325B" w14:textId="341506EC" w:rsidR="003C7A23" w:rsidRPr="00BF019B" w:rsidRDefault="003C7A23" w:rsidP="00F77AC9">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 xml:space="preserve">e mantê-los atualizados junto aos órgãos responsáveis pela informação, </w:t>
      </w:r>
      <w:r w:rsidRPr="00BF019B">
        <w:lastRenderedPageBreak/>
        <w:t>devendo proceder, imediatamente, à correção ou à alteração dos registros tão logo identifique incorreção ou aqueles se tornem desatualizados. (</w:t>
      </w:r>
      <w:hyperlink r:id="rId42">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F77AC9">
      <w:pPr>
        <w:pStyle w:val="Nivel3"/>
        <w:spacing w:before="0" w:after="0" w:line="240" w:lineRule="auto"/>
      </w:pPr>
      <w:r w:rsidRPr="00BF019B">
        <w:t>A não observância do disposto no item anterior poderá ensejar desclassificação no momento da habilitação. (</w:t>
      </w:r>
      <w:hyperlink r:id="rId43" w:history="1">
        <w:r w:rsidRPr="00BF019B">
          <w:rPr>
            <w:rStyle w:val="Hyperlink"/>
          </w:rPr>
          <w:t>IN nº 3/2018, art. 7º, parágrafo único</w:t>
        </w:r>
      </w:hyperlink>
      <w:r w:rsidRPr="00BF019B">
        <w:t>).</w:t>
      </w:r>
    </w:p>
    <w:p w14:paraId="1F3867D8" w14:textId="77777777" w:rsidR="003C7A23" w:rsidRPr="00BF019B" w:rsidRDefault="003C7A23" w:rsidP="00F77AC9">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F77AC9">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F77AC9">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4"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F77AC9">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F77AC9">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F77AC9">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F77AC9">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5" w:anchor="art64">
        <w:r w:rsidRPr="00BF019B">
          <w:rPr>
            <w:rStyle w:val="Hyperlink"/>
          </w:rPr>
          <w:t>Lei 14.133/21, art. 64</w:t>
        </w:r>
      </w:hyperlink>
      <w:r w:rsidRPr="00BF019B">
        <w:t xml:space="preserve">, e </w:t>
      </w:r>
      <w:hyperlink r:id="rId46">
        <w:r w:rsidRPr="00BF019B">
          <w:rPr>
            <w:rStyle w:val="Hyperlink"/>
          </w:rPr>
          <w:t>IN 73/2022, art. 39, §4º</w:t>
        </w:r>
      </w:hyperlink>
      <w:r w:rsidRPr="00BF019B">
        <w:t>):</w:t>
      </w:r>
    </w:p>
    <w:p w14:paraId="2F229CA0" w14:textId="77777777" w:rsidR="003C7A23" w:rsidRPr="00BF019B" w:rsidRDefault="003C7A23" w:rsidP="00F77AC9">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F77AC9">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F77AC9">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27A6745B" w:rsidR="003C7A23" w:rsidRPr="00BF019B" w:rsidRDefault="003C7A23" w:rsidP="00F77AC9">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211701">
        <w:t>8.12.1</w:t>
      </w:r>
      <w:r w:rsidRPr="00BF019B">
        <w:fldChar w:fldCharType="end"/>
      </w:r>
      <w:r w:rsidRPr="00BF019B">
        <w:t>.</w:t>
      </w:r>
      <w:bookmarkEnd w:id="44"/>
    </w:p>
    <w:p w14:paraId="30A25CB4" w14:textId="77777777" w:rsidR="003C7A23" w:rsidRPr="00BF019B" w:rsidRDefault="003C7A23" w:rsidP="00F77AC9">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F77AC9">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7" w:anchor="art4">
        <w:r w:rsidRPr="00BF019B">
          <w:rPr>
            <w:rStyle w:val="Hyperlink"/>
            <w:color w:val="000000"/>
            <w:u w:val="none"/>
          </w:rPr>
          <w:t>art. 4º do Decreto nº 8.538/2015</w:t>
        </w:r>
      </w:hyperlink>
      <w:r w:rsidRPr="00BF019B">
        <w:t>).</w:t>
      </w:r>
    </w:p>
    <w:p w14:paraId="112364AE" w14:textId="77777777" w:rsidR="003C7A23" w:rsidRPr="00BF019B" w:rsidRDefault="003C7A23" w:rsidP="00F77AC9">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F77AC9">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F77AC9">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w:t>
      </w:r>
      <w:r w:rsidRPr="00BF019B">
        <w:lastRenderedPageBreak/>
        <w:t xml:space="preserve">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F77AC9">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F77AC9">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F77AC9">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F77AC9">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F77AC9">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F77AC9">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F77AC9">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F77AC9">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F77AC9">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F77AC9">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F77AC9">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F77AC9">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F77AC9">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F77AC9">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F77AC9">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F77AC9">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F77AC9">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F77AC9">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F77AC9">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F77AC9">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F77AC9">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F77AC9">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F77AC9">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F77AC9">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8"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F77AC9">
      <w:pPr>
        <w:pStyle w:val="Nivel2"/>
        <w:spacing w:before="0" w:after="0" w:line="240" w:lineRule="auto"/>
      </w:pPr>
      <w:r w:rsidRPr="00BF019B">
        <w:lastRenderedPageBreak/>
        <w:t>O prazo recursal é de 3 (três) dias úteis, contados da data de intimação ou de lavratura da ata.</w:t>
      </w:r>
    </w:p>
    <w:p w14:paraId="08292A7B" w14:textId="77777777" w:rsidR="003C7A23" w:rsidRPr="00BF019B" w:rsidRDefault="003C7A23" w:rsidP="00F77AC9">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F77AC9">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F77AC9">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F77AC9">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F77AC9">
      <w:pPr>
        <w:pStyle w:val="Nivel3"/>
        <w:spacing w:before="0" w:after="0" w:line="240" w:lineRule="auto"/>
      </w:pPr>
      <w:r w:rsidRPr="00BF019B">
        <w:t>na hipótese de adoção da inversão de fases prevista no </w:t>
      </w:r>
      <w:hyperlink r:id="rId49"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F77AC9">
      <w:pPr>
        <w:pStyle w:val="Nivel2"/>
        <w:spacing w:before="0" w:after="0" w:line="240" w:lineRule="auto"/>
      </w:pPr>
      <w:r w:rsidRPr="00BF019B">
        <w:t>Os recursos deverão ser encaminhados em campo próprio do sistema.</w:t>
      </w:r>
    </w:p>
    <w:p w14:paraId="7C576EC6" w14:textId="77777777" w:rsidR="003C7A23" w:rsidRPr="00BF019B" w:rsidRDefault="003C7A23" w:rsidP="00F77AC9">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F77AC9">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F77AC9">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F77AC9">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F77AC9">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F77AC9">
      <w:pPr>
        <w:pStyle w:val="Nivel2"/>
        <w:spacing w:before="0" w:after="0" w:line="240" w:lineRule="auto"/>
      </w:pPr>
      <w:r w:rsidRPr="00BF019B">
        <w:t xml:space="preserve">Os autos do processo permanecerão com vista franqueada aos interessados no sítio eletrônico </w:t>
      </w:r>
      <w:hyperlink r:id="rId50"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1" w:history="1">
        <w:r w:rsidR="007F51D8" w:rsidRPr="00B36F68">
          <w:rPr>
            <w:rStyle w:val="Hyperlink"/>
          </w:rPr>
          <w:t>www.bnc.org.br</w:t>
        </w:r>
      </w:hyperlink>
      <w:r w:rsidRPr="00BF019B">
        <w:rPr>
          <w:color w:val="auto"/>
        </w:rPr>
        <w:t>.</w:t>
      </w:r>
    </w:p>
    <w:p w14:paraId="6948A72B" w14:textId="77777777" w:rsidR="003C7A23" w:rsidRPr="00BF019B" w:rsidRDefault="003C7A23" w:rsidP="00F77AC9">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F77AC9">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F77AC9">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F77AC9">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F77AC9">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F77AC9">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F77AC9">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F77AC9">
      <w:pPr>
        <w:pStyle w:val="Nivel4"/>
        <w:spacing w:before="0" w:after="0" w:line="240" w:lineRule="auto"/>
      </w:pPr>
      <w:r w:rsidRPr="00BF019B">
        <w:t>deixar de apresentar amostra;</w:t>
      </w:r>
    </w:p>
    <w:p w14:paraId="3CF98C0B" w14:textId="77777777" w:rsidR="003C7A23" w:rsidRPr="00BF019B" w:rsidRDefault="003C7A23" w:rsidP="00F77AC9">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F77AC9">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F77AC9">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F77AC9">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F77AC9">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F77AC9">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F77AC9">
      <w:pPr>
        <w:pStyle w:val="Nivel4"/>
        <w:spacing w:before="0" w:after="0" w:line="240" w:lineRule="auto"/>
      </w:pPr>
      <w:r w:rsidRPr="00BF019B">
        <w:t xml:space="preserve">agir em conluio ou em desconformidade com a lei; </w:t>
      </w:r>
    </w:p>
    <w:p w14:paraId="69FD8D25" w14:textId="77777777" w:rsidR="003C7A23" w:rsidRPr="00BF019B" w:rsidRDefault="003C7A23" w:rsidP="00F77AC9">
      <w:pPr>
        <w:pStyle w:val="Nivel4"/>
        <w:spacing w:before="0" w:after="0" w:line="240" w:lineRule="auto"/>
      </w:pPr>
      <w:r w:rsidRPr="00BF019B">
        <w:t xml:space="preserve">induzir deliberadamente a erro no julgamento; </w:t>
      </w:r>
    </w:p>
    <w:p w14:paraId="3F1CAA92" w14:textId="77777777" w:rsidR="003C7A23" w:rsidRPr="00BF019B" w:rsidRDefault="003C7A23" w:rsidP="00F77AC9">
      <w:pPr>
        <w:pStyle w:val="Nivel4"/>
        <w:spacing w:before="0" w:after="0" w:line="240" w:lineRule="auto"/>
      </w:pPr>
      <w:r w:rsidRPr="00BF019B">
        <w:lastRenderedPageBreak/>
        <w:t xml:space="preserve">apresentar amostra falsificada ou deteriorada; </w:t>
      </w:r>
    </w:p>
    <w:p w14:paraId="49C86C9E" w14:textId="77777777" w:rsidR="003C7A23" w:rsidRPr="00BF019B" w:rsidRDefault="003C7A23" w:rsidP="00F77AC9">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F77AC9">
      <w:pPr>
        <w:pStyle w:val="Nivel3"/>
        <w:spacing w:before="0" w:after="0" w:line="240" w:lineRule="auto"/>
      </w:pPr>
      <w:bookmarkStart w:id="62" w:name="_Ref114668252"/>
      <w:r w:rsidRPr="00BF019B">
        <w:t xml:space="preserve">praticar ato lesivo previsto no </w:t>
      </w:r>
      <w:hyperlink r:id="rId52"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F77AC9">
      <w:pPr>
        <w:pStyle w:val="Nivel2"/>
        <w:spacing w:before="0" w:after="0" w:line="240" w:lineRule="auto"/>
      </w:pPr>
      <w:r w:rsidRPr="00BF019B">
        <w:t xml:space="preserve">Com fulcro na </w:t>
      </w:r>
      <w:hyperlink r:id="rId53"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F77AC9">
      <w:pPr>
        <w:pStyle w:val="Nivel3"/>
        <w:spacing w:before="0" w:after="0" w:line="240" w:lineRule="auto"/>
      </w:pPr>
      <w:r w:rsidRPr="00BF019B">
        <w:t xml:space="preserve">advertência; </w:t>
      </w:r>
    </w:p>
    <w:p w14:paraId="0D8A3A52" w14:textId="77777777" w:rsidR="003C7A23" w:rsidRPr="00BF019B" w:rsidRDefault="003C7A23" w:rsidP="00F77AC9">
      <w:pPr>
        <w:pStyle w:val="Nivel3"/>
        <w:spacing w:before="0" w:after="0" w:line="240" w:lineRule="auto"/>
      </w:pPr>
      <w:r w:rsidRPr="00BF019B">
        <w:t>multa;</w:t>
      </w:r>
    </w:p>
    <w:p w14:paraId="0AEC169D" w14:textId="77777777" w:rsidR="003C7A23" w:rsidRPr="00BF019B" w:rsidRDefault="003C7A23" w:rsidP="00F77AC9">
      <w:pPr>
        <w:pStyle w:val="Nivel3"/>
        <w:spacing w:before="0" w:after="0" w:line="240" w:lineRule="auto"/>
      </w:pPr>
      <w:r w:rsidRPr="00BF019B">
        <w:t>impedimento de licitar e contratar e</w:t>
      </w:r>
    </w:p>
    <w:p w14:paraId="1E2C28B4" w14:textId="77777777" w:rsidR="003C7A23" w:rsidRPr="00BF019B" w:rsidRDefault="003C7A23" w:rsidP="00F77AC9">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F77AC9">
      <w:pPr>
        <w:pStyle w:val="Nivel2"/>
        <w:spacing w:before="0" w:after="0" w:line="240" w:lineRule="auto"/>
      </w:pPr>
      <w:r w:rsidRPr="00BF019B">
        <w:t>Na aplicação das sanções serão considerados:</w:t>
      </w:r>
    </w:p>
    <w:p w14:paraId="00F95BCE" w14:textId="77777777" w:rsidR="003C7A23" w:rsidRPr="00BF019B" w:rsidRDefault="003C7A23" w:rsidP="00F77AC9">
      <w:pPr>
        <w:pStyle w:val="Nivel3"/>
        <w:spacing w:before="0" w:after="0" w:line="240" w:lineRule="auto"/>
      </w:pPr>
      <w:r w:rsidRPr="00BF019B">
        <w:t>a natureza e a gravidade da infração cometida.</w:t>
      </w:r>
    </w:p>
    <w:p w14:paraId="7943935F" w14:textId="77777777" w:rsidR="003C7A23" w:rsidRPr="00BF019B" w:rsidRDefault="003C7A23" w:rsidP="00F77AC9">
      <w:pPr>
        <w:pStyle w:val="Nivel3"/>
        <w:spacing w:before="0" w:after="0" w:line="240" w:lineRule="auto"/>
      </w:pPr>
      <w:r w:rsidRPr="00BF019B">
        <w:t>as peculiaridades do caso concreto</w:t>
      </w:r>
    </w:p>
    <w:p w14:paraId="3079A3CB" w14:textId="77777777" w:rsidR="003C7A23" w:rsidRPr="00BF019B" w:rsidRDefault="003C7A23" w:rsidP="00F77AC9">
      <w:pPr>
        <w:pStyle w:val="Nivel3"/>
        <w:spacing w:before="0" w:after="0" w:line="240" w:lineRule="auto"/>
      </w:pPr>
      <w:r w:rsidRPr="00BF019B">
        <w:t>as circunstâncias agravantes ou atenuantes</w:t>
      </w:r>
    </w:p>
    <w:p w14:paraId="458D6090" w14:textId="77777777" w:rsidR="003C7A23" w:rsidRPr="00BF019B" w:rsidRDefault="003C7A23" w:rsidP="00F77AC9">
      <w:pPr>
        <w:pStyle w:val="Nivel3"/>
        <w:spacing w:before="0" w:after="0" w:line="240" w:lineRule="auto"/>
      </w:pPr>
      <w:r w:rsidRPr="00BF019B">
        <w:t>os danos que dela provierem para a Administração Pública</w:t>
      </w:r>
    </w:p>
    <w:p w14:paraId="5BBE4888" w14:textId="77777777" w:rsidR="003C7A23" w:rsidRPr="00BF019B" w:rsidRDefault="003C7A23" w:rsidP="00F77AC9">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F77AC9">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03205DF7" w:rsidR="003C7A23" w:rsidRPr="00BF019B" w:rsidRDefault="003C7A23" w:rsidP="00F77AC9">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211701">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211701">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211701">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03F7B834" w:rsidR="003C7A23" w:rsidRPr="00BF019B" w:rsidRDefault="003C7A23" w:rsidP="00F77AC9">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211701">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211701">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211701">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211701">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211701">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F77AC9">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F77AC9">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03A35B5D" w:rsidR="003C7A23" w:rsidRPr="00BF019B" w:rsidRDefault="003C7A23" w:rsidP="00F77AC9">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211701">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211701">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211701">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6FFFE898" w:rsidR="003C7A23" w:rsidRPr="00BF019B" w:rsidRDefault="003C7A23" w:rsidP="00F77AC9">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211701">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211701">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211701">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211701">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211701">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211701">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211701">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211701">
        <w:t>12.1.3</w:t>
      </w:r>
      <w:r w:rsidRPr="00BF019B">
        <w:fldChar w:fldCharType="end"/>
      </w:r>
      <w:r w:rsidRPr="00BF019B">
        <w:t xml:space="preserve"> que justifiquem a imposição de penalidade mais grave que a sanção de impedimento de licitar e contratar, cuja duração observará o prazo previsto no </w:t>
      </w:r>
      <w:hyperlink r:id="rId54" w:anchor="art156§5" w:history="1">
        <w:r w:rsidRPr="00BF019B">
          <w:rPr>
            <w:rStyle w:val="Hyperlink"/>
            <w:color w:val="000000"/>
            <w:u w:val="none"/>
          </w:rPr>
          <w:t>art. 156, §5º, da Lei n.º 14.133/2021</w:t>
        </w:r>
      </w:hyperlink>
      <w:r w:rsidRPr="00BF019B">
        <w:t>.</w:t>
      </w:r>
    </w:p>
    <w:p w14:paraId="7A500125" w14:textId="3A82AF16" w:rsidR="003C7A23" w:rsidRPr="00BF019B" w:rsidRDefault="003C7A23" w:rsidP="00F77AC9">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211701">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5"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F77AC9">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F77AC9">
      <w:pPr>
        <w:pStyle w:val="Nivel2"/>
        <w:spacing w:before="0" w:after="0" w:line="240" w:lineRule="auto"/>
      </w:pPr>
      <w:r w:rsidRPr="00BF019B">
        <w:t xml:space="preserve">Caberá recurso no prazo de 15 (quinze) dias úteis da aplicação das sanções de advertência, multa e impedimento de licitar e contratar, contado da data da intimação, o qual será dirigido à </w:t>
      </w:r>
      <w:r w:rsidRPr="00BF019B">
        <w:lastRenderedPageBreak/>
        <w:t>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F77AC9">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F77AC9">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F77AC9">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F77AC9">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F77AC9">
      <w:pPr>
        <w:pStyle w:val="Nivel2"/>
        <w:spacing w:before="0" w:after="0" w:line="240" w:lineRule="auto"/>
      </w:pPr>
      <w:r w:rsidRPr="00BF019B">
        <w:t xml:space="preserve">Qualquer pessoa é parte legítima para impugnar este Edital por irregularidade na aplicação da </w:t>
      </w:r>
      <w:hyperlink r:id="rId56"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F77AC9">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F77AC9">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7"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F77AC9">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F77AC9">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F77AC9">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F77AC9">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F77AC9">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F77AC9">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F77AC9">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F77AC9">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F77AC9">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F77AC9">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F77AC9">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F77AC9">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F77AC9">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F77AC9">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8"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F77AC9">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F77AC9">
      <w:pPr>
        <w:pStyle w:val="Nivel3"/>
        <w:spacing w:before="0" w:after="0" w:line="240" w:lineRule="auto"/>
      </w:pPr>
      <w:r w:rsidRPr="00BF019B">
        <w:lastRenderedPageBreak/>
        <w:t>ANEXO I - Termo de Referência</w:t>
      </w:r>
    </w:p>
    <w:p w14:paraId="003B9D93" w14:textId="19F36FE9" w:rsidR="007F51D8" w:rsidRDefault="007F51D8" w:rsidP="00F77AC9">
      <w:pPr>
        <w:pStyle w:val="Nivel3"/>
        <w:spacing w:before="0" w:after="0" w:line="240" w:lineRule="auto"/>
      </w:pPr>
      <w:r>
        <w:t>ANEXO II – Modelo Proposta de Preços/Declarações</w:t>
      </w:r>
    </w:p>
    <w:p w14:paraId="06C9D344" w14:textId="0A18B6B2" w:rsidR="00E52D8F" w:rsidRPr="00BF019B" w:rsidRDefault="003C7A23" w:rsidP="00F77AC9">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35BF67EE" w14:textId="467D04CB" w:rsidR="000640A2" w:rsidRPr="00BF019B" w:rsidRDefault="000640A2" w:rsidP="00F77AC9">
      <w:pPr>
        <w:ind w:left="360" w:right="-15" w:firstLine="709"/>
        <w:rPr>
          <w:rFonts w:ascii="Arial" w:hAnsi="Arial" w:cs="Arial"/>
          <w:sz w:val="20"/>
          <w:szCs w:val="20"/>
        </w:rPr>
      </w:pPr>
      <w:r w:rsidRPr="00BF019B">
        <w:rPr>
          <w:rFonts w:ascii="Arial" w:hAnsi="Arial" w:cs="Arial"/>
          <w:sz w:val="20"/>
          <w:szCs w:val="20"/>
        </w:rPr>
        <w:t xml:space="preserve">Engenheiro Beltrão/PR, </w:t>
      </w:r>
      <w:r w:rsidR="001D239B">
        <w:rPr>
          <w:rFonts w:ascii="Arial" w:hAnsi="Arial" w:cs="Arial"/>
          <w:sz w:val="20"/>
          <w:szCs w:val="20"/>
        </w:rPr>
        <w:t>22</w:t>
      </w:r>
      <w:r w:rsidRPr="00BF019B">
        <w:rPr>
          <w:rFonts w:ascii="Arial" w:hAnsi="Arial" w:cs="Arial"/>
          <w:sz w:val="20"/>
          <w:szCs w:val="20"/>
        </w:rPr>
        <w:t xml:space="preserve"> de </w:t>
      </w:r>
      <w:r w:rsidR="004F3F7D">
        <w:rPr>
          <w:rFonts w:ascii="Arial" w:hAnsi="Arial" w:cs="Arial"/>
          <w:sz w:val="20"/>
          <w:szCs w:val="20"/>
        </w:rPr>
        <w:t xml:space="preserve">Outubro </w:t>
      </w:r>
      <w:r w:rsidRPr="00BF019B">
        <w:rPr>
          <w:rFonts w:ascii="Arial" w:hAnsi="Arial" w:cs="Arial"/>
          <w:sz w:val="20"/>
          <w:szCs w:val="20"/>
        </w:rPr>
        <w:t>de 2.02</w:t>
      </w:r>
      <w:r w:rsidR="001D239B">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F77AC9">
      <w:pPr>
        <w:ind w:right="-15" w:firstLine="709"/>
        <w:jc w:val="both"/>
        <w:rPr>
          <w:rFonts w:ascii="Arial" w:hAnsi="Arial" w:cs="Arial"/>
          <w:sz w:val="20"/>
          <w:szCs w:val="20"/>
        </w:rPr>
      </w:pPr>
    </w:p>
    <w:p w14:paraId="0ACE4CB5" w14:textId="77777777" w:rsidR="000640A2" w:rsidRPr="00BF019B" w:rsidRDefault="000640A2" w:rsidP="00F77AC9">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F77AC9">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F77AC9">
      <w:pPr>
        <w:jc w:val="center"/>
        <w:rPr>
          <w:rFonts w:ascii="Arial" w:hAnsi="Arial" w:cs="Arial"/>
          <w:b/>
          <w:bCs/>
          <w:i/>
          <w:iCs/>
          <w:color w:val="FF0000"/>
          <w:sz w:val="20"/>
          <w:szCs w:val="20"/>
        </w:rPr>
      </w:pPr>
    </w:p>
    <w:p w14:paraId="7ABD56AA" w14:textId="77777777" w:rsidR="00211701" w:rsidRDefault="00211701" w:rsidP="00F77AC9">
      <w:pPr>
        <w:pStyle w:val="Nivel01"/>
        <w:numPr>
          <w:ilvl w:val="0"/>
          <w:numId w:val="0"/>
        </w:numPr>
        <w:spacing w:before="0" w:after="0" w:line="240" w:lineRule="auto"/>
        <w:ind w:left="360" w:right="-1"/>
        <w:jc w:val="center"/>
        <w:rPr>
          <w:color w:val="000000"/>
        </w:rPr>
      </w:pPr>
      <w:bookmarkStart w:id="67" w:name="_Hlk157581010"/>
      <w:bookmarkStart w:id="68" w:name="_Hlk82471863"/>
    </w:p>
    <w:p w14:paraId="7C87E9DF" w14:textId="77777777" w:rsidR="00211701" w:rsidRDefault="00211701" w:rsidP="00F77AC9">
      <w:pPr>
        <w:pStyle w:val="Nivel01"/>
        <w:numPr>
          <w:ilvl w:val="0"/>
          <w:numId w:val="0"/>
        </w:numPr>
        <w:spacing w:before="0" w:after="0" w:line="240" w:lineRule="auto"/>
        <w:ind w:left="360" w:right="-1"/>
        <w:jc w:val="center"/>
        <w:rPr>
          <w:color w:val="000000"/>
        </w:rPr>
      </w:pPr>
    </w:p>
    <w:p w14:paraId="51A915A8" w14:textId="77777777" w:rsidR="00211701" w:rsidRDefault="00211701" w:rsidP="00F77AC9">
      <w:pPr>
        <w:pStyle w:val="Nivel01"/>
        <w:numPr>
          <w:ilvl w:val="0"/>
          <w:numId w:val="0"/>
        </w:numPr>
        <w:spacing w:before="0" w:after="0" w:line="240" w:lineRule="auto"/>
        <w:ind w:left="360" w:right="-1"/>
        <w:jc w:val="center"/>
        <w:rPr>
          <w:color w:val="000000"/>
        </w:rPr>
      </w:pPr>
    </w:p>
    <w:p w14:paraId="3D0D6630" w14:textId="77777777" w:rsidR="00211701" w:rsidRDefault="00211701" w:rsidP="00F77AC9">
      <w:pPr>
        <w:pStyle w:val="Nivel01"/>
        <w:numPr>
          <w:ilvl w:val="0"/>
          <w:numId w:val="0"/>
        </w:numPr>
        <w:spacing w:before="0" w:after="0" w:line="240" w:lineRule="auto"/>
        <w:ind w:left="360" w:right="-1"/>
        <w:jc w:val="center"/>
        <w:rPr>
          <w:color w:val="000000"/>
        </w:rPr>
      </w:pPr>
    </w:p>
    <w:p w14:paraId="59C8DF79" w14:textId="77777777" w:rsidR="00211701" w:rsidRDefault="00211701" w:rsidP="00F77AC9">
      <w:pPr>
        <w:pStyle w:val="Nivel01"/>
        <w:numPr>
          <w:ilvl w:val="0"/>
          <w:numId w:val="0"/>
        </w:numPr>
        <w:spacing w:before="0" w:after="0" w:line="240" w:lineRule="auto"/>
        <w:ind w:left="360" w:right="-1"/>
        <w:jc w:val="center"/>
        <w:rPr>
          <w:color w:val="000000"/>
        </w:rPr>
      </w:pPr>
    </w:p>
    <w:p w14:paraId="3A36D339" w14:textId="77777777" w:rsidR="00211701" w:rsidRDefault="00211701" w:rsidP="00F77AC9">
      <w:pPr>
        <w:pStyle w:val="Nivel01"/>
        <w:numPr>
          <w:ilvl w:val="0"/>
          <w:numId w:val="0"/>
        </w:numPr>
        <w:spacing w:before="0" w:after="0" w:line="240" w:lineRule="auto"/>
        <w:ind w:left="360" w:right="-1"/>
        <w:jc w:val="center"/>
        <w:rPr>
          <w:color w:val="000000"/>
        </w:rPr>
      </w:pPr>
    </w:p>
    <w:p w14:paraId="3997B6C9" w14:textId="77777777" w:rsidR="00211701" w:rsidRDefault="00211701" w:rsidP="00F77AC9">
      <w:pPr>
        <w:pStyle w:val="Nivel01"/>
        <w:numPr>
          <w:ilvl w:val="0"/>
          <w:numId w:val="0"/>
        </w:numPr>
        <w:spacing w:before="0" w:after="0" w:line="240" w:lineRule="auto"/>
        <w:ind w:left="360" w:right="-1"/>
        <w:jc w:val="center"/>
        <w:rPr>
          <w:color w:val="000000"/>
        </w:rPr>
      </w:pPr>
    </w:p>
    <w:p w14:paraId="5A4193B1" w14:textId="77777777" w:rsidR="00211701" w:rsidRDefault="00211701" w:rsidP="00F77AC9">
      <w:pPr>
        <w:pStyle w:val="Nivel01"/>
        <w:numPr>
          <w:ilvl w:val="0"/>
          <w:numId w:val="0"/>
        </w:numPr>
        <w:spacing w:before="0" w:after="0" w:line="240" w:lineRule="auto"/>
        <w:ind w:left="360" w:right="-1"/>
        <w:jc w:val="center"/>
        <w:rPr>
          <w:color w:val="000000"/>
        </w:rPr>
      </w:pPr>
    </w:p>
    <w:p w14:paraId="4832B8C1" w14:textId="77777777" w:rsidR="00211701" w:rsidRDefault="00211701" w:rsidP="00F77AC9">
      <w:pPr>
        <w:pStyle w:val="Nivel01"/>
        <w:numPr>
          <w:ilvl w:val="0"/>
          <w:numId w:val="0"/>
        </w:numPr>
        <w:spacing w:before="0" w:after="0" w:line="240" w:lineRule="auto"/>
        <w:ind w:left="360" w:right="-1"/>
        <w:jc w:val="center"/>
        <w:rPr>
          <w:color w:val="000000"/>
        </w:rPr>
      </w:pPr>
    </w:p>
    <w:p w14:paraId="15E78F95" w14:textId="77777777" w:rsidR="00211701" w:rsidRDefault="00211701" w:rsidP="00F77AC9">
      <w:pPr>
        <w:pStyle w:val="Nivel01"/>
        <w:numPr>
          <w:ilvl w:val="0"/>
          <w:numId w:val="0"/>
        </w:numPr>
        <w:spacing w:before="0" w:after="0" w:line="240" w:lineRule="auto"/>
        <w:ind w:left="360" w:right="-1"/>
        <w:jc w:val="center"/>
        <w:rPr>
          <w:color w:val="000000"/>
        </w:rPr>
      </w:pPr>
    </w:p>
    <w:p w14:paraId="055A9AAE" w14:textId="77777777" w:rsidR="00211701" w:rsidRDefault="00211701" w:rsidP="00F77AC9">
      <w:pPr>
        <w:pStyle w:val="Nivel01"/>
        <w:numPr>
          <w:ilvl w:val="0"/>
          <w:numId w:val="0"/>
        </w:numPr>
        <w:spacing w:before="0" w:after="0" w:line="240" w:lineRule="auto"/>
        <w:ind w:left="360" w:right="-1"/>
        <w:jc w:val="center"/>
        <w:rPr>
          <w:color w:val="000000"/>
        </w:rPr>
      </w:pPr>
    </w:p>
    <w:p w14:paraId="35879FDB" w14:textId="77777777" w:rsidR="00211701" w:rsidRDefault="00211701" w:rsidP="00F77AC9">
      <w:pPr>
        <w:pStyle w:val="Nivel01"/>
        <w:numPr>
          <w:ilvl w:val="0"/>
          <w:numId w:val="0"/>
        </w:numPr>
        <w:spacing w:before="0" w:after="0" w:line="240" w:lineRule="auto"/>
        <w:ind w:left="360" w:right="-1"/>
        <w:jc w:val="center"/>
        <w:rPr>
          <w:color w:val="000000"/>
        </w:rPr>
      </w:pPr>
    </w:p>
    <w:p w14:paraId="07E633E8" w14:textId="77777777" w:rsidR="00211701" w:rsidRDefault="00211701" w:rsidP="00F77AC9">
      <w:pPr>
        <w:pStyle w:val="Nivel01"/>
        <w:numPr>
          <w:ilvl w:val="0"/>
          <w:numId w:val="0"/>
        </w:numPr>
        <w:spacing w:before="0" w:after="0" w:line="240" w:lineRule="auto"/>
        <w:ind w:left="360" w:right="-1"/>
        <w:jc w:val="center"/>
        <w:rPr>
          <w:color w:val="000000"/>
        </w:rPr>
      </w:pPr>
    </w:p>
    <w:p w14:paraId="3CA7DC71" w14:textId="77777777" w:rsidR="00211701" w:rsidRDefault="00211701" w:rsidP="00F77AC9">
      <w:pPr>
        <w:pStyle w:val="Nivel01"/>
        <w:numPr>
          <w:ilvl w:val="0"/>
          <w:numId w:val="0"/>
        </w:numPr>
        <w:spacing w:before="0" w:after="0" w:line="240" w:lineRule="auto"/>
        <w:ind w:left="360" w:right="-1"/>
        <w:jc w:val="center"/>
        <w:rPr>
          <w:color w:val="000000"/>
        </w:rPr>
      </w:pPr>
    </w:p>
    <w:p w14:paraId="0F9DFAE3" w14:textId="77777777" w:rsidR="00211701" w:rsidRDefault="00211701" w:rsidP="00F77AC9">
      <w:pPr>
        <w:pStyle w:val="Nivel01"/>
        <w:numPr>
          <w:ilvl w:val="0"/>
          <w:numId w:val="0"/>
        </w:numPr>
        <w:spacing w:before="0" w:after="0" w:line="240" w:lineRule="auto"/>
        <w:ind w:left="360" w:right="-1"/>
        <w:jc w:val="center"/>
        <w:rPr>
          <w:color w:val="000000"/>
        </w:rPr>
      </w:pPr>
    </w:p>
    <w:p w14:paraId="545EFAB0" w14:textId="77777777" w:rsidR="00211701" w:rsidRDefault="00211701" w:rsidP="00F77AC9">
      <w:pPr>
        <w:pStyle w:val="Nivel01"/>
        <w:numPr>
          <w:ilvl w:val="0"/>
          <w:numId w:val="0"/>
        </w:numPr>
        <w:spacing w:before="0" w:after="0" w:line="240" w:lineRule="auto"/>
        <w:ind w:left="360" w:right="-1"/>
        <w:jc w:val="center"/>
        <w:rPr>
          <w:color w:val="000000"/>
        </w:rPr>
      </w:pPr>
    </w:p>
    <w:p w14:paraId="30158B2C" w14:textId="77777777" w:rsidR="00211701" w:rsidRDefault="00211701" w:rsidP="00F77AC9">
      <w:pPr>
        <w:pStyle w:val="Nivel01"/>
        <w:numPr>
          <w:ilvl w:val="0"/>
          <w:numId w:val="0"/>
        </w:numPr>
        <w:spacing w:before="0" w:after="0" w:line="240" w:lineRule="auto"/>
        <w:ind w:left="360" w:right="-1"/>
        <w:jc w:val="center"/>
        <w:rPr>
          <w:color w:val="000000"/>
        </w:rPr>
      </w:pPr>
    </w:p>
    <w:p w14:paraId="2D1393CC" w14:textId="77777777" w:rsidR="00211701" w:rsidRDefault="00211701" w:rsidP="00F77AC9">
      <w:pPr>
        <w:pStyle w:val="Nivel01"/>
        <w:numPr>
          <w:ilvl w:val="0"/>
          <w:numId w:val="0"/>
        </w:numPr>
        <w:spacing w:before="0" w:after="0" w:line="240" w:lineRule="auto"/>
        <w:ind w:left="360" w:right="-1"/>
        <w:jc w:val="center"/>
        <w:rPr>
          <w:color w:val="000000"/>
        </w:rPr>
      </w:pPr>
    </w:p>
    <w:p w14:paraId="6F431705" w14:textId="77777777" w:rsidR="00211701" w:rsidRDefault="00211701" w:rsidP="00F77AC9">
      <w:pPr>
        <w:pStyle w:val="Nivel01"/>
        <w:numPr>
          <w:ilvl w:val="0"/>
          <w:numId w:val="0"/>
        </w:numPr>
        <w:spacing w:before="0" w:after="0" w:line="240" w:lineRule="auto"/>
        <w:ind w:left="360" w:right="-1"/>
        <w:jc w:val="center"/>
        <w:rPr>
          <w:color w:val="000000"/>
        </w:rPr>
      </w:pPr>
    </w:p>
    <w:p w14:paraId="016BD7A9" w14:textId="77777777" w:rsidR="00211701" w:rsidRDefault="00211701" w:rsidP="00F77AC9">
      <w:pPr>
        <w:pStyle w:val="Nivel01"/>
        <w:numPr>
          <w:ilvl w:val="0"/>
          <w:numId w:val="0"/>
        </w:numPr>
        <w:spacing w:before="0" w:after="0" w:line="240" w:lineRule="auto"/>
        <w:ind w:left="360" w:right="-1"/>
        <w:jc w:val="center"/>
        <w:rPr>
          <w:color w:val="000000"/>
        </w:rPr>
      </w:pPr>
    </w:p>
    <w:p w14:paraId="40E77E15" w14:textId="69026D99" w:rsidR="00211701" w:rsidRDefault="00211701" w:rsidP="00F77AC9">
      <w:pPr>
        <w:pStyle w:val="Nivel01"/>
        <w:numPr>
          <w:ilvl w:val="0"/>
          <w:numId w:val="0"/>
        </w:numPr>
        <w:spacing w:before="0" w:after="0" w:line="240" w:lineRule="auto"/>
        <w:ind w:left="360" w:right="-1"/>
        <w:jc w:val="center"/>
        <w:rPr>
          <w:color w:val="000000"/>
        </w:rPr>
      </w:pPr>
    </w:p>
    <w:p w14:paraId="1D33885C" w14:textId="5D02FBF9" w:rsidR="00211701" w:rsidRDefault="00211701" w:rsidP="00211701"/>
    <w:p w14:paraId="56897565" w14:textId="726979C8" w:rsidR="00211701" w:rsidRDefault="00211701" w:rsidP="00211701"/>
    <w:p w14:paraId="5371E28B" w14:textId="530CD61F" w:rsidR="00211701" w:rsidRDefault="00211701" w:rsidP="00211701"/>
    <w:p w14:paraId="2E7F451F" w14:textId="0814CD84" w:rsidR="00211701" w:rsidRDefault="00211701" w:rsidP="00211701"/>
    <w:p w14:paraId="211D0584" w14:textId="71695425" w:rsidR="00211701" w:rsidRDefault="00211701" w:rsidP="00211701"/>
    <w:p w14:paraId="70CDFC4F" w14:textId="2955600E" w:rsidR="00211701" w:rsidRDefault="00211701" w:rsidP="00211701"/>
    <w:p w14:paraId="4B52CE94" w14:textId="77777777" w:rsidR="00211701" w:rsidRDefault="00211701" w:rsidP="00211701"/>
    <w:p w14:paraId="77ABFA96" w14:textId="1BB942CE" w:rsidR="00211701" w:rsidRDefault="00211701" w:rsidP="00211701"/>
    <w:p w14:paraId="2D44AB7C" w14:textId="3E7374EF" w:rsidR="00211701" w:rsidRDefault="00211701" w:rsidP="00211701"/>
    <w:p w14:paraId="6E59DA33" w14:textId="77777777" w:rsidR="00211701" w:rsidRPr="00211701" w:rsidRDefault="00211701" w:rsidP="00211701"/>
    <w:p w14:paraId="2F38B240" w14:textId="77777777" w:rsidR="00211701" w:rsidRDefault="00211701" w:rsidP="00F77AC9">
      <w:pPr>
        <w:pStyle w:val="Nivel01"/>
        <w:numPr>
          <w:ilvl w:val="0"/>
          <w:numId w:val="0"/>
        </w:numPr>
        <w:spacing w:before="0" w:after="0" w:line="240" w:lineRule="auto"/>
        <w:ind w:left="360" w:right="-1"/>
        <w:jc w:val="center"/>
        <w:rPr>
          <w:color w:val="000000"/>
        </w:rPr>
      </w:pPr>
    </w:p>
    <w:p w14:paraId="0F4519FB" w14:textId="77777777" w:rsidR="00211701" w:rsidRDefault="00211701" w:rsidP="00F77AC9">
      <w:pPr>
        <w:pStyle w:val="Nivel01"/>
        <w:numPr>
          <w:ilvl w:val="0"/>
          <w:numId w:val="0"/>
        </w:numPr>
        <w:spacing w:before="0" w:after="0" w:line="240" w:lineRule="auto"/>
        <w:ind w:left="360" w:right="-1"/>
        <w:jc w:val="center"/>
        <w:rPr>
          <w:color w:val="000000"/>
        </w:rPr>
      </w:pPr>
    </w:p>
    <w:p w14:paraId="548EF7CD" w14:textId="092FF134" w:rsidR="00A5291D" w:rsidRDefault="00A5291D" w:rsidP="00F77AC9">
      <w:pPr>
        <w:pStyle w:val="Nivel01"/>
        <w:numPr>
          <w:ilvl w:val="0"/>
          <w:numId w:val="0"/>
        </w:numPr>
        <w:spacing w:before="0" w:after="0" w:line="240" w:lineRule="auto"/>
        <w:ind w:left="360" w:right="-1"/>
        <w:jc w:val="center"/>
        <w:rPr>
          <w:color w:val="000000"/>
        </w:rPr>
      </w:pPr>
      <w:r>
        <w:rPr>
          <w:color w:val="000000"/>
        </w:rPr>
        <w:t>ANEXO I – TERMO DE REFERÊNCIA</w:t>
      </w:r>
    </w:p>
    <w:p w14:paraId="6BA61FDD" w14:textId="587D28B1" w:rsidR="00BF019B" w:rsidRPr="002D18A1" w:rsidRDefault="00BF019B" w:rsidP="00F77AC9">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7F1FC598" w14:textId="187C94B2" w:rsidR="00BF019B" w:rsidRPr="002D18A1" w:rsidRDefault="00BF019B" w:rsidP="00F77AC9">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1D239B">
        <w:rPr>
          <w:color w:val="000000" w:themeColor="text1"/>
        </w:rPr>
        <w:t>61/2026</w:t>
      </w:r>
    </w:p>
    <w:p w14:paraId="00EC671C" w14:textId="7D55F608" w:rsidR="00BF019B" w:rsidRPr="002D18A1" w:rsidRDefault="00BF019B" w:rsidP="00F77AC9">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1D239B">
        <w:rPr>
          <w:b w:val="0"/>
          <w:bCs w:val="0"/>
          <w:color w:val="000000" w:themeColor="text1"/>
        </w:rPr>
        <w:t>137/2026</w:t>
      </w:r>
      <w:r w:rsidRPr="002D18A1">
        <w:rPr>
          <w:b w:val="0"/>
          <w:bCs w:val="0"/>
          <w:color w:val="000000" w:themeColor="text1"/>
        </w:rPr>
        <w:t>)</w:t>
      </w:r>
      <w:bookmarkEnd w:id="67"/>
    </w:p>
    <w:p w14:paraId="7FBE072C" w14:textId="77777777" w:rsidR="00BF019B" w:rsidRPr="00BF019B" w:rsidRDefault="00BF019B" w:rsidP="00F77AC9">
      <w:pPr>
        <w:pStyle w:val="Nivel01"/>
        <w:numPr>
          <w:ilvl w:val="0"/>
          <w:numId w:val="38"/>
        </w:numPr>
        <w:spacing w:before="0" w:after="0" w:line="240" w:lineRule="auto"/>
        <w:rPr>
          <w:rFonts w:eastAsia="Arial"/>
        </w:rPr>
      </w:pPr>
      <w:r w:rsidRPr="00BF019B">
        <w:t>CONDIÇÕES GERAIS DA CONTRATAÇÃO</w:t>
      </w:r>
    </w:p>
    <w:p w14:paraId="3826328C" w14:textId="464AB69C" w:rsidR="00BF019B" w:rsidRPr="00456D40" w:rsidRDefault="00FD4302" w:rsidP="00F77AC9">
      <w:pPr>
        <w:pStyle w:val="Nivel2"/>
        <w:spacing w:before="0" w:after="0" w:line="240" w:lineRule="auto"/>
        <w:rPr>
          <w:b/>
          <w:bCs/>
        </w:rPr>
      </w:pPr>
      <w:r w:rsidRPr="00211750">
        <w:rPr>
          <w:bCs/>
          <w:color w:val="000000" w:themeColor="text1"/>
          <w:szCs w:val="26"/>
        </w:rPr>
        <w:t xml:space="preserve">Registro de preços, pelo prazo de 12 meses, para futura e eventual </w:t>
      </w:r>
      <w:r w:rsidR="00211750" w:rsidRPr="00211750">
        <w:rPr>
          <w:bCs/>
          <w:color w:val="000000" w:themeColor="text1"/>
          <w:szCs w:val="26"/>
        </w:rPr>
        <w:t>aquisição de gêneros alimentícios</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719"/>
        <w:gridCol w:w="1177"/>
        <w:gridCol w:w="1321"/>
        <w:gridCol w:w="1203"/>
        <w:gridCol w:w="1221"/>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F77AC9">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F77AC9">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F77AC9">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F77AC9">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F77AC9">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F77AC9">
            <w:pPr>
              <w:jc w:val="center"/>
              <w:rPr>
                <w:rFonts w:ascii="Arial" w:hAnsi="Arial" w:cs="Arial"/>
                <w:sz w:val="18"/>
              </w:rPr>
            </w:pPr>
            <w:r w:rsidRPr="005B274B">
              <w:rPr>
                <w:rFonts w:ascii="Arial" w:hAnsi="Arial" w:cs="Arial"/>
                <w:sz w:val="18"/>
              </w:rPr>
              <w:t>PREÇO TOTAL</w:t>
            </w:r>
          </w:p>
        </w:tc>
      </w:tr>
      <w:tr w:rsidR="001D239B" w:rsidRPr="00756ED2" w14:paraId="1C986430" w14:textId="77777777" w:rsidTr="00456D40">
        <w:tc>
          <w:tcPr>
            <w:tcW w:w="570" w:type="dxa"/>
            <w:tcBorders>
              <w:top w:val="single" w:sz="4" w:space="0" w:color="auto"/>
              <w:left w:val="single" w:sz="4" w:space="0" w:color="auto"/>
              <w:bottom w:val="single" w:sz="4" w:space="0" w:color="auto"/>
              <w:right w:val="single" w:sz="4" w:space="0" w:color="auto"/>
            </w:tcBorders>
          </w:tcPr>
          <w:p w14:paraId="26EC81B2" w14:textId="4E57B12B" w:rsidR="001D239B" w:rsidRPr="004A6B54" w:rsidRDefault="001D239B" w:rsidP="001D239B">
            <w:pPr>
              <w:jc w:val="center"/>
              <w:rPr>
                <w:rFonts w:ascii="Arial" w:hAnsi="Arial"/>
                <w:sz w:val="17"/>
              </w:rPr>
            </w:pPr>
            <w:r w:rsidRPr="0007586E">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5A38587D" w14:textId="1534A188" w:rsidR="001D239B" w:rsidRPr="004A6B54" w:rsidRDefault="001D239B" w:rsidP="001D239B">
            <w:pPr>
              <w:jc w:val="both"/>
              <w:rPr>
                <w:rFonts w:ascii="Arial" w:hAnsi="Arial"/>
                <w:sz w:val="17"/>
              </w:rPr>
            </w:pPr>
            <w:r w:rsidRPr="0007586E">
              <w:rPr>
                <w:rFonts w:ascii="Arial" w:hAnsi="Arial"/>
                <w:sz w:val="17"/>
              </w:rPr>
              <w:t>ACHOCOLATADO EM PÓ - EMBALAGEM DE 400 GR.</w:t>
            </w:r>
          </w:p>
        </w:tc>
        <w:tc>
          <w:tcPr>
            <w:tcW w:w="1177" w:type="dxa"/>
            <w:tcBorders>
              <w:top w:val="single" w:sz="4" w:space="0" w:color="auto"/>
              <w:left w:val="single" w:sz="4" w:space="0" w:color="auto"/>
              <w:bottom w:val="single" w:sz="4" w:space="0" w:color="auto"/>
              <w:right w:val="single" w:sz="4" w:space="0" w:color="auto"/>
            </w:tcBorders>
          </w:tcPr>
          <w:p w14:paraId="3EA7908C" w14:textId="1F2588E5" w:rsidR="001D239B" w:rsidRPr="004A6B54"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D611C3B" w14:textId="7E016C4A" w:rsidR="001D239B" w:rsidRPr="004A6B54" w:rsidRDefault="001D239B" w:rsidP="001D239B">
            <w:pPr>
              <w:jc w:val="center"/>
              <w:rPr>
                <w:rFonts w:ascii="Arial" w:hAnsi="Arial"/>
                <w:sz w:val="17"/>
              </w:rPr>
            </w:pPr>
            <w:r w:rsidRPr="0007586E">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5184E750" w14:textId="17A44E71" w:rsidR="001D239B" w:rsidRPr="004A6B54" w:rsidRDefault="001D239B" w:rsidP="001D239B">
            <w:pPr>
              <w:jc w:val="right"/>
              <w:rPr>
                <w:rFonts w:ascii="Arial" w:hAnsi="Arial"/>
                <w:sz w:val="17"/>
              </w:rPr>
            </w:pPr>
            <w:r w:rsidRPr="0007586E">
              <w:rPr>
                <w:rFonts w:ascii="Arial" w:hAnsi="Arial"/>
                <w:sz w:val="17"/>
              </w:rPr>
              <w:t>R$ 7,70</w:t>
            </w:r>
          </w:p>
        </w:tc>
        <w:tc>
          <w:tcPr>
            <w:tcW w:w="1221" w:type="dxa"/>
            <w:tcBorders>
              <w:top w:val="single" w:sz="4" w:space="0" w:color="auto"/>
              <w:left w:val="single" w:sz="4" w:space="0" w:color="auto"/>
              <w:bottom w:val="single" w:sz="4" w:space="0" w:color="auto"/>
              <w:right w:val="single" w:sz="4" w:space="0" w:color="auto"/>
            </w:tcBorders>
          </w:tcPr>
          <w:p w14:paraId="72AAC6C5" w14:textId="15620CC3" w:rsidR="001D239B" w:rsidRPr="004A6B54" w:rsidRDefault="001D239B" w:rsidP="001D239B">
            <w:pPr>
              <w:jc w:val="right"/>
              <w:rPr>
                <w:rFonts w:ascii="Arial" w:hAnsi="Arial"/>
                <w:sz w:val="17"/>
              </w:rPr>
            </w:pPr>
            <w:r w:rsidRPr="0007586E">
              <w:rPr>
                <w:rFonts w:ascii="Arial" w:hAnsi="Arial"/>
                <w:sz w:val="17"/>
              </w:rPr>
              <w:t>R$ 1.155,00</w:t>
            </w:r>
          </w:p>
        </w:tc>
      </w:tr>
      <w:tr w:rsidR="001D239B" w:rsidRPr="00756ED2" w14:paraId="0886CA1C" w14:textId="77777777" w:rsidTr="00456D40">
        <w:tc>
          <w:tcPr>
            <w:tcW w:w="570" w:type="dxa"/>
            <w:tcBorders>
              <w:top w:val="single" w:sz="4" w:space="0" w:color="auto"/>
              <w:left w:val="single" w:sz="4" w:space="0" w:color="auto"/>
              <w:bottom w:val="single" w:sz="4" w:space="0" w:color="auto"/>
              <w:right w:val="single" w:sz="4" w:space="0" w:color="auto"/>
            </w:tcBorders>
          </w:tcPr>
          <w:p w14:paraId="4B88FA01" w14:textId="6D9041CB" w:rsidR="001D239B" w:rsidRPr="005559A9" w:rsidRDefault="001D239B" w:rsidP="001D239B">
            <w:pPr>
              <w:jc w:val="center"/>
              <w:rPr>
                <w:rFonts w:ascii="Arial" w:hAnsi="Arial"/>
                <w:sz w:val="17"/>
              </w:rPr>
            </w:pPr>
            <w:r w:rsidRPr="0007586E">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60EBDE0A" w14:textId="52390859" w:rsidR="001D239B" w:rsidRPr="005559A9" w:rsidRDefault="001D239B" w:rsidP="001D239B">
            <w:pPr>
              <w:jc w:val="both"/>
              <w:rPr>
                <w:rFonts w:ascii="Arial" w:hAnsi="Arial"/>
                <w:sz w:val="17"/>
              </w:rPr>
            </w:pPr>
            <w:r w:rsidRPr="0007586E">
              <w:rPr>
                <w:rFonts w:ascii="Arial" w:hAnsi="Arial"/>
                <w:sz w:val="17"/>
              </w:rPr>
              <w:t xml:space="preserve">ACHOCOLATADO EM </w:t>
            </w:r>
            <w:proofErr w:type="gramStart"/>
            <w:r w:rsidRPr="0007586E">
              <w:rPr>
                <w:rFonts w:ascii="Arial" w:hAnsi="Arial"/>
                <w:sz w:val="17"/>
              </w:rPr>
              <w:t>PÓ  RICO</w:t>
            </w:r>
            <w:proofErr w:type="gramEnd"/>
            <w:r w:rsidRPr="0007586E">
              <w:rPr>
                <w:rFonts w:ascii="Arial" w:hAnsi="Arial"/>
                <w:sz w:val="17"/>
              </w:rPr>
              <w:t xml:space="preserve"> EM VITAMINAS E MINERAIS, INCLUSIVE "ACTIGEN E" ACONDICIONADO EM EMBALAGEM ORIGINAL DE 370 GR.</w:t>
            </w:r>
          </w:p>
        </w:tc>
        <w:tc>
          <w:tcPr>
            <w:tcW w:w="1177" w:type="dxa"/>
            <w:tcBorders>
              <w:top w:val="single" w:sz="4" w:space="0" w:color="auto"/>
              <w:left w:val="single" w:sz="4" w:space="0" w:color="auto"/>
              <w:bottom w:val="single" w:sz="4" w:space="0" w:color="auto"/>
              <w:right w:val="single" w:sz="4" w:space="0" w:color="auto"/>
            </w:tcBorders>
          </w:tcPr>
          <w:p w14:paraId="53B21221" w14:textId="7102250E"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16E566D" w14:textId="7A548B69" w:rsidR="001D239B" w:rsidRPr="005559A9" w:rsidRDefault="001D239B" w:rsidP="001D239B">
            <w:pPr>
              <w:jc w:val="center"/>
              <w:rPr>
                <w:rFonts w:ascii="Arial" w:hAnsi="Arial"/>
                <w:sz w:val="17"/>
              </w:rPr>
            </w:pPr>
            <w:r w:rsidRPr="0007586E">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30F676A7" w14:textId="187528C4" w:rsidR="001D239B" w:rsidRPr="005559A9" w:rsidRDefault="001D239B" w:rsidP="001D239B">
            <w:pPr>
              <w:jc w:val="right"/>
              <w:rPr>
                <w:rFonts w:ascii="Arial" w:hAnsi="Arial"/>
                <w:sz w:val="17"/>
              </w:rPr>
            </w:pPr>
            <w:r w:rsidRPr="0007586E">
              <w:rPr>
                <w:rFonts w:ascii="Arial" w:hAnsi="Arial"/>
                <w:sz w:val="17"/>
              </w:rPr>
              <w:t>R$ 10,10</w:t>
            </w:r>
          </w:p>
        </w:tc>
        <w:tc>
          <w:tcPr>
            <w:tcW w:w="1221" w:type="dxa"/>
            <w:tcBorders>
              <w:top w:val="single" w:sz="4" w:space="0" w:color="auto"/>
              <w:left w:val="single" w:sz="4" w:space="0" w:color="auto"/>
              <w:bottom w:val="single" w:sz="4" w:space="0" w:color="auto"/>
              <w:right w:val="single" w:sz="4" w:space="0" w:color="auto"/>
            </w:tcBorders>
          </w:tcPr>
          <w:p w14:paraId="7A32C399" w14:textId="61A9B726" w:rsidR="001D239B" w:rsidRPr="005559A9" w:rsidRDefault="001D239B" w:rsidP="001D239B">
            <w:pPr>
              <w:jc w:val="right"/>
              <w:rPr>
                <w:rFonts w:ascii="Arial" w:hAnsi="Arial"/>
                <w:sz w:val="17"/>
              </w:rPr>
            </w:pPr>
            <w:r w:rsidRPr="0007586E">
              <w:rPr>
                <w:rFonts w:ascii="Arial" w:hAnsi="Arial"/>
                <w:sz w:val="17"/>
              </w:rPr>
              <w:t>R$ 5.050,00</w:t>
            </w:r>
          </w:p>
        </w:tc>
      </w:tr>
      <w:tr w:rsidR="001D239B" w:rsidRPr="00756ED2" w14:paraId="471A6A45" w14:textId="77777777" w:rsidTr="00456D40">
        <w:tc>
          <w:tcPr>
            <w:tcW w:w="570" w:type="dxa"/>
            <w:tcBorders>
              <w:top w:val="single" w:sz="4" w:space="0" w:color="auto"/>
              <w:left w:val="single" w:sz="4" w:space="0" w:color="auto"/>
              <w:bottom w:val="single" w:sz="4" w:space="0" w:color="auto"/>
              <w:right w:val="single" w:sz="4" w:space="0" w:color="auto"/>
            </w:tcBorders>
          </w:tcPr>
          <w:p w14:paraId="438D28E5" w14:textId="46E425BD" w:rsidR="001D239B" w:rsidRPr="005559A9" w:rsidRDefault="001D239B" w:rsidP="001D239B">
            <w:pPr>
              <w:jc w:val="center"/>
              <w:rPr>
                <w:rFonts w:ascii="Arial" w:hAnsi="Arial"/>
                <w:sz w:val="17"/>
              </w:rPr>
            </w:pPr>
            <w:r w:rsidRPr="0007586E">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1966BB0D" w14:textId="3988A3F2" w:rsidR="001D239B" w:rsidRPr="005559A9" w:rsidRDefault="001D239B" w:rsidP="001D239B">
            <w:pPr>
              <w:jc w:val="both"/>
              <w:rPr>
                <w:rFonts w:ascii="Arial" w:hAnsi="Arial"/>
                <w:sz w:val="17"/>
              </w:rPr>
            </w:pPr>
            <w:r w:rsidRPr="0007586E">
              <w:rPr>
                <w:rFonts w:ascii="Arial" w:hAnsi="Arial"/>
                <w:sz w:val="17"/>
              </w:rPr>
              <w:t>AÇUCAR, TIPO CRISTAL EMBALAGEM 5 KG</w:t>
            </w:r>
          </w:p>
        </w:tc>
        <w:tc>
          <w:tcPr>
            <w:tcW w:w="1177" w:type="dxa"/>
            <w:tcBorders>
              <w:top w:val="single" w:sz="4" w:space="0" w:color="auto"/>
              <w:left w:val="single" w:sz="4" w:space="0" w:color="auto"/>
              <w:bottom w:val="single" w:sz="4" w:space="0" w:color="auto"/>
              <w:right w:val="single" w:sz="4" w:space="0" w:color="auto"/>
            </w:tcBorders>
          </w:tcPr>
          <w:p w14:paraId="15229DBE" w14:textId="4A063E0D" w:rsidR="001D239B" w:rsidRPr="005559A9" w:rsidRDefault="001D239B" w:rsidP="001D239B">
            <w:pPr>
              <w:jc w:val="center"/>
              <w:rPr>
                <w:rFonts w:ascii="Arial" w:hAnsi="Arial"/>
                <w:sz w:val="17"/>
              </w:rPr>
            </w:pPr>
            <w:r w:rsidRPr="0007586E">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6C0A4874" w14:textId="6C8748F8" w:rsidR="001D239B" w:rsidRPr="005559A9" w:rsidRDefault="001D239B" w:rsidP="001D239B">
            <w:pPr>
              <w:jc w:val="center"/>
              <w:rPr>
                <w:rFonts w:ascii="Arial" w:hAnsi="Arial"/>
                <w:sz w:val="17"/>
              </w:rPr>
            </w:pPr>
            <w:r w:rsidRPr="0007586E">
              <w:rPr>
                <w:rFonts w:ascii="Arial" w:hAnsi="Arial"/>
                <w:sz w:val="17"/>
              </w:rPr>
              <w:t>1200</w:t>
            </w:r>
          </w:p>
        </w:tc>
        <w:tc>
          <w:tcPr>
            <w:tcW w:w="1203" w:type="dxa"/>
            <w:tcBorders>
              <w:top w:val="single" w:sz="4" w:space="0" w:color="auto"/>
              <w:left w:val="single" w:sz="4" w:space="0" w:color="auto"/>
              <w:bottom w:val="single" w:sz="4" w:space="0" w:color="auto"/>
              <w:right w:val="single" w:sz="4" w:space="0" w:color="auto"/>
            </w:tcBorders>
          </w:tcPr>
          <w:p w14:paraId="618A8073" w14:textId="1D07408A" w:rsidR="001D239B" w:rsidRPr="005559A9" w:rsidRDefault="001D239B" w:rsidP="001D239B">
            <w:pPr>
              <w:jc w:val="right"/>
              <w:rPr>
                <w:rFonts w:ascii="Arial" w:hAnsi="Arial"/>
                <w:sz w:val="17"/>
              </w:rPr>
            </w:pPr>
            <w:r w:rsidRPr="0007586E">
              <w:rPr>
                <w:rFonts w:ascii="Arial" w:hAnsi="Arial"/>
                <w:sz w:val="17"/>
              </w:rPr>
              <w:t>R$ 14,40</w:t>
            </w:r>
          </w:p>
        </w:tc>
        <w:tc>
          <w:tcPr>
            <w:tcW w:w="1221" w:type="dxa"/>
            <w:tcBorders>
              <w:top w:val="single" w:sz="4" w:space="0" w:color="auto"/>
              <w:left w:val="single" w:sz="4" w:space="0" w:color="auto"/>
              <w:bottom w:val="single" w:sz="4" w:space="0" w:color="auto"/>
              <w:right w:val="single" w:sz="4" w:space="0" w:color="auto"/>
            </w:tcBorders>
          </w:tcPr>
          <w:p w14:paraId="196EB4CA" w14:textId="3A43BE15" w:rsidR="001D239B" w:rsidRPr="005559A9" w:rsidRDefault="001D239B" w:rsidP="001D239B">
            <w:pPr>
              <w:jc w:val="right"/>
              <w:rPr>
                <w:rFonts w:ascii="Arial" w:hAnsi="Arial"/>
                <w:sz w:val="17"/>
              </w:rPr>
            </w:pPr>
            <w:r w:rsidRPr="0007586E">
              <w:rPr>
                <w:rFonts w:ascii="Arial" w:hAnsi="Arial"/>
                <w:sz w:val="17"/>
              </w:rPr>
              <w:t>R$ 17.280,00</w:t>
            </w:r>
          </w:p>
        </w:tc>
      </w:tr>
      <w:tr w:rsidR="001D239B" w:rsidRPr="00756ED2" w14:paraId="1BEA1141" w14:textId="77777777" w:rsidTr="00456D40">
        <w:tc>
          <w:tcPr>
            <w:tcW w:w="570" w:type="dxa"/>
            <w:tcBorders>
              <w:top w:val="single" w:sz="4" w:space="0" w:color="auto"/>
              <w:left w:val="single" w:sz="4" w:space="0" w:color="auto"/>
              <w:bottom w:val="single" w:sz="4" w:space="0" w:color="auto"/>
              <w:right w:val="single" w:sz="4" w:space="0" w:color="auto"/>
            </w:tcBorders>
          </w:tcPr>
          <w:p w14:paraId="5CE0E230" w14:textId="53DFFE33" w:rsidR="001D239B" w:rsidRPr="005559A9" w:rsidRDefault="001D239B" w:rsidP="001D239B">
            <w:pPr>
              <w:jc w:val="center"/>
              <w:rPr>
                <w:rFonts w:ascii="Arial" w:hAnsi="Arial"/>
                <w:sz w:val="17"/>
              </w:rPr>
            </w:pPr>
            <w:r w:rsidRPr="0007586E">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3A522594" w14:textId="5327CACF" w:rsidR="001D239B" w:rsidRPr="005559A9" w:rsidRDefault="001D239B" w:rsidP="001D239B">
            <w:pPr>
              <w:jc w:val="both"/>
              <w:rPr>
                <w:rFonts w:ascii="Arial" w:hAnsi="Arial"/>
                <w:sz w:val="17"/>
              </w:rPr>
            </w:pPr>
            <w:r w:rsidRPr="0007586E">
              <w:rPr>
                <w:rFonts w:ascii="Arial" w:hAnsi="Arial"/>
                <w:sz w:val="17"/>
              </w:rPr>
              <w:t>ÁGUA MINERAL COM GAS - GARRAFA DE 500ML (C/12 GARRAFAS)</w:t>
            </w:r>
          </w:p>
        </w:tc>
        <w:tc>
          <w:tcPr>
            <w:tcW w:w="1177" w:type="dxa"/>
            <w:tcBorders>
              <w:top w:val="single" w:sz="4" w:space="0" w:color="auto"/>
              <w:left w:val="single" w:sz="4" w:space="0" w:color="auto"/>
              <w:bottom w:val="single" w:sz="4" w:space="0" w:color="auto"/>
              <w:right w:val="single" w:sz="4" w:space="0" w:color="auto"/>
            </w:tcBorders>
          </w:tcPr>
          <w:p w14:paraId="7C7865F2" w14:textId="389C50B3"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1EBE42F" w14:textId="5FD0B346" w:rsidR="001D239B" w:rsidRPr="005559A9"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419DAEE0" w14:textId="647A72DF" w:rsidR="001D239B" w:rsidRPr="005559A9" w:rsidRDefault="001D239B" w:rsidP="001D239B">
            <w:pPr>
              <w:jc w:val="right"/>
              <w:rPr>
                <w:rFonts w:ascii="Arial" w:hAnsi="Arial"/>
                <w:sz w:val="17"/>
              </w:rPr>
            </w:pPr>
            <w:r w:rsidRPr="0007586E">
              <w:rPr>
                <w:rFonts w:ascii="Arial" w:hAnsi="Arial"/>
                <w:sz w:val="17"/>
              </w:rPr>
              <w:t>R$ 17,88</w:t>
            </w:r>
          </w:p>
        </w:tc>
        <w:tc>
          <w:tcPr>
            <w:tcW w:w="1221" w:type="dxa"/>
            <w:tcBorders>
              <w:top w:val="single" w:sz="4" w:space="0" w:color="auto"/>
              <w:left w:val="single" w:sz="4" w:space="0" w:color="auto"/>
              <w:bottom w:val="single" w:sz="4" w:space="0" w:color="auto"/>
              <w:right w:val="single" w:sz="4" w:space="0" w:color="auto"/>
            </w:tcBorders>
          </w:tcPr>
          <w:p w14:paraId="594A8C02" w14:textId="4895CB2C" w:rsidR="001D239B" w:rsidRPr="005559A9" w:rsidRDefault="001D239B" w:rsidP="001D239B">
            <w:pPr>
              <w:jc w:val="right"/>
              <w:rPr>
                <w:rFonts w:ascii="Arial" w:hAnsi="Arial"/>
                <w:sz w:val="17"/>
              </w:rPr>
            </w:pPr>
            <w:r w:rsidRPr="0007586E">
              <w:rPr>
                <w:rFonts w:ascii="Arial" w:hAnsi="Arial"/>
                <w:sz w:val="17"/>
              </w:rPr>
              <w:t>R$ 1.788,00</w:t>
            </w:r>
          </w:p>
        </w:tc>
      </w:tr>
      <w:tr w:rsidR="001D239B" w:rsidRPr="00756ED2" w14:paraId="4E08CD72" w14:textId="77777777" w:rsidTr="00456D40">
        <w:tc>
          <w:tcPr>
            <w:tcW w:w="570" w:type="dxa"/>
            <w:tcBorders>
              <w:top w:val="single" w:sz="4" w:space="0" w:color="auto"/>
              <w:left w:val="single" w:sz="4" w:space="0" w:color="auto"/>
              <w:bottom w:val="single" w:sz="4" w:space="0" w:color="auto"/>
              <w:right w:val="single" w:sz="4" w:space="0" w:color="auto"/>
            </w:tcBorders>
          </w:tcPr>
          <w:p w14:paraId="1D7E9DD3" w14:textId="35A041FC" w:rsidR="001D239B" w:rsidRPr="005559A9" w:rsidRDefault="001D239B" w:rsidP="001D239B">
            <w:pPr>
              <w:jc w:val="center"/>
              <w:rPr>
                <w:rFonts w:ascii="Arial" w:hAnsi="Arial"/>
                <w:sz w:val="17"/>
              </w:rPr>
            </w:pPr>
            <w:r w:rsidRPr="0007586E">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1D797A73" w14:textId="601022B5" w:rsidR="001D239B" w:rsidRPr="005559A9" w:rsidRDefault="001D239B" w:rsidP="001D239B">
            <w:pPr>
              <w:jc w:val="both"/>
              <w:rPr>
                <w:rFonts w:ascii="Arial" w:hAnsi="Arial"/>
                <w:sz w:val="17"/>
              </w:rPr>
            </w:pPr>
            <w:r w:rsidRPr="0007586E">
              <w:rPr>
                <w:rFonts w:ascii="Arial" w:hAnsi="Arial"/>
                <w:sz w:val="17"/>
              </w:rPr>
              <w:t>ÁGUA MINERAL SEM GÁS - GARRAFA DE 500ML (C/ 12 GARRAFAS)</w:t>
            </w:r>
          </w:p>
        </w:tc>
        <w:tc>
          <w:tcPr>
            <w:tcW w:w="1177" w:type="dxa"/>
            <w:tcBorders>
              <w:top w:val="single" w:sz="4" w:space="0" w:color="auto"/>
              <w:left w:val="single" w:sz="4" w:space="0" w:color="auto"/>
              <w:bottom w:val="single" w:sz="4" w:space="0" w:color="auto"/>
              <w:right w:val="single" w:sz="4" w:space="0" w:color="auto"/>
            </w:tcBorders>
          </w:tcPr>
          <w:p w14:paraId="585B5C9A" w14:textId="66106280" w:rsidR="001D239B" w:rsidRPr="005559A9" w:rsidRDefault="001D239B" w:rsidP="001D239B">
            <w:pPr>
              <w:jc w:val="center"/>
              <w:rPr>
                <w:rFonts w:ascii="Arial" w:hAnsi="Arial"/>
                <w:sz w:val="17"/>
              </w:rPr>
            </w:pPr>
            <w:r w:rsidRPr="0007586E">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43FC5D15" w14:textId="1D9FC628" w:rsidR="001D239B" w:rsidRPr="005559A9" w:rsidRDefault="001D239B" w:rsidP="001D239B">
            <w:pPr>
              <w:jc w:val="center"/>
              <w:rPr>
                <w:rFonts w:ascii="Arial" w:hAnsi="Arial"/>
                <w:sz w:val="17"/>
              </w:rPr>
            </w:pPr>
            <w:r w:rsidRPr="0007586E">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438BC000" w14:textId="1581B776" w:rsidR="001D239B" w:rsidRPr="005559A9" w:rsidRDefault="001D239B" w:rsidP="001D239B">
            <w:pPr>
              <w:jc w:val="right"/>
              <w:rPr>
                <w:rFonts w:ascii="Arial" w:hAnsi="Arial"/>
                <w:sz w:val="17"/>
              </w:rPr>
            </w:pPr>
            <w:r w:rsidRPr="0007586E">
              <w:rPr>
                <w:rFonts w:ascii="Arial" w:hAnsi="Arial"/>
                <w:sz w:val="17"/>
              </w:rPr>
              <w:t>R$ 16,68</w:t>
            </w:r>
          </w:p>
        </w:tc>
        <w:tc>
          <w:tcPr>
            <w:tcW w:w="1221" w:type="dxa"/>
            <w:tcBorders>
              <w:top w:val="single" w:sz="4" w:space="0" w:color="auto"/>
              <w:left w:val="single" w:sz="4" w:space="0" w:color="auto"/>
              <w:bottom w:val="single" w:sz="4" w:space="0" w:color="auto"/>
              <w:right w:val="single" w:sz="4" w:space="0" w:color="auto"/>
            </w:tcBorders>
          </w:tcPr>
          <w:p w14:paraId="6351A3E1" w14:textId="2C67F5EC" w:rsidR="001D239B" w:rsidRPr="005559A9" w:rsidRDefault="001D239B" w:rsidP="001D239B">
            <w:pPr>
              <w:jc w:val="right"/>
              <w:rPr>
                <w:rFonts w:ascii="Arial" w:hAnsi="Arial"/>
                <w:sz w:val="17"/>
              </w:rPr>
            </w:pPr>
            <w:r w:rsidRPr="0007586E">
              <w:rPr>
                <w:rFonts w:ascii="Arial" w:hAnsi="Arial"/>
                <w:sz w:val="17"/>
              </w:rPr>
              <w:t>R$ 8.340,00</w:t>
            </w:r>
          </w:p>
        </w:tc>
      </w:tr>
      <w:tr w:rsidR="001D239B" w:rsidRPr="00756ED2" w14:paraId="3D0898F3" w14:textId="77777777" w:rsidTr="00456D40">
        <w:tc>
          <w:tcPr>
            <w:tcW w:w="570" w:type="dxa"/>
            <w:tcBorders>
              <w:top w:val="single" w:sz="4" w:space="0" w:color="auto"/>
              <w:left w:val="single" w:sz="4" w:space="0" w:color="auto"/>
              <w:bottom w:val="single" w:sz="4" w:space="0" w:color="auto"/>
              <w:right w:val="single" w:sz="4" w:space="0" w:color="auto"/>
            </w:tcBorders>
          </w:tcPr>
          <w:p w14:paraId="0083AAEA" w14:textId="2B522039" w:rsidR="001D239B" w:rsidRPr="005559A9" w:rsidRDefault="001D239B" w:rsidP="001D239B">
            <w:pPr>
              <w:jc w:val="center"/>
              <w:rPr>
                <w:rFonts w:ascii="Arial" w:hAnsi="Arial"/>
                <w:sz w:val="17"/>
              </w:rPr>
            </w:pPr>
            <w:r w:rsidRPr="0007586E">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564070D4" w14:textId="08AAFB1C" w:rsidR="001D239B" w:rsidRPr="005559A9" w:rsidRDefault="001D239B" w:rsidP="001D239B">
            <w:pPr>
              <w:jc w:val="both"/>
              <w:rPr>
                <w:rFonts w:ascii="Arial" w:hAnsi="Arial"/>
                <w:sz w:val="17"/>
              </w:rPr>
            </w:pPr>
            <w:r w:rsidRPr="0007586E">
              <w:rPr>
                <w:rFonts w:ascii="Arial" w:hAnsi="Arial"/>
                <w:sz w:val="17"/>
              </w:rPr>
              <w:t>ÁGUA MINERAL SEM GÁS, ACONDICIONADA EM COPOS DE 200ML, CAIXA COM 48 UNIDADES</w:t>
            </w:r>
          </w:p>
        </w:tc>
        <w:tc>
          <w:tcPr>
            <w:tcW w:w="1177" w:type="dxa"/>
            <w:tcBorders>
              <w:top w:val="single" w:sz="4" w:space="0" w:color="auto"/>
              <w:left w:val="single" w:sz="4" w:space="0" w:color="auto"/>
              <w:bottom w:val="single" w:sz="4" w:space="0" w:color="auto"/>
              <w:right w:val="single" w:sz="4" w:space="0" w:color="auto"/>
            </w:tcBorders>
          </w:tcPr>
          <w:p w14:paraId="01355A19" w14:textId="227010D4" w:rsidR="001D239B" w:rsidRPr="005559A9" w:rsidRDefault="001D239B" w:rsidP="001D239B">
            <w:pPr>
              <w:jc w:val="center"/>
              <w:rPr>
                <w:rFonts w:ascii="Arial" w:hAnsi="Arial"/>
                <w:sz w:val="17"/>
              </w:rPr>
            </w:pPr>
            <w:r w:rsidRPr="0007586E">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76CE314B" w14:textId="40425C93" w:rsidR="001D239B" w:rsidRPr="005559A9" w:rsidRDefault="001D239B" w:rsidP="001D239B">
            <w:pPr>
              <w:jc w:val="center"/>
              <w:rPr>
                <w:rFonts w:ascii="Arial" w:hAnsi="Arial"/>
                <w:sz w:val="17"/>
              </w:rPr>
            </w:pPr>
            <w:r w:rsidRPr="0007586E">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5F45FDA3" w14:textId="4CE638C9" w:rsidR="001D239B" w:rsidRPr="005559A9" w:rsidRDefault="001D239B" w:rsidP="001D239B">
            <w:pPr>
              <w:jc w:val="right"/>
              <w:rPr>
                <w:rFonts w:ascii="Arial" w:hAnsi="Arial"/>
                <w:sz w:val="17"/>
              </w:rPr>
            </w:pPr>
            <w:r w:rsidRPr="0007586E">
              <w:rPr>
                <w:rFonts w:ascii="Arial" w:hAnsi="Arial"/>
                <w:sz w:val="17"/>
              </w:rPr>
              <w:t>R$ 43,20</w:t>
            </w:r>
          </w:p>
        </w:tc>
        <w:tc>
          <w:tcPr>
            <w:tcW w:w="1221" w:type="dxa"/>
            <w:tcBorders>
              <w:top w:val="single" w:sz="4" w:space="0" w:color="auto"/>
              <w:left w:val="single" w:sz="4" w:space="0" w:color="auto"/>
              <w:bottom w:val="single" w:sz="4" w:space="0" w:color="auto"/>
              <w:right w:val="single" w:sz="4" w:space="0" w:color="auto"/>
            </w:tcBorders>
          </w:tcPr>
          <w:p w14:paraId="1B20311B" w14:textId="371D5881" w:rsidR="001D239B" w:rsidRPr="005559A9" w:rsidRDefault="001D239B" w:rsidP="001D239B">
            <w:pPr>
              <w:jc w:val="right"/>
              <w:rPr>
                <w:rFonts w:ascii="Arial" w:hAnsi="Arial"/>
                <w:sz w:val="17"/>
              </w:rPr>
            </w:pPr>
            <w:r w:rsidRPr="0007586E">
              <w:rPr>
                <w:rFonts w:ascii="Arial" w:hAnsi="Arial"/>
                <w:sz w:val="17"/>
              </w:rPr>
              <w:t>R$ 21.600,00</w:t>
            </w:r>
          </w:p>
        </w:tc>
      </w:tr>
      <w:tr w:rsidR="001D239B" w:rsidRPr="00756ED2" w14:paraId="2AA17565" w14:textId="77777777" w:rsidTr="00456D40">
        <w:tc>
          <w:tcPr>
            <w:tcW w:w="570" w:type="dxa"/>
            <w:tcBorders>
              <w:top w:val="single" w:sz="4" w:space="0" w:color="auto"/>
              <w:left w:val="single" w:sz="4" w:space="0" w:color="auto"/>
              <w:bottom w:val="single" w:sz="4" w:space="0" w:color="auto"/>
              <w:right w:val="single" w:sz="4" w:space="0" w:color="auto"/>
            </w:tcBorders>
          </w:tcPr>
          <w:p w14:paraId="6689C0B0" w14:textId="7BD90C66" w:rsidR="001D239B" w:rsidRPr="005559A9" w:rsidRDefault="001D239B" w:rsidP="001D239B">
            <w:pPr>
              <w:jc w:val="center"/>
              <w:rPr>
                <w:rFonts w:ascii="Arial" w:hAnsi="Arial"/>
                <w:sz w:val="17"/>
              </w:rPr>
            </w:pPr>
            <w:r w:rsidRPr="0007586E">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4DB21EB8" w14:textId="50BDA675" w:rsidR="001D239B" w:rsidRPr="005559A9" w:rsidRDefault="001D239B" w:rsidP="001D239B">
            <w:pPr>
              <w:jc w:val="both"/>
              <w:rPr>
                <w:rFonts w:ascii="Arial" w:hAnsi="Arial"/>
                <w:sz w:val="17"/>
              </w:rPr>
            </w:pPr>
            <w:r w:rsidRPr="0007586E">
              <w:rPr>
                <w:rFonts w:ascii="Arial" w:hAnsi="Arial"/>
                <w:sz w:val="17"/>
              </w:rPr>
              <w:t>AMENDOIM CRU DESCASCADO, SELECIONADO, MIUDO, TIPO 1. EMBALAGEM DE 500 GR.</w:t>
            </w:r>
          </w:p>
        </w:tc>
        <w:tc>
          <w:tcPr>
            <w:tcW w:w="1177" w:type="dxa"/>
            <w:tcBorders>
              <w:top w:val="single" w:sz="4" w:space="0" w:color="auto"/>
              <w:left w:val="single" w:sz="4" w:space="0" w:color="auto"/>
              <w:bottom w:val="single" w:sz="4" w:space="0" w:color="auto"/>
              <w:right w:val="single" w:sz="4" w:space="0" w:color="auto"/>
            </w:tcBorders>
          </w:tcPr>
          <w:p w14:paraId="45515036" w14:textId="16A7A4A8"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B7EF983" w14:textId="386485D1" w:rsidR="001D239B" w:rsidRPr="005559A9" w:rsidRDefault="001D239B" w:rsidP="001D239B">
            <w:pPr>
              <w:jc w:val="center"/>
              <w:rPr>
                <w:rFonts w:ascii="Arial" w:hAnsi="Arial"/>
                <w:sz w:val="17"/>
              </w:rPr>
            </w:pPr>
            <w:r w:rsidRPr="0007586E">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313704E3" w14:textId="036E7307" w:rsidR="001D239B" w:rsidRPr="005559A9" w:rsidRDefault="001D239B" w:rsidP="001D239B">
            <w:pPr>
              <w:jc w:val="right"/>
              <w:rPr>
                <w:rFonts w:ascii="Arial" w:hAnsi="Arial"/>
                <w:sz w:val="17"/>
              </w:rPr>
            </w:pPr>
            <w:r w:rsidRPr="0007586E">
              <w:rPr>
                <w:rFonts w:ascii="Arial" w:hAnsi="Arial"/>
                <w:sz w:val="17"/>
              </w:rPr>
              <w:t>R$ 9,10</w:t>
            </w:r>
          </w:p>
        </w:tc>
        <w:tc>
          <w:tcPr>
            <w:tcW w:w="1221" w:type="dxa"/>
            <w:tcBorders>
              <w:top w:val="single" w:sz="4" w:space="0" w:color="auto"/>
              <w:left w:val="single" w:sz="4" w:space="0" w:color="auto"/>
              <w:bottom w:val="single" w:sz="4" w:space="0" w:color="auto"/>
              <w:right w:val="single" w:sz="4" w:space="0" w:color="auto"/>
            </w:tcBorders>
          </w:tcPr>
          <w:p w14:paraId="26C33A54" w14:textId="3F3F8DB0" w:rsidR="001D239B" w:rsidRPr="005559A9" w:rsidRDefault="001D239B" w:rsidP="001D239B">
            <w:pPr>
              <w:jc w:val="right"/>
              <w:rPr>
                <w:rFonts w:ascii="Arial" w:hAnsi="Arial"/>
                <w:sz w:val="17"/>
              </w:rPr>
            </w:pPr>
            <w:r w:rsidRPr="0007586E">
              <w:rPr>
                <w:rFonts w:ascii="Arial" w:hAnsi="Arial"/>
                <w:sz w:val="17"/>
              </w:rPr>
              <w:t>R$ 2.730,00</w:t>
            </w:r>
          </w:p>
        </w:tc>
      </w:tr>
      <w:tr w:rsidR="001D239B" w:rsidRPr="00756ED2" w14:paraId="70807ED0" w14:textId="77777777" w:rsidTr="00456D40">
        <w:tc>
          <w:tcPr>
            <w:tcW w:w="570" w:type="dxa"/>
            <w:tcBorders>
              <w:top w:val="single" w:sz="4" w:space="0" w:color="auto"/>
              <w:left w:val="single" w:sz="4" w:space="0" w:color="auto"/>
              <w:bottom w:val="single" w:sz="4" w:space="0" w:color="auto"/>
              <w:right w:val="single" w:sz="4" w:space="0" w:color="auto"/>
            </w:tcBorders>
          </w:tcPr>
          <w:p w14:paraId="0034E7DD" w14:textId="042B70FB" w:rsidR="001D239B" w:rsidRPr="005559A9" w:rsidRDefault="001D239B" w:rsidP="001D239B">
            <w:pPr>
              <w:jc w:val="center"/>
              <w:rPr>
                <w:rFonts w:ascii="Arial" w:hAnsi="Arial"/>
                <w:sz w:val="17"/>
              </w:rPr>
            </w:pPr>
            <w:r w:rsidRPr="0007586E">
              <w:rPr>
                <w:rFonts w:ascii="Arial" w:hAnsi="Arial"/>
                <w:sz w:val="17"/>
              </w:rPr>
              <w:t>8</w:t>
            </w:r>
          </w:p>
        </w:tc>
        <w:tc>
          <w:tcPr>
            <w:tcW w:w="3719" w:type="dxa"/>
            <w:tcBorders>
              <w:top w:val="single" w:sz="4" w:space="0" w:color="auto"/>
              <w:left w:val="single" w:sz="4" w:space="0" w:color="auto"/>
              <w:bottom w:val="single" w:sz="4" w:space="0" w:color="auto"/>
              <w:right w:val="single" w:sz="4" w:space="0" w:color="auto"/>
            </w:tcBorders>
          </w:tcPr>
          <w:p w14:paraId="08AFBA4B" w14:textId="119A1112" w:rsidR="001D239B" w:rsidRPr="005559A9" w:rsidRDefault="001D239B" w:rsidP="001D239B">
            <w:pPr>
              <w:jc w:val="both"/>
              <w:rPr>
                <w:rFonts w:ascii="Arial" w:hAnsi="Arial"/>
                <w:sz w:val="17"/>
              </w:rPr>
            </w:pPr>
            <w:r w:rsidRPr="0007586E">
              <w:rPr>
                <w:rFonts w:ascii="Arial" w:hAnsi="Arial"/>
                <w:sz w:val="17"/>
              </w:rPr>
              <w:t>AMIDO DE MILHO - EMBALAGEM DE 500G</w:t>
            </w:r>
          </w:p>
        </w:tc>
        <w:tc>
          <w:tcPr>
            <w:tcW w:w="1177" w:type="dxa"/>
            <w:tcBorders>
              <w:top w:val="single" w:sz="4" w:space="0" w:color="auto"/>
              <w:left w:val="single" w:sz="4" w:space="0" w:color="auto"/>
              <w:bottom w:val="single" w:sz="4" w:space="0" w:color="auto"/>
              <w:right w:val="single" w:sz="4" w:space="0" w:color="auto"/>
            </w:tcBorders>
          </w:tcPr>
          <w:p w14:paraId="588A7AC8" w14:textId="5E8DA8BE"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39520F7" w14:textId="7B8F6C9E" w:rsidR="001D239B" w:rsidRPr="005559A9"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1B1E77E1" w14:textId="4846E34E" w:rsidR="001D239B" w:rsidRPr="005559A9" w:rsidRDefault="001D239B" w:rsidP="001D239B">
            <w:pPr>
              <w:jc w:val="right"/>
              <w:rPr>
                <w:rFonts w:ascii="Arial" w:hAnsi="Arial"/>
                <w:sz w:val="17"/>
              </w:rPr>
            </w:pPr>
            <w:r w:rsidRPr="0007586E">
              <w:rPr>
                <w:rFonts w:ascii="Arial" w:hAnsi="Arial"/>
                <w:sz w:val="17"/>
              </w:rPr>
              <w:t>R$ 7,50</w:t>
            </w:r>
          </w:p>
        </w:tc>
        <w:tc>
          <w:tcPr>
            <w:tcW w:w="1221" w:type="dxa"/>
            <w:tcBorders>
              <w:top w:val="single" w:sz="4" w:space="0" w:color="auto"/>
              <w:left w:val="single" w:sz="4" w:space="0" w:color="auto"/>
              <w:bottom w:val="single" w:sz="4" w:space="0" w:color="auto"/>
              <w:right w:val="single" w:sz="4" w:space="0" w:color="auto"/>
            </w:tcBorders>
          </w:tcPr>
          <w:p w14:paraId="7AE9A589" w14:textId="628B158E" w:rsidR="001D239B" w:rsidRPr="005559A9" w:rsidRDefault="001D239B" w:rsidP="001D239B">
            <w:pPr>
              <w:jc w:val="right"/>
              <w:rPr>
                <w:rFonts w:ascii="Arial" w:hAnsi="Arial"/>
                <w:sz w:val="17"/>
              </w:rPr>
            </w:pPr>
            <w:r w:rsidRPr="0007586E">
              <w:rPr>
                <w:rFonts w:ascii="Arial" w:hAnsi="Arial"/>
                <w:sz w:val="17"/>
              </w:rPr>
              <w:t>R$ 750,00</w:t>
            </w:r>
          </w:p>
        </w:tc>
      </w:tr>
      <w:tr w:rsidR="001D239B" w:rsidRPr="00756ED2" w14:paraId="044925F2" w14:textId="77777777" w:rsidTr="00456D40">
        <w:tc>
          <w:tcPr>
            <w:tcW w:w="570" w:type="dxa"/>
            <w:tcBorders>
              <w:top w:val="single" w:sz="4" w:space="0" w:color="auto"/>
              <w:left w:val="single" w:sz="4" w:space="0" w:color="auto"/>
              <w:bottom w:val="single" w:sz="4" w:space="0" w:color="auto"/>
              <w:right w:val="single" w:sz="4" w:space="0" w:color="auto"/>
            </w:tcBorders>
          </w:tcPr>
          <w:p w14:paraId="6DD8022E" w14:textId="0CC6C9D9" w:rsidR="001D239B" w:rsidRPr="005559A9" w:rsidRDefault="001D239B" w:rsidP="001D239B">
            <w:pPr>
              <w:jc w:val="center"/>
              <w:rPr>
                <w:rFonts w:ascii="Arial" w:hAnsi="Arial"/>
                <w:sz w:val="17"/>
              </w:rPr>
            </w:pPr>
            <w:r w:rsidRPr="0007586E">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12D89E2B" w14:textId="413A3477" w:rsidR="001D239B" w:rsidRPr="005559A9" w:rsidRDefault="001D239B" w:rsidP="001D239B">
            <w:pPr>
              <w:jc w:val="both"/>
              <w:rPr>
                <w:rFonts w:ascii="Arial" w:hAnsi="Arial"/>
                <w:sz w:val="17"/>
              </w:rPr>
            </w:pPr>
            <w:r w:rsidRPr="0007586E">
              <w:rPr>
                <w:rFonts w:ascii="Arial" w:hAnsi="Arial"/>
                <w:sz w:val="17"/>
              </w:rPr>
              <w:t>458904 - ARROZ AGULINHA - TIPO 1, BRANCO, BENEFICIADO. EMBALAGEM DE 5 KG.</w:t>
            </w:r>
          </w:p>
        </w:tc>
        <w:tc>
          <w:tcPr>
            <w:tcW w:w="1177" w:type="dxa"/>
            <w:tcBorders>
              <w:top w:val="single" w:sz="4" w:space="0" w:color="auto"/>
              <w:left w:val="single" w:sz="4" w:space="0" w:color="auto"/>
              <w:bottom w:val="single" w:sz="4" w:space="0" w:color="auto"/>
              <w:right w:val="single" w:sz="4" w:space="0" w:color="auto"/>
            </w:tcBorders>
          </w:tcPr>
          <w:p w14:paraId="1B388A0D" w14:textId="70FBA0A1"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314D190" w14:textId="004E33CF" w:rsidR="001D239B" w:rsidRPr="005559A9" w:rsidRDefault="001D239B" w:rsidP="001D239B">
            <w:pPr>
              <w:jc w:val="center"/>
              <w:rPr>
                <w:rFonts w:ascii="Arial" w:hAnsi="Arial"/>
                <w:sz w:val="17"/>
              </w:rPr>
            </w:pPr>
            <w:r w:rsidRPr="0007586E">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30B86E09" w14:textId="53262E4A" w:rsidR="001D239B" w:rsidRPr="005559A9" w:rsidRDefault="001D239B" w:rsidP="001D239B">
            <w:pPr>
              <w:jc w:val="right"/>
              <w:rPr>
                <w:rFonts w:ascii="Arial" w:hAnsi="Arial"/>
                <w:sz w:val="17"/>
              </w:rPr>
            </w:pPr>
            <w:r w:rsidRPr="0007586E">
              <w:rPr>
                <w:rFonts w:ascii="Arial" w:hAnsi="Arial"/>
                <w:sz w:val="17"/>
              </w:rPr>
              <w:t>R$ 20,90</w:t>
            </w:r>
          </w:p>
        </w:tc>
        <w:tc>
          <w:tcPr>
            <w:tcW w:w="1221" w:type="dxa"/>
            <w:tcBorders>
              <w:top w:val="single" w:sz="4" w:space="0" w:color="auto"/>
              <w:left w:val="single" w:sz="4" w:space="0" w:color="auto"/>
              <w:bottom w:val="single" w:sz="4" w:space="0" w:color="auto"/>
              <w:right w:val="single" w:sz="4" w:space="0" w:color="auto"/>
            </w:tcBorders>
          </w:tcPr>
          <w:p w14:paraId="2E621840" w14:textId="7ACABF85" w:rsidR="001D239B" w:rsidRPr="005559A9" w:rsidRDefault="001D239B" w:rsidP="001D239B">
            <w:pPr>
              <w:jc w:val="right"/>
              <w:rPr>
                <w:rFonts w:ascii="Arial" w:hAnsi="Arial"/>
                <w:sz w:val="17"/>
              </w:rPr>
            </w:pPr>
            <w:r w:rsidRPr="0007586E">
              <w:rPr>
                <w:rFonts w:ascii="Arial" w:hAnsi="Arial"/>
                <w:sz w:val="17"/>
              </w:rPr>
              <w:t>R$ 10.450,00</w:t>
            </w:r>
          </w:p>
        </w:tc>
      </w:tr>
      <w:tr w:rsidR="001D239B" w:rsidRPr="00756ED2" w14:paraId="17273509" w14:textId="77777777" w:rsidTr="00456D40">
        <w:tc>
          <w:tcPr>
            <w:tcW w:w="570" w:type="dxa"/>
            <w:tcBorders>
              <w:top w:val="single" w:sz="4" w:space="0" w:color="auto"/>
              <w:left w:val="single" w:sz="4" w:space="0" w:color="auto"/>
              <w:bottom w:val="single" w:sz="4" w:space="0" w:color="auto"/>
              <w:right w:val="single" w:sz="4" w:space="0" w:color="auto"/>
            </w:tcBorders>
          </w:tcPr>
          <w:p w14:paraId="05EE275F" w14:textId="4F225C75" w:rsidR="001D239B" w:rsidRPr="005559A9" w:rsidRDefault="001D239B" w:rsidP="001D239B">
            <w:pPr>
              <w:jc w:val="center"/>
              <w:rPr>
                <w:rFonts w:ascii="Arial" w:hAnsi="Arial"/>
                <w:sz w:val="17"/>
              </w:rPr>
            </w:pPr>
            <w:r w:rsidRPr="0007586E">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1C690BEE" w14:textId="7441DA2E" w:rsidR="001D239B" w:rsidRPr="005559A9" w:rsidRDefault="001D239B" w:rsidP="001D239B">
            <w:pPr>
              <w:jc w:val="both"/>
              <w:rPr>
                <w:rFonts w:ascii="Arial" w:hAnsi="Arial"/>
                <w:sz w:val="17"/>
              </w:rPr>
            </w:pPr>
            <w:r w:rsidRPr="0007586E">
              <w:rPr>
                <w:rFonts w:ascii="Arial" w:hAnsi="Arial"/>
                <w:sz w:val="17"/>
              </w:rPr>
              <w:t xml:space="preserve">459636 - AZEITONA VERDE EM </w:t>
            </w:r>
            <w:proofErr w:type="gramStart"/>
            <w:r w:rsidRPr="0007586E">
              <w:rPr>
                <w:rFonts w:ascii="Arial" w:hAnsi="Arial"/>
                <w:sz w:val="17"/>
              </w:rPr>
              <w:t>CONSERVA,  COM</w:t>
            </w:r>
            <w:proofErr w:type="gramEnd"/>
            <w:r w:rsidRPr="0007586E">
              <w:rPr>
                <w:rFonts w:ascii="Arial" w:hAnsi="Arial"/>
                <w:sz w:val="17"/>
              </w:rPr>
              <w:t xml:space="preserve"> CAROÇO - EMBALAGEM 200 GR</w:t>
            </w:r>
          </w:p>
        </w:tc>
        <w:tc>
          <w:tcPr>
            <w:tcW w:w="1177" w:type="dxa"/>
            <w:tcBorders>
              <w:top w:val="single" w:sz="4" w:space="0" w:color="auto"/>
              <w:left w:val="single" w:sz="4" w:space="0" w:color="auto"/>
              <w:bottom w:val="single" w:sz="4" w:space="0" w:color="auto"/>
              <w:right w:val="single" w:sz="4" w:space="0" w:color="auto"/>
            </w:tcBorders>
          </w:tcPr>
          <w:p w14:paraId="04FB6795" w14:textId="1D5C0336"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BC1627F" w14:textId="6DF3E2B1" w:rsidR="001D239B" w:rsidRPr="005559A9" w:rsidRDefault="001D239B" w:rsidP="001D239B">
            <w:pPr>
              <w:jc w:val="center"/>
              <w:rPr>
                <w:rFonts w:ascii="Arial" w:hAnsi="Arial"/>
                <w:sz w:val="17"/>
              </w:rPr>
            </w:pPr>
            <w:r w:rsidRPr="0007586E">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04EC71CA" w14:textId="404C835B" w:rsidR="001D239B" w:rsidRPr="005559A9" w:rsidRDefault="001D239B" w:rsidP="001D239B">
            <w:pPr>
              <w:jc w:val="right"/>
              <w:rPr>
                <w:rFonts w:ascii="Arial" w:hAnsi="Arial"/>
                <w:sz w:val="17"/>
              </w:rPr>
            </w:pPr>
            <w:r w:rsidRPr="0007586E">
              <w:rPr>
                <w:rFonts w:ascii="Arial" w:hAnsi="Arial"/>
                <w:sz w:val="17"/>
              </w:rPr>
              <w:t>R$ 5,99</w:t>
            </w:r>
          </w:p>
        </w:tc>
        <w:tc>
          <w:tcPr>
            <w:tcW w:w="1221" w:type="dxa"/>
            <w:tcBorders>
              <w:top w:val="single" w:sz="4" w:space="0" w:color="auto"/>
              <w:left w:val="single" w:sz="4" w:space="0" w:color="auto"/>
              <w:bottom w:val="single" w:sz="4" w:space="0" w:color="auto"/>
              <w:right w:val="single" w:sz="4" w:space="0" w:color="auto"/>
            </w:tcBorders>
          </w:tcPr>
          <w:p w14:paraId="7DD60914" w14:textId="525818FE" w:rsidR="001D239B" w:rsidRPr="005559A9" w:rsidRDefault="001D239B" w:rsidP="001D239B">
            <w:pPr>
              <w:jc w:val="right"/>
              <w:rPr>
                <w:rFonts w:ascii="Arial" w:hAnsi="Arial"/>
                <w:sz w:val="17"/>
              </w:rPr>
            </w:pPr>
            <w:r w:rsidRPr="0007586E">
              <w:rPr>
                <w:rFonts w:ascii="Arial" w:hAnsi="Arial"/>
                <w:sz w:val="17"/>
              </w:rPr>
              <w:t>R$ 1.198,00</w:t>
            </w:r>
          </w:p>
        </w:tc>
      </w:tr>
      <w:tr w:rsidR="001D239B" w:rsidRPr="00756ED2" w14:paraId="36A42C52" w14:textId="77777777" w:rsidTr="00456D40">
        <w:tc>
          <w:tcPr>
            <w:tcW w:w="570" w:type="dxa"/>
            <w:tcBorders>
              <w:top w:val="single" w:sz="4" w:space="0" w:color="auto"/>
              <w:left w:val="single" w:sz="4" w:space="0" w:color="auto"/>
              <w:bottom w:val="single" w:sz="4" w:space="0" w:color="auto"/>
              <w:right w:val="single" w:sz="4" w:space="0" w:color="auto"/>
            </w:tcBorders>
          </w:tcPr>
          <w:p w14:paraId="180B1DC3" w14:textId="18C3A76F" w:rsidR="001D239B" w:rsidRPr="005559A9" w:rsidRDefault="001D239B" w:rsidP="001D239B">
            <w:pPr>
              <w:jc w:val="center"/>
              <w:rPr>
                <w:rFonts w:ascii="Arial" w:hAnsi="Arial"/>
                <w:sz w:val="17"/>
              </w:rPr>
            </w:pPr>
            <w:r w:rsidRPr="0007586E">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7D818A11" w14:textId="24FB1B07" w:rsidR="001D239B" w:rsidRPr="005559A9" w:rsidRDefault="001D239B" w:rsidP="001D239B">
            <w:pPr>
              <w:jc w:val="both"/>
              <w:rPr>
                <w:rFonts w:ascii="Arial" w:hAnsi="Arial"/>
                <w:sz w:val="17"/>
              </w:rPr>
            </w:pPr>
            <w:r w:rsidRPr="0007586E">
              <w:rPr>
                <w:rFonts w:ascii="Arial" w:hAnsi="Arial"/>
                <w:sz w:val="17"/>
              </w:rPr>
              <w:t>463707 - BATATA PALHA PROCESSADA - PACOTE 500GR.</w:t>
            </w:r>
          </w:p>
        </w:tc>
        <w:tc>
          <w:tcPr>
            <w:tcW w:w="1177" w:type="dxa"/>
            <w:tcBorders>
              <w:top w:val="single" w:sz="4" w:space="0" w:color="auto"/>
              <w:left w:val="single" w:sz="4" w:space="0" w:color="auto"/>
              <w:bottom w:val="single" w:sz="4" w:space="0" w:color="auto"/>
              <w:right w:val="single" w:sz="4" w:space="0" w:color="auto"/>
            </w:tcBorders>
          </w:tcPr>
          <w:p w14:paraId="6D9AB246" w14:textId="50489CE1"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2B60A42" w14:textId="0CB74C91" w:rsidR="001D239B" w:rsidRPr="005559A9"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7CB4764A" w14:textId="6F010E92" w:rsidR="001D239B" w:rsidRPr="005559A9" w:rsidRDefault="001D239B" w:rsidP="001D239B">
            <w:pPr>
              <w:jc w:val="right"/>
              <w:rPr>
                <w:rFonts w:ascii="Arial" w:hAnsi="Arial"/>
                <w:sz w:val="17"/>
              </w:rPr>
            </w:pPr>
            <w:r w:rsidRPr="0007586E">
              <w:rPr>
                <w:rFonts w:ascii="Arial" w:hAnsi="Arial"/>
                <w:sz w:val="17"/>
              </w:rPr>
              <w:t>R$ 27,50</w:t>
            </w:r>
          </w:p>
        </w:tc>
        <w:tc>
          <w:tcPr>
            <w:tcW w:w="1221" w:type="dxa"/>
            <w:tcBorders>
              <w:top w:val="single" w:sz="4" w:space="0" w:color="auto"/>
              <w:left w:val="single" w:sz="4" w:space="0" w:color="auto"/>
              <w:bottom w:val="single" w:sz="4" w:space="0" w:color="auto"/>
              <w:right w:val="single" w:sz="4" w:space="0" w:color="auto"/>
            </w:tcBorders>
          </w:tcPr>
          <w:p w14:paraId="322AFFCD" w14:textId="1698E436" w:rsidR="001D239B" w:rsidRPr="005559A9" w:rsidRDefault="001D239B" w:rsidP="001D239B">
            <w:pPr>
              <w:jc w:val="right"/>
              <w:rPr>
                <w:rFonts w:ascii="Arial" w:hAnsi="Arial"/>
                <w:sz w:val="17"/>
              </w:rPr>
            </w:pPr>
            <w:r w:rsidRPr="0007586E">
              <w:rPr>
                <w:rFonts w:ascii="Arial" w:hAnsi="Arial"/>
                <w:sz w:val="17"/>
              </w:rPr>
              <w:t>R$ 2.750,00</w:t>
            </w:r>
          </w:p>
        </w:tc>
      </w:tr>
      <w:tr w:rsidR="001D239B" w:rsidRPr="00756ED2" w14:paraId="471F8206" w14:textId="77777777" w:rsidTr="00456D40">
        <w:tc>
          <w:tcPr>
            <w:tcW w:w="570" w:type="dxa"/>
            <w:tcBorders>
              <w:top w:val="single" w:sz="4" w:space="0" w:color="auto"/>
              <w:left w:val="single" w:sz="4" w:space="0" w:color="auto"/>
              <w:bottom w:val="single" w:sz="4" w:space="0" w:color="auto"/>
              <w:right w:val="single" w:sz="4" w:space="0" w:color="auto"/>
            </w:tcBorders>
          </w:tcPr>
          <w:p w14:paraId="53A49072" w14:textId="0277B820" w:rsidR="001D239B" w:rsidRPr="005559A9" w:rsidRDefault="001D239B" w:rsidP="001D239B">
            <w:pPr>
              <w:jc w:val="center"/>
              <w:rPr>
                <w:rFonts w:ascii="Arial" w:hAnsi="Arial"/>
                <w:sz w:val="17"/>
              </w:rPr>
            </w:pPr>
            <w:r w:rsidRPr="0007586E">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6B4642B3" w14:textId="45DF4232" w:rsidR="001D239B" w:rsidRPr="005559A9" w:rsidRDefault="001D239B" w:rsidP="001D239B">
            <w:pPr>
              <w:jc w:val="both"/>
              <w:rPr>
                <w:rFonts w:ascii="Arial" w:hAnsi="Arial"/>
                <w:sz w:val="17"/>
              </w:rPr>
            </w:pPr>
            <w:r w:rsidRPr="0007586E">
              <w:rPr>
                <w:rFonts w:ascii="Arial" w:hAnsi="Arial"/>
                <w:sz w:val="17"/>
              </w:rPr>
              <w:t>BISCOITO SALGADO, TIPO CREAM CRACKER, EMBALAGEM 350 GR.</w:t>
            </w:r>
          </w:p>
        </w:tc>
        <w:tc>
          <w:tcPr>
            <w:tcW w:w="1177" w:type="dxa"/>
            <w:tcBorders>
              <w:top w:val="single" w:sz="4" w:space="0" w:color="auto"/>
              <w:left w:val="single" w:sz="4" w:space="0" w:color="auto"/>
              <w:bottom w:val="single" w:sz="4" w:space="0" w:color="auto"/>
              <w:right w:val="single" w:sz="4" w:space="0" w:color="auto"/>
            </w:tcBorders>
          </w:tcPr>
          <w:p w14:paraId="0179AC57" w14:textId="20FB5634"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3D53AE1" w14:textId="6526D1CB" w:rsidR="001D239B" w:rsidRPr="005559A9" w:rsidRDefault="001D239B" w:rsidP="001D239B">
            <w:pPr>
              <w:jc w:val="center"/>
              <w:rPr>
                <w:rFonts w:ascii="Arial" w:hAnsi="Arial"/>
                <w:sz w:val="17"/>
              </w:rPr>
            </w:pPr>
            <w:r w:rsidRPr="0007586E">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1640A933" w14:textId="1D4B4ED6" w:rsidR="001D239B" w:rsidRPr="005559A9" w:rsidRDefault="001D239B" w:rsidP="001D239B">
            <w:pPr>
              <w:jc w:val="right"/>
              <w:rPr>
                <w:rFonts w:ascii="Arial" w:hAnsi="Arial"/>
                <w:sz w:val="17"/>
              </w:rPr>
            </w:pPr>
            <w:r w:rsidRPr="0007586E">
              <w:rPr>
                <w:rFonts w:ascii="Arial" w:hAnsi="Arial"/>
                <w:sz w:val="17"/>
              </w:rPr>
              <w:t>R$ 5,50</w:t>
            </w:r>
          </w:p>
        </w:tc>
        <w:tc>
          <w:tcPr>
            <w:tcW w:w="1221" w:type="dxa"/>
            <w:tcBorders>
              <w:top w:val="single" w:sz="4" w:space="0" w:color="auto"/>
              <w:left w:val="single" w:sz="4" w:space="0" w:color="auto"/>
              <w:bottom w:val="single" w:sz="4" w:space="0" w:color="auto"/>
              <w:right w:val="single" w:sz="4" w:space="0" w:color="auto"/>
            </w:tcBorders>
          </w:tcPr>
          <w:p w14:paraId="49A7D83D" w14:textId="6D1C2568" w:rsidR="001D239B" w:rsidRPr="005559A9" w:rsidRDefault="001D239B" w:rsidP="001D239B">
            <w:pPr>
              <w:jc w:val="right"/>
              <w:rPr>
                <w:rFonts w:ascii="Arial" w:hAnsi="Arial"/>
                <w:sz w:val="17"/>
              </w:rPr>
            </w:pPr>
            <w:r w:rsidRPr="0007586E">
              <w:rPr>
                <w:rFonts w:ascii="Arial" w:hAnsi="Arial"/>
                <w:sz w:val="17"/>
              </w:rPr>
              <w:t>R$ 2.200,00</w:t>
            </w:r>
          </w:p>
        </w:tc>
      </w:tr>
      <w:tr w:rsidR="001D239B" w:rsidRPr="00756ED2" w14:paraId="666C42DC" w14:textId="77777777" w:rsidTr="00456D40">
        <w:tc>
          <w:tcPr>
            <w:tcW w:w="570" w:type="dxa"/>
            <w:tcBorders>
              <w:top w:val="single" w:sz="4" w:space="0" w:color="auto"/>
              <w:left w:val="single" w:sz="4" w:space="0" w:color="auto"/>
              <w:bottom w:val="single" w:sz="4" w:space="0" w:color="auto"/>
              <w:right w:val="single" w:sz="4" w:space="0" w:color="auto"/>
            </w:tcBorders>
          </w:tcPr>
          <w:p w14:paraId="4EC5622F" w14:textId="6BD3F36D" w:rsidR="001D239B" w:rsidRPr="005559A9" w:rsidRDefault="001D239B" w:rsidP="001D239B">
            <w:pPr>
              <w:jc w:val="center"/>
              <w:rPr>
                <w:rFonts w:ascii="Arial" w:hAnsi="Arial"/>
                <w:sz w:val="17"/>
              </w:rPr>
            </w:pPr>
            <w:r w:rsidRPr="0007586E">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05548057" w14:textId="3D2E8520" w:rsidR="001D239B" w:rsidRPr="005559A9" w:rsidRDefault="001D239B" w:rsidP="001D239B">
            <w:pPr>
              <w:jc w:val="both"/>
              <w:rPr>
                <w:rFonts w:ascii="Arial" w:hAnsi="Arial"/>
                <w:sz w:val="17"/>
              </w:rPr>
            </w:pPr>
            <w:r w:rsidRPr="0007586E">
              <w:rPr>
                <w:rFonts w:ascii="Arial" w:hAnsi="Arial"/>
                <w:sz w:val="17"/>
              </w:rPr>
              <w:t>BISCOITO DE POLVILHO - EMBALAGEM 160 GR.</w:t>
            </w:r>
          </w:p>
        </w:tc>
        <w:tc>
          <w:tcPr>
            <w:tcW w:w="1177" w:type="dxa"/>
            <w:tcBorders>
              <w:top w:val="single" w:sz="4" w:space="0" w:color="auto"/>
              <w:left w:val="single" w:sz="4" w:space="0" w:color="auto"/>
              <w:bottom w:val="single" w:sz="4" w:space="0" w:color="auto"/>
              <w:right w:val="single" w:sz="4" w:space="0" w:color="auto"/>
            </w:tcBorders>
          </w:tcPr>
          <w:p w14:paraId="15CC463A" w14:textId="3CB5DF16"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8AED086" w14:textId="283C2D41" w:rsidR="001D239B" w:rsidRPr="005559A9" w:rsidRDefault="001D239B" w:rsidP="001D239B">
            <w:pPr>
              <w:jc w:val="center"/>
              <w:rPr>
                <w:rFonts w:ascii="Arial" w:hAnsi="Arial"/>
                <w:sz w:val="17"/>
              </w:rPr>
            </w:pPr>
            <w:r w:rsidRPr="0007586E">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45827A06" w14:textId="27A0DD6C" w:rsidR="001D239B" w:rsidRPr="005559A9" w:rsidRDefault="001D239B" w:rsidP="001D239B">
            <w:pPr>
              <w:jc w:val="right"/>
              <w:rPr>
                <w:rFonts w:ascii="Arial" w:hAnsi="Arial"/>
                <w:sz w:val="17"/>
              </w:rPr>
            </w:pPr>
            <w:r w:rsidRPr="0007586E">
              <w:rPr>
                <w:rFonts w:ascii="Arial" w:hAnsi="Arial"/>
                <w:sz w:val="17"/>
              </w:rPr>
              <w:t>R$ 7,90</w:t>
            </w:r>
          </w:p>
        </w:tc>
        <w:tc>
          <w:tcPr>
            <w:tcW w:w="1221" w:type="dxa"/>
            <w:tcBorders>
              <w:top w:val="single" w:sz="4" w:space="0" w:color="auto"/>
              <w:left w:val="single" w:sz="4" w:space="0" w:color="auto"/>
              <w:bottom w:val="single" w:sz="4" w:space="0" w:color="auto"/>
              <w:right w:val="single" w:sz="4" w:space="0" w:color="auto"/>
            </w:tcBorders>
          </w:tcPr>
          <w:p w14:paraId="39900DC0" w14:textId="615B44A9" w:rsidR="001D239B" w:rsidRPr="005559A9" w:rsidRDefault="001D239B" w:rsidP="001D239B">
            <w:pPr>
              <w:jc w:val="right"/>
              <w:rPr>
                <w:rFonts w:ascii="Arial" w:hAnsi="Arial"/>
                <w:sz w:val="17"/>
              </w:rPr>
            </w:pPr>
            <w:r w:rsidRPr="0007586E">
              <w:rPr>
                <w:rFonts w:ascii="Arial" w:hAnsi="Arial"/>
                <w:sz w:val="17"/>
              </w:rPr>
              <w:t>R$ 4.740,00</w:t>
            </w:r>
          </w:p>
        </w:tc>
      </w:tr>
      <w:tr w:rsidR="001D239B" w:rsidRPr="00756ED2" w14:paraId="5D7EDB28" w14:textId="77777777" w:rsidTr="00456D40">
        <w:tc>
          <w:tcPr>
            <w:tcW w:w="570" w:type="dxa"/>
            <w:tcBorders>
              <w:top w:val="single" w:sz="4" w:space="0" w:color="auto"/>
              <w:left w:val="single" w:sz="4" w:space="0" w:color="auto"/>
              <w:bottom w:val="single" w:sz="4" w:space="0" w:color="auto"/>
              <w:right w:val="single" w:sz="4" w:space="0" w:color="auto"/>
            </w:tcBorders>
          </w:tcPr>
          <w:p w14:paraId="69C096CC" w14:textId="0565EBBA" w:rsidR="001D239B" w:rsidRPr="005559A9" w:rsidRDefault="001D239B" w:rsidP="001D239B">
            <w:pPr>
              <w:jc w:val="center"/>
              <w:rPr>
                <w:rFonts w:ascii="Arial" w:hAnsi="Arial"/>
                <w:sz w:val="17"/>
              </w:rPr>
            </w:pPr>
            <w:r w:rsidRPr="0007586E">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1C66036D" w14:textId="3210FA5D" w:rsidR="001D239B" w:rsidRPr="005559A9" w:rsidRDefault="001D239B" w:rsidP="001D239B">
            <w:pPr>
              <w:jc w:val="both"/>
              <w:rPr>
                <w:rFonts w:ascii="Arial" w:hAnsi="Arial"/>
                <w:sz w:val="17"/>
              </w:rPr>
            </w:pPr>
            <w:r w:rsidRPr="0007586E">
              <w:rPr>
                <w:rFonts w:ascii="Arial" w:hAnsi="Arial"/>
                <w:sz w:val="17"/>
              </w:rPr>
              <w:t>BISCOITO DOCE, LEITE E MAISENA - EMBALAGEM 350 GR.</w:t>
            </w:r>
          </w:p>
        </w:tc>
        <w:tc>
          <w:tcPr>
            <w:tcW w:w="1177" w:type="dxa"/>
            <w:tcBorders>
              <w:top w:val="single" w:sz="4" w:space="0" w:color="auto"/>
              <w:left w:val="single" w:sz="4" w:space="0" w:color="auto"/>
              <w:bottom w:val="single" w:sz="4" w:space="0" w:color="auto"/>
              <w:right w:val="single" w:sz="4" w:space="0" w:color="auto"/>
            </w:tcBorders>
          </w:tcPr>
          <w:p w14:paraId="109E34FB" w14:textId="506199AD"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063467F" w14:textId="4B515E29" w:rsidR="001D239B" w:rsidRPr="005559A9" w:rsidRDefault="001D239B" w:rsidP="001D239B">
            <w:pPr>
              <w:jc w:val="center"/>
              <w:rPr>
                <w:rFonts w:ascii="Arial" w:hAnsi="Arial"/>
                <w:sz w:val="17"/>
              </w:rPr>
            </w:pPr>
            <w:r w:rsidRPr="0007586E">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1B942A4A" w14:textId="0B961C58" w:rsidR="001D239B" w:rsidRPr="005559A9" w:rsidRDefault="001D239B" w:rsidP="001D239B">
            <w:pPr>
              <w:jc w:val="right"/>
              <w:rPr>
                <w:rFonts w:ascii="Arial" w:hAnsi="Arial"/>
                <w:sz w:val="17"/>
              </w:rPr>
            </w:pPr>
            <w:r w:rsidRPr="0007586E">
              <w:rPr>
                <w:rFonts w:ascii="Arial" w:hAnsi="Arial"/>
                <w:sz w:val="17"/>
              </w:rPr>
              <w:t>R$ 5,40</w:t>
            </w:r>
          </w:p>
        </w:tc>
        <w:tc>
          <w:tcPr>
            <w:tcW w:w="1221" w:type="dxa"/>
            <w:tcBorders>
              <w:top w:val="single" w:sz="4" w:space="0" w:color="auto"/>
              <w:left w:val="single" w:sz="4" w:space="0" w:color="auto"/>
              <w:bottom w:val="single" w:sz="4" w:space="0" w:color="auto"/>
              <w:right w:val="single" w:sz="4" w:space="0" w:color="auto"/>
            </w:tcBorders>
          </w:tcPr>
          <w:p w14:paraId="1E271C8C" w14:textId="18CA2075" w:rsidR="001D239B" w:rsidRPr="005559A9" w:rsidRDefault="001D239B" w:rsidP="001D239B">
            <w:pPr>
              <w:jc w:val="right"/>
              <w:rPr>
                <w:rFonts w:ascii="Arial" w:hAnsi="Arial"/>
                <w:sz w:val="17"/>
              </w:rPr>
            </w:pPr>
            <w:r w:rsidRPr="0007586E">
              <w:rPr>
                <w:rFonts w:ascii="Arial" w:hAnsi="Arial"/>
                <w:sz w:val="17"/>
              </w:rPr>
              <w:t>R$ 2.160,00</w:t>
            </w:r>
          </w:p>
        </w:tc>
      </w:tr>
      <w:tr w:rsidR="001D239B" w:rsidRPr="00756ED2" w14:paraId="1D595455" w14:textId="77777777" w:rsidTr="00456D40">
        <w:tc>
          <w:tcPr>
            <w:tcW w:w="570" w:type="dxa"/>
            <w:tcBorders>
              <w:top w:val="single" w:sz="4" w:space="0" w:color="auto"/>
              <w:left w:val="single" w:sz="4" w:space="0" w:color="auto"/>
              <w:bottom w:val="single" w:sz="4" w:space="0" w:color="auto"/>
              <w:right w:val="single" w:sz="4" w:space="0" w:color="auto"/>
            </w:tcBorders>
          </w:tcPr>
          <w:p w14:paraId="45302A81" w14:textId="1D4BDCBB" w:rsidR="001D239B" w:rsidRPr="005559A9" w:rsidRDefault="001D239B" w:rsidP="001D239B">
            <w:pPr>
              <w:jc w:val="center"/>
              <w:rPr>
                <w:rFonts w:ascii="Arial" w:hAnsi="Arial"/>
                <w:sz w:val="17"/>
              </w:rPr>
            </w:pPr>
            <w:r w:rsidRPr="0007586E">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63DB69A8" w14:textId="025FBC91" w:rsidR="001D239B" w:rsidRPr="005559A9" w:rsidRDefault="001D239B" w:rsidP="001D239B">
            <w:pPr>
              <w:jc w:val="both"/>
              <w:rPr>
                <w:rFonts w:ascii="Arial" w:hAnsi="Arial"/>
                <w:sz w:val="17"/>
              </w:rPr>
            </w:pPr>
            <w:r w:rsidRPr="0007586E">
              <w:rPr>
                <w:rFonts w:ascii="Arial" w:hAnsi="Arial"/>
                <w:sz w:val="17"/>
              </w:rPr>
              <w:t>BISCOITO DOCE, TIPO ROSQUINHA DE COCO - EMBALAGEM 300 GR.</w:t>
            </w:r>
          </w:p>
        </w:tc>
        <w:tc>
          <w:tcPr>
            <w:tcW w:w="1177" w:type="dxa"/>
            <w:tcBorders>
              <w:top w:val="single" w:sz="4" w:space="0" w:color="auto"/>
              <w:left w:val="single" w:sz="4" w:space="0" w:color="auto"/>
              <w:bottom w:val="single" w:sz="4" w:space="0" w:color="auto"/>
              <w:right w:val="single" w:sz="4" w:space="0" w:color="auto"/>
            </w:tcBorders>
          </w:tcPr>
          <w:p w14:paraId="73714737" w14:textId="2DD1B6DB"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BC60C7A" w14:textId="6160C188" w:rsidR="001D239B" w:rsidRPr="005559A9" w:rsidRDefault="001D239B" w:rsidP="001D239B">
            <w:pPr>
              <w:jc w:val="center"/>
              <w:rPr>
                <w:rFonts w:ascii="Arial" w:hAnsi="Arial"/>
                <w:sz w:val="17"/>
              </w:rPr>
            </w:pPr>
            <w:r w:rsidRPr="0007586E">
              <w:rPr>
                <w:rFonts w:ascii="Arial" w:hAnsi="Arial"/>
                <w:sz w:val="17"/>
              </w:rPr>
              <w:t>400</w:t>
            </w:r>
          </w:p>
        </w:tc>
        <w:tc>
          <w:tcPr>
            <w:tcW w:w="1203" w:type="dxa"/>
            <w:tcBorders>
              <w:top w:val="single" w:sz="4" w:space="0" w:color="auto"/>
              <w:left w:val="single" w:sz="4" w:space="0" w:color="auto"/>
              <w:bottom w:val="single" w:sz="4" w:space="0" w:color="auto"/>
              <w:right w:val="single" w:sz="4" w:space="0" w:color="auto"/>
            </w:tcBorders>
          </w:tcPr>
          <w:p w14:paraId="57D99C21" w14:textId="57ED644F" w:rsidR="001D239B" w:rsidRPr="005559A9" w:rsidRDefault="001D239B" w:rsidP="001D239B">
            <w:pPr>
              <w:jc w:val="right"/>
              <w:rPr>
                <w:rFonts w:ascii="Arial" w:hAnsi="Arial"/>
                <w:sz w:val="17"/>
              </w:rPr>
            </w:pPr>
            <w:r w:rsidRPr="0007586E">
              <w:rPr>
                <w:rFonts w:ascii="Arial" w:hAnsi="Arial"/>
                <w:sz w:val="17"/>
              </w:rPr>
              <w:t>R$ 5,00</w:t>
            </w:r>
          </w:p>
        </w:tc>
        <w:tc>
          <w:tcPr>
            <w:tcW w:w="1221" w:type="dxa"/>
            <w:tcBorders>
              <w:top w:val="single" w:sz="4" w:space="0" w:color="auto"/>
              <w:left w:val="single" w:sz="4" w:space="0" w:color="auto"/>
              <w:bottom w:val="single" w:sz="4" w:space="0" w:color="auto"/>
              <w:right w:val="single" w:sz="4" w:space="0" w:color="auto"/>
            </w:tcBorders>
          </w:tcPr>
          <w:p w14:paraId="524788D6" w14:textId="492E05BD" w:rsidR="001D239B" w:rsidRPr="005559A9" w:rsidRDefault="001D239B" w:rsidP="001D239B">
            <w:pPr>
              <w:jc w:val="right"/>
              <w:rPr>
                <w:rFonts w:ascii="Arial" w:hAnsi="Arial"/>
                <w:sz w:val="17"/>
              </w:rPr>
            </w:pPr>
            <w:r w:rsidRPr="0007586E">
              <w:rPr>
                <w:rFonts w:ascii="Arial" w:hAnsi="Arial"/>
                <w:sz w:val="17"/>
              </w:rPr>
              <w:t>R$ 2.000,00</w:t>
            </w:r>
          </w:p>
        </w:tc>
      </w:tr>
      <w:tr w:rsidR="001D239B" w:rsidRPr="00756ED2" w14:paraId="249757A5" w14:textId="77777777" w:rsidTr="00456D40">
        <w:tc>
          <w:tcPr>
            <w:tcW w:w="570" w:type="dxa"/>
            <w:tcBorders>
              <w:top w:val="single" w:sz="4" w:space="0" w:color="auto"/>
              <w:left w:val="single" w:sz="4" w:space="0" w:color="auto"/>
              <w:bottom w:val="single" w:sz="4" w:space="0" w:color="auto"/>
              <w:right w:val="single" w:sz="4" w:space="0" w:color="auto"/>
            </w:tcBorders>
          </w:tcPr>
          <w:p w14:paraId="021332DA" w14:textId="059EF1BD" w:rsidR="001D239B" w:rsidRPr="005559A9" w:rsidRDefault="001D239B" w:rsidP="001D239B">
            <w:pPr>
              <w:jc w:val="center"/>
              <w:rPr>
                <w:rFonts w:ascii="Arial" w:hAnsi="Arial"/>
                <w:sz w:val="17"/>
              </w:rPr>
            </w:pPr>
            <w:r w:rsidRPr="0007586E">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35928B12" w14:textId="3DAC9D7A" w:rsidR="001D239B" w:rsidRPr="005559A9" w:rsidRDefault="001D239B" w:rsidP="001D239B">
            <w:pPr>
              <w:jc w:val="both"/>
              <w:rPr>
                <w:rFonts w:ascii="Arial" w:hAnsi="Arial"/>
                <w:sz w:val="17"/>
              </w:rPr>
            </w:pPr>
            <w:r w:rsidRPr="0007586E">
              <w:rPr>
                <w:rFonts w:ascii="Arial" w:hAnsi="Arial"/>
                <w:sz w:val="17"/>
              </w:rPr>
              <w:t>BOMBOM RECHEADO SABOR CASTANHA DE CAJU, COBERTO COM CHOCOLATE PRETO - PACOTE 1 KG, COM APROXIMADAMENTE 48 UNIDADES</w:t>
            </w:r>
          </w:p>
        </w:tc>
        <w:tc>
          <w:tcPr>
            <w:tcW w:w="1177" w:type="dxa"/>
            <w:tcBorders>
              <w:top w:val="single" w:sz="4" w:space="0" w:color="auto"/>
              <w:left w:val="single" w:sz="4" w:space="0" w:color="auto"/>
              <w:bottom w:val="single" w:sz="4" w:space="0" w:color="auto"/>
              <w:right w:val="single" w:sz="4" w:space="0" w:color="auto"/>
            </w:tcBorders>
          </w:tcPr>
          <w:p w14:paraId="51EDFC05" w14:textId="2222258B"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1EA2B6D" w14:textId="1306FF45" w:rsidR="001D239B" w:rsidRPr="005559A9" w:rsidRDefault="001D239B" w:rsidP="001D239B">
            <w:pPr>
              <w:jc w:val="center"/>
              <w:rPr>
                <w:rFonts w:ascii="Arial" w:hAnsi="Arial"/>
                <w:sz w:val="17"/>
              </w:rPr>
            </w:pPr>
            <w:r w:rsidRPr="0007586E">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7F90C5BE" w14:textId="0E7BAF45" w:rsidR="001D239B" w:rsidRPr="005559A9" w:rsidRDefault="001D239B" w:rsidP="001D239B">
            <w:pPr>
              <w:jc w:val="right"/>
              <w:rPr>
                <w:rFonts w:ascii="Arial" w:hAnsi="Arial"/>
                <w:sz w:val="17"/>
              </w:rPr>
            </w:pPr>
            <w:r w:rsidRPr="0007586E">
              <w:rPr>
                <w:rFonts w:ascii="Arial" w:hAnsi="Arial"/>
                <w:sz w:val="17"/>
              </w:rPr>
              <w:t>R$ 69,90</w:t>
            </w:r>
          </w:p>
        </w:tc>
        <w:tc>
          <w:tcPr>
            <w:tcW w:w="1221" w:type="dxa"/>
            <w:tcBorders>
              <w:top w:val="single" w:sz="4" w:space="0" w:color="auto"/>
              <w:left w:val="single" w:sz="4" w:space="0" w:color="auto"/>
              <w:bottom w:val="single" w:sz="4" w:space="0" w:color="auto"/>
              <w:right w:val="single" w:sz="4" w:space="0" w:color="auto"/>
            </w:tcBorders>
          </w:tcPr>
          <w:p w14:paraId="6FFEFF5C" w14:textId="39FF9C32" w:rsidR="001D239B" w:rsidRPr="005559A9" w:rsidRDefault="001D239B" w:rsidP="001D239B">
            <w:pPr>
              <w:jc w:val="right"/>
              <w:rPr>
                <w:rFonts w:ascii="Arial" w:hAnsi="Arial"/>
                <w:sz w:val="17"/>
              </w:rPr>
            </w:pPr>
            <w:r w:rsidRPr="0007586E">
              <w:rPr>
                <w:rFonts w:ascii="Arial" w:hAnsi="Arial"/>
                <w:sz w:val="17"/>
              </w:rPr>
              <w:t>R$ 34.950,00</w:t>
            </w:r>
          </w:p>
        </w:tc>
      </w:tr>
      <w:tr w:rsidR="001D239B" w:rsidRPr="00756ED2" w14:paraId="5335EED5" w14:textId="77777777" w:rsidTr="00456D40">
        <w:tc>
          <w:tcPr>
            <w:tcW w:w="570" w:type="dxa"/>
            <w:tcBorders>
              <w:top w:val="single" w:sz="4" w:space="0" w:color="auto"/>
              <w:left w:val="single" w:sz="4" w:space="0" w:color="auto"/>
              <w:bottom w:val="single" w:sz="4" w:space="0" w:color="auto"/>
              <w:right w:val="single" w:sz="4" w:space="0" w:color="auto"/>
            </w:tcBorders>
          </w:tcPr>
          <w:p w14:paraId="78C5FB43" w14:textId="1E17F180" w:rsidR="001D239B" w:rsidRPr="005559A9" w:rsidRDefault="001D239B" w:rsidP="001D239B">
            <w:pPr>
              <w:jc w:val="center"/>
              <w:rPr>
                <w:rFonts w:ascii="Arial" w:hAnsi="Arial"/>
                <w:sz w:val="17"/>
              </w:rPr>
            </w:pPr>
            <w:r w:rsidRPr="0007586E">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5E45356B" w14:textId="17986BFB" w:rsidR="001D239B" w:rsidRPr="005559A9" w:rsidRDefault="001D239B" w:rsidP="001D239B">
            <w:pPr>
              <w:jc w:val="both"/>
              <w:rPr>
                <w:rFonts w:ascii="Arial" w:hAnsi="Arial"/>
                <w:sz w:val="17"/>
              </w:rPr>
            </w:pPr>
            <w:r w:rsidRPr="0007586E">
              <w:rPr>
                <w:rFonts w:ascii="Arial" w:hAnsi="Arial"/>
                <w:sz w:val="17"/>
              </w:rPr>
              <w:t xml:space="preserve">CHOCOLATE AO LEITE, TIPO BIS, WAFER </w:t>
            </w:r>
            <w:proofErr w:type="gramStart"/>
            <w:r w:rsidRPr="0007586E">
              <w:rPr>
                <w:rFonts w:ascii="Arial" w:hAnsi="Arial"/>
                <w:sz w:val="17"/>
              </w:rPr>
              <w:t>COM  COBERTURA</w:t>
            </w:r>
            <w:proofErr w:type="gramEnd"/>
            <w:r w:rsidRPr="0007586E">
              <w:rPr>
                <w:rFonts w:ascii="Arial" w:hAnsi="Arial"/>
                <w:sz w:val="17"/>
              </w:rPr>
              <w:t xml:space="preserve"> DE CHOCOLATE - EMBALAGEM AAPROX. 100,8G</w:t>
            </w:r>
          </w:p>
        </w:tc>
        <w:tc>
          <w:tcPr>
            <w:tcW w:w="1177" w:type="dxa"/>
            <w:tcBorders>
              <w:top w:val="single" w:sz="4" w:space="0" w:color="auto"/>
              <w:left w:val="single" w:sz="4" w:space="0" w:color="auto"/>
              <w:bottom w:val="single" w:sz="4" w:space="0" w:color="auto"/>
              <w:right w:val="single" w:sz="4" w:space="0" w:color="auto"/>
            </w:tcBorders>
          </w:tcPr>
          <w:p w14:paraId="201F4248" w14:textId="4D7343AA"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A3E9A06" w14:textId="59F7B589" w:rsidR="001D239B" w:rsidRPr="005559A9" w:rsidRDefault="001D239B" w:rsidP="001D239B">
            <w:pPr>
              <w:jc w:val="center"/>
              <w:rPr>
                <w:rFonts w:ascii="Arial" w:hAnsi="Arial"/>
                <w:sz w:val="17"/>
              </w:rPr>
            </w:pPr>
            <w:r w:rsidRPr="0007586E">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7EA7B829" w14:textId="0EFC2E60" w:rsidR="001D239B" w:rsidRPr="005559A9" w:rsidRDefault="001D239B" w:rsidP="001D239B">
            <w:pPr>
              <w:jc w:val="right"/>
              <w:rPr>
                <w:rFonts w:ascii="Arial" w:hAnsi="Arial"/>
                <w:sz w:val="17"/>
              </w:rPr>
            </w:pPr>
            <w:r w:rsidRPr="0007586E">
              <w:rPr>
                <w:rFonts w:ascii="Arial" w:hAnsi="Arial"/>
                <w:sz w:val="17"/>
              </w:rPr>
              <w:t>R$ 6,20</w:t>
            </w:r>
          </w:p>
        </w:tc>
        <w:tc>
          <w:tcPr>
            <w:tcW w:w="1221" w:type="dxa"/>
            <w:tcBorders>
              <w:top w:val="single" w:sz="4" w:space="0" w:color="auto"/>
              <w:left w:val="single" w:sz="4" w:space="0" w:color="auto"/>
              <w:bottom w:val="single" w:sz="4" w:space="0" w:color="auto"/>
              <w:right w:val="single" w:sz="4" w:space="0" w:color="auto"/>
            </w:tcBorders>
          </w:tcPr>
          <w:p w14:paraId="0350F0E3" w14:textId="7B8BD809" w:rsidR="001D239B" w:rsidRPr="005559A9" w:rsidRDefault="001D239B" w:rsidP="001D239B">
            <w:pPr>
              <w:jc w:val="right"/>
              <w:rPr>
                <w:rFonts w:ascii="Arial" w:hAnsi="Arial"/>
                <w:sz w:val="17"/>
              </w:rPr>
            </w:pPr>
            <w:r w:rsidRPr="0007586E">
              <w:rPr>
                <w:rFonts w:ascii="Arial" w:hAnsi="Arial"/>
                <w:sz w:val="17"/>
              </w:rPr>
              <w:t>R$ 6.200,00</w:t>
            </w:r>
          </w:p>
        </w:tc>
      </w:tr>
      <w:tr w:rsidR="001D239B" w:rsidRPr="00756ED2" w14:paraId="5D57BC73" w14:textId="77777777" w:rsidTr="00456D40">
        <w:tc>
          <w:tcPr>
            <w:tcW w:w="570" w:type="dxa"/>
            <w:tcBorders>
              <w:top w:val="single" w:sz="4" w:space="0" w:color="auto"/>
              <w:left w:val="single" w:sz="4" w:space="0" w:color="auto"/>
              <w:bottom w:val="single" w:sz="4" w:space="0" w:color="auto"/>
              <w:right w:val="single" w:sz="4" w:space="0" w:color="auto"/>
            </w:tcBorders>
          </w:tcPr>
          <w:p w14:paraId="4B348585" w14:textId="3EEBD631" w:rsidR="001D239B" w:rsidRPr="005559A9" w:rsidRDefault="001D239B" w:rsidP="001D239B">
            <w:pPr>
              <w:jc w:val="center"/>
              <w:rPr>
                <w:rFonts w:ascii="Arial" w:hAnsi="Arial"/>
                <w:sz w:val="17"/>
              </w:rPr>
            </w:pPr>
            <w:r w:rsidRPr="0007586E">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38F31004" w14:textId="7884F8A1" w:rsidR="001D239B" w:rsidRPr="005559A9" w:rsidRDefault="001D239B" w:rsidP="001D239B">
            <w:pPr>
              <w:jc w:val="both"/>
              <w:rPr>
                <w:rFonts w:ascii="Arial" w:hAnsi="Arial"/>
                <w:sz w:val="17"/>
              </w:rPr>
            </w:pPr>
            <w:r w:rsidRPr="0007586E">
              <w:rPr>
                <w:rFonts w:ascii="Arial" w:hAnsi="Arial"/>
                <w:sz w:val="17"/>
              </w:rPr>
              <w:t>CAIXA DE BOMBONS SORTIDOS/ESPECIALIDADES - CAIXA MINIMO 250 GRAMAS (CONTEM APROX. 15 BOMBONS)</w:t>
            </w:r>
          </w:p>
        </w:tc>
        <w:tc>
          <w:tcPr>
            <w:tcW w:w="1177" w:type="dxa"/>
            <w:tcBorders>
              <w:top w:val="single" w:sz="4" w:space="0" w:color="auto"/>
              <w:left w:val="single" w:sz="4" w:space="0" w:color="auto"/>
              <w:bottom w:val="single" w:sz="4" w:space="0" w:color="auto"/>
              <w:right w:val="single" w:sz="4" w:space="0" w:color="auto"/>
            </w:tcBorders>
          </w:tcPr>
          <w:p w14:paraId="5FBA34FB" w14:textId="204328BC"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58F5EA0" w14:textId="4B7E6BAB" w:rsidR="001D239B" w:rsidRPr="005559A9" w:rsidRDefault="001D239B" w:rsidP="001D239B">
            <w:pPr>
              <w:jc w:val="center"/>
              <w:rPr>
                <w:rFonts w:ascii="Arial" w:hAnsi="Arial"/>
                <w:sz w:val="17"/>
              </w:rPr>
            </w:pPr>
            <w:r w:rsidRPr="0007586E">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682DC0A4" w14:textId="4BF561E0" w:rsidR="001D239B" w:rsidRPr="005559A9" w:rsidRDefault="001D239B" w:rsidP="001D239B">
            <w:pPr>
              <w:jc w:val="right"/>
              <w:rPr>
                <w:rFonts w:ascii="Arial" w:hAnsi="Arial"/>
                <w:sz w:val="17"/>
              </w:rPr>
            </w:pPr>
            <w:r w:rsidRPr="0007586E">
              <w:rPr>
                <w:rFonts w:ascii="Arial" w:hAnsi="Arial"/>
                <w:sz w:val="17"/>
              </w:rPr>
              <w:t>R$ 13,40</w:t>
            </w:r>
          </w:p>
        </w:tc>
        <w:tc>
          <w:tcPr>
            <w:tcW w:w="1221" w:type="dxa"/>
            <w:tcBorders>
              <w:top w:val="single" w:sz="4" w:space="0" w:color="auto"/>
              <w:left w:val="single" w:sz="4" w:space="0" w:color="auto"/>
              <w:bottom w:val="single" w:sz="4" w:space="0" w:color="auto"/>
              <w:right w:val="single" w:sz="4" w:space="0" w:color="auto"/>
            </w:tcBorders>
          </w:tcPr>
          <w:p w14:paraId="3E444D56" w14:textId="1FB8B7A7" w:rsidR="001D239B" w:rsidRPr="005559A9" w:rsidRDefault="001D239B" w:rsidP="001D239B">
            <w:pPr>
              <w:jc w:val="right"/>
              <w:rPr>
                <w:rFonts w:ascii="Arial" w:hAnsi="Arial"/>
                <w:sz w:val="17"/>
              </w:rPr>
            </w:pPr>
            <w:r w:rsidRPr="0007586E">
              <w:rPr>
                <w:rFonts w:ascii="Arial" w:hAnsi="Arial"/>
                <w:sz w:val="17"/>
              </w:rPr>
              <w:t>R$ 13.400,00</w:t>
            </w:r>
          </w:p>
        </w:tc>
      </w:tr>
      <w:tr w:rsidR="001D239B" w:rsidRPr="00756ED2" w14:paraId="3D8878CD" w14:textId="77777777" w:rsidTr="00456D40">
        <w:tc>
          <w:tcPr>
            <w:tcW w:w="570" w:type="dxa"/>
            <w:tcBorders>
              <w:top w:val="single" w:sz="4" w:space="0" w:color="auto"/>
              <w:left w:val="single" w:sz="4" w:space="0" w:color="auto"/>
              <w:bottom w:val="single" w:sz="4" w:space="0" w:color="auto"/>
              <w:right w:val="single" w:sz="4" w:space="0" w:color="auto"/>
            </w:tcBorders>
          </w:tcPr>
          <w:p w14:paraId="143B4F23" w14:textId="0C6A3D04" w:rsidR="001D239B" w:rsidRPr="005559A9" w:rsidRDefault="001D239B" w:rsidP="001D239B">
            <w:pPr>
              <w:jc w:val="center"/>
              <w:rPr>
                <w:rFonts w:ascii="Arial" w:hAnsi="Arial"/>
                <w:sz w:val="17"/>
              </w:rPr>
            </w:pPr>
            <w:r w:rsidRPr="0007586E">
              <w:rPr>
                <w:rFonts w:ascii="Arial" w:hAnsi="Arial"/>
                <w:sz w:val="17"/>
              </w:rPr>
              <w:lastRenderedPageBreak/>
              <w:t>19</w:t>
            </w:r>
          </w:p>
        </w:tc>
        <w:tc>
          <w:tcPr>
            <w:tcW w:w="3719" w:type="dxa"/>
            <w:tcBorders>
              <w:top w:val="single" w:sz="4" w:space="0" w:color="auto"/>
              <w:left w:val="single" w:sz="4" w:space="0" w:color="auto"/>
              <w:bottom w:val="single" w:sz="4" w:space="0" w:color="auto"/>
              <w:right w:val="single" w:sz="4" w:space="0" w:color="auto"/>
            </w:tcBorders>
          </w:tcPr>
          <w:p w14:paraId="4257BE97" w14:textId="62B37088" w:rsidR="001D239B" w:rsidRPr="005559A9" w:rsidRDefault="001D239B" w:rsidP="001D239B">
            <w:pPr>
              <w:jc w:val="both"/>
              <w:rPr>
                <w:rFonts w:ascii="Arial" w:hAnsi="Arial"/>
                <w:sz w:val="17"/>
              </w:rPr>
            </w:pPr>
            <w:r w:rsidRPr="0007586E">
              <w:rPr>
                <w:rFonts w:ascii="Arial" w:hAnsi="Arial"/>
                <w:sz w:val="17"/>
              </w:rPr>
              <w:t>CAFÉ À VÁCUO - EM PÓ HOMOGÊNEO, TORRADO E MOÍDO, AROMA E SABOR CARACTERÍSTICOS DE CAFÉ, TIPO FORTE. PACOTE 500 GR.</w:t>
            </w:r>
          </w:p>
        </w:tc>
        <w:tc>
          <w:tcPr>
            <w:tcW w:w="1177" w:type="dxa"/>
            <w:tcBorders>
              <w:top w:val="single" w:sz="4" w:space="0" w:color="auto"/>
              <w:left w:val="single" w:sz="4" w:space="0" w:color="auto"/>
              <w:bottom w:val="single" w:sz="4" w:space="0" w:color="auto"/>
              <w:right w:val="single" w:sz="4" w:space="0" w:color="auto"/>
            </w:tcBorders>
          </w:tcPr>
          <w:p w14:paraId="3B378EA2" w14:textId="18F10672"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D67A648" w14:textId="7191129C" w:rsidR="001D239B" w:rsidRPr="005559A9" w:rsidRDefault="001D239B" w:rsidP="001D239B">
            <w:pPr>
              <w:jc w:val="center"/>
              <w:rPr>
                <w:rFonts w:ascii="Arial" w:hAnsi="Arial"/>
                <w:sz w:val="17"/>
              </w:rPr>
            </w:pPr>
            <w:r w:rsidRPr="0007586E">
              <w:rPr>
                <w:rFonts w:ascii="Arial" w:hAnsi="Arial"/>
                <w:sz w:val="17"/>
              </w:rPr>
              <w:t>3000</w:t>
            </w:r>
          </w:p>
        </w:tc>
        <w:tc>
          <w:tcPr>
            <w:tcW w:w="1203" w:type="dxa"/>
            <w:tcBorders>
              <w:top w:val="single" w:sz="4" w:space="0" w:color="auto"/>
              <w:left w:val="single" w:sz="4" w:space="0" w:color="auto"/>
              <w:bottom w:val="single" w:sz="4" w:space="0" w:color="auto"/>
              <w:right w:val="single" w:sz="4" w:space="0" w:color="auto"/>
            </w:tcBorders>
          </w:tcPr>
          <w:p w14:paraId="6C62F24B" w14:textId="6583EAA6" w:rsidR="001D239B" w:rsidRPr="005559A9" w:rsidRDefault="001D239B" w:rsidP="001D239B">
            <w:pPr>
              <w:jc w:val="right"/>
              <w:rPr>
                <w:rFonts w:ascii="Arial" w:hAnsi="Arial"/>
                <w:sz w:val="17"/>
              </w:rPr>
            </w:pPr>
            <w:r w:rsidRPr="0007586E">
              <w:rPr>
                <w:rFonts w:ascii="Arial" w:hAnsi="Arial"/>
                <w:sz w:val="17"/>
              </w:rPr>
              <w:t>R$ 21,90</w:t>
            </w:r>
          </w:p>
        </w:tc>
        <w:tc>
          <w:tcPr>
            <w:tcW w:w="1221" w:type="dxa"/>
            <w:tcBorders>
              <w:top w:val="single" w:sz="4" w:space="0" w:color="auto"/>
              <w:left w:val="single" w:sz="4" w:space="0" w:color="auto"/>
              <w:bottom w:val="single" w:sz="4" w:space="0" w:color="auto"/>
              <w:right w:val="single" w:sz="4" w:space="0" w:color="auto"/>
            </w:tcBorders>
          </w:tcPr>
          <w:p w14:paraId="2AF614CB" w14:textId="10CDC570" w:rsidR="001D239B" w:rsidRPr="005559A9" w:rsidRDefault="001D239B" w:rsidP="001D239B">
            <w:pPr>
              <w:jc w:val="right"/>
              <w:rPr>
                <w:rFonts w:ascii="Arial" w:hAnsi="Arial"/>
                <w:sz w:val="17"/>
              </w:rPr>
            </w:pPr>
            <w:r w:rsidRPr="0007586E">
              <w:rPr>
                <w:rFonts w:ascii="Arial" w:hAnsi="Arial"/>
                <w:sz w:val="17"/>
              </w:rPr>
              <w:t>R$ 65.700,00</w:t>
            </w:r>
          </w:p>
        </w:tc>
      </w:tr>
      <w:tr w:rsidR="001D239B" w:rsidRPr="00756ED2" w14:paraId="4FEFA276" w14:textId="77777777" w:rsidTr="00456D40">
        <w:tc>
          <w:tcPr>
            <w:tcW w:w="570" w:type="dxa"/>
            <w:tcBorders>
              <w:top w:val="single" w:sz="4" w:space="0" w:color="auto"/>
              <w:left w:val="single" w:sz="4" w:space="0" w:color="auto"/>
              <w:bottom w:val="single" w:sz="4" w:space="0" w:color="auto"/>
              <w:right w:val="single" w:sz="4" w:space="0" w:color="auto"/>
            </w:tcBorders>
          </w:tcPr>
          <w:p w14:paraId="753C741D" w14:textId="411C1914" w:rsidR="001D239B" w:rsidRPr="005559A9" w:rsidRDefault="001D239B" w:rsidP="001D239B">
            <w:pPr>
              <w:jc w:val="center"/>
              <w:rPr>
                <w:rFonts w:ascii="Arial" w:hAnsi="Arial"/>
                <w:sz w:val="17"/>
              </w:rPr>
            </w:pPr>
            <w:r w:rsidRPr="0007586E">
              <w:rPr>
                <w:rFonts w:ascii="Arial" w:hAnsi="Arial"/>
                <w:sz w:val="17"/>
              </w:rPr>
              <w:t>20</w:t>
            </w:r>
          </w:p>
        </w:tc>
        <w:tc>
          <w:tcPr>
            <w:tcW w:w="3719" w:type="dxa"/>
            <w:tcBorders>
              <w:top w:val="single" w:sz="4" w:space="0" w:color="auto"/>
              <w:left w:val="single" w:sz="4" w:space="0" w:color="auto"/>
              <w:bottom w:val="single" w:sz="4" w:space="0" w:color="auto"/>
              <w:right w:val="single" w:sz="4" w:space="0" w:color="auto"/>
            </w:tcBorders>
          </w:tcPr>
          <w:p w14:paraId="2B3F69EF" w14:textId="6DFAE15D" w:rsidR="001D239B" w:rsidRPr="005559A9" w:rsidRDefault="001D239B" w:rsidP="001D239B">
            <w:pPr>
              <w:jc w:val="both"/>
              <w:rPr>
                <w:rFonts w:ascii="Arial" w:hAnsi="Arial"/>
                <w:sz w:val="17"/>
              </w:rPr>
            </w:pPr>
            <w:r w:rsidRPr="0007586E">
              <w:rPr>
                <w:rFonts w:ascii="Arial" w:hAnsi="Arial"/>
                <w:sz w:val="17"/>
              </w:rPr>
              <w:t>CAFE SOLUVEL ORIGINAL, SACHE CONTENDO 40GR</w:t>
            </w:r>
          </w:p>
        </w:tc>
        <w:tc>
          <w:tcPr>
            <w:tcW w:w="1177" w:type="dxa"/>
            <w:tcBorders>
              <w:top w:val="single" w:sz="4" w:space="0" w:color="auto"/>
              <w:left w:val="single" w:sz="4" w:space="0" w:color="auto"/>
              <w:bottom w:val="single" w:sz="4" w:space="0" w:color="auto"/>
              <w:right w:val="single" w:sz="4" w:space="0" w:color="auto"/>
            </w:tcBorders>
          </w:tcPr>
          <w:p w14:paraId="3ACFB0CB" w14:textId="4CA4A977"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BE33B6" w14:textId="64061DA9" w:rsidR="001D239B" w:rsidRPr="005559A9" w:rsidRDefault="001D239B" w:rsidP="001D239B">
            <w:pPr>
              <w:jc w:val="center"/>
              <w:rPr>
                <w:rFonts w:ascii="Arial" w:hAnsi="Arial"/>
                <w:sz w:val="17"/>
              </w:rPr>
            </w:pPr>
            <w:r w:rsidRPr="0007586E">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37D2B066" w14:textId="59ACB7A8" w:rsidR="001D239B" w:rsidRPr="005559A9" w:rsidRDefault="001D239B" w:rsidP="001D239B">
            <w:pPr>
              <w:jc w:val="right"/>
              <w:rPr>
                <w:rFonts w:ascii="Arial" w:hAnsi="Arial"/>
                <w:sz w:val="17"/>
              </w:rPr>
            </w:pPr>
            <w:r w:rsidRPr="0007586E">
              <w:rPr>
                <w:rFonts w:ascii="Arial" w:hAnsi="Arial"/>
                <w:sz w:val="17"/>
              </w:rPr>
              <w:t>R$ 8,20</w:t>
            </w:r>
          </w:p>
        </w:tc>
        <w:tc>
          <w:tcPr>
            <w:tcW w:w="1221" w:type="dxa"/>
            <w:tcBorders>
              <w:top w:val="single" w:sz="4" w:space="0" w:color="auto"/>
              <w:left w:val="single" w:sz="4" w:space="0" w:color="auto"/>
              <w:bottom w:val="single" w:sz="4" w:space="0" w:color="auto"/>
              <w:right w:val="single" w:sz="4" w:space="0" w:color="auto"/>
            </w:tcBorders>
          </w:tcPr>
          <w:p w14:paraId="28C60662" w14:textId="520E8B03" w:rsidR="001D239B" w:rsidRPr="005559A9" w:rsidRDefault="001D239B" w:rsidP="001D239B">
            <w:pPr>
              <w:jc w:val="right"/>
              <w:rPr>
                <w:rFonts w:ascii="Arial" w:hAnsi="Arial"/>
                <w:sz w:val="17"/>
              </w:rPr>
            </w:pPr>
            <w:r w:rsidRPr="0007586E">
              <w:rPr>
                <w:rFonts w:ascii="Arial" w:hAnsi="Arial"/>
                <w:sz w:val="17"/>
              </w:rPr>
              <w:t>R$ 164,00</w:t>
            </w:r>
          </w:p>
        </w:tc>
      </w:tr>
      <w:tr w:rsidR="001D239B" w:rsidRPr="00756ED2" w14:paraId="4E047D8B" w14:textId="77777777" w:rsidTr="00456D40">
        <w:tc>
          <w:tcPr>
            <w:tcW w:w="570" w:type="dxa"/>
            <w:tcBorders>
              <w:top w:val="single" w:sz="4" w:space="0" w:color="auto"/>
              <w:left w:val="single" w:sz="4" w:space="0" w:color="auto"/>
              <w:bottom w:val="single" w:sz="4" w:space="0" w:color="auto"/>
              <w:right w:val="single" w:sz="4" w:space="0" w:color="auto"/>
            </w:tcBorders>
          </w:tcPr>
          <w:p w14:paraId="536B389A" w14:textId="12F7C9E9" w:rsidR="001D239B" w:rsidRPr="005559A9" w:rsidRDefault="001D239B" w:rsidP="001D239B">
            <w:pPr>
              <w:jc w:val="center"/>
              <w:rPr>
                <w:rFonts w:ascii="Arial" w:hAnsi="Arial"/>
                <w:sz w:val="17"/>
              </w:rPr>
            </w:pPr>
            <w:r w:rsidRPr="0007586E">
              <w:rPr>
                <w:rFonts w:ascii="Arial" w:hAnsi="Arial"/>
                <w:sz w:val="17"/>
              </w:rPr>
              <w:t>21</w:t>
            </w:r>
          </w:p>
        </w:tc>
        <w:tc>
          <w:tcPr>
            <w:tcW w:w="3719" w:type="dxa"/>
            <w:tcBorders>
              <w:top w:val="single" w:sz="4" w:space="0" w:color="auto"/>
              <w:left w:val="single" w:sz="4" w:space="0" w:color="auto"/>
              <w:bottom w:val="single" w:sz="4" w:space="0" w:color="auto"/>
              <w:right w:val="single" w:sz="4" w:space="0" w:color="auto"/>
            </w:tcBorders>
          </w:tcPr>
          <w:p w14:paraId="536747E2" w14:textId="47099EA0" w:rsidR="001D239B" w:rsidRPr="005559A9" w:rsidRDefault="001D239B" w:rsidP="001D239B">
            <w:pPr>
              <w:jc w:val="both"/>
              <w:rPr>
                <w:rFonts w:ascii="Arial" w:hAnsi="Arial"/>
                <w:sz w:val="17"/>
              </w:rPr>
            </w:pPr>
            <w:r w:rsidRPr="0007586E">
              <w:rPr>
                <w:rFonts w:ascii="Arial" w:hAnsi="Arial"/>
                <w:sz w:val="17"/>
              </w:rPr>
              <w:t>CAIXINHA DE CALDO DE CARNE (COM 6 CUBOS) - CX 57 GR</w:t>
            </w:r>
          </w:p>
        </w:tc>
        <w:tc>
          <w:tcPr>
            <w:tcW w:w="1177" w:type="dxa"/>
            <w:tcBorders>
              <w:top w:val="single" w:sz="4" w:space="0" w:color="auto"/>
              <w:left w:val="single" w:sz="4" w:space="0" w:color="auto"/>
              <w:bottom w:val="single" w:sz="4" w:space="0" w:color="auto"/>
              <w:right w:val="single" w:sz="4" w:space="0" w:color="auto"/>
            </w:tcBorders>
          </w:tcPr>
          <w:p w14:paraId="3C3D7E12" w14:textId="571735B1"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E1A51A2" w14:textId="3073B1C6" w:rsidR="001D239B" w:rsidRPr="005559A9" w:rsidRDefault="001D239B" w:rsidP="001D239B">
            <w:pPr>
              <w:jc w:val="center"/>
              <w:rPr>
                <w:rFonts w:ascii="Arial" w:hAnsi="Arial"/>
                <w:sz w:val="17"/>
              </w:rPr>
            </w:pPr>
            <w:r w:rsidRPr="0007586E">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72BA6633" w14:textId="6177D70A" w:rsidR="001D239B" w:rsidRPr="005559A9" w:rsidRDefault="001D239B" w:rsidP="001D239B">
            <w:pPr>
              <w:jc w:val="right"/>
              <w:rPr>
                <w:rFonts w:ascii="Arial" w:hAnsi="Arial"/>
                <w:sz w:val="17"/>
              </w:rPr>
            </w:pPr>
            <w:r w:rsidRPr="0007586E">
              <w:rPr>
                <w:rFonts w:ascii="Arial" w:hAnsi="Arial"/>
                <w:sz w:val="17"/>
              </w:rPr>
              <w:t>R$ 2,99</w:t>
            </w:r>
          </w:p>
        </w:tc>
        <w:tc>
          <w:tcPr>
            <w:tcW w:w="1221" w:type="dxa"/>
            <w:tcBorders>
              <w:top w:val="single" w:sz="4" w:space="0" w:color="auto"/>
              <w:left w:val="single" w:sz="4" w:space="0" w:color="auto"/>
              <w:bottom w:val="single" w:sz="4" w:space="0" w:color="auto"/>
              <w:right w:val="single" w:sz="4" w:space="0" w:color="auto"/>
            </w:tcBorders>
          </w:tcPr>
          <w:p w14:paraId="73EFB520" w14:textId="4D8179DE" w:rsidR="001D239B" w:rsidRPr="005559A9" w:rsidRDefault="001D239B" w:rsidP="001D239B">
            <w:pPr>
              <w:jc w:val="right"/>
              <w:rPr>
                <w:rFonts w:ascii="Arial" w:hAnsi="Arial"/>
                <w:sz w:val="17"/>
              </w:rPr>
            </w:pPr>
            <w:r w:rsidRPr="0007586E">
              <w:rPr>
                <w:rFonts w:ascii="Arial" w:hAnsi="Arial"/>
                <w:sz w:val="17"/>
              </w:rPr>
              <w:t>R$ 149,50</w:t>
            </w:r>
          </w:p>
        </w:tc>
      </w:tr>
      <w:tr w:rsidR="001D239B" w:rsidRPr="00756ED2" w14:paraId="060A0B62" w14:textId="77777777" w:rsidTr="00456D40">
        <w:tc>
          <w:tcPr>
            <w:tcW w:w="570" w:type="dxa"/>
            <w:tcBorders>
              <w:top w:val="single" w:sz="4" w:space="0" w:color="auto"/>
              <w:left w:val="single" w:sz="4" w:space="0" w:color="auto"/>
              <w:bottom w:val="single" w:sz="4" w:space="0" w:color="auto"/>
              <w:right w:val="single" w:sz="4" w:space="0" w:color="auto"/>
            </w:tcBorders>
          </w:tcPr>
          <w:p w14:paraId="4A9B7466" w14:textId="7B2D0E50" w:rsidR="001D239B" w:rsidRPr="005559A9" w:rsidRDefault="001D239B" w:rsidP="001D239B">
            <w:pPr>
              <w:jc w:val="center"/>
              <w:rPr>
                <w:rFonts w:ascii="Arial" w:hAnsi="Arial"/>
                <w:sz w:val="17"/>
              </w:rPr>
            </w:pPr>
            <w:r w:rsidRPr="0007586E">
              <w:rPr>
                <w:rFonts w:ascii="Arial" w:hAnsi="Arial"/>
                <w:sz w:val="17"/>
              </w:rPr>
              <w:t>22</w:t>
            </w:r>
          </w:p>
        </w:tc>
        <w:tc>
          <w:tcPr>
            <w:tcW w:w="3719" w:type="dxa"/>
            <w:tcBorders>
              <w:top w:val="single" w:sz="4" w:space="0" w:color="auto"/>
              <w:left w:val="single" w:sz="4" w:space="0" w:color="auto"/>
              <w:bottom w:val="single" w:sz="4" w:space="0" w:color="auto"/>
              <w:right w:val="single" w:sz="4" w:space="0" w:color="auto"/>
            </w:tcBorders>
          </w:tcPr>
          <w:p w14:paraId="48CD5102" w14:textId="0A8B1D02" w:rsidR="001D239B" w:rsidRPr="005559A9" w:rsidRDefault="001D239B" w:rsidP="001D239B">
            <w:pPr>
              <w:jc w:val="both"/>
              <w:rPr>
                <w:rFonts w:ascii="Arial" w:hAnsi="Arial"/>
                <w:sz w:val="17"/>
              </w:rPr>
            </w:pPr>
            <w:r w:rsidRPr="0007586E">
              <w:rPr>
                <w:rFonts w:ascii="Arial" w:hAnsi="Arial"/>
                <w:sz w:val="17"/>
              </w:rPr>
              <w:t>CANELA EM PÓ - EMBALAGEM 10 GRAMAS</w:t>
            </w:r>
          </w:p>
        </w:tc>
        <w:tc>
          <w:tcPr>
            <w:tcW w:w="1177" w:type="dxa"/>
            <w:tcBorders>
              <w:top w:val="single" w:sz="4" w:space="0" w:color="auto"/>
              <w:left w:val="single" w:sz="4" w:space="0" w:color="auto"/>
              <w:bottom w:val="single" w:sz="4" w:space="0" w:color="auto"/>
              <w:right w:val="single" w:sz="4" w:space="0" w:color="auto"/>
            </w:tcBorders>
          </w:tcPr>
          <w:p w14:paraId="07A99F68" w14:textId="15E498A4" w:rsidR="001D239B" w:rsidRPr="005559A9" w:rsidRDefault="001D239B" w:rsidP="001D239B">
            <w:pPr>
              <w:jc w:val="center"/>
              <w:rPr>
                <w:rFonts w:ascii="Arial" w:hAnsi="Arial"/>
                <w:sz w:val="17"/>
              </w:rPr>
            </w:pPr>
            <w:r w:rsidRPr="0007586E">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11551EEB" w14:textId="7DC086EB" w:rsidR="001D239B" w:rsidRPr="005559A9" w:rsidRDefault="001D239B" w:rsidP="001D239B">
            <w:pPr>
              <w:jc w:val="center"/>
              <w:rPr>
                <w:rFonts w:ascii="Arial" w:hAnsi="Arial"/>
                <w:sz w:val="17"/>
              </w:rPr>
            </w:pPr>
            <w:r w:rsidRPr="0007586E">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098FD173" w14:textId="5E04E02D" w:rsidR="001D239B" w:rsidRPr="005559A9" w:rsidRDefault="001D239B" w:rsidP="001D239B">
            <w:pPr>
              <w:jc w:val="right"/>
              <w:rPr>
                <w:rFonts w:ascii="Arial" w:hAnsi="Arial"/>
                <w:sz w:val="17"/>
              </w:rPr>
            </w:pPr>
            <w:r w:rsidRPr="0007586E">
              <w:rPr>
                <w:rFonts w:ascii="Arial" w:hAnsi="Arial"/>
                <w:sz w:val="17"/>
              </w:rPr>
              <w:t>R$ 1,99</w:t>
            </w:r>
          </w:p>
        </w:tc>
        <w:tc>
          <w:tcPr>
            <w:tcW w:w="1221" w:type="dxa"/>
            <w:tcBorders>
              <w:top w:val="single" w:sz="4" w:space="0" w:color="auto"/>
              <w:left w:val="single" w:sz="4" w:space="0" w:color="auto"/>
              <w:bottom w:val="single" w:sz="4" w:space="0" w:color="auto"/>
              <w:right w:val="single" w:sz="4" w:space="0" w:color="auto"/>
            </w:tcBorders>
          </w:tcPr>
          <w:p w14:paraId="6D62E578" w14:textId="7C191375" w:rsidR="001D239B" w:rsidRPr="005559A9" w:rsidRDefault="001D239B" w:rsidP="001D239B">
            <w:pPr>
              <w:jc w:val="right"/>
              <w:rPr>
                <w:rFonts w:ascii="Arial" w:hAnsi="Arial"/>
                <w:sz w:val="17"/>
              </w:rPr>
            </w:pPr>
            <w:r w:rsidRPr="0007586E">
              <w:rPr>
                <w:rFonts w:ascii="Arial" w:hAnsi="Arial"/>
                <w:sz w:val="17"/>
              </w:rPr>
              <w:t>R$ 99,50</w:t>
            </w:r>
          </w:p>
        </w:tc>
      </w:tr>
      <w:tr w:rsidR="001D239B" w:rsidRPr="00756ED2" w14:paraId="585708B1" w14:textId="77777777" w:rsidTr="00456D40">
        <w:tc>
          <w:tcPr>
            <w:tcW w:w="570" w:type="dxa"/>
            <w:tcBorders>
              <w:top w:val="single" w:sz="4" w:space="0" w:color="auto"/>
              <w:left w:val="single" w:sz="4" w:space="0" w:color="auto"/>
              <w:bottom w:val="single" w:sz="4" w:space="0" w:color="auto"/>
              <w:right w:val="single" w:sz="4" w:space="0" w:color="auto"/>
            </w:tcBorders>
          </w:tcPr>
          <w:p w14:paraId="3EDFA21C" w14:textId="690C6C08" w:rsidR="001D239B" w:rsidRPr="005559A9" w:rsidRDefault="001D239B" w:rsidP="001D239B">
            <w:pPr>
              <w:jc w:val="center"/>
              <w:rPr>
                <w:rFonts w:ascii="Arial" w:hAnsi="Arial"/>
                <w:sz w:val="17"/>
              </w:rPr>
            </w:pPr>
            <w:r w:rsidRPr="0007586E">
              <w:rPr>
                <w:rFonts w:ascii="Arial" w:hAnsi="Arial"/>
                <w:sz w:val="17"/>
              </w:rPr>
              <w:t>23</w:t>
            </w:r>
          </w:p>
        </w:tc>
        <w:tc>
          <w:tcPr>
            <w:tcW w:w="3719" w:type="dxa"/>
            <w:tcBorders>
              <w:top w:val="single" w:sz="4" w:space="0" w:color="auto"/>
              <w:left w:val="single" w:sz="4" w:space="0" w:color="auto"/>
              <w:bottom w:val="single" w:sz="4" w:space="0" w:color="auto"/>
              <w:right w:val="single" w:sz="4" w:space="0" w:color="auto"/>
            </w:tcBorders>
          </w:tcPr>
          <w:p w14:paraId="245ADBAC" w14:textId="1C996AEA" w:rsidR="001D239B" w:rsidRPr="005559A9" w:rsidRDefault="001D239B" w:rsidP="001D239B">
            <w:pPr>
              <w:jc w:val="both"/>
              <w:rPr>
                <w:rFonts w:ascii="Arial" w:hAnsi="Arial"/>
                <w:sz w:val="17"/>
              </w:rPr>
            </w:pPr>
            <w:r w:rsidRPr="0007586E">
              <w:rPr>
                <w:rFonts w:ascii="Arial" w:hAnsi="Arial"/>
                <w:sz w:val="17"/>
              </w:rPr>
              <w:t>CANELA EM RAMA (20 GR)</w:t>
            </w:r>
          </w:p>
        </w:tc>
        <w:tc>
          <w:tcPr>
            <w:tcW w:w="1177" w:type="dxa"/>
            <w:tcBorders>
              <w:top w:val="single" w:sz="4" w:space="0" w:color="auto"/>
              <w:left w:val="single" w:sz="4" w:space="0" w:color="auto"/>
              <w:bottom w:val="single" w:sz="4" w:space="0" w:color="auto"/>
              <w:right w:val="single" w:sz="4" w:space="0" w:color="auto"/>
            </w:tcBorders>
          </w:tcPr>
          <w:p w14:paraId="4CAA249C" w14:textId="44A75E16" w:rsidR="001D239B" w:rsidRPr="005559A9"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64B4752" w14:textId="63D14BFB" w:rsidR="001D239B" w:rsidRPr="005559A9" w:rsidRDefault="001D239B" w:rsidP="001D239B">
            <w:pPr>
              <w:jc w:val="center"/>
              <w:rPr>
                <w:rFonts w:ascii="Arial" w:hAnsi="Arial"/>
                <w:sz w:val="17"/>
              </w:rPr>
            </w:pPr>
            <w:r w:rsidRPr="0007586E">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00FBD5AE" w14:textId="6F5CBBCA" w:rsidR="001D239B" w:rsidRPr="005559A9" w:rsidRDefault="001D239B" w:rsidP="001D239B">
            <w:pPr>
              <w:jc w:val="right"/>
              <w:rPr>
                <w:rFonts w:ascii="Arial" w:hAnsi="Arial"/>
                <w:sz w:val="17"/>
              </w:rPr>
            </w:pPr>
            <w:r w:rsidRPr="0007586E">
              <w:rPr>
                <w:rFonts w:ascii="Arial" w:hAnsi="Arial"/>
                <w:sz w:val="17"/>
              </w:rPr>
              <w:t>R$ 6,98</w:t>
            </w:r>
          </w:p>
        </w:tc>
        <w:tc>
          <w:tcPr>
            <w:tcW w:w="1221" w:type="dxa"/>
            <w:tcBorders>
              <w:top w:val="single" w:sz="4" w:space="0" w:color="auto"/>
              <w:left w:val="single" w:sz="4" w:space="0" w:color="auto"/>
              <w:bottom w:val="single" w:sz="4" w:space="0" w:color="auto"/>
              <w:right w:val="single" w:sz="4" w:space="0" w:color="auto"/>
            </w:tcBorders>
          </w:tcPr>
          <w:p w14:paraId="58413339" w14:textId="539D2BE4" w:rsidR="001D239B" w:rsidRPr="005559A9" w:rsidRDefault="001D239B" w:rsidP="001D239B">
            <w:pPr>
              <w:jc w:val="right"/>
              <w:rPr>
                <w:rFonts w:ascii="Arial" w:hAnsi="Arial"/>
                <w:sz w:val="17"/>
              </w:rPr>
            </w:pPr>
            <w:r w:rsidRPr="0007586E">
              <w:rPr>
                <w:rFonts w:ascii="Arial" w:hAnsi="Arial"/>
                <w:sz w:val="17"/>
              </w:rPr>
              <w:t>R$ 349,00</w:t>
            </w:r>
          </w:p>
        </w:tc>
      </w:tr>
      <w:tr w:rsidR="001D239B" w:rsidRPr="00756ED2" w14:paraId="5977F202" w14:textId="77777777" w:rsidTr="00456D40">
        <w:tc>
          <w:tcPr>
            <w:tcW w:w="570" w:type="dxa"/>
            <w:tcBorders>
              <w:top w:val="single" w:sz="4" w:space="0" w:color="auto"/>
              <w:left w:val="single" w:sz="4" w:space="0" w:color="auto"/>
              <w:bottom w:val="single" w:sz="4" w:space="0" w:color="auto"/>
              <w:right w:val="single" w:sz="4" w:space="0" w:color="auto"/>
            </w:tcBorders>
          </w:tcPr>
          <w:p w14:paraId="061A8F9A" w14:textId="4FA9BF3D" w:rsidR="001D239B" w:rsidRPr="0097698E" w:rsidRDefault="001D239B" w:rsidP="001D239B">
            <w:pPr>
              <w:jc w:val="center"/>
              <w:rPr>
                <w:rFonts w:ascii="Arial" w:hAnsi="Arial"/>
                <w:sz w:val="17"/>
              </w:rPr>
            </w:pPr>
            <w:r w:rsidRPr="0007586E">
              <w:rPr>
                <w:rFonts w:ascii="Arial" w:hAnsi="Arial"/>
                <w:sz w:val="17"/>
              </w:rPr>
              <w:t>24</w:t>
            </w:r>
          </w:p>
        </w:tc>
        <w:tc>
          <w:tcPr>
            <w:tcW w:w="3719" w:type="dxa"/>
            <w:tcBorders>
              <w:top w:val="single" w:sz="4" w:space="0" w:color="auto"/>
              <w:left w:val="single" w:sz="4" w:space="0" w:color="auto"/>
              <w:bottom w:val="single" w:sz="4" w:space="0" w:color="auto"/>
              <w:right w:val="single" w:sz="4" w:space="0" w:color="auto"/>
            </w:tcBorders>
          </w:tcPr>
          <w:p w14:paraId="4403C19D" w14:textId="3E1A7934" w:rsidR="001D239B" w:rsidRPr="0097698E" w:rsidRDefault="001D239B" w:rsidP="001D239B">
            <w:pPr>
              <w:jc w:val="both"/>
              <w:rPr>
                <w:rFonts w:ascii="Arial" w:hAnsi="Arial"/>
                <w:sz w:val="17"/>
              </w:rPr>
            </w:pPr>
            <w:r w:rsidRPr="0007586E">
              <w:rPr>
                <w:rFonts w:ascii="Arial" w:hAnsi="Arial"/>
                <w:sz w:val="17"/>
              </w:rPr>
              <w:t>CANJICA BRANCA - PACOTE DE 500 GRAMAS</w:t>
            </w:r>
          </w:p>
        </w:tc>
        <w:tc>
          <w:tcPr>
            <w:tcW w:w="1177" w:type="dxa"/>
            <w:tcBorders>
              <w:top w:val="single" w:sz="4" w:space="0" w:color="auto"/>
              <w:left w:val="single" w:sz="4" w:space="0" w:color="auto"/>
              <w:bottom w:val="single" w:sz="4" w:space="0" w:color="auto"/>
              <w:right w:val="single" w:sz="4" w:space="0" w:color="auto"/>
            </w:tcBorders>
          </w:tcPr>
          <w:p w14:paraId="5F27867D" w14:textId="18A884E7"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A5F5D2E" w14:textId="13FF5090" w:rsidR="001D239B" w:rsidRPr="0097698E" w:rsidRDefault="001D239B" w:rsidP="001D239B">
            <w:pPr>
              <w:jc w:val="center"/>
              <w:rPr>
                <w:rFonts w:ascii="Arial" w:hAnsi="Arial"/>
                <w:sz w:val="17"/>
              </w:rPr>
            </w:pPr>
            <w:r w:rsidRPr="0007586E">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0786532E" w14:textId="44C25218" w:rsidR="001D239B" w:rsidRPr="0097698E" w:rsidRDefault="001D239B" w:rsidP="001D239B">
            <w:pPr>
              <w:jc w:val="right"/>
              <w:rPr>
                <w:rFonts w:ascii="Arial" w:hAnsi="Arial"/>
                <w:sz w:val="17"/>
              </w:rPr>
            </w:pPr>
            <w:r w:rsidRPr="0007586E">
              <w:rPr>
                <w:rFonts w:ascii="Arial" w:hAnsi="Arial"/>
                <w:sz w:val="17"/>
              </w:rPr>
              <w:t>R$ 5,98</w:t>
            </w:r>
          </w:p>
        </w:tc>
        <w:tc>
          <w:tcPr>
            <w:tcW w:w="1221" w:type="dxa"/>
            <w:tcBorders>
              <w:top w:val="single" w:sz="4" w:space="0" w:color="auto"/>
              <w:left w:val="single" w:sz="4" w:space="0" w:color="auto"/>
              <w:bottom w:val="single" w:sz="4" w:space="0" w:color="auto"/>
              <w:right w:val="single" w:sz="4" w:space="0" w:color="auto"/>
            </w:tcBorders>
          </w:tcPr>
          <w:p w14:paraId="4731B84B" w14:textId="6DD43BE2" w:rsidR="001D239B" w:rsidRPr="0097698E" w:rsidRDefault="001D239B" w:rsidP="001D239B">
            <w:pPr>
              <w:jc w:val="right"/>
              <w:rPr>
                <w:rFonts w:ascii="Arial" w:hAnsi="Arial"/>
                <w:sz w:val="17"/>
              </w:rPr>
            </w:pPr>
            <w:r w:rsidRPr="0007586E">
              <w:rPr>
                <w:rFonts w:ascii="Arial" w:hAnsi="Arial"/>
                <w:sz w:val="17"/>
              </w:rPr>
              <w:t>R$ 1.196,00</w:t>
            </w:r>
          </w:p>
        </w:tc>
      </w:tr>
      <w:tr w:rsidR="001D239B" w:rsidRPr="00756ED2" w14:paraId="4E5D5190" w14:textId="77777777" w:rsidTr="00456D40">
        <w:tc>
          <w:tcPr>
            <w:tcW w:w="570" w:type="dxa"/>
            <w:tcBorders>
              <w:top w:val="single" w:sz="4" w:space="0" w:color="auto"/>
              <w:left w:val="single" w:sz="4" w:space="0" w:color="auto"/>
              <w:bottom w:val="single" w:sz="4" w:space="0" w:color="auto"/>
              <w:right w:val="single" w:sz="4" w:space="0" w:color="auto"/>
            </w:tcBorders>
          </w:tcPr>
          <w:p w14:paraId="0495C8DB" w14:textId="020A2CCA" w:rsidR="001D239B" w:rsidRPr="0097698E" w:rsidRDefault="001D239B" w:rsidP="001D239B">
            <w:pPr>
              <w:jc w:val="center"/>
              <w:rPr>
                <w:rFonts w:ascii="Arial" w:hAnsi="Arial"/>
                <w:sz w:val="17"/>
              </w:rPr>
            </w:pPr>
            <w:r w:rsidRPr="0007586E">
              <w:rPr>
                <w:rFonts w:ascii="Arial" w:hAnsi="Arial"/>
                <w:sz w:val="17"/>
              </w:rPr>
              <w:t>25</w:t>
            </w:r>
          </w:p>
        </w:tc>
        <w:tc>
          <w:tcPr>
            <w:tcW w:w="3719" w:type="dxa"/>
            <w:tcBorders>
              <w:top w:val="single" w:sz="4" w:space="0" w:color="auto"/>
              <w:left w:val="single" w:sz="4" w:space="0" w:color="auto"/>
              <w:bottom w:val="single" w:sz="4" w:space="0" w:color="auto"/>
              <w:right w:val="single" w:sz="4" w:space="0" w:color="auto"/>
            </w:tcBorders>
          </w:tcPr>
          <w:p w14:paraId="01473AAD" w14:textId="5B64F335" w:rsidR="001D239B" w:rsidRPr="0097698E" w:rsidRDefault="001D239B" w:rsidP="001D239B">
            <w:pPr>
              <w:jc w:val="both"/>
              <w:rPr>
                <w:rFonts w:ascii="Arial" w:hAnsi="Arial"/>
                <w:sz w:val="17"/>
              </w:rPr>
            </w:pPr>
            <w:r w:rsidRPr="0007586E">
              <w:rPr>
                <w:rFonts w:ascii="Arial" w:hAnsi="Arial"/>
                <w:sz w:val="17"/>
              </w:rPr>
              <w:t>CANJIQUINHA/QUIRELINHA (EMBALAGEM 500GR)</w:t>
            </w:r>
          </w:p>
        </w:tc>
        <w:tc>
          <w:tcPr>
            <w:tcW w:w="1177" w:type="dxa"/>
            <w:tcBorders>
              <w:top w:val="single" w:sz="4" w:space="0" w:color="auto"/>
              <w:left w:val="single" w:sz="4" w:space="0" w:color="auto"/>
              <w:bottom w:val="single" w:sz="4" w:space="0" w:color="auto"/>
              <w:right w:val="single" w:sz="4" w:space="0" w:color="auto"/>
            </w:tcBorders>
          </w:tcPr>
          <w:p w14:paraId="24A2AC68" w14:textId="4AD33071" w:rsidR="001D239B" w:rsidRPr="0097698E" w:rsidRDefault="001D239B" w:rsidP="001D239B">
            <w:pPr>
              <w:jc w:val="center"/>
              <w:rPr>
                <w:rFonts w:ascii="Arial" w:hAnsi="Arial"/>
                <w:sz w:val="17"/>
              </w:rPr>
            </w:pPr>
            <w:r w:rsidRPr="0007586E">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0FBCD60C" w14:textId="22F63705" w:rsidR="001D239B" w:rsidRPr="0097698E" w:rsidRDefault="001D239B" w:rsidP="001D239B">
            <w:pPr>
              <w:jc w:val="center"/>
              <w:rPr>
                <w:rFonts w:ascii="Arial" w:hAnsi="Arial"/>
                <w:sz w:val="17"/>
              </w:rPr>
            </w:pPr>
            <w:r w:rsidRPr="0007586E">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5A6C352E" w14:textId="5AA977BB" w:rsidR="001D239B" w:rsidRPr="0097698E" w:rsidRDefault="001D239B" w:rsidP="001D239B">
            <w:pPr>
              <w:jc w:val="right"/>
              <w:rPr>
                <w:rFonts w:ascii="Arial" w:hAnsi="Arial"/>
                <w:sz w:val="17"/>
              </w:rPr>
            </w:pPr>
            <w:r w:rsidRPr="0007586E">
              <w:rPr>
                <w:rFonts w:ascii="Arial" w:hAnsi="Arial"/>
                <w:sz w:val="17"/>
              </w:rPr>
              <w:t>R$ 4,50</w:t>
            </w:r>
          </w:p>
        </w:tc>
        <w:tc>
          <w:tcPr>
            <w:tcW w:w="1221" w:type="dxa"/>
            <w:tcBorders>
              <w:top w:val="single" w:sz="4" w:space="0" w:color="auto"/>
              <w:left w:val="single" w:sz="4" w:space="0" w:color="auto"/>
              <w:bottom w:val="single" w:sz="4" w:space="0" w:color="auto"/>
              <w:right w:val="single" w:sz="4" w:space="0" w:color="auto"/>
            </w:tcBorders>
          </w:tcPr>
          <w:p w14:paraId="04410B5B" w14:textId="326334A0" w:rsidR="001D239B" w:rsidRPr="0097698E" w:rsidRDefault="001D239B" w:rsidP="001D239B">
            <w:pPr>
              <w:jc w:val="right"/>
              <w:rPr>
                <w:rFonts w:ascii="Arial" w:hAnsi="Arial"/>
                <w:sz w:val="17"/>
              </w:rPr>
            </w:pPr>
            <w:r w:rsidRPr="0007586E">
              <w:rPr>
                <w:rFonts w:ascii="Arial" w:hAnsi="Arial"/>
                <w:sz w:val="17"/>
              </w:rPr>
              <w:t>R$ 675,00</w:t>
            </w:r>
          </w:p>
        </w:tc>
      </w:tr>
      <w:tr w:rsidR="001D239B" w:rsidRPr="00756ED2" w14:paraId="7858F92B" w14:textId="77777777" w:rsidTr="00456D40">
        <w:tc>
          <w:tcPr>
            <w:tcW w:w="570" w:type="dxa"/>
            <w:tcBorders>
              <w:top w:val="single" w:sz="4" w:space="0" w:color="auto"/>
              <w:left w:val="single" w:sz="4" w:space="0" w:color="auto"/>
              <w:bottom w:val="single" w:sz="4" w:space="0" w:color="auto"/>
              <w:right w:val="single" w:sz="4" w:space="0" w:color="auto"/>
            </w:tcBorders>
          </w:tcPr>
          <w:p w14:paraId="3165A4BC" w14:textId="22E6A2FC" w:rsidR="001D239B" w:rsidRPr="0097698E" w:rsidRDefault="001D239B" w:rsidP="001D239B">
            <w:pPr>
              <w:jc w:val="center"/>
              <w:rPr>
                <w:rFonts w:ascii="Arial" w:hAnsi="Arial"/>
                <w:sz w:val="17"/>
              </w:rPr>
            </w:pPr>
            <w:r w:rsidRPr="0007586E">
              <w:rPr>
                <w:rFonts w:ascii="Arial" w:hAnsi="Arial"/>
                <w:sz w:val="17"/>
              </w:rPr>
              <w:t>26</w:t>
            </w:r>
          </w:p>
        </w:tc>
        <w:tc>
          <w:tcPr>
            <w:tcW w:w="3719" w:type="dxa"/>
            <w:tcBorders>
              <w:top w:val="single" w:sz="4" w:space="0" w:color="auto"/>
              <w:left w:val="single" w:sz="4" w:space="0" w:color="auto"/>
              <w:bottom w:val="single" w:sz="4" w:space="0" w:color="auto"/>
              <w:right w:val="single" w:sz="4" w:space="0" w:color="auto"/>
            </w:tcBorders>
          </w:tcPr>
          <w:p w14:paraId="236D871B" w14:textId="0507749E" w:rsidR="001D239B" w:rsidRPr="0097698E" w:rsidRDefault="001D239B" w:rsidP="001D239B">
            <w:pPr>
              <w:jc w:val="both"/>
              <w:rPr>
                <w:rFonts w:ascii="Arial" w:hAnsi="Arial"/>
                <w:sz w:val="17"/>
              </w:rPr>
            </w:pPr>
            <w:r w:rsidRPr="0007586E">
              <w:rPr>
                <w:rFonts w:ascii="Arial" w:hAnsi="Arial"/>
                <w:sz w:val="17"/>
              </w:rPr>
              <w:t>CATCHUP - EMBALAGEM COM 400G</w:t>
            </w:r>
          </w:p>
        </w:tc>
        <w:tc>
          <w:tcPr>
            <w:tcW w:w="1177" w:type="dxa"/>
            <w:tcBorders>
              <w:top w:val="single" w:sz="4" w:space="0" w:color="auto"/>
              <w:left w:val="single" w:sz="4" w:space="0" w:color="auto"/>
              <w:bottom w:val="single" w:sz="4" w:space="0" w:color="auto"/>
              <w:right w:val="single" w:sz="4" w:space="0" w:color="auto"/>
            </w:tcBorders>
          </w:tcPr>
          <w:p w14:paraId="3BE4E33C" w14:textId="0A11876D"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6EE5920" w14:textId="5D8512A6" w:rsidR="001D239B" w:rsidRPr="0097698E" w:rsidRDefault="001D239B" w:rsidP="001D239B">
            <w:pPr>
              <w:jc w:val="center"/>
              <w:rPr>
                <w:rFonts w:ascii="Arial" w:hAnsi="Arial"/>
                <w:sz w:val="17"/>
              </w:rPr>
            </w:pPr>
            <w:r w:rsidRPr="0007586E">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10DE02C9" w14:textId="55295108" w:rsidR="001D239B" w:rsidRPr="0097698E" w:rsidRDefault="001D239B" w:rsidP="001D239B">
            <w:pPr>
              <w:jc w:val="right"/>
              <w:rPr>
                <w:rFonts w:ascii="Arial" w:hAnsi="Arial"/>
                <w:sz w:val="17"/>
              </w:rPr>
            </w:pPr>
            <w:r w:rsidRPr="0007586E">
              <w:rPr>
                <w:rFonts w:ascii="Arial" w:hAnsi="Arial"/>
                <w:sz w:val="17"/>
              </w:rPr>
              <w:t>R$ 8,99</w:t>
            </w:r>
          </w:p>
        </w:tc>
        <w:tc>
          <w:tcPr>
            <w:tcW w:w="1221" w:type="dxa"/>
            <w:tcBorders>
              <w:top w:val="single" w:sz="4" w:space="0" w:color="auto"/>
              <w:left w:val="single" w:sz="4" w:space="0" w:color="auto"/>
              <w:bottom w:val="single" w:sz="4" w:space="0" w:color="auto"/>
              <w:right w:val="single" w:sz="4" w:space="0" w:color="auto"/>
            </w:tcBorders>
          </w:tcPr>
          <w:p w14:paraId="301D8A8C" w14:textId="2D167ADF" w:rsidR="001D239B" w:rsidRPr="0097698E" w:rsidRDefault="001D239B" w:rsidP="001D239B">
            <w:pPr>
              <w:jc w:val="right"/>
              <w:rPr>
                <w:rFonts w:ascii="Arial" w:hAnsi="Arial"/>
                <w:sz w:val="17"/>
              </w:rPr>
            </w:pPr>
            <w:r w:rsidRPr="0007586E">
              <w:rPr>
                <w:rFonts w:ascii="Arial" w:hAnsi="Arial"/>
                <w:sz w:val="17"/>
              </w:rPr>
              <w:t>R$ 2.697,00</w:t>
            </w:r>
          </w:p>
        </w:tc>
      </w:tr>
      <w:tr w:rsidR="001D239B" w:rsidRPr="00756ED2" w14:paraId="143C9BE0" w14:textId="77777777" w:rsidTr="00456D40">
        <w:tc>
          <w:tcPr>
            <w:tcW w:w="570" w:type="dxa"/>
            <w:tcBorders>
              <w:top w:val="single" w:sz="4" w:space="0" w:color="auto"/>
              <w:left w:val="single" w:sz="4" w:space="0" w:color="auto"/>
              <w:bottom w:val="single" w:sz="4" w:space="0" w:color="auto"/>
              <w:right w:val="single" w:sz="4" w:space="0" w:color="auto"/>
            </w:tcBorders>
          </w:tcPr>
          <w:p w14:paraId="1DA20B52" w14:textId="5274841E" w:rsidR="001D239B" w:rsidRPr="0097698E" w:rsidRDefault="001D239B" w:rsidP="001D239B">
            <w:pPr>
              <w:jc w:val="center"/>
              <w:rPr>
                <w:rFonts w:ascii="Arial" w:hAnsi="Arial"/>
                <w:sz w:val="17"/>
              </w:rPr>
            </w:pPr>
            <w:r w:rsidRPr="0007586E">
              <w:rPr>
                <w:rFonts w:ascii="Arial" w:hAnsi="Arial"/>
                <w:sz w:val="17"/>
              </w:rPr>
              <w:t>27</w:t>
            </w:r>
          </w:p>
        </w:tc>
        <w:tc>
          <w:tcPr>
            <w:tcW w:w="3719" w:type="dxa"/>
            <w:tcBorders>
              <w:top w:val="single" w:sz="4" w:space="0" w:color="auto"/>
              <w:left w:val="single" w:sz="4" w:space="0" w:color="auto"/>
              <w:bottom w:val="single" w:sz="4" w:space="0" w:color="auto"/>
              <w:right w:val="single" w:sz="4" w:space="0" w:color="auto"/>
            </w:tcBorders>
          </w:tcPr>
          <w:p w14:paraId="6C98FFDC" w14:textId="5AFD5B33" w:rsidR="001D239B" w:rsidRPr="0097698E" w:rsidRDefault="001D239B" w:rsidP="001D239B">
            <w:pPr>
              <w:jc w:val="both"/>
              <w:rPr>
                <w:rFonts w:ascii="Arial" w:hAnsi="Arial"/>
                <w:sz w:val="17"/>
              </w:rPr>
            </w:pPr>
            <w:r w:rsidRPr="0007586E">
              <w:rPr>
                <w:rFonts w:ascii="Arial" w:hAnsi="Arial"/>
                <w:sz w:val="17"/>
              </w:rPr>
              <w:t>CHÁ MATE (EMBALAGEM DE 200 GR)</w:t>
            </w:r>
          </w:p>
        </w:tc>
        <w:tc>
          <w:tcPr>
            <w:tcW w:w="1177" w:type="dxa"/>
            <w:tcBorders>
              <w:top w:val="single" w:sz="4" w:space="0" w:color="auto"/>
              <w:left w:val="single" w:sz="4" w:space="0" w:color="auto"/>
              <w:bottom w:val="single" w:sz="4" w:space="0" w:color="auto"/>
              <w:right w:val="single" w:sz="4" w:space="0" w:color="auto"/>
            </w:tcBorders>
          </w:tcPr>
          <w:p w14:paraId="449C882B" w14:textId="44A0875F"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420AD2B" w14:textId="5D762B2A" w:rsidR="001D239B" w:rsidRPr="0097698E" w:rsidRDefault="001D239B" w:rsidP="001D239B">
            <w:pPr>
              <w:jc w:val="center"/>
              <w:rPr>
                <w:rFonts w:ascii="Arial" w:hAnsi="Arial"/>
                <w:sz w:val="17"/>
              </w:rPr>
            </w:pPr>
            <w:r w:rsidRPr="0007586E">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34A01267" w14:textId="1962DA6E" w:rsidR="001D239B" w:rsidRPr="0097698E" w:rsidRDefault="001D239B" w:rsidP="001D239B">
            <w:pPr>
              <w:jc w:val="right"/>
              <w:rPr>
                <w:rFonts w:ascii="Arial" w:hAnsi="Arial"/>
                <w:sz w:val="17"/>
              </w:rPr>
            </w:pPr>
            <w:r w:rsidRPr="0007586E">
              <w:rPr>
                <w:rFonts w:ascii="Arial" w:hAnsi="Arial"/>
                <w:sz w:val="17"/>
              </w:rPr>
              <w:t>R$ 5,99</w:t>
            </w:r>
          </w:p>
        </w:tc>
        <w:tc>
          <w:tcPr>
            <w:tcW w:w="1221" w:type="dxa"/>
            <w:tcBorders>
              <w:top w:val="single" w:sz="4" w:space="0" w:color="auto"/>
              <w:left w:val="single" w:sz="4" w:space="0" w:color="auto"/>
              <w:bottom w:val="single" w:sz="4" w:space="0" w:color="auto"/>
              <w:right w:val="single" w:sz="4" w:space="0" w:color="auto"/>
            </w:tcBorders>
          </w:tcPr>
          <w:p w14:paraId="7BEED3B4" w14:textId="00625E38" w:rsidR="001D239B" w:rsidRPr="0097698E" w:rsidRDefault="001D239B" w:rsidP="001D239B">
            <w:pPr>
              <w:jc w:val="right"/>
              <w:rPr>
                <w:rFonts w:ascii="Arial" w:hAnsi="Arial"/>
                <w:sz w:val="17"/>
              </w:rPr>
            </w:pPr>
            <w:r w:rsidRPr="0007586E">
              <w:rPr>
                <w:rFonts w:ascii="Arial" w:hAnsi="Arial"/>
                <w:sz w:val="17"/>
              </w:rPr>
              <w:t>R$ 5.990,00</w:t>
            </w:r>
          </w:p>
        </w:tc>
      </w:tr>
      <w:tr w:rsidR="001D239B" w:rsidRPr="00756ED2" w14:paraId="39A468C6" w14:textId="77777777" w:rsidTr="00456D40">
        <w:tc>
          <w:tcPr>
            <w:tcW w:w="570" w:type="dxa"/>
            <w:tcBorders>
              <w:top w:val="single" w:sz="4" w:space="0" w:color="auto"/>
              <w:left w:val="single" w:sz="4" w:space="0" w:color="auto"/>
              <w:bottom w:val="single" w:sz="4" w:space="0" w:color="auto"/>
              <w:right w:val="single" w:sz="4" w:space="0" w:color="auto"/>
            </w:tcBorders>
          </w:tcPr>
          <w:p w14:paraId="7E51A9ED" w14:textId="58C53CEB" w:rsidR="001D239B" w:rsidRPr="0097698E" w:rsidRDefault="001D239B" w:rsidP="001D239B">
            <w:pPr>
              <w:jc w:val="center"/>
              <w:rPr>
                <w:rFonts w:ascii="Arial" w:hAnsi="Arial"/>
                <w:sz w:val="17"/>
              </w:rPr>
            </w:pPr>
            <w:r w:rsidRPr="0007586E">
              <w:rPr>
                <w:rFonts w:ascii="Arial" w:hAnsi="Arial"/>
                <w:sz w:val="17"/>
              </w:rPr>
              <w:t>28</w:t>
            </w:r>
          </w:p>
        </w:tc>
        <w:tc>
          <w:tcPr>
            <w:tcW w:w="3719" w:type="dxa"/>
            <w:tcBorders>
              <w:top w:val="single" w:sz="4" w:space="0" w:color="auto"/>
              <w:left w:val="single" w:sz="4" w:space="0" w:color="auto"/>
              <w:bottom w:val="single" w:sz="4" w:space="0" w:color="auto"/>
              <w:right w:val="single" w:sz="4" w:space="0" w:color="auto"/>
            </w:tcBorders>
          </w:tcPr>
          <w:p w14:paraId="1DF0F31E" w14:textId="21BEF484" w:rsidR="001D239B" w:rsidRPr="0097698E" w:rsidRDefault="001D239B" w:rsidP="001D239B">
            <w:pPr>
              <w:jc w:val="both"/>
              <w:rPr>
                <w:rFonts w:ascii="Arial" w:hAnsi="Arial"/>
                <w:sz w:val="17"/>
              </w:rPr>
            </w:pPr>
            <w:r w:rsidRPr="0007586E">
              <w:rPr>
                <w:rFonts w:ascii="Arial" w:hAnsi="Arial"/>
                <w:sz w:val="17"/>
              </w:rPr>
              <w:t>CHOCOLATE GRANULADO - EMBALAGEM 215G</w:t>
            </w:r>
          </w:p>
        </w:tc>
        <w:tc>
          <w:tcPr>
            <w:tcW w:w="1177" w:type="dxa"/>
            <w:tcBorders>
              <w:top w:val="single" w:sz="4" w:space="0" w:color="auto"/>
              <w:left w:val="single" w:sz="4" w:space="0" w:color="auto"/>
              <w:bottom w:val="single" w:sz="4" w:space="0" w:color="auto"/>
              <w:right w:val="single" w:sz="4" w:space="0" w:color="auto"/>
            </w:tcBorders>
          </w:tcPr>
          <w:p w14:paraId="3FAB8FDA" w14:textId="35B73875" w:rsidR="001D239B" w:rsidRPr="0097698E" w:rsidRDefault="001D239B" w:rsidP="001D239B">
            <w:pPr>
              <w:jc w:val="center"/>
              <w:rPr>
                <w:rFonts w:ascii="Arial" w:hAnsi="Arial"/>
                <w:sz w:val="17"/>
              </w:rPr>
            </w:pPr>
            <w:r w:rsidRPr="0007586E">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33BA82C0" w14:textId="50FDA570" w:rsidR="001D239B" w:rsidRPr="0097698E"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1536D073" w14:textId="2DC097B9" w:rsidR="001D239B" w:rsidRPr="0097698E" w:rsidRDefault="001D239B" w:rsidP="001D239B">
            <w:pPr>
              <w:jc w:val="right"/>
              <w:rPr>
                <w:rFonts w:ascii="Arial" w:hAnsi="Arial"/>
                <w:sz w:val="17"/>
              </w:rPr>
            </w:pPr>
            <w:r w:rsidRPr="0007586E">
              <w:rPr>
                <w:rFonts w:ascii="Arial" w:hAnsi="Arial"/>
                <w:sz w:val="17"/>
              </w:rPr>
              <w:t>R$ 15,98</w:t>
            </w:r>
          </w:p>
        </w:tc>
        <w:tc>
          <w:tcPr>
            <w:tcW w:w="1221" w:type="dxa"/>
            <w:tcBorders>
              <w:top w:val="single" w:sz="4" w:space="0" w:color="auto"/>
              <w:left w:val="single" w:sz="4" w:space="0" w:color="auto"/>
              <w:bottom w:val="single" w:sz="4" w:space="0" w:color="auto"/>
              <w:right w:val="single" w:sz="4" w:space="0" w:color="auto"/>
            </w:tcBorders>
          </w:tcPr>
          <w:p w14:paraId="72E7974D" w14:textId="50896C79" w:rsidR="001D239B" w:rsidRPr="0097698E" w:rsidRDefault="001D239B" w:rsidP="001D239B">
            <w:pPr>
              <w:jc w:val="right"/>
              <w:rPr>
                <w:rFonts w:ascii="Arial" w:hAnsi="Arial"/>
                <w:sz w:val="17"/>
              </w:rPr>
            </w:pPr>
            <w:r w:rsidRPr="0007586E">
              <w:rPr>
                <w:rFonts w:ascii="Arial" w:hAnsi="Arial"/>
                <w:sz w:val="17"/>
              </w:rPr>
              <w:t>R$ 1.598,00</w:t>
            </w:r>
          </w:p>
        </w:tc>
      </w:tr>
      <w:tr w:rsidR="001D239B" w:rsidRPr="00756ED2" w14:paraId="054E97C8" w14:textId="77777777" w:rsidTr="00456D40">
        <w:tc>
          <w:tcPr>
            <w:tcW w:w="570" w:type="dxa"/>
            <w:tcBorders>
              <w:top w:val="single" w:sz="4" w:space="0" w:color="auto"/>
              <w:left w:val="single" w:sz="4" w:space="0" w:color="auto"/>
              <w:bottom w:val="single" w:sz="4" w:space="0" w:color="auto"/>
              <w:right w:val="single" w:sz="4" w:space="0" w:color="auto"/>
            </w:tcBorders>
          </w:tcPr>
          <w:p w14:paraId="7AE6FAAF" w14:textId="431336BF" w:rsidR="001D239B" w:rsidRPr="0097698E" w:rsidRDefault="001D239B" w:rsidP="001D239B">
            <w:pPr>
              <w:jc w:val="center"/>
              <w:rPr>
                <w:rFonts w:ascii="Arial" w:hAnsi="Arial"/>
                <w:sz w:val="17"/>
              </w:rPr>
            </w:pPr>
            <w:r w:rsidRPr="0007586E">
              <w:rPr>
                <w:rFonts w:ascii="Arial" w:hAnsi="Arial"/>
                <w:sz w:val="17"/>
              </w:rPr>
              <w:t>29</w:t>
            </w:r>
          </w:p>
        </w:tc>
        <w:tc>
          <w:tcPr>
            <w:tcW w:w="3719" w:type="dxa"/>
            <w:tcBorders>
              <w:top w:val="single" w:sz="4" w:space="0" w:color="auto"/>
              <w:left w:val="single" w:sz="4" w:space="0" w:color="auto"/>
              <w:bottom w:val="single" w:sz="4" w:space="0" w:color="auto"/>
              <w:right w:val="single" w:sz="4" w:space="0" w:color="auto"/>
            </w:tcBorders>
          </w:tcPr>
          <w:p w14:paraId="0A2C06D6" w14:textId="53282097" w:rsidR="001D239B" w:rsidRPr="0097698E" w:rsidRDefault="001D239B" w:rsidP="001D239B">
            <w:pPr>
              <w:jc w:val="both"/>
              <w:rPr>
                <w:rFonts w:ascii="Arial" w:hAnsi="Arial"/>
                <w:sz w:val="17"/>
              </w:rPr>
            </w:pPr>
            <w:r w:rsidRPr="0007586E">
              <w:rPr>
                <w:rFonts w:ascii="Arial" w:hAnsi="Arial"/>
                <w:sz w:val="17"/>
              </w:rPr>
              <w:t>COCO RALADO SEM ACUCAR, A BASE DE POLPA DE COCO DESIDRATADO - EMBALAGEM DE 100 GR</w:t>
            </w:r>
          </w:p>
        </w:tc>
        <w:tc>
          <w:tcPr>
            <w:tcW w:w="1177" w:type="dxa"/>
            <w:tcBorders>
              <w:top w:val="single" w:sz="4" w:space="0" w:color="auto"/>
              <w:left w:val="single" w:sz="4" w:space="0" w:color="auto"/>
              <w:bottom w:val="single" w:sz="4" w:space="0" w:color="auto"/>
              <w:right w:val="single" w:sz="4" w:space="0" w:color="auto"/>
            </w:tcBorders>
          </w:tcPr>
          <w:p w14:paraId="560EEB93" w14:textId="45772D94" w:rsidR="001D239B" w:rsidRPr="0097698E" w:rsidRDefault="001D239B" w:rsidP="001D239B">
            <w:pPr>
              <w:jc w:val="center"/>
              <w:rPr>
                <w:rFonts w:ascii="Arial" w:hAnsi="Arial"/>
                <w:sz w:val="17"/>
              </w:rPr>
            </w:pPr>
            <w:r w:rsidRPr="0007586E">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15704A36" w14:textId="081C4FC0" w:rsidR="001D239B" w:rsidRPr="0097698E"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0FDBAB00" w14:textId="412C2914" w:rsidR="001D239B" w:rsidRPr="0097698E" w:rsidRDefault="001D239B" w:rsidP="001D239B">
            <w:pPr>
              <w:jc w:val="right"/>
              <w:rPr>
                <w:rFonts w:ascii="Arial" w:hAnsi="Arial"/>
                <w:sz w:val="17"/>
              </w:rPr>
            </w:pPr>
            <w:r w:rsidRPr="0007586E">
              <w:rPr>
                <w:rFonts w:ascii="Arial" w:hAnsi="Arial"/>
                <w:sz w:val="17"/>
              </w:rPr>
              <w:t>R$ 6,50</w:t>
            </w:r>
          </w:p>
        </w:tc>
        <w:tc>
          <w:tcPr>
            <w:tcW w:w="1221" w:type="dxa"/>
            <w:tcBorders>
              <w:top w:val="single" w:sz="4" w:space="0" w:color="auto"/>
              <w:left w:val="single" w:sz="4" w:space="0" w:color="auto"/>
              <w:bottom w:val="single" w:sz="4" w:space="0" w:color="auto"/>
              <w:right w:val="single" w:sz="4" w:space="0" w:color="auto"/>
            </w:tcBorders>
          </w:tcPr>
          <w:p w14:paraId="793BC702" w14:textId="5630C42C" w:rsidR="001D239B" w:rsidRPr="0097698E" w:rsidRDefault="001D239B" w:rsidP="001D239B">
            <w:pPr>
              <w:jc w:val="right"/>
              <w:rPr>
                <w:rFonts w:ascii="Arial" w:hAnsi="Arial"/>
                <w:sz w:val="17"/>
              </w:rPr>
            </w:pPr>
            <w:r w:rsidRPr="0007586E">
              <w:rPr>
                <w:rFonts w:ascii="Arial" w:hAnsi="Arial"/>
                <w:sz w:val="17"/>
              </w:rPr>
              <w:t>R$ 650,00</w:t>
            </w:r>
          </w:p>
        </w:tc>
      </w:tr>
      <w:tr w:rsidR="001D239B" w:rsidRPr="00756ED2" w14:paraId="5964415D" w14:textId="77777777" w:rsidTr="00456D40">
        <w:tc>
          <w:tcPr>
            <w:tcW w:w="570" w:type="dxa"/>
            <w:tcBorders>
              <w:top w:val="single" w:sz="4" w:space="0" w:color="auto"/>
              <w:left w:val="single" w:sz="4" w:space="0" w:color="auto"/>
              <w:bottom w:val="single" w:sz="4" w:space="0" w:color="auto"/>
              <w:right w:val="single" w:sz="4" w:space="0" w:color="auto"/>
            </w:tcBorders>
          </w:tcPr>
          <w:p w14:paraId="4DC4145C" w14:textId="27E2B902" w:rsidR="001D239B" w:rsidRPr="0097698E" w:rsidRDefault="001D239B" w:rsidP="001D239B">
            <w:pPr>
              <w:jc w:val="center"/>
              <w:rPr>
                <w:rFonts w:ascii="Arial" w:hAnsi="Arial"/>
                <w:sz w:val="17"/>
              </w:rPr>
            </w:pPr>
            <w:r w:rsidRPr="0007586E">
              <w:rPr>
                <w:rFonts w:ascii="Arial" w:hAnsi="Arial"/>
                <w:sz w:val="17"/>
              </w:rPr>
              <w:t>30</w:t>
            </w:r>
          </w:p>
        </w:tc>
        <w:tc>
          <w:tcPr>
            <w:tcW w:w="3719" w:type="dxa"/>
            <w:tcBorders>
              <w:top w:val="single" w:sz="4" w:space="0" w:color="auto"/>
              <w:left w:val="single" w:sz="4" w:space="0" w:color="auto"/>
              <w:bottom w:val="single" w:sz="4" w:space="0" w:color="auto"/>
              <w:right w:val="single" w:sz="4" w:space="0" w:color="auto"/>
            </w:tcBorders>
          </w:tcPr>
          <w:p w14:paraId="764DF2CC" w14:textId="3FE04038" w:rsidR="001D239B" w:rsidRPr="0097698E" w:rsidRDefault="001D239B" w:rsidP="001D239B">
            <w:pPr>
              <w:jc w:val="both"/>
              <w:rPr>
                <w:rFonts w:ascii="Arial" w:hAnsi="Arial"/>
                <w:sz w:val="17"/>
              </w:rPr>
            </w:pPr>
            <w:r w:rsidRPr="0007586E">
              <w:rPr>
                <w:rFonts w:ascii="Arial" w:hAnsi="Arial"/>
                <w:sz w:val="17"/>
              </w:rPr>
              <w:t>CONDIMENTO COLORIFICO EM PO (EMBALAGEM 500GR)</w:t>
            </w:r>
          </w:p>
        </w:tc>
        <w:tc>
          <w:tcPr>
            <w:tcW w:w="1177" w:type="dxa"/>
            <w:tcBorders>
              <w:top w:val="single" w:sz="4" w:space="0" w:color="auto"/>
              <w:left w:val="single" w:sz="4" w:space="0" w:color="auto"/>
              <w:bottom w:val="single" w:sz="4" w:space="0" w:color="auto"/>
              <w:right w:val="single" w:sz="4" w:space="0" w:color="auto"/>
            </w:tcBorders>
          </w:tcPr>
          <w:p w14:paraId="27687319" w14:textId="190C6A8E" w:rsidR="001D239B" w:rsidRPr="0097698E" w:rsidRDefault="001D239B" w:rsidP="001D239B">
            <w:pPr>
              <w:jc w:val="center"/>
              <w:rPr>
                <w:rFonts w:ascii="Arial" w:hAnsi="Arial"/>
                <w:sz w:val="17"/>
              </w:rPr>
            </w:pPr>
            <w:r w:rsidRPr="0007586E">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6D144AA4" w14:textId="0C6084A2" w:rsidR="001D239B" w:rsidRPr="0097698E" w:rsidRDefault="001D239B" w:rsidP="001D239B">
            <w:pPr>
              <w:jc w:val="center"/>
              <w:rPr>
                <w:rFonts w:ascii="Arial" w:hAnsi="Arial"/>
                <w:sz w:val="17"/>
              </w:rPr>
            </w:pPr>
            <w:r w:rsidRPr="0007586E">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3E805723" w14:textId="6DCCF36C" w:rsidR="001D239B" w:rsidRPr="0097698E" w:rsidRDefault="001D239B" w:rsidP="001D239B">
            <w:pPr>
              <w:jc w:val="right"/>
              <w:rPr>
                <w:rFonts w:ascii="Arial" w:hAnsi="Arial"/>
                <w:sz w:val="17"/>
              </w:rPr>
            </w:pPr>
            <w:r w:rsidRPr="0007586E">
              <w:rPr>
                <w:rFonts w:ascii="Arial" w:hAnsi="Arial"/>
                <w:sz w:val="17"/>
              </w:rPr>
              <w:t>R$ 9,50</w:t>
            </w:r>
          </w:p>
        </w:tc>
        <w:tc>
          <w:tcPr>
            <w:tcW w:w="1221" w:type="dxa"/>
            <w:tcBorders>
              <w:top w:val="single" w:sz="4" w:space="0" w:color="auto"/>
              <w:left w:val="single" w:sz="4" w:space="0" w:color="auto"/>
              <w:bottom w:val="single" w:sz="4" w:space="0" w:color="auto"/>
              <w:right w:val="single" w:sz="4" w:space="0" w:color="auto"/>
            </w:tcBorders>
          </w:tcPr>
          <w:p w14:paraId="5C9BA05F" w14:textId="6AA35564" w:rsidR="001D239B" w:rsidRPr="0097698E" w:rsidRDefault="001D239B" w:rsidP="001D239B">
            <w:pPr>
              <w:jc w:val="right"/>
              <w:rPr>
                <w:rFonts w:ascii="Arial" w:hAnsi="Arial"/>
                <w:sz w:val="17"/>
              </w:rPr>
            </w:pPr>
            <w:r w:rsidRPr="0007586E">
              <w:rPr>
                <w:rFonts w:ascii="Arial" w:hAnsi="Arial"/>
                <w:sz w:val="17"/>
              </w:rPr>
              <w:t>R$ 475,00</w:t>
            </w:r>
          </w:p>
        </w:tc>
      </w:tr>
      <w:tr w:rsidR="001D239B" w:rsidRPr="00756ED2" w14:paraId="4C139F25" w14:textId="77777777" w:rsidTr="00456D40">
        <w:tc>
          <w:tcPr>
            <w:tcW w:w="570" w:type="dxa"/>
            <w:tcBorders>
              <w:top w:val="single" w:sz="4" w:space="0" w:color="auto"/>
              <w:left w:val="single" w:sz="4" w:space="0" w:color="auto"/>
              <w:bottom w:val="single" w:sz="4" w:space="0" w:color="auto"/>
              <w:right w:val="single" w:sz="4" w:space="0" w:color="auto"/>
            </w:tcBorders>
          </w:tcPr>
          <w:p w14:paraId="084E33F4" w14:textId="170FD18B" w:rsidR="001D239B" w:rsidRPr="0097698E" w:rsidRDefault="001D239B" w:rsidP="001D239B">
            <w:pPr>
              <w:jc w:val="center"/>
              <w:rPr>
                <w:rFonts w:ascii="Arial" w:hAnsi="Arial"/>
                <w:sz w:val="17"/>
              </w:rPr>
            </w:pPr>
            <w:r w:rsidRPr="0007586E">
              <w:rPr>
                <w:rFonts w:ascii="Arial" w:hAnsi="Arial"/>
                <w:sz w:val="17"/>
              </w:rPr>
              <w:t>31</w:t>
            </w:r>
          </w:p>
        </w:tc>
        <w:tc>
          <w:tcPr>
            <w:tcW w:w="3719" w:type="dxa"/>
            <w:tcBorders>
              <w:top w:val="single" w:sz="4" w:space="0" w:color="auto"/>
              <w:left w:val="single" w:sz="4" w:space="0" w:color="auto"/>
              <w:bottom w:val="single" w:sz="4" w:space="0" w:color="auto"/>
              <w:right w:val="single" w:sz="4" w:space="0" w:color="auto"/>
            </w:tcBorders>
          </w:tcPr>
          <w:p w14:paraId="3B2BC86B" w14:textId="54E690C5" w:rsidR="001D239B" w:rsidRPr="0097698E" w:rsidRDefault="001D239B" w:rsidP="001D239B">
            <w:pPr>
              <w:jc w:val="both"/>
              <w:rPr>
                <w:rFonts w:ascii="Arial" w:hAnsi="Arial"/>
                <w:sz w:val="17"/>
              </w:rPr>
            </w:pPr>
            <w:r w:rsidRPr="0007586E">
              <w:rPr>
                <w:rFonts w:ascii="Arial" w:hAnsi="Arial"/>
                <w:sz w:val="17"/>
              </w:rPr>
              <w:t>CRAVO DA INDIA (10 GR)</w:t>
            </w:r>
          </w:p>
        </w:tc>
        <w:tc>
          <w:tcPr>
            <w:tcW w:w="1177" w:type="dxa"/>
            <w:tcBorders>
              <w:top w:val="single" w:sz="4" w:space="0" w:color="auto"/>
              <w:left w:val="single" w:sz="4" w:space="0" w:color="auto"/>
              <w:bottom w:val="single" w:sz="4" w:space="0" w:color="auto"/>
              <w:right w:val="single" w:sz="4" w:space="0" w:color="auto"/>
            </w:tcBorders>
          </w:tcPr>
          <w:p w14:paraId="19B4943B" w14:textId="2C4CB627"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FA7495D" w14:textId="15F4AED1" w:rsidR="001D239B" w:rsidRPr="0097698E" w:rsidRDefault="001D239B" w:rsidP="001D239B">
            <w:pPr>
              <w:jc w:val="center"/>
              <w:rPr>
                <w:rFonts w:ascii="Arial" w:hAnsi="Arial"/>
                <w:sz w:val="17"/>
              </w:rPr>
            </w:pPr>
            <w:r w:rsidRPr="0007586E">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0FB65BE4" w14:textId="66E347B0" w:rsidR="001D239B" w:rsidRPr="0097698E" w:rsidRDefault="001D239B" w:rsidP="001D239B">
            <w:pPr>
              <w:jc w:val="right"/>
              <w:rPr>
                <w:rFonts w:ascii="Arial" w:hAnsi="Arial"/>
                <w:sz w:val="17"/>
              </w:rPr>
            </w:pPr>
            <w:r w:rsidRPr="0007586E">
              <w:rPr>
                <w:rFonts w:ascii="Arial" w:hAnsi="Arial"/>
                <w:sz w:val="17"/>
              </w:rPr>
              <w:t>R$ 4,49</w:t>
            </w:r>
          </w:p>
        </w:tc>
        <w:tc>
          <w:tcPr>
            <w:tcW w:w="1221" w:type="dxa"/>
            <w:tcBorders>
              <w:top w:val="single" w:sz="4" w:space="0" w:color="auto"/>
              <w:left w:val="single" w:sz="4" w:space="0" w:color="auto"/>
              <w:bottom w:val="single" w:sz="4" w:space="0" w:color="auto"/>
              <w:right w:val="single" w:sz="4" w:space="0" w:color="auto"/>
            </w:tcBorders>
          </w:tcPr>
          <w:p w14:paraId="61EFEAE8" w14:textId="38421AE2" w:rsidR="001D239B" w:rsidRPr="0097698E" w:rsidRDefault="001D239B" w:rsidP="001D239B">
            <w:pPr>
              <w:jc w:val="right"/>
              <w:rPr>
                <w:rFonts w:ascii="Arial" w:hAnsi="Arial"/>
                <w:sz w:val="17"/>
              </w:rPr>
            </w:pPr>
            <w:r w:rsidRPr="0007586E">
              <w:rPr>
                <w:rFonts w:ascii="Arial" w:hAnsi="Arial"/>
                <w:sz w:val="17"/>
              </w:rPr>
              <w:t>R$ 224,50</w:t>
            </w:r>
          </w:p>
        </w:tc>
      </w:tr>
      <w:tr w:rsidR="001D239B" w:rsidRPr="00756ED2" w14:paraId="44F87B61" w14:textId="77777777" w:rsidTr="00456D40">
        <w:tc>
          <w:tcPr>
            <w:tcW w:w="570" w:type="dxa"/>
            <w:tcBorders>
              <w:top w:val="single" w:sz="4" w:space="0" w:color="auto"/>
              <w:left w:val="single" w:sz="4" w:space="0" w:color="auto"/>
              <w:bottom w:val="single" w:sz="4" w:space="0" w:color="auto"/>
              <w:right w:val="single" w:sz="4" w:space="0" w:color="auto"/>
            </w:tcBorders>
          </w:tcPr>
          <w:p w14:paraId="4A28DF19" w14:textId="5B0E11D0" w:rsidR="001D239B" w:rsidRPr="0097698E" w:rsidRDefault="001D239B" w:rsidP="001D239B">
            <w:pPr>
              <w:jc w:val="center"/>
              <w:rPr>
                <w:rFonts w:ascii="Arial" w:hAnsi="Arial"/>
                <w:sz w:val="17"/>
              </w:rPr>
            </w:pPr>
            <w:r w:rsidRPr="0007586E">
              <w:rPr>
                <w:rFonts w:ascii="Arial" w:hAnsi="Arial"/>
                <w:sz w:val="17"/>
              </w:rPr>
              <w:t>32</w:t>
            </w:r>
          </w:p>
        </w:tc>
        <w:tc>
          <w:tcPr>
            <w:tcW w:w="3719" w:type="dxa"/>
            <w:tcBorders>
              <w:top w:val="single" w:sz="4" w:space="0" w:color="auto"/>
              <w:left w:val="single" w:sz="4" w:space="0" w:color="auto"/>
              <w:bottom w:val="single" w:sz="4" w:space="0" w:color="auto"/>
              <w:right w:val="single" w:sz="4" w:space="0" w:color="auto"/>
            </w:tcBorders>
          </w:tcPr>
          <w:p w14:paraId="1D03A19E" w14:textId="45CE3DDE" w:rsidR="001D239B" w:rsidRPr="0097698E" w:rsidRDefault="001D239B" w:rsidP="001D239B">
            <w:pPr>
              <w:jc w:val="both"/>
              <w:rPr>
                <w:rFonts w:ascii="Arial" w:hAnsi="Arial"/>
                <w:sz w:val="17"/>
              </w:rPr>
            </w:pPr>
            <w:r w:rsidRPr="0007586E">
              <w:rPr>
                <w:rFonts w:ascii="Arial" w:hAnsi="Arial"/>
                <w:sz w:val="17"/>
              </w:rPr>
              <w:t>CREME DE LEITE - EMBALAGEM DE LATA OU CAIXA DE 200G APROX.</w:t>
            </w:r>
          </w:p>
        </w:tc>
        <w:tc>
          <w:tcPr>
            <w:tcW w:w="1177" w:type="dxa"/>
            <w:tcBorders>
              <w:top w:val="single" w:sz="4" w:space="0" w:color="auto"/>
              <w:left w:val="single" w:sz="4" w:space="0" w:color="auto"/>
              <w:bottom w:val="single" w:sz="4" w:space="0" w:color="auto"/>
              <w:right w:val="single" w:sz="4" w:space="0" w:color="auto"/>
            </w:tcBorders>
          </w:tcPr>
          <w:p w14:paraId="2F5BF494" w14:textId="1428374E"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5C2A4DC" w14:textId="65DE7404" w:rsidR="001D239B" w:rsidRPr="0097698E"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473B769F" w14:textId="22159EA3" w:rsidR="001D239B" w:rsidRPr="0097698E" w:rsidRDefault="001D239B" w:rsidP="001D239B">
            <w:pPr>
              <w:jc w:val="right"/>
              <w:rPr>
                <w:rFonts w:ascii="Arial" w:hAnsi="Arial"/>
                <w:sz w:val="17"/>
              </w:rPr>
            </w:pPr>
            <w:r w:rsidRPr="0007586E">
              <w:rPr>
                <w:rFonts w:ascii="Arial" w:hAnsi="Arial"/>
                <w:sz w:val="17"/>
              </w:rPr>
              <w:t>R$ 3,98</w:t>
            </w:r>
          </w:p>
        </w:tc>
        <w:tc>
          <w:tcPr>
            <w:tcW w:w="1221" w:type="dxa"/>
            <w:tcBorders>
              <w:top w:val="single" w:sz="4" w:space="0" w:color="auto"/>
              <w:left w:val="single" w:sz="4" w:space="0" w:color="auto"/>
              <w:bottom w:val="single" w:sz="4" w:space="0" w:color="auto"/>
              <w:right w:val="single" w:sz="4" w:space="0" w:color="auto"/>
            </w:tcBorders>
          </w:tcPr>
          <w:p w14:paraId="4F427E6A" w14:textId="32739D3F" w:rsidR="001D239B" w:rsidRPr="0097698E" w:rsidRDefault="001D239B" w:rsidP="001D239B">
            <w:pPr>
              <w:jc w:val="right"/>
              <w:rPr>
                <w:rFonts w:ascii="Arial" w:hAnsi="Arial"/>
                <w:sz w:val="17"/>
              </w:rPr>
            </w:pPr>
            <w:r w:rsidRPr="0007586E">
              <w:rPr>
                <w:rFonts w:ascii="Arial" w:hAnsi="Arial"/>
                <w:sz w:val="17"/>
              </w:rPr>
              <w:t>R$ 398,00</w:t>
            </w:r>
          </w:p>
        </w:tc>
      </w:tr>
      <w:tr w:rsidR="001D239B" w:rsidRPr="00756ED2" w14:paraId="5957821C" w14:textId="77777777" w:rsidTr="00456D40">
        <w:tc>
          <w:tcPr>
            <w:tcW w:w="570" w:type="dxa"/>
            <w:tcBorders>
              <w:top w:val="single" w:sz="4" w:space="0" w:color="auto"/>
              <w:left w:val="single" w:sz="4" w:space="0" w:color="auto"/>
              <w:bottom w:val="single" w:sz="4" w:space="0" w:color="auto"/>
              <w:right w:val="single" w:sz="4" w:space="0" w:color="auto"/>
            </w:tcBorders>
          </w:tcPr>
          <w:p w14:paraId="1755D778" w14:textId="18643F0C" w:rsidR="001D239B" w:rsidRPr="0097698E" w:rsidRDefault="001D239B" w:rsidP="001D239B">
            <w:pPr>
              <w:jc w:val="center"/>
              <w:rPr>
                <w:rFonts w:ascii="Arial" w:hAnsi="Arial"/>
                <w:sz w:val="17"/>
              </w:rPr>
            </w:pPr>
            <w:r w:rsidRPr="0007586E">
              <w:rPr>
                <w:rFonts w:ascii="Arial" w:hAnsi="Arial"/>
                <w:sz w:val="17"/>
              </w:rPr>
              <w:t>33</w:t>
            </w:r>
          </w:p>
        </w:tc>
        <w:tc>
          <w:tcPr>
            <w:tcW w:w="3719" w:type="dxa"/>
            <w:tcBorders>
              <w:top w:val="single" w:sz="4" w:space="0" w:color="auto"/>
              <w:left w:val="single" w:sz="4" w:space="0" w:color="auto"/>
              <w:bottom w:val="single" w:sz="4" w:space="0" w:color="auto"/>
              <w:right w:val="single" w:sz="4" w:space="0" w:color="auto"/>
            </w:tcBorders>
          </w:tcPr>
          <w:p w14:paraId="5337D755" w14:textId="58D37BEF" w:rsidR="001D239B" w:rsidRPr="0097698E" w:rsidRDefault="001D239B" w:rsidP="001D239B">
            <w:pPr>
              <w:jc w:val="both"/>
              <w:rPr>
                <w:rFonts w:ascii="Arial" w:hAnsi="Arial"/>
                <w:sz w:val="17"/>
              </w:rPr>
            </w:pPr>
            <w:r w:rsidRPr="0007586E">
              <w:rPr>
                <w:rFonts w:ascii="Arial" w:hAnsi="Arial"/>
                <w:sz w:val="17"/>
              </w:rPr>
              <w:t>DOCE DE LEITE PASTOSO - POTE DE 400GR</w:t>
            </w:r>
          </w:p>
        </w:tc>
        <w:tc>
          <w:tcPr>
            <w:tcW w:w="1177" w:type="dxa"/>
            <w:tcBorders>
              <w:top w:val="single" w:sz="4" w:space="0" w:color="auto"/>
              <w:left w:val="single" w:sz="4" w:space="0" w:color="auto"/>
              <w:bottom w:val="single" w:sz="4" w:space="0" w:color="auto"/>
              <w:right w:val="single" w:sz="4" w:space="0" w:color="auto"/>
            </w:tcBorders>
          </w:tcPr>
          <w:p w14:paraId="204CAF53" w14:textId="44467217"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8EEB5A8" w14:textId="5D93B645" w:rsidR="001D239B" w:rsidRPr="0097698E" w:rsidRDefault="001D239B" w:rsidP="001D239B">
            <w:pPr>
              <w:jc w:val="center"/>
              <w:rPr>
                <w:rFonts w:ascii="Arial" w:hAnsi="Arial"/>
                <w:sz w:val="17"/>
              </w:rPr>
            </w:pPr>
            <w:r w:rsidRPr="0007586E">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38BBB1D8" w14:textId="06C44DB6" w:rsidR="001D239B" w:rsidRPr="0097698E" w:rsidRDefault="001D239B" w:rsidP="001D239B">
            <w:pPr>
              <w:jc w:val="right"/>
              <w:rPr>
                <w:rFonts w:ascii="Arial" w:hAnsi="Arial"/>
                <w:sz w:val="17"/>
              </w:rPr>
            </w:pPr>
            <w:r w:rsidRPr="0007586E">
              <w:rPr>
                <w:rFonts w:ascii="Arial" w:hAnsi="Arial"/>
                <w:sz w:val="17"/>
              </w:rPr>
              <w:t>R$ 10,30</w:t>
            </w:r>
          </w:p>
        </w:tc>
        <w:tc>
          <w:tcPr>
            <w:tcW w:w="1221" w:type="dxa"/>
            <w:tcBorders>
              <w:top w:val="single" w:sz="4" w:space="0" w:color="auto"/>
              <w:left w:val="single" w:sz="4" w:space="0" w:color="auto"/>
              <w:bottom w:val="single" w:sz="4" w:space="0" w:color="auto"/>
              <w:right w:val="single" w:sz="4" w:space="0" w:color="auto"/>
            </w:tcBorders>
          </w:tcPr>
          <w:p w14:paraId="13A26DB5" w14:textId="33E5EE06" w:rsidR="001D239B" w:rsidRPr="0097698E" w:rsidRDefault="001D239B" w:rsidP="001D239B">
            <w:pPr>
              <w:jc w:val="right"/>
              <w:rPr>
                <w:rFonts w:ascii="Arial" w:hAnsi="Arial"/>
                <w:sz w:val="17"/>
              </w:rPr>
            </w:pPr>
            <w:r w:rsidRPr="0007586E">
              <w:rPr>
                <w:rFonts w:ascii="Arial" w:hAnsi="Arial"/>
                <w:sz w:val="17"/>
              </w:rPr>
              <w:t>R$ 206,00</w:t>
            </w:r>
          </w:p>
        </w:tc>
      </w:tr>
      <w:tr w:rsidR="001D239B" w:rsidRPr="00756ED2" w14:paraId="36138F0B" w14:textId="77777777" w:rsidTr="00456D40">
        <w:tc>
          <w:tcPr>
            <w:tcW w:w="570" w:type="dxa"/>
            <w:tcBorders>
              <w:top w:val="single" w:sz="4" w:space="0" w:color="auto"/>
              <w:left w:val="single" w:sz="4" w:space="0" w:color="auto"/>
              <w:bottom w:val="single" w:sz="4" w:space="0" w:color="auto"/>
              <w:right w:val="single" w:sz="4" w:space="0" w:color="auto"/>
            </w:tcBorders>
          </w:tcPr>
          <w:p w14:paraId="3CB1B491" w14:textId="16E92AC8" w:rsidR="001D239B" w:rsidRPr="0097698E" w:rsidRDefault="001D239B" w:rsidP="001D239B">
            <w:pPr>
              <w:jc w:val="center"/>
              <w:rPr>
                <w:rFonts w:ascii="Arial" w:hAnsi="Arial"/>
                <w:sz w:val="17"/>
              </w:rPr>
            </w:pPr>
            <w:r w:rsidRPr="0007586E">
              <w:rPr>
                <w:rFonts w:ascii="Arial" w:hAnsi="Arial"/>
                <w:sz w:val="17"/>
              </w:rPr>
              <w:t>34</w:t>
            </w:r>
          </w:p>
        </w:tc>
        <w:tc>
          <w:tcPr>
            <w:tcW w:w="3719" w:type="dxa"/>
            <w:tcBorders>
              <w:top w:val="single" w:sz="4" w:space="0" w:color="auto"/>
              <w:left w:val="single" w:sz="4" w:space="0" w:color="auto"/>
              <w:bottom w:val="single" w:sz="4" w:space="0" w:color="auto"/>
              <w:right w:val="single" w:sz="4" w:space="0" w:color="auto"/>
            </w:tcBorders>
          </w:tcPr>
          <w:p w14:paraId="0868E8A2" w14:textId="0A1B02E4" w:rsidR="001D239B" w:rsidRPr="0097698E" w:rsidRDefault="001D239B" w:rsidP="001D239B">
            <w:pPr>
              <w:jc w:val="both"/>
              <w:rPr>
                <w:rFonts w:ascii="Arial" w:hAnsi="Arial"/>
                <w:sz w:val="17"/>
              </w:rPr>
            </w:pPr>
            <w:r w:rsidRPr="0007586E">
              <w:rPr>
                <w:rFonts w:ascii="Arial" w:hAnsi="Arial"/>
                <w:sz w:val="17"/>
              </w:rPr>
              <w:t>ERVILHA VERDE EM CONSERVA - EMBALAGEM DE 170GR DRENADOS.</w:t>
            </w:r>
          </w:p>
        </w:tc>
        <w:tc>
          <w:tcPr>
            <w:tcW w:w="1177" w:type="dxa"/>
            <w:tcBorders>
              <w:top w:val="single" w:sz="4" w:space="0" w:color="auto"/>
              <w:left w:val="single" w:sz="4" w:space="0" w:color="auto"/>
              <w:bottom w:val="single" w:sz="4" w:space="0" w:color="auto"/>
              <w:right w:val="single" w:sz="4" w:space="0" w:color="auto"/>
            </w:tcBorders>
          </w:tcPr>
          <w:p w14:paraId="3BB14D0B" w14:textId="494A9C33"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BE56FB2" w14:textId="4E573348" w:rsidR="001D239B" w:rsidRPr="0097698E" w:rsidRDefault="001D239B" w:rsidP="001D239B">
            <w:pPr>
              <w:jc w:val="center"/>
              <w:rPr>
                <w:rFonts w:ascii="Arial" w:hAnsi="Arial"/>
                <w:sz w:val="17"/>
              </w:rPr>
            </w:pPr>
            <w:r w:rsidRPr="0007586E">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4BFACB31" w14:textId="02573A6F" w:rsidR="001D239B" w:rsidRPr="0097698E" w:rsidRDefault="001D239B" w:rsidP="001D239B">
            <w:pPr>
              <w:jc w:val="right"/>
              <w:rPr>
                <w:rFonts w:ascii="Arial" w:hAnsi="Arial"/>
                <w:sz w:val="17"/>
              </w:rPr>
            </w:pPr>
            <w:r w:rsidRPr="0007586E">
              <w:rPr>
                <w:rFonts w:ascii="Arial" w:hAnsi="Arial"/>
                <w:sz w:val="17"/>
              </w:rPr>
              <w:t>R$ 4,49</w:t>
            </w:r>
          </w:p>
        </w:tc>
        <w:tc>
          <w:tcPr>
            <w:tcW w:w="1221" w:type="dxa"/>
            <w:tcBorders>
              <w:top w:val="single" w:sz="4" w:space="0" w:color="auto"/>
              <w:left w:val="single" w:sz="4" w:space="0" w:color="auto"/>
              <w:bottom w:val="single" w:sz="4" w:space="0" w:color="auto"/>
              <w:right w:val="single" w:sz="4" w:space="0" w:color="auto"/>
            </w:tcBorders>
          </w:tcPr>
          <w:p w14:paraId="6F51F43C" w14:textId="67696FAA" w:rsidR="001D239B" w:rsidRPr="0097698E" w:rsidRDefault="001D239B" w:rsidP="001D239B">
            <w:pPr>
              <w:jc w:val="right"/>
              <w:rPr>
                <w:rFonts w:ascii="Arial" w:hAnsi="Arial"/>
                <w:sz w:val="17"/>
              </w:rPr>
            </w:pPr>
            <w:r w:rsidRPr="0007586E">
              <w:rPr>
                <w:rFonts w:ascii="Arial" w:hAnsi="Arial"/>
                <w:sz w:val="17"/>
              </w:rPr>
              <w:t>R$ 898,00</w:t>
            </w:r>
          </w:p>
        </w:tc>
      </w:tr>
      <w:tr w:rsidR="001D239B" w:rsidRPr="00756ED2" w14:paraId="53CC5217" w14:textId="77777777" w:rsidTr="00456D40">
        <w:tc>
          <w:tcPr>
            <w:tcW w:w="570" w:type="dxa"/>
            <w:tcBorders>
              <w:top w:val="single" w:sz="4" w:space="0" w:color="auto"/>
              <w:left w:val="single" w:sz="4" w:space="0" w:color="auto"/>
              <w:bottom w:val="single" w:sz="4" w:space="0" w:color="auto"/>
              <w:right w:val="single" w:sz="4" w:space="0" w:color="auto"/>
            </w:tcBorders>
          </w:tcPr>
          <w:p w14:paraId="4364A989" w14:textId="52EDC791" w:rsidR="001D239B" w:rsidRPr="0097698E" w:rsidRDefault="001D239B" w:rsidP="001D239B">
            <w:pPr>
              <w:jc w:val="center"/>
              <w:rPr>
                <w:rFonts w:ascii="Arial" w:hAnsi="Arial"/>
                <w:sz w:val="17"/>
              </w:rPr>
            </w:pPr>
            <w:r w:rsidRPr="0007586E">
              <w:rPr>
                <w:rFonts w:ascii="Arial" w:hAnsi="Arial"/>
                <w:sz w:val="17"/>
              </w:rPr>
              <w:t>35</w:t>
            </w:r>
          </w:p>
        </w:tc>
        <w:tc>
          <w:tcPr>
            <w:tcW w:w="3719" w:type="dxa"/>
            <w:tcBorders>
              <w:top w:val="single" w:sz="4" w:space="0" w:color="auto"/>
              <w:left w:val="single" w:sz="4" w:space="0" w:color="auto"/>
              <w:bottom w:val="single" w:sz="4" w:space="0" w:color="auto"/>
              <w:right w:val="single" w:sz="4" w:space="0" w:color="auto"/>
            </w:tcBorders>
          </w:tcPr>
          <w:p w14:paraId="07C8BBAC" w14:textId="070DEB5B" w:rsidR="001D239B" w:rsidRPr="0097698E" w:rsidRDefault="001D239B" w:rsidP="001D239B">
            <w:pPr>
              <w:jc w:val="both"/>
              <w:rPr>
                <w:rFonts w:ascii="Arial" w:hAnsi="Arial"/>
                <w:sz w:val="17"/>
              </w:rPr>
            </w:pPr>
            <w:r w:rsidRPr="0007586E">
              <w:rPr>
                <w:rFonts w:ascii="Arial" w:hAnsi="Arial"/>
                <w:sz w:val="17"/>
              </w:rPr>
              <w:t>EXTRATO DE TOMATE (LATA OU SACHE DE 300GR)</w:t>
            </w:r>
          </w:p>
        </w:tc>
        <w:tc>
          <w:tcPr>
            <w:tcW w:w="1177" w:type="dxa"/>
            <w:tcBorders>
              <w:top w:val="single" w:sz="4" w:space="0" w:color="auto"/>
              <w:left w:val="single" w:sz="4" w:space="0" w:color="auto"/>
              <w:bottom w:val="single" w:sz="4" w:space="0" w:color="auto"/>
              <w:right w:val="single" w:sz="4" w:space="0" w:color="auto"/>
            </w:tcBorders>
          </w:tcPr>
          <w:p w14:paraId="3AD4733A" w14:textId="3C0AC831"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3554553" w14:textId="04AEDA3E" w:rsidR="001D239B" w:rsidRPr="0097698E" w:rsidRDefault="001D239B" w:rsidP="001D239B">
            <w:pPr>
              <w:jc w:val="center"/>
              <w:rPr>
                <w:rFonts w:ascii="Arial" w:hAnsi="Arial"/>
                <w:sz w:val="17"/>
              </w:rPr>
            </w:pPr>
            <w:r w:rsidRPr="0007586E">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79513F0A" w14:textId="42F73937" w:rsidR="001D239B" w:rsidRPr="0097698E" w:rsidRDefault="001D239B" w:rsidP="001D239B">
            <w:pPr>
              <w:jc w:val="right"/>
              <w:rPr>
                <w:rFonts w:ascii="Arial" w:hAnsi="Arial"/>
                <w:sz w:val="17"/>
              </w:rPr>
            </w:pPr>
            <w:r w:rsidRPr="0007586E">
              <w:rPr>
                <w:rFonts w:ascii="Arial" w:hAnsi="Arial"/>
                <w:sz w:val="17"/>
              </w:rPr>
              <w:t>R$ 8,10</w:t>
            </w:r>
          </w:p>
        </w:tc>
        <w:tc>
          <w:tcPr>
            <w:tcW w:w="1221" w:type="dxa"/>
            <w:tcBorders>
              <w:top w:val="single" w:sz="4" w:space="0" w:color="auto"/>
              <w:left w:val="single" w:sz="4" w:space="0" w:color="auto"/>
              <w:bottom w:val="single" w:sz="4" w:space="0" w:color="auto"/>
              <w:right w:val="single" w:sz="4" w:space="0" w:color="auto"/>
            </w:tcBorders>
          </w:tcPr>
          <w:p w14:paraId="3CEC6430" w14:textId="215AD1C4" w:rsidR="001D239B" w:rsidRPr="0097698E" w:rsidRDefault="001D239B" w:rsidP="001D239B">
            <w:pPr>
              <w:jc w:val="right"/>
              <w:rPr>
                <w:rFonts w:ascii="Arial" w:hAnsi="Arial"/>
                <w:sz w:val="17"/>
              </w:rPr>
            </w:pPr>
            <w:r w:rsidRPr="0007586E">
              <w:rPr>
                <w:rFonts w:ascii="Arial" w:hAnsi="Arial"/>
                <w:sz w:val="17"/>
              </w:rPr>
              <w:t>R$ 1.620,00</w:t>
            </w:r>
          </w:p>
        </w:tc>
      </w:tr>
      <w:tr w:rsidR="001D239B" w:rsidRPr="00756ED2" w14:paraId="0104CB27" w14:textId="77777777" w:rsidTr="00456D40">
        <w:tc>
          <w:tcPr>
            <w:tcW w:w="570" w:type="dxa"/>
            <w:tcBorders>
              <w:top w:val="single" w:sz="4" w:space="0" w:color="auto"/>
              <w:left w:val="single" w:sz="4" w:space="0" w:color="auto"/>
              <w:bottom w:val="single" w:sz="4" w:space="0" w:color="auto"/>
              <w:right w:val="single" w:sz="4" w:space="0" w:color="auto"/>
            </w:tcBorders>
          </w:tcPr>
          <w:p w14:paraId="471899E5" w14:textId="342E1D6D" w:rsidR="001D239B" w:rsidRPr="0097698E" w:rsidRDefault="001D239B" w:rsidP="001D239B">
            <w:pPr>
              <w:jc w:val="center"/>
              <w:rPr>
                <w:rFonts w:ascii="Arial" w:hAnsi="Arial"/>
                <w:sz w:val="17"/>
              </w:rPr>
            </w:pPr>
            <w:r w:rsidRPr="0007586E">
              <w:rPr>
                <w:rFonts w:ascii="Arial" w:hAnsi="Arial"/>
                <w:sz w:val="17"/>
              </w:rPr>
              <w:t>36</w:t>
            </w:r>
          </w:p>
        </w:tc>
        <w:tc>
          <w:tcPr>
            <w:tcW w:w="3719" w:type="dxa"/>
            <w:tcBorders>
              <w:top w:val="single" w:sz="4" w:space="0" w:color="auto"/>
              <w:left w:val="single" w:sz="4" w:space="0" w:color="auto"/>
              <w:bottom w:val="single" w:sz="4" w:space="0" w:color="auto"/>
              <w:right w:val="single" w:sz="4" w:space="0" w:color="auto"/>
            </w:tcBorders>
          </w:tcPr>
          <w:p w14:paraId="15D4BAA3" w14:textId="682BB48A" w:rsidR="001D239B" w:rsidRPr="0097698E" w:rsidRDefault="001D239B" w:rsidP="001D239B">
            <w:pPr>
              <w:jc w:val="both"/>
              <w:rPr>
                <w:rFonts w:ascii="Arial" w:hAnsi="Arial"/>
                <w:sz w:val="17"/>
              </w:rPr>
            </w:pPr>
            <w:r w:rsidRPr="0007586E">
              <w:rPr>
                <w:rFonts w:ascii="Arial" w:hAnsi="Arial"/>
                <w:sz w:val="17"/>
              </w:rPr>
              <w:t>FARINHA DE MANDIOCA BRANCA (EMBALAGEM 1KG)</w:t>
            </w:r>
          </w:p>
        </w:tc>
        <w:tc>
          <w:tcPr>
            <w:tcW w:w="1177" w:type="dxa"/>
            <w:tcBorders>
              <w:top w:val="single" w:sz="4" w:space="0" w:color="auto"/>
              <w:left w:val="single" w:sz="4" w:space="0" w:color="auto"/>
              <w:bottom w:val="single" w:sz="4" w:space="0" w:color="auto"/>
              <w:right w:val="single" w:sz="4" w:space="0" w:color="auto"/>
            </w:tcBorders>
          </w:tcPr>
          <w:p w14:paraId="1D08CDE4" w14:textId="6FB9F915" w:rsidR="001D239B" w:rsidRPr="0097698E" w:rsidRDefault="001D239B" w:rsidP="001D239B">
            <w:pPr>
              <w:jc w:val="center"/>
              <w:rPr>
                <w:rFonts w:ascii="Arial" w:hAnsi="Arial"/>
                <w:sz w:val="17"/>
              </w:rPr>
            </w:pPr>
            <w:r w:rsidRPr="0007586E">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75CF7306" w14:textId="4C958A7F" w:rsidR="001D239B" w:rsidRPr="0097698E" w:rsidRDefault="001D239B" w:rsidP="001D239B">
            <w:pPr>
              <w:jc w:val="center"/>
              <w:rPr>
                <w:rFonts w:ascii="Arial" w:hAnsi="Arial"/>
                <w:sz w:val="17"/>
              </w:rPr>
            </w:pPr>
            <w:r w:rsidRPr="0007586E">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327CAD29" w14:textId="1FEF0B52" w:rsidR="001D239B" w:rsidRPr="0097698E" w:rsidRDefault="001D239B" w:rsidP="001D239B">
            <w:pPr>
              <w:jc w:val="right"/>
              <w:rPr>
                <w:rFonts w:ascii="Arial" w:hAnsi="Arial"/>
                <w:sz w:val="17"/>
              </w:rPr>
            </w:pPr>
            <w:r w:rsidRPr="0007586E">
              <w:rPr>
                <w:rFonts w:ascii="Arial" w:hAnsi="Arial"/>
                <w:sz w:val="17"/>
              </w:rPr>
              <w:t>R$ 6,90</w:t>
            </w:r>
          </w:p>
        </w:tc>
        <w:tc>
          <w:tcPr>
            <w:tcW w:w="1221" w:type="dxa"/>
            <w:tcBorders>
              <w:top w:val="single" w:sz="4" w:space="0" w:color="auto"/>
              <w:left w:val="single" w:sz="4" w:space="0" w:color="auto"/>
              <w:bottom w:val="single" w:sz="4" w:space="0" w:color="auto"/>
              <w:right w:val="single" w:sz="4" w:space="0" w:color="auto"/>
            </w:tcBorders>
          </w:tcPr>
          <w:p w14:paraId="740BBAA9" w14:textId="309212D2" w:rsidR="001D239B" w:rsidRPr="0097698E" w:rsidRDefault="001D239B" w:rsidP="001D239B">
            <w:pPr>
              <w:jc w:val="right"/>
              <w:rPr>
                <w:rFonts w:ascii="Arial" w:hAnsi="Arial"/>
                <w:sz w:val="17"/>
              </w:rPr>
            </w:pPr>
            <w:r w:rsidRPr="0007586E">
              <w:rPr>
                <w:rFonts w:ascii="Arial" w:hAnsi="Arial"/>
                <w:sz w:val="17"/>
              </w:rPr>
              <w:t>R$ 345,00</w:t>
            </w:r>
          </w:p>
        </w:tc>
      </w:tr>
      <w:tr w:rsidR="001D239B" w:rsidRPr="00756ED2" w14:paraId="0789372D" w14:textId="77777777" w:rsidTr="00456D40">
        <w:tc>
          <w:tcPr>
            <w:tcW w:w="570" w:type="dxa"/>
            <w:tcBorders>
              <w:top w:val="single" w:sz="4" w:space="0" w:color="auto"/>
              <w:left w:val="single" w:sz="4" w:space="0" w:color="auto"/>
              <w:bottom w:val="single" w:sz="4" w:space="0" w:color="auto"/>
              <w:right w:val="single" w:sz="4" w:space="0" w:color="auto"/>
            </w:tcBorders>
          </w:tcPr>
          <w:p w14:paraId="0ABEB470" w14:textId="6EE8C772" w:rsidR="001D239B" w:rsidRPr="0097698E" w:rsidRDefault="001D239B" w:rsidP="001D239B">
            <w:pPr>
              <w:jc w:val="center"/>
              <w:rPr>
                <w:rFonts w:ascii="Arial" w:hAnsi="Arial"/>
                <w:sz w:val="17"/>
              </w:rPr>
            </w:pPr>
            <w:r w:rsidRPr="0007586E">
              <w:rPr>
                <w:rFonts w:ascii="Arial" w:hAnsi="Arial"/>
                <w:sz w:val="17"/>
              </w:rPr>
              <w:t>37</w:t>
            </w:r>
          </w:p>
        </w:tc>
        <w:tc>
          <w:tcPr>
            <w:tcW w:w="3719" w:type="dxa"/>
            <w:tcBorders>
              <w:top w:val="single" w:sz="4" w:space="0" w:color="auto"/>
              <w:left w:val="single" w:sz="4" w:space="0" w:color="auto"/>
              <w:bottom w:val="single" w:sz="4" w:space="0" w:color="auto"/>
              <w:right w:val="single" w:sz="4" w:space="0" w:color="auto"/>
            </w:tcBorders>
          </w:tcPr>
          <w:p w14:paraId="511CD586" w14:textId="7338535A" w:rsidR="001D239B" w:rsidRPr="0097698E" w:rsidRDefault="001D239B" w:rsidP="001D239B">
            <w:pPr>
              <w:jc w:val="both"/>
              <w:rPr>
                <w:rFonts w:ascii="Arial" w:hAnsi="Arial"/>
                <w:sz w:val="17"/>
              </w:rPr>
            </w:pPr>
            <w:r w:rsidRPr="0007586E">
              <w:rPr>
                <w:rFonts w:ascii="Arial" w:hAnsi="Arial"/>
                <w:sz w:val="17"/>
              </w:rPr>
              <w:t>FARINHA DE MILHO - PACOTE 1 KG</w:t>
            </w:r>
          </w:p>
        </w:tc>
        <w:tc>
          <w:tcPr>
            <w:tcW w:w="1177" w:type="dxa"/>
            <w:tcBorders>
              <w:top w:val="single" w:sz="4" w:space="0" w:color="auto"/>
              <w:left w:val="single" w:sz="4" w:space="0" w:color="auto"/>
              <w:bottom w:val="single" w:sz="4" w:space="0" w:color="auto"/>
              <w:right w:val="single" w:sz="4" w:space="0" w:color="auto"/>
            </w:tcBorders>
          </w:tcPr>
          <w:p w14:paraId="5A384F4B" w14:textId="52E2961C"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D46D360" w14:textId="59A59819" w:rsidR="001D239B" w:rsidRPr="0097698E" w:rsidRDefault="001D239B" w:rsidP="001D239B">
            <w:pPr>
              <w:jc w:val="center"/>
              <w:rPr>
                <w:rFonts w:ascii="Arial" w:hAnsi="Arial"/>
                <w:sz w:val="17"/>
              </w:rPr>
            </w:pPr>
            <w:r w:rsidRPr="0007586E">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6127EFA0" w14:textId="40C8CE73" w:rsidR="001D239B" w:rsidRPr="0097698E" w:rsidRDefault="001D239B" w:rsidP="001D239B">
            <w:pPr>
              <w:jc w:val="right"/>
              <w:rPr>
                <w:rFonts w:ascii="Arial" w:hAnsi="Arial"/>
                <w:sz w:val="17"/>
              </w:rPr>
            </w:pPr>
            <w:r w:rsidRPr="0007586E">
              <w:rPr>
                <w:rFonts w:ascii="Arial" w:hAnsi="Arial"/>
                <w:sz w:val="17"/>
              </w:rPr>
              <w:t>R$ 6,98</w:t>
            </w:r>
          </w:p>
        </w:tc>
        <w:tc>
          <w:tcPr>
            <w:tcW w:w="1221" w:type="dxa"/>
            <w:tcBorders>
              <w:top w:val="single" w:sz="4" w:space="0" w:color="auto"/>
              <w:left w:val="single" w:sz="4" w:space="0" w:color="auto"/>
              <w:bottom w:val="single" w:sz="4" w:space="0" w:color="auto"/>
              <w:right w:val="single" w:sz="4" w:space="0" w:color="auto"/>
            </w:tcBorders>
          </w:tcPr>
          <w:p w14:paraId="5420C097" w14:textId="72A4E3AC" w:rsidR="001D239B" w:rsidRPr="0097698E" w:rsidRDefault="001D239B" w:rsidP="001D239B">
            <w:pPr>
              <w:jc w:val="right"/>
              <w:rPr>
                <w:rFonts w:ascii="Arial" w:hAnsi="Arial"/>
                <w:sz w:val="17"/>
              </w:rPr>
            </w:pPr>
            <w:r w:rsidRPr="0007586E">
              <w:rPr>
                <w:rFonts w:ascii="Arial" w:hAnsi="Arial"/>
                <w:sz w:val="17"/>
              </w:rPr>
              <w:t>R$ 349,00</w:t>
            </w:r>
          </w:p>
        </w:tc>
      </w:tr>
      <w:tr w:rsidR="001D239B" w:rsidRPr="00756ED2" w14:paraId="38EF11D6" w14:textId="77777777" w:rsidTr="00456D40">
        <w:tc>
          <w:tcPr>
            <w:tcW w:w="570" w:type="dxa"/>
            <w:tcBorders>
              <w:top w:val="single" w:sz="4" w:space="0" w:color="auto"/>
              <w:left w:val="single" w:sz="4" w:space="0" w:color="auto"/>
              <w:bottom w:val="single" w:sz="4" w:space="0" w:color="auto"/>
              <w:right w:val="single" w:sz="4" w:space="0" w:color="auto"/>
            </w:tcBorders>
          </w:tcPr>
          <w:p w14:paraId="4553B056" w14:textId="3ABF2BC8" w:rsidR="001D239B" w:rsidRPr="0097698E" w:rsidRDefault="001D239B" w:rsidP="001D239B">
            <w:pPr>
              <w:jc w:val="center"/>
              <w:rPr>
                <w:rFonts w:ascii="Arial" w:hAnsi="Arial"/>
                <w:sz w:val="17"/>
              </w:rPr>
            </w:pPr>
            <w:r w:rsidRPr="0007586E">
              <w:rPr>
                <w:rFonts w:ascii="Arial" w:hAnsi="Arial"/>
                <w:sz w:val="17"/>
              </w:rPr>
              <w:t>38</w:t>
            </w:r>
          </w:p>
        </w:tc>
        <w:tc>
          <w:tcPr>
            <w:tcW w:w="3719" w:type="dxa"/>
            <w:tcBorders>
              <w:top w:val="single" w:sz="4" w:space="0" w:color="auto"/>
              <w:left w:val="single" w:sz="4" w:space="0" w:color="auto"/>
              <w:bottom w:val="single" w:sz="4" w:space="0" w:color="auto"/>
              <w:right w:val="single" w:sz="4" w:space="0" w:color="auto"/>
            </w:tcBorders>
          </w:tcPr>
          <w:p w14:paraId="36A0A8A9" w14:textId="52FF5984" w:rsidR="001D239B" w:rsidRPr="0097698E" w:rsidRDefault="001D239B" w:rsidP="001D239B">
            <w:pPr>
              <w:jc w:val="both"/>
              <w:rPr>
                <w:rFonts w:ascii="Arial" w:hAnsi="Arial"/>
                <w:sz w:val="17"/>
              </w:rPr>
            </w:pPr>
            <w:r w:rsidRPr="0007586E">
              <w:rPr>
                <w:rFonts w:ascii="Arial" w:hAnsi="Arial"/>
                <w:sz w:val="17"/>
              </w:rPr>
              <w:t>FARINHA DE TRIGO - ESPECIAL PARA PANIFICAÇÃO, TIPO 01.  EMBALAGEM DE 5 KG.</w:t>
            </w:r>
          </w:p>
        </w:tc>
        <w:tc>
          <w:tcPr>
            <w:tcW w:w="1177" w:type="dxa"/>
            <w:tcBorders>
              <w:top w:val="single" w:sz="4" w:space="0" w:color="auto"/>
              <w:left w:val="single" w:sz="4" w:space="0" w:color="auto"/>
              <w:bottom w:val="single" w:sz="4" w:space="0" w:color="auto"/>
              <w:right w:val="single" w:sz="4" w:space="0" w:color="auto"/>
            </w:tcBorders>
          </w:tcPr>
          <w:p w14:paraId="4C7337EE" w14:textId="291A1032"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B358BCF" w14:textId="67EC0F93" w:rsidR="001D239B" w:rsidRPr="0097698E"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5041890C" w14:textId="661E6A31" w:rsidR="001D239B" w:rsidRPr="0097698E" w:rsidRDefault="001D239B" w:rsidP="001D239B">
            <w:pPr>
              <w:jc w:val="right"/>
              <w:rPr>
                <w:rFonts w:ascii="Arial" w:hAnsi="Arial"/>
                <w:sz w:val="17"/>
              </w:rPr>
            </w:pPr>
            <w:r w:rsidRPr="0007586E">
              <w:rPr>
                <w:rFonts w:ascii="Arial" w:hAnsi="Arial"/>
                <w:sz w:val="17"/>
              </w:rPr>
              <w:t>R$ 16,50</w:t>
            </w:r>
          </w:p>
        </w:tc>
        <w:tc>
          <w:tcPr>
            <w:tcW w:w="1221" w:type="dxa"/>
            <w:tcBorders>
              <w:top w:val="single" w:sz="4" w:space="0" w:color="auto"/>
              <w:left w:val="single" w:sz="4" w:space="0" w:color="auto"/>
              <w:bottom w:val="single" w:sz="4" w:space="0" w:color="auto"/>
              <w:right w:val="single" w:sz="4" w:space="0" w:color="auto"/>
            </w:tcBorders>
          </w:tcPr>
          <w:p w14:paraId="7D336D25" w14:textId="37DCDA4E" w:rsidR="001D239B" w:rsidRPr="0097698E" w:rsidRDefault="001D239B" w:rsidP="001D239B">
            <w:pPr>
              <w:jc w:val="right"/>
              <w:rPr>
                <w:rFonts w:ascii="Arial" w:hAnsi="Arial"/>
                <w:sz w:val="17"/>
              </w:rPr>
            </w:pPr>
            <w:r w:rsidRPr="0007586E">
              <w:rPr>
                <w:rFonts w:ascii="Arial" w:hAnsi="Arial"/>
                <w:sz w:val="17"/>
              </w:rPr>
              <w:t>R$ 1.650,00</w:t>
            </w:r>
          </w:p>
        </w:tc>
      </w:tr>
      <w:tr w:rsidR="001D239B" w:rsidRPr="00756ED2" w14:paraId="0AB65CEA" w14:textId="77777777" w:rsidTr="00456D40">
        <w:tc>
          <w:tcPr>
            <w:tcW w:w="570" w:type="dxa"/>
            <w:tcBorders>
              <w:top w:val="single" w:sz="4" w:space="0" w:color="auto"/>
              <w:left w:val="single" w:sz="4" w:space="0" w:color="auto"/>
              <w:bottom w:val="single" w:sz="4" w:space="0" w:color="auto"/>
              <w:right w:val="single" w:sz="4" w:space="0" w:color="auto"/>
            </w:tcBorders>
          </w:tcPr>
          <w:p w14:paraId="6BADE586" w14:textId="2EAFA985" w:rsidR="001D239B" w:rsidRPr="0097698E" w:rsidRDefault="001D239B" w:rsidP="001D239B">
            <w:pPr>
              <w:jc w:val="center"/>
              <w:rPr>
                <w:rFonts w:ascii="Arial" w:hAnsi="Arial"/>
                <w:sz w:val="17"/>
              </w:rPr>
            </w:pPr>
            <w:r w:rsidRPr="0007586E">
              <w:rPr>
                <w:rFonts w:ascii="Arial" w:hAnsi="Arial"/>
                <w:sz w:val="17"/>
              </w:rPr>
              <w:t>39</w:t>
            </w:r>
          </w:p>
        </w:tc>
        <w:tc>
          <w:tcPr>
            <w:tcW w:w="3719" w:type="dxa"/>
            <w:tcBorders>
              <w:top w:val="single" w:sz="4" w:space="0" w:color="auto"/>
              <w:left w:val="single" w:sz="4" w:space="0" w:color="auto"/>
              <w:bottom w:val="single" w:sz="4" w:space="0" w:color="auto"/>
              <w:right w:val="single" w:sz="4" w:space="0" w:color="auto"/>
            </w:tcBorders>
          </w:tcPr>
          <w:p w14:paraId="094B3AB9" w14:textId="24071C39" w:rsidR="001D239B" w:rsidRPr="0097698E" w:rsidRDefault="001D239B" w:rsidP="001D239B">
            <w:pPr>
              <w:jc w:val="both"/>
              <w:rPr>
                <w:rFonts w:ascii="Arial" w:hAnsi="Arial"/>
                <w:sz w:val="17"/>
              </w:rPr>
            </w:pPr>
            <w:r w:rsidRPr="0007586E">
              <w:rPr>
                <w:rFonts w:ascii="Arial" w:hAnsi="Arial"/>
                <w:sz w:val="17"/>
              </w:rPr>
              <w:t>FEIJÃO CARIOCA, TIPO 01, NOVO. PACOTE DE 01 KG.</w:t>
            </w:r>
          </w:p>
        </w:tc>
        <w:tc>
          <w:tcPr>
            <w:tcW w:w="1177" w:type="dxa"/>
            <w:tcBorders>
              <w:top w:val="single" w:sz="4" w:space="0" w:color="auto"/>
              <w:left w:val="single" w:sz="4" w:space="0" w:color="auto"/>
              <w:bottom w:val="single" w:sz="4" w:space="0" w:color="auto"/>
              <w:right w:val="single" w:sz="4" w:space="0" w:color="auto"/>
            </w:tcBorders>
          </w:tcPr>
          <w:p w14:paraId="26187432" w14:textId="3FD2866E"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32E635B" w14:textId="0A7C0DFE" w:rsidR="001D239B" w:rsidRPr="0097698E" w:rsidRDefault="001D239B" w:rsidP="001D239B">
            <w:pPr>
              <w:jc w:val="center"/>
              <w:rPr>
                <w:rFonts w:ascii="Arial" w:hAnsi="Arial"/>
                <w:sz w:val="17"/>
              </w:rPr>
            </w:pPr>
            <w:r w:rsidRPr="0007586E">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75A64E95" w14:textId="54318F8E" w:rsidR="001D239B" w:rsidRPr="0097698E" w:rsidRDefault="001D239B" w:rsidP="001D239B">
            <w:pPr>
              <w:jc w:val="right"/>
              <w:rPr>
                <w:rFonts w:ascii="Arial" w:hAnsi="Arial"/>
                <w:sz w:val="17"/>
              </w:rPr>
            </w:pPr>
            <w:r w:rsidRPr="0007586E">
              <w:rPr>
                <w:rFonts w:ascii="Arial" w:hAnsi="Arial"/>
                <w:sz w:val="17"/>
              </w:rPr>
              <w:t>R$ 9,49</w:t>
            </w:r>
          </w:p>
        </w:tc>
        <w:tc>
          <w:tcPr>
            <w:tcW w:w="1221" w:type="dxa"/>
            <w:tcBorders>
              <w:top w:val="single" w:sz="4" w:space="0" w:color="auto"/>
              <w:left w:val="single" w:sz="4" w:space="0" w:color="auto"/>
              <w:bottom w:val="single" w:sz="4" w:space="0" w:color="auto"/>
              <w:right w:val="single" w:sz="4" w:space="0" w:color="auto"/>
            </w:tcBorders>
          </w:tcPr>
          <w:p w14:paraId="082190A2" w14:textId="0C5D22F7" w:rsidR="001D239B" w:rsidRPr="0097698E" w:rsidRDefault="001D239B" w:rsidP="001D239B">
            <w:pPr>
              <w:jc w:val="right"/>
              <w:rPr>
                <w:rFonts w:ascii="Arial" w:hAnsi="Arial"/>
                <w:sz w:val="17"/>
              </w:rPr>
            </w:pPr>
            <w:r w:rsidRPr="0007586E">
              <w:rPr>
                <w:rFonts w:ascii="Arial" w:hAnsi="Arial"/>
                <w:sz w:val="17"/>
              </w:rPr>
              <w:t>R$ 2.847,00</w:t>
            </w:r>
          </w:p>
        </w:tc>
      </w:tr>
      <w:tr w:rsidR="001D239B" w:rsidRPr="00756ED2" w14:paraId="701B626C" w14:textId="77777777" w:rsidTr="00456D40">
        <w:tc>
          <w:tcPr>
            <w:tcW w:w="570" w:type="dxa"/>
            <w:tcBorders>
              <w:top w:val="single" w:sz="4" w:space="0" w:color="auto"/>
              <w:left w:val="single" w:sz="4" w:space="0" w:color="auto"/>
              <w:bottom w:val="single" w:sz="4" w:space="0" w:color="auto"/>
              <w:right w:val="single" w:sz="4" w:space="0" w:color="auto"/>
            </w:tcBorders>
          </w:tcPr>
          <w:p w14:paraId="534FE949" w14:textId="6C13122E" w:rsidR="001D239B" w:rsidRPr="0097698E" w:rsidRDefault="001D239B" w:rsidP="001D239B">
            <w:pPr>
              <w:jc w:val="center"/>
              <w:rPr>
                <w:rFonts w:ascii="Arial" w:hAnsi="Arial"/>
                <w:sz w:val="17"/>
              </w:rPr>
            </w:pPr>
            <w:r w:rsidRPr="0007586E">
              <w:rPr>
                <w:rFonts w:ascii="Arial" w:hAnsi="Arial"/>
                <w:sz w:val="17"/>
              </w:rPr>
              <w:t>40</w:t>
            </w:r>
          </w:p>
        </w:tc>
        <w:tc>
          <w:tcPr>
            <w:tcW w:w="3719" w:type="dxa"/>
            <w:tcBorders>
              <w:top w:val="single" w:sz="4" w:space="0" w:color="auto"/>
              <w:left w:val="single" w:sz="4" w:space="0" w:color="auto"/>
              <w:bottom w:val="single" w:sz="4" w:space="0" w:color="auto"/>
              <w:right w:val="single" w:sz="4" w:space="0" w:color="auto"/>
            </w:tcBorders>
          </w:tcPr>
          <w:p w14:paraId="3BB581A4" w14:textId="32AD4E3F" w:rsidR="001D239B" w:rsidRPr="0097698E" w:rsidRDefault="001D239B" w:rsidP="001D239B">
            <w:pPr>
              <w:jc w:val="both"/>
              <w:rPr>
                <w:rFonts w:ascii="Arial" w:hAnsi="Arial"/>
                <w:sz w:val="17"/>
              </w:rPr>
            </w:pPr>
            <w:r w:rsidRPr="0007586E">
              <w:rPr>
                <w:rFonts w:ascii="Arial" w:hAnsi="Arial"/>
                <w:sz w:val="17"/>
              </w:rPr>
              <w:t>FEIJÃO PRETO, TIPO 01. EMBALAGEM DE 01 KG.</w:t>
            </w:r>
          </w:p>
        </w:tc>
        <w:tc>
          <w:tcPr>
            <w:tcW w:w="1177" w:type="dxa"/>
            <w:tcBorders>
              <w:top w:val="single" w:sz="4" w:space="0" w:color="auto"/>
              <w:left w:val="single" w:sz="4" w:space="0" w:color="auto"/>
              <w:bottom w:val="single" w:sz="4" w:space="0" w:color="auto"/>
              <w:right w:val="single" w:sz="4" w:space="0" w:color="auto"/>
            </w:tcBorders>
          </w:tcPr>
          <w:p w14:paraId="3D3B4E8A" w14:textId="3D9F9124"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740D56F" w14:textId="2D8FEC25" w:rsidR="001D239B" w:rsidRPr="0097698E" w:rsidRDefault="001D239B" w:rsidP="001D239B">
            <w:pPr>
              <w:jc w:val="center"/>
              <w:rPr>
                <w:rFonts w:ascii="Arial" w:hAnsi="Arial"/>
                <w:sz w:val="17"/>
              </w:rPr>
            </w:pPr>
            <w:r w:rsidRPr="0007586E">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7D48B9DE" w14:textId="056307A9" w:rsidR="001D239B" w:rsidRPr="0097698E" w:rsidRDefault="001D239B" w:rsidP="001D239B">
            <w:pPr>
              <w:jc w:val="right"/>
              <w:rPr>
                <w:rFonts w:ascii="Arial" w:hAnsi="Arial"/>
                <w:sz w:val="17"/>
              </w:rPr>
            </w:pPr>
            <w:r w:rsidRPr="0007586E">
              <w:rPr>
                <w:rFonts w:ascii="Arial" w:hAnsi="Arial"/>
                <w:sz w:val="17"/>
              </w:rPr>
              <w:t>R$ 7,49</w:t>
            </w:r>
          </w:p>
        </w:tc>
        <w:tc>
          <w:tcPr>
            <w:tcW w:w="1221" w:type="dxa"/>
            <w:tcBorders>
              <w:top w:val="single" w:sz="4" w:space="0" w:color="auto"/>
              <w:left w:val="single" w:sz="4" w:space="0" w:color="auto"/>
              <w:bottom w:val="single" w:sz="4" w:space="0" w:color="auto"/>
              <w:right w:val="single" w:sz="4" w:space="0" w:color="auto"/>
            </w:tcBorders>
          </w:tcPr>
          <w:p w14:paraId="6A0F82D7" w14:textId="4329850F" w:rsidR="001D239B" w:rsidRPr="0097698E" w:rsidRDefault="001D239B" w:rsidP="001D239B">
            <w:pPr>
              <w:jc w:val="right"/>
              <w:rPr>
                <w:rFonts w:ascii="Arial" w:hAnsi="Arial"/>
                <w:sz w:val="17"/>
              </w:rPr>
            </w:pPr>
            <w:r w:rsidRPr="0007586E">
              <w:rPr>
                <w:rFonts w:ascii="Arial" w:hAnsi="Arial"/>
                <w:sz w:val="17"/>
              </w:rPr>
              <w:t>R$ 1.123,50</w:t>
            </w:r>
          </w:p>
        </w:tc>
      </w:tr>
      <w:tr w:rsidR="001D239B" w:rsidRPr="00756ED2" w14:paraId="4BB419F0" w14:textId="77777777" w:rsidTr="00456D40">
        <w:tc>
          <w:tcPr>
            <w:tcW w:w="570" w:type="dxa"/>
            <w:tcBorders>
              <w:top w:val="single" w:sz="4" w:space="0" w:color="auto"/>
              <w:left w:val="single" w:sz="4" w:space="0" w:color="auto"/>
              <w:bottom w:val="single" w:sz="4" w:space="0" w:color="auto"/>
              <w:right w:val="single" w:sz="4" w:space="0" w:color="auto"/>
            </w:tcBorders>
          </w:tcPr>
          <w:p w14:paraId="29110043" w14:textId="2AE25FCD" w:rsidR="001D239B" w:rsidRPr="0097698E" w:rsidRDefault="001D239B" w:rsidP="001D239B">
            <w:pPr>
              <w:jc w:val="center"/>
              <w:rPr>
                <w:rFonts w:ascii="Arial" w:hAnsi="Arial"/>
                <w:sz w:val="17"/>
              </w:rPr>
            </w:pPr>
            <w:r w:rsidRPr="0007586E">
              <w:rPr>
                <w:rFonts w:ascii="Arial" w:hAnsi="Arial"/>
                <w:sz w:val="17"/>
              </w:rPr>
              <w:t>41</w:t>
            </w:r>
          </w:p>
        </w:tc>
        <w:tc>
          <w:tcPr>
            <w:tcW w:w="3719" w:type="dxa"/>
            <w:tcBorders>
              <w:top w:val="single" w:sz="4" w:space="0" w:color="auto"/>
              <w:left w:val="single" w:sz="4" w:space="0" w:color="auto"/>
              <w:bottom w:val="single" w:sz="4" w:space="0" w:color="auto"/>
              <w:right w:val="single" w:sz="4" w:space="0" w:color="auto"/>
            </w:tcBorders>
          </w:tcPr>
          <w:p w14:paraId="0C43C0AB" w14:textId="4981FCA9" w:rsidR="001D239B" w:rsidRPr="0097698E" w:rsidRDefault="001D239B" w:rsidP="001D239B">
            <w:pPr>
              <w:jc w:val="both"/>
              <w:rPr>
                <w:rFonts w:ascii="Arial" w:hAnsi="Arial"/>
                <w:sz w:val="17"/>
              </w:rPr>
            </w:pPr>
            <w:r w:rsidRPr="0007586E">
              <w:rPr>
                <w:rFonts w:ascii="Arial" w:hAnsi="Arial"/>
                <w:sz w:val="17"/>
              </w:rPr>
              <w:t>FERMENTO QUIMICO EM PÓ (EMBALAGEM DE 250 GR)</w:t>
            </w:r>
          </w:p>
        </w:tc>
        <w:tc>
          <w:tcPr>
            <w:tcW w:w="1177" w:type="dxa"/>
            <w:tcBorders>
              <w:top w:val="single" w:sz="4" w:space="0" w:color="auto"/>
              <w:left w:val="single" w:sz="4" w:space="0" w:color="auto"/>
              <w:bottom w:val="single" w:sz="4" w:space="0" w:color="auto"/>
              <w:right w:val="single" w:sz="4" w:space="0" w:color="auto"/>
            </w:tcBorders>
          </w:tcPr>
          <w:p w14:paraId="1E4307B0" w14:textId="1AC6BA49" w:rsidR="001D239B" w:rsidRPr="0097698E" w:rsidRDefault="001D239B" w:rsidP="001D239B">
            <w:pPr>
              <w:jc w:val="center"/>
              <w:rPr>
                <w:rFonts w:ascii="Arial" w:hAnsi="Arial"/>
                <w:sz w:val="17"/>
              </w:rPr>
            </w:pPr>
            <w:r w:rsidRPr="0007586E">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0C8A9AD2" w14:textId="54E542A8" w:rsidR="001D239B" w:rsidRPr="0097698E" w:rsidRDefault="001D239B" w:rsidP="001D239B">
            <w:pPr>
              <w:jc w:val="center"/>
              <w:rPr>
                <w:rFonts w:ascii="Arial" w:hAnsi="Arial"/>
                <w:sz w:val="17"/>
              </w:rPr>
            </w:pPr>
            <w:r w:rsidRPr="0007586E">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3C622063" w14:textId="7A3B1373" w:rsidR="001D239B" w:rsidRPr="0097698E" w:rsidRDefault="001D239B" w:rsidP="001D239B">
            <w:pPr>
              <w:jc w:val="right"/>
              <w:rPr>
                <w:rFonts w:ascii="Arial" w:hAnsi="Arial"/>
                <w:sz w:val="17"/>
              </w:rPr>
            </w:pPr>
            <w:r w:rsidRPr="0007586E">
              <w:rPr>
                <w:rFonts w:ascii="Arial" w:hAnsi="Arial"/>
                <w:sz w:val="17"/>
              </w:rPr>
              <w:t>R$ 9,90</w:t>
            </w:r>
          </w:p>
        </w:tc>
        <w:tc>
          <w:tcPr>
            <w:tcW w:w="1221" w:type="dxa"/>
            <w:tcBorders>
              <w:top w:val="single" w:sz="4" w:space="0" w:color="auto"/>
              <w:left w:val="single" w:sz="4" w:space="0" w:color="auto"/>
              <w:bottom w:val="single" w:sz="4" w:space="0" w:color="auto"/>
              <w:right w:val="single" w:sz="4" w:space="0" w:color="auto"/>
            </w:tcBorders>
          </w:tcPr>
          <w:p w14:paraId="1B81555A" w14:textId="47661C9C" w:rsidR="001D239B" w:rsidRPr="0097698E" w:rsidRDefault="001D239B" w:rsidP="001D239B">
            <w:pPr>
              <w:jc w:val="right"/>
              <w:rPr>
                <w:rFonts w:ascii="Arial" w:hAnsi="Arial"/>
                <w:sz w:val="17"/>
              </w:rPr>
            </w:pPr>
            <w:r w:rsidRPr="0007586E">
              <w:rPr>
                <w:rFonts w:ascii="Arial" w:hAnsi="Arial"/>
                <w:sz w:val="17"/>
              </w:rPr>
              <w:t>R$ 495,00</w:t>
            </w:r>
          </w:p>
        </w:tc>
      </w:tr>
      <w:tr w:rsidR="001D239B" w:rsidRPr="00756ED2" w14:paraId="74661A99" w14:textId="77777777" w:rsidTr="00456D40">
        <w:tc>
          <w:tcPr>
            <w:tcW w:w="570" w:type="dxa"/>
            <w:tcBorders>
              <w:top w:val="single" w:sz="4" w:space="0" w:color="auto"/>
              <w:left w:val="single" w:sz="4" w:space="0" w:color="auto"/>
              <w:bottom w:val="single" w:sz="4" w:space="0" w:color="auto"/>
              <w:right w:val="single" w:sz="4" w:space="0" w:color="auto"/>
            </w:tcBorders>
          </w:tcPr>
          <w:p w14:paraId="74CEDDC8" w14:textId="33647400" w:rsidR="001D239B" w:rsidRPr="0097698E" w:rsidRDefault="001D239B" w:rsidP="001D239B">
            <w:pPr>
              <w:jc w:val="center"/>
              <w:rPr>
                <w:rFonts w:ascii="Arial" w:hAnsi="Arial"/>
                <w:sz w:val="17"/>
              </w:rPr>
            </w:pPr>
            <w:r w:rsidRPr="0007586E">
              <w:rPr>
                <w:rFonts w:ascii="Arial" w:hAnsi="Arial"/>
                <w:sz w:val="17"/>
              </w:rPr>
              <w:t>42</w:t>
            </w:r>
          </w:p>
        </w:tc>
        <w:tc>
          <w:tcPr>
            <w:tcW w:w="3719" w:type="dxa"/>
            <w:tcBorders>
              <w:top w:val="single" w:sz="4" w:space="0" w:color="auto"/>
              <w:left w:val="single" w:sz="4" w:space="0" w:color="auto"/>
              <w:bottom w:val="single" w:sz="4" w:space="0" w:color="auto"/>
              <w:right w:val="single" w:sz="4" w:space="0" w:color="auto"/>
            </w:tcBorders>
          </w:tcPr>
          <w:p w14:paraId="3F1F4A7A" w14:textId="2FC2E9FC" w:rsidR="001D239B" w:rsidRPr="0097698E" w:rsidRDefault="001D239B" w:rsidP="001D239B">
            <w:pPr>
              <w:jc w:val="both"/>
              <w:rPr>
                <w:rFonts w:ascii="Arial" w:hAnsi="Arial"/>
                <w:sz w:val="17"/>
              </w:rPr>
            </w:pPr>
            <w:r w:rsidRPr="0007586E">
              <w:rPr>
                <w:rFonts w:ascii="Arial" w:hAnsi="Arial"/>
                <w:sz w:val="17"/>
              </w:rPr>
              <w:t>FOLHA DE LOURO (CONDIMENTO) - 5 GRAMAS</w:t>
            </w:r>
          </w:p>
        </w:tc>
        <w:tc>
          <w:tcPr>
            <w:tcW w:w="1177" w:type="dxa"/>
            <w:tcBorders>
              <w:top w:val="single" w:sz="4" w:space="0" w:color="auto"/>
              <w:left w:val="single" w:sz="4" w:space="0" w:color="auto"/>
              <w:bottom w:val="single" w:sz="4" w:space="0" w:color="auto"/>
              <w:right w:val="single" w:sz="4" w:space="0" w:color="auto"/>
            </w:tcBorders>
          </w:tcPr>
          <w:p w14:paraId="2E78F7DF" w14:textId="6397350C"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1C9FFC6" w14:textId="3ADAF8A8" w:rsidR="001D239B" w:rsidRPr="0097698E" w:rsidRDefault="001D239B" w:rsidP="001D239B">
            <w:pPr>
              <w:jc w:val="center"/>
              <w:rPr>
                <w:rFonts w:ascii="Arial" w:hAnsi="Arial"/>
                <w:sz w:val="17"/>
              </w:rPr>
            </w:pPr>
            <w:r w:rsidRPr="0007586E">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6D663FFE" w14:textId="7D822310" w:rsidR="001D239B" w:rsidRPr="0097698E" w:rsidRDefault="001D239B" w:rsidP="001D239B">
            <w:pPr>
              <w:jc w:val="right"/>
              <w:rPr>
                <w:rFonts w:ascii="Arial" w:hAnsi="Arial"/>
                <w:sz w:val="17"/>
              </w:rPr>
            </w:pPr>
            <w:r w:rsidRPr="0007586E">
              <w:rPr>
                <w:rFonts w:ascii="Arial" w:hAnsi="Arial"/>
                <w:sz w:val="17"/>
              </w:rPr>
              <w:t>R$ 1,98</w:t>
            </w:r>
          </w:p>
        </w:tc>
        <w:tc>
          <w:tcPr>
            <w:tcW w:w="1221" w:type="dxa"/>
            <w:tcBorders>
              <w:top w:val="single" w:sz="4" w:space="0" w:color="auto"/>
              <w:left w:val="single" w:sz="4" w:space="0" w:color="auto"/>
              <w:bottom w:val="single" w:sz="4" w:space="0" w:color="auto"/>
              <w:right w:val="single" w:sz="4" w:space="0" w:color="auto"/>
            </w:tcBorders>
          </w:tcPr>
          <w:p w14:paraId="06B1F73A" w14:textId="04881B72" w:rsidR="001D239B" w:rsidRPr="0097698E" w:rsidRDefault="001D239B" w:rsidP="001D239B">
            <w:pPr>
              <w:jc w:val="right"/>
              <w:rPr>
                <w:rFonts w:ascii="Arial" w:hAnsi="Arial"/>
                <w:sz w:val="17"/>
              </w:rPr>
            </w:pPr>
            <w:r w:rsidRPr="0007586E">
              <w:rPr>
                <w:rFonts w:ascii="Arial" w:hAnsi="Arial"/>
                <w:sz w:val="17"/>
              </w:rPr>
              <w:t>R$ 99,00</w:t>
            </w:r>
          </w:p>
        </w:tc>
      </w:tr>
      <w:tr w:rsidR="001D239B" w:rsidRPr="00756ED2" w14:paraId="3BB4751D" w14:textId="77777777" w:rsidTr="00456D40">
        <w:tc>
          <w:tcPr>
            <w:tcW w:w="570" w:type="dxa"/>
            <w:tcBorders>
              <w:top w:val="single" w:sz="4" w:space="0" w:color="auto"/>
              <w:left w:val="single" w:sz="4" w:space="0" w:color="auto"/>
              <w:bottom w:val="single" w:sz="4" w:space="0" w:color="auto"/>
              <w:right w:val="single" w:sz="4" w:space="0" w:color="auto"/>
            </w:tcBorders>
          </w:tcPr>
          <w:p w14:paraId="3263D3EE" w14:textId="749196FD" w:rsidR="001D239B" w:rsidRPr="0097698E" w:rsidRDefault="001D239B" w:rsidP="001D239B">
            <w:pPr>
              <w:jc w:val="center"/>
              <w:rPr>
                <w:rFonts w:ascii="Arial" w:hAnsi="Arial"/>
                <w:sz w:val="17"/>
              </w:rPr>
            </w:pPr>
            <w:r w:rsidRPr="0007586E">
              <w:rPr>
                <w:rFonts w:ascii="Arial" w:hAnsi="Arial"/>
                <w:sz w:val="17"/>
              </w:rPr>
              <w:t>43</w:t>
            </w:r>
          </w:p>
        </w:tc>
        <w:tc>
          <w:tcPr>
            <w:tcW w:w="3719" w:type="dxa"/>
            <w:tcBorders>
              <w:top w:val="single" w:sz="4" w:space="0" w:color="auto"/>
              <w:left w:val="single" w:sz="4" w:space="0" w:color="auto"/>
              <w:bottom w:val="single" w:sz="4" w:space="0" w:color="auto"/>
              <w:right w:val="single" w:sz="4" w:space="0" w:color="auto"/>
            </w:tcBorders>
          </w:tcPr>
          <w:p w14:paraId="3AC6169F" w14:textId="105A590E" w:rsidR="001D239B" w:rsidRPr="0097698E" w:rsidRDefault="001D239B" w:rsidP="001D239B">
            <w:pPr>
              <w:jc w:val="both"/>
              <w:rPr>
                <w:rFonts w:ascii="Arial" w:hAnsi="Arial"/>
                <w:sz w:val="17"/>
              </w:rPr>
            </w:pPr>
            <w:r w:rsidRPr="0007586E">
              <w:rPr>
                <w:rFonts w:ascii="Arial" w:hAnsi="Arial"/>
                <w:sz w:val="17"/>
              </w:rPr>
              <w:t>FUBA - APLICAÇÃO CULINÁRIA EM GERAL, ASPECTO FÍSICO PÓ, COR AMARELA, MATÉRIA PRIMA MILHO. EMBALAGENS DE 1 KG.</w:t>
            </w:r>
          </w:p>
        </w:tc>
        <w:tc>
          <w:tcPr>
            <w:tcW w:w="1177" w:type="dxa"/>
            <w:tcBorders>
              <w:top w:val="single" w:sz="4" w:space="0" w:color="auto"/>
              <w:left w:val="single" w:sz="4" w:space="0" w:color="auto"/>
              <w:bottom w:val="single" w:sz="4" w:space="0" w:color="auto"/>
              <w:right w:val="single" w:sz="4" w:space="0" w:color="auto"/>
            </w:tcBorders>
          </w:tcPr>
          <w:p w14:paraId="5C5E9E56" w14:textId="75172C59"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4ED3B82" w14:textId="150D505D" w:rsidR="001D239B" w:rsidRPr="0097698E" w:rsidRDefault="001D239B" w:rsidP="001D239B">
            <w:pPr>
              <w:jc w:val="center"/>
              <w:rPr>
                <w:rFonts w:ascii="Arial" w:hAnsi="Arial"/>
                <w:sz w:val="17"/>
              </w:rPr>
            </w:pPr>
            <w:r w:rsidRPr="0007586E">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0C10C425" w14:textId="3AD0C758" w:rsidR="001D239B" w:rsidRPr="0097698E" w:rsidRDefault="001D239B" w:rsidP="001D239B">
            <w:pPr>
              <w:jc w:val="right"/>
              <w:rPr>
                <w:rFonts w:ascii="Arial" w:hAnsi="Arial"/>
                <w:sz w:val="17"/>
              </w:rPr>
            </w:pPr>
            <w:r w:rsidRPr="0007586E">
              <w:rPr>
                <w:rFonts w:ascii="Arial" w:hAnsi="Arial"/>
                <w:sz w:val="17"/>
              </w:rPr>
              <w:t>R$ 5,30</w:t>
            </w:r>
          </w:p>
        </w:tc>
        <w:tc>
          <w:tcPr>
            <w:tcW w:w="1221" w:type="dxa"/>
            <w:tcBorders>
              <w:top w:val="single" w:sz="4" w:space="0" w:color="auto"/>
              <w:left w:val="single" w:sz="4" w:space="0" w:color="auto"/>
              <w:bottom w:val="single" w:sz="4" w:space="0" w:color="auto"/>
              <w:right w:val="single" w:sz="4" w:space="0" w:color="auto"/>
            </w:tcBorders>
          </w:tcPr>
          <w:p w14:paraId="7A4171B7" w14:textId="767C4059" w:rsidR="001D239B" w:rsidRPr="0097698E" w:rsidRDefault="001D239B" w:rsidP="001D239B">
            <w:pPr>
              <w:jc w:val="right"/>
              <w:rPr>
                <w:rFonts w:ascii="Arial" w:hAnsi="Arial"/>
                <w:sz w:val="17"/>
              </w:rPr>
            </w:pPr>
            <w:r w:rsidRPr="0007586E">
              <w:rPr>
                <w:rFonts w:ascii="Arial" w:hAnsi="Arial"/>
                <w:sz w:val="17"/>
              </w:rPr>
              <w:t>R$ 1.060,00</w:t>
            </w:r>
          </w:p>
        </w:tc>
      </w:tr>
      <w:tr w:rsidR="001D239B" w:rsidRPr="00756ED2" w14:paraId="4CC5C5E1" w14:textId="77777777" w:rsidTr="00456D40">
        <w:tc>
          <w:tcPr>
            <w:tcW w:w="570" w:type="dxa"/>
            <w:tcBorders>
              <w:top w:val="single" w:sz="4" w:space="0" w:color="auto"/>
              <w:left w:val="single" w:sz="4" w:space="0" w:color="auto"/>
              <w:bottom w:val="single" w:sz="4" w:space="0" w:color="auto"/>
              <w:right w:val="single" w:sz="4" w:space="0" w:color="auto"/>
            </w:tcBorders>
          </w:tcPr>
          <w:p w14:paraId="5F235DF8" w14:textId="17BD9E2E" w:rsidR="001D239B" w:rsidRPr="0097698E" w:rsidRDefault="001D239B" w:rsidP="001D239B">
            <w:pPr>
              <w:jc w:val="center"/>
              <w:rPr>
                <w:rFonts w:ascii="Arial" w:hAnsi="Arial"/>
                <w:sz w:val="17"/>
              </w:rPr>
            </w:pPr>
            <w:r w:rsidRPr="0007586E">
              <w:rPr>
                <w:rFonts w:ascii="Arial" w:hAnsi="Arial"/>
                <w:sz w:val="17"/>
              </w:rPr>
              <w:t>44</w:t>
            </w:r>
          </w:p>
        </w:tc>
        <w:tc>
          <w:tcPr>
            <w:tcW w:w="3719" w:type="dxa"/>
            <w:tcBorders>
              <w:top w:val="single" w:sz="4" w:space="0" w:color="auto"/>
              <w:left w:val="single" w:sz="4" w:space="0" w:color="auto"/>
              <w:bottom w:val="single" w:sz="4" w:space="0" w:color="auto"/>
              <w:right w:val="single" w:sz="4" w:space="0" w:color="auto"/>
            </w:tcBorders>
          </w:tcPr>
          <w:p w14:paraId="6AD8ED99" w14:textId="606A0A53" w:rsidR="001D239B" w:rsidRPr="0097698E" w:rsidRDefault="001D239B" w:rsidP="001D239B">
            <w:pPr>
              <w:jc w:val="both"/>
              <w:rPr>
                <w:rFonts w:ascii="Arial" w:hAnsi="Arial"/>
                <w:sz w:val="17"/>
              </w:rPr>
            </w:pPr>
            <w:r w:rsidRPr="0007586E">
              <w:rPr>
                <w:rFonts w:ascii="Arial" w:hAnsi="Arial"/>
                <w:sz w:val="17"/>
              </w:rPr>
              <w:t>PÓ PARA GELATINA - DIVERSOS SABORES. EMBALAGENS ENTRE 20 A 25 GR.</w:t>
            </w:r>
          </w:p>
        </w:tc>
        <w:tc>
          <w:tcPr>
            <w:tcW w:w="1177" w:type="dxa"/>
            <w:tcBorders>
              <w:top w:val="single" w:sz="4" w:space="0" w:color="auto"/>
              <w:left w:val="single" w:sz="4" w:space="0" w:color="auto"/>
              <w:bottom w:val="single" w:sz="4" w:space="0" w:color="auto"/>
              <w:right w:val="single" w:sz="4" w:space="0" w:color="auto"/>
            </w:tcBorders>
          </w:tcPr>
          <w:p w14:paraId="1F20061D" w14:textId="5F1AF428"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A974002" w14:textId="281592DA" w:rsidR="001D239B" w:rsidRPr="0097698E"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077F4C6B" w14:textId="5EAF7362" w:rsidR="001D239B" w:rsidRPr="0097698E" w:rsidRDefault="001D239B" w:rsidP="001D239B">
            <w:pPr>
              <w:jc w:val="right"/>
              <w:rPr>
                <w:rFonts w:ascii="Arial" w:hAnsi="Arial"/>
                <w:sz w:val="17"/>
              </w:rPr>
            </w:pPr>
            <w:r w:rsidRPr="0007586E">
              <w:rPr>
                <w:rFonts w:ascii="Arial" w:hAnsi="Arial"/>
                <w:sz w:val="17"/>
              </w:rPr>
              <w:t>R$ 1,89</w:t>
            </w:r>
          </w:p>
        </w:tc>
        <w:tc>
          <w:tcPr>
            <w:tcW w:w="1221" w:type="dxa"/>
            <w:tcBorders>
              <w:top w:val="single" w:sz="4" w:space="0" w:color="auto"/>
              <w:left w:val="single" w:sz="4" w:space="0" w:color="auto"/>
              <w:bottom w:val="single" w:sz="4" w:space="0" w:color="auto"/>
              <w:right w:val="single" w:sz="4" w:space="0" w:color="auto"/>
            </w:tcBorders>
          </w:tcPr>
          <w:p w14:paraId="39A3677C" w14:textId="0BEA6DAB" w:rsidR="001D239B" w:rsidRPr="0097698E" w:rsidRDefault="001D239B" w:rsidP="001D239B">
            <w:pPr>
              <w:jc w:val="right"/>
              <w:rPr>
                <w:rFonts w:ascii="Arial" w:hAnsi="Arial"/>
                <w:sz w:val="17"/>
              </w:rPr>
            </w:pPr>
            <w:r w:rsidRPr="0007586E">
              <w:rPr>
                <w:rFonts w:ascii="Arial" w:hAnsi="Arial"/>
                <w:sz w:val="17"/>
              </w:rPr>
              <w:t>R$ 189,00</w:t>
            </w:r>
          </w:p>
        </w:tc>
      </w:tr>
      <w:tr w:rsidR="001D239B" w:rsidRPr="00756ED2" w14:paraId="51D14566" w14:textId="77777777" w:rsidTr="00456D40">
        <w:tc>
          <w:tcPr>
            <w:tcW w:w="570" w:type="dxa"/>
            <w:tcBorders>
              <w:top w:val="single" w:sz="4" w:space="0" w:color="auto"/>
              <w:left w:val="single" w:sz="4" w:space="0" w:color="auto"/>
              <w:bottom w:val="single" w:sz="4" w:space="0" w:color="auto"/>
              <w:right w:val="single" w:sz="4" w:space="0" w:color="auto"/>
            </w:tcBorders>
          </w:tcPr>
          <w:p w14:paraId="43243D52" w14:textId="3B7DDE49" w:rsidR="001D239B" w:rsidRPr="0097698E" w:rsidRDefault="001D239B" w:rsidP="001D239B">
            <w:pPr>
              <w:jc w:val="center"/>
              <w:rPr>
                <w:rFonts w:ascii="Arial" w:hAnsi="Arial"/>
                <w:sz w:val="17"/>
              </w:rPr>
            </w:pPr>
            <w:r w:rsidRPr="0007586E">
              <w:rPr>
                <w:rFonts w:ascii="Arial" w:hAnsi="Arial"/>
                <w:sz w:val="17"/>
              </w:rPr>
              <w:t>45</w:t>
            </w:r>
          </w:p>
        </w:tc>
        <w:tc>
          <w:tcPr>
            <w:tcW w:w="3719" w:type="dxa"/>
            <w:tcBorders>
              <w:top w:val="single" w:sz="4" w:space="0" w:color="auto"/>
              <w:left w:val="single" w:sz="4" w:space="0" w:color="auto"/>
              <w:bottom w:val="single" w:sz="4" w:space="0" w:color="auto"/>
              <w:right w:val="single" w:sz="4" w:space="0" w:color="auto"/>
            </w:tcBorders>
          </w:tcPr>
          <w:p w14:paraId="60514057" w14:textId="66C573F4" w:rsidR="001D239B" w:rsidRPr="0097698E" w:rsidRDefault="001D239B" w:rsidP="001D239B">
            <w:pPr>
              <w:jc w:val="both"/>
              <w:rPr>
                <w:rFonts w:ascii="Arial" w:hAnsi="Arial"/>
                <w:sz w:val="17"/>
              </w:rPr>
            </w:pPr>
            <w:r w:rsidRPr="0007586E">
              <w:rPr>
                <w:rFonts w:ascii="Arial" w:hAnsi="Arial"/>
                <w:sz w:val="17"/>
              </w:rPr>
              <w:t>LATA DE ATUM - CONSERVADO EM ÓLEO COMESTIVEL, 140 GR.</w:t>
            </w:r>
          </w:p>
        </w:tc>
        <w:tc>
          <w:tcPr>
            <w:tcW w:w="1177" w:type="dxa"/>
            <w:tcBorders>
              <w:top w:val="single" w:sz="4" w:space="0" w:color="auto"/>
              <w:left w:val="single" w:sz="4" w:space="0" w:color="auto"/>
              <w:bottom w:val="single" w:sz="4" w:space="0" w:color="auto"/>
              <w:right w:val="single" w:sz="4" w:space="0" w:color="auto"/>
            </w:tcBorders>
          </w:tcPr>
          <w:p w14:paraId="281E235F" w14:textId="3FFE44E3"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73FBE38" w14:textId="18A58BDD" w:rsidR="001D239B" w:rsidRPr="0097698E" w:rsidRDefault="001D239B" w:rsidP="001D239B">
            <w:pPr>
              <w:jc w:val="center"/>
              <w:rPr>
                <w:rFonts w:ascii="Arial" w:hAnsi="Arial"/>
                <w:sz w:val="17"/>
              </w:rPr>
            </w:pPr>
            <w:r w:rsidRPr="0007586E">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5371217D" w14:textId="21F35722" w:rsidR="001D239B" w:rsidRPr="0097698E" w:rsidRDefault="001D239B" w:rsidP="001D239B">
            <w:pPr>
              <w:jc w:val="right"/>
              <w:rPr>
                <w:rFonts w:ascii="Arial" w:hAnsi="Arial"/>
                <w:sz w:val="17"/>
              </w:rPr>
            </w:pPr>
            <w:r w:rsidRPr="0007586E">
              <w:rPr>
                <w:rFonts w:ascii="Arial" w:hAnsi="Arial"/>
                <w:sz w:val="17"/>
              </w:rPr>
              <w:t>R$ 12,90</w:t>
            </w:r>
          </w:p>
        </w:tc>
        <w:tc>
          <w:tcPr>
            <w:tcW w:w="1221" w:type="dxa"/>
            <w:tcBorders>
              <w:top w:val="single" w:sz="4" w:space="0" w:color="auto"/>
              <w:left w:val="single" w:sz="4" w:space="0" w:color="auto"/>
              <w:bottom w:val="single" w:sz="4" w:space="0" w:color="auto"/>
              <w:right w:val="single" w:sz="4" w:space="0" w:color="auto"/>
            </w:tcBorders>
          </w:tcPr>
          <w:p w14:paraId="361EACA0" w14:textId="0F626F86" w:rsidR="001D239B" w:rsidRPr="0097698E" w:rsidRDefault="001D239B" w:rsidP="001D239B">
            <w:pPr>
              <w:jc w:val="right"/>
              <w:rPr>
                <w:rFonts w:ascii="Arial" w:hAnsi="Arial"/>
                <w:sz w:val="17"/>
              </w:rPr>
            </w:pPr>
            <w:r w:rsidRPr="0007586E">
              <w:rPr>
                <w:rFonts w:ascii="Arial" w:hAnsi="Arial"/>
                <w:sz w:val="17"/>
              </w:rPr>
              <w:t>R$ 645,00</w:t>
            </w:r>
          </w:p>
        </w:tc>
      </w:tr>
      <w:tr w:rsidR="001D239B" w:rsidRPr="00756ED2" w14:paraId="324CBD99" w14:textId="77777777" w:rsidTr="00456D40">
        <w:tc>
          <w:tcPr>
            <w:tcW w:w="570" w:type="dxa"/>
            <w:tcBorders>
              <w:top w:val="single" w:sz="4" w:space="0" w:color="auto"/>
              <w:left w:val="single" w:sz="4" w:space="0" w:color="auto"/>
              <w:bottom w:val="single" w:sz="4" w:space="0" w:color="auto"/>
              <w:right w:val="single" w:sz="4" w:space="0" w:color="auto"/>
            </w:tcBorders>
          </w:tcPr>
          <w:p w14:paraId="46550744" w14:textId="4E5D15AF" w:rsidR="001D239B" w:rsidRPr="0097698E" w:rsidRDefault="001D239B" w:rsidP="001D239B">
            <w:pPr>
              <w:jc w:val="center"/>
              <w:rPr>
                <w:rFonts w:ascii="Arial" w:hAnsi="Arial"/>
                <w:sz w:val="17"/>
              </w:rPr>
            </w:pPr>
            <w:r w:rsidRPr="0007586E">
              <w:rPr>
                <w:rFonts w:ascii="Arial" w:hAnsi="Arial"/>
                <w:sz w:val="17"/>
              </w:rPr>
              <w:t>46</w:t>
            </w:r>
          </w:p>
        </w:tc>
        <w:tc>
          <w:tcPr>
            <w:tcW w:w="3719" w:type="dxa"/>
            <w:tcBorders>
              <w:top w:val="single" w:sz="4" w:space="0" w:color="auto"/>
              <w:left w:val="single" w:sz="4" w:space="0" w:color="auto"/>
              <w:bottom w:val="single" w:sz="4" w:space="0" w:color="auto"/>
              <w:right w:val="single" w:sz="4" w:space="0" w:color="auto"/>
            </w:tcBorders>
          </w:tcPr>
          <w:p w14:paraId="4704959E" w14:textId="6415C8A4" w:rsidR="001D239B" w:rsidRPr="0097698E" w:rsidRDefault="001D239B" w:rsidP="001D239B">
            <w:pPr>
              <w:jc w:val="both"/>
              <w:rPr>
                <w:rFonts w:ascii="Arial" w:hAnsi="Arial"/>
                <w:sz w:val="17"/>
              </w:rPr>
            </w:pPr>
            <w:r w:rsidRPr="0007586E">
              <w:rPr>
                <w:rFonts w:ascii="Arial" w:hAnsi="Arial"/>
                <w:sz w:val="17"/>
              </w:rPr>
              <w:t>LEITE CONDENSADO - EMBALAGEM DE LATA OU CAIXA DE 395 G.</w:t>
            </w:r>
          </w:p>
        </w:tc>
        <w:tc>
          <w:tcPr>
            <w:tcW w:w="1177" w:type="dxa"/>
            <w:tcBorders>
              <w:top w:val="single" w:sz="4" w:space="0" w:color="auto"/>
              <w:left w:val="single" w:sz="4" w:space="0" w:color="auto"/>
              <w:bottom w:val="single" w:sz="4" w:space="0" w:color="auto"/>
              <w:right w:val="single" w:sz="4" w:space="0" w:color="auto"/>
            </w:tcBorders>
          </w:tcPr>
          <w:p w14:paraId="15ECA70B" w14:textId="32BF3543"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2D0FFE7" w14:textId="6C6B2494" w:rsidR="001D239B" w:rsidRPr="0097698E" w:rsidRDefault="001D239B" w:rsidP="001D239B">
            <w:pPr>
              <w:jc w:val="center"/>
              <w:rPr>
                <w:rFonts w:ascii="Arial" w:hAnsi="Arial"/>
                <w:sz w:val="17"/>
              </w:rPr>
            </w:pPr>
            <w:r w:rsidRPr="0007586E">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16F60F85" w14:textId="6567286A" w:rsidR="001D239B" w:rsidRPr="0097698E" w:rsidRDefault="001D239B" w:rsidP="001D239B">
            <w:pPr>
              <w:jc w:val="right"/>
              <w:rPr>
                <w:rFonts w:ascii="Arial" w:hAnsi="Arial"/>
                <w:sz w:val="17"/>
              </w:rPr>
            </w:pPr>
            <w:r w:rsidRPr="0007586E">
              <w:rPr>
                <w:rFonts w:ascii="Arial" w:hAnsi="Arial"/>
                <w:sz w:val="17"/>
              </w:rPr>
              <w:t>R$ 6,90</w:t>
            </w:r>
          </w:p>
        </w:tc>
        <w:tc>
          <w:tcPr>
            <w:tcW w:w="1221" w:type="dxa"/>
            <w:tcBorders>
              <w:top w:val="single" w:sz="4" w:space="0" w:color="auto"/>
              <w:left w:val="single" w:sz="4" w:space="0" w:color="auto"/>
              <w:bottom w:val="single" w:sz="4" w:space="0" w:color="auto"/>
              <w:right w:val="single" w:sz="4" w:space="0" w:color="auto"/>
            </w:tcBorders>
          </w:tcPr>
          <w:p w14:paraId="78BE298B" w14:textId="41866504" w:rsidR="001D239B" w:rsidRPr="0097698E" w:rsidRDefault="001D239B" w:rsidP="001D239B">
            <w:pPr>
              <w:jc w:val="right"/>
              <w:rPr>
                <w:rFonts w:ascii="Arial" w:hAnsi="Arial"/>
                <w:sz w:val="17"/>
              </w:rPr>
            </w:pPr>
            <w:r w:rsidRPr="0007586E">
              <w:rPr>
                <w:rFonts w:ascii="Arial" w:hAnsi="Arial"/>
                <w:sz w:val="17"/>
              </w:rPr>
              <w:t>R$ 2.070,00</w:t>
            </w:r>
          </w:p>
        </w:tc>
      </w:tr>
      <w:tr w:rsidR="001D239B" w:rsidRPr="00756ED2" w14:paraId="5284930F" w14:textId="77777777" w:rsidTr="00456D40">
        <w:tc>
          <w:tcPr>
            <w:tcW w:w="570" w:type="dxa"/>
            <w:tcBorders>
              <w:top w:val="single" w:sz="4" w:space="0" w:color="auto"/>
              <w:left w:val="single" w:sz="4" w:space="0" w:color="auto"/>
              <w:bottom w:val="single" w:sz="4" w:space="0" w:color="auto"/>
              <w:right w:val="single" w:sz="4" w:space="0" w:color="auto"/>
            </w:tcBorders>
          </w:tcPr>
          <w:p w14:paraId="2C429B10" w14:textId="5BDE239E" w:rsidR="001D239B" w:rsidRPr="0097698E" w:rsidRDefault="001D239B" w:rsidP="001D239B">
            <w:pPr>
              <w:jc w:val="center"/>
              <w:rPr>
                <w:rFonts w:ascii="Arial" w:hAnsi="Arial"/>
                <w:sz w:val="17"/>
              </w:rPr>
            </w:pPr>
            <w:r w:rsidRPr="0007586E">
              <w:rPr>
                <w:rFonts w:ascii="Arial" w:hAnsi="Arial"/>
                <w:sz w:val="17"/>
              </w:rPr>
              <w:t>47</w:t>
            </w:r>
          </w:p>
        </w:tc>
        <w:tc>
          <w:tcPr>
            <w:tcW w:w="3719" w:type="dxa"/>
            <w:tcBorders>
              <w:top w:val="single" w:sz="4" w:space="0" w:color="auto"/>
              <w:left w:val="single" w:sz="4" w:space="0" w:color="auto"/>
              <w:bottom w:val="single" w:sz="4" w:space="0" w:color="auto"/>
              <w:right w:val="single" w:sz="4" w:space="0" w:color="auto"/>
            </w:tcBorders>
          </w:tcPr>
          <w:p w14:paraId="12437A46" w14:textId="74094414" w:rsidR="001D239B" w:rsidRPr="0097698E" w:rsidRDefault="001D239B" w:rsidP="001D239B">
            <w:pPr>
              <w:jc w:val="both"/>
              <w:rPr>
                <w:rFonts w:ascii="Arial" w:hAnsi="Arial"/>
                <w:sz w:val="17"/>
              </w:rPr>
            </w:pPr>
            <w:r w:rsidRPr="0007586E">
              <w:rPr>
                <w:rFonts w:ascii="Arial" w:hAnsi="Arial"/>
                <w:sz w:val="17"/>
              </w:rPr>
              <w:t xml:space="preserve">LEITE EM PÓ INTEGRAL, FORTIFICADO COM FERRO E COM VITAMINAS </w:t>
            </w:r>
            <w:proofErr w:type="gramStart"/>
            <w:r w:rsidRPr="0007586E">
              <w:rPr>
                <w:rFonts w:ascii="Arial" w:hAnsi="Arial"/>
                <w:sz w:val="17"/>
              </w:rPr>
              <w:t>A, C E D</w:t>
            </w:r>
            <w:proofErr w:type="gramEnd"/>
            <w:r w:rsidRPr="0007586E">
              <w:rPr>
                <w:rFonts w:ascii="Arial" w:hAnsi="Arial"/>
                <w:sz w:val="17"/>
              </w:rPr>
              <w:t xml:space="preserve">, ACONDICIONADO EM EMBALAGEM ORIGINAL 380 GR. PRAZO DE VALIDADE: </w:t>
            </w:r>
            <w:r w:rsidRPr="0007586E">
              <w:rPr>
                <w:rFonts w:ascii="Arial" w:hAnsi="Arial"/>
                <w:sz w:val="17"/>
              </w:rPr>
              <w:lastRenderedPageBreak/>
              <w:t>MÍNIMO DE 6 MESES A PARTIR DA DATA DE ENTREGA.</w:t>
            </w:r>
          </w:p>
        </w:tc>
        <w:tc>
          <w:tcPr>
            <w:tcW w:w="1177" w:type="dxa"/>
            <w:tcBorders>
              <w:top w:val="single" w:sz="4" w:space="0" w:color="auto"/>
              <w:left w:val="single" w:sz="4" w:space="0" w:color="auto"/>
              <w:bottom w:val="single" w:sz="4" w:space="0" w:color="auto"/>
              <w:right w:val="single" w:sz="4" w:space="0" w:color="auto"/>
            </w:tcBorders>
          </w:tcPr>
          <w:p w14:paraId="41B69184" w14:textId="2285B1BF" w:rsidR="001D239B" w:rsidRPr="0097698E" w:rsidRDefault="001D239B" w:rsidP="001D239B">
            <w:pPr>
              <w:jc w:val="center"/>
              <w:rPr>
                <w:rFonts w:ascii="Arial" w:hAnsi="Arial"/>
                <w:sz w:val="17"/>
              </w:rPr>
            </w:pPr>
            <w:r w:rsidRPr="0007586E">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13F956BD" w14:textId="7E00B73D" w:rsidR="001D239B" w:rsidRPr="0097698E"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5F8145B5" w14:textId="7C828A9B" w:rsidR="001D239B" w:rsidRPr="0097698E" w:rsidRDefault="001D239B" w:rsidP="001D239B">
            <w:pPr>
              <w:jc w:val="right"/>
              <w:rPr>
                <w:rFonts w:ascii="Arial" w:hAnsi="Arial"/>
                <w:sz w:val="17"/>
              </w:rPr>
            </w:pPr>
            <w:r w:rsidRPr="0007586E">
              <w:rPr>
                <w:rFonts w:ascii="Arial" w:hAnsi="Arial"/>
                <w:sz w:val="17"/>
              </w:rPr>
              <w:t>R$ 17,50</w:t>
            </w:r>
          </w:p>
        </w:tc>
        <w:tc>
          <w:tcPr>
            <w:tcW w:w="1221" w:type="dxa"/>
            <w:tcBorders>
              <w:top w:val="single" w:sz="4" w:space="0" w:color="auto"/>
              <w:left w:val="single" w:sz="4" w:space="0" w:color="auto"/>
              <w:bottom w:val="single" w:sz="4" w:space="0" w:color="auto"/>
              <w:right w:val="single" w:sz="4" w:space="0" w:color="auto"/>
            </w:tcBorders>
          </w:tcPr>
          <w:p w14:paraId="7D5C21AB" w14:textId="370C486E" w:rsidR="001D239B" w:rsidRPr="0097698E" w:rsidRDefault="001D239B" w:rsidP="001D239B">
            <w:pPr>
              <w:jc w:val="right"/>
              <w:rPr>
                <w:rFonts w:ascii="Arial" w:hAnsi="Arial"/>
                <w:sz w:val="17"/>
              </w:rPr>
            </w:pPr>
            <w:r w:rsidRPr="0007586E">
              <w:rPr>
                <w:rFonts w:ascii="Arial" w:hAnsi="Arial"/>
                <w:sz w:val="17"/>
              </w:rPr>
              <w:t>R$ 1.750,00</w:t>
            </w:r>
          </w:p>
        </w:tc>
      </w:tr>
      <w:tr w:rsidR="001D239B" w:rsidRPr="00756ED2" w14:paraId="4A3BA4F3" w14:textId="77777777" w:rsidTr="00456D40">
        <w:tc>
          <w:tcPr>
            <w:tcW w:w="570" w:type="dxa"/>
            <w:tcBorders>
              <w:top w:val="single" w:sz="4" w:space="0" w:color="auto"/>
              <w:left w:val="single" w:sz="4" w:space="0" w:color="auto"/>
              <w:bottom w:val="single" w:sz="4" w:space="0" w:color="auto"/>
              <w:right w:val="single" w:sz="4" w:space="0" w:color="auto"/>
            </w:tcBorders>
          </w:tcPr>
          <w:p w14:paraId="41287BF0" w14:textId="6D4381FE" w:rsidR="001D239B" w:rsidRPr="0097698E" w:rsidRDefault="001D239B" w:rsidP="001D239B">
            <w:pPr>
              <w:jc w:val="center"/>
              <w:rPr>
                <w:rFonts w:ascii="Arial" w:hAnsi="Arial"/>
                <w:sz w:val="17"/>
              </w:rPr>
            </w:pPr>
            <w:r w:rsidRPr="0007586E">
              <w:rPr>
                <w:rFonts w:ascii="Arial" w:hAnsi="Arial"/>
                <w:sz w:val="17"/>
              </w:rPr>
              <w:t>48</w:t>
            </w:r>
          </w:p>
        </w:tc>
        <w:tc>
          <w:tcPr>
            <w:tcW w:w="3719" w:type="dxa"/>
            <w:tcBorders>
              <w:top w:val="single" w:sz="4" w:space="0" w:color="auto"/>
              <w:left w:val="single" w:sz="4" w:space="0" w:color="auto"/>
              <w:bottom w:val="single" w:sz="4" w:space="0" w:color="auto"/>
              <w:right w:val="single" w:sz="4" w:space="0" w:color="auto"/>
            </w:tcBorders>
          </w:tcPr>
          <w:p w14:paraId="49278A11" w14:textId="51DEEBE7" w:rsidR="001D239B" w:rsidRPr="0097698E" w:rsidRDefault="001D239B" w:rsidP="001D239B">
            <w:pPr>
              <w:jc w:val="both"/>
              <w:rPr>
                <w:rFonts w:ascii="Arial" w:hAnsi="Arial"/>
                <w:sz w:val="17"/>
              </w:rPr>
            </w:pPr>
            <w:r w:rsidRPr="0007586E">
              <w:rPr>
                <w:rFonts w:ascii="Arial" w:hAnsi="Arial"/>
                <w:sz w:val="17"/>
              </w:rPr>
              <w:t>MACARRÃO ESPAGUETE - PACOTE 1 KG</w:t>
            </w:r>
          </w:p>
        </w:tc>
        <w:tc>
          <w:tcPr>
            <w:tcW w:w="1177" w:type="dxa"/>
            <w:tcBorders>
              <w:top w:val="single" w:sz="4" w:space="0" w:color="auto"/>
              <w:left w:val="single" w:sz="4" w:space="0" w:color="auto"/>
              <w:bottom w:val="single" w:sz="4" w:space="0" w:color="auto"/>
              <w:right w:val="single" w:sz="4" w:space="0" w:color="auto"/>
            </w:tcBorders>
          </w:tcPr>
          <w:p w14:paraId="0CE88CE3" w14:textId="700CD5DB"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071AAB8" w14:textId="377523B4" w:rsidR="001D239B" w:rsidRPr="0097698E"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33AF2EE9" w14:textId="23E76EA8" w:rsidR="001D239B" w:rsidRPr="0097698E" w:rsidRDefault="001D239B" w:rsidP="001D239B">
            <w:pPr>
              <w:jc w:val="right"/>
              <w:rPr>
                <w:rFonts w:ascii="Arial" w:hAnsi="Arial"/>
                <w:sz w:val="17"/>
              </w:rPr>
            </w:pPr>
            <w:r w:rsidRPr="0007586E">
              <w:rPr>
                <w:rFonts w:ascii="Arial" w:hAnsi="Arial"/>
                <w:sz w:val="17"/>
              </w:rPr>
              <w:t>R$ 7,90</w:t>
            </w:r>
          </w:p>
        </w:tc>
        <w:tc>
          <w:tcPr>
            <w:tcW w:w="1221" w:type="dxa"/>
            <w:tcBorders>
              <w:top w:val="single" w:sz="4" w:space="0" w:color="auto"/>
              <w:left w:val="single" w:sz="4" w:space="0" w:color="auto"/>
              <w:bottom w:val="single" w:sz="4" w:space="0" w:color="auto"/>
              <w:right w:val="single" w:sz="4" w:space="0" w:color="auto"/>
            </w:tcBorders>
          </w:tcPr>
          <w:p w14:paraId="62A760DB" w14:textId="008CFAB4" w:rsidR="001D239B" w:rsidRPr="0097698E" w:rsidRDefault="001D239B" w:rsidP="001D239B">
            <w:pPr>
              <w:jc w:val="right"/>
              <w:rPr>
                <w:rFonts w:ascii="Arial" w:hAnsi="Arial"/>
                <w:sz w:val="17"/>
              </w:rPr>
            </w:pPr>
            <w:r w:rsidRPr="0007586E">
              <w:rPr>
                <w:rFonts w:ascii="Arial" w:hAnsi="Arial"/>
                <w:sz w:val="17"/>
              </w:rPr>
              <w:t>R$ 790,00</w:t>
            </w:r>
          </w:p>
        </w:tc>
      </w:tr>
      <w:tr w:rsidR="001D239B" w:rsidRPr="00756ED2" w14:paraId="2415D46E" w14:textId="77777777" w:rsidTr="00456D40">
        <w:tc>
          <w:tcPr>
            <w:tcW w:w="570" w:type="dxa"/>
            <w:tcBorders>
              <w:top w:val="single" w:sz="4" w:space="0" w:color="auto"/>
              <w:left w:val="single" w:sz="4" w:space="0" w:color="auto"/>
              <w:bottom w:val="single" w:sz="4" w:space="0" w:color="auto"/>
              <w:right w:val="single" w:sz="4" w:space="0" w:color="auto"/>
            </w:tcBorders>
          </w:tcPr>
          <w:p w14:paraId="30443799" w14:textId="3B7A6C6F" w:rsidR="001D239B" w:rsidRPr="0097698E" w:rsidRDefault="001D239B" w:rsidP="001D239B">
            <w:pPr>
              <w:jc w:val="center"/>
              <w:rPr>
                <w:rFonts w:ascii="Arial" w:hAnsi="Arial"/>
                <w:sz w:val="17"/>
              </w:rPr>
            </w:pPr>
            <w:r w:rsidRPr="0007586E">
              <w:rPr>
                <w:rFonts w:ascii="Arial" w:hAnsi="Arial"/>
                <w:sz w:val="17"/>
              </w:rPr>
              <w:t>49</w:t>
            </w:r>
          </w:p>
        </w:tc>
        <w:tc>
          <w:tcPr>
            <w:tcW w:w="3719" w:type="dxa"/>
            <w:tcBorders>
              <w:top w:val="single" w:sz="4" w:space="0" w:color="auto"/>
              <w:left w:val="single" w:sz="4" w:space="0" w:color="auto"/>
              <w:bottom w:val="single" w:sz="4" w:space="0" w:color="auto"/>
              <w:right w:val="single" w:sz="4" w:space="0" w:color="auto"/>
            </w:tcBorders>
          </w:tcPr>
          <w:p w14:paraId="4415C2DF" w14:textId="629EBC22" w:rsidR="001D239B" w:rsidRPr="0097698E" w:rsidRDefault="001D239B" w:rsidP="001D239B">
            <w:pPr>
              <w:jc w:val="both"/>
              <w:rPr>
                <w:rFonts w:ascii="Arial" w:hAnsi="Arial"/>
                <w:sz w:val="17"/>
              </w:rPr>
            </w:pPr>
            <w:r w:rsidRPr="0007586E">
              <w:rPr>
                <w:rFonts w:ascii="Arial" w:hAnsi="Arial"/>
                <w:sz w:val="17"/>
              </w:rPr>
              <w:t>MACARRÃO PARAFUSO - PACOTE 1 KG</w:t>
            </w:r>
          </w:p>
        </w:tc>
        <w:tc>
          <w:tcPr>
            <w:tcW w:w="1177" w:type="dxa"/>
            <w:tcBorders>
              <w:top w:val="single" w:sz="4" w:space="0" w:color="auto"/>
              <w:left w:val="single" w:sz="4" w:space="0" w:color="auto"/>
              <w:bottom w:val="single" w:sz="4" w:space="0" w:color="auto"/>
              <w:right w:val="single" w:sz="4" w:space="0" w:color="auto"/>
            </w:tcBorders>
          </w:tcPr>
          <w:p w14:paraId="11E1BA22" w14:textId="7EA45989"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BAE6B04" w14:textId="020BE046" w:rsidR="001D239B" w:rsidRPr="0097698E"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0D4C48EE" w14:textId="1CA78884" w:rsidR="001D239B" w:rsidRPr="0097698E" w:rsidRDefault="001D239B" w:rsidP="001D239B">
            <w:pPr>
              <w:jc w:val="right"/>
              <w:rPr>
                <w:rFonts w:ascii="Arial" w:hAnsi="Arial"/>
                <w:sz w:val="17"/>
              </w:rPr>
            </w:pPr>
            <w:r w:rsidRPr="0007586E">
              <w:rPr>
                <w:rFonts w:ascii="Arial" w:hAnsi="Arial"/>
                <w:sz w:val="17"/>
              </w:rPr>
              <w:t>R$ 7,90</w:t>
            </w:r>
          </w:p>
        </w:tc>
        <w:tc>
          <w:tcPr>
            <w:tcW w:w="1221" w:type="dxa"/>
            <w:tcBorders>
              <w:top w:val="single" w:sz="4" w:space="0" w:color="auto"/>
              <w:left w:val="single" w:sz="4" w:space="0" w:color="auto"/>
              <w:bottom w:val="single" w:sz="4" w:space="0" w:color="auto"/>
              <w:right w:val="single" w:sz="4" w:space="0" w:color="auto"/>
            </w:tcBorders>
          </w:tcPr>
          <w:p w14:paraId="42968915" w14:textId="622CF470" w:rsidR="001D239B" w:rsidRPr="0097698E" w:rsidRDefault="001D239B" w:rsidP="001D239B">
            <w:pPr>
              <w:jc w:val="right"/>
              <w:rPr>
                <w:rFonts w:ascii="Arial" w:hAnsi="Arial"/>
                <w:sz w:val="17"/>
              </w:rPr>
            </w:pPr>
            <w:r w:rsidRPr="0007586E">
              <w:rPr>
                <w:rFonts w:ascii="Arial" w:hAnsi="Arial"/>
                <w:sz w:val="17"/>
              </w:rPr>
              <w:t>R$ 790,00</w:t>
            </w:r>
          </w:p>
        </w:tc>
      </w:tr>
      <w:tr w:rsidR="001D239B" w:rsidRPr="00756ED2" w14:paraId="0F379FF2" w14:textId="77777777" w:rsidTr="00456D40">
        <w:tc>
          <w:tcPr>
            <w:tcW w:w="570" w:type="dxa"/>
            <w:tcBorders>
              <w:top w:val="single" w:sz="4" w:space="0" w:color="auto"/>
              <w:left w:val="single" w:sz="4" w:space="0" w:color="auto"/>
              <w:bottom w:val="single" w:sz="4" w:space="0" w:color="auto"/>
              <w:right w:val="single" w:sz="4" w:space="0" w:color="auto"/>
            </w:tcBorders>
          </w:tcPr>
          <w:p w14:paraId="476278D2" w14:textId="71AA5E47" w:rsidR="001D239B" w:rsidRPr="0097698E" w:rsidRDefault="001D239B" w:rsidP="001D239B">
            <w:pPr>
              <w:jc w:val="center"/>
              <w:rPr>
                <w:rFonts w:ascii="Arial" w:hAnsi="Arial"/>
                <w:sz w:val="17"/>
              </w:rPr>
            </w:pPr>
            <w:r w:rsidRPr="0007586E">
              <w:rPr>
                <w:rFonts w:ascii="Arial" w:hAnsi="Arial"/>
                <w:sz w:val="17"/>
              </w:rPr>
              <w:t>50</w:t>
            </w:r>
          </w:p>
        </w:tc>
        <w:tc>
          <w:tcPr>
            <w:tcW w:w="3719" w:type="dxa"/>
            <w:tcBorders>
              <w:top w:val="single" w:sz="4" w:space="0" w:color="auto"/>
              <w:left w:val="single" w:sz="4" w:space="0" w:color="auto"/>
              <w:bottom w:val="single" w:sz="4" w:space="0" w:color="auto"/>
              <w:right w:val="single" w:sz="4" w:space="0" w:color="auto"/>
            </w:tcBorders>
          </w:tcPr>
          <w:p w14:paraId="27C1EEA0" w14:textId="2FEFB1B8" w:rsidR="001D239B" w:rsidRPr="0097698E" w:rsidRDefault="001D239B" w:rsidP="001D239B">
            <w:pPr>
              <w:jc w:val="both"/>
              <w:rPr>
                <w:rFonts w:ascii="Arial" w:hAnsi="Arial"/>
                <w:sz w:val="17"/>
              </w:rPr>
            </w:pPr>
            <w:r w:rsidRPr="0007586E">
              <w:rPr>
                <w:rFonts w:ascii="Arial" w:hAnsi="Arial"/>
                <w:sz w:val="17"/>
              </w:rPr>
              <w:t>MACARRÃO PICADO - PACOTE 1 KG</w:t>
            </w:r>
          </w:p>
        </w:tc>
        <w:tc>
          <w:tcPr>
            <w:tcW w:w="1177" w:type="dxa"/>
            <w:tcBorders>
              <w:top w:val="single" w:sz="4" w:space="0" w:color="auto"/>
              <w:left w:val="single" w:sz="4" w:space="0" w:color="auto"/>
              <w:bottom w:val="single" w:sz="4" w:space="0" w:color="auto"/>
              <w:right w:val="single" w:sz="4" w:space="0" w:color="auto"/>
            </w:tcBorders>
          </w:tcPr>
          <w:p w14:paraId="55EC3DE6" w14:textId="1981B74A"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30F8F39" w14:textId="20614463" w:rsidR="001D239B" w:rsidRPr="0097698E"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66F66269" w14:textId="4E894DC6" w:rsidR="001D239B" w:rsidRPr="0097698E" w:rsidRDefault="001D239B" w:rsidP="001D239B">
            <w:pPr>
              <w:jc w:val="right"/>
              <w:rPr>
                <w:rFonts w:ascii="Arial" w:hAnsi="Arial"/>
                <w:sz w:val="17"/>
              </w:rPr>
            </w:pPr>
            <w:r w:rsidRPr="0007586E">
              <w:rPr>
                <w:rFonts w:ascii="Arial" w:hAnsi="Arial"/>
                <w:sz w:val="17"/>
              </w:rPr>
              <w:t>R$ 7,90</w:t>
            </w:r>
          </w:p>
        </w:tc>
        <w:tc>
          <w:tcPr>
            <w:tcW w:w="1221" w:type="dxa"/>
            <w:tcBorders>
              <w:top w:val="single" w:sz="4" w:space="0" w:color="auto"/>
              <w:left w:val="single" w:sz="4" w:space="0" w:color="auto"/>
              <w:bottom w:val="single" w:sz="4" w:space="0" w:color="auto"/>
              <w:right w:val="single" w:sz="4" w:space="0" w:color="auto"/>
            </w:tcBorders>
          </w:tcPr>
          <w:p w14:paraId="152A34C8" w14:textId="04798D89" w:rsidR="001D239B" w:rsidRPr="0097698E" w:rsidRDefault="001D239B" w:rsidP="001D239B">
            <w:pPr>
              <w:jc w:val="right"/>
              <w:rPr>
                <w:rFonts w:ascii="Arial" w:hAnsi="Arial"/>
                <w:sz w:val="17"/>
              </w:rPr>
            </w:pPr>
            <w:r w:rsidRPr="0007586E">
              <w:rPr>
                <w:rFonts w:ascii="Arial" w:hAnsi="Arial"/>
                <w:sz w:val="17"/>
              </w:rPr>
              <w:t>R$ 790,00</w:t>
            </w:r>
          </w:p>
        </w:tc>
      </w:tr>
      <w:tr w:rsidR="001D239B" w:rsidRPr="00756ED2" w14:paraId="6CDB831E" w14:textId="77777777" w:rsidTr="00456D40">
        <w:tc>
          <w:tcPr>
            <w:tcW w:w="570" w:type="dxa"/>
            <w:tcBorders>
              <w:top w:val="single" w:sz="4" w:space="0" w:color="auto"/>
              <w:left w:val="single" w:sz="4" w:space="0" w:color="auto"/>
              <w:bottom w:val="single" w:sz="4" w:space="0" w:color="auto"/>
              <w:right w:val="single" w:sz="4" w:space="0" w:color="auto"/>
            </w:tcBorders>
          </w:tcPr>
          <w:p w14:paraId="2EBEA6C3" w14:textId="463763C3" w:rsidR="001D239B" w:rsidRPr="0097698E" w:rsidRDefault="001D239B" w:rsidP="001D239B">
            <w:pPr>
              <w:jc w:val="center"/>
              <w:rPr>
                <w:rFonts w:ascii="Arial" w:hAnsi="Arial"/>
                <w:sz w:val="17"/>
              </w:rPr>
            </w:pPr>
            <w:r w:rsidRPr="0007586E">
              <w:rPr>
                <w:rFonts w:ascii="Arial" w:hAnsi="Arial"/>
                <w:sz w:val="17"/>
              </w:rPr>
              <w:t>51</w:t>
            </w:r>
          </w:p>
        </w:tc>
        <w:tc>
          <w:tcPr>
            <w:tcW w:w="3719" w:type="dxa"/>
            <w:tcBorders>
              <w:top w:val="single" w:sz="4" w:space="0" w:color="auto"/>
              <w:left w:val="single" w:sz="4" w:space="0" w:color="auto"/>
              <w:bottom w:val="single" w:sz="4" w:space="0" w:color="auto"/>
              <w:right w:val="single" w:sz="4" w:space="0" w:color="auto"/>
            </w:tcBorders>
          </w:tcPr>
          <w:p w14:paraId="631041A8" w14:textId="55FB0302" w:rsidR="001D239B" w:rsidRPr="0097698E" w:rsidRDefault="001D239B" w:rsidP="001D239B">
            <w:pPr>
              <w:jc w:val="both"/>
              <w:rPr>
                <w:rFonts w:ascii="Arial" w:hAnsi="Arial"/>
                <w:sz w:val="17"/>
              </w:rPr>
            </w:pPr>
            <w:r w:rsidRPr="0007586E">
              <w:rPr>
                <w:rFonts w:ascii="Arial" w:hAnsi="Arial"/>
                <w:sz w:val="17"/>
              </w:rPr>
              <w:t>MAIONESE TRADICIONAL - CONSISTÊNCIA CREMOSA. EMBALAGEM 500 GRAMAS</w:t>
            </w:r>
          </w:p>
        </w:tc>
        <w:tc>
          <w:tcPr>
            <w:tcW w:w="1177" w:type="dxa"/>
            <w:tcBorders>
              <w:top w:val="single" w:sz="4" w:space="0" w:color="auto"/>
              <w:left w:val="single" w:sz="4" w:space="0" w:color="auto"/>
              <w:bottom w:val="single" w:sz="4" w:space="0" w:color="auto"/>
              <w:right w:val="single" w:sz="4" w:space="0" w:color="auto"/>
            </w:tcBorders>
          </w:tcPr>
          <w:p w14:paraId="01B3BA6E" w14:textId="19AF5565"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703ACC1" w14:textId="766BCC38" w:rsidR="001D239B" w:rsidRPr="0097698E" w:rsidRDefault="001D239B" w:rsidP="001D239B">
            <w:pPr>
              <w:jc w:val="center"/>
              <w:rPr>
                <w:rFonts w:ascii="Arial" w:hAnsi="Arial"/>
                <w:sz w:val="17"/>
              </w:rPr>
            </w:pPr>
            <w:r w:rsidRPr="0007586E">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13075B0F" w14:textId="208679F4" w:rsidR="001D239B" w:rsidRPr="0097698E" w:rsidRDefault="001D239B" w:rsidP="001D239B">
            <w:pPr>
              <w:jc w:val="right"/>
              <w:rPr>
                <w:rFonts w:ascii="Arial" w:hAnsi="Arial"/>
                <w:sz w:val="17"/>
              </w:rPr>
            </w:pPr>
            <w:r w:rsidRPr="0007586E">
              <w:rPr>
                <w:rFonts w:ascii="Arial" w:hAnsi="Arial"/>
                <w:sz w:val="17"/>
              </w:rPr>
              <w:t>R$ 10,20</w:t>
            </w:r>
          </w:p>
        </w:tc>
        <w:tc>
          <w:tcPr>
            <w:tcW w:w="1221" w:type="dxa"/>
            <w:tcBorders>
              <w:top w:val="single" w:sz="4" w:space="0" w:color="auto"/>
              <w:left w:val="single" w:sz="4" w:space="0" w:color="auto"/>
              <w:bottom w:val="single" w:sz="4" w:space="0" w:color="auto"/>
              <w:right w:val="single" w:sz="4" w:space="0" w:color="auto"/>
            </w:tcBorders>
          </w:tcPr>
          <w:p w14:paraId="1C3D0AFE" w14:textId="620157FC" w:rsidR="001D239B" w:rsidRPr="0097698E" w:rsidRDefault="001D239B" w:rsidP="001D239B">
            <w:pPr>
              <w:jc w:val="right"/>
              <w:rPr>
                <w:rFonts w:ascii="Arial" w:hAnsi="Arial"/>
                <w:sz w:val="17"/>
              </w:rPr>
            </w:pPr>
            <w:r w:rsidRPr="0007586E">
              <w:rPr>
                <w:rFonts w:ascii="Arial" w:hAnsi="Arial"/>
                <w:sz w:val="17"/>
              </w:rPr>
              <w:t>R$ 3.060,00</w:t>
            </w:r>
          </w:p>
        </w:tc>
      </w:tr>
      <w:tr w:rsidR="001D239B" w:rsidRPr="00756ED2" w14:paraId="43D559DC" w14:textId="77777777" w:rsidTr="00456D40">
        <w:tc>
          <w:tcPr>
            <w:tcW w:w="570" w:type="dxa"/>
            <w:tcBorders>
              <w:top w:val="single" w:sz="4" w:space="0" w:color="auto"/>
              <w:left w:val="single" w:sz="4" w:space="0" w:color="auto"/>
              <w:bottom w:val="single" w:sz="4" w:space="0" w:color="auto"/>
              <w:right w:val="single" w:sz="4" w:space="0" w:color="auto"/>
            </w:tcBorders>
          </w:tcPr>
          <w:p w14:paraId="28DFAD4F" w14:textId="68995049" w:rsidR="001D239B" w:rsidRPr="0097698E" w:rsidRDefault="001D239B" w:rsidP="001D239B">
            <w:pPr>
              <w:jc w:val="center"/>
              <w:rPr>
                <w:rFonts w:ascii="Arial" w:hAnsi="Arial"/>
                <w:sz w:val="17"/>
              </w:rPr>
            </w:pPr>
            <w:r w:rsidRPr="0007586E">
              <w:rPr>
                <w:rFonts w:ascii="Arial" w:hAnsi="Arial"/>
                <w:sz w:val="17"/>
              </w:rPr>
              <w:t>52</w:t>
            </w:r>
          </w:p>
        </w:tc>
        <w:tc>
          <w:tcPr>
            <w:tcW w:w="3719" w:type="dxa"/>
            <w:tcBorders>
              <w:top w:val="single" w:sz="4" w:space="0" w:color="auto"/>
              <w:left w:val="single" w:sz="4" w:space="0" w:color="auto"/>
              <w:bottom w:val="single" w:sz="4" w:space="0" w:color="auto"/>
              <w:right w:val="single" w:sz="4" w:space="0" w:color="auto"/>
            </w:tcBorders>
          </w:tcPr>
          <w:p w14:paraId="2808723D" w14:textId="5CA9F661" w:rsidR="001D239B" w:rsidRPr="0097698E" w:rsidRDefault="001D239B" w:rsidP="001D239B">
            <w:pPr>
              <w:jc w:val="both"/>
              <w:rPr>
                <w:rFonts w:ascii="Arial" w:hAnsi="Arial"/>
                <w:sz w:val="17"/>
              </w:rPr>
            </w:pPr>
            <w:r w:rsidRPr="0007586E">
              <w:rPr>
                <w:rFonts w:ascii="Arial" w:hAnsi="Arial"/>
                <w:sz w:val="17"/>
              </w:rPr>
              <w:t>MARGARINA VEGETAL - COM SAL, COMPOSTO DE 80% DE LIPÍDIOS, ZERO DE GORDURAS TRANS. EMBALAGEM DE 500 GR.</w:t>
            </w:r>
          </w:p>
        </w:tc>
        <w:tc>
          <w:tcPr>
            <w:tcW w:w="1177" w:type="dxa"/>
            <w:tcBorders>
              <w:top w:val="single" w:sz="4" w:space="0" w:color="auto"/>
              <w:left w:val="single" w:sz="4" w:space="0" w:color="auto"/>
              <w:bottom w:val="single" w:sz="4" w:space="0" w:color="auto"/>
              <w:right w:val="single" w:sz="4" w:space="0" w:color="auto"/>
            </w:tcBorders>
          </w:tcPr>
          <w:p w14:paraId="67134D06" w14:textId="7F5DDCB9"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6A7EC83A" w14:textId="4EE99E37" w:rsidR="001D239B" w:rsidRPr="0097698E" w:rsidRDefault="001D239B" w:rsidP="001D239B">
            <w:pPr>
              <w:jc w:val="center"/>
              <w:rPr>
                <w:rFonts w:ascii="Arial" w:hAnsi="Arial"/>
                <w:sz w:val="17"/>
              </w:rPr>
            </w:pPr>
            <w:r w:rsidRPr="0007586E">
              <w:rPr>
                <w:rFonts w:ascii="Arial" w:hAnsi="Arial"/>
                <w:sz w:val="17"/>
              </w:rPr>
              <w:t>800</w:t>
            </w:r>
          </w:p>
        </w:tc>
        <w:tc>
          <w:tcPr>
            <w:tcW w:w="1203" w:type="dxa"/>
            <w:tcBorders>
              <w:top w:val="single" w:sz="4" w:space="0" w:color="auto"/>
              <w:left w:val="single" w:sz="4" w:space="0" w:color="auto"/>
              <w:bottom w:val="single" w:sz="4" w:space="0" w:color="auto"/>
              <w:right w:val="single" w:sz="4" w:space="0" w:color="auto"/>
            </w:tcBorders>
          </w:tcPr>
          <w:p w14:paraId="1CD44C3D" w14:textId="73678B4E" w:rsidR="001D239B" w:rsidRPr="0097698E" w:rsidRDefault="001D239B" w:rsidP="001D239B">
            <w:pPr>
              <w:jc w:val="right"/>
              <w:rPr>
                <w:rFonts w:ascii="Arial" w:hAnsi="Arial"/>
                <w:sz w:val="17"/>
              </w:rPr>
            </w:pPr>
            <w:r w:rsidRPr="0007586E">
              <w:rPr>
                <w:rFonts w:ascii="Arial" w:hAnsi="Arial"/>
                <w:sz w:val="17"/>
              </w:rPr>
              <w:t>R$ 7,80</w:t>
            </w:r>
          </w:p>
        </w:tc>
        <w:tc>
          <w:tcPr>
            <w:tcW w:w="1221" w:type="dxa"/>
            <w:tcBorders>
              <w:top w:val="single" w:sz="4" w:space="0" w:color="auto"/>
              <w:left w:val="single" w:sz="4" w:space="0" w:color="auto"/>
              <w:bottom w:val="single" w:sz="4" w:space="0" w:color="auto"/>
              <w:right w:val="single" w:sz="4" w:space="0" w:color="auto"/>
            </w:tcBorders>
          </w:tcPr>
          <w:p w14:paraId="177D7A9B" w14:textId="66581BAE" w:rsidR="001D239B" w:rsidRPr="0097698E" w:rsidRDefault="001D239B" w:rsidP="001D239B">
            <w:pPr>
              <w:jc w:val="right"/>
              <w:rPr>
                <w:rFonts w:ascii="Arial" w:hAnsi="Arial"/>
                <w:sz w:val="17"/>
              </w:rPr>
            </w:pPr>
            <w:r w:rsidRPr="0007586E">
              <w:rPr>
                <w:rFonts w:ascii="Arial" w:hAnsi="Arial"/>
                <w:sz w:val="17"/>
              </w:rPr>
              <w:t>R$ 6.240,00</w:t>
            </w:r>
          </w:p>
        </w:tc>
      </w:tr>
      <w:tr w:rsidR="001D239B" w:rsidRPr="00756ED2" w14:paraId="6EF674E4" w14:textId="77777777" w:rsidTr="00456D40">
        <w:tc>
          <w:tcPr>
            <w:tcW w:w="570" w:type="dxa"/>
            <w:tcBorders>
              <w:top w:val="single" w:sz="4" w:space="0" w:color="auto"/>
              <w:left w:val="single" w:sz="4" w:space="0" w:color="auto"/>
              <w:bottom w:val="single" w:sz="4" w:space="0" w:color="auto"/>
              <w:right w:val="single" w:sz="4" w:space="0" w:color="auto"/>
            </w:tcBorders>
          </w:tcPr>
          <w:p w14:paraId="063F4D55" w14:textId="5D2AD539" w:rsidR="001D239B" w:rsidRPr="0097698E" w:rsidRDefault="001D239B" w:rsidP="001D239B">
            <w:pPr>
              <w:jc w:val="center"/>
              <w:rPr>
                <w:rFonts w:ascii="Arial" w:hAnsi="Arial"/>
                <w:sz w:val="17"/>
              </w:rPr>
            </w:pPr>
            <w:r w:rsidRPr="0007586E">
              <w:rPr>
                <w:rFonts w:ascii="Arial" w:hAnsi="Arial"/>
                <w:sz w:val="17"/>
              </w:rPr>
              <w:t>53</w:t>
            </w:r>
          </w:p>
        </w:tc>
        <w:tc>
          <w:tcPr>
            <w:tcW w:w="3719" w:type="dxa"/>
            <w:tcBorders>
              <w:top w:val="single" w:sz="4" w:space="0" w:color="auto"/>
              <w:left w:val="single" w:sz="4" w:space="0" w:color="auto"/>
              <w:bottom w:val="single" w:sz="4" w:space="0" w:color="auto"/>
              <w:right w:val="single" w:sz="4" w:space="0" w:color="auto"/>
            </w:tcBorders>
          </w:tcPr>
          <w:p w14:paraId="458670D9" w14:textId="4F42E4F1" w:rsidR="001D239B" w:rsidRPr="0097698E" w:rsidRDefault="001D239B" w:rsidP="001D239B">
            <w:pPr>
              <w:jc w:val="both"/>
              <w:rPr>
                <w:rFonts w:ascii="Arial" w:hAnsi="Arial"/>
                <w:sz w:val="17"/>
              </w:rPr>
            </w:pPr>
            <w:r w:rsidRPr="0007586E">
              <w:rPr>
                <w:rFonts w:ascii="Arial" w:hAnsi="Arial"/>
                <w:sz w:val="17"/>
              </w:rPr>
              <w:t>MILHO DE PIPOCA - PACOTE 500 GR.</w:t>
            </w:r>
          </w:p>
        </w:tc>
        <w:tc>
          <w:tcPr>
            <w:tcW w:w="1177" w:type="dxa"/>
            <w:tcBorders>
              <w:top w:val="single" w:sz="4" w:space="0" w:color="auto"/>
              <w:left w:val="single" w:sz="4" w:space="0" w:color="auto"/>
              <w:bottom w:val="single" w:sz="4" w:space="0" w:color="auto"/>
              <w:right w:val="single" w:sz="4" w:space="0" w:color="auto"/>
            </w:tcBorders>
          </w:tcPr>
          <w:p w14:paraId="51A40CCC" w14:textId="5455C758"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D8BD164" w14:textId="79CD53FB" w:rsidR="001D239B" w:rsidRPr="0097698E" w:rsidRDefault="001D239B" w:rsidP="001D239B">
            <w:pPr>
              <w:jc w:val="center"/>
              <w:rPr>
                <w:rFonts w:ascii="Arial" w:hAnsi="Arial"/>
                <w:sz w:val="17"/>
              </w:rPr>
            </w:pPr>
            <w:r w:rsidRPr="0007586E">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17ECB6A8" w14:textId="551BBC4B" w:rsidR="001D239B" w:rsidRPr="0097698E" w:rsidRDefault="001D239B" w:rsidP="001D239B">
            <w:pPr>
              <w:jc w:val="right"/>
              <w:rPr>
                <w:rFonts w:ascii="Arial" w:hAnsi="Arial"/>
                <w:sz w:val="17"/>
              </w:rPr>
            </w:pPr>
            <w:r w:rsidRPr="0007586E">
              <w:rPr>
                <w:rFonts w:ascii="Arial" w:hAnsi="Arial"/>
                <w:sz w:val="17"/>
              </w:rPr>
              <w:t>R$ 4,20</w:t>
            </w:r>
          </w:p>
        </w:tc>
        <w:tc>
          <w:tcPr>
            <w:tcW w:w="1221" w:type="dxa"/>
            <w:tcBorders>
              <w:top w:val="single" w:sz="4" w:space="0" w:color="auto"/>
              <w:left w:val="single" w:sz="4" w:space="0" w:color="auto"/>
              <w:bottom w:val="single" w:sz="4" w:space="0" w:color="auto"/>
              <w:right w:val="single" w:sz="4" w:space="0" w:color="auto"/>
            </w:tcBorders>
          </w:tcPr>
          <w:p w14:paraId="6F280FE3" w14:textId="241369AE" w:rsidR="001D239B" w:rsidRPr="0097698E" w:rsidRDefault="001D239B" w:rsidP="001D239B">
            <w:pPr>
              <w:jc w:val="right"/>
              <w:rPr>
                <w:rFonts w:ascii="Arial" w:hAnsi="Arial"/>
                <w:sz w:val="17"/>
              </w:rPr>
            </w:pPr>
            <w:r w:rsidRPr="0007586E">
              <w:rPr>
                <w:rFonts w:ascii="Arial" w:hAnsi="Arial"/>
                <w:sz w:val="17"/>
              </w:rPr>
              <w:t>R$ 2.100,00</w:t>
            </w:r>
          </w:p>
        </w:tc>
      </w:tr>
      <w:tr w:rsidR="001D239B" w:rsidRPr="00756ED2" w14:paraId="5D4D498B" w14:textId="77777777" w:rsidTr="00456D40">
        <w:tc>
          <w:tcPr>
            <w:tcW w:w="570" w:type="dxa"/>
            <w:tcBorders>
              <w:top w:val="single" w:sz="4" w:space="0" w:color="auto"/>
              <w:left w:val="single" w:sz="4" w:space="0" w:color="auto"/>
              <w:bottom w:val="single" w:sz="4" w:space="0" w:color="auto"/>
              <w:right w:val="single" w:sz="4" w:space="0" w:color="auto"/>
            </w:tcBorders>
          </w:tcPr>
          <w:p w14:paraId="6C0B51D5" w14:textId="17CA0949" w:rsidR="001D239B" w:rsidRPr="0097698E" w:rsidRDefault="001D239B" w:rsidP="001D239B">
            <w:pPr>
              <w:jc w:val="center"/>
              <w:rPr>
                <w:rFonts w:ascii="Arial" w:hAnsi="Arial"/>
                <w:sz w:val="17"/>
              </w:rPr>
            </w:pPr>
            <w:r w:rsidRPr="0007586E">
              <w:rPr>
                <w:rFonts w:ascii="Arial" w:hAnsi="Arial"/>
                <w:sz w:val="17"/>
              </w:rPr>
              <w:t>54</w:t>
            </w:r>
          </w:p>
        </w:tc>
        <w:tc>
          <w:tcPr>
            <w:tcW w:w="3719" w:type="dxa"/>
            <w:tcBorders>
              <w:top w:val="single" w:sz="4" w:space="0" w:color="auto"/>
              <w:left w:val="single" w:sz="4" w:space="0" w:color="auto"/>
              <w:bottom w:val="single" w:sz="4" w:space="0" w:color="auto"/>
              <w:right w:val="single" w:sz="4" w:space="0" w:color="auto"/>
            </w:tcBorders>
          </w:tcPr>
          <w:p w14:paraId="094F427B" w14:textId="3CD2FD87" w:rsidR="001D239B" w:rsidRPr="0097698E" w:rsidRDefault="001D239B" w:rsidP="001D239B">
            <w:pPr>
              <w:jc w:val="both"/>
              <w:rPr>
                <w:rFonts w:ascii="Arial" w:hAnsi="Arial"/>
                <w:sz w:val="17"/>
              </w:rPr>
            </w:pPr>
            <w:r w:rsidRPr="0007586E">
              <w:rPr>
                <w:rFonts w:ascii="Arial" w:hAnsi="Arial"/>
                <w:sz w:val="17"/>
              </w:rPr>
              <w:t>MILHO VERDE - EM CONSERVA. EMBALAGEM DE 200 GR</w:t>
            </w:r>
          </w:p>
        </w:tc>
        <w:tc>
          <w:tcPr>
            <w:tcW w:w="1177" w:type="dxa"/>
            <w:tcBorders>
              <w:top w:val="single" w:sz="4" w:space="0" w:color="auto"/>
              <w:left w:val="single" w:sz="4" w:space="0" w:color="auto"/>
              <w:bottom w:val="single" w:sz="4" w:space="0" w:color="auto"/>
              <w:right w:val="single" w:sz="4" w:space="0" w:color="auto"/>
            </w:tcBorders>
          </w:tcPr>
          <w:p w14:paraId="40B623F4" w14:textId="0554ECE1"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68E151E" w14:textId="26101622" w:rsidR="001D239B" w:rsidRPr="0097698E" w:rsidRDefault="001D239B" w:rsidP="001D239B">
            <w:pPr>
              <w:jc w:val="center"/>
              <w:rPr>
                <w:rFonts w:ascii="Arial" w:hAnsi="Arial"/>
                <w:sz w:val="17"/>
              </w:rPr>
            </w:pPr>
            <w:r w:rsidRPr="0007586E">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33CCF2B2" w14:textId="522DD823" w:rsidR="001D239B" w:rsidRPr="0097698E" w:rsidRDefault="001D239B" w:rsidP="001D239B">
            <w:pPr>
              <w:jc w:val="right"/>
              <w:rPr>
                <w:rFonts w:ascii="Arial" w:hAnsi="Arial"/>
                <w:sz w:val="17"/>
              </w:rPr>
            </w:pPr>
            <w:r w:rsidRPr="0007586E">
              <w:rPr>
                <w:rFonts w:ascii="Arial" w:hAnsi="Arial"/>
                <w:sz w:val="17"/>
              </w:rPr>
              <w:t>R$ 3,50</w:t>
            </w:r>
          </w:p>
        </w:tc>
        <w:tc>
          <w:tcPr>
            <w:tcW w:w="1221" w:type="dxa"/>
            <w:tcBorders>
              <w:top w:val="single" w:sz="4" w:space="0" w:color="auto"/>
              <w:left w:val="single" w:sz="4" w:space="0" w:color="auto"/>
              <w:bottom w:val="single" w:sz="4" w:space="0" w:color="auto"/>
              <w:right w:val="single" w:sz="4" w:space="0" w:color="auto"/>
            </w:tcBorders>
          </w:tcPr>
          <w:p w14:paraId="5887657D" w14:textId="43C9A2FC" w:rsidR="001D239B" w:rsidRPr="0097698E" w:rsidRDefault="001D239B" w:rsidP="001D239B">
            <w:pPr>
              <w:jc w:val="right"/>
              <w:rPr>
                <w:rFonts w:ascii="Arial" w:hAnsi="Arial"/>
                <w:sz w:val="17"/>
              </w:rPr>
            </w:pPr>
            <w:r w:rsidRPr="0007586E">
              <w:rPr>
                <w:rFonts w:ascii="Arial" w:hAnsi="Arial"/>
                <w:sz w:val="17"/>
              </w:rPr>
              <w:t>R$ 1.050,00</w:t>
            </w:r>
          </w:p>
        </w:tc>
      </w:tr>
      <w:tr w:rsidR="001D239B" w:rsidRPr="00756ED2" w14:paraId="5658CB3C" w14:textId="77777777" w:rsidTr="00456D40">
        <w:tc>
          <w:tcPr>
            <w:tcW w:w="570" w:type="dxa"/>
            <w:tcBorders>
              <w:top w:val="single" w:sz="4" w:space="0" w:color="auto"/>
              <w:left w:val="single" w:sz="4" w:space="0" w:color="auto"/>
              <w:bottom w:val="single" w:sz="4" w:space="0" w:color="auto"/>
              <w:right w:val="single" w:sz="4" w:space="0" w:color="auto"/>
            </w:tcBorders>
          </w:tcPr>
          <w:p w14:paraId="38E0DBA7" w14:textId="297E8972" w:rsidR="001D239B" w:rsidRPr="0097698E" w:rsidRDefault="001D239B" w:rsidP="001D239B">
            <w:pPr>
              <w:jc w:val="center"/>
              <w:rPr>
                <w:rFonts w:ascii="Arial" w:hAnsi="Arial"/>
                <w:sz w:val="17"/>
              </w:rPr>
            </w:pPr>
            <w:r w:rsidRPr="0007586E">
              <w:rPr>
                <w:rFonts w:ascii="Arial" w:hAnsi="Arial"/>
                <w:sz w:val="17"/>
              </w:rPr>
              <w:t>55</w:t>
            </w:r>
          </w:p>
        </w:tc>
        <w:tc>
          <w:tcPr>
            <w:tcW w:w="3719" w:type="dxa"/>
            <w:tcBorders>
              <w:top w:val="single" w:sz="4" w:space="0" w:color="auto"/>
              <w:left w:val="single" w:sz="4" w:space="0" w:color="auto"/>
              <w:bottom w:val="single" w:sz="4" w:space="0" w:color="auto"/>
              <w:right w:val="single" w:sz="4" w:space="0" w:color="auto"/>
            </w:tcBorders>
          </w:tcPr>
          <w:p w14:paraId="25577068" w14:textId="766BA377" w:rsidR="001D239B" w:rsidRPr="0097698E" w:rsidRDefault="001D239B" w:rsidP="001D239B">
            <w:pPr>
              <w:jc w:val="both"/>
              <w:rPr>
                <w:rFonts w:ascii="Arial" w:hAnsi="Arial"/>
                <w:sz w:val="17"/>
              </w:rPr>
            </w:pPr>
            <w:r w:rsidRPr="0007586E">
              <w:rPr>
                <w:rFonts w:ascii="Arial" w:hAnsi="Arial"/>
                <w:sz w:val="17"/>
              </w:rPr>
              <w:t>MOLHO DE MOSTARDA - 200 GR</w:t>
            </w:r>
          </w:p>
        </w:tc>
        <w:tc>
          <w:tcPr>
            <w:tcW w:w="1177" w:type="dxa"/>
            <w:tcBorders>
              <w:top w:val="single" w:sz="4" w:space="0" w:color="auto"/>
              <w:left w:val="single" w:sz="4" w:space="0" w:color="auto"/>
              <w:bottom w:val="single" w:sz="4" w:space="0" w:color="auto"/>
              <w:right w:val="single" w:sz="4" w:space="0" w:color="auto"/>
            </w:tcBorders>
          </w:tcPr>
          <w:p w14:paraId="26801E59" w14:textId="1A6B1042"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C190AA2" w14:textId="185B698E" w:rsidR="001D239B" w:rsidRPr="0097698E" w:rsidRDefault="001D239B" w:rsidP="001D239B">
            <w:pPr>
              <w:jc w:val="center"/>
              <w:rPr>
                <w:rFonts w:ascii="Arial" w:hAnsi="Arial"/>
                <w:sz w:val="17"/>
              </w:rPr>
            </w:pPr>
            <w:r w:rsidRPr="0007586E">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07B9BB93" w14:textId="05ED1B32" w:rsidR="001D239B" w:rsidRPr="0097698E" w:rsidRDefault="001D239B" w:rsidP="001D239B">
            <w:pPr>
              <w:jc w:val="right"/>
              <w:rPr>
                <w:rFonts w:ascii="Arial" w:hAnsi="Arial"/>
                <w:sz w:val="17"/>
              </w:rPr>
            </w:pPr>
            <w:r w:rsidRPr="0007586E">
              <w:rPr>
                <w:rFonts w:ascii="Arial" w:hAnsi="Arial"/>
                <w:sz w:val="17"/>
              </w:rPr>
              <w:t>R$ 6,99</w:t>
            </w:r>
          </w:p>
        </w:tc>
        <w:tc>
          <w:tcPr>
            <w:tcW w:w="1221" w:type="dxa"/>
            <w:tcBorders>
              <w:top w:val="single" w:sz="4" w:space="0" w:color="auto"/>
              <w:left w:val="single" w:sz="4" w:space="0" w:color="auto"/>
              <w:bottom w:val="single" w:sz="4" w:space="0" w:color="auto"/>
              <w:right w:val="single" w:sz="4" w:space="0" w:color="auto"/>
            </w:tcBorders>
          </w:tcPr>
          <w:p w14:paraId="7B5DBE41" w14:textId="7438FFE3" w:rsidR="001D239B" w:rsidRPr="0097698E" w:rsidRDefault="001D239B" w:rsidP="001D239B">
            <w:pPr>
              <w:jc w:val="right"/>
              <w:rPr>
                <w:rFonts w:ascii="Arial" w:hAnsi="Arial"/>
                <w:sz w:val="17"/>
              </w:rPr>
            </w:pPr>
            <w:r w:rsidRPr="0007586E">
              <w:rPr>
                <w:rFonts w:ascii="Arial" w:hAnsi="Arial"/>
                <w:sz w:val="17"/>
              </w:rPr>
              <w:t>R$ 2.097,00</w:t>
            </w:r>
          </w:p>
        </w:tc>
      </w:tr>
      <w:tr w:rsidR="001D239B" w:rsidRPr="00756ED2" w14:paraId="6C39A13E" w14:textId="77777777" w:rsidTr="00456D40">
        <w:tc>
          <w:tcPr>
            <w:tcW w:w="570" w:type="dxa"/>
            <w:tcBorders>
              <w:top w:val="single" w:sz="4" w:space="0" w:color="auto"/>
              <w:left w:val="single" w:sz="4" w:space="0" w:color="auto"/>
              <w:bottom w:val="single" w:sz="4" w:space="0" w:color="auto"/>
              <w:right w:val="single" w:sz="4" w:space="0" w:color="auto"/>
            </w:tcBorders>
          </w:tcPr>
          <w:p w14:paraId="335D1DCB" w14:textId="49BDA68B" w:rsidR="001D239B" w:rsidRPr="0097698E" w:rsidRDefault="001D239B" w:rsidP="001D239B">
            <w:pPr>
              <w:jc w:val="center"/>
              <w:rPr>
                <w:rFonts w:ascii="Arial" w:hAnsi="Arial"/>
                <w:sz w:val="17"/>
              </w:rPr>
            </w:pPr>
            <w:r w:rsidRPr="0007586E">
              <w:rPr>
                <w:rFonts w:ascii="Arial" w:hAnsi="Arial"/>
                <w:sz w:val="17"/>
              </w:rPr>
              <w:t>56</w:t>
            </w:r>
          </w:p>
        </w:tc>
        <w:tc>
          <w:tcPr>
            <w:tcW w:w="3719" w:type="dxa"/>
            <w:tcBorders>
              <w:top w:val="single" w:sz="4" w:space="0" w:color="auto"/>
              <w:left w:val="single" w:sz="4" w:space="0" w:color="auto"/>
              <w:bottom w:val="single" w:sz="4" w:space="0" w:color="auto"/>
              <w:right w:val="single" w:sz="4" w:space="0" w:color="auto"/>
            </w:tcBorders>
          </w:tcPr>
          <w:p w14:paraId="164CC17A" w14:textId="0BAAFEBD" w:rsidR="001D239B" w:rsidRPr="0097698E" w:rsidRDefault="001D239B" w:rsidP="001D239B">
            <w:pPr>
              <w:jc w:val="both"/>
              <w:rPr>
                <w:rFonts w:ascii="Arial" w:hAnsi="Arial"/>
                <w:sz w:val="17"/>
              </w:rPr>
            </w:pPr>
            <w:r w:rsidRPr="0007586E">
              <w:rPr>
                <w:rFonts w:ascii="Arial" w:hAnsi="Arial"/>
                <w:sz w:val="17"/>
              </w:rPr>
              <w:t>ÓLEO DE SOJA COMESTÍVEL (CAIXA C/20 UNIDADES ACONDICIONADA EM EMBALAGEM ORIGINAL DE 900 ML)</w:t>
            </w:r>
          </w:p>
        </w:tc>
        <w:tc>
          <w:tcPr>
            <w:tcW w:w="1177" w:type="dxa"/>
            <w:tcBorders>
              <w:top w:val="single" w:sz="4" w:space="0" w:color="auto"/>
              <w:left w:val="single" w:sz="4" w:space="0" w:color="auto"/>
              <w:bottom w:val="single" w:sz="4" w:space="0" w:color="auto"/>
              <w:right w:val="single" w:sz="4" w:space="0" w:color="auto"/>
            </w:tcBorders>
          </w:tcPr>
          <w:p w14:paraId="19A718CC" w14:textId="39FB3CC7" w:rsidR="001D239B" w:rsidRPr="0097698E" w:rsidRDefault="001D239B" w:rsidP="001D239B">
            <w:pPr>
              <w:jc w:val="center"/>
              <w:rPr>
                <w:rFonts w:ascii="Arial" w:hAnsi="Arial"/>
                <w:sz w:val="17"/>
              </w:rPr>
            </w:pPr>
            <w:r w:rsidRPr="0007586E">
              <w:rPr>
                <w:rFonts w:ascii="Arial" w:hAnsi="Arial"/>
                <w:sz w:val="17"/>
              </w:rPr>
              <w:t>CX</w:t>
            </w:r>
          </w:p>
        </w:tc>
        <w:tc>
          <w:tcPr>
            <w:tcW w:w="1321" w:type="dxa"/>
            <w:tcBorders>
              <w:top w:val="single" w:sz="4" w:space="0" w:color="auto"/>
              <w:left w:val="single" w:sz="4" w:space="0" w:color="auto"/>
              <w:bottom w:val="single" w:sz="4" w:space="0" w:color="auto"/>
              <w:right w:val="single" w:sz="4" w:space="0" w:color="auto"/>
            </w:tcBorders>
          </w:tcPr>
          <w:p w14:paraId="3A6F1BC8" w14:textId="765766E5" w:rsidR="001D239B" w:rsidRPr="0097698E"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5389A10B" w14:textId="12135FC5" w:rsidR="001D239B" w:rsidRPr="0097698E" w:rsidRDefault="001D239B" w:rsidP="001D239B">
            <w:pPr>
              <w:jc w:val="right"/>
              <w:rPr>
                <w:rFonts w:ascii="Arial" w:hAnsi="Arial"/>
                <w:sz w:val="17"/>
              </w:rPr>
            </w:pPr>
            <w:r w:rsidRPr="0007586E">
              <w:rPr>
                <w:rFonts w:ascii="Arial" w:hAnsi="Arial"/>
                <w:sz w:val="17"/>
              </w:rPr>
              <w:t>R$ 153,00</w:t>
            </w:r>
          </w:p>
        </w:tc>
        <w:tc>
          <w:tcPr>
            <w:tcW w:w="1221" w:type="dxa"/>
            <w:tcBorders>
              <w:top w:val="single" w:sz="4" w:space="0" w:color="auto"/>
              <w:left w:val="single" w:sz="4" w:space="0" w:color="auto"/>
              <w:bottom w:val="single" w:sz="4" w:space="0" w:color="auto"/>
              <w:right w:val="single" w:sz="4" w:space="0" w:color="auto"/>
            </w:tcBorders>
          </w:tcPr>
          <w:p w14:paraId="61F41795" w14:textId="0C4DD6B8" w:rsidR="001D239B" w:rsidRPr="0097698E" w:rsidRDefault="001D239B" w:rsidP="001D239B">
            <w:pPr>
              <w:jc w:val="right"/>
              <w:rPr>
                <w:rFonts w:ascii="Arial" w:hAnsi="Arial"/>
                <w:sz w:val="17"/>
              </w:rPr>
            </w:pPr>
            <w:r w:rsidRPr="0007586E">
              <w:rPr>
                <w:rFonts w:ascii="Arial" w:hAnsi="Arial"/>
                <w:sz w:val="17"/>
              </w:rPr>
              <w:t>R$ 15.300,00</w:t>
            </w:r>
          </w:p>
        </w:tc>
      </w:tr>
      <w:tr w:rsidR="001D239B" w:rsidRPr="00756ED2" w14:paraId="4236D950" w14:textId="77777777" w:rsidTr="00456D40">
        <w:tc>
          <w:tcPr>
            <w:tcW w:w="570" w:type="dxa"/>
            <w:tcBorders>
              <w:top w:val="single" w:sz="4" w:space="0" w:color="auto"/>
              <w:left w:val="single" w:sz="4" w:space="0" w:color="auto"/>
              <w:bottom w:val="single" w:sz="4" w:space="0" w:color="auto"/>
              <w:right w:val="single" w:sz="4" w:space="0" w:color="auto"/>
            </w:tcBorders>
          </w:tcPr>
          <w:p w14:paraId="45B09071" w14:textId="213315A1" w:rsidR="001D239B" w:rsidRPr="0097698E" w:rsidRDefault="001D239B" w:rsidP="001D239B">
            <w:pPr>
              <w:jc w:val="center"/>
              <w:rPr>
                <w:rFonts w:ascii="Arial" w:hAnsi="Arial"/>
                <w:sz w:val="17"/>
              </w:rPr>
            </w:pPr>
            <w:r w:rsidRPr="0007586E">
              <w:rPr>
                <w:rFonts w:ascii="Arial" w:hAnsi="Arial"/>
                <w:sz w:val="17"/>
              </w:rPr>
              <w:t>57</w:t>
            </w:r>
          </w:p>
        </w:tc>
        <w:tc>
          <w:tcPr>
            <w:tcW w:w="3719" w:type="dxa"/>
            <w:tcBorders>
              <w:top w:val="single" w:sz="4" w:space="0" w:color="auto"/>
              <w:left w:val="single" w:sz="4" w:space="0" w:color="auto"/>
              <w:bottom w:val="single" w:sz="4" w:space="0" w:color="auto"/>
              <w:right w:val="single" w:sz="4" w:space="0" w:color="auto"/>
            </w:tcBorders>
          </w:tcPr>
          <w:p w14:paraId="21A206FC" w14:textId="3FD19196" w:rsidR="001D239B" w:rsidRPr="0097698E" w:rsidRDefault="001D239B" w:rsidP="001D239B">
            <w:pPr>
              <w:jc w:val="both"/>
              <w:rPr>
                <w:rFonts w:ascii="Arial" w:hAnsi="Arial"/>
                <w:sz w:val="17"/>
              </w:rPr>
            </w:pPr>
            <w:r w:rsidRPr="0007586E">
              <w:rPr>
                <w:rFonts w:ascii="Arial" w:hAnsi="Arial"/>
                <w:sz w:val="17"/>
              </w:rPr>
              <w:t>OREGANO (CONDIMENTO) - PACOTE 100GR</w:t>
            </w:r>
          </w:p>
        </w:tc>
        <w:tc>
          <w:tcPr>
            <w:tcW w:w="1177" w:type="dxa"/>
            <w:tcBorders>
              <w:top w:val="single" w:sz="4" w:space="0" w:color="auto"/>
              <w:left w:val="single" w:sz="4" w:space="0" w:color="auto"/>
              <w:bottom w:val="single" w:sz="4" w:space="0" w:color="auto"/>
              <w:right w:val="single" w:sz="4" w:space="0" w:color="auto"/>
            </w:tcBorders>
          </w:tcPr>
          <w:p w14:paraId="5FF2B368" w14:textId="65CB07FF" w:rsidR="001D239B" w:rsidRPr="0097698E" w:rsidRDefault="001D239B" w:rsidP="001D239B">
            <w:pPr>
              <w:jc w:val="center"/>
              <w:rPr>
                <w:rFonts w:ascii="Arial" w:hAnsi="Arial"/>
                <w:sz w:val="17"/>
              </w:rPr>
            </w:pPr>
            <w:r w:rsidRPr="0007586E">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7CD99004" w14:textId="38FEC00B" w:rsidR="001D239B" w:rsidRPr="0097698E" w:rsidRDefault="001D239B" w:rsidP="001D239B">
            <w:pPr>
              <w:jc w:val="center"/>
              <w:rPr>
                <w:rFonts w:ascii="Arial" w:hAnsi="Arial"/>
                <w:sz w:val="17"/>
              </w:rPr>
            </w:pPr>
            <w:r w:rsidRPr="0007586E">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4176F798" w14:textId="201A29E2" w:rsidR="001D239B" w:rsidRPr="0097698E" w:rsidRDefault="001D239B" w:rsidP="001D239B">
            <w:pPr>
              <w:jc w:val="right"/>
              <w:rPr>
                <w:rFonts w:ascii="Arial" w:hAnsi="Arial"/>
                <w:sz w:val="17"/>
              </w:rPr>
            </w:pPr>
            <w:r w:rsidRPr="0007586E">
              <w:rPr>
                <w:rFonts w:ascii="Arial" w:hAnsi="Arial"/>
                <w:sz w:val="17"/>
              </w:rPr>
              <w:t>R$ 9,98</w:t>
            </w:r>
          </w:p>
        </w:tc>
        <w:tc>
          <w:tcPr>
            <w:tcW w:w="1221" w:type="dxa"/>
            <w:tcBorders>
              <w:top w:val="single" w:sz="4" w:space="0" w:color="auto"/>
              <w:left w:val="single" w:sz="4" w:space="0" w:color="auto"/>
              <w:bottom w:val="single" w:sz="4" w:space="0" w:color="auto"/>
              <w:right w:val="single" w:sz="4" w:space="0" w:color="auto"/>
            </w:tcBorders>
          </w:tcPr>
          <w:p w14:paraId="0C054BBA" w14:textId="26C58C4F" w:rsidR="001D239B" w:rsidRPr="0097698E" w:rsidRDefault="001D239B" w:rsidP="001D239B">
            <w:pPr>
              <w:jc w:val="right"/>
              <w:rPr>
                <w:rFonts w:ascii="Arial" w:hAnsi="Arial"/>
                <w:sz w:val="17"/>
              </w:rPr>
            </w:pPr>
            <w:r w:rsidRPr="0007586E">
              <w:rPr>
                <w:rFonts w:ascii="Arial" w:hAnsi="Arial"/>
                <w:sz w:val="17"/>
              </w:rPr>
              <w:t>R$ 499,00</w:t>
            </w:r>
          </w:p>
        </w:tc>
      </w:tr>
      <w:tr w:rsidR="001D239B" w:rsidRPr="00756ED2" w14:paraId="1F717A4C" w14:textId="77777777" w:rsidTr="00456D40">
        <w:tc>
          <w:tcPr>
            <w:tcW w:w="570" w:type="dxa"/>
            <w:tcBorders>
              <w:top w:val="single" w:sz="4" w:space="0" w:color="auto"/>
              <w:left w:val="single" w:sz="4" w:space="0" w:color="auto"/>
              <w:bottom w:val="single" w:sz="4" w:space="0" w:color="auto"/>
              <w:right w:val="single" w:sz="4" w:space="0" w:color="auto"/>
            </w:tcBorders>
          </w:tcPr>
          <w:p w14:paraId="61062BAE" w14:textId="03A477F0" w:rsidR="001D239B" w:rsidRPr="0097698E" w:rsidRDefault="001D239B" w:rsidP="001D239B">
            <w:pPr>
              <w:jc w:val="center"/>
              <w:rPr>
                <w:rFonts w:ascii="Arial" w:hAnsi="Arial"/>
                <w:sz w:val="17"/>
              </w:rPr>
            </w:pPr>
            <w:r w:rsidRPr="0007586E">
              <w:rPr>
                <w:rFonts w:ascii="Arial" w:hAnsi="Arial"/>
                <w:sz w:val="17"/>
              </w:rPr>
              <w:t>58</w:t>
            </w:r>
          </w:p>
        </w:tc>
        <w:tc>
          <w:tcPr>
            <w:tcW w:w="3719" w:type="dxa"/>
            <w:tcBorders>
              <w:top w:val="single" w:sz="4" w:space="0" w:color="auto"/>
              <w:left w:val="single" w:sz="4" w:space="0" w:color="auto"/>
              <w:bottom w:val="single" w:sz="4" w:space="0" w:color="auto"/>
              <w:right w:val="single" w:sz="4" w:space="0" w:color="auto"/>
            </w:tcBorders>
          </w:tcPr>
          <w:p w14:paraId="44C68DD9" w14:textId="5799DF5E" w:rsidR="001D239B" w:rsidRPr="0097698E" w:rsidRDefault="001D239B" w:rsidP="001D239B">
            <w:pPr>
              <w:jc w:val="both"/>
              <w:rPr>
                <w:rFonts w:ascii="Arial" w:hAnsi="Arial"/>
                <w:sz w:val="17"/>
              </w:rPr>
            </w:pPr>
            <w:r w:rsidRPr="0007586E">
              <w:rPr>
                <w:rFonts w:ascii="Arial" w:hAnsi="Arial"/>
                <w:sz w:val="17"/>
              </w:rPr>
              <w:t>PALMITO PICADO - 300GR</w:t>
            </w:r>
          </w:p>
        </w:tc>
        <w:tc>
          <w:tcPr>
            <w:tcW w:w="1177" w:type="dxa"/>
            <w:tcBorders>
              <w:top w:val="single" w:sz="4" w:space="0" w:color="auto"/>
              <w:left w:val="single" w:sz="4" w:space="0" w:color="auto"/>
              <w:bottom w:val="single" w:sz="4" w:space="0" w:color="auto"/>
              <w:right w:val="single" w:sz="4" w:space="0" w:color="auto"/>
            </w:tcBorders>
          </w:tcPr>
          <w:p w14:paraId="103C9D4B" w14:textId="451B074B"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06B0976" w14:textId="38F3A289" w:rsidR="001D239B" w:rsidRPr="0097698E" w:rsidRDefault="001D239B" w:rsidP="001D239B">
            <w:pPr>
              <w:jc w:val="center"/>
              <w:rPr>
                <w:rFonts w:ascii="Arial" w:hAnsi="Arial"/>
                <w:sz w:val="17"/>
              </w:rPr>
            </w:pPr>
            <w:r w:rsidRPr="0007586E">
              <w:rPr>
                <w:rFonts w:ascii="Arial" w:hAnsi="Arial"/>
                <w:sz w:val="17"/>
              </w:rPr>
              <w:t>30</w:t>
            </w:r>
          </w:p>
        </w:tc>
        <w:tc>
          <w:tcPr>
            <w:tcW w:w="1203" w:type="dxa"/>
            <w:tcBorders>
              <w:top w:val="single" w:sz="4" w:space="0" w:color="auto"/>
              <w:left w:val="single" w:sz="4" w:space="0" w:color="auto"/>
              <w:bottom w:val="single" w:sz="4" w:space="0" w:color="auto"/>
              <w:right w:val="single" w:sz="4" w:space="0" w:color="auto"/>
            </w:tcBorders>
          </w:tcPr>
          <w:p w14:paraId="2556A4B9" w14:textId="75AF36E3" w:rsidR="001D239B" w:rsidRPr="0097698E" w:rsidRDefault="001D239B" w:rsidP="001D239B">
            <w:pPr>
              <w:jc w:val="right"/>
              <w:rPr>
                <w:rFonts w:ascii="Arial" w:hAnsi="Arial"/>
                <w:sz w:val="17"/>
              </w:rPr>
            </w:pPr>
            <w:r w:rsidRPr="0007586E">
              <w:rPr>
                <w:rFonts w:ascii="Arial" w:hAnsi="Arial"/>
                <w:sz w:val="17"/>
              </w:rPr>
              <w:t>R$ 11,20</w:t>
            </w:r>
          </w:p>
        </w:tc>
        <w:tc>
          <w:tcPr>
            <w:tcW w:w="1221" w:type="dxa"/>
            <w:tcBorders>
              <w:top w:val="single" w:sz="4" w:space="0" w:color="auto"/>
              <w:left w:val="single" w:sz="4" w:space="0" w:color="auto"/>
              <w:bottom w:val="single" w:sz="4" w:space="0" w:color="auto"/>
              <w:right w:val="single" w:sz="4" w:space="0" w:color="auto"/>
            </w:tcBorders>
          </w:tcPr>
          <w:p w14:paraId="07FA112C" w14:textId="5DD9897D" w:rsidR="001D239B" w:rsidRPr="0097698E" w:rsidRDefault="001D239B" w:rsidP="001D239B">
            <w:pPr>
              <w:jc w:val="right"/>
              <w:rPr>
                <w:rFonts w:ascii="Arial" w:hAnsi="Arial"/>
                <w:sz w:val="17"/>
              </w:rPr>
            </w:pPr>
            <w:r w:rsidRPr="0007586E">
              <w:rPr>
                <w:rFonts w:ascii="Arial" w:hAnsi="Arial"/>
                <w:sz w:val="17"/>
              </w:rPr>
              <w:t>R$ 336,00</w:t>
            </w:r>
          </w:p>
        </w:tc>
      </w:tr>
      <w:tr w:rsidR="001D239B" w:rsidRPr="00756ED2" w14:paraId="25A7F135" w14:textId="77777777" w:rsidTr="00456D40">
        <w:tc>
          <w:tcPr>
            <w:tcW w:w="570" w:type="dxa"/>
            <w:tcBorders>
              <w:top w:val="single" w:sz="4" w:space="0" w:color="auto"/>
              <w:left w:val="single" w:sz="4" w:space="0" w:color="auto"/>
              <w:bottom w:val="single" w:sz="4" w:space="0" w:color="auto"/>
              <w:right w:val="single" w:sz="4" w:space="0" w:color="auto"/>
            </w:tcBorders>
          </w:tcPr>
          <w:p w14:paraId="269461AB" w14:textId="7D7C7751" w:rsidR="001D239B" w:rsidRPr="0097698E" w:rsidRDefault="001D239B" w:rsidP="001D239B">
            <w:pPr>
              <w:jc w:val="center"/>
              <w:rPr>
                <w:rFonts w:ascii="Arial" w:hAnsi="Arial"/>
                <w:sz w:val="17"/>
              </w:rPr>
            </w:pPr>
            <w:r w:rsidRPr="0007586E">
              <w:rPr>
                <w:rFonts w:ascii="Arial" w:hAnsi="Arial"/>
                <w:sz w:val="17"/>
              </w:rPr>
              <w:t>59</w:t>
            </w:r>
          </w:p>
        </w:tc>
        <w:tc>
          <w:tcPr>
            <w:tcW w:w="3719" w:type="dxa"/>
            <w:tcBorders>
              <w:top w:val="single" w:sz="4" w:space="0" w:color="auto"/>
              <w:left w:val="single" w:sz="4" w:space="0" w:color="auto"/>
              <w:bottom w:val="single" w:sz="4" w:space="0" w:color="auto"/>
              <w:right w:val="single" w:sz="4" w:space="0" w:color="auto"/>
            </w:tcBorders>
          </w:tcPr>
          <w:p w14:paraId="25739A90" w14:textId="2AFA68BF" w:rsidR="001D239B" w:rsidRPr="0097698E" w:rsidRDefault="001D239B" w:rsidP="001D239B">
            <w:pPr>
              <w:jc w:val="both"/>
              <w:rPr>
                <w:rFonts w:ascii="Arial" w:hAnsi="Arial"/>
                <w:sz w:val="17"/>
              </w:rPr>
            </w:pPr>
            <w:r w:rsidRPr="0007586E">
              <w:rPr>
                <w:rFonts w:ascii="Arial" w:hAnsi="Arial"/>
                <w:sz w:val="17"/>
              </w:rPr>
              <w:t>PIMENTA DO REINO - PACOTE COM 30GR</w:t>
            </w:r>
          </w:p>
        </w:tc>
        <w:tc>
          <w:tcPr>
            <w:tcW w:w="1177" w:type="dxa"/>
            <w:tcBorders>
              <w:top w:val="single" w:sz="4" w:space="0" w:color="auto"/>
              <w:left w:val="single" w:sz="4" w:space="0" w:color="auto"/>
              <w:bottom w:val="single" w:sz="4" w:space="0" w:color="auto"/>
              <w:right w:val="single" w:sz="4" w:space="0" w:color="auto"/>
            </w:tcBorders>
          </w:tcPr>
          <w:p w14:paraId="5EFD5E0D" w14:textId="639126D9"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390E0D76" w14:textId="528C4D44" w:rsidR="001D239B" w:rsidRPr="0097698E"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6B27418E" w14:textId="6B7CFBE6" w:rsidR="001D239B" w:rsidRPr="0097698E" w:rsidRDefault="001D239B" w:rsidP="001D239B">
            <w:pPr>
              <w:jc w:val="right"/>
              <w:rPr>
                <w:rFonts w:ascii="Arial" w:hAnsi="Arial"/>
                <w:sz w:val="17"/>
              </w:rPr>
            </w:pPr>
            <w:r w:rsidRPr="0007586E">
              <w:rPr>
                <w:rFonts w:ascii="Arial" w:hAnsi="Arial"/>
                <w:sz w:val="17"/>
              </w:rPr>
              <w:t>R$ 5,99</w:t>
            </w:r>
          </w:p>
        </w:tc>
        <w:tc>
          <w:tcPr>
            <w:tcW w:w="1221" w:type="dxa"/>
            <w:tcBorders>
              <w:top w:val="single" w:sz="4" w:space="0" w:color="auto"/>
              <w:left w:val="single" w:sz="4" w:space="0" w:color="auto"/>
              <w:bottom w:val="single" w:sz="4" w:space="0" w:color="auto"/>
              <w:right w:val="single" w:sz="4" w:space="0" w:color="auto"/>
            </w:tcBorders>
          </w:tcPr>
          <w:p w14:paraId="5C0ACEAF" w14:textId="34D88A5C" w:rsidR="001D239B" w:rsidRPr="0097698E" w:rsidRDefault="001D239B" w:rsidP="001D239B">
            <w:pPr>
              <w:jc w:val="right"/>
              <w:rPr>
                <w:rFonts w:ascii="Arial" w:hAnsi="Arial"/>
                <w:sz w:val="17"/>
              </w:rPr>
            </w:pPr>
            <w:r w:rsidRPr="0007586E">
              <w:rPr>
                <w:rFonts w:ascii="Arial" w:hAnsi="Arial"/>
                <w:sz w:val="17"/>
              </w:rPr>
              <w:t>R$ 599,00</w:t>
            </w:r>
          </w:p>
        </w:tc>
      </w:tr>
      <w:tr w:rsidR="001D239B" w:rsidRPr="00756ED2" w14:paraId="6DC095BB" w14:textId="77777777" w:rsidTr="00456D40">
        <w:tc>
          <w:tcPr>
            <w:tcW w:w="570" w:type="dxa"/>
            <w:tcBorders>
              <w:top w:val="single" w:sz="4" w:space="0" w:color="auto"/>
              <w:left w:val="single" w:sz="4" w:space="0" w:color="auto"/>
              <w:bottom w:val="single" w:sz="4" w:space="0" w:color="auto"/>
              <w:right w:val="single" w:sz="4" w:space="0" w:color="auto"/>
            </w:tcBorders>
          </w:tcPr>
          <w:p w14:paraId="6AFFD1E2" w14:textId="7240C329" w:rsidR="001D239B" w:rsidRPr="0097698E" w:rsidRDefault="001D239B" w:rsidP="001D239B">
            <w:pPr>
              <w:jc w:val="center"/>
              <w:rPr>
                <w:rFonts w:ascii="Arial" w:hAnsi="Arial"/>
                <w:sz w:val="17"/>
              </w:rPr>
            </w:pPr>
            <w:r w:rsidRPr="0007586E">
              <w:rPr>
                <w:rFonts w:ascii="Arial" w:hAnsi="Arial"/>
                <w:sz w:val="17"/>
              </w:rPr>
              <w:t>60</w:t>
            </w:r>
          </w:p>
        </w:tc>
        <w:tc>
          <w:tcPr>
            <w:tcW w:w="3719" w:type="dxa"/>
            <w:tcBorders>
              <w:top w:val="single" w:sz="4" w:space="0" w:color="auto"/>
              <w:left w:val="single" w:sz="4" w:space="0" w:color="auto"/>
              <w:bottom w:val="single" w:sz="4" w:space="0" w:color="auto"/>
              <w:right w:val="single" w:sz="4" w:space="0" w:color="auto"/>
            </w:tcBorders>
          </w:tcPr>
          <w:p w14:paraId="7323CCCD" w14:textId="398BF0A2" w:rsidR="001D239B" w:rsidRPr="0097698E" w:rsidRDefault="001D239B" w:rsidP="001D239B">
            <w:pPr>
              <w:jc w:val="both"/>
              <w:rPr>
                <w:rFonts w:ascii="Arial" w:hAnsi="Arial"/>
                <w:sz w:val="17"/>
              </w:rPr>
            </w:pPr>
            <w:r w:rsidRPr="0007586E">
              <w:rPr>
                <w:rFonts w:ascii="Arial" w:hAnsi="Arial"/>
                <w:sz w:val="17"/>
              </w:rPr>
              <w:t>POLVILHO AZEDO (EMBALAGEM 500 GR)</w:t>
            </w:r>
          </w:p>
        </w:tc>
        <w:tc>
          <w:tcPr>
            <w:tcW w:w="1177" w:type="dxa"/>
            <w:tcBorders>
              <w:top w:val="single" w:sz="4" w:space="0" w:color="auto"/>
              <w:left w:val="single" w:sz="4" w:space="0" w:color="auto"/>
              <w:bottom w:val="single" w:sz="4" w:space="0" w:color="auto"/>
              <w:right w:val="single" w:sz="4" w:space="0" w:color="auto"/>
            </w:tcBorders>
          </w:tcPr>
          <w:p w14:paraId="3F74BE7F" w14:textId="489B50B1" w:rsidR="001D239B" w:rsidRPr="0097698E" w:rsidRDefault="001D239B" w:rsidP="001D239B">
            <w:pPr>
              <w:jc w:val="center"/>
              <w:rPr>
                <w:rFonts w:ascii="Arial" w:hAnsi="Arial"/>
                <w:sz w:val="17"/>
              </w:rPr>
            </w:pPr>
            <w:r w:rsidRPr="0007586E">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7CBCE8DF" w14:textId="097367FA" w:rsidR="001D239B" w:rsidRPr="0097698E"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763EB1F0" w14:textId="2B6894D9" w:rsidR="001D239B" w:rsidRPr="0097698E" w:rsidRDefault="001D239B" w:rsidP="001D239B">
            <w:pPr>
              <w:jc w:val="right"/>
              <w:rPr>
                <w:rFonts w:ascii="Arial" w:hAnsi="Arial"/>
                <w:sz w:val="17"/>
              </w:rPr>
            </w:pPr>
            <w:r w:rsidRPr="0007586E">
              <w:rPr>
                <w:rFonts w:ascii="Arial" w:hAnsi="Arial"/>
                <w:sz w:val="17"/>
              </w:rPr>
              <w:t>R$ 7,49</w:t>
            </w:r>
          </w:p>
        </w:tc>
        <w:tc>
          <w:tcPr>
            <w:tcW w:w="1221" w:type="dxa"/>
            <w:tcBorders>
              <w:top w:val="single" w:sz="4" w:space="0" w:color="auto"/>
              <w:left w:val="single" w:sz="4" w:space="0" w:color="auto"/>
              <w:bottom w:val="single" w:sz="4" w:space="0" w:color="auto"/>
              <w:right w:val="single" w:sz="4" w:space="0" w:color="auto"/>
            </w:tcBorders>
          </w:tcPr>
          <w:p w14:paraId="5E3D3900" w14:textId="6623170E" w:rsidR="001D239B" w:rsidRPr="0097698E" w:rsidRDefault="001D239B" w:rsidP="001D239B">
            <w:pPr>
              <w:jc w:val="right"/>
              <w:rPr>
                <w:rFonts w:ascii="Arial" w:hAnsi="Arial"/>
                <w:sz w:val="17"/>
              </w:rPr>
            </w:pPr>
            <w:r w:rsidRPr="0007586E">
              <w:rPr>
                <w:rFonts w:ascii="Arial" w:hAnsi="Arial"/>
                <w:sz w:val="17"/>
              </w:rPr>
              <w:t>R$ 749,00</w:t>
            </w:r>
          </w:p>
        </w:tc>
      </w:tr>
      <w:tr w:rsidR="001D239B" w:rsidRPr="00756ED2" w14:paraId="2B5066F8" w14:textId="77777777" w:rsidTr="00456D40">
        <w:tc>
          <w:tcPr>
            <w:tcW w:w="570" w:type="dxa"/>
            <w:tcBorders>
              <w:top w:val="single" w:sz="4" w:space="0" w:color="auto"/>
              <w:left w:val="single" w:sz="4" w:space="0" w:color="auto"/>
              <w:bottom w:val="single" w:sz="4" w:space="0" w:color="auto"/>
              <w:right w:val="single" w:sz="4" w:space="0" w:color="auto"/>
            </w:tcBorders>
          </w:tcPr>
          <w:p w14:paraId="514B8640" w14:textId="6B386633" w:rsidR="001D239B" w:rsidRPr="0097698E" w:rsidRDefault="001D239B" w:rsidP="001D239B">
            <w:pPr>
              <w:jc w:val="center"/>
              <w:rPr>
                <w:rFonts w:ascii="Arial" w:hAnsi="Arial"/>
                <w:sz w:val="17"/>
              </w:rPr>
            </w:pPr>
            <w:r w:rsidRPr="0007586E">
              <w:rPr>
                <w:rFonts w:ascii="Arial" w:hAnsi="Arial"/>
                <w:sz w:val="17"/>
              </w:rPr>
              <w:t>61</w:t>
            </w:r>
          </w:p>
        </w:tc>
        <w:tc>
          <w:tcPr>
            <w:tcW w:w="3719" w:type="dxa"/>
            <w:tcBorders>
              <w:top w:val="single" w:sz="4" w:space="0" w:color="auto"/>
              <w:left w:val="single" w:sz="4" w:space="0" w:color="auto"/>
              <w:bottom w:val="single" w:sz="4" w:space="0" w:color="auto"/>
              <w:right w:val="single" w:sz="4" w:space="0" w:color="auto"/>
            </w:tcBorders>
          </w:tcPr>
          <w:p w14:paraId="596A1BF1" w14:textId="6DB5A4DE" w:rsidR="001D239B" w:rsidRPr="0097698E" w:rsidRDefault="001D239B" w:rsidP="001D239B">
            <w:pPr>
              <w:jc w:val="both"/>
              <w:rPr>
                <w:rFonts w:ascii="Arial" w:hAnsi="Arial"/>
                <w:sz w:val="17"/>
              </w:rPr>
            </w:pPr>
            <w:r w:rsidRPr="0007586E">
              <w:rPr>
                <w:rFonts w:ascii="Arial" w:hAnsi="Arial"/>
                <w:sz w:val="17"/>
              </w:rPr>
              <w:t>QUEIJO RALADO - PACOTE 100 GR.</w:t>
            </w:r>
          </w:p>
        </w:tc>
        <w:tc>
          <w:tcPr>
            <w:tcW w:w="1177" w:type="dxa"/>
            <w:tcBorders>
              <w:top w:val="single" w:sz="4" w:space="0" w:color="auto"/>
              <w:left w:val="single" w:sz="4" w:space="0" w:color="auto"/>
              <w:bottom w:val="single" w:sz="4" w:space="0" w:color="auto"/>
              <w:right w:val="single" w:sz="4" w:space="0" w:color="auto"/>
            </w:tcBorders>
          </w:tcPr>
          <w:p w14:paraId="56BECC75" w14:textId="6C82B9AE"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0B69186" w14:textId="6E1A2ABD" w:rsidR="001D239B" w:rsidRPr="0097698E" w:rsidRDefault="001D239B" w:rsidP="001D239B">
            <w:pPr>
              <w:jc w:val="center"/>
              <w:rPr>
                <w:rFonts w:ascii="Arial" w:hAnsi="Arial"/>
                <w:sz w:val="17"/>
              </w:rPr>
            </w:pPr>
            <w:r w:rsidRPr="0007586E">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26F9A689" w14:textId="7CE68F77" w:rsidR="001D239B" w:rsidRPr="0097698E" w:rsidRDefault="001D239B" w:rsidP="001D239B">
            <w:pPr>
              <w:jc w:val="right"/>
              <w:rPr>
                <w:rFonts w:ascii="Arial" w:hAnsi="Arial"/>
                <w:sz w:val="17"/>
              </w:rPr>
            </w:pPr>
            <w:r w:rsidRPr="0007586E">
              <w:rPr>
                <w:rFonts w:ascii="Arial" w:hAnsi="Arial"/>
                <w:sz w:val="17"/>
              </w:rPr>
              <w:t>R$ 12,50</w:t>
            </w:r>
          </w:p>
        </w:tc>
        <w:tc>
          <w:tcPr>
            <w:tcW w:w="1221" w:type="dxa"/>
            <w:tcBorders>
              <w:top w:val="single" w:sz="4" w:space="0" w:color="auto"/>
              <w:left w:val="single" w:sz="4" w:space="0" w:color="auto"/>
              <w:bottom w:val="single" w:sz="4" w:space="0" w:color="auto"/>
              <w:right w:val="single" w:sz="4" w:space="0" w:color="auto"/>
            </w:tcBorders>
          </w:tcPr>
          <w:p w14:paraId="52769C20" w14:textId="341ABD58" w:rsidR="001D239B" w:rsidRPr="0097698E" w:rsidRDefault="001D239B" w:rsidP="001D239B">
            <w:pPr>
              <w:jc w:val="right"/>
              <w:rPr>
                <w:rFonts w:ascii="Arial" w:hAnsi="Arial"/>
                <w:sz w:val="17"/>
              </w:rPr>
            </w:pPr>
            <w:r w:rsidRPr="0007586E">
              <w:rPr>
                <w:rFonts w:ascii="Arial" w:hAnsi="Arial"/>
                <w:sz w:val="17"/>
              </w:rPr>
              <w:t>R$ 2.500,00</w:t>
            </w:r>
          </w:p>
        </w:tc>
      </w:tr>
      <w:tr w:rsidR="001D239B" w:rsidRPr="00756ED2" w14:paraId="3B5A4BB6" w14:textId="77777777" w:rsidTr="00456D40">
        <w:tc>
          <w:tcPr>
            <w:tcW w:w="570" w:type="dxa"/>
            <w:tcBorders>
              <w:top w:val="single" w:sz="4" w:space="0" w:color="auto"/>
              <w:left w:val="single" w:sz="4" w:space="0" w:color="auto"/>
              <w:bottom w:val="single" w:sz="4" w:space="0" w:color="auto"/>
              <w:right w:val="single" w:sz="4" w:space="0" w:color="auto"/>
            </w:tcBorders>
          </w:tcPr>
          <w:p w14:paraId="0237D80E" w14:textId="00DEAF37" w:rsidR="001D239B" w:rsidRPr="0097698E" w:rsidRDefault="001D239B" w:rsidP="001D239B">
            <w:pPr>
              <w:jc w:val="center"/>
              <w:rPr>
                <w:rFonts w:ascii="Arial" w:hAnsi="Arial"/>
                <w:sz w:val="17"/>
              </w:rPr>
            </w:pPr>
            <w:r w:rsidRPr="0007586E">
              <w:rPr>
                <w:rFonts w:ascii="Arial" w:hAnsi="Arial"/>
                <w:sz w:val="17"/>
              </w:rPr>
              <w:t>62</w:t>
            </w:r>
          </w:p>
        </w:tc>
        <w:tc>
          <w:tcPr>
            <w:tcW w:w="3719" w:type="dxa"/>
            <w:tcBorders>
              <w:top w:val="single" w:sz="4" w:space="0" w:color="auto"/>
              <w:left w:val="single" w:sz="4" w:space="0" w:color="auto"/>
              <w:bottom w:val="single" w:sz="4" w:space="0" w:color="auto"/>
              <w:right w:val="single" w:sz="4" w:space="0" w:color="auto"/>
            </w:tcBorders>
          </w:tcPr>
          <w:p w14:paraId="336833A1" w14:textId="79F48713" w:rsidR="001D239B" w:rsidRPr="0097698E" w:rsidRDefault="001D239B" w:rsidP="001D239B">
            <w:pPr>
              <w:jc w:val="both"/>
              <w:rPr>
                <w:rFonts w:ascii="Arial" w:hAnsi="Arial"/>
                <w:sz w:val="17"/>
              </w:rPr>
            </w:pPr>
            <w:r w:rsidRPr="0007586E">
              <w:rPr>
                <w:rFonts w:ascii="Arial" w:hAnsi="Arial"/>
                <w:sz w:val="17"/>
              </w:rPr>
              <w:t>REFRIGERANTE - À BASE DE COLA, EM EMBALAGENS PET DE 2 LITROS.</w:t>
            </w:r>
          </w:p>
        </w:tc>
        <w:tc>
          <w:tcPr>
            <w:tcW w:w="1177" w:type="dxa"/>
            <w:tcBorders>
              <w:top w:val="single" w:sz="4" w:space="0" w:color="auto"/>
              <w:left w:val="single" w:sz="4" w:space="0" w:color="auto"/>
              <w:bottom w:val="single" w:sz="4" w:space="0" w:color="auto"/>
              <w:right w:val="single" w:sz="4" w:space="0" w:color="auto"/>
            </w:tcBorders>
          </w:tcPr>
          <w:p w14:paraId="3F917737" w14:textId="34EEE9A7"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A974DA6" w14:textId="4C867386" w:rsidR="001D239B" w:rsidRPr="0097698E" w:rsidRDefault="001D239B" w:rsidP="001D239B">
            <w:pPr>
              <w:jc w:val="center"/>
              <w:rPr>
                <w:rFonts w:ascii="Arial" w:hAnsi="Arial"/>
                <w:sz w:val="17"/>
              </w:rPr>
            </w:pPr>
            <w:r w:rsidRPr="0007586E">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298ABCE3" w14:textId="5D0ABCEF" w:rsidR="001D239B" w:rsidRPr="0097698E" w:rsidRDefault="001D239B" w:rsidP="001D239B">
            <w:pPr>
              <w:jc w:val="right"/>
              <w:rPr>
                <w:rFonts w:ascii="Arial" w:hAnsi="Arial"/>
                <w:sz w:val="17"/>
              </w:rPr>
            </w:pPr>
            <w:r w:rsidRPr="0007586E">
              <w:rPr>
                <w:rFonts w:ascii="Arial" w:hAnsi="Arial"/>
                <w:sz w:val="17"/>
              </w:rPr>
              <w:t>R$ 10,98</w:t>
            </w:r>
          </w:p>
        </w:tc>
        <w:tc>
          <w:tcPr>
            <w:tcW w:w="1221" w:type="dxa"/>
            <w:tcBorders>
              <w:top w:val="single" w:sz="4" w:space="0" w:color="auto"/>
              <w:left w:val="single" w:sz="4" w:space="0" w:color="auto"/>
              <w:bottom w:val="single" w:sz="4" w:space="0" w:color="auto"/>
              <w:right w:val="single" w:sz="4" w:space="0" w:color="auto"/>
            </w:tcBorders>
          </w:tcPr>
          <w:p w14:paraId="4A7D134D" w14:textId="7FFF142E" w:rsidR="001D239B" w:rsidRPr="0097698E" w:rsidRDefault="001D239B" w:rsidP="001D239B">
            <w:pPr>
              <w:jc w:val="right"/>
              <w:rPr>
                <w:rFonts w:ascii="Arial" w:hAnsi="Arial"/>
                <w:sz w:val="17"/>
              </w:rPr>
            </w:pPr>
            <w:r w:rsidRPr="0007586E">
              <w:rPr>
                <w:rFonts w:ascii="Arial" w:hAnsi="Arial"/>
                <w:sz w:val="17"/>
              </w:rPr>
              <w:t>R$ 3.294,00</w:t>
            </w:r>
          </w:p>
        </w:tc>
      </w:tr>
      <w:tr w:rsidR="001D239B" w:rsidRPr="00756ED2" w14:paraId="6E5880A4" w14:textId="77777777" w:rsidTr="00456D40">
        <w:tc>
          <w:tcPr>
            <w:tcW w:w="570" w:type="dxa"/>
            <w:tcBorders>
              <w:top w:val="single" w:sz="4" w:space="0" w:color="auto"/>
              <w:left w:val="single" w:sz="4" w:space="0" w:color="auto"/>
              <w:bottom w:val="single" w:sz="4" w:space="0" w:color="auto"/>
              <w:right w:val="single" w:sz="4" w:space="0" w:color="auto"/>
            </w:tcBorders>
          </w:tcPr>
          <w:p w14:paraId="750EDBBB" w14:textId="77B63679" w:rsidR="001D239B" w:rsidRPr="0097698E" w:rsidRDefault="001D239B" w:rsidP="001D239B">
            <w:pPr>
              <w:jc w:val="center"/>
              <w:rPr>
                <w:rFonts w:ascii="Arial" w:hAnsi="Arial"/>
                <w:sz w:val="17"/>
              </w:rPr>
            </w:pPr>
            <w:r w:rsidRPr="0007586E">
              <w:rPr>
                <w:rFonts w:ascii="Arial" w:hAnsi="Arial"/>
                <w:sz w:val="17"/>
              </w:rPr>
              <w:t>63</w:t>
            </w:r>
          </w:p>
        </w:tc>
        <w:tc>
          <w:tcPr>
            <w:tcW w:w="3719" w:type="dxa"/>
            <w:tcBorders>
              <w:top w:val="single" w:sz="4" w:space="0" w:color="auto"/>
              <w:left w:val="single" w:sz="4" w:space="0" w:color="auto"/>
              <w:bottom w:val="single" w:sz="4" w:space="0" w:color="auto"/>
              <w:right w:val="single" w:sz="4" w:space="0" w:color="auto"/>
            </w:tcBorders>
          </w:tcPr>
          <w:p w14:paraId="561085A0" w14:textId="2454B346" w:rsidR="001D239B" w:rsidRPr="0097698E" w:rsidRDefault="001D239B" w:rsidP="001D239B">
            <w:pPr>
              <w:jc w:val="both"/>
              <w:rPr>
                <w:rFonts w:ascii="Arial" w:hAnsi="Arial"/>
                <w:sz w:val="17"/>
              </w:rPr>
            </w:pPr>
            <w:r w:rsidRPr="0007586E">
              <w:rPr>
                <w:rFonts w:ascii="Arial" w:hAnsi="Arial"/>
                <w:sz w:val="17"/>
              </w:rPr>
              <w:t>REFRIGERANTE - À BASE DE GUARANÁ, EM EMBALAGENS DE PET DE 2 LITROS.</w:t>
            </w:r>
          </w:p>
        </w:tc>
        <w:tc>
          <w:tcPr>
            <w:tcW w:w="1177" w:type="dxa"/>
            <w:tcBorders>
              <w:top w:val="single" w:sz="4" w:space="0" w:color="auto"/>
              <w:left w:val="single" w:sz="4" w:space="0" w:color="auto"/>
              <w:bottom w:val="single" w:sz="4" w:space="0" w:color="auto"/>
              <w:right w:val="single" w:sz="4" w:space="0" w:color="auto"/>
            </w:tcBorders>
          </w:tcPr>
          <w:p w14:paraId="52E32C28" w14:textId="606E4CE2"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021DCFC" w14:textId="02886CBF" w:rsidR="001D239B" w:rsidRPr="0097698E" w:rsidRDefault="001D239B" w:rsidP="001D239B">
            <w:pPr>
              <w:jc w:val="center"/>
              <w:rPr>
                <w:rFonts w:ascii="Arial" w:hAnsi="Arial"/>
                <w:sz w:val="17"/>
              </w:rPr>
            </w:pPr>
            <w:r w:rsidRPr="0007586E">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5E27A34F" w14:textId="46C08B6A" w:rsidR="001D239B" w:rsidRPr="0097698E" w:rsidRDefault="001D239B" w:rsidP="001D239B">
            <w:pPr>
              <w:jc w:val="right"/>
              <w:rPr>
                <w:rFonts w:ascii="Arial" w:hAnsi="Arial"/>
                <w:sz w:val="17"/>
              </w:rPr>
            </w:pPr>
            <w:r w:rsidRPr="0007586E">
              <w:rPr>
                <w:rFonts w:ascii="Arial" w:hAnsi="Arial"/>
                <w:sz w:val="17"/>
              </w:rPr>
              <w:t>R$ 9,20</w:t>
            </w:r>
          </w:p>
        </w:tc>
        <w:tc>
          <w:tcPr>
            <w:tcW w:w="1221" w:type="dxa"/>
            <w:tcBorders>
              <w:top w:val="single" w:sz="4" w:space="0" w:color="auto"/>
              <w:left w:val="single" w:sz="4" w:space="0" w:color="auto"/>
              <w:bottom w:val="single" w:sz="4" w:space="0" w:color="auto"/>
              <w:right w:val="single" w:sz="4" w:space="0" w:color="auto"/>
            </w:tcBorders>
          </w:tcPr>
          <w:p w14:paraId="31B0FFF7" w14:textId="63B14BE8" w:rsidR="001D239B" w:rsidRPr="0097698E" w:rsidRDefault="001D239B" w:rsidP="001D239B">
            <w:pPr>
              <w:jc w:val="right"/>
              <w:rPr>
                <w:rFonts w:ascii="Arial" w:hAnsi="Arial"/>
                <w:sz w:val="17"/>
              </w:rPr>
            </w:pPr>
            <w:r w:rsidRPr="0007586E">
              <w:rPr>
                <w:rFonts w:ascii="Arial" w:hAnsi="Arial"/>
                <w:sz w:val="17"/>
              </w:rPr>
              <w:t>R$ 2.760,00</w:t>
            </w:r>
          </w:p>
        </w:tc>
      </w:tr>
      <w:tr w:rsidR="001D239B" w:rsidRPr="00756ED2" w14:paraId="4A6D54AF" w14:textId="77777777" w:rsidTr="00456D40">
        <w:tc>
          <w:tcPr>
            <w:tcW w:w="570" w:type="dxa"/>
            <w:tcBorders>
              <w:top w:val="single" w:sz="4" w:space="0" w:color="auto"/>
              <w:left w:val="single" w:sz="4" w:space="0" w:color="auto"/>
              <w:bottom w:val="single" w:sz="4" w:space="0" w:color="auto"/>
              <w:right w:val="single" w:sz="4" w:space="0" w:color="auto"/>
            </w:tcBorders>
          </w:tcPr>
          <w:p w14:paraId="29AA80E5" w14:textId="23B9F16E" w:rsidR="001D239B" w:rsidRPr="0097698E" w:rsidRDefault="001D239B" w:rsidP="001D239B">
            <w:pPr>
              <w:jc w:val="center"/>
              <w:rPr>
                <w:rFonts w:ascii="Arial" w:hAnsi="Arial"/>
                <w:sz w:val="17"/>
              </w:rPr>
            </w:pPr>
            <w:r w:rsidRPr="0007586E">
              <w:rPr>
                <w:rFonts w:ascii="Arial" w:hAnsi="Arial"/>
                <w:sz w:val="17"/>
              </w:rPr>
              <w:t>64</w:t>
            </w:r>
          </w:p>
        </w:tc>
        <w:tc>
          <w:tcPr>
            <w:tcW w:w="3719" w:type="dxa"/>
            <w:tcBorders>
              <w:top w:val="single" w:sz="4" w:space="0" w:color="auto"/>
              <w:left w:val="single" w:sz="4" w:space="0" w:color="auto"/>
              <w:bottom w:val="single" w:sz="4" w:space="0" w:color="auto"/>
              <w:right w:val="single" w:sz="4" w:space="0" w:color="auto"/>
            </w:tcBorders>
          </w:tcPr>
          <w:p w14:paraId="0D1F9B99" w14:textId="2F6FBCE3" w:rsidR="001D239B" w:rsidRPr="0097698E" w:rsidRDefault="001D239B" w:rsidP="001D239B">
            <w:pPr>
              <w:jc w:val="both"/>
              <w:rPr>
                <w:rFonts w:ascii="Arial" w:hAnsi="Arial"/>
                <w:sz w:val="17"/>
              </w:rPr>
            </w:pPr>
            <w:r w:rsidRPr="0007586E">
              <w:rPr>
                <w:rFonts w:ascii="Arial" w:hAnsi="Arial"/>
                <w:sz w:val="17"/>
              </w:rPr>
              <w:t>REFRIGERANTE - EMBALAGEM DE 2 LITROS (SABOR COLA) ZERO</w:t>
            </w:r>
          </w:p>
        </w:tc>
        <w:tc>
          <w:tcPr>
            <w:tcW w:w="1177" w:type="dxa"/>
            <w:tcBorders>
              <w:top w:val="single" w:sz="4" w:space="0" w:color="auto"/>
              <w:left w:val="single" w:sz="4" w:space="0" w:color="auto"/>
              <w:bottom w:val="single" w:sz="4" w:space="0" w:color="auto"/>
              <w:right w:val="single" w:sz="4" w:space="0" w:color="auto"/>
            </w:tcBorders>
          </w:tcPr>
          <w:p w14:paraId="10A0FE39" w14:textId="6CAE2595"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B4588AF" w14:textId="6FE4AC27" w:rsidR="001D239B" w:rsidRPr="0097698E" w:rsidRDefault="001D239B" w:rsidP="001D239B">
            <w:pPr>
              <w:jc w:val="center"/>
              <w:rPr>
                <w:rFonts w:ascii="Arial" w:hAnsi="Arial"/>
                <w:sz w:val="17"/>
              </w:rPr>
            </w:pPr>
            <w:r w:rsidRPr="0007586E">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059948FE" w14:textId="32AD4B15" w:rsidR="001D239B" w:rsidRPr="0097698E" w:rsidRDefault="001D239B" w:rsidP="001D239B">
            <w:pPr>
              <w:jc w:val="right"/>
              <w:rPr>
                <w:rFonts w:ascii="Arial" w:hAnsi="Arial"/>
                <w:sz w:val="17"/>
              </w:rPr>
            </w:pPr>
            <w:r w:rsidRPr="0007586E">
              <w:rPr>
                <w:rFonts w:ascii="Arial" w:hAnsi="Arial"/>
                <w:sz w:val="17"/>
              </w:rPr>
              <w:t>R$ 10,90</w:t>
            </w:r>
          </w:p>
        </w:tc>
        <w:tc>
          <w:tcPr>
            <w:tcW w:w="1221" w:type="dxa"/>
            <w:tcBorders>
              <w:top w:val="single" w:sz="4" w:space="0" w:color="auto"/>
              <w:left w:val="single" w:sz="4" w:space="0" w:color="auto"/>
              <w:bottom w:val="single" w:sz="4" w:space="0" w:color="auto"/>
              <w:right w:val="single" w:sz="4" w:space="0" w:color="auto"/>
            </w:tcBorders>
          </w:tcPr>
          <w:p w14:paraId="6491DA37" w14:textId="3D26224C" w:rsidR="001D239B" w:rsidRPr="0097698E" w:rsidRDefault="001D239B" w:rsidP="001D239B">
            <w:pPr>
              <w:jc w:val="right"/>
              <w:rPr>
                <w:rFonts w:ascii="Arial" w:hAnsi="Arial"/>
                <w:sz w:val="17"/>
              </w:rPr>
            </w:pPr>
            <w:r w:rsidRPr="0007586E">
              <w:rPr>
                <w:rFonts w:ascii="Arial" w:hAnsi="Arial"/>
                <w:sz w:val="17"/>
              </w:rPr>
              <w:t>R$ 3.270,00</w:t>
            </w:r>
          </w:p>
        </w:tc>
      </w:tr>
      <w:tr w:rsidR="001D239B" w:rsidRPr="00756ED2" w14:paraId="6C5B9C5A" w14:textId="77777777" w:rsidTr="00456D40">
        <w:tc>
          <w:tcPr>
            <w:tcW w:w="570" w:type="dxa"/>
            <w:tcBorders>
              <w:top w:val="single" w:sz="4" w:space="0" w:color="auto"/>
              <w:left w:val="single" w:sz="4" w:space="0" w:color="auto"/>
              <w:bottom w:val="single" w:sz="4" w:space="0" w:color="auto"/>
              <w:right w:val="single" w:sz="4" w:space="0" w:color="auto"/>
            </w:tcBorders>
          </w:tcPr>
          <w:p w14:paraId="602EC4C2" w14:textId="7AFE83E4" w:rsidR="001D239B" w:rsidRPr="0097698E" w:rsidRDefault="001D239B" w:rsidP="001D239B">
            <w:pPr>
              <w:jc w:val="center"/>
              <w:rPr>
                <w:rFonts w:ascii="Arial" w:hAnsi="Arial"/>
                <w:sz w:val="17"/>
              </w:rPr>
            </w:pPr>
            <w:r w:rsidRPr="0007586E">
              <w:rPr>
                <w:rFonts w:ascii="Arial" w:hAnsi="Arial"/>
                <w:sz w:val="17"/>
              </w:rPr>
              <w:t>65</w:t>
            </w:r>
          </w:p>
        </w:tc>
        <w:tc>
          <w:tcPr>
            <w:tcW w:w="3719" w:type="dxa"/>
            <w:tcBorders>
              <w:top w:val="single" w:sz="4" w:space="0" w:color="auto"/>
              <w:left w:val="single" w:sz="4" w:space="0" w:color="auto"/>
              <w:bottom w:val="single" w:sz="4" w:space="0" w:color="auto"/>
              <w:right w:val="single" w:sz="4" w:space="0" w:color="auto"/>
            </w:tcBorders>
          </w:tcPr>
          <w:p w14:paraId="7D3F4075" w14:textId="1116AA35" w:rsidR="001D239B" w:rsidRPr="0097698E" w:rsidRDefault="001D239B" w:rsidP="001D239B">
            <w:pPr>
              <w:jc w:val="both"/>
              <w:rPr>
                <w:rFonts w:ascii="Arial" w:hAnsi="Arial"/>
                <w:sz w:val="17"/>
              </w:rPr>
            </w:pPr>
            <w:r w:rsidRPr="0007586E">
              <w:rPr>
                <w:rFonts w:ascii="Arial" w:hAnsi="Arial"/>
                <w:sz w:val="17"/>
              </w:rPr>
              <w:t>REFRIGERANTE DE 2 LITROS</w:t>
            </w:r>
          </w:p>
        </w:tc>
        <w:tc>
          <w:tcPr>
            <w:tcW w:w="1177" w:type="dxa"/>
            <w:tcBorders>
              <w:top w:val="single" w:sz="4" w:space="0" w:color="auto"/>
              <w:left w:val="single" w:sz="4" w:space="0" w:color="auto"/>
              <w:bottom w:val="single" w:sz="4" w:space="0" w:color="auto"/>
              <w:right w:val="single" w:sz="4" w:space="0" w:color="auto"/>
            </w:tcBorders>
          </w:tcPr>
          <w:p w14:paraId="7E98C914" w14:textId="2D8C67C8"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666F8C7" w14:textId="7E7623CB" w:rsidR="001D239B" w:rsidRPr="0097698E" w:rsidRDefault="001D239B" w:rsidP="001D239B">
            <w:pPr>
              <w:jc w:val="center"/>
              <w:rPr>
                <w:rFonts w:ascii="Arial" w:hAnsi="Arial"/>
                <w:sz w:val="17"/>
              </w:rPr>
            </w:pPr>
            <w:r w:rsidRPr="0007586E">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7762D583" w14:textId="15480F2C" w:rsidR="001D239B" w:rsidRPr="0097698E" w:rsidRDefault="001D239B" w:rsidP="001D239B">
            <w:pPr>
              <w:jc w:val="right"/>
              <w:rPr>
                <w:rFonts w:ascii="Arial" w:hAnsi="Arial"/>
                <w:sz w:val="17"/>
              </w:rPr>
            </w:pPr>
            <w:r w:rsidRPr="0007586E">
              <w:rPr>
                <w:rFonts w:ascii="Arial" w:hAnsi="Arial"/>
                <w:sz w:val="17"/>
              </w:rPr>
              <w:t>R$ 6,50</w:t>
            </w:r>
          </w:p>
        </w:tc>
        <w:tc>
          <w:tcPr>
            <w:tcW w:w="1221" w:type="dxa"/>
            <w:tcBorders>
              <w:top w:val="single" w:sz="4" w:space="0" w:color="auto"/>
              <w:left w:val="single" w:sz="4" w:space="0" w:color="auto"/>
              <w:bottom w:val="single" w:sz="4" w:space="0" w:color="auto"/>
              <w:right w:val="single" w:sz="4" w:space="0" w:color="auto"/>
            </w:tcBorders>
          </w:tcPr>
          <w:p w14:paraId="25A60006" w14:textId="087AB82B" w:rsidR="001D239B" w:rsidRPr="0097698E" w:rsidRDefault="001D239B" w:rsidP="001D239B">
            <w:pPr>
              <w:jc w:val="right"/>
              <w:rPr>
                <w:rFonts w:ascii="Arial" w:hAnsi="Arial"/>
                <w:sz w:val="17"/>
              </w:rPr>
            </w:pPr>
            <w:r w:rsidRPr="0007586E">
              <w:rPr>
                <w:rFonts w:ascii="Arial" w:hAnsi="Arial"/>
                <w:sz w:val="17"/>
              </w:rPr>
              <w:t>R$ 9.750,00</w:t>
            </w:r>
          </w:p>
        </w:tc>
      </w:tr>
      <w:tr w:rsidR="001D239B" w:rsidRPr="00756ED2" w14:paraId="3345E428" w14:textId="77777777" w:rsidTr="00456D40">
        <w:tc>
          <w:tcPr>
            <w:tcW w:w="570" w:type="dxa"/>
            <w:tcBorders>
              <w:top w:val="single" w:sz="4" w:space="0" w:color="auto"/>
              <w:left w:val="single" w:sz="4" w:space="0" w:color="auto"/>
              <w:bottom w:val="single" w:sz="4" w:space="0" w:color="auto"/>
              <w:right w:val="single" w:sz="4" w:space="0" w:color="auto"/>
            </w:tcBorders>
          </w:tcPr>
          <w:p w14:paraId="3A16B2BB" w14:textId="66F81166" w:rsidR="001D239B" w:rsidRPr="0097698E" w:rsidRDefault="001D239B" w:rsidP="001D239B">
            <w:pPr>
              <w:jc w:val="center"/>
              <w:rPr>
                <w:rFonts w:ascii="Arial" w:hAnsi="Arial"/>
                <w:sz w:val="17"/>
              </w:rPr>
            </w:pPr>
            <w:r w:rsidRPr="0007586E">
              <w:rPr>
                <w:rFonts w:ascii="Arial" w:hAnsi="Arial"/>
                <w:sz w:val="17"/>
              </w:rPr>
              <w:t>66</w:t>
            </w:r>
          </w:p>
        </w:tc>
        <w:tc>
          <w:tcPr>
            <w:tcW w:w="3719" w:type="dxa"/>
            <w:tcBorders>
              <w:top w:val="single" w:sz="4" w:space="0" w:color="auto"/>
              <w:left w:val="single" w:sz="4" w:space="0" w:color="auto"/>
              <w:bottom w:val="single" w:sz="4" w:space="0" w:color="auto"/>
              <w:right w:val="single" w:sz="4" w:space="0" w:color="auto"/>
            </w:tcBorders>
          </w:tcPr>
          <w:p w14:paraId="13D37924" w14:textId="55C076B5" w:rsidR="001D239B" w:rsidRPr="0097698E" w:rsidRDefault="001D239B" w:rsidP="001D239B">
            <w:pPr>
              <w:jc w:val="both"/>
              <w:rPr>
                <w:rFonts w:ascii="Arial" w:hAnsi="Arial"/>
                <w:sz w:val="17"/>
              </w:rPr>
            </w:pPr>
            <w:r w:rsidRPr="0007586E">
              <w:rPr>
                <w:rFonts w:ascii="Arial" w:hAnsi="Arial"/>
                <w:sz w:val="17"/>
              </w:rPr>
              <w:t>SAL REFINADO IODADO (EMBALAGEM 1 KG)</w:t>
            </w:r>
          </w:p>
        </w:tc>
        <w:tc>
          <w:tcPr>
            <w:tcW w:w="1177" w:type="dxa"/>
            <w:tcBorders>
              <w:top w:val="single" w:sz="4" w:space="0" w:color="auto"/>
              <w:left w:val="single" w:sz="4" w:space="0" w:color="auto"/>
              <w:bottom w:val="single" w:sz="4" w:space="0" w:color="auto"/>
              <w:right w:val="single" w:sz="4" w:space="0" w:color="auto"/>
            </w:tcBorders>
          </w:tcPr>
          <w:p w14:paraId="32DB1F50" w14:textId="5396D2DF" w:rsidR="001D239B" w:rsidRPr="0097698E" w:rsidRDefault="001D239B" w:rsidP="001D239B">
            <w:pPr>
              <w:jc w:val="center"/>
              <w:rPr>
                <w:rFonts w:ascii="Arial" w:hAnsi="Arial"/>
                <w:sz w:val="17"/>
              </w:rPr>
            </w:pPr>
            <w:r w:rsidRPr="0007586E">
              <w:rPr>
                <w:rFonts w:ascii="Arial" w:hAnsi="Arial"/>
                <w:sz w:val="17"/>
              </w:rPr>
              <w:t>KG</w:t>
            </w:r>
          </w:p>
        </w:tc>
        <w:tc>
          <w:tcPr>
            <w:tcW w:w="1321" w:type="dxa"/>
            <w:tcBorders>
              <w:top w:val="single" w:sz="4" w:space="0" w:color="auto"/>
              <w:left w:val="single" w:sz="4" w:space="0" w:color="auto"/>
              <w:bottom w:val="single" w:sz="4" w:space="0" w:color="auto"/>
              <w:right w:val="single" w:sz="4" w:space="0" w:color="auto"/>
            </w:tcBorders>
          </w:tcPr>
          <w:p w14:paraId="1B4D139C" w14:textId="5C249C09" w:rsidR="001D239B" w:rsidRPr="0097698E" w:rsidRDefault="001D239B" w:rsidP="001D239B">
            <w:pPr>
              <w:jc w:val="center"/>
              <w:rPr>
                <w:rFonts w:ascii="Arial" w:hAnsi="Arial"/>
                <w:sz w:val="17"/>
              </w:rPr>
            </w:pPr>
            <w:r w:rsidRPr="0007586E">
              <w:rPr>
                <w:rFonts w:ascii="Arial" w:hAnsi="Arial"/>
                <w:sz w:val="17"/>
              </w:rPr>
              <w:t>50</w:t>
            </w:r>
          </w:p>
        </w:tc>
        <w:tc>
          <w:tcPr>
            <w:tcW w:w="1203" w:type="dxa"/>
            <w:tcBorders>
              <w:top w:val="single" w:sz="4" w:space="0" w:color="auto"/>
              <w:left w:val="single" w:sz="4" w:space="0" w:color="auto"/>
              <w:bottom w:val="single" w:sz="4" w:space="0" w:color="auto"/>
              <w:right w:val="single" w:sz="4" w:space="0" w:color="auto"/>
            </w:tcBorders>
          </w:tcPr>
          <w:p w14:paraId="76F60F73" w14:textId="0382FC1C" w:rsidR="001D239B" w:rsidRPr="0097698E" w:rsidRDefault="001D239B" w:rsidP="001D239B">
            <w:pPr>
              <w:jc w:val="right"/>
              <w:rPr>
                <w:rFonts w:ascii="Arial" w:hAnsi="Arial"/>
                <w:sz w:val="17"/>
              </w:rPr>
            </w:pPr>
            <w:r w:rsidRPr="0007586E">
              <w:rPr>
                <w:rFonts w:ascii="Arial" w:hAnsi="Arial"/>
                <w:sz w:val="17"/>
              </w:rPr>
              <w:t>R$ 2,70</w:t>
            </w:r>
          </w:p>
        </w:tc>
        <w:tc>
          <w:tcPr>
            <w:tcW w:w="1221" w:type="dxa"/>
            <w:tcBorders>
              <w:top w:val="single" w:sz="4" w:space="0" w:color="auto"/>
              <w:left w:val="single" w:sz="4" w:space="0" w:color="auto"/>
              <w:bottom w:val="single" w:sz="4" w:space="0" w:color="auto"/>
              <w:right w:val="single" w:sz="4" w:space="0" w:color="auto"/>
            </w:tcBorders>
          </w:tcPr>
          <w:p w14:paraId="58BBAF6E" w14:textId="530E74CB" w:rsidR="001D239B" w:rsidRPr="0097698E" w:rsidRDefault="001D239B" w:rsidP="001D239B">
            <w:pPr>
              <w:jc w:val="right"/>
              <w:rPr>
                <w:rFonts w:ascii="Arial" w:hAnsi="Arial"/>
                <w:sz w:val="17"/>
              </w:rPr>
            </w:pPr>
            <w:r w:rsidRPr="0007586E">
              <w:rPr>
                <w:rFonts w:ascii="Arial" w:hAnsi="Arial"/>
                <w:sz w:val="17"/>
              </w:rPr>
              <w:t>R$ 135,00</w:t>
            </w:r>
          </w:p>
        </w:tc>
      </w:tr>
      <w:tr w:rsidR="001D239B" w:rsidRPr="00756ED2" w14:paraId="229D2967" w14:textId="77777777" w:rsidTr="00456D40">
        <w:tc>
          <w:tcPr>
            <w:tcW w:w="570" w:type="dxa"/>
            <w:tcBorders>
              <w:top w:val="single" w:sz="4" w:space="0" w:color="auto"/>
              <w:left w:val="single" w:sz="4" w:space="0" w:color="auto"/>
              <w:bottom w:val="single" w:sz="4" w:space="0" w:color="auto"/>
              <w:right w:val="single" w:sz="4" w:space="0" w:color="auto"/>
            </w:tcBorders>
          </w:tcPr>
          <w:p w14:paraId="1AE74AEB" w14:textId="6CA3798B" w:rsidR="001D239B" w:rsidRPr="0097698E" w:rsidRDefault="001D239B" w:rsidP="001D239B">
            <w:pPr>
              <w:jc w:val="center"/>
              <w:rPr>
                <w:rFonts w:ascii="Arial" w:hAnsi="Arial"/>
                <w:sz w:val="17"/>
              </w:rPr>
            </w:pPr>
            <w:r w:rsidRPr="0007586E">
              <w:rPr>
                <w:rFonts w:ascii="Arial" w:hAnsi="Arial"/>
                <w:sz w:val="17"/>
              </w:rPr>
              <w:t>67</w:t>
            </w:r>
          </w:p>
        </w:tc>
        <w:tc>
          <w:tcPr>
            <w:tcW w:w="3719" w:type="dxa"/>
            <w:tcBorders>
              <w:top w:val="single" w:sz="4" w:space="0" w:color="auto"/>
              <w:left w:val="single" w:sz="4" w:space="0" w:color="auto"/>
              <w:bottom w:val="single" w:sz="4" w:space="0" w:color="auto"/>
              <w:right w:val="single" w:sz="4" w:space="0" w:color="auto"/>
            </w:tcBorders>
          </w:tcPr>
          <w:p w14:paraId="3631E546" w14:textId="567AB59E" w:rsidR="001D239B" w:rsidRPr="0097698E" w:rsidRDefault="001D239B" w:rsidP="001D239B">
            <w:pPr>
              <w:jc w:val="both"/>
              <w:rPr>
                <w:rFonts w:ascii="Arial" w:hAnsi="Arial"/>
                <w:sz w:val="17"/>
              </w:rPr>
            </w:pPr>
            <w:r w:rsidRPr="0007586E">
              <w:rPr>
                <w:rFonts w:ascii="Arial" w:hAnsi="Arial"/>
                <w:sz w:val="17"/>
              </w:rPr>
              <w:t>SARDINHA EM ÓLEO COMESTIVEL - PESO LIQUIDO APROX. 125 GR</w:t>
            </w:r>
          </w:p>
        </w:tc>
        <w:tc>
          <w:tcPr>
            <w:tcW w:w="1177" w:type="dxa"/>
            <w:tcBorders>
              <w:top w:val="single" w:sz="4" w:space="0" w:color="auto"/>
              <w:left w:val="single" w:sz="4" w:space="0" w:color="auto"/>
              <w:bottom w:val="single" w:sz="4" w:space="0" w:color="auto"/>
              <w:right w:val="single" w:sz="4" w:space="0" w:color="auto"/>
            </w:tcBorders>
          </w:tcPr>
          <w:p w14:paraId="33358858" w14:textId="3C964C6F"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27BC709C" w14:textId="6CFF1696" w:rsidR="001D239B" w:rsidRPr="0097698E" w:rsidRDefault="001D239B" w:rsidP="001D239B">
            <w:pPr>
              <w:jc w:val="center"/>
              <w:rPr>
                <w:rFonts w:ascii="Arial" w:hAnsi="Arial"/>
                <w:sz w:val="17"/>
              </w:rPr>
            </w:pPr>
            <w:r w:rsidRPr="0007586E">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0338E5F2" w14:textId="111277A6" w:rsidR="001D239B" w:rsidRPr="0097698E" w:rsidRDefault="001D239B" w:rsidP="001D239B">
            <w:pPr>
              <w:jc w:val="right"/>
              <w:rPr>
                <w:rFonts w:ascii="Arial" w:hAnsi="Arial"/>
                <w:sz w:val="17"/>
              </w:rPr>
            </w:pPr>
            <w:r w:rsidRPr="0007586E">
              <w:rPr>
                <w:rFonts w:ascii="Arial" w:hAnsi="Arial"/>
                <w:sz w:val="17"/>
              </w:rPr>
              <w:t>R$ 6,40</w:t>
            </w:r>
          </w:p>
        </w:tc>
        <w:tc>
          <w:tcPr>
            <w:tcW w:w="1221" w:type="dxa"/>
            <w:tcBorders>
              <w:top w:val="single" w:sz="4" w:space="0" w:color="auto"/>
              <w:left w:val="single" w:sz="4" w:space="0" w:color="auto"/>
              <w:bottom w:val="single" w:sz="4" w:space="0" w:color="auto"/>
              <w:right w:val="single" w:sz="4" w:space="0" w:color="auto"/>
            </w:tcBorders>
          </w:tcPr>
          <w:p w14:paraId="38DA1D27" w14:textId="0C84D83A" w:rsidR="001D239B" w:rsidRPr="0097698E" w:rsidRDefault="001D239B" w:rsidP="001D239B">
            <w:pPr>
              <w:jc w:val="right"/>
              <w:rPr>
                <w:rFonts w:ascii="Arial" w:hAnsi="Arial"/>
                <w:sz w:val="17"/>
              </w:rPr>
            </w:pPr>
            <w:r w:rsidRPr="0007586E">
              <w:rPr>
                <w:rFonts w:ascii="Arial" w:hAnsi="Arial"/>
                <w:sz w:val="17"/>
              </w:rPr>
              <w:t>R$ 1.280,00</w:t>
            </w:r>
          </w:p>
        </w:tc>
      </w:tr>
      <w:tr w:rsidR="001D239B" w:rsidRPr="00756ED2" w14:paraId="751EA871" w14:textId="77777777" w:rsidTr="00456D40">
        <w:tc>
          <w:tcPr>
            <w:tcW w:w="570" w:type="dxa"/>
            <w:tcBorders>
              <w:top w:val="single" w:sz="4" w:space="0" w:color="auto"/>
              <w:left w:val="single" w:sz="4" w:space="0" w:color="auto"/>
              <w:bottom w:val="single" w:sz="4" w:space="0" w:color="auto"/>
              <w:right w:val="single" w:sz="4" w:space="0" w:color="auto"/>
            </w:tcBorders>
          </w:tcPr>
          <w:p w14:paraId="6E53BE45" w14:textId="5F67D008" w:rsidR="001D239B" w:rsidRPr="0097698E" w:rsidRDefault="001D239B" w:rsidP="001D239B">
            <w:pPr>
              <w:jc w:val="center"/>
              <w:rPr>
                <w:rFonts w:ascii="Arial" w:hAnsi="Arial"/>
                <w:sz w:val="17"/>
              </w:rPr>
            </w:pPr>
            <w:r w:rsidRPr="0007586E">
              <w:rPr>
                <w:rFonts w:ascii="Arial" w:hAnsi="Arial"/>
                <w:sz w:val="17"/>
              </w:rPr>
              <w:t>68</w:t>
            </w:r>
          </w:p>
        </w:tc>
        <w:tc>
          <w:tcPr>
            <w:tcW w:w="3719" w:type="dxa"/>
            <w:tcBorders>
              <w:top w:val="single" w:sz="4" w:space="0" w:color="auto"/>
              <w:left w:val="single" w:sz="4" w:space="0" w:color="auto"/>
              <w:bottom w:val="single" w:sz="4" w:space="0" w:color="auto"/>
              <w:right w:val="single" w:sz="4" w:space="0" w:color="auto"/>
            </w:tcBorders>
          </w:tcPr>
          <w:p w14:paraId="1DB75F85" w14:textId="2CA4AE21" w:rsidR="001D239B" w:rsidRPr="0097698E" w:rsidRDefault="001D239B" w:rsidP="001D239B">
            <w:pPr>
              <w:jc w:val="both"/>
              <w:rPr>
                <w:rFonts w:ascii="Arial" w:hAnsi="Arial"/>
                <w:sz w:val="17"/>
              </w:rPr>
            </w:pPr>
            <w:r w:rsidRPr="0007586E">
              <w:rPr>
                <w:rFonts w:ascii="Arial" w:hAnsi="Arial"/>
                <w:sz w:val="17"/>
              </w:rPr>
              <w:t>SUCO A BASE DE SOJA (EMBALAGEM DE 1 LITRO - "TETRA PAK"</w:t>
            </w:r>
          </w:p>
        </w:tc>
        <w:tc>
          <w:tcPr>
            <w:tcW w:w="1177" w:type="dxa"/>
            <w:tcBorders>
              <w:top w:val="single" w:sz="4" w:space="0" w:color="auto"/>
              <w:left w:val="single" w:sz="4" w:space="0" w:color="auto"/>
              <w:bottom w:val="single" w:sz="4" w:space="0" w:color="auto"/>
              <w:right w:val="single" w:sz="4" w:space="0" w:color="auto"/>
            </w:tcBorders>
          </w:tcPr>
          <w:p w14:paraId="1ED82DF0" w14:textId="44B8FF0E" w:rsidR="001D239B" w:rsidRPr="0097698E" w:rsidRDefault="001D239B" w:rsidP="001D239B">
            <w:pPr>
              <w:jc w:val="center"/>
              <w:rPr>
                <w:rFonts w:ascii="Arial" w:hAnsi="Arial"/>
                <w:sz w:val="17"/>
              </w:rPr>
            </w:pPr>
            <w:r w:rsidRPr="0007586E">
              <w:rPr>
                <w:rFonts w:ascii="Arial" w:hAnsi="Arial"/>
                <w:sz w:val="17"/>
              </w:rPr>
              <w:t>LT</w:t>
            </w:r>
          </w:p>
        </w:tc>
        <w:tc>
          <w:tcPr>
            <w:tcW w:w="1321" w:type="dxa"/>
            <w:tcBorders>
              <w:top w:val="single" w:sz="4" w:space="0" w:color="auto"/>
              <w:left w:val="single" w:sz="4" w:space="0" w:color="auto"/>
              <w:bottom w:val="single" w:sz="4" w:space="0" w:color="auto"/>
              <w:right w:val="single" w:sz="4" w:space="0" w:color="auto"/>
            </w:tcBorders>
          </w:tcPr>
          <w:p w14:paraId="666701A3" w14:textId="081D987A" w:rsidR="001D239B" w:rsidRPr="0097698E" w:rsidRDefault="001D239B" w:rsidP="001D239B">
            <w:pPr>
              <w:jc w:val="center"/>
              <w:rPr>
                <w:rFonts w:ascii="Arial" w:hAnsi="Arial"/>
                <w:sz w:val="17"/>
              </w:rPr>
            </w:pPr>
            <w:r w:rsidRPr="0007586E">
              <w:rPr>
                <w:rFonts w:ascii="Arial" w:hAnsi="Arial"/>
                <w:sz w:val="17"/>
              </w:rPr>
              <w:t>500</w:t>
            </w:r>
          </w:p>
        </w:tc>
        <w:tc>
          <w:tcPr>
            <w:tcW w:w="1203" w:type="dxa"/>
            <w:tcBorders>
              <w:top w:val="single" w:sz="4" w:space="0" w:color="auto"/>
              <w:left w:val="single" w:sz="4" w:space="0" w:color="auto"/>
              <w:bottom w:val="single" w:sz="4" w:space="0" w:color="auto"/>
              <w:right w:val="single" w:sz="4" w:space="0" w:color="auto"/>
            </w:tcBorders>
          </w:tcPr>
          <w:p w14:paraId="18B6C5ED" w14:textId="726F325F" w:rsidR="001D239B" w:rsidRPr="0097698E" w:rsidRDefault="001D239B" w:rsidP="001D239B">
            <w:pPr>
              <w:jc w:val="right"/>
              <w:rPr>
                <w:rFonts w:ascii="Arial" w:hAnsi="Arial"/>
                <w:sz w:val="17"/>
              </w:rPr>
            </w:pPr>
            <w:r w:rsidRPr="0007586E">
              <w:rPr>
                <w:rFonts w:ascii="Arial" w:hAnsi="Arial"/>
                <w:sz w:val="17"/>
              </w:rPr>
              <w:t>R$ 8,99</w:t>
            </w:r>
          </w:p>
        </w:tc>
        <w:tc>
          <w:tcPr>
            <w:tcW w:w="1221" w:type="dxa"/>
            <w:tcBorders>
              <w:top w:val="single" w:sz="4" w:space="0" w:color="auto"/>
              <w:left w:val="single" w:sz="4" w:space="0" w:color="auto"/>
              <w:bottom w:val="single" w:sz="4" w:space="0" w:color="auto"/>
              <w:right w:val="single" w:sz="4" w:space="0" w:color="auto"/>
            </w:tcBorders>
          </w:tcPr>
          <w:p w14:paraId="36D3C44E" w14:textId="2EEC4D3D" w:rsidR="001D239B" w:rsidRPr="0097698E" w:rsidRDefault="001D239B" w:rsidP="001D239B">
            <w:pPr>
              <w:jc w:val="right"/>
              <w:rPr>
                <w:rFonts w:ascii="Arial" w:hAnsi="Arial"/>
                <w:sz w:val="17"/>
              </w:rPr>
            </w:pPr>
            <w:r w:rsidRPr="0007586E">
              <w:rPr>
                <w:rFonts w:ascii="Arial" w:hAnsi="Arial"/>
                <w:sz w:val="17"/>
              </w:rPr>
              <w:t>R$ 4.495,00</w:t>
            </w:r>
          </w:p>
        </w:tc>
      </w:tr>
      <w:tr w:rsidR="001D239B" w:rsidRPr="00756ED2" w14:paraId="2259E8BD" w14:textId="77777777" w:rsidTr="00456D40">
        <w:tc>
          <w:tcPr>
            <w:tcW w:w="570" w:type="dxa"/>
            <w:tcBorders>
              <w:top w:val="single" w:sz="4" w:space="0" w:color="auto"/>
              <w:left w:val="single" w:sz="4" w:space="0" w:color="auto"/>
              <w:bottom w:val="single" w:sz="4" w:space="0" w:color="auto"/>
              <w:right w:val="single" w:sz="4" w:space="0" w:color="auto"/>
            </w:tcBorders>
          </w:tcPr>
          <w:p w14:paraId="2148856B" w14:textId="3A5BF833" w:rsidR="001D239B" w:rsidRPr="0097698E" w:rsidRDefault="001D239B" w:rsidP="001D239B">
            <w:pPr>
              <w:jc w:val="center"/>
              <w:rPr>
                <w:rFonts w:ascii="Arial" w:hAnsi="Arial"/>
                <w:sz w:val="17"/>
              </w:rPr>
            </w:pPr>
            <w:r w:rsidRPr="0007586E">
              <w:rPr>
                <w:rFonts w:ascii="Arial" w:hAnsi="Arial"/>
                <w:sz w:val="17"/>
              </w:rPr>
              <w:t>69</w:t>
            </w:r>
          </w:p>
        </w:tc>
        <w:tc>
          <w:tcPr>
            <w:tcW w:w="3719" w:type="dxa"/>
            <w:tcBorders>
              <w:top w:val="single" w:sz="4" w:space="0" w:color="auto"/>
              <w:left w:val="single" w:sz="4" w:space="0" w:color="auto"/>
              <w:bottom w:val="single" w:sz="4" w:space="0" w:color="auto"/>
              <w:right w:val="single" w:sz="4" w:space="0" w:color="auto"/>
            </w:tcBorders>
          </w:tcPr>
          <w:p w14:paraId="763326D2" w14:textId="754D8A9A" w:rsidR="001D239B" w:rsidRPr="0097698E" w:rsidRDefault="001D239B" w:rsidP="001D239B">
            <w:pPr>
              <w:jc w:val="both"/>
              <w:rPr>
                <w:rFonts w:ascii="Arial" w:hAnsi="Arial"/>
                <w:sz w:val="17"/>
              </w:rPr>
            </w:pPr>
            <w:r w:rsidRPr="0007586E">
              <w:rPr>
                <w:rFonts w:ascii="Arial" w:hAnsi="Arial"/>
                <w:sz w:val="17"/>
              </w:rPr>
              <w:t>SUCO NÉCTAR DE FRUTAS (1L)</w:t>
            </w:r>
          </w:p>
        </w:tc>
        <w:tc>
          <w:tcPr>
            <w:tcW w:w="1177" w:type="dxa"/>
            <w:tcBorders>
              <w:top w:val="single" w:sz="4" w:space="0" w:color="auto"/>
              <w:left w:val="single" w:sz="4" w:space="0" w:color="auto"/>
              <w:bottom w:val="single" w:sz="4" w:space="0" w:color="auto"/>
              <w:right w:val="single" w:sz="4" w:space="0" w:color="auto"/>
            </w:tcBorders>
          </w:tcPr>
          <w:p w14:paraId="23653509" w14:textId="3ACB1A20"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7CB05FBA" w14:textId="1CB611EC" w:rsidR="001D239B" w:rsidRPr="0097698E" w:rsidRDefault="001D239B" w:rsidP="001D239B">
            <w:pPr>
              <w:jc w:val="center"/>
              <w:rPr>
                <w:rFonts w:ascii="Arial" w:hAnsi="Arial"/>
                <w:sz w:val="17"/>
              </w:rPr>
            </w:pPr>
            <w:r w:rsidRPr="0007586E">
              <w:rPr>
                <w:rFonts w:ascii="Arial" w:hAnsi="Arial"/>
                <w:sz w:val="17"/>
              </w:rPr>
              <w:t>1200</w:t>
            </w:r>
          </w:p>
        </w:tc>
        <w:tc>
          <w:tcPr>
            <w:tcW w:w="1203" w:type="dxa"/>
            <w:tcBorders>
              <w:top w:val="single" w:sz="4" w:space="0" w:color="auto"/>
              <w:left w:val="single" w:sz="4" w:space="0" w:color="auto"/>
              <w:bottom w:val="single" w:sz="4" w:space="0" w:color="auto"/>
              <w:right w:val="single" w:sz="4" w:space="0" w:color="auto"/>
            </w:tcBorders>
          </w:tcPr>
          <w:p w14:paraId="15554B06" w14:textId="0FDA4B7A" w:rsidR="001D239B" w:rsidRPr="0097698E" w:rsidRDefault="001D239B" w:rsidP="001D239B">
            <w:pPr>
              <w:jc w:val="right"/>
              <w:rPr>
                <w:rFonts w:ascii="Arial" w:hAnsi="Arial"/>
                <w:sz w:val="17"/>
              </w:rPr>
            </w:pPr>
            <w:r w:rsidRPr="0007586E">
              <w:rPr>
                <w:rFonts w:ascii="Arial" w:hAnsi="Arial"/>
                <w:sz w:val="17"/>
              </w:rPr>
              <w:t>R$ 7,20</w:t>
            </w:r>
          </w:p>
        </w:tc>
        <w:tc>
          <w:tcPr>
            <w:tcW w:w="1221" w:type="dxa"/>
            <w:tcBorders>
              <w:top w:val="single" w:sz="4" w:space="0" w:color="auto"/>
              <w:left w:val="single" w:sz="4" w:space="0" w:color="auto"/>
              <w:bottom w:val="single" w:sz="4" w:space="0" w:color="auto"/>
              <w:right w:val="single" w:sz="4" w:space="0" w:color="auto"/>
            </w:tcBorders>
          </w:tcPr>
          <w:p w14:paraId="042BE0C0" w14:textId="448E3866" w:rsidR="001D239B" w:rsidRPr="0097698E" w:rsidRDefault="001D239B" w:rsidP="001D239B">
            <w:pPr>
              <w:jc w:val="right"/>
              <w:rPr>
                <w:rFonts w:ascii="Arial" w:hAnsi="Arial"/>
                <w:sz w:val="17"/>
              </w:rPr>
            </w:pPr>
            <w:r w:rsidRPr="0007586E">
              <w:rPr>
                <w:rFonts w:ascii="Arial" w:hAnsi="Arial"/>
                <w:sz w:val="17"/>
              </w:rPr>
              <w:t>R$ 8.640,00</w:t>
            </w:r>
          </w:p>
        </w:tc>
      </w:tr>
      <w:tr w:rsidR="001D239B" w:rsidRPr="00756ED2" w14:paraId="5BB9A476" w14:textId="77777777" w:rsidTr="00456D40">
        <w:tc>
          <w:tcPr>
            <w:tcW w:w="570" w:type="dxa"/>
            <w:tcBorders>
              <w:top w:val="single" w:sz="4" w:space="0" w:color="auto"/>
              <w:left w:val="single" w:sz="4" w:space="0" w:color="auto"/>
              <w:bottom w:val="single" w:sz="4" w:space="0" w:color="auto"/>
              <w:right w:val="single" w:sz="4" w:space="0" w:color="auto"/>
            </w:tcBorders>
          </w:tcPr>
          <w:p w14:paraId="3C10ECFA" w14:textId="1F1679EC" w:rsidR="001D239B" w:rsidRPr="0097698E" w:rsidRDefault="001D239B" w:rsidP="001D239B">
            <w:pPr>
              <w:jc w:val="center"/>
              <w:rPr>
                <w:rFonts w:ascii="Arial" w:hAnsi="Arial"/>
                <w:sz w:val="17"/>
              </w:rPr>
            </w:pPr>
            <w:r w:rsidRPr="0007586E">
              <w:rPr>
                <w:rFonts w:ascii="Arial" w:hAnsi="Arial"/>
                <w:sz w:val="17"/>
              </w:rPr>
              <w:t>70</w:t>
            </w:r>
          </w:p>
        </w:tc>
        <w:tc>
          <w:tcPr>
            <w:tcW w:w="3719" w:type="dxa"/>
            <w:tcBorders>
              <w:top w:val="single" w:sz="4" w:space="0" w:color="auto"/>
              <w:left w:val="single" w:sz="4" w:space="0" w:color="auto"/>
              <w:bottom w:val="single" w:sz="4" w:space="0" w:color="auto"/>
              <w:right w:val="single" w:sz="4" w:space="0" w:color="auto"/>
            </w:tcBorders>
          </w:tcPr>
          <w:p w14:paraId="706000F8" w14:textId="3C50168C" w:rsidR="001D239B" w:rsidRPr="0097698E" w:rsidRDefault="001D239B" w:rsidP="001D239B">
            <w:pPr>
              <w:jc w:val="both"/>
              <w:rPr>
                <w:rFonts w:ascii="Arial" w:hAnsi="Arial"/>
                <w:sz w:val="17"/>
              </w:rPr>
            </w:pPr>
            <w:r w:rsidRPr="0007586E">
              <w:rPr>
                <w:rFonts w:ascii="Arial" w:hAnsi="Arial"/>
                <w:sz w:val="17"/>
              </w:rPr>
              <w:t>TEMPERO COMPLETO (POTE 1 KG)</w:t>
            </w:r>
          </w:p>
        </w:tc>
        <w:tc>
          <w:tcPr>
            <w:tcW w:w="1177" w:type="dxa"/>
            <w:tcBorders>
              <w:top w:val="single" w:sz="4" w:space="0" w:color="auto"/>
              <w:left w:val="single" w:sz="4" w:space="0" w:color="auto"/>
              <w:bottom w:val="single" w:sz="4" w:space="0" w:color="auto"/>
              <w:right w:val="single" w:sz="4" w:space="0" w:color="auto"/>
            </w:tcBorders>
          </w:tcPr>
          <w:p w14:paraId="2E12153E" w14:textId="677DBB18"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06C5BBC7" w14:textId="5D7F776F" w:rsidR="001D239B" w:rsidRPr="0097698E" w:rsidRDefault="001D239B" w:rsidP="001D239B">
            <w:pPr>
              <w:jc w:val="center"/>
              <w:rPr>
                <w:rFonts w:ascii="Arial" w:hAnsi="Arial"/>
                <w:sz w:val="17"/>
              </w:rPr>
            </w:pPr>
            <w:r w:rsidRPr="0007586E">
              <w:rPr>
                <w:rFonts w:ascii="Arial" w:hAnsi="Arial"/>
                <w:sz w:val="17"/>
              </w:rPr>
              <w:t>20</w:t>
            </w:r>
          </w:p>
        </w:tc>
        <w:tc>
          <w:tcPr>
            <w:tcW w:w="1203" w:type="dxa"/>
            <w:tcBorders>
              <w:top w:val="single" w:sz="4" w:space="0" w:color="auto"/>
              <w:left w:val="single" w:sz="4" w:space="0" w:color="auto"/>
              <w:bottom w:val="single" w:sz="4" w:space="0" w:color="auto"/>
              <w:right w:val="single" w:sz="4" w:space="0" w:color="auto"/>
            </w:tcBorders>
          </w:tcPr>
          <w:p w14:paraId="6AC16302" w14:textId="7E15D6DB" w:rsidR="001D239B" w:rsidRPr="0097698E" w:rsidRDefault="001D239B" w:rsidP="001D239B">
            <w:pPr>
              <w:jc w:val="right"/>
              <w:rPr>
                <w:rFonts w:ascii="Arial" w:hAnsi="Arial"/>
                <w:sz w:val="17"/>
              </w:rPr>
            </w:pPr>
            <w:r w:rsidRPr="0007586E">
              <w:rPr>
                <w:rFonts w:ascii="Arial" w:hAnsi="Arial"/>
                <w:sz w:val="17"/>
              </w:rPr>
              <w:t>R$ 22,90</w:t>
            </w:r>
          </w:p>
        </w:tc>
        <w:tc>
          <w:tcPr>
            <w:tcW w:w="1221" w:type="dxa"/>
            <w:tcBorders>
              <w:top w:val="single" w:sz="4" w:space="0" w:color="auto"/>
              <w:left w:val="single" w:sz="4" w:space="0" w:color="auto"/>
              <w:bottom w:val="single" w:sz="4" w:space="0" w:color="auto"/>
              <w:right w:val="single" w:sz="4" w:space="0" w:color="auto"/>
            </w:tcBorders>
          </w:tcPr>
          <w:p w14:paraId="180039E4" w14:textId="26E0813A" w:rsidR="001D239B" w:rsidRPr="0097698E" w:rsidRDefault="001D239B" w:rsidP="001D239B">
            <w:pPr>
              <w:jc w:val="right"/>
              <w:rPr>
                <w:rFonts w:ascii="Arial" w:hAnsi="Arial"/>
                <w:sz w:val="17"/>
              </w:rPr>
            </w:pPr>
            <w:r w:rsidRPr="0007586E">
              <w:rPr>
                <w:rFonts w:ascii="Arial" w:hAnsi="Arial"/>
                <w:sz w:val="17"/>
              </w:rPr>
              <w:t>R$ 458,00</w:t>
            </w:r>
          </w:p>
        </w:tc>
      </w:tr>
      <w:tr w:rsidR="001D239B" w:rsidRPr="00756ED2" w14:paraId="3EA67129" w14:textId="77777777" w:rsidTr="00456D40">
        <w:tc>
          <w:tcPr>
            <w:tcW w:w="570" w:type="dxa"/>
            <w:tcBorders>
              <w:top w:val="single" w:sz="4" w:space="0" w:color="auto"/>
              <w:left w:val="single" w:sz="4" w:space="0" w:color="auto"/>
              <w:bottom w:val="single" w:sz="4" w:space="0" w:color="auto"/>
              <w:right w:val="single" w:sz="4" w:space="0" w:color="auto"/>
            </w:tcBorders>
          </w:tcPr>
          <w:p w14:paraId="3967E98E" w14:textId="0DCA56AE" w:rsidR="001D239B" w:rsidRPr="0097698E" w:rsidRDefault="001D239B" w:rsidP="001D239B">
            <w:pPr>
              <w:jc w:val="center"/>
              <w:rPr>
                <w:rFonts w:ascii="Arial" w:hAnsi="Arial"/>
                <w:sz w:val="17"/>
              </w:rPr>
            </w:pPr>
            <w:r w:rsidRPr="0007586E">
              <w:rPr>
                <w:rFonts w:ascii="Arial" w:hAnsi="Arial"/>
                <w:sz w:val="17"/>
              </w:rPr>
              <w:t>71</w:t>
            </w:r>
          </w:p>
        </w:tc>
        <w:tc>
          <w:tcPr>
            <w:tcW w:w="3719" w:type="dxa"/>
            <w:tcBorders>
              <w:top w:val="single" w:sz="4" w:space="0" w:color="auto"/>
              <w:left w:val="single" w:sz="4" w:space="0" w:color="auto"/>
              <w:bottom w:val="single" w:sz="4" w:space="0" w:color="auto"/>
              <w:right w:val="single" w:sz="4" w:space="0" w:color="auto"/>
            </w:tcBorders>
          </w:tcPr>
          <w:p w14:paraId="6277C659" w14:textId="266C0510" w:rsidR="001D239B" w:rsidRPr="0097698E" w:rsidRDefault="001D239B" w:rsidP="001D239B">
            <w:pPr>
              <w:jc w:val="both"/>
              <w:rPr>
                <w:rFonts w:ascii="Arial" w:hAnsi="Arial"/>
                <w:sz w:val="17"/>
              </w:rPr>
            </w:pPr>
            <w:r w:rsidRPr="0007586E">
              <w:rPr>
                <w:rFonts w:ascii="Arial" w:hAnsi="Arial"/>
                <w:sz w:val="17"/>
              </w:rPr>
              <w:t>VINAGRE BRANCO - EMBALAGEM PLASTICA DE 750 ML APROX.</w:t>
            </w:r>
          </w:p>
        </w:tc>
        <w:tc>
          <w:tcPr>
            <w:tcW w:w="1177" w:type="dxa"/>
            <w:tcBorders>
              <w:top w:val="single" w:sz="4" w:space="0" w:color="auto"/>
              <w:left w:val="single" w:sz="4" w:space="0" w:color="auto"/>
              <w:bottom w:val="single" w:sz="4" w:space="0" w:color="auto"/>
              <w:right w:val="single" w:sz="4" w:space="0" w:color="auto"/>
            </w:tcBorders>
          </w:tcPr>
          <w:p w14:paraId="28013567" w14:textId="190B04F7"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516A6791" w14:textId="56CA3C83" w:rsidR="001D239B" w:rsidRPr="0097698E" w:rsidRDefault="001D239B" w:rsidP="001D239B">
            <w:pPr>
              <w:jc w:val="center"/>
              <w:rPr>
                <w:rFonts w:ascii="Arial" w:hAnsi="Arial"/>
                <w:sz w:val="17"/>
              </w:rPr>
            </w:pPr>
            <w:r w:rsidRPr="0007586E">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7A13F386" w14:textId="2780640E" w:rsidR="001D239B" w:rsidRPr="0097698E" w:rsidRDefault="001D239B" w:rsidP="001D239B">
            <w:pPr>
              <w:jc w:val="right"/>
              <w:rPr>
                <w:rFonts w:ascii="Arial" w:hAnsi="Arial"/>
                <w:sz w:val="17"/>
              </w:rPr>
            </w:pPr>
            <w:r w:rsidRPr="0007586E">
              <w:rPr>
                <w:rFonts w:ascii="Arial" w:hAnsi="Arial"/>
                <w:sz w:val="17"/>
              </w:rPr>
              <w:t>R$ 3,00</w:t>
            </w:r>
          </w:p>
        </w:tc>
        <w:tc>
          <w:tcPr>
            <w:tcW w:w="1221" w:type="dxa"/>
            <w:tcBorders>
              <w:top w:val="single" w:sz="4" w:space="0" w:color="auto"/>
              <w:left w:val="single" w:sz="4" w:space="0" w:color="auto"/>
              <w:bottom w:val="single" w:sz="4" w:space="0" w:color="auto"/>
              <w:right w:val="single" w:sz="4" w:space="0" w:color="auto"/>
            </w:tcBorders>
          </w:tcPr>
          <w:p w14:paraId="6A725151" w14:textId="038B273C" w:rsidR="001D239B" w:rsidRPr="0097698E" w:rsidRDefault="001D239B" w:rsidP="001D239B">
            <w:pPr>
              <w:jc w:val="right"/>
              <w:rPr>
                <w:rFonts w:ascii="Arial" w:hAnsi="Arial"/>
                <w:sz w:val="17"/>
              </w:rPr>
            </w:pPr>
            <w:r w:rsidRPr="0007586E">
              <w:rPr>
                <w:rFonts w:ascii="Arial" w:hAnsi="Arial"/>
                <w:sz w:val="17"/>
              </w:rPr>
              <w:t>R$ 600,00</w:t>
            </w:r>
          </w:p>
        </w:tc>
      </w:tr>
      <w:tr w:rsidR="001D239B" w:rsidRPr="00756ED2" w14:paraId="314A98CA" w14:textId="77777777" w:rsidTr="00456D40">
        <w:tc>
          <w:tcPr>
            <w:tcW w:w="570" w:type="dxa"/>
            <w:tcBorders>
              <w:top w:val="single" w:sz="4" w:space="0" w:color="auto"/>
              <w:left w:val="single" w:sz="4" w:space="0" w:color="auto"/>
              <w:bottom w:val="single" w:sz="4" w:space="0" w:color="auto"/>
              <w:right w:val="single" w:sz="4" w:space="0" w:color="auto"/>
            </w:tcBorders>
          </w:tcPr>
          <w:p w14:paraId="15DC5D69" w14:textId="0C6CDA7A" w:rsidR="001D239B" w:rsidRPr="0097698E" w:rsidRDefault="001D239B" w:rsidP="001D239B">
            <w:pPr>
              <w:jc w:val="center"/>
              <w:rPr>
                <w:rFonts w:ascii="Arial" w:hAnsi="Arial"/>
                <w:sz w:val="17"/>
              </w:rPr>
            </w:pPr>
            <w:r w:rsidRPr="0007586E">
              <w:rPr>
                <w:rFonts w:ascii="Arial" w:hAnsi="Arial"/>
                <w:sz w:val="17"/>
              </w:rPr>
              <w:t>72</w:t>
            </w:r>
          </w:p>
        </w:tc>
        <w:tc>
          <w:tcPr>
            <w:tcW w:w="3719" w:type="dxa"/>
            <w:tcBorders>
              <w:top w:val="single" w:sz="4" w:space="0" w:color="auto"/>
              <w:left w:val="single" w:sz="4" w:space="0" w:color="auto"/>
              <w:bottom w:val="single" w:sz="4" w:space="0" w:color="auto"/>
              <w:right w:val="single" w:sz="4" w:space="0" w:color="auto"/>
            </w:tcBorders>
          </w:tcPr>
          <w:p w14:paraId="41F8534C" w14:textId="47063E35" w:rsidR="001D239B" w:rsidRPr="0097698E" w:rsidRDefault="001D239B" w:rsidP="001D239B">
            <w:pPr>
              <w:jc w:val="both"/>
              <w:rPr>
                <w:rFonts w:ascii="Arial" w:hAnsi="Arial"/>
                <w:sz w:val="17"/>
              </w:rPr>
            </w:pPr>
            <w:r w:rsidRPr="0007586E">
              <w:rPr>
                <w:rFonts w:ascii="Arial" w:hAnsi="Arial"/>
                <w:sz w:val="17"/>
              </w:rPr>
              <w:t>LEITE DE COCO, NATURAL, PASTEURIZADO E HOMOGENEIZADO, SEM GLÚTEN. ACONDICIONADO EM EMBALAGEM DE 200ML.</w:t>
            </w:r>
          </w:p>
        </w:tc>
        <w:tc>
          <w:tcPr>
            <w:tcW w:w="1177" w:type="dxa"/>
            <w:tcBorders>
              <w:top w:val="single" w:sz="4" w:space="0" w:color="auto"/>
              <w:left w:val="single" w:sz="4" w:space="0" w:color="auto"/>
              <w:bottom w:val="single" w:sz="4" w:space="0" w:color="auto"/>
              <w:right w:val="single" w:sz="4" w:space="0" w:color="auto"/>
            </w:tcBorders>
          </w:tcPr>
          <w:p w14:paraId="6EA04F64" w14:textId="558D4075"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712A5CB" w14:textId="26EEB41A" w:rsidR="001D239B" w:rsidRPr="0097698E"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416F16F7" w14:textId="2E801CFE" w:rsidR="001D239B" w:rsidRPr="0097698E" w:rsidRDefault="001D239B" w:rsidP="001D239B">
            <w:pPr>
              <w:jc w:val="right"/>
              <w:rPr>
                <w:rFonts w:ascii="Arial" w:hAnsi="Arial"/>
                <w:sz w:val="17"/>
              </w:rPr>
            </w:pPr>
            <w:r w:rsidRPr="0007586E">
              <w:rPr>
                <w:rFonts w:ascii="Arial" w:hAnsi="Arial"/>
                <w:sz w:val="17"/>
              </w:rPr>
              <w:t>R$ 8,99</w:t>
            </w:r>
          </w:p>
        </w:tc>
        <w:tc>
          <w:tcPr>
            <w:tcW w:w="1221" w:type="dxa"/>
            <w:tcBorders>
              <w:top w:val="single" w:sz="4" w:space="0" w:color="auto"/>
              <w:left w:val="single" w:sz="4" w:space="0" w:color="auto"/>
              <w:bottom w:val="single" w:sz="4" w:space="0" w:color="auto"/>
              <w:right w:val="single" w:sz="4" w:space="0" w:color="auto"/>
            </w:tcBorders>
          </w:tcPr>
          <w:p w14:paraId="5DD0E0BD" w14:textId="03E5040F" w:rsidR="001D239B" w:rsidRPr="0097698E" w:rsidRDefault="001D239B" w:rsidP="001D239B">
            <w:pPr>
              <w:jc w:val="right"/>
              <w:rPr>
                <w:rFonts w:ascii="Arial" w:hAnsi="Arial"/>
                <w:sz w:val="17"/>
              </w:rPr>
            </w:pPr>
            <w:r w:rsidRPr="0007586E">
              <w:rPr>
                <w:rFonts w:ascii="Arial" w:hAnsi="Arial"/>
                <w:sz w:val="17"/>
              </w:rPr>
              <w:t>R$ 899,00</w:t>
            </w:r>
          </w:p>
        </w:tc>
      </w:tr>
      <w:tr w:rsidR="001D239B" w:rsidRPr="00756ED2" w14:paraId="40FE26B9" w14:textId="77777777" w:rsidTr="00456D40">
        <w:tc>
          <w:tcPr>
            <w:tcW w:w="570" w:type="dxa"/>
            <w:tcBorders>
              <w:top w:val="single" w:sz="4" w:space="0" w:color="auto"/>
              <w:left w:val="single" w:sz="4" w:space="0" w:color="auto"/>
              <w:bottom w:val="single" w:sz="4" w:space="0" w:color="auto"/>
              <w:right w:val="single" w:sz="4" w:space="0" w:color="auto"/>
            </w:tcBorders>
          </w:tcPr>
          <w:p w14:paraId="04CDAA0F" w14:textId="03D96761" w:rsidR="001D239B" w:rsidRPr="0097698E" w:rsidRDefault="001D239B" w:rsidP="001D239B">
            <w:pPr>
              <w:jc w:val="center"/>
              <w:rPr>
                <w:rFonts w:ascii="Arial" w:hAnsi="Arial"/>
                <w:sz w:val="17"/>
              </w:rPr>
            </w:pPr>
            <w:r w:rsidRPr="0007586E">
              <w:rPr>
                <w:rFonts w:ascii="Arial" w:hAnsi="Arial"/>
                <w:sz w:val="17"/>
              </w:rPr>
              <w:t>73</w:t>
            </w:r>
          </w:p>
        </w:tc>
        <w:tc>
          <w:tcPr>
            <w:tcW w:w="3719" w:type="dxa"/>
            <w:tcBorders>
              <w:top w:val="single" w:sz="4" w:space="0" w:color="auto"/>
              <w:left w:val="single" w:sz="4" w:space="0" w:color="auto"/>
              <w:bottom w:val="single" w:sz="4" w:space="0" w:color="auto"/>
              <w:right w:val="single" w:sz="4" w:space="0" w:color="auto"/>
            </w:tcBorders>
          </w:tcPr>
          <w:p w14:paraId="6101A710" w14:textId="465FA2FE" w:rsidR="001D239B" w:rsidRPr="0097698E" w:rsidRDefault="001D239B" w:rsidP="001D239B">
            <w:pPr>
              <w:jc w:val="both"/>
              <w:rPr>
                <w:rFonts w:ascii="Arial" w:hAnsi="Arial"/>
                <w:sz w:val="17"/>
              </w:rPr>
            </w:pPr>
            <w:r w:rsidRPr="0007586E">
              <w:rPr>
                <w:rFonts w:ascii="Arial" w:hAnsi="Arial"/>
                <w:sz w:val="17"/>
              </w:rPr>
              <w:t>AÇUCAR REFINADO, COR BRANCA, ACONDICIONADO EM EMBALAGEM PLÁSTICA, TRANSPARENTE, LACRADA, CONTENDO AS INFORMAÇÕES PERTINENTES AO PRODUTO, DE ACORDO COM A LEGISLAÇÃO EM VIGOR, PRAZO DE VALIDADE MÍNIMO DE 12 (DOZE) MESES. PACOTE DE 1 KG</w:t>
            </w:r>
          </w:p>
        </w:tc>
        <w:tc>
          <w:tcPr>
            <w:tcW w:w="1177" w:type="dxa"/>
            <w:tcBorders>
              <w:top w:val="single" w:sz="4" w:space="0" w:color="auto"/>
              <w:left w:val="single" w:sz="4" w:space="0" w:color="auto"/>
              <w:bottom w:val="single" w:sz="4" w:space="0" w:color="auto"/>
              <w:right w:val="single" w:sz="4" w:space="0" w:color="auto"/>
            </w:tcBorders>
          </w:tcPr>
          <w:p w14:paraId="1772F1B3" w14:textId="5DFCD14C" w:rsidR="001D239B" w:rsidRPr="0097698E" w:rsidRDefault="001D239B" w:rsidP="001D239B">
            <w:pPr>
              <w:jc w:val="center"/>
              <w:rPr>
                <w:rFonts w:ascii="Arial" w:hAnsi="Arial"/>
                <w:sz w:val="17"/>
              </w:rPr>
            </w:pPr>
            <w:r w:rsidRPr="0007586E">
              <w:rPr>
                <w:rFonts w:ascii="Arial" w:hAnsi="Arial"/>
                <w:sz w:val="17"/>
              </w:rPr>
              <w:t>PCT</w:t>
            </w:r>
          </w:p>
        </w:tc>
        <w:tc>
          <w:tcPr>
            <w:tcW w:w="1321" w:type="dxa"/>
            <w:tcBorders>
              <w:top w:val="single" w:sz="4" w:space="0" w:color="auto"/>
              <w:left w:val="single" w:sz="4" w:space="0" w:color="auto"/>
              <w:bottom w:val="single" w:sz="4" w:space="0" w:color="auto"/>
              <w:right w:val="single" w:sz="4" w:space="0" w:color="auto"/>
            </w:tcBorders>
          </w:tcPr>
          <w:p w14:paraId="2FAF0E2F" w14:textId="46F64772" w:rsidR="001D239B" w:rsidRPr="0097698E" w:rsidRDefault="001D239B" w:rsidP="001D239B">
            <w:pPr>
              <w:jc w:val="center"/>
              <w:rPr>
                <w:rFonts w:ascii="Arial" w:hAnsi="Arial"/>
                <w:sz w:val="17"/>
              </w:rPr>
            </w:pPr>
            <w:r w:rsidRPr="0007586E">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69BFF6B7" w14:textId="711FBD66" w:rsidR="001D239B" w:rsidRPr="0097698E" w:rsidRDefault="001D239B" w:rsidP="001D239B">
            <w:pPr>
              <w:jc w:val="right"/>
              <w:rPr>
                <w:rFonts w:ascii="Arial" w:hAnsi="Arial"/>
                <w:sz w:val="17"/>
              </w:rPr>
            </w:pPr>
            <w:r w:rsidRPr="0007586E">
              <w:rPr>
                <w:rFonts w:ascii="Arial" w:hAnsi="Arial"/>
                <w:sz w:val="17"/>
              </w:rPr>
              <w:t>R$ 3,60</w:t>
            </w:r>
          </w:p>
        </w:tc>
        <w:tc>
          <w:tcPr>
            <w:tcW w:w="1221" w:type="dxa"/>
            <w:tcBorders>
              <w:top w:val="single" w:sz="4" w:space="0" w:color="auto"/>
              <w:left w:val="single" w:sz="4" w:space="0" w:color="auto"/>
              <w:bottom w:val="single" w:sz="4" w:space="0" w:color="auto"/>
              <w:right w:val="single" w:sz="4" w:space="0" w:color="auto"/>
            </w:tcBorders>
          </w:tcPr>
          <w:p w14:paraId="0468BBED" w14:textId="69B1DBDA" w:rsidR="001D239B" w:rsidRPr="0097698E" w:rsidRDefault="001D239B" w:rsidP="001D239B">
            <w:pPr>
              <w:jc w:val="right"/>
              <w:rPr>
                <w:rFonts w:ascii="Arial" w:hAnsi="Arial"/>
                <w:sz w:val="17"/>
              </w:rPr>
            </w:pPr>
            <w:r w:rsidRPr="0007586E">
              <w:rPr>
                <w:rFonts w:ascii="Arial" w:hAnsi="Arial"/>
                <w:sz w:val="17"/>
              </w:rPr>
              <w:t>R$ 360,00</w:t>
            </w:r>
          </w:p>
        </w:tc>
      </w:tr>
      <w:tr w:rsidR="001D239B" w:rsidRPr="00756ED2" w14:paraId="6EDF5020" w14:textId="77777777" w:rsidTr="00456D40">
        <w:tc>
          <w:tcPr>
            <w:tcW w:w="570" w:type="dxa"/>
            <w:tcBorders>
              <w:top w:val="single" w:sz="4" w:space="0" w:color="auto"/>
              <w:left w:val="single" w:sz="4" w:space="0" w:color="auto"/>
              <w:bottom w:val="single" w:sz="4" w:space="0" w:color="auto"/>
              <w:right w:val="single" w:sz="4" w:space="0" w:color="auto"/>
            </w:tcBorders>
          </w:tcPr>
          <w:p w14:paraId="3DB68CD1" w14:textId="674C2651" w:rsidR="001D239B" w:rsidRPr="0097698E" w:rsidRDefault="001D239B" w:rsidP="001D239B">
            <w:pPr>
              <w:jc w:val="center"/>
              <w:rPr>
                <w:rFonts w:ascii="Arial" w:hAnsi="Arial"/>
                <w:sz w:val="17"/>
              </w:rPr>
            </w:pPr>
            <w:r w:rsidRPr="0007586E">
              <w:rPr>
                <w:rFonts w:ascii="Arial" w:hAnsi="Arial"/>
                <w:sz w:val="17"/>
              </w:rPr>
              <w:t>74</w:t>
            </w:r>
          </w:p>
        </w:tc>
        <w:tc>
          <w:tcPr>
            <w:tcW w:w="3719" w:type="dxa"/>
            <w:tcBorders>
              <w:top w:val="single" w:sz="4" w:space="0" w:color="auto"/>
              <w:left w:val="single" w:sz="4" w:space="0" w:color="auto"/>
              <w:bottom w:val="single" w:sz="4" w:space="0" w:color="auto"/>
              <w:right w:val="single" w:sz="4" w:space="0" w:color="auto"/>
            </w:tcBorders>
          </w:tcPr>
          <w:p w14:paraId="1F44FC14" w14:textId="6F66CF62" w:rsidR="001D239B" w:rsidRPr="0097698E" w:rsidRDefault="001D239B" w:rsidP="001D239B">
            <w:pPr>
              <w:jc w:val="both"/>
              <w:rPr>
                <w:rFonts w:ascii="Arial" w:hAnsi="Arial"/>
                <w:sz w:val="17"/>
              </w:rPr>
            </w:pPr>
            <w:r w:rsidRPr="0007586E">
              <w:rPr>
                <w:rFonts w:ascii="Arial" w:hAnsi="Arial"/>
                <w:sz w:val="17"/>
              </w:rPr>
              <w:t>CHOCOLATE GRANULDO - PACOTE 500 GRMAS</w:t>
            </w:r>
          </w:p>
        </w:tc>
        <w:tc>
          <w:tcPr>
            <w:tcW w:w="1177" w:type="dxa"/>
            <w:tcBorders>
              <w:top w:val="single" w:sz="4" w:space="0" w:color="auto"/>
              <w:left w:val="single" w:sz="4" w:space="0" w:color="auto"/>
              <w:bottom w:val="single" w:sz="4" w:space="0" w:color="auto"/>
              <w:right w:val="single" w:sz="4" w:space="0" w:color="auto"/>
            </w:tcBorders>
          </w:tcPr>
          <w:p w14:paraId="3487500D" w14:textId="562EDA43"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616D2D2" w14:textId="5E781953" w:rsidR="001D239B" w:rsidRPr="0097698E" w:rsidRDefault="001D239B" w:rsidP="001D239B">
            <w:pPr>
              <w:jc w:val="center"/>
              <w:rPr>
                <w:rFonts w:ascii="Arial" w:hAnsi="Arial"/>
                <w:sz w:val="17"/>
              </w:rPr>
            </w:pPr>
            <w:r w:rsidRPr="0007586E">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74A2A2CB" w14:textId="40706EF4" w:rsidR="001D239B" w:rsidRPr="0097698E" w:rsidRDefault="001D239B" w:rsidP="001D239B">
            <w:pPr>
              <w:jc w:val="right"/>
              <w:rPr>
                <w:rFonts w:ascii="Arial" w:hAnsi="Arial"/>
                <w:sz w:val="17"/>
              </w:rPr>
            </w:pPr>
            <w:r w:rsidRPr="0007586E">
              <w:rPr>
                <w:rFonts w:ascii="Arial" w:hAnsi="Arial"/>
                <w:sz w:val="17"/>
              </w:rPr>
              <w:t>R$ 14,90</w:t>
            </w:r>
          </w:p>
        </w:tc>
        <w:tc>
          <w:tcPr>
            <w:tcW w:w="1221" w:type="dxa"/>
            <w:tcBorders>
              <w:top w:val="single" w:sz="4" w:space="0" w:color="auto"/>
              <w:left w:val="single" w:sz="4" w:space="0" w:color="auto"/>
              <w:bottom w:val="single" w:sz="4" w:space="0" w:color="auto"/>
              <w:right w:val="single" w:sz="4" w:space="0" w:color="auto"/>
            </w:tcBorders>
          </w:tcPr>
          <w:p w14:paraId="1E4C4427" w14:textId="345D4C66" w:rsidR="001D239B" w:rsidRPr="0097698E" w:rsidRDefault="001D239B" w:rsidP="001D239B">
            <w:pPr>
              <w:jc w:val="right"/>
              <w:rPr>
                <w:rFonts w:ascii="Arial" w:hAnsi="Arial"/>
                <w:sz w:val="17"/>
              </w:rPr>
            </w:pPr>
            <w:r w:rsidRPr="0007586E">
              <w:rPr>
                <w:rFonts w:ascii="Arial" w:hAnsi="Arial"/>
                <w:sz w:val="17"/>
              </w:rPr>
              <w:t>R$ 2.980,00</w:t>
            </w:r>
          </w:p>
        </w:tc>
      </w:tr>
      <w:tr w:rsidR="001D239B" w:rsidRPr="00756ED2" w14:paraId="5743C174" w14:textId="77777777" w:rsidTr="00456D40">
        <w:tc>
          <w:tcPr>
            <w:tcW w:w="570" w:type="dxa"/>
            <w:tcBorders>
              <w:top w:val="single" w:sz="4" w:space="0" w:color="auto"/>
              <w:left w:val="single" w:sz="4" w:space="0" w:color="auto"/>
              <w:bottom w:val="single" w:sz="4" w:space="0" w:color="auto"/>
              <w:right w:val="single" w:sz="4" w:space="0" w:color="auto"/>
            </w:tcBorders>
          </w:tcPr>
          <w:p w14:paraId="3D061ED9" w14:textId="7A48C303" w:rsidR="001D239B" w:rsidRPr="0097698E" w:rsidRDefault="001D239B" w:rsidP="001D239B">
            <w:pPr>
              <w:jc w:val="center"/>
              <w:rPr>
                <w:rFonts w:ascii="Arial" w:hAnsi="Arial"/>
                <w:sz w:val="17"/>
              </w:rPr>
            </w:pPr>
            <w:r w:rsidRPr="0007586E">
              <w:rPr>
                <w:rFonts w:ascii="Arial" w:hAnsi="Arial"/>
                <w:sz w:val="17"/>
              </w:rPr>
              <w:t>75</w:t>
            </w:r>
          </w:p>
        </w:tc>
        <w:tc>
          <w:tcPr>
            <w:tcW w:w="3719" w:type="dxa"/>
            <w:tcBorders>
              <w:top w:val="single" w:sz="4" w:space="0" w:color="auto"/>
              <w:left w:val="single" w:sz="4" w:space="0" w:color="auto"/>
              <w:bottom w:val="single" w:sz="4" w:space="0" w:color="auto"/>
              <w:right w:val="single" w:sz="4" w:space="0" w:color="auto"/>
            </w:tcBorders>
          </w:tcPr>
          <w:p w14:paraId="2EDA36E3" w14:textId="546E41C0" w:rsidR="001D239B" w:rsidRPr="0097698E" w:rsidRDefault="001D239B" w:rsidP="001D239B">
            <w:pPr>
              <w:jc w:val="both"/>
              <w:rPr>
                <w:rFonts w:ascii="Arial" w:hAnsi="Arial"/>
                <w:sz w:val="17"/>
              </w:rPr>
            </w:pPr>
            <w:r w:rsidRPr="0007586E">
              <w:rPr>
                <w:rFonts w:ascii="Arial" w:hAnsi="Arial"/>
                <w:sz w:val="17"/>
              </w:rPr>
              <w:t>POLVILHO DOCE, coloração branca, isento de sujidades, acondicionado em embalagem de 500 gr. Prazo de validade: mínimo de 3 meses a partir da data de entrega.</w:t>
            </w:r>
          </w:p>
        </w:tc>
        <w:tc>
          <w:tcPr>
            <w:tcW w:w="1177" w:type="dxa"/>
            <w:tcBorders>
              <w:top w:val="single" w:sz="4" w:space="0" w:color="auto"/>
              <w:left w:val="single" w:sz="4" w:space="0" w:color="auto"/>
              <w:bottom w:val="single" w:sz="4" w:space="0" w:color="auto"/>
              <w:right w:val="single" w:sz="4" w:space="0" w:color="auto"/>
            </w:tcBorders>
          </w:tcPr>
          <w:p w14:paraId="047863F5" w14:textId="24DD3FBD" w:rsidR="001D239B" w:rsidRPr="0097698E" w:rsidRDefault="001D239B" w:rsidP="001D239B">
            <w:pPr>
              <w:jc w:val="center"/>
              <w:rPr>
                <w:rFonts w:ascii="Arial" w:hAnsi="Arial"/>
                <w:sz w:val="17"/>
              </w:rPr>
            </w:pPr>
            <w:r w:rsidRPr="0007586E">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99F580B" w14:textId="56E2F918" w:rsidR="001D239B" w:rsidRPr="0097698E" w:rsidRDefault="001D239B" w:rsidP="001D239B">
            <w:pPr>
              <w:jc w:val="center"/>
              <w:rPr>
                <w:rFonts w:ascii="Arial" w:hAnsi="Arial"/>
                <w:sz w:val="17"/>
              </w:rPr>
            </w:pPr>
            <w:r w:rsidRPr="0007586E">
              <w:rPr>
                <w:rFonts w:ascii="Arial" w:hAnsi="Arial"/>
                <w:sz w:val="17"/>
              </w:rPr>
              <w:t>300</w:t>
            </w:r>
          </w:p>
        </w:tc>
        <w:tc>
          <w:tcPr>
            <w:tcW w:w="1203" w:type="dxa"/>
            <w:tcBorders>
              <w:top w:val="single" w:sz="4" w:space="0" w:color="auto"/>
              <w:left w:val="single" w:sz="4" w:space="0" w:color="auto"/>
              <w:bottom w:val="single" w:sz="4" w:space="0" w:color="auto"/>
              <w:right w:val="single" w:sz="4" w:space="0" w:color="auto"/>
            </w:tcBorders>
          </w:tcPr>
          <w:p w14:paraId="11014DA7" w14:textId="5C7AF9D7" w:rsidR="001D239B" w:rsidRPr="0097698E" w:rsidRDefault="001D239B" w:rsidP="001D239B">
            <w:pPr>
              <w:jc w:val="right"/>
              <w:rPr>
                <w:rFonts w:ascii="Arial" w:hAnsi="Arial"/>
                <w:sz w:val="17"/>
              </w:rPr>
            </w:pPr>
            <w:r w:rsidRPr="0007586E">
              <w:rPr>
                <w:rFonts w:ascii="Arial" w:hAnsi="Arial"/>
                <w:sz w:val="17"/>
              </w:rPr>
              <w:t>R$ 5,99</w:t>
            </w:r>
          </w:p>
        </w:tc>
        <w:tc>
          <w:tcPr>
            <w:tcW w:w="1221" w:type="dxa"/>
            <w:tcBorders>
              <w:top w:val="single" w:sz="4" w:space="0" w:color="auto"/>
              <w:left w:val="single" w:sz="4" w:space="0" w:color="auto"/>
              <w:bottom w:val="single" w:sz="4" w:space="0" w:color="auto"/>
              <w:right w:val="single" w:sz="4" w:space="0" w:color="auto"/>
            </w:tcBorders>
          </w:tcPr>
          <w:p w14:paraId="7A0CC739" w14:textId="74CF8B10" w:rsidR="001D239B" w:rsidRPr="0097698E" w:rsidRDefault="001D239B" w:rsidP="001D239B">
            <w:pPr>
              <w:jc w:val="right"/>
              <w:rPr>
                <w:rFonts w:ascii="Arial" w:hAnsi="Arial"/>
                <w:sz w:val="17"/>
              </w:rPr>
            </w:pPr>
            <w:r w:rsidRPr="0007586E">
              <w:rPr>
                <w:rFonts w:ascii="Arial" w:hAnsi="Arial"/>
                <w:sz w:val="17"/>
              </w:rPr>
              <w:t>R$ 1.797,00</w:t>
            </w:r>
          </w:p>
        </w:tc>
      </w:tr>
    </w:tbl>
    <w:p w14:paraId="24EA7CE6" w14:textId="4761B093" w:rsidR="00805325" w:rsidRDefault="00805325" w:rsidP="00F77AC9">
      <w:pPr>
        <w:pStyle w:val="Nivel2"/>
        <w:spacing w:before="0" w:after="0" w:line="240" w:lineRule="auto"/>
      </w:pPr>
      <w:r>
        <w:lastRenderedPageBreak/>
        <w:t xml:space="preserve">Havendo divergência na descrição do item objeto desta licitação e o constante no </w:t>
      </w:r>
      <w:r w:rsidR="008C2F66">
        <w:t xml:space="preserve">sistema do </w:t>
      </w:r>
      <w:r w:rsidR="00211750">
        <w:t>Banco</w:t>
      </w:r>
      <w:r w:rsidR="008C2F66">
        <w:t xml:space="preserve"> Nacional de Compras - BNC</w:t>
      </w:r>
      <w:r>
        <w:t>, prevalece o constante deste edital</w:t>
      </w:r>
      <w:bookmarkEnd w:id="69"/>
      <w:r>
        <w:t>.</w:t>
      </w:r>
    </w:p>
    <w:p w14:paraId="4A7BB733" w14:textId="2B34D560" w:rsidR="00BF019B" w:rsidRPr="00BF019B" w:rsidRDefault="00BF019B" w:rsidP="00F77AC9">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F77AC9">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F77AC9">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F77AC9">
      <w:pPr>
        <w:pStyle w:val="Nivel01"/>
        <w:spacing w:before="0" w:after="0" w:line="240" w:lineRule="auto"/>
      </w:pPr>
      <w:r w:rsidRPr="00BF019B">
        <w:t>FUNDAMENTAÇÃO E DESCRIÇÃO DA NECESSIDADE DA CONTRATAÇÃO</w:t>
      </w:r>
    </w:p>
    <w:p w14:paraId="2826EA58" w14:textId="77777777" w:rsidR="00BF019B" w:rsidRPr="00BF019B" w:rsidRDefault="00BF019B" w:rsidP="00F77AC9">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F77AC9">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F77AC9">
      <w:pPr>
        <w:pStyle w:val="Nivel01"/>
        <w:spacing w:before="0" w:after="0" w:line="240" w:lineRule="auto"/>
      </w:pPr>
      <w:r w:rsidRPr="00BF019B">
        <w:t>REQUISITOS DA CONTRATAÇÃO</w:t>
      </w:r>
    </w:p>
    <w:p w14:paraId="75237BF9"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F77AC9">
      <w:pPr>
        <w:pStyle w:val="Nivel2"/>
        <w:spacing w:before="0" w:after="0" w:line="240" w:lineRule="auto"/>
      </w:pPr>
      <w:r w:rsidRPr="00456D40">
        <w:t>Não é admitida a subcontratação do objeto contratual.</w:t>
      </w:r>
    </w:p>
    <w:p w14:paraId="6C77C687" w14:textId="77777777" w:rsidR="00BF019B" w:rsidRPr="00456D40" w:rsidRDefault="00BF019B" w:rsidP="00F77AC9">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9"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F77AC9">
      <w:pPr>
        <w:pStyle w:val="Nivel01"/>
        <w:spacing w:before="0" w:after="0" w:line="240" w:lineRule="auto"/>
      </w:pPr>
      <w:r w:rsidRPr="00BF019B">
        <w:t>MODELO DE EXECUÇÃO DO OBJETO</w:t>
      </w:r>
    </w:p>
    <w:p w14:paraId="728C26A8" w14:textId="77777777" w:rsidR="00BF019B" w:rsidRPr="00456D40" w:rsidRDefault="00BF019B" w:rsidP="00F77AC9">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F77AC9">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6971907" w:rsidR="00BF019B" w:rsidRPr="00BF019B" w:rsidRDefault="00BF019B" w:rsidP="00F77AC9">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F77AC9">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F77AC9">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F77AC9">
      <w:pPr>
        <w:pStyle w:val="Nivel01"/>
        <w:spacing w:before="0" w:after="0" w:line="240" w:lineRule="auto"/>
      </w:pPr>
      <w:r w:rsidRPr="00BF019B">
        <w:t>MODELO DE GESTÃO DO CONTRATO</w:t>
      </w:r>
    </w:p>
    <w:p w14:paraId="28C95A66" w14:textId="77777777" w:rsidR="00BF019B" w:rsidRPr="00BF019B" w:rsidRDefault="00BF019B" w:rsidP="00F77AC9">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F77AC9">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F77AC9">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F77AC9">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F77AC9">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F77AC9">
      <w:pPr>
        <w:pStyle w:val="Nivel2"/>
        <w:numPr>
          <w:ilvl w:val="0"/>
          <w:numId w:val="0"/>
        </w:numPr>
        <w:spacing w:before="0" w:after="0" w:line="240" w:lineRule="auto"/>
      </w:pPr>
      <w:r w:rsidRPr="00BF019B">
        <w:lastRenderedPageBreak/>
        <w:t>Fiscalização</w:t>
      </w:r>
    </w:p>
    <w:p w14:paraId="51D225FF" w14:textId="77777777" w:rsidR="00BF019B" w:rsidRPr="00BF019B" w:rsidRDefault="00BF019B" w:rsidP="00F77AC9">
      <w:pPr>
        <w:pStyle w:val="Nivel2"/>
        <w:spacing w:before="0" w:after="0" w:line="240" w:lineRule="auto"/>
      </w:pPr>
      <w:r w:rsidRPr="00BF019B">
        <w:t>A execução do contrato deverá ser acompanhada e fiscalizada pelo(s) fiscal(is) do contrato, ou pelos respectivos substitutos (</w:t>
      </w:r>
      <w:hyperlink r:id="rId60" w:anchor="art117">
        <w:r w:rsidRPr="00BF019B">
          <w:rPr>
            <w:rStyle w:val="Hyperlink"/>
          </w:rPr>
          <w:t>Lei nº 14.133, de 2021, art. 117, caput</w:t>
        </w:r>
      </w:hyperlink>
      <w:r w:rsidRPr="00BF019B">
        <w:t>).</w:t>
      </w:r>
    </w:p>
    <w:p w14:paraId="06088A2C" w14:textId="77777777" w:rsidR="00BF019B" w:rsidRPr="006734D3" w:rsidRDefault="00BF019B" w:rsidP="00F77AC9">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47A4BEE6" w:rsidR="00BF019B" w:rsidRPr="00BF019B" w:rsidRDefault="006734D3" w:rsidP="00F77AC9">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7C7EE3">
        <w:t>o</w:t>
      </w:r>
      <w:r>
        <w:t xml:space="preserve"> Sr. </w:t>
      </w:r>
      <w:r w:rsidR="004F3F7D">
        <w:t>Victor Gabriel Cordiola Torres</w:t>
      </w:r>
      <w:r>
        <w:t>, nomead</w:t>
      </w:r>
      <w:r w:rsidR="007C7EE3">
        <w:t xml:space="preserve">o </w:t>
      </w:r>
      <w:r>
        <w:t xml:space="preserve">pela Portaria n.º </w:t>
      </w:r>
      <w:r w:rsidR="004F3F7D">
        <w:t>256/2025</w:t>
      </w:r>
      <w:r w:rsidR="00BF019B" w:rsidRPr="00BF019B">
        <w:t>;</w:t>
      </w:r>
    </w:p>
    <w:p w14:paraId="4E0742FB" w14:textId="77777777" w:rsidR="00BF019B" w:rsidRPr="00BF019B" w:rsidRDefault="00BF019B" w:rsidP="00F77AC9">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1" w:anchor="art117§1">
        <w:r w:rsidRPr="00BF019B">
          <w:rPr>
            <w:rStyle w:val="Hyperlink"/>
          </w:rPr>
          <w:t>Lei nº 14.133, de 2021, art. 117, §1º</w:t>
        </w:r>
      </w:hyperlink>
      <w:r w:rsidRPr="00BF019B">
        <w:t xml:space="preserve">, e </w:t>
      </w:r>
      <w:hyperlink r:id="rId62" w:anchor="art22">
        <w:r w:rsidRPr="00BF019B">
          <w:rPr>
            <w:rStyle w:val="Hyperlink"/>
          </w:rPr>
          <w:t>Decreto nº 11.246, de 2022, art. 22, II);</w:t>
        </w:r>
      </w:hyperlink>
    </w:p>
    <w:p w14:paraId="07A16A82" w14:textId="77777777" w:rsidR="00BF019B" w:rsidRPr="00BF019B" w:rsidRDefault="00BF019B" w:rsidP="00F77AC9">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3" w:anchor="art22">
        <w:r w:rsidRPr="00BF019B">
          <w:rPr>
            <w:rStyle w:val="Hyperlink"/>
          </w:rPr>
          <w:t>Decreto nº 11.246, de 2022, art. 22, III</w:t>
        </w:r>
      </w:hyperlink>
      <w:r w:rsidRPr="00BF019B">
        <w:t xml:space="preserve">); </w:t>
      </w:r>
    </w:p>
    <w:p w14:paraId="567FB01A" w14:textId="77777777" w:rsidR="00BF019B" w:rsidRPr="00BF019B" w:rsidRDefault="00BF019B" w:rsidP="00F77AC9">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4" w:anchor="art22">
        <w:r w:rsidRPr="00BF019B">
          <w:rPr>
            <w:rStyle w:val="Hyperlink"/>
          </w:rPr>
          <w:t>Decreto nº 11.246, de 2022, art. 22, IV</w:t>
        </w:r>
      </w:hyperlink>
      <w:r w:rsidRPr="00BF019B">
        <w:t>).</w:t>
      </w:r>
    </w:p>
    <w:p w14:paraId="7B93BC18" w14:textId="77777777" w:rsidR="00BF019B" w:rsidRPr="00BF019B" w:rsidRDefault="00BF019B" w:rsidP="00F77AC9">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5" w:anchor="art22">
        <w:r w:rsidRPr="00BF019B">
          <w:rPr>
            <w:rStyle w:val="Hyperlink"/>
          </w:rPr>
          <w:t>Decreto nº 11.246, de 2022, art. 22, V</w:t>
        </w:r>
      </w:hyperlink>
      <w:r w:rsidRPr="00BF019B">
        <w:t>).</w:t>
      </w:r>
    </w:p>
    <w:p w14:paraId="6DA3DF13" w14:textId="77777777" w:rsidR="00BF019B" w:rsidRPr="00BF019B" w:rsidRDefault="00BF019B" w:rsidP="00F77AC9">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6" w:anchor="art22">
        <w:r w:rsidRPr="00BF019B">
          <w:rPr>
            <w:rStyle w:val="Hyperlink"/>
          </w:rPr>
          <w:t>(Decreto nº 11.246, de 2022, art. 22, VII</w:t>
        </w:r>
      </w:hyperlink>
      <w:r w:rsidRPr="00BF019B">
        <w:t>).</w:t>
      </w:r>
    </w:p>
    <w:p w14:paraId="42B1CD92" w14:textId="77777777" w:rsidR="00BF019B" w:rsidRPr="00BF019B" w:rsidRDefault="00BF019B" w:rsidP="00F77AC9">
      <w:pPr>
        <w:pStyle w:val="Nivel3"/>
        <w:numPr>
          <w:ilvl w:val="0"/>
          <w:numId w:val="0"/>
        </w:numPr>
        <w:spacing w:before="0" w:after="0" w:line="240" w:lineRule="auto"/>
      </w:pPr>
      <w:r w:rsidRPr="00BF019B">
        <w:t>Fiscalização Administrativa</w:t>
      </w:r>
    </w:p>
    <w:p w14:paraId="3A2822A5" w14:textId="2773C658" w:rsidR="00BF019B" w:rsidRPr="00BF019B" w:rsidRDefault="006734D3" w:rsidP="00F77AC9">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7" w:anchor="art23">
        <w:r w:rsidR="00BF019B" w:rsidRPr="00BF019B">
          <w:rPr>
            <w:rStyle w:val="Hyperlink"/>
          </w:rPr>
          <w:t>Art. 23, I e II, do Decreto nº 11.246, de 2022</w:t>
        </w:r>
      </w:hyperlink>
      <w:r w:rsidR="00BF019B" w:rsidRPr="00BF019B">
        <w:t>)</w:t>
      </w:r>
      <w:r>
        <w:t xml:space="preserve"> e será exercida pela Sra. </w:t>
      </w:r>
      <w:r w:rsidR="00FD4302">
        <w:t>Rosilene Samsel</w:t>
      </w:r>
      <w:r>
        <w:t>, nomead</w:t>
      </w:r>
      <w:r w:rsidR="00FD4302">
        <w:t>a</w:t>
      </w:r>
      <w:r>
        <w:t xml:space="preserve"> pela Portaria n.º </w:t>
      </w:r>
      <w:r w:rsidR="004F3F7D">
        <w:t>256/2025</w:t>
      </w:r>
      <w:r w:rsidR="00BF019B" w:rsidRPr="00BF019B">
        <w:t>.</w:t>
      </w:r>
    </w:p>
    <w:p w14:paraId="30C5EE28" w14:textId="77777777" w:rsidR="00BF019B" w:rsidRPr="00BF019B" w:rsidRDefault="00BF019B" w:rsidP="00F77AC9">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8" w:anchor="art23">
        <w:r w:rsidRPr="00BF019B">
          <w:rPr>
            <w:rStyle w:val="Hyperlink"/>
          </w:rPr>
          <w:t>Decreto nº 11.246, de 2022, art. 23, IV</w:t>
        </w:r>
      </w:hyperlink>
      <w:r w:rsidRPr="00BF019B">
        <w:t>).</w:t>
      </w:r>
    </w:p>
    <w:p w14:paraId="10A9818D" w14:textId="77777777" w:rsidR="00BF019B" w:rsidRPr="00E05BD1" w:rsidRDefault="00BF019B" w:rsidP="00F77AC9">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7982461E" w:rsidR="00BF019B" w:rsidRPr="00BF019B" w:rsidRDefault="00E05BD1" w:rsidP="00F77AC9">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211750">
        <w:t>o</w:t>
      </w:r>
      <w:r>
        <w:t xml:space="preserve"> Sr. </w:t>
      </w:r>
      <w:r w:rsidR="00211750">
        <w:t>Roberto da Silva</w:t>
      </w:r>
      <w:r>
        <w:t>, nomead</w:t>
      </w:r>
      <w:r w:rsidR="00211750">
        <w:t>o</w:t>
      </w:r>
      <w:r>
        <w:t xml:space="preserve"> pela Portaria n.º </w:t>
      </w:r>
      <w:r w:rsidR="004F3F7D">
        <w:t>256/2025</w:t>
      </w:r>
      <w:r w:rsidR="00BF019B" w:rsidRPr="00BF019B">
        <w:t>.</w:t>
      </w:r>
    </w:p>
    <w:p w14:paraId="777E8C31" w14:textId="77777777" w:rsidR="00BF019B" w:rsidRPr="00BF019B" w:rsidRDefault="00BF019B" w:rsidP="00F77AC9">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F77AC9">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F77AC9">
      <w:pPr>
        <w:pStyle w:val="Nivel2"/>
        <w:spacing w:before="0" w:after="0" w:line="240" w:lineRule="auto"/>
      </w:pPr>
      <w:r w:rsidRPr="00BF019B">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F77AC9">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F77AC9">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F77AC9">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F77AC9">
      <w:pPr>
        <w:pStyle w:val="Nivel01"/>
        <w:spacing w:before="0" w:after="0" w:line="240" w:lineRule="auto"/>
      </w:pPr>
      <w:r w:rsidRPr="00BF019B">
        <w:t>CRITÉRIOS DE MEDIÇÃO E DE PAGAMENTO</w:t>
      </w:r>
    </w:p>
    <w:p w14:paraId="1D022247"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F77AC9">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F77AC9">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F77AC9">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9"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F77AC9">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F77AC9">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70"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F77AC9">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F77AC9">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F77AC9">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F77AC9">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1" w:anchor="art75">
        <w:r w:rsidRPr="00BF019B">
          <w:rPr>
            <w:rStyle w:val="Hyperlink"/>
          </w:rPr>
          <w:t>inciso II do art. 75 da Lei nº 14.133, de 2021</w:t>
        </w:r>
      </w:hyperlink>
      <w:r w:rsidRPr="00BF019B">
        <w:t>.</w:t>
      </w:r>
    </w:p>
    <w:p w14:paraId="74DE7043" w14:textId="77777777" w:rsidR="00BF019B" w:rsidRPr="00BF019B" w:rsidRDefault="00BF019B" w:rsidP="00F77AC9">
      <w:pPr>
        <w:pStyle w:val="Nivel2"/>
        <w:spacing w:before="0" w:after="0" w:line="240" w:lineRule="auto"/>
        <w:rPr>
          <w:lang w:eastAsia="en-US"/>
        </w:rPr>
      </w:pPr>
      <w:r w:rsidRPr="00BF019B">
        <w:rPr>
          <w:lang w:eastAsia="en-US"/>
        </w:rPr>
        <w:lastRenderedPageBreak/>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F77AC9">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F77AC9">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F77AC9">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F77AC9">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F77AC9">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F77AC9">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F77AC9">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F77AC9">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2" w:anchor="art68">
        <w:r w:rsidRPr="00BF019B">
          <w:rPr>
            <w:rStyle w:val="Hyperlink"/>
            <w:lang w:eastAsia="en-US"/>
          </w:rPr>
          <w:t xml:space="preserve">art. 68 da Lei nº 14.133, de 2021.  </w:t>
        </w:r>
      </w:hyperlink>
    </w:p>
    <w:p w14:paraId="6B8EF6D6" w14:textId="77777777" w:rsidR="00BF019B" w:rsidRPr="00BF019B" w:rsidRDefault="00BF019B" w:rsidP="00F77AC9">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F77AC9">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F77AC9">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F77AC9">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F77AC9">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F77AC9">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3">
        <w:r w:rsidRPr="00BF019B">
          <w:rPr>
            <w:rStyle w:val="Hyperlink"/>
          </w:rPr>
          <w:t>Instrução Normativa SEGES/ME nº 77, de 2022</w:t>
        </w:r>
      </w:hyperlink>
      <w:r w:rsidRPr="00BF019B">
        <w:t>.</w:t>
      </w:r>
    </w:p>
    <w:p w14:paraId="0FBDB7E2" w14:textId="234A2461" w:rsidR="00BF019B" w:rsidRPr="00BF019B" w:rsidRDefault="00BF019B" w:rsidP="00F77AC9">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F77AC9">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F77AC9">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F77AC9">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F77AC9">
      <w:pPr>
        <w:pStyle w:val="Nivel3"/>
        <w:spacing w:before="0" w:after="0" w:line="240" w:lineRule="auto"/>
        <w:rPr>
          <w:lang w:eastAsia="en-US"/>
        </w:rPr>
      </w:pPr>
      <w:r w:rsidRPr="00BF019B">
        <w:rPr>
          <w:lang w:eastAsia="en-US"/>
        </w:rPr>
        <w:lastRenderedPageBreak/>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F77AC9">
      <w:pPr>
        <w:pStyle w:val="Nivel2"/>
        <w:spacing w:before="0" w:after="0" w:line="240" w:lineRule="auto"/>
        <w:rPr>
          <w:lang w:eastAsia="en-US"/>
        </w:rPr>
      </w:pPr>
      <w:r w:rsidRPr="00BF019B">
        <w:rPr>
          <w:lang w:eastAsia="en-US"/>
        </w:rPr>
        <w:t xml:space="preserve">O contratado regularmente optante pelo Simples Nacional, nos termos da </w:t>
      </w:r>
      <w:hyperlink r:id="rId74">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F77AC9">
      <w:pPr>
        <w:pStyle w:val="Nivel01"/>
        <w:spacing w:before="0" w:after="0" w:line="240" w:lineRule="auto"/>
      </w:pPr>
      <w:r w:rsidRPr="00BF019B">
        <w:t>FORMA E CRITÉRIOS DE SELEÇÃO DO FORNECEDOR E FORMA DE FORNECIMENTO</w:t>
      </w:r>
    </w:p>
    <w:p w14:paraId="57362310" w14:textId="033EE3A3" w:rsidR="00E803DE" w:rsidRPr="00E803DE" w:rsidRDefault="00E803DE" w:rsidP="00F77AC9">
      <w:pPr>
        <w:pStyle w:val="Nivel2"/>
        <w:spacing w:before="0" w:after="0" w:line="240" w:lineRule="auto"/>
        <w:rPr>
          <w:b/>
          <w:bCs/>
        </w:rPr>
      </w:pPr>
      <w:r w:rsidRPr="00E803DE">
        <w:rPr>
          <w:b/>
          <w:bCs/>
        </w:rPr>
        <w:t>DA EXCLUSIVIDADE PARA ME’S E EPP’S SEDIADAS N</w:t>
      </w:r>
      <w:r w:rsidR="00C0272A">
        <w:rPr>
          <w:b/>
          <w:bCs/>
        </w:rPr>
        <w:t>O MUNICÍPIO DE ENGENHEIRO BELTRÃO</w:t>
      </w:r>
    </w:p>
    <w:p w14:paraId="52EC0E2E" w14:textId="2A8073D1" w:rsidR="00E803DE" w:rsidRPr="00CC0259" w:rsidRDefault="00E803DE" w:rsidP="00F77AC9">
      <w:pPr>
        <w:pStyle w:val="Nivel01"/>
        <w:numPr>
          <w:ilvl w:val="0"/>
          <w:numId w:val="0"/>
        </w:numPr>
        <w:spacing w:before="0" w:after="0" w:line="240" w:lineRule="auto"/>
        <w:ind w:left="993"/>
        <w:rPr>
          <w:b w:val="0"/>
        </w:rPr>
      </w:pPr>
      <w:r>
        <w:rPr>
          <w:b w:val="0"/>
        </w:rPr>
        <w:t xml:space="preserve">8.1.1. </w:t>
      </w:r>
      <w:r w:rsidRPr="00CC0259">
        <w:rPr>
          <w:b w:val="0"/>
        </w:rPr>
        <w:t>O benefício concedido às Microempresas (</w:t>
      </w:r>
      <w:proofErr w:type="spellStart"/>
      <w:r w:rsidRPr="00CC0259">
        <w:rPr>
          <w:b w:val="0"/>
        </w:rPr>
        <w:t>ME’s</w:t>
      </w:r>
      <w:proofErr w:type="spellEnd"/>
      <w:r w:rsidRPr="00CC0259">
        <w:rPr>
          <w:b w:val="0"/>
        </w:rPr>
        <w:t>) e Empresas de Pequeno Porte (</w:t>
      </w:r>
      <w:proofErr w:type="spellStart"/>
      <w:r w:rsidRPr="00CC0259">
        <w:rPr>
          <w:b w:val="0"/>
        </w:rPr>
        <w:t>EPP’s</w:t>
      </w:r>
      <w:proofErr w:type="spellEnd"/>
      <w:r w:rsidRPr="00CC0259">
        <w:rPr>
          <w:b w:val="0"/>
        </w:rPr>
        <w:t xml:space="preserve">) visa a promoção de fomento da economia </w:t>
      </w:r>
      <w:r>
        <w:rPr>
          <w:b w:val="0"/>
        </w:rPr>
        <w:t>local</w:t>
      </w:r>
      <w:r w:rsidRPr="00CC0259">
        <w:rPr>
          <w:b w:val="0"/>
        </w:rPr>
        <w:t>, desenvolvimento econômico/social e ampliação de eficiência de políticas públicas, às empresas sediad</w:t>
      </w:r>
      <w:r w:rsidR="00C0272A">
        <w:rPr>
          <w:b w:val="0"/>
        </w:rPr>
        <w:t>o</w:t>
      </w:r>
      <w:r w:rsidRPr="00CC0259">
        <w:rPr>
          <w:b w:val="0"/>
        </w:rPr>
        <w:t xml:space="preserve">s </w:t>
      </w:r>
      <w:r w:rsidR="00C0272A">
        <w:rPr>
          <w:b w:val="0"/>
        </w:rPr>
        <w:t>no Município de Engenheiro Beltrão</w:t>
      </w:r>
      <w:r w:rsidRPr="00CC0259">
        <w:rPr>
          <w:b w:val="0"/>
        </w:rPr>
        <w:t>, estando em consonância com o disposto no §3º, Artigo 47 e Art. 48 e 49 da LC nº 123/06; Lei Complementar M</w:t>
      </w:r>
      <w:r>
        <w:rPr>
          <w:b w:val="0"/>
        </w:rPr>
        <w:t xml:space="preserve">unicipal nº 1515/2008, art. 1º, </w:t>
      </w:r>
      <w:r w:rsidRPr="008D6E64">
        <w:rPr>
          <w:b w:val="0"/>
        </w:rPr>
        <w:t xml:space="preserve"> </w:t>
      </w:r>
      <w:r>
        <w:rPr>
          <w:b w:val="0"/>
        </w:rPr>
        <w:t xml:space="preserve">§2.º, </w:t>
      </w:r>
      <w:r w:rsidR="00095B70" w:rsidRPr="00095B70">
        <w:rPr>
          <w:b w:val="0"/>
          <w:bCs w:val="0"/>
          <w:color w:val="000000" w:themeColor="text1"/>
        </w:rPr>
        <w:t xml:space="preserve">inciso I, </w:t>
      </w:r>
      <w:r w:rsidRPr="00CC0259">
        <w:rPr>
          <w:b w:val="0"/>
        </w:rPr>
        <w:t>da Lei Municipal nº 2.081/2021 e Prejulgado nº 027 – TCE/PR.</w:t>
      </w:r>
    </w:p>
    <w:p w14:paraId="44E8CDBB" w14:textId="23A40AFE" w:rsidR="00E803DE" w:rsidRDefault="00E803DE" w:rsidP="00F77AC9">
      <w:pPr>
        <w:pStyle w:val="Nivel01"/>
        <w:numPr>
          <w:ilvl w:val="0"/>
          <w:numId w:val="0"/>
        </w:numPr>
        <w:spacing w:before="0" w:after="0" w:line="240" w:lineRule="auto"/>
        <w:ind w:left="993"/>
        <w:rPr>
          <w:b w:val="0"/>
        </w:rPr>
      </w:pPr>
      <w:r>
        <w:rPr>
          <w:b w:val="0"/>
        </w:rPr>
        <w:t>8.1.2</w:t>
      </w:r>
      <w:r w:rsidRPr="00CC0259">
        <w:rPr>
          <w:b w:val="0"/>
        </w:rPr>
        <w:t xml:space="preserve">. A restrição adotada no presente certame, é ato discricionário da Administração, e encontra respaldo legal e jurisprudencial, visto que há no limite geográfico </w:t>
      </w:r>
      <w:r w:rsidR="00C0272A">
        <w:rPr>
          <w:b w:val="0"/>
        </w:rPr>
        <w:t>do município</w:t>
      </w:r>
      <w:r w:rsidRPr="00CC0259">
        <w:rPr>
          <w:b w:val="0"/>
        </w:rPr>
        <w:t xml:space="preserve">, no mínimo 03 (três) empresas </w:t>
      </w:r>
      <w:proofErr w:type="gramStart"/>
      <w:r w:rsidRPr="00CC0259">
        <w:rPr>
          <w:b w:val="0"/>
        </w:rPr>
        <w:t>cujo ramo/atividade são</w:t>
      </w:r>
      <w:proofErr w:type="gramEnd"/>
      <w:r w:rsidRPr="00CC0259">
        <w:rPr>
          <w:b w:val="0"/>
        </w:rPr>
        <w:t xml:space="preserve"> pertinentes a licitação. Demais Justificativas e embasamento legal encontram-se consignados abaixo.</w:t>
      </w:r>
      <w:bookmarkStart w:id="70" w:name="_Hlk56671912"/>
    </w:p>
    <w:p w14:paraId="322962AA" w14:textId="1D855BF5" w:rsidR="00E803DE" w:rsidRDefault="00E803DE" w:rsidP="00F77AC9">
      <w:pPr>
        <w:pStyle w:val="Nivel01"/>
        <w:numPr>
          <w:ilvl w:val="0"/>
          <w:numId w:val="0"/>
        </w:numPr>
        <w:spacing w:before="0" w:after="0" w:line="240" w:lineRule="auto"/>
        <w:rPr>
          <w:u w:val="single"/>
        </w:rPr>
      </w:pPr>
      <w:r>
        <w:t>8.2</w:t>
      </w:r>
      <w:r w:rsidRPr="00CC0259">
        <w:t xml:space="preserve">. </w:t>
      </w:r>
      <w:r w:rsidRPr="0098517F">
        <w:rPr>
          <w:u w:val="single"/>
        </w:rPr>
        <w:t xml:space="preserve">JUSTIFICATIVA PARA BENEFÍCIO EMPRESA </w:t>
      </w:r>
      <w:r w:rsidR="00C0272A">
        <w:rPr>
          <w:u w:val="single"/>
        </w:rPr>
        <w:t>LOCAL</w:t>
      </w:r>
      <w:r w:rsidRPr="0098517F">
        <w:rPr>
          <w:u w:val="single"/>
        </w:rPr>
        <w:t>:</w:t>
      </w:r>
      <w:bookmarkStart w:id="71" w:name="_Hlk51226838"/>
    </w:p>
    <w:p w14:paraId="78BAE487" w14:textId="066388E8" w:rsidR="00E803DE" w:rsidRPr="00CC0259" w:rsidRDefault="00E803DE" w:rsidP="00F77AC9">
      <w:pPr>
        <w:pStyle w:val="Nivel01"/>
        <w:numPr>
          <w:ilvl w:val="0"/>
          <w:numId w:val="0"/>
        </w:numPr>
        <w:spacing w:before="0" w:after="0" w:line="240" w:lineRule="auto"/>
        <w:ind w:firstLine="426"/>
        <w:rPr>
          <w:b w:val="0"/>
        </w:rPr>
      </w:pPr>
      <w:r w:rsidRPr="00CC0259">
        <w:rPr>
          <w:b w:val="0"/>
        </w:rPr>
        <w:t xml:space="preserve">Justificativa que fundamenta a abertura de Procedimento Licitatório com aplicação do </w:t>
      </w:r>
      <w:proofErr w:type="spellStart"/>
      <w:r w:rsidRPr="00CC0259">
        <w:rPr>
          <w:b w:val="0"/>
        </w:rPr>
        <w:t>Beneficio</w:t>
      </w:r>
      <w:proofErr w:type="spellEnd"/>
      <w:r w:rsidRPr="00CC0259">
        <w:rPr>
          <w:b w:val="0"/>
        </w:rPr>
        <w:t xml:space="preserve"> constante do §3º, Artigo 48 da LC nº 123/06 e Lei Complementar Municipal nº 1515/2008, art. 1º, </w:t>
      </w:r>
      <w:r w:rsidR="00095B70" w:rsidRPr="00095B70">
        <w:rPr>
          <w:b w:val="0"/>
          <w:bCs w:val="0"/>
          <w:color w:val="000000" w:themeColor="text1"/>
        </w:rPr>
        <w:t>inciso I</w:t>
      </w:r>
      <w:r w:rsidR="00C0272A">
        <w:rPr>
          <w:b w:val="0"/>
          <w:bCs w:val="0"/>
          <w:color w:val="000000" w:themeColor="text1"/>
        </w:rPr>
        <w:t xml:space="preserve">, </w:t>
      </w:r>
      <w:r w:rsidRPr="00CC0259">
        <w:rPr>
          <w:b w:val="0"/>
        </w:rPr>
        <w:t>da Lei Municipal nº 2.081/2021 e Prejulgado nº 027 – TCE/PR, uma vez que o objeto a ser contratado em primeira analise apresenta indícios de ser possível tal aplicação.</w:t>
      </w:r>
    </w:p>
    <w:p w14:paraId="34DE07E7"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Diante dessas informações, passamos a partir de então a analisar o processo e elaborar a Justificativa que ao final possibilitará embasamento jurídico para aplicação do referido Benefício.</w:t>
      </w:r>
    </w:p>
    <w:p w14:paraId="44E2024F"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A preocupação do Administrador é sempre encontrar o correto amparo legal para aplicação dos referidos benefícios sem que isso possa infringir as normas vigentes aplicadas nos procedimentos Licitatórios.</w:t>
      </w:r>
    </w:p>
    <w:p w14:paraId="2D7F5EED" w14:textId="77777777" w:rsidR="00E803DE" w:rsidRPr="00CC0259" w:rsidRDefault="00E803DE" w:rsidP="00F77AC9">
      <w:pPr>
        <w:pStyle w:val="SemEspaamento"/>
        <w:ind w:firstLine="426"/>
        <w:jc w:val="both"/>
        <w:rPr>
          <w:rFonts w:ascii="Arial" w:hAnsi="Arial" w:cs="Arial"/>
          <w:sz w:val="20"/>
        </w:rPr>
      </w:pPr>
      <w:r w:rsidRPr="00CC0259">
        <w:rPr>
          <w:rFonts w:ascii="Arial" w:hAnsi="Arial" w:cs="Arial"/>
          <w:sz w:val="20"/>
        </w:rPr>
        <w:t>Inicialmente podemos comprovar com texto constante da Constituição Federal mais precisamente nos Art. 170, inciso IX e também o Art. 179, vejamos:</w:t>
      </w:r>
    </w:p>
    <w:p w14:paraId="0A6975DB"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ADAF82D"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“Art. 170. A ordem econômica, fundada na valorização do trabalho humano e na livre iniciativa, tem por fim assegurar a todos existência digna, conforme os ditames da justiça social, observados os seguintes princípios:</w:t>
      </w:r>
    </w:p>
    <w:p w14:paraId="0D6F90DF"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0C15692C" w14:textId="77777777" w:rsidR="00E803DE" w:rsidRPr="0098517F" w:rsidRDefault="00E803DE" w:rsidP="00F77AC9">
      <w:pPr>
        <w:autoSpaceDE w:val="0"/>
        <w:autoSpaceDN w:val="0"/>
        <w:adjustRightInd w:val="0"/>
        <w:ind w:left="1418"/>
        <w:jc w:val="both"/>
        <w:rPr>
          <w:rFonts w:ascii="Arial" w:hAnsi="Arial" w:cs="Arial"/>
          <w:b/>
          <w:bCs/>
          <w:i/>
          <w:iCs/>
          <w:sz w:val="20"/>
          <w:szCs w:val="20"/>
        </w:rPr>
      </w:pPr>
      <w:r w:rsidRPr="0098517F">
        <w:rPr>
          <w:rFonts w:ascii="Arial" w:hAnsi="Arial" w:cs="Arial"/>
          <w:b/>
          <w:bCs/>
          <w:i/>
          <w:iCs/>
          <w:sz w:val="20"/>
          <w:szCs w:val="20"/>
        </w:rPr>
        <w:t>IX - tratamento favorecido para as empresas de pequeno porte constituídas sob as leis brasileiras e que tenham sua sede e administração no País.</w:t>
      </w:r>
    </w:p>
    <w:p w14:paraId="2C706C44" w14:textId="77777777" w:rsidR="00E803DE" w:rsidRPr="00CC0259" w:rsidRDefault="00E803DE" w:rsidP="00F77AC9">
      <w:pPr>
        <w:autoSpaceDE w:val="0"/>
        <w:autoSpaceDN w:val="0"/>
        <w:adjustRightInd w:val="0"/>
        <w:ind w:left="1418"/>
        <w:jc w:val="both"/>
        <w:rPr>
          <w:rFonts w:ascii="Arial" w:hAnsi="Arial" w:cs="Arial"/>
          <w:b/>
          <w:bCs/>
          <w:i/>
          <w:iCs/>
          <w:sz w:val="6"/>
          <w:szCs w:val="20"/>
        </w:rPr>
      </w:pPr>
    </w:p>
    <w:p w14:paraId="6FF637C7" w14:textId="77777777" w:rsidR="00E803DE" w:rsidRPr="0098517F" w:rsidRDefault="00E803DE" w:rsidP="00F77AC9">
      <w:pPr>
        <w:autoSpaceDE w:val="0"/>
        <w:autoSpaceDN w:val="0"/>
        <w:adjustRightInd w:val="0"/>
        <w:ind w:left="1418"/>
        <w:jc w:val="both"/>
        <w:rPr>
          <w:rFonts w:ascii="Arial" w:hAnsi="Arial" w:cs="Arial"/>
          <w:b/>
          <w:bCs/>
          <w:sz w:val="20"/>
          <w:szCs w:val="20"/>
        </w:rPr>
      </w:pPr>
      <w:r w:rsidRPr="0098517F">
        <w:rPr>
          <w:rFonts w:ascii="Arial" w:hAnsi="Arial" w:cs="Arial"/>
          <w:b/>
          <w:bCs/>
          <w:i/>
          <w:iCs/>
          <w:sz w:val="20"/>
          <w:szCs w:val="20"/>
        </w:rPr>
        <w:t xml:space="preserve">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w:t>
      </w:r>
      <w:r w:rsidRPr="0098517F">
        <w:rPr>
          <w:rFonts w:ascii="Arial" w:hAnsi="Arial" w:cs="Arial"/>
          <w:b/>
          <w:bCs/>
          <w:sz w:val="20"/>
          <w:szCs w:val="20"/>
        </w:rPr>
        <w:t>Grifo nosso!</w:t>
      </w:r>
    </w:p>
    <w:p w14:paraId="53C6CDA5" w14:textId="77777777" w:rsidR="00E803DE" w:rsidRPr="00CC0259" w:rsidRDefault="00E803DE" w:rsidP="00F77AC9">
      <w:pPr>
        <w:pStyle w:val="SemEspaamento"/>
        <w:ind w:firstLine="1418"/>
        <w:jc w:val="both"/>
        <w:rPr>
          <w:rFonts w:ascii="Arial" w:hAnsi="Arial" w:cs="Arial"/>
          <w:sz w:val="6"/>
        </w:rPr>
      </w:pPr>
    </w:p>
    <w:p w14:paraId="0CCC12A1" w14:textId="77777777" w:rsidR="00E803DE" w:rsidRPr="0098517F" w:rsidRDefault="00E803DE" w:rsidP="00F77AC9">
      <w:pPr>
        <w:pStyle w:val="SemEspaamento"/>
        <w:ind w:firstLine="1418"/>
        <w:jc w:val="both"/>
        <w:rPr>
          <w:rFonts w:ascii="Arial" w:hAnsi="Arial" w:cs="Arial"/>
          <w:sz w:val="20"/>
        </w:rPr>
      </w:pPr>
      <w:r w:rsidRPr="0098517F">
        <w:rPr>
          <w:rFonts w:ascii="Arial" w:hAnsi="Arial" w:cs="Arial"/>
          <w:sz w:val="20"/>
        </w:rPr>
        <w:t>No artigo 146, III, alínea “d”, da CF o qual determina que o tratamento diferenciado às microempresas e empresas de pequeno porte será regulamentado por Lei Complementar.</w:t>
      </w:r>
    </w:p>
    <w:p w14:paraId="0BF35C3F" w14:textId="77777777" w:rsidR="00E803DE" w:rsidRPr="00CC0259" w:rsidRDefault="00E803DE" w:rsidP="00F77AC9">
      <w:pPr>
        <w:pStyle w:val="SemEspaamento"/>
        <w:ind w:left="1560"/>
        <w:jc w:val="both"/>
        <w:rPr>
          <w:rFonts w:ascii="Arial" w:hAnsi="Arial" w:cs="Arial"/>
          <w:b/>
          <w:bCs/>
          <w:sz w:val="6"/>
        </w:rPr>
      </w:pPr>
      <w:bookmarkStart w:id="72" w:name="art146"/>
      <w:bookmarkEnd w:id="72"/>
    </w:p>
    <w:p w14:paraId="12268161"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Art. 146. Cabe à lei complementar:</w:t>
      </w:r>
    </w:p>
    <w:p w14:paraId="6A3E2B52" w14:textId="77777777" w:rsidR="00E803DE" w:rsidRPr="0098517F" w:rsidRDefault="00E803DE" w:rsidP="00F77AC9">
      <w:pPr>
        <w:pStyle w:val="SemEspaamento"/>
        <w:ind w:left="1560"/>
        <w:jc w:val="both"/>
        <w:rPr>
          <w:rFonts w:ascii="Arial" w:hAnsi="Arial" w:cs="Arial"/>
          <w:b/>
          <w:bCs/>
          <w:sz w:val="20"/>
          <w:szCs w:val="20"/>
        </w:rPr>
      </w:pPr>
      <w:bookmarkStart w:id="73" w:name="art146i"/>
      <w:bookmarkEnd w:id="73"/>
      <w:r w:rsidRPr="0098517F">
        <w:rPr>
          <w:rFonts w:ascii="Arial" w:hAnsi="Arial" w:cs="Arial"/>
          <w:b/>
          <w:bCs/>
          <w:sz w:val="20"/>
          <w:szCs w:val="20"/>
        </w:rPr>
        <w:t>I - ...;</w:t>
      </w:r>
    </w:p>
    <w:p w14:paraId="6E10D4C2" w14:textId="77777777" w:rsidR="00E803DE" w:rsidRPr="0098517F" w:rsidRDefault="00E803DE" w:rsidP="00F77AC9">
      <w:pPr>
        <w:pStyle w:val="SemEspaamento"/>
        <w:ind w:left="1560"/>
        <w:jc w:val="both"/>
        <w:rPr>
          <w:rFonts w:ascii="Arial" w:hAnsi="Arial" w:cs="Arial"/>
          <w:b/>
          <w:bCs/>
          <w:sz w:val="20"/>
          <w:szCs w:val="20"/>
        </w:rPr>
      </w:pPr>
      <w:bookmarkStart w:id="74" w:name="art146ii"/>
      <w:bookmarkEnd w:id="74"/>
      <w:r w:rsidRPr="0098517F">
        <w:rPr>
          <w:rFonts w:ascii="Arial" w:hAnsi="Arial" w:cs="Arial"/>
          <w:b/>
          <w:bCs/>
          <w:sz w:val="20"/>
          <w:szCs w:val="20"/>
        </w:rPr>
        <w:t>II - ...;</w:t>
      </w:r>
    </w:p>
    <w:p w14:paraId="16BF0CDE" w14:textId="77777777" w:rsidR="00E803DE" w:rsidRPr="0098517F" w:rsidRDefault="00E803DE" w:rsidP="00F77AC9">
      <w:pPr>
        <w:pStyle w:val="SemEspaamento"/>
        <w:ind w:left="1560"/>
        <w:jc w:val="both"/>
        <w:rPr>
          <w:rFonts w:ascii="Arial" w:hAnsi="Arial" w:cs="Arial"/>
          <w:b/>
          <w:bCs/>
          <w:sz w:val="20"/>
          <w:szCs w:val="20"/>
        </w:rPr>
      </w:pPr>
      <w:bookmarkStart w:id="75" w:name="art146iii"/>
      <w:bookmarkEnd w:id="75"/>
      <w:r w:rsidRPr="0098517F">
        <w:rPr>
          <w:rFonts w:ascii="Arial" w:hAnsi="Arial" w:cs="Arial"/>
          <w:b/>
          <w:bCs/>
          <w:sz w:val="20"/>
          <w:szCs w:val="20"/>
        </w:rPr>
        <w:t>III - estabelecer normas gerais em matéria de legislação tributária, especialmente sobre:</w:t>
      </w:r>
    </w:p>
    <w:p w14:paraId="3A5D53D3" w14:textId="77777777" w:rsidR="00E803DE" w:rsidRPr="0098517F" w:rsidRDefault="00E803DE" w:rsidP="00F77AC9">
      <w:pPr>
        <w:pStyle w:val="SemEspaamento"/>
        <w:ind w:left="1560"/>
        <w:jc w:val="both"/>
        <w:rPr>
          <w:rFonts w:ascii="Arial" w:hAnsi="Arial" w:cs="Arial"/>
          <w:b/>
          <w:bCs/>
          <w:sz w:val="20"/>
          <w:szCs w:val="20"/>
        </w:rPr>
      </w:pPr>
      <w:bookmarkStart w:id="76" w:name="art146iiia"/>
      <w:bookmarkEnd w:id="76"/>
      <w:r w:rsidRPr="0098517F">
        <w:rPr>
          <w:rFonts w:ascii="Arial" w:hAnsi="Arial" w:cs="Arial"/>
          <w:b/>
          <w:bCs/>
          <w:sz w:val="20"/>
          <w:szCs w:val="20"/>
        </w:rPr>
        <w:t>a) ...;</w:t>
      </w:r>
    </w:p>
    <w:p w14:paraId="2965A1D1" w14:textId="77777777" w:rsidR="00E803DE" w:rsidRPr="0098517F" w:rsidRDefault="00E803DE" w:rsidP="00F77AC9">
      <w:pPr>
        <w:pStyle w:val="SemEspaamento"/>
        <w:ind w:left="1560"/>
        <w:jc w:val="both"/>
        <w:rPr>
          <w:rFonts w:ascii="Arial" w:hAnsi="Arial" w:cs="Arial"/>
          <w:b/>
          <w:bCs/>
          <w:sz w:val="20"/>
          <w:szCs w:val="20"/>
        </w:rPr>
      </w:pPr>
      <w:bookmarkStart w:id="77" w:name="art146iiib"/>
      <w:bookmarkEnd w:id="77"/>
      <w:r w:rsidRPr="0098517F">
        <w:rPr>
          <w:rFonts w:ascii="Arial" w:hAnsi="Arial" w:cs="Arial"/>
          <w:b/>
          <w:bCs/>
          <w:sz w:val="20"/>
          <w:szCs w:val="20"/>
        </w:rPr>
        <w:lastRenderedPageBreak/>
        <w:t>b) ...;</w:t>
      </w:r>
    </w:p>
    <w:p w14:paraId="3AFD9270" w14:textId="77777777" w:rsidR="00E803DE" w:rsidRPr="0098517F" w:rsidRDefault="00E803DE" w:rsidP="00F77AC9">
      <w:pPr>
        <w:pStyle w:val="SemEspaamento"/>
        <w:ind w:left="1560"/>
        <w:jc w:val="both"/>
        <w:rPr>
          <w:rFonts w:ascii="Arial" w:hAnsi="Arial" w:cs="Arial"/>
          <w:b/>
          <w:bCs/>
          <w:sz w:val="20"/>
          <w:szCs w:val="20"/>
        </w:rPr>
      </w:pPr>
      <w:bookmarkStart w:id="78" w:name="art146iiic"/>
      <w:bookmarkEnd w:id="78"/>
      <w:r w:rsidRPr="0098517F">
        <w:rPr>
          <w:rFonts w:ascii="Arial" w:hAnsi="Arial" w:cs="Arial"/>
          <w:b/>
          <w:bCs/>
          <w:sz w:val="20"/>
          <w:szCs w:val="20"/>
        </w:rPr>
        <w:t>c) ...;</w:t>
      </w:r>
    </w:p>
    <w:p w14:paraId="2CE79F6A" w14:textId="77777777" w:rsidR="00E803DE" w:rsidRPr="0098517F" w:rsidRDefault="00E803DE" w:rsidP="00F77AC9">
      <w:pPr>
        <w:pStyle w:val="SemEspaamento"/>
        <w:ind w:left="1560"/>
        <w:jc w:val="both"/>
        <w:rPr>
          <w:rFonts w:ascii="Arial" w:hAnsi="Arial" w:cs="Arial"/>
          <w:b/>
          <w:bCs/>
          <w:sz w:val="20"/>
          <w:szCs w:val="20"/>
        </w:rPr>
      </w:pPr>
      <w:bookmarkStart w:id="79" w:name="art146iiid"/>
      <w:bookmarkEnd w:id="79"/>
      <w:r w:rsidRPr="0098517F">
        <w:rPr>
          <w:rFonts w:ascii="Arial" w:hAnsi="Arial" w:cs="Arial"/>
          <w:b/>
          <w:bCs/>
          <w:sz w:val="20"/>
          <w:szCs w:val="20"/>
        </w:rPr>
        <w:t>d) definição de tratamento diferenciado e favorecido para as microempresas e para as empresas de pequeno porte, inclusive regimes especiais ou simplificados no caso do imposto previsto no art. 155, II, das contribuições previstas no art. 195, I e §§ 12 e 13, e da contribuição a que se refere o art. 239. (Incluído pela Emenda Constitucional nº 42, de 19.12.2003)</w:t>
      </w:r>
    </w:p>
    <w:p w14:paraId="4CDB7F59" w14:textId="77777777" w:rsidR="00E803DE" w:rsidRPr="0098517F" w:rsidRDefault="00E803DE" w:rsidP="00F77AC9">
      <w:pPr>
        <w:pStyle w:val="SemEspaamento"/>
        <w:ind w:firstLine="1418"/>
        <w:jc w:val="both"/>
        <w:rPr>
          <w:rFonts w:ascii="Arial" w:hAnsi="Arial" w:cs="Arial"/>
          <w:sz w:val="20"/>
        </w:rPr>
      </w:pPr>
    </w:p>
    <w:p w14:paraId="1BB14B02"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A Lei Complementar prevista na Constituição Federal é a Lei Complementar Federal n 123/2006 e a Nível Municipal a Lei Complementar nº 1515/2008 e Lei nº 2.081/2021. As referidas Leis, além de regulamentares a Constituição Federal,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7B973EC0" w14:textId="77777777" w:rsidR="00E803DE" w:rsidRPr="0098517F" w:rsidRDefault="00E803DE" w:rsidP="00F77AC9">
      <w:pPr>
        <w:pStyle w:val="SemEspaamento"/>
        <w:ind w:firstLine="567"/>
        <w:jc w:val="both"/>
        <w:rPr>
          <w:rFonts w:ascii="Arial" w:hAnsi="Arial" w:cs="Arial"/>
          <w:sz w:val="20"/>
          <w:vertAlign w:val="superscript"/>
        </w:rPr>
      </w:pPr>
      <w:r w:rsidRPr="0098517F">
        <w:rPr>
          <w:rFonts w:ascii="Arial" w:hAnsi="Arial" w:cs="Arial"/>
          <w:sz w:val="20"/>
        </w:rPr>
        <w:t>O regime foi criado para diferenciar, em iguais condições estes fornecedores, justamente com intuito de fomentar a economia, já que essas empresas representam mais de um quarto do Produto Interno Brasileiro (PIB), o que equivale a (27%) e mais da metade dos empregos com carteira assinada (52%).</w:t>
      </w:r>
      <w:r w:rsidRPr="0098517F">
        <w:rPr>
          <w:rStyle w:val="Refdenotaderodap"/>
          <w:rFonts w:ascii="Arial" w:hAnsi="Arial" w:cs="Arial"/>
          <w:sz w:val="20"/>
        </w:rPr>
        <w:footnoteReference w:id="2"/>
      </w:r>
    </w:p>
    <w:p w14:paraId="744F405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Portanto precisamos avaliar se existem requisitos e quais requisitos são estes para que os benefícios constantes na referida legislação possam ser aplicados.</w:t>
      </w:r>
    </w:p>
    <w:p w14:paraId="1F64155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Neste sentido é necessário trazer para a análise os artigos que tratam do assunto, ou seja, artigos relacionados aos benefícios que estão sendo propostos.</w:t>
      </w:r>
    </w:p>
    <w:p w14:paraId="5D943679" w14:textId="77777777" w:rsidR="00E803DE" w:rsidRDefault="00E803DE" w:rsidP="00F77AC9">
      <w:pPr>
        <w:pStyle w:val="SemEspaamento"/>
        <w:ind w:left="1418" w:firstLine="567"/>
        <w:jc w:val="both"/>
        <w:rPr>
          <w:rFonts w:ascii="Arial" w:hAnsi="Arial" w:cs="Arial"/>
          <w:b/>
          <w:bCs/>
          <w:sz w:val="6"/>
        </w:rPr>
      </w:pPr>
    </w:p>
    <w:p w14:paraId="31662A0D"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LC 123/2006</w:t>
      </w:r>
    </w:p>
    <w:p w14:paraId="37680FC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 xml:space="preserve">Art. 47. </w:t>
      </w:r>
      <w:r w:rsidRPr="0098517F">
        <w:rPr>
          <w:rFonts w:ascii="Arial" w:hAnsi="Arial" w:cs="Arial"/>
          <w:sz w:val="20"/>
          <w:szCs w:val="20"/>
        </w:rPr>
        <w:t xml:space="preserve">Nas contratações públicas da administração direta e indireta, autárquica e fundacional, federal, estadual e municipal, </w:t>
      </w:r>
      <w:r w:rsidRPr="0098517F">
        <w:rPr>
          <w:rFonts w:ascii="Arial" w:hAnsi="Arial" w:cs="Arial"/>
          <w:b/>
          <w:bCs/>
          <w:sz w:val="20"/>
          <w:szCs w:val="20"/>
        </w:rPr>
        <w:t xml:space="preserve">deverá ser concedido tratamento diferenciado e simplificado </w:t>
      </w:r>
      <w:r w:rsidRPr="0098517F">
        <w:rPr>
          <w:rFonts w:ascii="Arial" w:hAnsi="Arial" w:cs="Arial"/>
          <w:sz w:val="20"/>
          <w:szCs w:val="20"/>
        </w:rPr>
        <w:t xml:space="preserve">para as microempresas e empresas de pequeno porte </w:t>
      </w:r>
      <w:r w:rsidRPr="0098517F">
        <w:rPr>
          <w:rFonts w:ascii="Arial" w:hAnsi="Arial" w:cs="Arial"/>
          <w:b/>
          <w:bCs/>
          <w:sz w:val="20"/>
          <w:szCs w:val="20"/>
        </w:rPr>
        <w:t>objetivando a promoção do desenvolvimento econômico e social no âmbito municipal e regional, a ampliação da eficiência das políticas públicas e o incentivo à inovação tecnológica</w:t>
      </w:r>
      <w:r w:rsidRPr="0098517F">
        <w:rPr>
          <w:rFonts w:ascii="Arial" w:hAnsi="Arial" w:cs="Arial"/>
          <w:sz w:val="20"/>
          <w:szCs w:val="20"/>
        </w:rPr>
        <w:t xml:space="preserve"> (Grifo nosso)</w:t>
      </w:r>
    </w:p>
    <w:p w14:paraId="2E3179EB" w14:textId="77777777" w:rsidR="00E803DE" w:rsidRPr="00CC0259" w:rsidRDefault="00E803DE" w:rsidP="00F77AC9">
      <w:pPr>
        <w:pStyle w:val="SemEspaamento"/>
        <w:ind w:left="1418"/>
        <w:jc w:val="both"/>
        <w:rPr>
          <w:rFonts w:ascii="Arial" w:hAnsi="Arial" w:cs="Arial"/>
          <w:sz w:val="6"/>
          <w:szCs w:val="20"/>
        </w:rPr>
      </w:pPr>
      <w:bookmarkStart w:id="80" w:name="art47p"/>
      <w:bookmarkEnd w:id="80"/>
    </w:p>
    <w:p w14:paraId="3B1EEA30"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 xml:space="preserve">Parágrafo único. </w:t>
      </w:r>
      <w:r w:rsidRPr="0098517F">
        <w:rPr>
          <w:rFonts w:ascii="Arial" w:hAnsi="Arial" w:cs="Arial"/>
          <w:b/>
          <w:bCs/>
          <w:sz w:val="20"/>
          <w:szCs w:val="20"/>
        </w:rPr>
        <w:t>No que diz respeito às compras públicas, enquanto não sobrevier legislação estadual, municipal ou regulamento específico de cada órgão mais favorável à microempresa e empresa de pequeno porte, aplica-se a legislação federal. Grifo nosso.</w:t>
      </w:r>
    </w:p>
    <w:p w14:paraId="2C0B07A9" w14:textId="77777777" w:rsidR="00E803DE" w:rsidRPr="00CC0259" w:rsidRDefault="00E803DE" w:rsidP="00F77AC9">
      <w:pPr>
        <w:pStyle w:val="SemEspaamento"/>
        <w:ind w:firstLine="1418"/>
        <w:jc w:val="both"/>
        <w:rPr>
          <w:rFonts w:ascii="Arial" w:hAnsi="Arial" w:cs="Arial"/>
          <w:sz w:val="6"/>
        </w:rPr>
      </w:pPr>
    </w:p>
    <w:p w14:paraId="3E31982A"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ínterim vale ressaltar que a Legislação Federal determina a obrigatoriedade da aplicação do tratamento diferenciado, quando determina </w:t>
      </w:r>
      <w:r w:rsidRPr="0098517F">
        <w:rPr>
          <w:rFonts w:ascii="Arial" w:hAnsi="Arial" w:cs="Arial"/>
          <w:b/>
          <w:bCs/>
          <w:sz w:val="20"/>
        </w:rPr>
        <w:t>(deverá ser concedido tratamento diferenciado e simplificado),</w:t>
      </w:r>
      <w:r w:rsidRPr="0098517F">
        <w:rPr>
          <w:rFonts w:ascii="Arial" w:hAnsi="Arial" w:cs="Arial"/>
          <w:sz w:val="20"/>
        </w:rPr>
        <w:t xml:space="preserve"> porém, requer que os procedimentos demonstrem atender à objetivos, ou seja, requisitos específicos para aplicação dos benefícios às </w:t>
      </w:r>
      <w:proofErr w:type="spellStart"/>
      <w:r w:rsidRPr="0098517F">
        <w:rPr>
          <w:rFonts w:ascii="Arial" w:hAnsi="Arial" w:cs="Arial"/>
          <w:sz w:val="20"/>
        </w:rPr>
        <w:t>MPEs</w:t>
      </w:r>
      <w:proofErr w:type="spellEnd"/>
      <w:r w:rsidRPr="0098517F">
        <w:rPr>
          <w:rFonts w:ascii="Arial" w:hAnsi="Arial" w:cs="Arial"/>
          <w:sz w:val="20"/>
        </w:rPr>
        <w:t>.</w:t>
      </w:r>
    </w:p>
    <w:p w14:paraId="0FA75ED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Vale destacar que a Lei Complementar Federal no mesmo Artigo, mais precisamente no seu Parágrafo Único, abre a possibilidade do ente federado Estado, Distrito Federal ou Município elaborar Lei própria regulamentando mais beneficamente as </w:t>
      </w:r>
      <w:proofErr w:type="spellStart"/>
      <w:r w:rsidRPr="0098517F">
        <w:rPr>
          <w:rFonts w:ascii="Arial" w:hAnsi="Arial" w:cs="Arial"/>
          <w:sz w:val="20"/>
        </w:rPr>
        <w:t>MPEs</w:t>
      </w:r>
      <w:proofErr w:type="spellEnd"/>
      <w:r w:rsidRPr="0098517F">
        <w:rPr>
          <w:rFonts w:ascii="Arial" w:hAnsi="Arial" w:cs="Arial"/>
          <w:sz w:val="20"/>
        </w:rPr>
        <w:t>.</w:t>
      </w:r>
    </w:p>
    <w:p w14:paraId="22ED76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Antes de prosseguirmos com a análise devemos entender o que é esse tratamento diferenciado e simplificado a ser aplicado as </w:t>
      </w:r>
      <w:proofErr w:type="spellStart"/>
      <w:r w:rsidRPr="0098517F">
        <w:rPr>
          <w:rFonts w:ascii="Arial" w:hAnsi="Arial" w:cs="Arial"/>
          <w:sz w:val="20"/>
        </w:rPr>
        <w:t>MPEs</w:t>
      </w:r>
      <w:proofErr w:type="spellEnd"/>
      <w:r w:rsidRPr="0098517F">
        <w:rPr>
          <w:rFonts w:ascii="Arial" w:hAnsi="Arial" w:cs="Arial"/>
          <w:sz w:val="20"/>
        </w:rPr>
        <w:t xml:space="preserve"> que determina o Artigo 47 da Lei Complementar Federal 123/2006.</w:t>
      </w:r>
    </w:p>
    <w:p w14:paraId="0AF29DFE"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Para entendermos esse tratamento devemos analisar o Artigo 48 do mesmo dispositivo que determina o seguinte:</w:t>
      </w:r>
    </w:p>
    <w:p w14:paraId="18A3C9C1" w14:textId="77777777" w:rsidR="00E803DE" w:rsidRPr="00CC0259" w:rsidRDefault="00E803DE" w:rsidP="00F77AC9">
      <w:pPr>
        <w:pStyle w:val="SemEspaamento"/>
        <w:ind w:left="1560"/>
        <w:jc w:val="both"/>
        <w:rPr>
          <w:rFonts w:ascii="Arial" w:hAnsi="Arial" w:cs="Arial"/>
          <w:b/>
          <w:bCs/>
          <w:sz w:val="6"/>
          <w:szCs w:val="20"/>
        </w:rPr>
      </w:pPr>
    </w:p>
    <w:p w14:paraId="5E7FB898" w14:textId="77777777" w:rsidR="00E803DE" w:rsidRPr="0098517F" w:rsidRDefault="00E803DE" w:rsidP="00F77AC9">
      <w:pPr>
        <w:pStyle w:val="SemEspaamento"/>
        <w:ind w:left="1560"/>
        <w:jc w:val="both"/>
        <w:rPr>
          <w:rFonts w:ascii="Arial" w:hAnsi="Arial" w:cs="Arial"/>
          <w:b/>
          <w:bCs/>
          <w:sz w:val="20"/>
          <w:szCs w:val="20"/>
        </w:rPr>
      </w:pPr>
      <w:r w:rsidRPr="0098517F">
        <w:rPr>
          <w:rFonts w:ascii="Arial" w:hAnsi="Arial" w:cs="Arial"/>
          <w:b/>
          <w:bCs/>
          <w:sz w:val="20"/>
          <w:szCs w:val="20"/>
        </w:rPr>
        <w:t xml:space="preserve">Art. 48. Para o cumprimento do disposto no art. 47 desta Lei Complementar, a administração pública: </w:t>
      </w:r>
    </w:p>
    <w:p w14:paraId="64D983FF" w14:textId="77777777" w:rsidR="00E803DE" w:rsidRPr="0098517F" w:rsidRDefault="00E803DE" w:rsidP="00F77AC9">
      <w:pPr>
        <w:pStyle w:val="SemEspaamento"/>
        <w:ind w:left="1560"/>
        <w:jc w:val="both"/>
        <w:rPr>
          <w:rFonts w:ascii="Arial" w:hAnsi="Arial" w:cs="Arial"/>
          <w:b/>
          <w:bCs/>
          <w:sz w:val="20"/>
          <w:szCs w:val="20"/>
        </w:rPr>
      </w:pPr>
      <w:bookmarkStart w:id="81" w:name="art48i"/>
      <w:bookmarkStart w:id="82" w:name="art48i."/>
      <w:bookmarkEnd w:id="81"/>
      <w:bookmarkEnd w:id="82"/>
      <w:r w:rsidRPr="0098517F">
        <w:rPr>
          <w:rFonts w:ascii="Arial" w:hAnsi="Arial" w:cs="Arial"/>
          <w:b/>
          <w:bCs/>
          <w:sz w:val="20"/>
          <w:szCs w:val="20"/>
        </w:rPr>
        <w:lastRenderedPageBreak/>
        <w:t xml:space="preserve">I - deverá realizar processo licitatório destinado exclusivamente à participação de microempresas e empresas de pequeno porte nos itens de contratação cujo valor seja de até R$ 80.000,00 (oitenta mil reais);  </w:t>
      </w:r>
    </w:p>
    <w:p w14:paraId="07A9B33E" w14:textId="77777777" w:rsidR="00E803DE" w:rsidRPr="0098517F" w:rsidRDefault="00E803DE" w:rsidP="00F77AC9">
      <w:pPr>
        <w:pStyle w:val="SemEspaamento"/>
        <w:ind w:left="1560"/>
        <w:jc w:val="both"/>
        <w:rPr>
          <w:rFonts w:ascii="Arial" w:hAnsi="Arial" w:cs="Arial"/>
          <w:b/>
          <w:bCs/>
          <w:sz w:val="20"/>
          <w:szCs w:val="20"/>
        </w:rPr>
      </w:pPr>
      <w:bookmarkStart w:id="83" w:name="art48ii"/>
      <w:bookmarkStart w:id="84" w:name="art48ii."/>
      <w:bookmarkEnd w:id="83"/>
      <w:bookmarkEnd w:id="84"/>
      <w:r w:rsidRPr="0098517F">
        <w:rPr>
          <w:rFonts w:ascii="Arial" w:hAnsi="Arial" w:cs="Arial"/>
          <w:b/>
          <w:bCs/>
          <w:sz w:val="20"/>
          <w:szCs w:val="20"/>
        </w:rPr>
        <w:t>II - poderá, em relação aos processos licitatórios destinados à aquisição de obras e serviços, exigir dos licitantes a subcontratação de microempresa ou empresa de pequeno porte;</w:t>
      </w:r>
    </w:p>
    <w:p w14:paraId="144E10B1" w14:textId="77777777" w:rsidR="00E803DE" w:rsidRPr="0098517F" w:rsidRDefault="00E803DE" w:rsidP="00F77AC9">
      <w:pPr>
        <w:pStyle w:val="SemEspaamento"/>
        <w:ind w:left="1560"/>
        <w:jc w:val="both"/>
        <w:rPr>
          <w:rFonts w:ascii="Arial" w:hAnsi="Arial" w:cs="Arial"/>
          <w:b/>
          <w:bCs/>
          <w:sz w:val="20"/>
          <w:szCs w:val="20"/>
        </w:rPr>
      </w:pPr>
      <w:bookmarkStart w:id="85" w:name="art48iii"/>
      <w:bookmarkStart w:id="86" w:name="art48iii."/>
      <w:bookmarkEnd w:id="85"/>
      <w:bookmarkEnd w:id="86"/>
      <w:r w:rsidRPr="0098517F">
        <w:rPr>
          <w:rFonts w:ascii="Arial" w:hAnsi="Arial" w:cs="Arial"/>
          <w:b/>
          <w:bCs/>
          <w:sz w:val="20"/>
          <w:szCs w:val="20"/>
        </w:rPr>
        <w:t xml:space="preserve">III - deverá estabelecer, em certames para aquisição de bens de natureza divisível, cota de até 25% (vinte e cinco por cento) do objeto para a contratação de microempresas e empresas de pequeno porte.  </w:t>
      </w:r>
    </w:p>
    <w:p w14:paraId="11E30E80" w14:textId="77777777" w:rsidR="00E803DE" w:rsidRPr="0098517F" w:rsidRDefault="00E803DE" w:rsidP="00F77AC9">
      <w:pPr>
        <w:pStyle w:val="SemEspaamento"/>
        <w:ind w:left="1560"/>
        <w:jc w:val="both"/>
        <w:rPr>
          <w:rFonts w:ascii="Arial" w:hAnsi="Arial" w:cs="Arial"/>
          <w:b/>
          <w:bCs/>
          <w:sz w:val="20"/>
          <w:szCs w:val="20"/>
        </w:rPr>
      </w:pPr>
      <w:bookmarkStart w:id="87" w:name="art48§2"/>
      <w:bookmarkEnd w:id="87"/>
      <w:r w:rsidRPr="0098517F">
        <w:rPr>
          <w:rFonts w:ascii="Arial" w:hAnsi="Arial" w:cs="Arial"/>
          <w:b/>
          <w:bCs/>
          <w:sz w:val="20"/>
          <w:szCs w:val="20"/>
        </w:rPr>
        <w:t>§ 2</w:t>
      </w:r>
      <w:r w:rsidRPr="0098517F">
        <w:rPr>
          <w:rFonts w:ascii="Arial" w:hAnsi="Arial" w:cs="Arial"/>
          <w:b/>
          <w:bCs/>
          <w:sz w:val="20"/>
          <w:szCs w:val="20"/>
          <w:u w:val="single"/>
          <w:vertAlign w:val="superscript"/>
        </w:rPr>
        <w:t xml:space="preserve">o </w:t>
      </w:r>
      <w:r w:rsidRPr="0098517F">
        <w:rPr>
          <w:rFonts w:ascii="Arial" w:hAnsi="Arial" w:cs="Arial"/>
          <w:b/>
          <w:bCs/>
          <w:sz w:val="20"/>
          <w:szCs w:val="20"/>
        </w:rPr>
        <w:t xml:space="preserve">  Na hipótese do inciso II do ‘caput’ deste artigo, os empenhos e pagamentos do órgão ou entidade da administração pública poderão ser destinados diretamente às microempresas e empresas de pequeno porte subcontratadas.</w:t>
      </w:r>
    </w:p>
    <w:p w14:paraId="4EB000D1" w14:textId="77777777" w:rsidR="00E803DE" w:rsidRPr="0098517F" w:rsidRDefault="00E803DE" w:rsidP="00F77AC9">
      <w:pPr>
        <w:pStyle w:val="SemEspaamento"/>
        <w:ind w:left="1560"/>
        <w:jc w:val="both"/>
        <w:rPr>
          <w:rFonts w:ascii="Arial" w:hAnsi="Arial" w:cs="Arial"/>
          <w:b/>
          <w:bCs/>
          <w:sz w:val="20"/>
          <w:szCs w:val="20"/>
        </w:rPr>
      </w:pPr>
      <w:bookmarkStart w:id="88" w:name="art48§3"/>
      <w:bookmarkEnd w:id="88"/>
      <w:r w:rsidRPr="0098517F">
        <w:rPr>
          <w:rFonts w:ascii="Arial" w:hAnsi="Arial" w:cs="Arial"/>
          <w:b/>
          <w:bCs/>
          <w:sz w:val="20"/>
          <w:szCs w:val="20"/>
        </w:rPr>
        <w:t>§ 3</w:t>
      </w:r>
      <w:r w:rsidRPr="0098517F">
        <w:rPr>
          <w:rFonts w:ascii="Arial" w:hAnsi="Arial" w:cs="Arial"/>
          <w:b/>
          <w:bCs/>
          <w:sz w:val="20"/>
          <w:szCs w:val="20"/>
          <w:u w:val="single"/>
          <w:vertAlign w:val="superscript"/>
        </w:rPr>
        <w:t>o</w:t>
      </w:r>
      <w:r w:rsidRPr="0098517F">
        <w:rPr>
          <w:rFonts w:ascii="Arial" w:hAnsi="Arial" w:cs="Arial"/>
          <w:b/>
          <w:bCs/>
          <w:sz w:val="20"/>
          <w:szCs w:val="20"/>
        </w:rPr>
        <w:t xml:space="preserve"> Os benefícios referidos no caput deste artigo poderão, justificadamente, estabelecer a prioridade de contratação para as microempresas e empresas de pequeno porte sediadas local ou regionalmente, até o limite de 10% (dez por cento) do melhor preço válido.</w:t>
      </w:r>
    </w:p>
    <w:p w14:paraId="511C343B" w14:textId="77777777" w:rsidR="00E803DE" w:rsidRPr="0098517F" w:rsidRDefault="00E803DE" w:rsidP="00F77AC9">
      <w:pPr>
        <w:pStyle w:val="SemEspaamento"/>
        <w:ind w:firstLine="567"/>
        <w:jc w:val="both"/>
        <w:rPr>
          <w:rFonts w:ascii="Arial" w:hAnsi="Arial" w:cs="Arial"/>
          <w:bCs/>
          <w:sz w:val="20"/>
        </w:rPr>
      </w:pPr>
      <w:r w:rsidRPr="0098517F">
        <w:rPr>
          <w:rFonts w:ascii="Arial" w:hAnsi="Arial" w:cs="Arial"/>
          <w:sz w:val="20"/>
        </w:rPr>
        <w:t xml:space="preserve">Uma vez esclarecido o que se considera como </w:t>
      </w:r>
      <w:r w:rsidRPr="0098517F">
        <w:rPr>
          <w:rFonts w:ascii="Arial" w:hAnsi="Arial" w:cs="Arial"/>
          <w:bCs/>
          <w:sz w:val="20"/>
        </w:rPr>
        <w:t>tratamento diferenciado e simplificado</w:t>
      </w:r>
      <w:r w:rsidRPr="0098517F">
        <w:rPr>
          <w:rFonts w:ascii="Arial" w:hAnsi="Arial" w:cs="Arial"/>
          <w:sz w:val="20"/>
        </w:rPr>
        <w:t xml:space="preserve"> que daqui por diante trataremos como </w:t>
      </w:r>
      <w:r w:rsidRPr="0098517F">
        <w:rPr>
          <w:rFonts w:ascii="Arial" w:hAnsi="Arial" w:cs="Arial"/>
          <w:bCs/>
          <w:sz w:val="20"/>
        </w:rPr>
        <w:t xml:space="preserve">benefício </w:t>
      </w:r>
      <w:r w:rsidRPr="0098517F">
        <w:rPr>
          <w:rFonts w:ascii="Arial" w:hAnsi="Arial" w:cs="Arial"/>
          <w:sz w:val="20"/>
        </w:rPr>
        <w:t xml:space="preserve">passamos a justificar a possibilidade de aplicarmos </w:t>
      </w:r>
      <w:r w:rsidRPr="0098517F">
        <w:rPr>
          <w:rFonts w:ascii="Arial" w:hAnsi="Arial" w:cs="Arial"/>
          <w:bCs/>
          <w:sz w:val="20"/>
        </w:rPr>
        <w:t>o §3º do Art. 48 da Lei Complementar Federal 123/2006.</w:t>
      </w:r>
    </w:p>
    <w:p w14:paraId="420CA1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 diversos entendimentos e questionamentos levados ao TCE/PR sobre qual benefício seria possível aplicar em beneficio as </w:t>
      </w:r>
      <w:proofErr w:type="spellStart"/>
      <w:r w:rsidRPr="0098517F">
        <w:rPr>
          <w:rFonts w:ascii="Arial" w:hAnsi="Arial" w:cs="Arial"/>
          <w:sz w:val="20"/>
        </w:rPr>
        <w:t>MPEs</w:t>
      </w:r>
      <w:proofErr w:type="spellEnd"/>
      <w:r w:rsidRPr="0098517F">
        <w:rPr>
          <w:rFonts w:ascii="Arial" w:hAnsi="Arial" w:cs="Arial"/>
          <w:sz w:val="20"/>
        </w:rPr>
        <w:t xml:space="preserve"> Locais o TCE/PR aprovou através do </w:t>
      </w:r>
      <w:r w:rsidRPr="0098517F">
        <w:rPr>
          <w:rFonts w:ascii="Arial" w:hAnsi="Arial" w:cs="Arial"/>
          <w:b/>
          <w:bCs/>
          <w:sz w:val="20"/>
        </w:rPr>
        <w:t>Acórdão 2122/2019</w:t>
      </w:r>
      <w:r w:rsidRPr="0098517F">
        <w:rPr>
          <w:rFonts w:ascii="Arial" w:hAnsi="Arial" w:cs="Arial"/>
          <w:sz w:val="20"/>
        </w:rPr>
        <w:t xml:space="preserve"> entendimento de como aplicar os benefícios constante do §3 do artigo 48 da Lei Complementar Federal 123/2006 às </w:t>
      </w:r>
      <w:proofErr w:type="spellStart"/>
      <w:r w:rsidRPr="0098517F">
        <w:rPr>
          <w:rFonts w:ascii="Arial" w:hAnsi="Arial" w:cs="Arial"/>
          <w:sz w:val="20"/>
        </w:rPr>
        <w:t>MPEs</w:t>
      </w:r>
      <w:proofErr w:type="spellEnd"/>
      <w:r w:rsidRPr="0098517F">
        <w:rPr>
          <w:rFonts w:ascii="Arial" w:hAnsi="Arial" w:cs="Arial"/>
          <w:sz w:val="20"/>
        </w:rPr>
        <w:t xml:space="preserve"> Locais ou Regionais.</w:t>
      </w:r>
    </w:p>
    <w:p w14:paraId="79935B6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No tocante a aplicação deste benefício em 2016 o TCE/PR já tinha se manifestado através da Consulta 88.672/15, que resultou o Acórdão 877/16 do Tribunal Pleno, sobre a possibilidade de beneficiar as empresas Locais com pagamento superior em até 10% sobre o melhor preço valido, vejamos citação constante do Acórdão 2122/19.</w:t>
      </w:r>
    </w:p>
    <w:p w14:paraId="25269D58" w14:textId="77777777" w:rsidR="00E803DE" w:rsidRPr="00CC0259" w:rsidRDefault="00E803DE" w:rsidP="00F77AC9">
      <w:pPr>
        <w:pStyle w:val="SemEspaamento"/>
        <w:ind w:left="1560"/>
        <w:jc w:val="both"/>
        <w:rPr>
          <w:rFonts w:ascii="Arial" w:hAnsi="Arial" w:cs="Arial"/>
          <w:color w:val="000000" w:themeColor="text1"/>
          <w:sz w:val="6"/>
          <w:szCs w:val="20"/>
        </w:rPr>
      </w:pPr>
    </w:p>
    <w:p w14:paraId="556EF67C"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 xml:space="preserve">Com efeito, o art. 48, § 3º da Lei Complementar n.º 123/06 tem suscitado diversos entendimentos. No âmbito desta Corte de Contas, destacamos o processo de </w:t>
      </w:r>
      <w:r w:rsidRPr="0098517F">
        <w:rPr>
          <w:rFonts w:ascii="Arial" w:hAnsi="Arial" w:cs="Arial"/>
          <w:b/>
          <w:bCs/>
          <w:i/>
          <w:iCs/>
          <w:color w:val="000000" w:themeColor="text1"/>
          <w:sz w:val="20"/>
          <w:szCs w:val="20"/>
        </w:rPr>
        <w:t>Consulta nº 88.672/15, de relatoria do Cons. Nestor Baptista, que resultou na prolação do Acórdão n.º 877/16, do Tribunal Pleno</w:t>
      </w:r>
      <w:r w:rsidRPr="0098517F">
        <w:rPr>
          <w:rFonts w:ascii="Arial" w:hAnsi="Arial" w:cs="Arial"/>
          <w:i/>
          <w:iCs/>
          <w:color w:val="000000" w:themeColor="text1"/>
          <w:sz w:val="20"/>
          <w:szCs w:val="20"/>
        </w:rPr>
        <w:t xml:space="preserve">, </w:t>
      </w:r>
      <w:r w:rsidRPr="0098517F">
        <w:rPr>
          <w:rFonts w:ascii="Arial" w:hAnsi="Arial" w:cs="Arial"/>
          <w:color w:val="000000" w:themeColor="text1"/>
          <w:sz w:val="20"/>
          <w:szCs w:val="20"/>
        </w:rPr>
        <w:t>que, dentre outros esclarecimentos, posicionou-se “</w:t>
      </w:r>
      <w:r w:rsidRPr="0098517F">
        <w:rPr>
          <w:rFonts w:ascii="Arial" w:hAnsi="Arial" w:cs="Arial"/>
          <w:i/>
          <w:iCs/>
          <w:color w:val="000000" w:themeColor="text1"/>
          <w:sz w:val="20"/>
          <w:szCs w:val="20"/>
        </w:rPr>
        <w:t>pela possibilidade da Administração, nas licitações, pagar à pequena ou microempresa preço desde que previsto no ato convocatório, justificadamente, e se este valor for compatível com a realidade do mercado</w:t>
      </w:r>
      <w:r w:rsidRPr="0098517F">
        <w:rPr>
          <w:rFonts w:ascii="Arial" w:hAnsi="Arial" w:cs="Arial"/>
          <w:color w:val="000000" w:themeColor="text1"/>
          <w:sz w:val="20"/>
          <w:szCs w:val="20"/>
        </w:rPr>
        <w:t>.”</w:t>
      </w:r>
    </w:p>
    <w:p w14:paraId="1CF2D1C2" w14:textId="77777777" w:rsidR="00E803DE" w:rsidRPr="00CC0259" w:rsidRDefault="00E803DE" w:rsidP="00F77AC9">
      <w:pPr>
        <w:pStyle w:val="SemEspaamento"/>
        <w:ind w:firstLine="1418"/>
        <w:jc w:val="both"/>
        <w:rPr>
          <w:rFonts w:ascii="Arial" w:hAnsi="Arial" w:cs="Arial"/>
          <w:sz w:val="6"/>
        </w:rPr>
      </w:pPr>
    </w:p>
    <w:p w14:paraId="2A65C9B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Se não bastasse a lei trazer a necessidade </w:t>
      </w:r>
      <w:proofErr w:type="gramStart"/>
      <w:r w:rsidRPr="0098517F">
        <w:rPr>
          <w:rFonts w:ascii="Arial" w:hAnsi="Arial" w:cs="Arial"/>
          <w:sz w:val="20"/>
        </w:rPr>
        <w:t>do</w:t>
      </w:r>
      <w:proofErr w:type="gramEnd"/>
      <w:r w:rsidRPr="0098517F">
        <w:rPr>
          <w:rFonts w:ascii="Arial" w:hAnsi="Arial" w:cs="Arial"/>
          <w:sz w:val="20"/>
        </w:rPr>
        <w:t xml:space="preserve"> ente licitador atender e cumprir diversos requisitos para poder aplicar o tratamento diferenciado, trouxe no Art. 49 algumas regras de quando não se pode aplicar tais benefícios, vejamos:</w:t>
      </w:r>
    </w:p>
    <w:p w14:paraId="1DF8E500" w14:textId="77777777" w:rsidR="00E803DE" w:rsidRPr="00CC0259" w:rsidRDefault="00E803DE" w:rsidP="00F77AC9">
      <w:pPr>
        <w:pStyle w:val="SemEspaamento"/>
        <w:ind w:firstLine="1418"/>
        <w:jc w:val="both"/>
        <w:rPr>
          <w:rFonts w:ascii="Arial" w:hAnsi="Arial" w:cs="Arial"/>
          <w:sz w:val="6"/>
        </w:rPr>
      </w:pPr>
    </w:p>
    <w:p w14:paraId="7075F136" w14:textId="77777777" w:rsidR="00E803DE" w:rsidRPr="0098517F" w:rsidRDefault="00E803DE" w:rsidP="00F77AC9">
      <w:pPr>
        <w:pStyle w:val="SemEspaamento"/>
        <w:ind w:left="1560"/>
        <w:jc w:val="both"/>
        <w:rPr>
          <w:rFonts w:ascii="Arial" w:hAnsi="Arial" w:cs="Arial"/>
          <w:sz w:val="20"/>
          <w:szCs w:val="20"/>
        </w:rPr>
      </w:pPr>
      <w:r w:rsidRPr="0098517F">
        <w:rPr>
          <w:rFonts w:ascii="Arial" w:hAnsi="Arial" w:cs="Arial"/>
          <w:sz w:val="20"/>
          <w:szCs w:val="20"/>
        </w:rPr>
        <w:t>Art. 49. Não se aplica o disposto nos arts. 47 e 48 desta Lei Complementar quando:</w:t>
      </w:r>
    </w:p>
    <w:p w14:paraId="77B39801" w14:textId="77777777" w:rsidR="00E803DE" w:rsidRPr="0098517F" w:rsidRDefault="00E803DE" w:rsidP="00F77AC9">
      <w:pPr>
        <w:pStyle w:val="SemEspaamento"/>
        <w:ind w:left="1560"/>
        <w:rPr>
          <w:rFonts w:ascii="Arial" w:hAnsi="Arial" w:cs="Arial"/>
          <w:sz w:val="20"/>
          <w:szCs w:val="20"/>
        </w:rPr>
      </w:pPr>
      <w:bookmarkStart w:id="89" w:name="art49i"/>
      <w:bookmarkStart w:id="90" w:name="art49i."/>
      <w:bookmarkEnd w:id="89"/>
      <w:bookmarkEnd w:id="90"/>
      <w:r w:rsidRPr="0098517F">
        <w:rPr>
          <w:rFonts w:ascii="Arial" w:hAnsi="Arial" w:cs="Arial"/>
          <w:sz w:val="20"/>
          <w:szCs w:val="20"/>
        </w:rPr>
        <w:t xml:space="preserve">I - (Revogado);  </w:t>
      </w:r>
    </w:p>
    <w:p w14:paraId="3FDB5413" w14:textId="77777777" w:rsidR="00E803DE" w:rsidRPr="0098517F" w:rsidRDefault="00E803DE" w:rsidP="00F77AC9">
      <w:pPr>
        <w:pStyle w:val="SemEspaamento"/>
        <w:ind w:left="1560"/>
        <w:jc w:val="both"/>
        <w:rPr>
          <w:rFonts w:ascii="Arial" w:hAnsi="Arial" w:cs="Arial"/>
          <w:sz w:val="20"/>
          <w:szCs w:val="20"/>
        </w:rPr>
      </w:pPr>
      <w:bookmarkStart w:id="91" w:name="art49ii"/>
      <w:bookmarkEnd w:id="91"/>
      <w:r w:rsidRPr="0098517F">
        <w:rPr>
          <w:rFonts w:ascii="Arial" w:hAnsi="Arial" w:cs="Arial"/>
          <w:sz w:val="20"/>
          <w:szCs w:val="20"/>
        </w:rPr>
        <w:t>II - não houver um mínimo de 3 (três) fornecedores competitivos enquadrados como microempresas ou empresas de pequeno porte sediados local ou regionalmente e capazes de cumprir as exigências estabelecidas no instrumento convocatório;</w:t>
      </w:r>
    </w:p>
    <w:p w14:paraId="5C354487" w14:textId="77777777" w:rsidR="00E803DE" w:rsidRPr="0098517F" w:rsidRDefault="00E803DE" w:rsidP="00F77AC9">
      <w:pPr>
        <w:pStyle w:val="SemEspaamento"/>
        <w:ind w:left="1560"/>
        <w:jc w:val="both"/>
        <w:rPr>
          <w:rFonts w:ascii="Arial" w:hAnsi="Arial" w:cs="Arial"/>
          <w:sz w:val="20"/>
          <w:szCs w:val="20"/>
        </w:rPr>
      </w:pPr>
      <w:bookmarkStart w:id="92" w:name="art49iii"/>
      <w:bookmarkEnd w:id="92"/>
      <w:r w:rsidRPr="0098517F">
        <w:rPr>
          <w:rFonts w:ascii="Arial" w:hAnsi="Arial" w:cs="Arial"/>
          <w:sz w:val="20"/>
          <w:szCs w:val="20"/>
        </w:rPr>
        <w:t>III - o tratamento diferenciado e simplificado para as microempresas e empresas de pequeno porte não for vantajoso para a administração pública ou representar prejuízo ao conjunto ou complexo do objeto a ser contratado;</w:t>
      </w:r>
    </w:p>
    <w:p w14:paraId="0292D0E7" w14:textId="77777777" w:rsidR="00E803DE" w:rsidRPr="0098517F" w:rsidRDefault="00E803DE" w:rsidP="00F77AC9">
      <w:pPr>
        <w:pStyle w:val="SemEspaamento"/>
        <w:ind w:left="1560"/>
        <w:jc w:val="both"/>
        <w:rPr>
          <w:rFonts w:ascii="Arial" w:hAnsi="Arial" w:cs="Arial"/>
          <w:sz w:val="20"/>
          <w:szCs w:val="20"/>
        </w:rPr>
      </w:pPr>
      <w:bookmarkStart w:id="93" w:name="art49iv"/>
      <w:bookmarkStart w:id="94" w:name="art49iv."/>
      <w:bookmarkEnd w:id="93"/>
      <w:bookmarkEnd w:id="94"/>
      <w:r w:rsidRPr="0098517F">
        <w:rPr>
          <w:rFonts w:ascii="Arial" w:hAnsi="Arial" w:cs="Arial"/>
          <w:sz w:val="20"/>
          <w:szCs w:val="20"/>
        </w:rPr>
        <w:t xml:space="preserve">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5564E9EF" w14:textId="77777777" w:rsidR="00E803DE" w:rsidRPr="00CC0259" w:rsidRDefault="00E803DE" w:rsidP="00F77AC9">
      <w:pPr>
        <w:pStyle w:val="SemEspaamento"/>
        <w:ind w:left="1560"/>
        <w:rPr>
          <w:rFonts w:ascii="Arial" w:hAnsi="Arial" w:cs="Arial"/>
          <w:sz w:val="6"/>
        </w:rPr>
      </w:pPr>
    </w:p>
    <w:p w14:paraId="1B2754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esses benefícios têm por finalidade promover o desenvolvimento econômico e social no âmbito municipal e regional, fomentando a relação comercial entre o Poder Público e as </w:t>
      </w:r>
      <w:proofErr w:type="spellStart"/>
      <w:r w:rsidRPr="0098517F">
        <w:rPr>
          <w:rFonts w:ascii="Arial" w:hAnsi="Arial" w:cs="Arial"/>
          <w:sz w:val="20"/>
        </w:rPr>
        <w:t>MPE’s</w:t>
      </w:r>
      <w:proofErr w:type="spellEnd"/>
      <w:r w:rsidRPr="0098517F">
        <w:rPr>
          <w:rFonts w:ascii="Arial" w:hAnsi="Arial" w:cs="Arial"/>
          <w:sz w:val="20"/>
        </w:rPr>
        <w:t xml:space="preserve"> como </w:t>
      </w:r>
      <w:r w:rsidRPr="0098517F">
        <w:rPr>
          <w:rFonts w:ascii="Arial" w:hAnsi="Arial" w:cs="Arial"/>
          <w:sz w:val="20"/>
        </w:rPr>
        <w:lastRenderedPageBreak/>
        <w:t>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4EE9B9FC"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Colaciona-se a seguinte orientação da AGU: </w:t>
      </w:r>
    </w:p>
    <w:p w14:paraId="7790D9A7" w14:textId="77777777" w:rsidR="00E803DE" w:rsidRPr="00CC0259" w:rsidRDefault="00E803DE" w:rsidP="00F77AC9">
      <w:pPr>
        <w:pStyle w:val="SemEspaamento"/>
        <w:ind w:firstLine="1418"/>
        <w:jc w:val="both"/>
        <w:rPr>
          <w:sz w:val="6"/>
        </w:rPr>
      </w:pPr>
    </w:p>
    <w:p w14:paraId="0AFAC518" w14:textId="77777777" w:rsidR="00E803DE" w:rsidRPr="0098517F" w:rsidRDefault="00E803DE" w:rsidP="00F77AC9">
      <w:pPr>
        <w:pStyle w:val="SemEspaamento"/>
        <w:ind w:left="1560"/>
        <w:jc w:val="both"/>
        <w:rPr>
          <w:rFonts w:ascii="Arial" w:hAnsi="Arial" w:cs="Arial"/>
          <w:color w:val="000000" w:themeColor="text1"/>
          <w:sz w:val="20"/>
          <w:szCs w:val="20"/>
        </w:rPr>
      </w:pPr>
      <w:r w:rsidRPr="0098517F">
        <w:rPr>
          <w:rFonts w:ascii="Arial" w:hAnsi="Arial" w:cs="Arial"/>
          <w:color w:val="000000" w:themeColor="text1"/>
          <w:sz w:val="20"/>
          <w:szCs w:val="20"/>
        </w:rPr>
        <w:t>ORIENTAÇÃO NORMATIVA CJU-MG Nº 60, DE 22 DE JANEIRO DE 2010 4.1.3) A expressão "local" pode ser interpretada como a correspondente ao Município ao qual se encontra sediado o órgão assessorado; 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167F313" w14:textId="77777777" w:rsidR="00E803DE" w:rsidRPr="00CC0259" w:rsidRDefault="00E803DE" w:rsidP="00F77AC9">
      <w:pPr>
        <w:pStyle w:val="SemEspaamento"/>
        <w:ind w:firstLine="1418"/>
        <w:jc w:val="both"/>
        <w:rPr>
          <w:rFonts w:ascii="Arial" w:hAnsi="Arial" w:cs="Arial"/>
          <w:sz w:val="6"/>
        </w:rPr>
      </w:pPr>
    </w:p>
    <w:p w14:paraId="1BE4F313"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defende-se que a própria Administração Pública, ainda na fase do planejamento da licitação, é quem deve estabelecer a “região” a ser abrangida pelo certame, podendo, inclusive, fixá-la no respectivo instrumento convocatório e/ou estar previsto na legislação local.</w:t>
      </w:r>
    </w:p>
    <w:p w14:paraId="394DEB35" w14:textId="77777777" w:rsidR="00E803DE" w:rsidRPr="00CC0259" w:rsidRDefault="00E803DE" w:rsidP="00F77AC9">
      <w:pPr>
        <w:pStyle w:val="SemEspaamento"/>
        <w:ind w:firstLine="567"/>
        <w:jc w:val="both"/>
        <w:rPr>
          <w:rFonts w:ascii="Arial" w:hAnsi="Arial" w:cs="Arial"/>
          <w:sz w:val="6"/>
        </w:rPr>
      </w:pPr>
    </w:p>
    <w:p w14:paraId="7D4518C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obvio que a Lei Municipal nº 2.081/2021, em seu artigo art. 1º, § 2º, veio delimitar a expressão regional e local, sendo que cada licitação será adequada no melhor interesse da administração pública quanto da abrangência de sua localidade, tudo em conformidade com a legislação e devidamente justificada.</w:t>
      </w:r>
    </w:p>
    <w:p w14:paraId="5ED4AA43" w14:textId="77777777" w:rsidR="00E803DE" w:rsidRPr="00CC0259" w:rsidRDefault="00E803DE" w:rsidP="00F77AC9">
      <w:pPr>
        <w:pStyle w:val="SemEspaamento"/>
        <w:ind w:firstLine="567"/>
        <w:jc w:val="both"/>
        <w:rPr>
          <w:rFonts w:ascii="Arial" w:hAnsi="Arial" w:cs="Arial"/>
          <w:sz w:val="6"/>
        </w:rPr>
      </w:pPr>
    </w:p>
    <w:p w14:paraId="1F94C50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 Isto posto, resta esclarecido o que significa </w:t>
      </w:r>
      <w:r w:rsidRPr="0098517F">
        <w:rPr>
          <w:rFonts w:ascii="Arial" w:hAnsi="Arial" w:cs="Arial"/>
          <w:b/>
          <w:bCs/>
          <w:sz w:val="20"/>
        </w:rPr>
        <w:t>tratamento diferenciado e simplificado para as microempresas e empresas de pequeno porte e microempreendedores individual</w:t>
      </w:r>
      <w:r w:rsidRPr="0098517F">
        <w:rPr>
          <w:rFonts w:ascii="Arial" w:hAnsi="Arial" w:cs="Arial"/>
          <w:sz w:val="20"/>
        </w:rPr>
        <w:t>, bem como os requisitos necessários a aplicação dos benefícios atendendo aos preceitos legais, passaremos a demonstrar e comprovar que o Município atende a todos os requisitos previstos na Legislação que possibilitam a aplicação dos referidos benefícios, vejamos.</w:t>
      </w:r>
    </w:p>
    <w:p w14:paraId="1BA7E260" w14:textId="77777777" w:rsidR="00E803DE" w:rsidRPr="00CC0259" w:rsidRDefault="00E803DE" w:rsidP="00F77AC9">
      <w:pPr>
        <w:pStyle w:val="SemEspaamento"/>
        <w:ind w:firstLine="1418"/>
        <w:jc w:val="both"/>
        <w:rPr>
          <w:rFonts w:ascii="Arial" w:hAnsi="Arial" w:cs="Arial"/>
          <w:sz w:val="6"/>
        </w:rPr>
      </w:pPr>
    </w:p>
    <w:p w14:paraId="12A44D80"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443DEC0F" w14:textId="77777777" w:rsidR="00E803DE" w:rsidRPr="00CC0259" w:rsidRDefault="00E803DE" w:rsidP="00F77AC9">
      <w:pPr>
        <w:pStyle w:val="PargrafodaLista"/>
        <w:numPr>
          <w:ilvl w:val="0"/>
          <w:numId w:val="39"/>
        </w:numPr>
        <w:contextualSpacing w:val="0"/>
        <w:jc w:val="both"/>
        <w:rPr>
          <w:rFonts w:ascii="Arial" w:eastAsia="Calibri" w:hAnsi="Arial" w:cs="Arial"/>
          <w:b/>
          <w:bCs/>
          <w:vanish/>
          <w:sz w:val="20"/>
          <w:szCs w:val="22"/>
          <w:u w:val="single"/>
          <w:lang w:eastAsia="en-US"/>
        </w:rPr>
      </w:pPr>
    </w:p>
    <w:p w14:paraId="1695DD02" w14:textId="1E182491" w:rsidR="00E803DE" w:rsidRPr="0098517F" w:rsidRDefault="00E803DE" w:rsidP="00F77AC9">
      <w:pPr>
        <w:pStyle w:val="SemEspaamento"/>
        <w:numPr>
          <w:ilvl w:val="1"/>
          <w:numId w:val="40"/>
        </w:numPr>
        <w:jc w:val="both"/>
        <w:rPr>
          <w:rFonts w:ascii="Arial" w:hAnsi="Arial" w:cs="Arial"/>
          <w:b/>
          <w:bCs/>
          <w:sz w:val="20"/>
          <w:u w:val="single"/>
        </w:rPr>
      </w:pPr>
      <w:r w:rsidRPr="0098517F">
        <w:rPr>
          <w:rFonts w:ascii="Arial" w:hAnsi="Arial" w:cs="Arial"/>
          <w:b/>
          <w:bCs/>
          <w:sz w:val="20"/>
          <w:u w:val="single"/>
        </w:rPr>
        <w:t>EXISTÊNCIA DE NO MÍNIMO 03 (TRÊS) MICROEMPRESAS LOCAIS OU REGIONAIS APTAS A PARTICIPAÇÃO NA LICITAÇÃO:</w:t>
      </w:r>
    </w:p>
    <w:p w14:paraId="0E4C5C3D"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Este é o primeiro requisito a ser cumprido para que possamos definir a base territorial do benefício a ser aplicado, se Local ou Regional.</w:t>
      </w:r>
    </w:p>
    <w:p w14:paraId="227B40B7"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Vale Lembrar que o TCE/PR através do Acórdão 877/2016 apresentou entendimento referente ao constante no Art. </w:t>
      </w:r>
      <w:proofErr w:type="gramStart"/>
      <w:r w:rsidRPr="0098517F">
        <w:rPr>
          <w:rFonts w:ascii="Arial" w:hAnsi="Arial" w:cs="Arial"/>
          <w:sz w:val="20"/>
        </w:rPr>
        <w:t>49,II</w:t>
      </w:r>
      <w:proofErr w:type="gramEnd"/>
      <w:r w:rsidRPr="0098517F">
        <w:rPr>
          <w:rFonts w:ascii="Arial" w:hAnsi="Arial" w:cs="Arial"/>
          <w:sz w:val="20"/>
        </w:rPr>
        <w:t xml:space="preserve"> e que apresentamos a seguir:</w:t>
      </w:r>
    </w:p>
    <w:p w14:paraId="6D6E7AEE" w14:textId="77777777" w:rsidR="00E803DE" w:rsidRPr="00CC0259" w:rsidRDefault="00E803DE" w:rsidP="00F77AC9">
      <w:pPr>
        <w:pStyle w:val="SemEspaamento"/>
        <w:ind w:left="1418"/>
        <w:jc w:val="both"/>
        <w:rPr>
          <w:rFonts w:ascii="Arial" w:hAnsi="Arial" w:cs="Arial"/>
          <w:b/>
          <w:bCs/>
          <w:sz w:val="6"/>
        </w:rPr>
      </w:pPr>
    </w:p>
    <w:p w14:paraId="426EDD1E"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“Como se verificar o cumprimento da condição prevista no artigo 49, II, da Lei Complementar n.º 123, de 14 de dezembro de 2006, requisito indispensável ao emprego das licitações diferenciadas: A verificação do cumprimento da condição prevista no artigo 49, II, da Lei Complementar n.º 123, de 14 de dezembro de 2006, requisito indispensável ao emprego das licitações diferenciadas, pode ser realizada com base em critérios discricionários estabelecidos pelo Município, sempre tendo em vista a análise dos custos e benefícios dos parâmetros a serem empregados. Com o escopo de minimizar riscos de falhas na pesquisa de mercado, recomenda-se que inicialmente seja efetuada uma busca nos dados internos do próprio Município, com ênfase ao registro cadastral e aos dados de empresas que participaram de licitações prévias para o mesmo objeto ou para objetos semelhantes. Ademais, deve o ente complementar a investigação, buscando informações atualizadas, podendo utilizar, exempli gratia, informações constantes em alvarás de licença para localização e funcionamento, dados perante a junta comercial, sindicatos ou associações, assim como questionamentos a alguma microempresa ou empresas de pequeno porte local ou regional se existem outras potenciais participantes da licitação.”</w:t>
      </w:r>
    </w:p>
    <w:p w14:paraId="3225AE07" w14:textId="77777777" w:rsidR="00E803DE" w:rsidRPr="00CC0259" w:rsidRDefault="00E803DE" w:rsidP="00F77AC9">
      <w:pPr>
        <w:pStyle w:val="SemEspaamento"/>
        <w:ind w:firstLine="567"/>
        <w:jc w:val="both"/>
        <w:rPr>
          <w:rFonts w:ascii="Arial" w:hAnsi="Arial" w:cs="Arial"/>
          <w:sz w:val="6"/>
        </w:rPr>
      </w:pPr>
    </w:p>
    <w:p w14:paraId="6A920C1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O Acórdão 2122/2019 também fez referência ao assunto, vejamos:</w:t>
      </w:r>
    </w:p>
    <w:p w14:paraId="7FE7E955" w14:textId="77777777" w:rsidR="00E803DE" w:rsidRPr="00CC0259" w:rsidRDefault="00E803DE" w:rsidP="00F77AC9">
      <w:pPr>
        <w:pStyle w:val="SemEspaamento"/>
        <w:ind w:left="1418"/>
        <w:jc w:val="both"/>
        <w:rPr>
          <w:rFonts w:ascii="Arial" w:hAnsi="Arial" w:cs="Arial"/>
          <w:b/>
          <w:bCs/>
          <w:sz w:val="6"/>
          <w:szCs w:val="20"/>
        </w:rPr>
      </w:pPr>
    </w:p>
    <w:p w14:paraId="7EEF6D8B"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 xml:space="preserve">Ressalta-se que a incidência dos benefícios previstos nos artigos 47 e 48, do citado Estatuto, devem, em todos os casos, observar as regras definidas pelo artigo 49, da mesma norma5 , quais sejam: a) Presença de no mínimo, 3 (três) fornecedores competitivos classificados como microempresa ou empresa de pequeno porte sediada </w:t>
      </w:r>
      <w:r w:rsidRPr="0098517F">
        <w:rPr>
          <w:rFonts w:ascii="Arial" w:hAnsi="Arial" w:cs="Arial"/>
          <w:b/>
          <w:bCs/>
          <w:sz w:val="20"/>
          <w:szCs w:val="20"/>
        </w:rPr>
        <w:lastRenderedPageBreak/>
        <w:t>local ou regionalmente, que possam atender às exigências do ato convocatório; b) Não se aplicam aos casos de dispensa ou inexigibilidade de licitação, exceto nos casos previstos nos incisos I e II do artigo 24, da Lei 8.666/93; e, c) Não se aplicam, quando for desvantajoso à Administração Pública ou representar prejuízo ao conjunto ou complexo do objeto a ser contratado.</w:t>
      </w:r>
    </w:p>
    <w:p w14:paraId="424A5D84" w14:textId="77777777" w:rsidR="00E803DE" w:rsidRPr="00CC0259" w:rsidRDefault="00E803DE" w:rsidP="00F77AC9">
      <w:pPr>
        <w:pStyle w:val="SemEspaamento"/>
        <w:ind w:firstLine="1418"/>
        <w:jc w:val="both"/>
        <w:rPr>
          <w:rFonts w:ascii="Arial" w:hAnsi="Arial" w:cs="Arial"/>
          <w:sz w:val="6"/>
        </w:rPr>
      </w:pPr>
    </w:p>
    <w:p w14:paraId="39F259B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Em pesquisa a procedimentos licitatórios de anos anteriores e também junto a cadastros no Município destacamos existir empresas cadastradas como </w:t>
      </w:r>
      <w:proofErr w:type="spellStart"/>
      <w:r w:rsidRPr="0098517F">
        <w:rPr>
          <w:rFonts w:ascii="Arial" w:hAnsi="Arial" w:cs="Arial"/>
          <w:sz w:val="20"/>
        </w:rPr>
        <w:t>MPEs</w:t>
      </w:r>
      <w:proofErr w:type="spellEnd"/>
      <w:r w:rsidRPr="0098517F">
        <w:rPr>
          <w:rFonts w:ascii="Arial" w:hAnsi="Arial" w:cs="Arial"/>
          <w:sz w:val="20"/>
        </w:rPr>
        <w:t xml:space="preserve"> e com CNAE que atende ao objeto deste procedimento, as quais foram pesquisadas e conferidas pelo Departamento de Compras. </w:t>
      </w:r>
    </w:p>
    <w:p w14:paraId="21685CE8" w14:textId="77777777" w:rsidR="00E803DE" w:rsidRPr="00CC0259" w:rsidRDefault="00E803DE" w:rsidP="00F77AC9">
      <w:pPr>
        <w:pStyle w:val="SemEspaamento"/>
        <w:ind w:firstLine="567"/>
        <w:jc w:val="both"/>
        <w:rPr>
          <w:rFonts w:ascii="Arial" w:hAnsi="Arial" w:cs="Arial"/>
          <w:sz w:val="6"/>
        </w:rPr>
      </w:pPr>
      <w:r w:rsidRPr="0098517F">
        <w:rPr>
          <w:rFonts w:ascii="Arial" w:hAnsi="Arial" w:cs="Arial"/>
          <w:sz w:val="20"/>
        </w:rPr>
        <w:tab/>
      </w:r>
      <w:r w:rsidRPr="0098517F">
        <w:rPr>
          <w:rFonts w:ascii="Arial" w:hAnsi="Arial" w:cs="Arial"/>
          <w:sz w:val="20"/>
        </w:rPr>
        <w:tab/>
      </w:r>
    </w:p>
    <w:p w14:paraId="3BC0F631"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dessa evidência e com base no contido do Acórdão 877/16 do TCE/PR que passamos a transcrever resta comprovado a possibilidade de realizar procedimento com prioridade </w:t>
      </w:r>
      <w:proofErr w:type="spellStart"/>
      <w:r>
        <w:rPr>
          <w:rFonts w:ascii="Arial" w:hAnsi="Arial" w:cs="Arial"/>
          <w:sz w:val="20"/>
        </w:rPr>
        <w:t>regiona</w:t>
      </w:r>
      <w:proofErr w:type="spellEnd"/>
      <w:r w:rsidRPr="0098517F">
        <w:rPr>
          <w:rFonts w:ascii="Arial" w:hAnsi="Arial" w:cs="Arial"/>
          <w:sz w:val="20"/>
        </w:rPr>
        <w:t>.</w:t>
      </w:r>
    </w:p>
    <w:p w14:paraId="74B17B55" w14:textId="77777777" w:rsidR="00E803DE" w:rsidRPr="00CC0259" w:rsidRDefault="00E803DE" w:rsidP="00F77AC9">
      <w:pPr>
        <w:pStyle w:val="SemEspaamento"/>
        <w:ind w:firstLine="1418"/>
        <w:jc w:val="both"/>
        <w:rPr>
          <w:rFonts w:ascii="Arial" w:hAnsi="Arial" w:cs="Arial"/>
          <w:sz w:val="6"/>
        </w:rPr>
      </w:pPr>
    </w:p>
    <w:p w14:paraId="57D55B4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“Uma interpretação literal da Lei n.º 123/2006, faz crer que não é necessária a efetiva participação de no mínimo 3 (três) empresas de pequeno porte sediadas local ou regionalmente e que sejam capazes de cumprir as exigências estabelecidas no instrumento convocatório, mas simplesmente que existam os três fornecedores competitivos enquadrados nas exigências legais.”</w:t>
      </w:r>
    </w:p>
    <w:p w14:paraId="2F1C5059" w14:textId="77777777" w:rsidR="00E803DE" w:rsidRPr="00CC0259" w:rsidRDefault="00E803DE" w:rsidP="00F77AC9">
      <w:pPr>
        <w:pStyle w:val="SemEspaamento"/>
        <w:ind w:firstLine="1418"/>
        <w:jc w:val="both"/>
        <w:rPr>
          <w:rFonts w:ascii="Arial" w:hAnsi="Arial" w:cs="Arial"/>
          <w:sz w:val="6"/>
        </w:rPr>
      </w:pPr>
    </w:p>
    <w:p w14:paraId="6C4322B9" w14:textId="65B2141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Portanto neste procedimento sugerimos que a base territorial para aplicação do benefício con</w:t>
      </w:r>
      <w:r>
        <w:rPr>
          <w:rFonts w:ascii="Arial" w:hAnsi="Arial" w:cs="Arial"/>
          <w:sz w:val="20"/>
        </w:rPr>
        <w:t xml:space="preserve">stante do §3º do Art. 48, seja </w:t>
      </w:r>
      <w:r w:rsidR="00815547">
        <w:rPr>
          <w:rFonts w:ascii="Arial" w:hAnsi="Arial" w:cs="Arial"/>
          <w:sz w:val="20"/>
        </w:rPr>
        <w:t>a</w:t>
      </w:r>
      <w:r>
        <w:rPr>
          <w:rFonts w:ascii="Arial" w:hAnsi="Arial" w:cs="Arial"/>
          <w:sz w:val="20"/>
        </w:rPr>
        <w:t xml:space="preserve"> </w:t>
      </w:r>
      <w:r w:rsidR="00C0272A">
        <w:rPr>
          <w:rFonts w:ascii="Arial" w:hAnsi="Arial" w:cs="Arial"/>
          <w:sz w:val="20"/>
        </w:rPr>
        <w:t>do Município de Engenheiro Beltrão</w:t>
      </w:r>
      <w:r w:rsidRPr="00CC0259">
        <w:rPr>
          <w:rFonts w:ascii="Arial" w:hAnsi="Arial" w:cs="Arial"/>
          <w:sz w:val="20"/>
        </w:rPr>
        <w:t xml:space="preserve">, ou seja, apenas para as empresas </w:t>
      </w:r>
      <w:r w:rsidR="00815547">
        <w:rPr>
          <w:rFonts w:ascii="Arial" w:hAnsi="Arial" w:cs="Arial"/>
          <w:sz w:val="20"/>
        </w:rPr>
        <w:t>regionais</w:t>
      </w:r>
      <w:r w:rsidRPr="00CC0259">
        <w:rPr>
          <w:rFonts w:ascii="Arial" w:hAnsi="Arial" w:cs="Arial"/>
          <w:sz w:val="20"/>
        </w:rPr>
        <w:t xml:space="preserve">, visto que existem muito mais que 03 (três) fornecedores enquadrados como </w:t>
      </w:r>
      <w:proofErr w:type="spellStart"/>
      <w:r w:rsidRPr="00CC0259">
        <w:rPr>
          <w:rFonts w:ascii="Arial" w:hAnsi="Arial" w:cs="Arial"/>
          <w:sz w:val="20"/>
        </w:rPr>
        <w:t>MPEs</w:t>
      </w:r>
      <w:proofErr w:type="spellEnd"/>
      <w:r w:rsidRPr="00CC0259">
        <w:rPr>
          <w:rFonts w:ascii="Arial" w:hAnsi="Arial" w:cs="Arial"/>
          <w:sz w:val="20"/>
        </w:rPr>
        <w:t xml:space="preserve"> com sede dentro </w:t>
      </w:r>
      <w:r>
        <w:rPr>
          <w:rFonts w:ascii="Arial" w:hAnsi="Arial" w:cs="Arial"/>
          <w:sz w:val="20"/>
        </w:rPr>
        <w:t>d</w:t>
      </w:r>
      <w:r w:rsidR="00815547">
        <w:rPr>
          <w:rFonts w:ascii="Arial" w:hAnsi="Arial" w:cs="Arial"/>
          <w:sz w:val="20"/>
        </w:rPr>
        <w:t>a região</w:t>
      </w:r>
      <w:r w:rsidRPr="00CC0259">
        <w:rPr>
          <w:rFonts w:ascii="Arial" w:hAnsi="Arial" w:cs="Arial"/>
          <w:sz w:val="20"/>
        </w:rPr>
        <w:t xml:space="preserve"> e aptas a fornecerem para o Município.</w:t>
      </w:r>
    </w:p>
    <w:p w14:paraId="6697FC7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As empresas </w:t>
      </w:r>
      <w:r>
        <w:rPr>
          <w:rFonts w:ascii="Arial" w:hAnsi="Arial" w:cs="Arial"/>
          <w:sz w:val="20"/>
        </w:rPr>
        <w:t>locais</w:t>
      </w:r>
      <w:r w:rsidRPr="0098517F">
        <w:rPr>
          <w:rFonts w:ascii="Arial" w:hAnsi="Arial" w:cs="Arial"/>
          <w:sz w:val="20"/>
        </w:rPr>
        <w:t xml:space="preserve"> levantadas pelo Departamento de Compras estão enquadradas como </w:t>
      </w:r>
      <w:proofErr w:type="spellStart"/>
      <w:r w:rsidRPr="0098517F">
        <w:rPr>
          <w:rFonts w:ascii="Arial" w:hAnsi="Arial" w:cs="Arial"/>
          <w:sz w:val="20"/>
        </w:rPr>
        <w:t>MPEs</w:t>
      </w:r>
      <w:proofErr w:type="spellEnd"/>
      <w:r w:rsidRPr="0098517F">
        <w:rPr>
          <w:rFonts w:ascii="Arial" w:hAnsi="Arial" w:cs="Arial"/>
          <w:sz w:val="20"/>
        </w:rPr>
        <w:t xml:space="preserve"> e cadastradas no município, seja no cadastro de Licitação ou de Alvará, assim comprovando existir o mínimo de empresas necessárias a poder definir a abrangência territorial, porém, para que não haja nenhuma dúvida ou questionamento no cumprimento do referido requisito.</w:t>
      </w:r>
    </w:p>
    <w:p w14:paraId="6FBDDC76"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Portanto, se na fase de planejamento e preparação da licitação (departamento de compras) for constatada a ocorrência da possibilidade de parcelamento do objeto licitado, nos moldes acima apresentados, e for aferida a existência de no mínimo 3 (três) fornecedores competitivos enquadrados como MPE sediados local ou regionalmente (pelo departamento de compras, mediante certidão) e capazes de cumprir as exigências estabelecidas no instrumento convocatório, a Administração Pública deverá prever no edital da licitação a participação exclusiva de MPE para os itens ou lotes cujos valores estimados situam-se no intervalo monetário de até R$ 80.000,00.</w:t>
      </w:r>
    </w:p>
    <w:p w14:paraId="61BF9CA4"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 xml:space="preserve">Dessa forma, se a licitação contiver itens ou lotes de valores estimados em até R$ 80.000,00 e, também, itens ou lotes de valores estimados acima desse intervalo de valor, o edital do certame poderá ser único, desde que se faça a distinção devida. Ou seja, deverá ser expressamente </w:t>
      </w:r>
      <w:proofErr w:type="gramStart"/>
      <w:r w:rsidRPr="0098517F">
        <w:rPr>
          <w:rFonts w:ascii="Arial" w:hAnsi="Arial" w:cs="Arial"/>
          <w:color w:val="000000" w:themeColor="text1"/>
          <w:sz w:val="20"/>
        </w:rPr>
        <w:t>evidenciados</w:t>
      </w:r>
      <w:proofErr w:type="gramEnd"/>
      <w:r w:rsidRPr="0098517F">
        <w:rPr>
          <w:rFonts w:ascii="Arial" w:hAnsi="Arial" w:cs="Arial"/>
          <w:color w:val="000000" w:themeColor="text1"/>
          <w:sz w:val="20"/>
        </w:rPr>
        <w:t xml:space="preserve"> os itens e lotes exclusivos para MPE e aqueles destinados às empresas em geral.</w:t>
      </w:r>
    </w:p>
    <w:p w14:paraId="0EE93080"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Vencido o primeiro requisito e definido que no referido procedimento será aplicado o tratamento diferenciado apenas para as empresas locais passamos a analisar e comprovar o atendimento aos demais requisitos.</w:t>
      </w:r>
    </w:p>
    <w:p w14:paraId="22F647B6" w14:textId="77777777" w:rsidR="00E803DE" w:rsidRPr="00CC0259" w:rsidRDefault="00E803DE" w:rsidP="00F77AC9">
      <w:pPr>
        <w:pStyle w:val="SemEspaamento"/>
        <w:ind w:firstLine="1416"/>
        <w:jc w:val="both"/>
        <w:rPr>
          <w:rFonts w:ascii="Arial" w:hAnsi="Arial" w:cs="Arial"/>
          <w:sz w:val="6"/>
        </w:rPr>
      </w:pPr>
    </w:p>
    <w:p w14:paraId="5D29E735" w14:textId="77777777" w:rsidR="00E803DE" w:rsidRPr="0098517F" w:rsidRDefault="00E803DE" w:rsidP="00F77AC9">
      <w:pPr>
        <w:pStyle w:val="SemEspaamento"/>
        <w:numPr>
          <w:ilvl w:val="1"/>
          <w:numId w:val="40"/>
        </w:numPr>
        <w:ind w:left="142" w:firstLine="425"/>
        <w:jc w:val="both"/>
        <w:rPr>
          <w:rFonts w:ascii="Arial" w:hAnsi="Arial" w:cs="Arial"/>
          <w:b/>
          <w:bCs/>
          <w:sz w:val="20"/>
          <w:u w:val="single"/>
        </w:rPr>
      </w:pPr>
      <w:r w:rsidRPr="0098517F">
        <w:rPr>
          <w:rFonts w:ascii="Arial" w:hAnsi="Arial" w:cs="Arial"/>
          <w:b/>
          <w:bCs/>
          <w:color w:val="000000"/>
          <w:sz w:val="20"/>
          <w:u w:val="single"/>
        </w:rPr>
        <w:t>TRATAMENTO DIFERENCIADO E SIMPLIFICADO PARA AS MICROEMPRESAS E EMPRESAS DE PEQUENO PORTE</w:t>
      </w:r>
    </w:p>
    <w:p w14:paraId="2B97D125"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cumpre as regras para a formação de preços não somente em cotação com fornecedores locais e nem só com fornecedores cadastrados como </w:t>
      </w:r>
      <w:proofErr w:type="spellStart"/>
      <w:r w:rsidRPr="0098517F">
        <w:rPr>
          <w:rFonts w:ascii="Arial" w:hAnsi="Arial" w:cs="Arial"/>
          <w:sz w:val="20"/>
        </w:rPr>
        <w:t>MPEs</w:t>
      </w:r>
      <w:proofErr w:type="spellEnd"/>
      <w:r w:rsidRPr="0098517F">
        <w:rPr>
          <w:rFonts w:ascii="Arial" w:hAnsi="Arial" w:cs="Arial"/>
          <w:sz w:val="20"/>
        </w:rPr>
        <w:t>,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a Administração, se enquadrando como o mais vantajoso para a Administração.</w:t>
      </w:r>
    </w:p>
    <w:p w14:paraId="7A3F39B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 outro lado, além dos cuidados tomados pela administração Municipal o órgão contratante deve observar o disposto no Acórdão 1393/2019 do TCE/PR que também dita regras de formação de preço, vejamos trechos deste Acórdão. </w:t>
      </w:r>
    </w:p>
    <w:p w14:paraId="6695903F" w14:textId="77777777" w:rsidR="00E803DE" w:rsidRPr="00CC0259" w:rsidRDefault="00E803DE" w:rsidP="00F77AC9">
      <w:pPr>
        <w:pStyle w:val="SemEspaamento"/>
        <w:ind w:left="1418"/>
        <w:jc w:val="both"/>
        <w:rPr>
          <w:rFonts w:ascii="Arial" w:hAnsi="Arial" w:cs="Arial"/>
          <w:b/>
          <w:bCs/>
          <w:sz w:val="6"/>
        </w:rPr>
      </w:pPr>
    </w:p>
    <w:p w14:paraId="12CBA36C" w14:textId="77777777" w:rsidR="00E803DE" w:rsidRPr="0098517F" w:rsidRDefault="00E803DE" w:rsidP="00F77AC9">
      <w:pPr>
        <w:pStyle w:val="SemEspaamento"/>
        <w:ind w:left="1418"/>
        <w:jc w:val="both"/>
        <w:rPr>
          <w:rFonts w:ascii="Arial" w:hAnsi="Arial" w:cs="Arial"/>
          <w:b/>
          <w:bCs/>
          <w:sz w:val="20"/>
          <w:szCs w:val="20"/>
        </w:rPr>
      </w:pPr>
      <w:r w:rsidRPr="0098517F">
        <w:rPr>
          <w:rFonts w:ascii="Arial" w:hAnsi="Arial" w:cs="Arial"/>
          <w:b/>
          <w:bCs/>
          <w:sz w:val="20"/>
          <w:szCs w:val="20"/>
        </w:rPr>
        <w:t xml:space="preserve">“Por isso o Gestor Público tem o dever de buscar, quando realizar estimativas de preços prévias às licitações, o valor mais próximo do praticado pelo mercado e, para </w:t>
      </w:r>
      <w:r w:rsidRPr="0098517F">
        <w:rPr>
          <w:rFonts w:ascii="Arial" w:hAnsi="Arial" w:cs="Arial"/>
          <w:b/>
          <w:bCs/>
          <w:sz w:val="20"/>
          <w:szCs w:val="20"/>
        </w:rPr>
        <w:lastRenderedPageBreak/>
        <w:t>tanto, deve utilizar de parâmetros mínimos para se alcançar este objetivo, entre eles, a multiplicidade de fontes.”</w:t>
      </w:r>
    </w:p>
    <w:p w14:paraId="2949143E" w14:textId="77777777" w:rsidR="00E803DE" w:rsidRPr="0098517F" w:rsidRDefault="00E803DE" w:rsidP="00F77AC9">
      <w:pPr>
        <w:pStyle w:val="SemEspaamento"/>
        <w:ind w:firstLine="1418"/>
        <w:jc w:val="both"/>
        <w:rPr>
          <w:rFonts w:ascii="Arial" w:hAnsi="Arial" w:cs="Arial"/>
          <w:sz w:val="20"/>
        </w:rPr>
      </w:pPr>
    </w:p>
    <w:p w14:paraId="739A563A" w14:textId="0F8A6CF3"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Isso posto, podemos atribuir como vantajosidade o número de empresas sediadas n</w:t>
      </w:r>
      <w:r>
        <w:rPr>
          <w:rFonts w:ascii="Arial" w:hAnsi="Arial" w:cs="Arial"/>
          <w:sz w:val="20"/>
        </w:rPr>
        <w:t>a</w:t>
      </w:r>
      <w:r w:rsidRPr="0098517F">
        <w:rPr>
          <w:rFonts w:ascii="Arial" w:hAnsi="Arial" w:cs="Arial"/>
          <w:sz w:val="20"/>
        </w:rPr>
        <w:t xml:space="preserve"> </w:t>
      </w:r>
      <w:r>
        <w:rPr>
          <w:rFonts w:ascii="Arial" w:hAnsi="Arial" w:cs="Arial"/>
          <w:sz w:val="20"/>
        </w:rPr>
        <w:t>região</w:t>
      </w:r>
      <w:r w:rsidRPr="0098517F">
        <w:rPr>
          <w:rFonts w:ascii="Arial" w:hAnsi="Arial" w:cs="Arial"/>
          <w:sz w:val="20"/>
        </w:rPr>
        <w:t xml:space="preserve"> e que atuam neste ramo de negócios, portanto se o Município realizar a aquisição destas empresas facilitará a negociação de entrega, sem falar no desenvolvimento econômico e social que ocorrerá, bem como, no desenvolvimento d</w:t>
      </w:r>
      <w:r w:rsidR="00815547">
        <w:rPr>
          <w:rFonts w:ascii="Arial" w:hAnsi="Arial" w:cs="Arial"/>
          <w:sz w:val="20"/>
        </w:rPr>
        <w:t>a região d</w:t>
      </w:r>
      <w:r w:rsidR="00C0272A">
        <w:rPr>
          <w:rFonts w:ascii="Arial" w:hAnsi="Arial" w:cs="Arial"/>
          <w:sz w:val="20"/>
        </w:rPr>
        <w:t>o Município de Engenheiro Beltrão</w:t>
      </w:r>
      <w:r w:rsidRPr="0098517F">
        <w:rPr>
          <w:rFonts w:ascii="Arial" w:hAnsi="Arial" w:cs="Arial"/>
          <w:sz w:val="20"/>
        </w:rPr>
        <w:t>.</w:t>
      </w:r>
    </w:p>
    <w:p w14:paraId="02EAE8C2" w14:textId="2807EA84"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Portanto não se pode de maneira alguma alegar que o referido procedimento pode ou vira a causar prejuízo a Municipalidade por conter a cláusula de preferência para contratação de empresas com sede </w:t>
      </w:r>
      <w:r>
        <w:rPr>
          <w:rFonts w:ascii="Arial" w:hAnsi="Arial" w:cs="Arial"/>
          <w:sz w:val="20"/>
        </w:rPr>
        <w:t>n</w:t>
      </w:r>
      <w:r w:rsidR="00C0272A">
        <w:rPr>
          <w:rFonts w:ascii="Arial" w:hAnsi="Arial" w:cs="Arial"/>
          <w:sz w:val="20"/>
        </w:rPr>
        <w:t>o Município de Engenheiro Beltrão</w:t>
      </w:r>
      <w:r w:rsidRPr="0098517F">
        <w:rPr>
          <w:rFonts w:ascii="Arial" w:hAnsi="Arial" w:cs="Arial"/>
          <w:sz w:val="20"/>
        </w:rPr>
        <w:t>, pelo contrário, esta cláusula se aplicada trará benefício</w:t>
      </w:r>
      <w:r>
        <w:rPr>
          <w:rFonts w:ascii="Arial" w:hAnsi="Arial" w:cs="Arial"/>
          <w:sz w:val="20"/>
        </w:rPr>
        <w:t>s econômicos à localidade</w:t>
      </w:r>
      <w:r w:rsidRPr="0098517F">
        <w:rPr>
          <w:rFonts w:ascii="Arial" w:hAnsi="Arial" w:cs="Arial"/>
          <w:sz w:val="20"/>
        </w:rPr>
        <w:t xml:space="preserve"> pela circulação de valores, geração de empregos e ainda pelo recolhimento de impostos, se adquirida de empresas de fora do território.</w:t>
      </w:r>
    </w:p>
    <w:p w14:paraId="08F00D5B"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Por tudo até aqui exposto, podemos afirmar que fora vencido o segundo critério, passaremos a tratar dos requisitos de aplicabilidade constantes do art. 47 da Lei Complementar Federal 123/2006.</w:t>
      </w:r>
    </w:p>
    <w:p w14:paraId="7C3D1C59" w14:textId="77777777" w:rsidR="00E803DE" w:rsidRPr="0098517F" w:rsidRDefault="00E803DE" w:rsidP="00F77AC9">
      <w:pPr>
        <w:pStyle w:val="SemEspaamento"/>
        <w:numPr>
          <w:ilvl w:val="1"/>
          <w:numId w:val="40"/>
        </w:numPr>
        <w:ind w:left="0" w:firstLine="567"/>
        <w:jc w:val="both"/>
        <w:rPr>
          <w:rFonts w:ascii="Arial" w:hAnsi="Arial" w:cs="Arial"/>
          <w:b/>
          <w:bCs/>
          <w:sz w:val="20"/>
          <w:u w:val="single"/>
        </w:rPr>
      </w:pPr>
      <w:r w:rsidRPr="0098517F">
        <w:rPr>
          <w:rFonts w:ascii="Arial" w:hAnsi="Arial" w:cs="Arial"/>
          <w:b/>
          <w:bCs/>
          <w:sz w:val="20"/>
          <w:u w:val="single"/>
        </w:rPr>
        <w:t>DO ATENDIMENTO A UM DOS REQUISITOS PREVISTOS NO ART. 47 DA LEI 123/2006, QUAIS SEJAM:</w:t>
      </w:r>
    </w:p>
    <w:p w14:paraId="4F756D52" w14:textId="77777777" w:rsidR="00E803DE" w:rsidRPr="0098517F" w:rsidRDefault="00E803DE" w:rsidP="00F77AC9">
      <w:pPr>
        <w:pStyle w:val="SemEspaamento"/>
        <w:ind w:left="851"/>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PROMOÇÃO DO DESENVOLVIMENTO ECONÔMICO E SOCIAL NO ÂMBITO MUNICIPAL;</w:t>
      </w:r>
    </w:p>
    <w:p w14:paraId="66EFBC2D" w14:textId="77777777" w:rsidR="00E803DE" w:rsidRPr="0098517F" w:rsidRDefault="00E803DE" w:rsidP="00F77AC9">
      <w:pPr>
        <w:pStyle w:val="SemEspaamento"/>
        <w:ind w:left="927" w:hanging="76"/>
        <w:jc w:val="both"/>
        <w:rPr>
          <w:rFonts w:ascii="Arial" w:hAnsi="Arial" w:cs="Arial"/>
          <w:b/>
          <w:bCs/>
          <w:color w:val="000000"/>
          <w:sz w:val="20"/>
        </w:rPr>
      </w:pPr>
      <w:r>
        <w:rPr>
          <w:rFonts w:ascii="Arial" w:hAnsi="Arial" w:cs="Arial"/>
          <w:b/>
          <w:bCs/>
          <w:color w:val="000000"/>
          <w:sz w:val="20"/>
        </w:rPr>
        <w:t xml:space="preserve">- </w:t>
      </w:r>
      <w:r w:rsidRPr="0098517F">
        <w:rPr>
          <w:rFonts w:ascii="Arial" w:hAnsi="Arial" w:cs="Arial"/>
          <w:b/>
          <w:bCs/>
          <w:color w:val="000000"/>
          <w:sz w:val="20"/>
        </w:rPr>
        <w:t>AMPLIAÇÃO DA EFICIÊNCIA DAS POLÍTICAS PÚBLICAS;</w:t>
      </w:r>
    </w:p>
    <w:p w14:paraId="1612FEF0" w14:textId="77777777" w:rsidR="00E803DE" w:rsidRPr="0098517F" w:rsidRDefault="00E803DE" w:rsidP="00F77AC9">
      <w:pPr>
        <w:pStyle w:val="SemEspaamento"/>
        <w:ind w:left="927" w:hanging="76"/>
        <w:jc w:val="both"/>
        <w:rPr>
          <w:rFonts w:ascii="Arial" w:hAnsi="Arial" w:cs="Arial"/>
          <w:b/>
          <w:bCs/>
          <w:sz w:val="20"/>
        </w:rPr>
      </w:pPr>
      <w:r>
        <w:rPr>
          <w:rFonts w:ascii="Arial" w:hAnsi="Arial" w:cs="Arial"/>
          <w:b/>
          <w:bCs/>
          <w:color w:val="000000"/>
          <w:sz w:val="20"/>
        </w:rPr>
        <w:t xml:space="preserve">- </w:t>
      </w:r>
      <w:r w:rsidRPr="0098517F">
        <w:rPr>
          <w:rFonts w:ascii="Arial" w:hAnsi="Arial" w:cs="Arial"/>
          <w:b/>
          <w:bCs/>
          <w:color w:val="000000"/>
          <w:sz w:val="20"/>
        </w:rPr>
        <w:t>INCENTIVO À INOVAÇÃO TECNOLÓGICA;</w:t>
      </w:r>
    </w:p>
    <w:p w14:paraId="71CB08F0" w14:textId="77777777" w:rsidR="00E803DE" w:rsidRPr="00CC0259" w:rsidRDefault="00E803DE" w:rsidP="00F77AC9">
      <w:pPr>
        <w:pStyle w:val="SemEspaamento"/>
        <w:ind w:firstLine="1418"/>
        <w:jc w:val="both"/>
        <w:rPr>
          <w:rFonts w:ascii="Arial" w:hAnsi="Arial" w:cs="Arial"/>
          <w:sz w:val="6"/>
        </w:rPr>
      </w:pPr>
    </w:p>
    <w:p w14:paraId="1522D188"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Não basta apenas a administração ter conhecimento sobre o atendimento dos requisitos é preciso demonstrar e Justificar no processo para que todas as empresas participantes tomem conhecimento antecipadamente.</w:t>
      </w:r>
    </w:p>
    <w:p w14:paraId="73CD091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sentido e para orientar os Entes interessados a aplicar o referido </w:t>
      </w:r>
      <w:proofErr w:type="spellStart"/>
      <w:r w:rsidRPr="0098517F">
        <w:rPr>
          <w:rFonts w:ascii="Arial" w:hAnsi="Arial" w:cs="Arial"/>
          <w:sz w:val="20"/>
        </w:rPr>
        <w:t>beneficio</w:t>
      </w:r>
      <w:proofErr w:type="spellEnd"/>
      <w:r w:rsidRPr="0098517F">
        <w:rPr>
          <w:rFonts w:ascii="Arial" w:hAnsi="Arial" w:cs="Arial"/>
          <w:sz w:val="20"/>
        </w:rPr>
        <w:t xml:space="preserve"> o TCE/PR aprovou o Acórdão 2122/2019 o qual traz as devidas orientações sobre o §3º do Art. 48 da Lei Complementar Federal 123/2006, vejamos: Trecho retirado da Fundamentação do Acórdão 2122 e prejulgado nº 27, </w:t>
      </w:r>
      <w:r w:rsidRPr="0098517F">
        <w:rPr>
          <w:rFonts w:ascii="Arial" w:hAnsi="Arial" w:cs="Arial"/>
          <w:i/>
          <w:sz w:val="20"/>
        </w:rPr>
        <w:t>in verbis</w:t>
      </w:r>
      <w:r w:rsidRPr="0098517F">
        <w:rPr>
          <w:rFonts w:ascii="Arial" w:hAnsi="Arial" w:cs="Arial"/>
          <w:sz w:val="20"/>
        </w:rPr>
        <w:t>:</w:t>
      </w:r>
    </w:p>
    <w:p w14:paraId="1BE2005C" w14:textId="77777777" w:rsidR="00E803DE" w:rsidRPr="00CC0259" w:rsidRDefault="00E803DE" w:rsidP="00F77AC9">
      <w:pPr>
        <w:pStyle w:val="SemEspaamento"/>
        <w:ind w:firstLine="1418"/>
        <w:jc w:val="both"/>
        <w:rPr>
          <w:rFonts w:ascii="Arial" w:hAnsi="Arial" w:cs="Arial"/>
          <w:sz w:val="6"/>
        </w:rPr>
      </w:pPr>
    </w:p>
    <w:p w14:paraId="483496F9"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“Primeiramente, da leitura do §3º, art. 48 da Lei Complementar n.º 123/06, não se pode interpretar que o legislador autorizou uma restrição territorial, haja vista que o dispositivo somente estabelece uma “possibilidade de priorização na contratação do pequeno empresário até um determinado limite.” </w:t>
      </w:r>
    </w:p>
    <w:p w14:paraId="2490A839" w14:textId="77777777" w:rsidR="00E803DE" w:rsidRPr="00CC0259" w:rsidRDefault="00E803DE" w:rsidP="00F77AC9">
      <w:pPr>
        <w:pStyle w:val="SemEspaamento"/>
        <w:ind w:left="1843"/>
        <w:jc w:val="both"/>
        <w:rPr>
          <w:rFonts w:ascii="Arial" w:hAnsi="Arial" w:cs="Arial"/>
          <w:sz w:val="6"/>
          <w:szCs w:val="20"/>
        </w:rPr>
      </w:pPr>
    </w:p>
    <w:p w14:paraId="5C925D6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(grifo nosso) </w:t>
      </w:r>
    </w:p>
    <w:p w14:paraId="761662A7" w14:textId="77777777" w:rsidR="00E803DE" w:rsidRPr="00CC0259" w:rsidRDefault="00E803DE" w:rsidP="00F77AC9">
      <w:pPr>
        <w:pStyle w:val="SemEspaamento"/>
        <w:ind w:left="1843"/>
        <w:jc w:val="both"/>
        <w:rPr>
          <w:rFonts w:ascii="Arial" w:hAnsi="Arial" w:cs="Arial"/>
          <w:b/>
          <w:bCs/>
          <w:sz w:val="6"/>
          <w:szCs w:val="20"/>
        </w:rPr>
      </w:pPr>
    </w:p>
    <w:p w14:paraId="53D394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sz w:val="20"/>
          <w:szCs w:val="20"/>
        </w:rPr>
        <w:t>Neste caminho, a viabilidade da restrição territorial deve ser sopesada no bojo dos fundamentos que regem as licitações: vantajosidade, isonomia e sustentabilidade, todos assegurados no art. 3º da Lei nº 8.666/1993:</w:t>
      </w:r>
    </w:p>
    <w:p w14:paraId="77037173"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 xml:space="preserve">Art. 3º: A licitação destina-se a garantir a observância do princípio constitucional da isonomia, a seleção da proposta mais vantajosa para a administração e a promoção do desenvolvimento nacional sustentável e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w:t>
      </w:r>
    </w:p>
    <w:p w14:paraId="5A243054" w14:textId="77777777" w:rsidR="00E803DE" w:rsidRPr="00CC0259" w:rsidRDefault="00E803DE" w:rsidP="00F77AC9">
      <w:pPr>
        <w:pStyle w:val="SemEspaamento"/>
        <w:ind w:left="1843"/>
        <w:jc w:val="both"/>
        <w:rPr>
          <w:rFonts w:ascii="Arial" w:hAnsi="Arial" w:cs="Arial"/>
          <w:sz w:val="6"/>
          <w:szCs w:val="20"/>
        </w:rPr>
      </w:pPr>
    </w:p>
    <w:p w14:paraId="395EE18E"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Diante de tais conceitos basilares, nos parece que, proibir a participação de outros interessados nos certames, como tem se verificado em determinados casos práticos, poderia considerar uma afronta aos princípios da igualdade e da livre concorrência.</w:t>
      </w:r>
    </w:p>
    <w:p w14:paraId="07FFD2AA" w14:textId="77777777" w:rsidR="00E803DE" w:rsidRPr="00CC0259" w:rsidRDefault="00E803DE" w:rsidP="00F77AC9">
      <w:pPr>
        <w:pStyle w:val="SemEspaamento"/>
        <w:ind w:left="1843"/>
        <w:jc w:val="both"/>
        <w:rPr>
          <w:rFonts w:ascii="Arial" w:hAnsi="Arial" w:cs="Arial"/>
          <w:sz w:val="6"/>
          <w:szCs w:val="20"/>
        </w:rPr>
      </w:pPr>
    </w:p>
    <w:p w14:paraId="7C418192"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Ademais, se por um lado o legislador pretendeu estimular o desenvolvimento local e regional, objetivando a promoção do desenvolvimento econômico e social, favorecendo empresas sediadas em determinadas circunscrições, se assegurou, no mesmo </w:t>
      </w:r>
      <w:r w:rsidRPr="0098517F">
        <w:rPr>
          <w:rFonts w:ascii="Arial" w:hAnsi="Arial" w:cs="Arial"/>
          <w:sz w:val="20"/>
          <w:szCs w:val="20"/>
        </w:rPr>
        <w:lastRenderedPageBreak/>
        <w:t>instrumento normativo, que tais licitações diferenciadas não podem ser desfavoráveis à Administração Pública.</w:t>
      </w:r>
    </w:p>
    <w:p w14:paraId="7814B89E" w14:textId="77777777" w:rsidR="00E803DE" w:rsidRPr="0098517F" w:rsidRDefault="00E803DE" w:rsidP="00F77AC9">
      <w:pPr>
        <w:pStyle w:val="SemEspaamento"/>
        <w:ind w:left="1843"/>
        <w:jc w:val="both"/>
        <w:rPr>
          <w:rFonts w:ascii="Arial" w:hAnsi="Arial" w:cs="Arial"/>
          <w:sz w:val="20"/>
          <w:szCs w:val="20"/>
        </w:rPr>
      </w:pPr>
    </w:p>
    <w:p w14:paraId="4DFB8BE5"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Lembro, neste ponto, que a Constituição Pátria define um sistema harmônico entre normas, sob o qual nenhum princípio pode se sobrepor aos demais, devendo o legislador ou o aplicador do direito sempre interpretá-los de modo a confluírem em objetivos comuns, não permitindo que a aplicação de determinado Princípio afaste a incidência dos demais. </w:t>
      </w:r>
    </w:p>
    <w:p w14:paraId="4632ABD4" w14:textId="77777777" w:rsidR="00E803DE" w:rsidRPr="00CC0259" w:rsidRDefault="00E803DE" w:rsidP="00F77AC9">
      <w:pPr>
        <w:pStyle w:val="SemEspaamento"/>
        <w:ind w:left="1843"/>
        <w:jc w:val="both"/>
        <w:rPr>
          <w:rFonts w:ascii="Arial" w:hAnsi="Arial" w:cs="Arial"/>
          <w:sz w:val="6"/>
          <w:szCs w:val="20"/>
        </w:rPr>
      </w:pPr>
    </w:p>
    <w:p w14:paraId="20F6C37A"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Portanto, se as licitações adstritas às pequenas e microempresas, podem, em dado momento, implicarem em ofertas economicamente menos vantajosas, impor-lhes também uma restrição territorial poderá traduzir-se em condições ainda mais adversas. A propósito, como bem salientou a unidade técnica, esta Corte de Contas tem constatado relevante sobre-preço em algumas licitações realizadas nesses moldes, razão pela qual defende que tais procedimentos até podem ser realizados, contudo, extraordinariamente.</w:t>
      </w:r>
    </w:p>
    <w:p w14:paraId="35B5E288" w14:textId="77777777" w:rsidR="00E803DE" w:rsidRPr="00CC0259" w:rsidRDefault="00E803DE" w:rsidP="00F77AC9">
      <w:pPr>
        <w:pStyle w:val="SemEspaamento"/>
        <w:ind w:left="1843"/>
        <w:jc w:val="both"/>
        <w:rPr>
          <w:rFonts w:ascii="Arial" w:hAnsi="Arial" w:cs="Arial"/>
          <w:sz w:val="6"/>
          <w:szCs w:val="20"/>
        </w:rPr>
      </w:pPr>
    </w:p>
    <w:p w14:paraId="1DC052A0" w14:textId="77777777" w:rsidR="00E803DE" w:rsidRPr="0098517F" w:rsidRDefault="00E803DE" w:rsidP="00F77AC9">
      <w:pPr>
        <w:pStyle w:val="SemEspaamento"/>
        <w:ind w:left="1843"/>
        <w:jc w:val="both"/>
        <w:rPr>
          <w:rFonts w:ascii="Arial" w:hAnsi="Arial" w:cs="Arial"/>
          <w:sz w:val="20"/>
          <w:szCs w:val="20"/>
        </w:rPr>
      </w:pPr>
      <w:r w:rsidRPr="0098517F">
        <w:rPr>
          <w:rFonts w:ascii="Arial" w:hAnsi="Arial" w:cs="Arial"/>
          <w:sz w:val="20"/>
          <w:szCs w:val="20"/>
        </w:rPr>
        <w:t xml:space="preserve">Alinhado a esse conceito, nos moldes defendidos pela instrução do feito, destaca-se que a limitação pode ocorrer em duas situações: </w:t>
      </w:r>
    </w:p>
    <w:p w14:paraId="762E8815" w14:textId="77777777" w:rsidR="00E803DE" w:rsidRPr="00CC0259" w:rsidRDefault="00E803DE" w:rsidP="00F77AC9">
      <w:pPr>
        <w:pStyle w:val="SemEspaamento"/>
        <w:ind w:left="1843"/>
        <w:jc w:val="both"/>
        <w:rPr>
          <w:rFonts w:ascii="Arial" w:hAnsi="Arial" w:cs="Arial"/>
          <w:b/>
          <w:bCs/>
          <w:sz w:val="6"/>
          <w:szCs w:val="20"/>
        </w:rPr>
      </w:pPr>
    </w:p>
    <w:p w14:paraId="7227842A"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1) Diante da peculiaridade do objeto a ser licitado;</w:t>
      </w:r>
    </w:p>
    <w:p w14:paraId="710626E2"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 Para implementação dos objetivos principiológicos definidos pelo artigo 47, do Estatuto da Microempresa e da Empresa de Pequeno Porte, quais sejam:</w:t>
      </w:r>
    </w:p>
    <w:p w14:paraId="140E8E09"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2.1) Promoção do desenvolvimento econômico e social no âmbito municipal e regional;</w:t>
      </w:r>
    </w:p>
    <w:p w14:paraId="0D6BB255"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2.2) Ampliação da eficiência das políticas públicas; e,</w:t>
      </w:r>
    </w:p>
    <w:p w14:paraId="77A53028" w14:textId="77777777" w:rsidR="00E803DE" w:rsidRPr="0098517F" w:rsidRDefault="00E803DE" w:rsidP="00F77AC9">
      <w:pPr>
        <w:pStyle w:val="SemEspaamento"/>
        <w:ind w:left="1843"/>
        <w:jc w:val="both"/>
        <w:rPr>
          <w:rFonts w:ascii="Arial" w:hAnsi="Arial" w:cs="Arial"/>
          <w:b/>
          <w:bCs/>
          <w:sz w:val="20"/>
          <w:szCs w:val="20"/>
        </w:rPr>
      </w:pPr>
      <w:r w:rsidRPr="0098517F">
        <w:rPr>
          <w:rFonts w:ascii="Arial" w:hAnsi="Arial" w:cs="Arial"/>
          <w:b/>
          <w:bCs/>
          <w:sz w:val="20"/>
          <w:szCs w:val="20"/>
        </w:rPr>
        <w:t>2.3) Incentivo a inovação tecnológica.”</w:t>
      </w:r>
    </w:p>
    <w:p w14:paraId="17356119" w14:textId="77777777" w:rsidR="00E803DE" w:rsidRPr="00CC0259" w:rsidRDefault="00E803DE" w:rsidP="00F77AC9">
      <w:pPr>
        <w:pStyle w:val="SemEspaamento"/>
        <w:ind w:left="1701" w:hanging="283"/>
        <w:jc w:val="both"/>
        <w:rPr>
          <w:rFonts w:ascii="Arial" w:hAnsi="Arial" w:cs="Arial"/>
          <w:b/>
          <w:bCs/>
          <w:sz w:val="6"/>
        </w:rPr>
      </w:pPr>
    </w:p>
    <w:p w14:paraId="75DACB94"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Considerando o trecho retirado do Acórdão 2122/2019 fica evidente que ao interpretar a Lei o Órgão Fiscalizador Externo entendeu que pode sim aplicar a Limitação, ou seja, a restrição territorial nas duas situações acima apresentadas.</w:t>
      </w:r>
    </w:p>
    <w:p w14:paraId="65C0E240" w14:textId="77777777" w:rsidR="00E803DE" w:rsidRPr="0098517F" w:rsidRDefault="00E803DE" w:rsidP="00F77AC9">
      <w:pPr>
        <w:pStyle w:val="SemEspaamento"/>
        <w:ind w:firstLine="567"/>
        <w:jc w:val="both"/>
        <w:rPr>
          <w:rFonts w:ascii="Arial" w:hAnsi="Arial" w:cs="Arial"/>
          <w:sz w:val="20"/>
        </w:rPr>
      </w:pPr>
      <w:r>
        <w:rPr>
          <w:rFonts w:ascii="Arial" w:hAnsi="Arial" w:cs="Arial"/>
          <w:sz w:val="20"/>
        </w:rPr>
        <w:t>D</w:t>
      </w:r>
      <w:r w:rsidRPr="0098517F">
        <w:rPr>
          <w:rFonts w:ascii="Arial" w:hAnsi="Arial" w:cs="Arial"/>
          <w:sz w:val="20"/>
        </w:rPr>
        <w:t xml:space="preserve">iante do exposto, analisando a Legislação vigente no Município e o contido no Acórdão 2122, ainda o objeto a ser licitado podemos afirmar que o mesmo não se enquadra na justificativa de </w:t>
      </w:r>
      <w:r w:rsidRPr="0098517F">
        <w:rPr>
          <w:rFonts w:ascii="Arial" w:hAnsi="Arial" w:cs="Arial"/>
          <w:b/>
          <w:bCs/>
          <w:sz w:val="20"/>
        </w:rPr>
        <w:t xml:space="preserve">peculiaridade do Objeto, </w:t>
      </w:r>
      <w:r w:rsidRPr="0098517F">
        <w:rPr>
          <w:rFonts w:ascii="Arial" w:hAnsi="Arial" w:cs="Arial"/>
          <w:sz w:val="20"/>
        </w:rPr>
        <w:t>porém se enquadra plenamente em 02 (dois) dos requisitos do Art. 47 da Lei Complementar 123, os quais passamos a tratar individualmente mais adiante.</w:t>
      </w:r>
    </w:p>
    <w:p w14:paraId="33B4AA4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Mais adiante consta do Acórdão supracitado:</w:t>
      </w:r>
    </w:p>
    <w:p w14:paraId="34F48D3B" w14:textId="77777777" w:rsidR="00E803DE" w:rsidRPr="00CC0259" w:rsidRDefault="00E803DE" w:rsidP="00F77AC9">
      <w:pPr>
        <w:pStyle w:val="SemEspaamento"/>
        <w:ind w:left="1418"/>
        <w:jc w:val="both"/>
        <w:rPr>
          <w:rFonts w:ascii="Arial" w:hAnsi="Arial" w:cs="Arial"/>
          <w:sz w:val="6"/>
        </w:rPr>
      </w:pPr>
    </w:p>
    <w:p w14:paraId="24DACF73"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sz w:val="20"/>
          <w:szCs w:val="20"/>
        </w:rPr>
        <w:t>Assim, essa possibilidade de limitação decorre de um plano de ação, previsto em um projeto bem delineado, que servirá de substrato para a lei autorizadora da medida. Evidentemente que a reserva de mercado, nessa concepção, deverá ser detalhadamente justificada, sendo vedada sua previsão genérica.</w:t>
      </w:r>
    </w:p>
    <w:p w14:paraId="79553F66" w14:textId="77777777" w:rsidR="00E803DE" w:rsidRPr="0098517F" w:rsidRDefault="00E803DE" w:rsidP="00F77AC9">
      <w:pPr>
        <w:pStyle w:val="SemEspaamento"/>
        <w:ind w:left="1418"/>
        <w:jc w:val="both"/>
        <w:rPr>
          <w:rFonts w:ascii="Arial" w:hAnsi="Arial" w:cs="Arial"/>
          <w:sz w:val="20"/>
          <w:szCs w:val="20"/>
        </w:rPr>
      </w:pPr>
      <w:r w:rsidRPr="0098517F">
        <w:rPr>
          <w:rFonts w:ascii="Arial" w:hAnsi="Arial" w:cs="Arial"/>
          <w:b/>
          <w:bCs/>
          <w:sz w:val="20"/>
          <w:szCs w:val="20"/>
        </w:rPr>
        <w:t>Entretanto, diante da ausência de legislação suplementar, a margem de preferência definida no art. 48, §3º, da Lei Complementar n.º 123/2006 poderá estar prevista nos instrumentos convocatórios, uma vez que a norma tem aplicabilidade imediata e vincula, não somente a contratação, mas também as bases para a livre concorrência</w:t>
      </w:r>
      <w:r w:rsidRPr="0098517F">
        <w:rPr>
          <w:rFonts w:ascii="Arial" w:hAnsi="Arial" w:cs="Arial"/>
          <w:sz w:val="20"/>
          <w:szCs w:val="20"/>
        </w:rPr>
        <w:t>. Grifo Nosso.</w:t>
      </w:r>
    </w:p>
    <w:p w14:paraId="566E16FA" w14:textId="77777777" w:rsidR="00E803DE" w:rsidRPr="00CC0259" w:rsidRDefault="00E803DE" w:rsidP="00F77AC9">
      <w:pPr>
        <w:pStyle w:val="SemEspaamento"/>
        <w:ind w:firstLine="1418"/>
        <w:jc w:val="both"/>
        <w:rPr>
          <w:rFonts w:ascii="Arial" w:hAnsi="Arial" w:cs="Arial"/>
          <w:sz w:val="6"/>
        </w:rPr>
      </w:pPr>
    </w:p>
    <w:p w14:paraId="58745673"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Nesse tópico o TCE/PR oportunizou que se o Município não regulamentou o tema através de uma Lei Municipal mais benéfica as </w:t>
      </w:r>
      <w:proofErr w:type="spellStart"/>
      <w:r w:rsidRPr="0098517F">
        <w:rPr>
          <w:rFonts w:ascii="Arial" w:hAnsi="Arial" w:cs="Arial"/>
          <w:sz w:val="20"/>
        </w:rPr>
        <w:t>MPEs</w:t>
      </w:r>
      <w:proofErr w:type="spellEnd"/>
      <w:r w:rsidRPr="0098517F">
        <w:rPr>
          <w:rFonts w:ascii="Arial" w:hAnsi="Arial" w:cs="Arial"/>
          <w:sz w:val="20"/>
        </w:rPr>
        <w:t xml:space="preserve">, pode assim dispor no Instrumento Convocatório o que também faz Lei entre as partes órgão comprador e empresa contratada, passamos a justificar. </w:t>
      </w:r>
    </w:p>
    <w:p w14:paraId="02256D9F" w14:textId="77777777" w:rsidR="00E803DE" w:rsidRPr="0098517F" w:rsidRDefault="00E803DE" w:rsidP="00F77AC9">
      <w:pPr>
        <w:autoSpaceDE w:val="0"/>
        <w:autoSpaceDN w:val="0"/>
        <w:adjustRightInd w:val="0"/>
        <w:ind w:firstLine="567"/>
        <w:jc w:val="both"/>
        <w:rPr>
          <w:rFonts w:ascii="Arial" w:eastAsiaTheme="minorHAnsi" w:hAnsi="Arial" w:cs="Arial"/>
          <w:sz w:val="20"/>
        </w:rPr>
      </w:pPr>
      <w:r w:rsidRPr="0098517F">
        <w:rPr>
          <w:rFonts w:ascii="Arial" w:eastAsiaTheme="minorHAnsi" w:hAnsi="Arial" w:cs="Arial"/>
          <w:sz w:val="20"/>
        </w:rPr>
        <w:t xml:space="preserve">Assim, para a realização de licitação com participação exclusiva das </w:t>
      </w:r>
      <w:proofErr w:type="spellStart"/>
      <w:r w:rsidRPr="0098517F">
        <w:rPr>
          <w:rFonts w:ascii="Arial" w:eastAsiaTheme="minorHAnsi" w:hAnsi="Arial" w:cs="Arial"/>
          <w:sz w:val="20"/>
        </w:rPr>
        <w:t>MPE´s</w:t>
      </w:r>
      <w:proofErr w:type="spellEnd"/>
      <w:r w:rsidRPr="0098517F">
        <w:rPr>
          <w:rFonts w:ascii="Arial" w:eastAsiaTheme="minorHAnsi" w:hAnsi="Arial" w:cs="Arial"/>
          <w:sz w:val="20"/>
        </w:rPr>
        <w:t xml:space="preserve"> locais devem ser cumpridos alguns requisitos como: a exigência de que existam, no mínimo, três fornecedores ou empresas de pequeno porte sediados no local ou regionalmente capazes de cumprir os requisitos do Edital e a condição de que o itens de contratação tenham valor máximo de R$ 80.000,00 (oitenta mil reais), conforme entendimento pacificado do TCE/PR, em conformidade com a legislação federal e municipal.</w:t>
      </w:r>
    </w:p>
    <w:p w14:paraId="70EB1931"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r w:rsidRPr="0098517F">
        <w:rPr>
          <w:rFonts w:ascii="Arial" w:eastAsiaTheme="minorHAnsi" w:hAnsi="Arial" w:cs="Arial"/>
          <w:sz w:val="20"/>
        </w:rPr>
        <w:t xml:space="preserve">Entende-se, que </w:t>
      </w:r>
      <w:r w:rsidRPr="0098517F">
        <w:rPr>
          <w:rFonts w:ascii="Arial" w:eastAsiaTheme="minorHAnsi" w:hAnsi="Arial" w:cs="Arial"/>
          <w:color w:val="000000" w:themeColor="text1"/>
          <w:sz w:val="20"/>
        </w:rPr>
        <w:t>n</w:t>
      </w:r>
      <w:r w:rsidRPr="0098517F">
        <w:rPr>
          <w:rFonts w:ascii="Arial" w:hAnsi="Arial" w:cs="Arial"/>
          <w:color w:val="000000" w:themeColor="text1"/>
          <w:sz w:val="20"/>
        </w:rPr>
        <w:t>esse contexto, observa-se que o valor de até R$ 80.000,00 (oitenta mil reais), deve ser aferido por itens ou por lote da licitação e não pelo total do certame.</w:t>
      </w:r>
    </w:p>
    <w:p w14:paraId="063261FF" w14:textId="77777777" w:rsidR="00E803DE" w:rsidRPr="0098517F" w:rsidRDefault="00E803DE" w:rsidP="00F77AC9">
      <w:pPr>
        <w:autoSpaceDE w:val="0"/>
        <w:autoSpaceDN w:val="0"/>
        <w:adjustRightInd w:val="0"/>
        <w:ind w:firstLine="567"/>
        <w:jc w:val="both"/>
        <w:rPr>
          <w:rFonts w:ascii="Arial" w:hAnsi="Arial" w:cs="Arial"/>
          <w:color w:val="000000" w:themeColor="text1"/>
          <w:sz w:val="20"/>
        </w:rPr>
      </w:pPr>
    </w:p>
    <w:p w14:paraId="55E61B1F" w14:textId="77777777" w:rsidR="00E803DE" w:rsidRPr="0098517F" w:rsidRDefault="00E803DE" w:rsidP="00F77AC9">
      <w:pPr>
        <w:autoSpaceDE w:val="0"/>
        <w:autoSpaceDN w:val="0"/>
        <w:adjustRightInd w:val="0"/>
        <w:ind w:firstLine="567"/>
        <w:jc w:val="both"/>
        <w:rPr>
          <w:rFonts w:ascii="Arial" w:hAnsi="Arial" w:cs="Arial"/>
          <w:sz w:val="20"/>
        </w:rPr>
      </w:pPr>
      <w:r w:rsidRPr="0098517F">
        <w:rPr>
          <w:rFonts w:ascii="Arial" w:hAnsi="Arial" w:cs="Arial"/>
          <w:sz w:val="20"/>
        </w:rPr>
        <w:t>Corroborando com essa interpretação ao inciso I do art. 48 da LC 123/2006, cita-se a seguinte manifestação da Advocacia Geral da União – AGU</w:t>
      </w:r>
      <w:r w:rsidRPr="0098517F">
        <w:rPr>
          <w:rStyle w:val="Refdenotaderodap"/>
          <w:rFonts w:ascii="Arial" w:hAnsi="Arial" w:cs="Arial"/>
          <w:sz w:val="20"/>
        </w:rPr>
        <w:footnoteReference w:id="3"/>
      </w:r>
      <w:r w:rsidRPr="0098517F">
        <w:rPr>
          <w:rFonts w:ascii="Arial" w:hAnsi="Arial" w:cs="Arial"/>
          <w:sz w:val="20"/>
        </w:rPr>
        <w:t>:</w:t>
      </w:r>
    </w:p>
    <w:p w14:paraId="77AB69E5" w14:textId="77777777" w:rsidR="00E803DE" w:rsidRPr="00CC0259" w:rsidRDefault="00E803DE" w:rsidP="00F77AC9">
      <w:pPr>
        <w:autoSpaceDE w:val="0"/>
        <w:autoSpaceDN w:val="0"/>
        <w:adjustRightInd w:val="0"/>
        <w:ind w:firstLine="1418"/>
        <w:jc w:val="both"/>
        <w:rPr>
          <w:rFonts w:ascii="Arial" w:hAnsi="Arial" w:cs="Arial"/>
          <w:sz w:val="6"/>
        </w:rPr>
      </w:pPr>
    </w:p>
    <w:p w14:paraId="060A7D24"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ORIENTAÇÃO NORMATIVA Nº - 47</w:t>
      </w:r>
    </w:p>
    <w:p w14:paraId="5B6F86CC" w14:textId="77777777" w:rsidR="00E803DE" w:rsidRPr="0098517F" w:rsidRDefault="00E803DE" w:rsidP="00F77AC9">
      <w:pPr>
        <w:autoSpaceDE w:val="0"/>
        <w:autoSpaceDN w:val="0"/>
        <w:adjustRightInd w:val="0"/>
        <w:ind w:left="1701"/>
        <w:jc w:val="both"/>
        <w:rPr>
          <w:rFonts w:ascii="Arial" w:hAnsi="Arial" w:cs="Arial"/>
          <w:sz w:val="20"/>
          <w:szCs w:val="20"/>
        </w:rPr>
      </w:pPr>
      <w:r w:rsidRPr="0098517F">
        <w:rPr>
          <w:rFonts w:ascii="Arial" w:hAnsi="Arial" w:cs="Arial"/>
          <w:sz w:val="20"/>
          <w:szCs w:val="20"/>
        </w:rPr>
        <w:t xml:space="preserve">"EM LICITAÇÃO DIVIDIDA EM ITENS OU LOTES/GRUPOS, DEVERÁ SER ADOTADA A PARTICIPAÇÃO EXCLUSIVA DE MICROEMPRESA, EMPRESA DE PEQUENO PORTE OU SOCIEDADE COOPERATIVA (ART. 34 DA LEI Nº 11.488, DE 2007) EM RELAÇÃO AOS ITENS OU LOTES/GRUPOS CUJO VALOR SEJA IGUAL OU INFERIOR A R$ 80.000,00 (OITENTA MIL REAIS), DESDE QUE NÃO HAJA A SUBSUNÇÃO A QUAISQUER DAS SITUAÇÕES PREVISTAS PELO ART. 9º DO DECRETO Nº 6.204, DE 2007." </w:t>
      </w:r>
    </w:p>
    <w:p w14:paraId="60932D34" w14:textId="77777777" w:rsidR="00E803DE" w:rsidRPr="0098517F" w:rsidRDefault="00E803DE" w:rsidP="00F77AC9">
      <w:pPr>
        <w:autoSpaceDE w:val="0"/>
        <w:autoSpaceDN w:val="0"/>
        <w:adjustRightInd w:val="0"/>
        <w:ind w:left="1701"/>
        <w:jc w:val="both"/>
        <w:rPr>
          <w:rFonts w:ascii="Arial" w:hAnsi="Arial" w:cs="Arial"/>
          <w:color w:val="000000" w:themeColor="text1"/>
          <w:sz w:val="20"/>
          <w:szCs w:val="20"/>
        </w:rPr>
      </w:pPr>
      <w:r w:rsidRPr="0098517F">
        <w:rPr>
          <w:rFonts w:ascii="Arial" w:hAnsi="Arial" w:cs="Arial"/>
          <w:sz w:val="20"/>
          <w:szCs w:val="20"/>
        </w:rPr>
        <w:t>REFERÊNCIA: Art. 146, inc. III, alínea "d", CF; arts. 47 e 48 da Lei Complementar n° 123, de 2006; arts. 6° ao 9°, Decreto n° 6.204, de 2007; NOTA DECOR/CGU/AGU n° 356, de 2008 - PCN; Parecer PGFN/CJU/CLC/n° 2.750, de 2008; Súmula n° 247 do Tribunal de Contas da União.</w:t>
      </w:r>
    </w:p>
    <w:p w14:paraId="093A0FB7" w14:textId="77777777" w:rsidR="00E803DE" w:rsidRPr="00CC0259" w:rsidRDefault="00E803DE" w:rsidP="00F77AC9">
      <w:pPr>
        <w:pStyle w:val="SemEspaamento"/>
        <w:ind w:firstLine="1418"/>
        <w:jc w:val="both"/>
        <w:rPr>
          <w:rFonts w:ascii="Arial" w:hAnsi="Arial" w:cs="Arial"/>
          <w:b/>
          <w:bCs/>
          <w:sz w:val="6"/>
        </w:rPr>
      </w:pPr>
    </w:p>
    <w:p w14:paraId="1379A192" w14:textId="77777777" w:rsidR="00E803DE" w:rsidRPr="0098517F" w:rsidRDefault="00E803DE" w:rsidP="00F77AC9">
      <w:pPr>
        <w:ind w:firstLine="567"/>
        <w:jc w:val="both"/>
        <w:rPr>
          <w:rFonts w:ascii="Arial" w:hAnsi="Arial" w:cs="Arial"/>
          <w:color w:val="000000" w:themeColor="text1"/>
          <w:sz w:val="20"/>
        </w:rPr>
      </w:pPr>
      <w:r w:rsidRPr="0098517F">
        <w:rPr>
          <w:rFonts w:ascii="Arial" w:hAnsi="Arial" w:cs="Arial"/>
          <w:color w:val="000000" w:themeColor="text1"/>
          <w:sz w:val="20"/>
        </w:rPr>
        <w:t xml:space="preserve">O Tribunal de Contas da União já proferiu decisão entendendo ser legítimo conferir-se exclusiva participação de entidades de menor porte em itens de licitação cujos valores não ultrapassem o montante de R$ 80.000,00, nada obstante o somatório total superar essa cifra, </w:t>
      </w:r>
      <w:r w:rsidRPr="0098517F">
        <w:rPr>
          <w:rFonts w:ascii="Arial" w:hAnsi="Arial" w:cs="Arial"/>
          <w:i/>
          <w:color w:val="000000" w:themeColor="text1"/>
          <w:sz w:val="20"/>
        </w:rPr>
        <w:t>in verbis</w:t>
      </w:r>
      <w:r w:rsidRPr="0098517F">
        <w:rPr>
          <w:rFonts w:ascii="Arial" w:hAnsi="Arial" w:cs="Arial"/>
          <w:color w:val="000000" w:themeColor="text1"/>
          <w:sz w:val="20"/>
        </w:rPr>
        <w:t>:</w:t>
      </w:r>
    </w:p>
    <w:p w14:paraId="3C381975"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SUMÁRIO: REPRESENTAÇÃO. CONHECIMENTO. PREGÃO ELETRÔNICO PARA REGISTRO DE PREÇOS. </w:t>
      </w:r>
      <w:r w:rsidRPr="0098517F">
        <w:rPr>
          <w:rFonts w:ascii="Arial" w:hAnsi="Arial" w:cs="Arial"/>
          <w:b/>
          <w:color w:val="000000" w:themeColor="text1"/>
          <w:sz w:val="20"/>
          <w:szCs w:val="20"/>
        </w:rPr>
        <w:t>MENOR PREÇO POR ITEM. EXISTÊNCIA DE VÁRIAS FAIXAS DE CONCORRÊNCIA INDEPENDENTES E AUTÔNOMAS ENTRE SI. PARTICIPAÇÃO EXCLUSIVA DE MICRO EMPRESAS, EMPRESAS DE PEQUENO PORTE E COOPERATIVAS. VALOR DE CADA ITEM NÃO EXCEDE O TETO PREVISTO NA LEI COMPLEMENTAR Nº 123/2006. POSSIBILIDADE</w:t>
      </w:r>
      <w:r w:rsidRPr="0098517F">
        <w:rPr>
          <w:rFonts w:ascii="Arial" w:hAnsi="Arial" w:cs="Arial"/>
          <w:color w:val="000000" w:themeColor="text1"/>
          <w:sz w:val="20"/>
          <w:szCs w:val="20"/>
        </w:rPr>
        <w:t xml:space="preserve">. IMPROCEDÊNCIA DA REPRESENTAÇÃO. ARQUIVAMENTO. </w:t>
      </w:r>
    </w:p>
    <w:p w14:paraId="4F3578EA" w14:textId="77777777" w:rsidR="00E803DE" w:rsidRPr="0098517F" w:rsidRDefault="00E803DE" w:rsidP="00F77AC9">
      <w:pPr>
        <w:ind w:left="1701"/>
        <w:jc w:val="both"/>
        <w:rPr>
          <w:rFonts w:ascii="Arial" w:hAnsi="Arial" w:cs="Arial"/>
          <w:b/>
          <w:color w:val="000000" w:themeColor="text1"/>
          <w:sz w:val="20"/>
          <w:szCs w:val="20"/>
        </w:rPr>
      </w:pPr>
      <w:r w:rsidRPr="0098517F">
        <w:rPr>
          <w:rFonts w:ascii="Arial" w:hAnsi="Arial" w:cs="Arial"/>
          <w:color w:val="000000" w:themeColor="text1"/>
          <w:sz w:val="20"/>
          <w:szCs w:val="20"/>
        </w:rPr>
        <w:t>[...] 4</w:t>
      </w:r>
      <w:r w:rsidRPr="0098517F">
        <w:rPr>
          <w:rFonts w:ascii="Arial" w:hAnsi="Arial" w:cs="Arial"/>
          <w:b/>
          <w:color w:val="000000" w:themeColor="text1"/>
          <w:sz w:val="20"/>
          <w:szCs w:val="20"/>
        </w:rPr>
        <w:t xml:space="preserve">. Apesar de o valor global exceder o limite de R$ 80.000,00 previstos no art. 48, I, da LC nº 123/2006 e no art. 6º do Decreto nº 6.204/2007 para a realização de processo licitatório destinado exclusivamente à participação de microempresas e empresas de pequeno porte, o certame estava dividido em 52 itens de concorrência autônomos entre si, sendo, assim, cada item disputado de maneira independente dos demais. </w:t>
      </w:r>
    </w:p>
    <w:p w14:paraId="516C99ED"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 </w:t>
      </w:r>
    </w:p>
    <w:p w14:paraId="4E59E8AC"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Dessa forma, ao ser definido o "menor preço por item" como tipo de licitação, foram realizadas, no mesmo pregão eletrônico, várias licitações distintas e independentes entre si, o que é confirmado, por exemplo, pela seguinte disposição </w:t>
      </w:r>
      <w:proofErr w:type="spellStart"/>
      <w:r w:rsidRPr="0098517F">
        <w:rPr>
          <w:rFonts w:ascii="Arial" w:hAnsi="Arial" w:cs="Arial"/>
          <w:color w:val="000000" w:themeColor="text1"/>
          <w:sz w:val="20"/>
          <w:szCs w:val="20"/>
        </w:rPr>
        <w:t>editalícia</w:t>
      </w:r>
      <w:proofErr w:type="spellEnd"/>
      <w:r w:rsidRPr="0098517F">
        <w:rPr>
          <w:rFonts w:ascii="Arial" w:hAnsi="Arial" w:cs="Arial"/>
          <w:color w:val="000000" w:themeColor="text1"/>
          <w:sz w:val="20"/>
          <w:szCs w:val="20"/>
        </w:rPr>
        <w:t xml:space="preserve"> (fl. 23, peça 2): </w:t>
      </w:r>
    </w:p>
    <w:p w14:paraId="6A3FE493" w14:textId="77777777" w:rsidR="00E803DE" w:rsidRPr="0098517F" w:rsidRDefault="00E803DE" w:rsidP="00F77AC9">
      <w:pPr>
        <w:ind w:left="1701"/>
        <w:jc w:val="both"/>
        <w:rPr>
          <w:rFonts w:ascii="Arial" w:hAnsi="Arial" w:cs="Arial"/>
          <w:i/>
          <w:color w:val="000000" w:themeColor="text1"/>
          <w:sz w:val="20"/>
          <w:szCs w:val="20"/>
        </w:rPr>
      </w:pPr>
      <w:r w:rsidRPr="0098517F">
        <w:rPr>
          <w:rFonts w:ascii="Arial" w:hAnsi="Arial" w:cs="Arial"/>
          <w:i/>
          <w:color w:val="000000" w:themeColor="text1"/>
          <w:sz w:val="20"/>
          <w:szCs w:val="20"/>
        </w:rPr>
        <w:t>38.3. É facultado ao licitante cotar todos, alguns ou somente um dos itens definidos no Anexo I deste Edital.</w:t>
      </w:r>
    </w:p>
    <w:p w14:paraId="3030D04B"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6. Adequado, portanto, aos ditames da LC nº 123/2006, o procedimento adotado pelo PAMA-LS no pregão eletrônico nº 10/2001. </w:t>
      </w:r>
    </w:p>
    <w:p w14:paraId="5BB38E8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7. No sentido da </w:t>
      </w:r>
      <w:r w:rsidRPr="0098517F">
        <w:rPr>
          <w:rFonts w:ascii="Arial" w:hAnsi="Arial" w:cs="Arial"/>
          <w:b/>
          <w:color w:val="000000" w:themeColor="text1"/>
          <w:sz w:val="20"/>
          <w:szCs w:val="20"/>
        </w:rPr>
        <w:t>legalidade da conduta administrativa que, em licitação na modalidade pregão eletrônico, contempla a participação exclusiva de microempresas na competição por itens, desde que observado o teto legal,</w:t>
      </w:r>
      <w:r w:rsidRPr="0098517F">
        <w:rPr>
          <w:rFonts w:ascii="Arial" w:hAnsi="Arial" w:cs="Arial"/>
          <w:color w:val="000000" w:themeColor="text1"/>
          <w:sz w:val="20"/>
          <w:szCs w:val="20"/>
        </w:rPr>
        <w:t xml:space="preserve"> o seguinte julgado: </w:t>
      </w:r>
    </w:p>
    <w:p w14:paraId="126EF316" w14:textId="77777777" w:rsidR="00E803DE" w:rsidRPr="0098517F" w:rsidRDefault="00E803DE" w:rsidP="00F77AC9">
      <w:pPr>
        <w:ind w:left="1701"/>
        <w:jc w:val="both"/>
        <w:rPr>
          <w:rFonts w:ascii="Arial" w:hAnsi="Arial" w:cs="Arial"/>
          <w:color w:val="000000" w:themeColor="text1"/>
          <w:sz w:val="20"/>
          <w:szCs w:val="20"/>
        </w:rPr>
      </w:pPr>
    </w:p>
    <w:p w14:paraId="45704F0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"ADMINISTRATIVO. </w:t>
      </w:r>
      <w:r w:rsidRPr="0098517F">
        <w:rPr>
          <w:rFonts w:ascii="Arial" w:hAnsi="Arial" w:cs="Arial"/>
          <w:b/>
          <w:color w:val="000000" w:themeColor="text1"/>
          <w:sz w:val="20"/>
          <w:szCs w:val="20"/>
        </w:rPr>
        <w:t>LICITAÇÃO TIPO MENOR PREÇO POR ITEM. EXISTÊNCIA DE VÁRIAS FAIXA DE CONCORRÊNCIA INDEPENDENTES E AUTÔNOMAS ENTRE SI. PARTICIPAÇÃO EXCLUSIVA DE MICROEMPRESAS, EMPRESAS DE PEQUENO PORTE E SOCIEDADES COOPERATIVAS. VALOR DE CADA ITEM NÃO EXCEDE O TETO PREVISTO NA LEI COMPLEMENTAR Nº 123/06</w:t>
      </w:r>
      <w:r w:rsidRPr="0098517F">
        <w:rPr>
          <w:rFonts w:ascii="Arial" w:hAnsi="Arial" w:cs="Arial"/>
          <w:color w:val="000000" w:themeColor="text1"/>
          <w:sz w:val="20"/>
          <w:szCs w:val="20"/>
        </w:rPr>
        <w:t xml:space="preserve">. PROVIMENTO DO RECURSO. </w:t>
      </w:r>
    </w:p>
    <w:p w14:paraId="0093EC87"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lastRenderedPageBreak/>
        <w:t xml:space="preserve">1. Agravo de instrumento desafiado contra decisão que determinou a participação da parte agravada na licitação atinente ao Processo Administrativo nº 63064.000019/2009-89 - Edital de Licitação nº 04/2009, modalidade Pregão Eletrônico - salvo se por outro motivo deva ser excluída ou desqualificada. </w:t>
      </w:r>
    </w:p>
    <w:p w14:paraId="45E5A0A1"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2.</w:t>
      </w:r>
      <w:r w:rsidRPr="0098517F">
        <w:rPr>
          <w:rFonts w:ascii="Arial" w:hAnsi="Arial" w:cs="Arial"/>
          <w:b/>
          <w:color w:val="000000" w:themeColor="text1"/>
          <w:sz w:val="20"/>
          <w:szCs w:val="20"/>
        </w:rPr>
        <w:t>Licitação do tipo "MENOR PREÇO POR ITEM" na qual - embora seu valor global (R$ 1.002.487,54) exceda o limite previsto na Lei Complementar nº 123/06 (R$ 80.000,00) para ser assegurada a participação exclusiva das microempresas, empresas de pequeno porte e sociedades cooperativas - observa-se que foram estabelecidas várias faixas de concorrência autônomas entre si, sendo, assim, cada item cotado substancialmente independente dos demais.</w:t>
      </w:r>
      <w:r w:rsidRPr="0098517F">
        <w:rPr>
          <w:rFonts w:ascii="Arial" w:hAnsi="Arial" w:cs="Arial"/>
          <w:color w:val="000000" w:themeColor="text1"/>
          <w:sz w:val="20"/>
          <w:szCs w:val="20"/>
        </w:rPr>
        <w:t xml:space="preserve"> </w:t>
      </w:r>
    </w:p>
    <w:p w14:paraId="15501310"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3BF81232"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 xml:space="preserve">5. Agravo de instrumento provido". (TRF da 5ª Região. AG nº 104017 - Rel. Des. Federal Francisco </w:t>
      </w:r>
      <w:proofErr w:type="spellStart"/>
      <w:r w:rsidRPr="0098517F">
        <w:rPr>
          <w:rFonts w:ascii="Arial" w:hAnsi="Arial" w:cs="Arial"/>
          <w:color w:val="000000" w:themeColor="text1"/>
          <w:sz w:val="20"/>
          <w:szCs w:val="20"/>
        </w:rPr>
        <w:t>Wildo</w:t>
      </w:r>
      <w:proofErr w:type="spellEnd"/>
      <w:r w:rsidRPr="0098517F">
        <w:rPr>
          <w:rFonts w:ascii="Arial" w:hAnsi="Arial" w:cs="Arial"/>
          <w:color w:val="000000" w:themeColor="text1"/>
          <w:sz w:val="20"/>
          <w:szCs w:val="20"/>
        </w:rPr>
        <w:t xml:space="preserve"> - DJE 13/5/2010).</w:t>
      </w:r>
    </w:p>
    <w:p w14:paraId="36DEE9A6"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color w:val="000000" w:themeColor="text1"/>
          <w:sz w:val="20"/>
          <w:szCs w:val="20"/>
        </w:rPr>
        <w:t>[...]</w:t>
      </w:r>
    </w:p>
    <w:p w14:paraId="20B644D9"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8. </w:t>
      </w:r>
      <w:r w:rsidRPr="0098517F">
        <w:rPr>
          <w:rFonts w:ascii="Arial" w:hAnsi="Arial" w:cs="Arial"/>
          <w:b/>
          <w:sz w:val="20"/>
          <w:szCs w:val="20"/>
        </w:rPr>
        <w:t>Sob esse aspecto, a contratação se mostra adequada à hipótese de participação exclusiva de microempresas e empresas de pequeno porte prevista no art. 48, I, da LC nº 123/2006 c/c o art. 6º do Decreto nº 6.204/2007.</w:t>
      </w:r>
      <w:r w:rsidRPr="0098517F">
        <w:rPr>
          <w:rFonts w:ascii="Arial" w:hAnsi="Arial" w:cs="Arial"/>
          <w:sz w:val="20"/>
          <w:szCs w:val="20"/>
        </w:rPr>
        <w:t xml:space="preserve"> </w:t>
      </w:r>
    </w:p>
    <w:p w14:paraId="0B7BED83"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9. </w:t>
      </w:r>
      <w:r w:rsidRPr="0098517F">
        <w:rPr>
          <w:rFonts w:ascii="Arial" w:hAnsi="Arial" w:cs="Arial"/>
          <w:b/>
          <w:sz w:val="20"/>
          <w:szCs w:val="20"/>
        </w:rPr>
        <w:t>O tratamento privilegiado previsto nesses dispositivos seria excepcionado apenas diante da ocorrência das hipóteses descritas no art. 49 da LC nº 123/2006 e no art. 9ª do Decreto nº 6.204/2007, o que não logrou o representante demonstrar.</w:t>
      </w:r>
      <w:r w:rsidRPr="0098517F">
        <w:rPr>
          <w:rFonts w:ascii="Arial" w:hAnsi="Arial" w:cs="Arial"/>
          <w:sz w:val="20"/>
          <w:szCs w:val="20"/>
        </w:rPr>
        <w:t xml:space="preserve"> </w:t>
      </w:r>
    </w:p>
    <w:p w14:paraId="2C53624E" w14:textId="77777777" w:rsidR="00E803DE" w:rsidRPr="0098517F" w:rsidRDefault="00E803DE" w:rsidP="00F77AC9">
      <w:pPr>
        <w:ind w:left="1701"/>
        <w:jc w:val="both"/>
        <w:rPr>
          <w:rFonts w:ascii="Arial" w:hAnsi="Arial" w:cs="Arial"/>
          <w:sz w:val="20"/>
          <w:szCs w:val="20"/>
        </w:rPr>
      </w:pPr>
      <w:r w:rsidRPr="0098517F">
        <w:rPr>
          <w:rFonts w:ascii="Arial" w:hAnsi="Arial" w:cs="Arial"/>
          <w:sz w:val="20"/>
          <w:szCs w:val="20"/>
        </w:rPr>
        <w:t xml:space="preserve">[...] </w:t>
      </w:r>
    </w:p>
    <w:p w14:paraId="15EF0828" w14:textId="77777777" w:rsidR="00E803DE" w:rsidRPr="0098517F" w:rsidRDefault="00E803DE" w:rsidP="00F77AC9">
      <w:pPr>
        <w:ind w:left="1701"/>
        <w:jc w:val="both"/>
        <w:rPr>
          <w:rFonts w:ascii="Arial" w:hAnsi="Arial" w:cs="Arial"/>
          <w:color w:val="000000" w:themeColor="text1"/>
          <w:sz w:val="20"/>
          <w:szCs w:val="20"/>
        </w:rPr>
      </w:pPr>
      <w:r w:rsidRPr="0098517F">
        <w:rPr>
          <w:rFonts w:ascii="Arial" w:hAnsi="Arial" w:cs="Arial"/>
          <w:sz w:val="20"/>
          <w:szCs w:val="20"/>
        </w:rPr>
        <w:t xml:space="preserve">10. </w:t>
      </w:r>
      <w:r w:rsidRPr="0098517F">
        <w:rPr>
          <w:rFonts w:ascii="Arial" w:hAnsi="Arial" w:cs="Arial"/>
          <w:b/>
          <w:sz w:val="20"/>
          <w:szCs w:val="20"/>
        </w:rPr>
        <w:t>Consulta feita aos registros do sistema Comprasnet indica que, para cada item, houve a participação de, pelo menos, três fornecedores competitivos, enquadrados como microempresas ou empresas de pequeno porte sediados local ou regionalmente, capazes de cumprir as exigências do edital, sem que tenha sido evidenciado que daí decorresse aquisição não vantajosa para a Administração Pública. Diante do exposto, considerando a representação improcedente, manifesto-me no sentido de que seja aprovado o acórdão que ora submeto a este Colegiado</w:t>
      </w:r>
      <w:r w:rsidRPr="0098517F">
        <w:rPr>
          <w:rFonts w:ascii="Arial" w:hAnsi="Arial" w:cs="Arial"/>
          <w:sz w:val="20"/>
          <w:szCs w:val="20"/>
        </w:rPr>
        <w:t xml:space="preserve">. [...] (TCU – Primeira Câmara. Acórdão nº 3771/2011. Processo nº TC 010.601/2011-2, j. em 07/6/2011. Rel. Min. </w:t>
      </w:r>
      <w:proofErr w:type="spellStart"/>
      <w:r w:rsidRPr="0098517F">
        <w:rPr>
          <w:rFonts w:ascii="Arial" w:hAnsi="Arial" w:cs="Arial"/>
          <w:sz w:val="20"/>
          <w:szCs w:val="20"/>
        </w:rPr>
        <w:t>Weder</w:t>
      </w:r>
      <w:proofErr w:type="spellEnd"/>
      <w:r w:rsidRPr="0098517F">
        <w:rPr>
          <w:rFonts w:ascii="Arial" w:hAnsi="Arial" w:cs="Arial"/>
          <w:sz w:val="20"/>
          <w:szCs w:val="20"/>
        </w:rPr>
        <w:t xml:space="preserve"> de Oliveira). (Grifo nosso).</w:t>
      </w:r>
    </w:p>
    <w:p w14:paraId="0E189464" w14:textId="77777777" w:rsidR="00E803DE" w:rsidRPr="00CC0259" w:rsidRDefault="00E803DE" w:rsidP="00F77AC9">
      <w:pPr>
        <w:pStyle w:val="SemEspaamento"/>
        <w:ind w:firstLine="1418"/>
        <w:jc w:val="both"/>
        <w:rPr>
          <w:rFonts w:ascii="Arial" w:hAnsi="Arial" w:cs="Arial"/>
          <w:b/>
          <w:bCs/>
          <w:sz w:val="6"/>
        </w:rPr>
      </w:pPr>
    </w:p>
    <w:p w14:paraId="60017A19" w14:textId="77777777" w:rsidR="00E803DE" w:rsidRPr="0098517F"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Assim, nas licitações processadas por itens ou lotes, a Administração Pública está obrigada a reservar à participação exclusiva de MPE para aqueles itens ou lotes cujo valor seja igual ou inferior a R$ 80.000,00, mesmo que o somatório do valor de todos os itens ou lotes extrapole esse valor, obedecendo a regra do artigo 9º do Decreto nº 8.358/2015.</w:t>
      </w:r>
    </w:p>
    <w:p w14:paraId="33B5ECA5" w14:textId="77777777" w:rsidR="00E803DE" w:rsidRDefault="00E803DE" w:rsidP="00F77AC9">
      <w:pPr>
        <w:pStyle w:val="SemEspaamento"/>
        <w:ind w:firstLine="567"/>
        <w:jc w:val="both"/>
        <w:rPr>
          <w:rFonts w:ascii="Arial" w:hAnsi="Arial" w:cs="Arial"/>
          <w:color w:val="000000" w:themeColor="text1"/>
          <w:sz w:val="20"/>
        </w:rPr>
      </w:pPr>
      <w:r w:rsidRPr="0098517F">
        <w:rPr>
          <w:rFonts w:ascii="Arial" w:hAnsi="Arial" w:cs="Arial"/>
          <w:color w:val="000000" w:themeColor="text1"/>
          <w:sz w:val="20"/>
        </w:rPr>
        <w:t>Essa obrigação somente poderá ser afastada se comprovada a ocorrência de alguma das situações elencadas nos incisos do art. 49 da LC 123/2006.</w:t>
      </w:r>
    </w:p>
    <w:p w14:paraId="65444E6E" w14:textId="15DF0B15" w:rsidR="00E803DE" w:rsidRPr="0098517F" w:rsidRDefault="00E803DE" w:rsidP="00F77AC9">
      <w:pPr>
        <w:pStyle w:val="SemEspaamento"/>
        <w:ind w:left="993" w:hanging="567"/>
        <w:jc w:val="both"/>
        <w:rPr>
          <w:rFonts w:ascii="Arial" w:hAnsi="Arial" w:cs="Arial"/>
          <w:b/>
          <w:bCs/>
          <w:color w:val="000000"/>
          <w:sz w:val="20"/>
          <w:u w:val="single"/>
        </w:rPr>
      </w:pPr>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6</w:t>
      </w:r>
      <w:r w:rsidRPr="0098517F">
        <w:rPr>
          <w:rFonts w:ascii="Arial" w:hAnsi="Arial" w:cs="Arial"/>
          <w:b/>
          <w:bCs/>
          <w:sz w:val="20"/>
          <w:u w:val="single"/>
        </w:rPr>
        <w:t xml:space="preserve"> </w:t>
      </w:r>
      <w:r w:rsidRPr="0098517F">
        <w:rPr>
          <w:rFonts w:ascii="Arial" w:hAnsi="Arial" w:cs="Arial"/>
          <w:b/>
          <w:bCs/>
          <w:color w:val="000000"/>
          <w:sz w:val="20"/>
          <w:u w:val="single"/>
        </w:rPr>
        <w:t>AMPLIAÇÃO DA EFICIÊNCIA DAS POLÍTICAS PÚBLICAS;</w:t>
      </w:r>
    </w:p>
    <w:p w14:paraId="0881BFA9"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Iniciamos a Justificativa pelo requisito de Políticas Públicas vez que o Município Aprovou um programa de compras com a finalidade de atender a Legislação e amparar as empresas no desenvolvimento econômico e social, locais e regionais.</w:t>
      </w:r>
    </w:p>
    <w:p w14:paraId="74A266DF"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que o Município de Engenheiro Beltrão tem criado  legislação fundamentada na Lei Complementar Federal 123/2006 e com o intuito de promover Políticas Públicas para amparar a aplicação do tratamento diferenciada e simplificado para as </w:t>
      </w:r>
      <w:proofErr w:type="spellStart"/>
      <w:r w:rsidRPr="0098517F">
        <w:rPr>
          <w:rFonts w:ascii="Arial" w:hAnsi="Arial" w:cs="Arial"/>
          <w:sz w:val="20"/>
        </w:rPr>
        <w:t>MPE’s</w:t>
      </w:r>
      <w:proofErr w:type="spellEnd"/>
      <w:r w:rsidRPr="0098517F">
        <w:rPr>
          <w:rFonts w:ascii="Arial" w:hAnsi="Arial" w:cs="Arial"/>
          <w:sz w:val="20"/>
        </w:rPr>
        <w:t xml:space="preserve"> Locais ou Regionais, conforme oportunamente o procedimento Licitatório permitir, e com isso proporcionar o desenvolvimento econômico Local ou da Região, que tem sofrido muito nos últimos anos com desemprego, queda de arrecadação e etc., conforme consultas nos órgãos de estáticas e pesquisas.</w:t>
      </w:r>
    </w:p>
    <w:p w14:paraId="155166D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Considerando ainda, a vontade do Poder Executivo em desenvolver com excelência o programa de incentivo e promoção das </w:t>
      </w:r>
      <w:proofErr w:type="spellStart"/>
      <w:r w:rsidRPr="0098517F">
        <w:rPr>
          <w:rFonts w:ascii="Arial" w:hAnsi="Arial" w:cs="Arial"/>
          <w:sz w:val="20"/>
        </w:rPr>
        <w:t>MPE’s</w:t>
      </w:r>
      <w:proofErr w:type="spellEnd"/>
      <w:r w:rsidRPr="0098517F">
        <w:rPr>
          <w:rFonts w:ascii="Arial" w:hAnsi="Arial" w:cs="Arial"/>
          <w:sz w:val="20"/>
        </w:rPr>
        <w:t>, no intuito de fomentar o comércio Local ou Regional, através do Poder das Compras Públicas visto que o Orçamento do Município é um dos maiores volumes de recursos que circulam dentro do território municipal, seja com salários de servidores ou com compras nos comércios locais e, que ultimamente tem perdido parte de sua receita em comércios de cidades vizinhas maiores, como Campo Mourão e Maringá.</w:t>
      </w:r>
    </w:p>
    <w:p w14:paraId="6EE3C47C"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lastRenderedPageBreak/>
        <w:t xml:space="preserve">Considerando que o Programa de apoio as </w:t>
      </w:r>
      <w:proofErr w:type="spellStart"/>
      <w:r w:rsidRPr="0098517F">
        <w:rPr>
          <w:rFonts w:ascii="Arial" w:hAnsi="Arial" w:cs="Arial"/>
          <w:sz w:val="20"/>
        </w:rPr>
        <w:t>MPE’s</w:t>
      </w:r>
      <w:proofErr w:type="spellEnd"/>
      <w:r w:rsidRPr="0098517F">
        <w:rPr>
          <w:rFonts w:ascii="Arial" w:hAnsi="Arial" w:cs="Arial"/>
          <w:sz w:val="20"/>
        </w:rPr>
        <w:t xml:space="preserve"> somente alcançará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w:t>
      </w:r>
    </w:p>
    <w:p w14:paraId="32F5BC96" w14:textId="77777777" w:rsidR="00E803DE" w:rsidRPr="0098517F" w:rsidRDefault="00E803DE" w:rsidP="00F77AC9">
      <w:pPr>
        <w:pStyle w:val="SemEspaamento"/>
        <w:ind w:firstLine="567"/>
        <w:jc w:val="both"/>
        <w:rPr>
          <w:rFonts w:ascii="Arial" w:hAnsi="Arial" w:cs="Arial"/>
          <w:sz w:val="20"/>
        </w:rPr>
      </w:pPr>
      <w:r w:rsidRPr="0098517F">
        <w:rPr>
          <w:rFonts w:ascii="Arial" w:hAnsi="Arial" w:cs="Arial"/>
          <w:sz w:val="20"/>
        </w:rPr>
        <w:t xml:space="preserve">Diante do acima exposto com fundamento na Lei Complementar Municipal nº 1515/2008 e da Lei Municipal nº 2.081/2021, podemos afirmar que temos uma Política Pública voltada ao desenvolvimento econômico e social no Município de Engenheiro Beltrão, baseado no poder das compras públicas, fato que nos possibilita a aplicar o tratamento diferenciado e simplificado as </w:t>
      </w:r>
      <w:proofErr w:type="spellStart"/>
      <w:r w:rsidRPr="0098517F">
        <w:rPr>
          <w:rFonts w:ascii="Arial" w:hAnsi="Arial" w:cs="Arial"/>
          <w:sz w:val="20"/>
        </w:rPr>
        <w:t>MPEs</w:t>
      </w:r>
      <w:proofErr w:type="spellEnd"/>
      <w:r w:rsidRPr="0098517F">
        <w:rPr>
          <w:rFonts w:ascii="Arial" w:hAnsi="Arial" w:cs="Arial"/>
          <w:sz w:val="20"/>
        </w:rPr>
        <w:t xml:space="preserve"> Locais ou Regionais no intuito de dar eficiência a esta política pública implementada, pensando no especial desenvolvimento de toda população beltrãoense.</w:t>
      </w:r>
    </w:p>
    <w:p w14:paraId="1850A3EE" w14:textId="598AAA27" w:rsidR="00E803DE" w:rsidRPr="0098517F" w:rsidRDefault="00E803DE" w:rsidP="00F77AC9">
      <w:pPr>
        <w:pStyle w:val="SemEspaamento"/>
        <w:ind w:firstLine="567"/>
        <w:jc w:val="both"/>
        <w:rPr>
          <w:rFonts w:ascii="Arial" w:hAnsi="Arial" w:cs="Arial"/>
          <w:b/>
          <w:bCs/>
          <w:sz w:val="20"/>
          <w:u w:val="single"/>
        </w:rPr>
      </w:pPr>
      <w:proofErr w:type="gramStart"/>
      <w:r>
        <w:rPr>
          <w:rFonts w:ascii="Arial" w:hAnsi="Arial" w:cs="Arial"/>
          <w:b/>
          <w:bCs/>
          <w:sz w:val="20"/>
          <w:u w:val="single"/>
        </w:rPr>
        <w:t>8</w:t>
      </w:r>
      <w:r w:rsidRPr="0098517F">
        <w:rPr>
          <w:rFonts w:ascii="Arial" w:hAnsi="Arial" w:cs="Arial"/>
          <w:b/>
          <w:bCs/>
          <w:sz w:val="20"/>
          <w:u w:val="single"/>
        </w:rPr>
        <w:t>.</w:t>
      </w:r>
      <w:r>
        <w:rPr>
          <w:rFonts w:ascii="Arial" w:hAnsi="Arial" w:cs="Arial"/>
          <w:b/>
          <w:bCs/>
          <w:sz w:val="20"/>
          <w:u w:val="single"/>
        </w:rPr>
        <w:t>7</w:t>
      </w:r>
      <w:r w:rsidRPr="0098517F">
        <w:rPr>
          <w:rFonts w:ascii="Arial" w:hAnsi="Arial" w:cs="Arial"/>
          <w:b/>
          <w:bCs/>
          <w:sz w:val="20"/>
          <w:u w:val="single"/>
        </w:rPr>
        <w:t xml:space="preserve">  </w:t>
      </w:r>
      <w:r w:rsidRPr="0098517F">
        <w:rPr>
          <w:rFonts w:ascii="Arial" w:hAnsi="Arial" w:cs="Arial"/>
          <w:b/>
          <w:bCs/>
          <w:color w:val="000000"/>
          <w:sz w:val="20"/>
          <w:u w:val="single"/>
        </w:rPr>
        <w:t>PROMOÇÃO</w:t>
      </w:r>
      <w:proofErr w:type="gramEnd"/>
      <w:r w:rsidRPr="0098517F">
        <w:rPr>
          <w:rFonts w:ascii="Arial" w:hAnsi="Arial" w:cs="Arial"/>
          <w:b/>
          <w:bCs/>
          <w:color w:val="000000"/>
          <w:sz w:val="20"/>
          <w:u w:val="single"/>
        </w:rPr>
        <w:t xml:space="preserve"> DO DESENVOLVIMENTO ECONÔMICO E SOCIAL NO ÂMBITO MUNICIPAL E REGIONAL;</w:t>
      </w:r>
    </w:p>
    <w:p w14:paraId="68ADA857" w14:textId="1AC61570" w:rsidR="00E803DE" w:rsidRPr="00967561" w:rsidRDefault="00E803DE" w:rsidP="00F77AC9">
      <w:pPr>
        <w:pStyle w:val="SemEspaamento"/>
        <w:ind w:firstLine="567"/>
        <w:jc w:val="both"/>
        <w:rPr>
          <w:rFonts w:ascii="Arial" w:hAnsi="Arial" w:cs="Arial"/>
          <w:sz w:val="20"/>
        </w:rPr>
      </w:pPr>
      <w:r w:rsidRPr="004F3F7D">
        <w:rPr>
          <w:rFonts w:ascii="Arial" w:hAnsi="Arial" w:cs="Arial"/>
          <w:sz w:val="20"/>
        </w:rPr>
        <w:t xml:space="preserve">Como atingiremos o Desenvolvimento Econômico e Social através deste Procedimento Licitatório, vale destacar inicialmente que o valor máximo proposto pelo Município para este procedimento, fundamentado nas cotações e levantamentos de preço alcança o montante de </w:t>
      </w:r>
      <w:r w:rsidR="004F3F7D" w:rsidRPr="004F3F7D">
        <w:rPr>
          <w:rFonts w:ascii="Arial" w:hAnsi="Arial"/>
          <w:color w:val="000000" w:themeColor="text1"/>
          <w:sz w:val="20"/>
        </w:rPr>
        <w:t>R$ </w:t>
      </w:r>
      <w:r w:rsidR="001D239B">
        <w:rPr>
          <w:rFonts w:ascii="Arial" w:hAnsi="Arial"/>
          <w:iCs/>
          <w:color w:val="000000" w:themeColor="text1"/>
          <w:sz w:val="20"/>
        </w:rPr>
        <w:t>312</w:t>
      </w:r>
      <w:r w:rsidR="004F3F7D" w:rsidRPr="004F3F7D">
        <w:rPr>
          <w:rFonts w:ascii="Arial" w:hAnsi="Arial"/>
          <w:color w:val="000000" w:themeColor="text1"/>
          <w:sz w:val="20"/>
        </w:rPr>
        <w:t>.</w:t>
      </w:r>
      <w:r w:rsidR="001D239B">
        <w:rPr>
          <w:rFonts w:ascii="Arial" w:hAnsi="Arial"/>
          <w:iCs/>
          <w:color w:val="000000" w:themeColor="text1"/>
          <w:sz w:val="20"/>
        </w:rPr>
        <w:t>071</w:t>
      </w:r>
      <w:r w:rsidR="004F3F7D" w:rsidRPr="004F3F7D">
        <w:rPr>
          <w:rFonts w:ascii="Arial" w:hAnsi="Arial"/>
          <w:color w:val="000000" w:themeColor="text1"/>
          <w:sz w:val="20"/>
        </w:rPr>
        <w:t>,</w:t>
      </w:r>
      <w:r w:rsidR="001D239B">
        <w:rPr>
          <w:rFonts w:ascii="Arial" w:hAnsi="Arial"/>
          <w:iCs/>
          <w:color w:val="000000" w:themeColor="text1"/>
          <w:sz w:val="20"/>
        </w:rPr>
        <w:t>00</w:t>
      </w:r>
      <w:r w:rsidR="004F3F7D" w:rsidRPr="004F3F7D">
        <w:rPr>
          <w:rFonts w:ascii="Arial" w:hAnsi="Arial"/>
          <w:color w:val="000000" w:themeColor="text1"/>
          <w:sz w:val="20"/>
        </w:rPr>
        <w:t xml:space="preserve"> (</w:t>
      </w:r>
      <w:r w:rsidR="001D239B">
        <w:rPr>
          <w:rFonts w:ascii="Arial" w:hAnsi="Arial"/>
          <w:iCs/>
          <w:color w:val="000000" w:themeColor="text1"/>
          <w:sz w:val="20"/>
        </w:rPr>
        <w:t>trezentos e doze mil e setenta e um reais</w:t>
      </w:r>
      <w:r w:rsidR="004F3F7D" w:rsidRPr="004F3F7D">
        <w:rPr>
          <w:rFonts w:ascii="Arial" w:hAnsi="Arial"/>
          <w:color w:val="000000" w:themeColor="text1"/>
          <w:sz w:val="20"/>
        </w:rPr>
        <w:t>)</w:t>
      </w:r>
      <w:r w:rsidRPr="00967561">
        <w:rPr>
          <w:rFonts w:ascii="Arial" w:hAnsi="Arial" w:cs="Arial"/>
          <w:sz w:val="20"/>
        </w:rPr>
        <w:t>.</w:t>
      </w:r>
    </w:p>
    <w:p w14:paraId="69200B5D" w14:textId="20BE76E5"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 xml:space="preserve">Considerando ainda, o momento pelo qual </w:t>
      </w:r>
      <w:r>
        <w:rPr>
          <w:rFonts w:ascii="Arial" w:hAnsi="Arial" w:cs="Arial"/>
          <w:sz w:val="20"/>
        </w:rPr>
        <w:t>atravess</w:t>
      </w:r>
      <w:r w:rsidRPr="00CC0259">
        <w:rPr>
          <w:rFonts w:ascii="Arial" w:hAnsi="Arial" w:cs="Arial"/>
          <w:sz w:val="20"/>
        </w:rPr>
        <w:t xml:space="preserve">amos em decorrência da Pandemia Mundial da COVID19 – doença causada pelo corona vírus SARS-Cov-2, no qual os </w:t>
      </w:r>
      <w:proofErr w:type="spellStart"/>
      <w:r w:rsidRPr="00CC0259">
        <w:rPr>
          <w:rFonts w:ascii="Arial" w:hAnsi="Arial" w:cs="Arial"/>
          <w:sz w:val="20"/>
        </w:rPr>
        <w:t>MEIs</w:t>
      </w:r>
      <w:proofErr w:type="spellEnd"/>
      <w:r w:rsidRPr="00CC0259">
        <w:rPr>
          <w:rFonts w:ascii="Arial" w:hAnsi="Arial" w:cs="Arial"/>
          <w:sz w:val="20"/>
        </w:rPr>
        <w:t>, as Microempresas e as Empresas de Pequeno Porte, tiveram e ainda tem seu faturamento reduzido dificultando a atividade empresarial e a manutenção dos empregos por ela gerados, principalmente pelos fechamentos de comércio e queda no desemprego.</w:t>
      </w:r>
    </w:p>
    <w:p w14:paraId="4C5A2F36"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Considerando que a manutenção e crescimento dos empreendedores individuais, micro e pequenas empresas locais, é de suma importância para o desenvolvimento da economia local e regional, proteção dos empregos, geração de renda, bem estar da população, e ainda contribuindo com a arrecadação de impostos Municipais, os quais serão revertidos e investidos na cidade para benefício de toda população.</w:t>
      </w:r>
    </w:p>
    <w:p w14:paraId="3AD201FC" w14:textId="77777777" w:rsidR="00E803DE" w:rsidRPr="00CC0259" w:rsidRDefault="00E803DE" w:rsidP="00F77AC9">
      <w:pPr>
        <w:pStyle w:val="SemEspaamento"/>
        <w:ind w:firstLine="567"/>
        <w:jc w:val="both"/>
        <w:rPr>
          <w:rFonts w:ascii="Arial" w:hAnsi="Arial" w:cs="Arial"/>
          <w:sz w:val="20"/>
        </w:rPr>
      </w:pPr>
      <w:r w:rsidRPr="00CC0259">
        <w:rPr>
          <w:rFonts w:ascii="Arial" w:hAnsi="Arial" w:cs="Arial"/>
          <w:sz w:val="20"/>
        </w:rPr>
        <w:t>Diante de todos estes apontamentos e considerando a aplicação do referido recurso financeiro no mercado local, com certeza será de grande valia e efetivamente auxiliara o desenvolvimento econômico das empresas que se consagrarem vencedoras, isso incentivará a manutenção dos empregos e possibilitará a geração de novos empregos.</w:t>
      </w:r>
    </w:p>
    <w:p w14:paraId="25A2F272" w14:textId="3B765209" w:rsidR="00E803DE" w:rsidRPr="0098517F" w:rsidRDefault="00E803DE" w:rsidP="00F77AC9">
      <w:pPr>
        <w:pStyle w:val="SemEspaamento"/>
        <w:ind w:firstLine="567"/>
        <w:jc w:val="both"/>
        <w:rPr>
          <w:rFonts w:ascii="Arial" w:hAnsi="Arial" w:cs="Arial"/>
          <w:sz w:val="20"/>
        </w:rPr>
      </w:pPr>
      <w:r w:rsidRPr="00CC0259">
        <w:rPr>
          <w:rFonts w:ascii="Arial" w:hAnsi="Arial" w:cs="Arial"/>
          <w:sz w:val="20"/>
        </w:rPr>
        <w:t>Nestes termos, apresentamos a presente JUSTIFICATIVA para que à realização de</w:t>
      </w:r>
      <w:r w:rsidR="00831476">
        <w:rPr>
          <w:rFonts w:ascii="Arial" w:hAnsi="Arial" w:cs="Arial"/>
          <w:sz w:val="20"/>
        </w:rPr>
        <w:t>sta</w:t>
      </w:r>
      <w:r w:rsidRPr="00CC0259">
        <w:rPr>
          <w:rFonts w:ascii="Arial" w:hAnsi="Arial" w:cs="Arial"/>
          <w:sz w:val="20"/>
        </w:rPr>
        <w:t xml:space="preserve"> licitação, seja realizada com aplicação do benefício contido no §3º, Artigo 48 da LC nº 123/06 e Lei Complementar Municipal nº 1515/2008, art. 1º, § 2º, </w:t>
      </w:r>
      <w:r w:rsidR="00095B70" w:rsidRPr="00095B70">
        <w:rPr>
          <w:color w:val="000000" w:themeColor="text1"/>
        </w:rPr>
        <w:t>inciso I,</w:t>
      </w:r>
      <w:r w:rsidRPr="00CC0259">
        <w:rPr>
          <w:rFonts w:ascii="Arial" w:hAnsi="Arial" w:cs="Arial"/>
          <w:sz w:val="20"/>
        </w:rPr>
        <w:t xml:space="preserve"> da Lei Municipal nº 2.081/2021 e Prejulgado nº 027 – TCE/PR, ou seja, com a exclusividade </w:t>
      </w:r>
      <w:r w:rsidRPr="00CC0259">
        <w:rPr>
          <w:rFonts w:ascii="Arial" w:hAnsi="Arial" w:cs="Arial"/>
          <w:b/>
          <w:bCs/>
          <w:sz w:val="20"/>
        </w:rPr>
        <w:t xml:space="preserve">para participação de empresas sediadas </w:t>
      </w:r>
      <w:r>
        <w:rPr>
          <w:rFonts w:ascii="Arial" w:hAnsi="Arial" w:cs="Arial"/>
          <w:b/>
          <w:bCs/>
          <w:sz w:val="20"/>
        </w:rPr>
        <w:t>n</w:t>
      </w:r>
      <w:r w:rsidR="00C0272A">
        <w:rPr>
          <w:rFonts w:ascii="Arial" w:hAnsi="Arial" w:cs="Arial"/>
          <w:b/>
          <w:bCs/>
          <w:sz w:val="20"/>
        </w:rPr>
        <w:t>o Município de Engenheiro Beltrão</w:t>
      </w:r>
      <w:r w:rsidRPr="00CC0259">
        <w:rPr>
          <w:rFonts w:ascii="Arial" w:hAnsi="Arial" w:cs="Arial"/>
          <w:b/>
          <w:bCs/>
          <w:sz w:val="20"/>
        </w:rPr>
        <w:t xml:space="preserve">, desde que enquadradas como </w:t>
      </w:r>
      <w:proofErr w:type="spellStart"/>
      <w:r w:rsidRPr="00CC0259">
        <w:rPr>
          <w:rFonts w:ascii="Arial" w:hAnsi="Arial" w:cs="Arial"/>
          <w:b/>
          <w:bCs/>
          <w:sz w:val="20"/>
        </w:rPr>
        <w:t>MPE’s</w:t>
      </w:r>
      <w:proofErr w:type="spellEnd"/>
      <w:r w:rsidRPr="00CC0259">
        <w:rPr>
          <w:rFonts w:ascii="Arial" w:hAnsi="Arial" w:cs="Arial"/>
          <w:b/>
          <w:bCs/>
          <w:sz w:val="20"/>
        </w:rPr>
        <w:t>.</w:t>
      </w:r>
    </w:p>
    <w:p w14:paraId="773BC758" w14:textId="77777777" w:rsidR="00E803DE" w:rsidRPr="0098517F" w:rsidRDefault="00E803DE" w:rsidP="00F77AC9">
      <w:pPr>
        <w:pStyle w:val="SemEspaamento"/>
        <w:jc w:val="both"/>
        <w:rPr>
          <w:rFonts w:ascii="Arial" w:hAnsi="Arial" w:cs="Arial"/>
          <w:sz w:val="20"/>
          <w:u w:val="single"/>
        </w:rPr>
      </w:pPr>
      <w:r w:rsidRPr="0098517F">
        <w:rPr>
          <w:rFonts w:ascii="Arial" w:hAnsi="Arial" w:cs="Arial"/>
          <w:sz w:val="20"/>
          <w:u w:val="single"/>
        </w:rPr>
        <w:t>FUNDAMENTAÇÃO LEGAL:</w:t>
      </w:r>
    </w:p>
    <w:p w14:paraId="4B5B633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Constituição Federal.</w:t>
      </w:r>
    </w:p>
    <w:p w14:paraId="0BF9421E"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Federal 123/2006</w:t>
      </w:r>
    </w:p>
    <w:p w14:paraId="746A414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Complementar Municipal nº 1515/2008</w:t>
      </w:r>
    </w:p>
    <w:p w14:paraId="2B572C77"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Lei Municipal nº 2.081/2021</w:t>
      </w:r>
    </w:p>
    <w:p w14:paraId="4A51ABD2"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Prejulgado nº 027 – TCE/PR</w:t>
      </w:r>
    </w:p>
    <w:p w14:paraId="3A3961EB" w14:textId="77777777" w:rsidR="00E803DE" w:rsidRPr="0098517F" w:rsidRDefault="00E803DE" w:rsidP="00F77AC9">
      <w:pPr>
        <w:pStyle w:val="SemEspaamento"/>
        <w:jc w:val="both"/>
        <w:rPr>
          <w:rFonts w:ascii="Arial" w:hAnsi="Arial" w:cs="Arial"/>
          <w:sz w:val="20"/>
        </w:rPr>
      </w:pPr>
      <w:r w:rsidRPr="0098517F">
        <w:rPr>
          <w:rFonts w:ascii="Arial" w:hAnsi="Arial" w:cs="Arial"/>
          <w:sz w:val="20"/>
        </w:rPr>
        <w:t>Acórdão TCE/PR 877/2016</w:t>
      </w:r>
    </w:p>
    <w:p w14:paraId="466E4AEA"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Acórdão TCE/PR 2122/2019</w:t>
      </w:r>
      <w:bookmarkEnd w:id="71"/>
    </w:p>
    <w:p w14:paraId="103CC4FC" w14:textId="77777777" w:rsidR="00E803DE" w:rsidRPr="0098517F" w:rsidRDefault="00E803DE" w:rsidP="00F77AC9">
      <w:pPr>
        <w:shd w:val="clear" w:color="auto" w:fill="FFFFFF"/>
        <w:jc w:val="both"/>
        <w:rPr>
          <w:rFonts w:ascii="Arial" w:hAnsi="Arial" w:cs="Arial"/>
          <w:sz w:val="20"/>
          <w:u w:val="single"/>
        </w:rPr>
      </w:pPr>
      <w:r w:rsidRPr="0098517F">
        <w:rPr>
          <w:rFonts w:ascii="Arial" w:hAnsi="Arial" w:cs="Arial"/>
          <w:sz w:val="20"/>
          <w:u w:val="single"/>
        </w:rPr>
        <w:t>FONTE:</w:t>
      </w:r>
    </w:p>
    <w:p w14:paraId="065DA016"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CAGED</w:t>
      </w:r>
    </w:p>
    <w:p w14:paraId="50D329BB"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MTE</w:t>
      </w:r>
    </w:p>
    <w:p w14:paraId="4FF4DE8C"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SEBRAE</w:t>
      </w:r>
    </w:p>
    <w:p w14:paraId="000A851E"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IBGE</w:t>
      </w:r>
    </w:p>
    <w:p w14:paraId="2EA184B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SECRETARIA DE ESTADO DA JUSTIÇA, FAMÍLIA E TRABALHO – SEJUF</w:t>
      </w:r>
    </w:p>
    <w:p w14:paraId="056D8939" w14:textId="77777777" w:rsidR="00E803DE" w:rsidRPr="0098517F" w:rsidRDefault="00E803DE" w:rsidP="00F77AC9">
      <w:pPr>
        <w:shd w:val="clear" w:color="auto" w:fill="FFFFFF"/>
        <w:jc w:val="both"/>
        <w:rPr>
          <w:rFonts w:ascii="Arial" w:hAnsi="Arial" w:cs="Arial"/>
          <w:sz w:val="20"/>
        </w:rPr>
      </w:pPr>
      <w:r w:rsidRPr="0098517F">
        <w:rPr>
          <w:rFonts w:ascii="Arial" w:hAnsi="Arial" w:cs="Arial"/>
          <w:sz w:val="20"/>
        </w:rPr>
        <w:t>CONTABILIDADE MUNICIPAL</w:t>
      </w:r>
    </w:p>
    <w:bookmarkEnd w:id="70"/>
    <w:p w14:paraId="2D7967DD" w14:textId="7CEE4B94" w:rsidR="00BF019B" w:rsidRPr="00E05BD1" w:rsidRDefault="00BF019B" w:rsidP="00F77AC9">
      <w:pPr>
        <w:pStyle w:val="Nvel1-SemNumPreto"/>
        <w:spacing w:before="0" w:after="0" w:line="240" w:lineRule="auto"/>
        <w:rPr>
          <w:color w:val="000000" w:themeColor="text1"/>
          <w:sz w:val="20"/>
          <w:szCs w:val="20"/>
          <w:highlight w:val="yellow"/>
        </w:rPr>
      </w:pPr>
      <w:r w:rsidRPr="00E05BD1">
        <w:rPr>
          <w:color w:val="000000" w:themeColor="text1"/>
          <w:sz w:val="20"/>
          <w:szCs w:val="20"/>
        </w:rPr>
        <w:lastRenderedPageBreak/>
        <w:t>Forma de seleção e critério de julgamento da proposta</w:t>
      </w:r>
    </w:p>
    <w:p w14:paraId="2592503F" w14:textId="55D886D4" w:rsidR="00BF019B" w:rsidRPr="00BF019B" w:rsidRDefault="00BF019B" w:rsidP="00F77AC9">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F77AC9">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F77AC9">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F77AC9">
      <w:pPr>
        <w:pStyle w:val="Nivel2"/>
        <w:spacing w:before="0" w:after="0" w:line="240" w:lineRule="auto"/>
      </w:pPr>
      <w:bookmarkStart w:id="95"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95"/>
    </w:p>
    <w:p w14:paraId="72081DFA" w14:textId="77777777" w:rsidR="00BF019B" w:rsidRPr="00BF019B" w:rsidRDefault="00BF019B" w:rsidP="00F77AC9">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F77AC9">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5">
        <w:r w:rsidRPr="00BF019B">
          <w:rPr>
            <w:rStyle w:val="Hyperlink"/>
          </w:rPr>
          <w:t>https://www.gov.br/empresas-e-negocios/pt-br/empreendedor</w:t>
        </w:r>
      </w:hyperlink>
      <w:r w:rsidRPr="00BF019B">
        <w:t xml:space="preserve">; </w:t>
      </w:r>
    </w:p>
    <w:p w14:paraId="22F176A3" w14:textId="77777777" w:rsidR="00BF019B" w:rsidRPr="00BF019B" w:rsidRDefault="00BF019B" w:rsidP="00F77AC9">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F77AC9">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BF019B">
          <w:rPr>
            <w:rStyle w:val="Hyperlink"/>
          </w:rPr>
          <w:t>Normativa DREI/ME n.º 77, de 18 de março de 2020</w:t>
        </w:r>
      </w:hyperlink>
      <w:r w:rsidRPr="00BF019B">
        <w:t>.</w:t>
      </w:r>
    </w:p>
    <w:p w14:paraId="38A477A3" w14:textId="77777777" w:rsidR="00BF019B" w:rsidRPr="00BF019B" w:rsidRDefault="00BF019B" w:rsidP="00F77AC9">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F77AC9">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96" w:name="_Int_ySfCXwr4"/>
      <w:r w:rsidRPr="00BF019B">
        <w:t>Mercantis onde</w:t>
      </w:r>
      <w:bookmarkEnd w:id="96"/>
      <w:r w:rsidRPr="00BF019B">
        <w:t xml:space="preserve"> opera, com averbação no Registro onde tem sede a matriz</w:t>
      </w:r>
    </w:p>
    <w:p w14:paraId="2C8AD6FF" w14:textId="77777777" w:rsidR="00BF019B" w:rsidRPr="00BF019B" w:rsidRDefault="00BF019B" w:rsidP="00F77AC9">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BF019B">
          <w:rPr>
            <w:rStyle w:val="Hyperlink"/>
          </w:rPr>
          <w:t>art. 107 da Lei nº 5.764, de 16 de dezembro 1971</w:t>
        </w:r>
      </w:hyperlink>
      <w:r w:rsidRPr="00BF019B">
        <w:t>.</w:t>
      </w:r>
    </w:p>
    <w:p w14:paraId="6566AD48" w14:textId="77777777" w:rsidR="00BF019B" w:rsidRPr="00BF019B" w:rsidRDefault="00BF019B" w:rsidP="00F77AC9">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8"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F77AC9">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9">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F77AC9">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F77AC9">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F77AC9">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F77AC9">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F77AC9">
      <w:pPr>
        <w:pStyle w:val="Nivel2"/>
        <w:spacing w:before="0" w:after="0" w:line="240" w:lineRule="auto"/>
      </w:pPr>
      <w:r w:rsidRPr="00BF019B">
        <w:lastRenderedPageBreak/>
        <w:t>Prova de regularidade com o Fundo de Garantia do Tempo de Serviço (FGTS);</w:t>
      </w:r>
    </w:p>
    <w:p w14:paraId="5E32BE15" w14:textId="77777777" w:rsidR="00BF019B" w:rsidRPr="00BF019B" w:rsidRDefault="00BF019B" w:rsidP="00F77AC9">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F77AC9">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F77AC9">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F77AC9">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7777777" w:rsidR="00BF019B" w:rsidRPr="00BF019B" w:rsidRDefault="00BF019B" w:rsidP="00F77AC9">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F77AC9">
      <w:pPr>
        <w:pStyle w:val="Nivel01"/>
        <w:spacing w:before="0" w:after="0" w:line="240" w:lineRule="auto"/>
      </w:pPr>
      <w:r w:rsidRPr="00BF019B">
        <w:t>ESTIMATIVAS DO VALOR DA CONTRATAÇÃO</w:t>
      </w:r>
    </w:p>
    <w:p w14:paraId="04AF85FC" w14:textId="78B11CDB" w:rsidR="00BF019B" w:rsidRPr="001D239B" w:rsidRDefault="00BF019B" w:rsidP="00F77AC9">
      <w:pPr>
        <w:pStyle w:val="Nvel2-Red"/>
        <w:spacing w:before="0" w:after="0" w:line="240" w:lineRule="auto"/>
        <w:rPr>
          <w:i w:val="0"/>
          <w:iCs w:val="0"/>
          <w:color w:val="000000" w:themeColor="text1"/>
        </w:rPr>
      </w:pPr>
      <w:r w:rsidRPr="001D239B">
        <w:rPr>
          <w:i w:val="0"/>
          <w:iCs w:val="0"/>
          <w:color w:val="000000" w:themeColor="text1"/>
        </w:rPr>
        <w:t xml:space="preserve">O custo estimado total da contratação é de </w:t>
      </w:r>
      <w:r w:rsidR="007C7EE3" w:rsidRPr="001D239B">
        <w:rPr>
          <w:i w:val="0"/>
          <w:iCs w:val="0"/>
          <w:color w:val="000000" w:themeColor="text1"/>
        </w:rPr>
        <w:t>R$ </w:t>
      </w:r>
      <w:r w:rsidR="001D239B" w:rsidRPr="001D239B">
        <w:rPr>
          <w:i w:val="0"/>
          <w:iCs w:val="0"/>
          <w:color w:val="000000" w:themeColor="text1"/>
        </w:rPr>
        <w:t>312.071,00 (trezentos e doze mil e setenta e um reais</w:t>
      </w:r>
      <w:r w:rsidRPr="001D239B">
        <w:rPr>
          <w:i w:val="0"/>
          <w:iCs w:val="0"/>
          <w:color w:val="000000" w:themeColor="text1"/>
        </w:rPr>
        <w:t xml:space="preserve"> </w:t>
      </w:r>
    </w:p>
    <w:p w14:paraId="77D10290" w14:textId="77777777" w:rsidR="00BF019B" w:rsidRPr="00805325" w:rsidRDefault="00BF019B" w:rsidP="00F77AC9">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F77AC9">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80"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F77AC9">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F77AC9">
      <w:pPr>
        <w:pStyle w:val="Nivel01"/>
        <w:spacing w:before="0" w:after="0" w:line="240" w:lineRule="auto"/>
      </w:pPr>
      <w:r w:rsidRPr="00BF019B">
        <w:t>ADEQUAÇÃO ORÇAMENTÁRIA</w:t>
      </w:r>
    </w:p>
    <w:p w14:paraId="1CAD144C" w14:textId="4871929C" w:rsidR="00BF019B" w:rsidRPr="00BF019B" w:rsidRDefault="00BF019B" w:rsidP="00F77AC9">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F77AC9">
      <w:pPr>
        <w:pStyle w:val="Nivel2"/>
        <w:spacing w:before="0" w:after="0" w:line="240" w:lineRule="auto"/>
      </w:pPr>
      <w:r w:rsidRPr="00BF019B">
        <w:t>A contratação será atendida pela seguinte dotação:</w:t>
      </w:r>
    </w:p>
    <w:p w14:paraId="46BCE5FD" w14:textId="5A8D7833" w:rsidR="008C2F66" w:rsidRDefault="00211750" w:rsidP="00F77AC9">
      <w:pPr>
        <w:pStyle w:val="PargrafodaLista"/>
        <w:ind w:left="284"/>
        <w:jc w:val="both"/>
        <w:rPr>
          <w:rFonts w:ascii="Arial" w:eastAsia="Arial" w:hAnsi="Arial" w:cs="Arial"/>
          <w:sz w:val="20"/>
          <w:szCs w:val="20"/>
        </w:rPr>
      </w:pPr>
      <w:r>
        <w:rPr>
          <w:rFonts w:ascii="Arial" w:eastAsia="Arial" w:hAnsi="Arial" w:cs="Arial"/>
          <w:sz w:val="20"/>
          <w:szCs w:val="20"/>
        </w:rPr>
        <w:t>0300104122000320093390300000</w:t>
      </w:r>
    </w:p>
    <w:p w14:paraId="71AD5B51" w14:textId="77777777" w:rsidR="007C7EE3" w:rsidRDefault="007C7EE3" w:rsidP="00F77AC9">
      <w:pPr>
        <w:pStyle w:val="PargrafodaLista"/>
        <w:ind w:left="284"/>
        <w:jc w:val="both"/>
        <w:rPr>
          <w:rFonts w:ascii="Arial" w:eastAsia="Arial" w:hAnsi="Arial" w:cs="Arial"/>
          <w:sz w:val="20"/>
          <w:szCs w:val="20"/>
        </w:rPr>
      </w:pPr>
      <w:r>
        <w:rPr>
          <w:rFonts w:ascii="Arial" w:eastAsia="Arial" w:hAnsi="Arial" w:cs="Arial"/>
          <w:sz w:val="20"/>
          <w:szCs w:val="20"/>
        </w:rPr>
        <w:t>0500226782000520143390300000</w:t>
      </w:r>
    </w:p>
    <w:p w14:paraId="3D166B84" w14:textId="77777777" w:rsidR="007C7EE3" w:rsidRDefault="007C7EE3" w:rsidP="00F77AC9">
      <w:pPr>
        <w:pStyle w:val="PargrafodaLista"/>
        <w:ind w:left="284"/>
        <w:jc w:val="both"/>
        <w:rPr>
          <w:rFonts w:ascii="Arial" w:eastAsia="Arial" w:hAnsi="Arial" w:cs="Arial"/>
          <w:sz w:val="20"/>
          <w:szCs w:val="20"/>
        </w:rPr>
      </w:pPr>
      <w:r>
        <w:rPr>
          <w:rFonts w:ascii="Arial" w:eastAsia="Arial" w:hAnsi="Arial" w:cs="Arial"/>
          <w:sz w:val="20"/>
          <w:szCs w:val="20"/>
        </w:rPr>
        <w:t>0700110301001620273390300000</w:t>
      </w:r>
    </w:p>
    <w:p w14:paraId="269B38E6" w14:textId="2BE288CD" w:rsidR="007C7EE3" w:rsidRDefault="007C7EE3" w:rsidP="00F77AC9">
      <w:pPr>
        <w:pStyle w:val="PargrafodaLista"/>
        <w:ind w:left="284"/>
        <w:jc w:val="both"/>
        <w:rPr>
          <w:rFonts w:ascii="Arial" w:eastAsia="Arial" w:hAnsi="Arial" w:cs="Arial"/>
          <w:sz w:val="20"/>
          <w:szCs w:val="20"/>
        </w:rPr>
      </w:pPr>
      <w:r>
        <w:rPr>
          <w:rFonts w:ascii="Arial" w:eastAsia="Arial" w:hAnsi="Arial" w:cs="Arial"/>
          <w:sz w:val="20"/>
          <w:szCs w:val="20"/>
        </w:rPr>
        <w:t>0900127812001820313390300000</w:t>
      </w:r>
    </w:p>
    <w:p w14:paraId="0049182B" w14:textId="19171C09" w:rsidR="00211750" w:rsidRDefault="00211750" w:rsidP="00F77AC9">
      <w:pPr>
        <w:pStyle w:val="PargrafodaLista"/>
        <w:ind w:left="284"/>
        <w:jc w:val="both"/>
        <w:rPr>
          <w:rFonts w:ascii="Arial" w:eastAsia="Arial" w:hAnsi="Arial" w:cs="Arial"/>
          <w:sz w:val="20"/>
          <w:szCs w:val="20"/>
        </w:rPr>
      </w:pPr>
      <w:r>
        <w:rPr>
          <w:rFonts w:ascii="Arial" w:eastAsia="Arial" w:hAnsi="Arial" w:cs="Arial"/>
          <w:sz w:val="20"/>
          <w:szCs w:val="20"/>
        </w:rPr>
        <w:t>0600112361001220213390300000</w:t>
      </w:r>
    </w:p>
    <w:p w14:paraId="0FEEC4E2" w14:textId="1F926987" w:rsidR="00211750" w:rsidRDefault="00211750" w:rsidP="00F77AC9">
      <w:pPr>
        <w:pStyle w:val="PargrafodaLista"/>
        <w:ind w:left="284"/>
        <w:jc w:val="both"/>
        <w:rPr>
          <w:rFonts w:ascii="Arial" w:eastAsia="Arial" w:hAnsi="Arial" w:cs="Arial"/>
          <w:sz w:val="20"/>
          <w:szCs w:val="20"/>
        </w:rPr>
      </w:pPr>
      <w:r>
        <w:rPr>
          <w:rFonts w:ascii="Arial" w:eastAsia="Arial" w:hAnsi="Arial" w:cs="Arial"/>
          <w:sz w:val="20"/>
          <w:szCs w:val="20"/>
        </w:rPr>
        <w:t>0800208244001720303390300000</w:t>
      </w:r>
    </w:p>
    <w:p w14:paraId="25E4DE37" w14:textId="7B9A3497" w:rsidR="00211750" w:rsidRDefault="007C7EE3" w:rsidP="00F77AC9">
      <w:pPr>
        <w:pStyle w:val="PargrafodaLista"/>
        <w:ind w:left="284"/>
        <w:jc w:val="both"/>
        <w:rPr>
          <w:rFonts w:ascii="Arial" w:eastAsia="Arial" w:hAnsi="Arial" w:cs="Arial"/>
          <w:sz w:val="20"/>
          <w:szCs w:val="20"/>
        </w:rPr>
      </w:pPr>
      <w:r>
        <w:rPr>
          <w:rFonts w:ascii="Arial" w:eastAsia="Arial" w:hAnsi="Arial" w:cs="Arial"/>
          <w:sz w:val="20"/>
          <w:szCs w:val="20"/>
        </w:rPr>
        <w:t>1000220608000320333390300000</w:t>
      </w:r>
    </w:p>
    <w:p w14:paraId="17BC0F8A" w14:textId="77777777" w:rsidR="00BF019B" w:rsidRPr="00805325" w:rsidRDefault="00BF019B" w:rsidP="00F77AC9">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F77AC9">
      <w:pPr>
        <w:pStyle w:val="Nivel2"/>
        <w:numPr>
          <w:ilvl w:val="0"/>
          <w:numId w:val="0"/>
        </w:numPr>
        <w:spacing w:before="0" w:after="0" w:line="240" w:lineRule="auto"/>
      </w:pPr>
    </w:p>
    <w:p w14:paraId="144E62E4" w14:textId="7FFCD42F" w:rsidR="00BF019B" w:rsidRPr="00BF019B" w:rsidRDefault="00805325" w:rsidP="00F77AC9">
      <w:pPr>
        <w:pStyle w:val="Nivel2"/>
        <w:numPr>
          <w:ilvl w:val="0"/>
          <w:numId w:val="0"/>
        </w:numPr>
        <w:spacing w:before="0" w:after="0" w:line="240" w:lineRule="auto"/>
        <w:jc w:val="center"/>
      </w:pPr>
      <w:r>
        <w:t xml:space="preserve">Engenheiro Beltrão/PR, </w:t>
      </w:r>
      <w:r w:rsidR="001D239B">
        <w:t>20</w:t>
      </w:r>
      <w:r>
        <w:t xml:space="preserve"> de </w:t>
      </w:r>
      <w:r w:rsidR="001D239B">
        <w:t>Outubro</w:t>
      </w:r>
      <w:r>
        <w:t xml:space="preserve"> de 2.02</w:t>
      </w:r>
      <w:r w:rsidR="001D239B">
        <w:t>6</w:t>
      </w:r>
      <w:r w:rsidR="00BF019B" w:rsidRPr="00BF019B">
        <w:t>.</w:t>
      </w:r>
    </w:p>
    <w:p w14:paraId="1E3487F7" w14:textId="77777777" w:rsidR="00BF019B" w:rsidRPr="00BF019B" w:rsidRDefault="00BF019B" w:rsidP="00F77AC9">
      <w:pPr>
        <w:pStyle w:val="Nivel2"/>
        <w:numPr>
          <w:ilvl w:val="0"/>
          <w:numId w:val="0"/>
        </w:numPr>
        <w:spacing w:before="0" w:after="0" w:line="240" w:lineRule="auto"/>
      </w:pPr>
    </w:p>
    <w:p w14:paraId="6050DEFA" w14:textId="34893E30" w:rsidR="00BF019B" w:rsidRPr="00BF019B" w:rsidRDefault="00211750" w:rsidP="00F77AC9">
      <w:pPr>
        <w:ind w:left="357"/>
        <w:jc w:val="center"/>
        <w:rPr>
          <w:rFonts w:ascii="Arial" w:eastAsia="Arial" w:hAnsi="Arial" w:cs="Arial"/>
          <w:sz w:val="20"/>
          <w:szCs w:val="20"/>
        </w:rPr>
      </w:pPr>
      <w:r>
        <w:rPr>
          <w:rFonts w:ascii="Arial" w:eastAsia="Arial" w:hAnsi="Arial" w:cs="Arial"/>
          <w:sz w:val="20"/>
          <w:szCs w:val="20"/>
        </w:rPr>
        <w:t>Roberto da Silva</w:t>
      </w:r>
    </w:p>
    <w:p w14:paraId="19870B44" w14:textId="73F00040" w:rsidR="00BF019B" w:rsidRPr="00BF019B" w:rsidRDefault="00805325" w:rsidP="00F77AC9">
      <w:pPr>
        <w:ind w:left="360"/>
        <w:jc w:val="center"/>
        <w:rPr>
          <w:rFonts w:ascii="Arial" w:hAnsi="Arial" w:cs="Arial"/>
          <w:sz w:val="20"/>
          <w:szCs w:val="20"/>
        </w:rPr>
      </w:pPr>
      <w:r>
        <w:rPr>
          <w:rFonts w:ascii="Arial" w:eastAsia="Arial" w:hAnsi="Arial" w:cs="Arial"/>
          <w:sz w:val="20"/>
          <w:szCs w:val="20"/>
        </w:rPr>
        <w:t xml:space="preserve">Secretário Municipal de </w:t>
      </w:r>
      <w:r w:rsidR="008C2F66">
        <w:rPr>
          <w:rFonts w:ascii="Arial" w:eastAsia="Arial" w:hAnsi="Arial" w:cs="Arial"/>
          <w:sz w:val="20"/>
          <w:szCs w:val="20"/>
        </w:rPr>
        <w:t>Administração</w:t>
      </w:r>
    </w:p>
    <w:bookmarkEnd w:id="66"/>
    <w:p w14:paraId="1DE9441E" w14:textId="09AFB8CD" w:rsidR="00BF019B" w:rsidRDefault="00BF019B" w:rsidP="00F77AC9">
      <w:pPr>
        <w:ind w:firstLine="709"/>
        <w:jc w:val="center"/>
        <w:rPr>
          <w:rFonts w:ascii="Arial" w:hAnsi="Arial" w:cs="Arial"/>
          <w:iCs/>
          <w:sz w:val="20"/>
          <w:szCs w:val="20"/>
        </w:rPr>
      </w:pPr>
    </w:p>
    <w:p w14:paraId="1816A2F8" w14:textId="67AA5EC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544D24F" w14:textId="6C4509F9" w:rsidR="00B704D6" w:rsidRDefault="00B704D6" w:rsidP="00F77AC9">
      <w:pPr>
        <w:jc w:val="center"/>
        <w:rPr>
          <w:rFonts w:ascii="Arial" w:hAnsi="Arial" w:cs="Arial"/>
          <w:b/>
          <w:bCs/>
          <w:color w:val="000000" w:themeColor="text1"/>
          <w:sz w:val="20"/>
          <w:szCs w:val="20"/>
        </w:rPr>
      </w:pPr>
    </w:p>
    <w:p w14:paraId="4659F0D8" w14:textId="4E1355D3" w:rsidR="008C2F66" w:rsidRPr="00A5291D" w:rsidRDefault="008C2F66"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1D239B">
        <w:rPr>
          <w:rFonts w:ascii="Arial" w:hAnsi="Arial" w:cs="Arial"/>
          <w:b/>
          <w:bCs/>
          <w:color w:val="000000" w:themeColor="text1"/>
          <w:sz w:val="20"/>
          <w:szCs w:val="20"/>
        </w:rPr>
        <w:t>61/2026</w:t>
      </w:r>
    </w:p>
    <w:p w14:paraId="590012F1" w14:textId="4F216A2A" w:rsidR="002D18A1" w:rsidRDefault="008C2F66" w:rsidP="00F77AC9">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1D239B">
        <w:rPr>
          <w:rFonts w:ascii="Arial" w:hAnsi="Arial" w:cs="Arial"/>
          <w:bCs/>
          <w:color w:val="000000" w:themeColor="text1"/>
          <w:sz w:val="20"/>
          <w:szCs w:val="20"/>
        </w:rPr>
        <w:t>137/2026</w:t>
      </w:r>
      <w:r w:rsidRPr="00A5291D">
        <w:rPr>
          <w:rFonts w:ascii="Arial" w:hAnsi="Arial" w:cs="Arial"/>
          <w:bCs/>
          <w:color w:val="000000" w:themeColor="text1"/>
          <w:sz w:val="20"/>
          <w:szCs w:val="20"/>
        </w:rPr>
        <w:t>)</w:t>
      </w:r>
    </w:p>
    <w:p w14:paraId="056F2765" w14:textId="1446F51B" w:rsidR="008C2F66" w:rsidRDefault="008C2F66" w:rsidP="00F77AC9">
      <w:pPr>
        <w:ind w:firstLine="709"/>
        <w:jc w:val="center"/>
        <w:rPr>
          <w:rFonts w:ascii="Arial" w:hAnsi="Arial" w:cs="Arial"/>
          <w:iCs/>
          <w:color w:val="000000" w:themeColor="text1"/>
          <w:sz w:val="20"/>
          <w:szCs w:val="20"/>
        </w:rPr>
      </w:pPr>
    </w:p>
    <w:p w14:paraId="4065B180" w14:textId="77777777" w:rsidR="008C2F66" w:rsidRPr="008C2F66" w:rsidRDefault="008C2F66" w:rsidP="00F77AC9">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F77AC9">
      <w:pPr>
        <w:rPr>
          <w:rFonts w:ascii="Arial" w:hAnsi="Arial" w:cs="Arial"/>
          <w:sz w:val="20"/>
        </w:rPr>
      </w:pPr>
    </w:p>
    <w:p w14:paraId="664440E0" w14:textId="183B272E"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F77AC9">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F77AC9">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F77AC9">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F77AC9">
            <w:pPr>
              <w:pStyle w:val="SemEspaamento"/>
              <w:rPr>
                <w:rFonts w:ascii="Arial" w:hAnsi="Arial" w:cs="Arial"/>
                <w:sz w:val="20"/>
                <w:szCs w:val="24"/>
              </w:rPr>
            </w:pPr>
          </w:p>
          <w:p w14:paraId="52709D9D"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F77AC9">
            <w:pPr>
              <w:pStyle w:val="SemEspaamento"/>
              <w:rPr>
                <w:rFonts w:ascii="Arial" w:hAnsi="Arial" w:cs="Arial"/>
                <w:sz w:val="20"/>
                <w:szCs w:val="24"/>
              </w:rPr>
            </w:pPr>
          </w:p>
          <w:p w14:paraId="61A88923"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F77AC9">
            <w:pPr>
              <w:pStyle w:val="SemEspaamento"/>
              <w:rPr>
                <w:rFonts w:ascii="Arial" w:hAnsi="Arial" w:cs="Arial"/>
                <w:sz w:val="20"/>
                <w:szCs w:val="24"/>
              </w:rPr>
            </w:pPr>
          </w:p>
          <w:p w14:paraId="738C2D6F"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F77AC9">
            <w:pPr>
              <w:pStyle w:val="SemEspaamento"/>
              <w:rPr>
                <w:rFonts w:ascii="Arial" w:hAnsi="Arial" w:cs="Arial"/>
                <w:sz w:val="20"/>
                <w:szCs w:val="24"/>
              </w:rPr>
            </w:pPr>
          </w:p>
          <w:p w14:paraId="2275F02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F77AC9">
            <w:pPr>
              <w:pStyle w:val="SemEspaamento"/>
              <w:rPr>
                <w:rFonts w:ascii="Arial" w:hAnsi="Arial" w:cs="Arial"/>
                <w:sz w:val="20"/>
                <w:szCs w:val="24"/>
              </w:rPr>
            </w:pPr>
          </w:p>
        </w:tc>
        <w:tc>
          <w:tcPr>
            <w:tcW w:w="2695" w:type="dxa"/>
          </w:tcPr>
          <w:p w14:paraId="2EB39B6A"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F77AC9">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F77AC9">
            <w:pPr>
              <w:pStyle w:val="SemEspaamento"/>
              <w:rPr>
                <w:rFonts w:ascii="Arial" w:hAnsi="Arial" w:cs="Arial"/>
                <w:sz w:val="20"/>
                <w:szCs w:val="24"/>
              </w:rPr>
            </w:pPr>
          </w:p>
        </w:tc>
        <w:tc>
          <w:tcPr>
            <w:tcW w:w="1413" w:type="dxa"/>
          </w:tcPr>
          <w:p w14:paraId="66198419" w14:textId="77777777" w:rsidR="008C2F66" w:rsidRPr="008C2F66" w:rsidRDefault="008C2F66" w:rsidP="00F77AC9">
            <w:pPr>
              <w:pStyle w:val="SemEspaamento"/>
              <w:rPr>
                <w:rFonts w:ascii="Arial" w:hAnsi="Arial" w:cs="Arial"/>
                <w:sz w:val="20"/>
                <w:szCs w:val="24"/>
              </w:rPr>
            </w:pPr>
          </w:p>
        </w:tc>
        <w:tc>
          <w:tcPr>
            <w:tcW w:w="1418" w:type="dxa"/>
          </w:tcPr>
          <w:p w14:paraId="7BEDA5A5" w14:textId="77777777" w:rsidR="008C2F66" w:rsidRPr="008C2F66" w:rsidRDefault="008C2F66" w:rsidP="00F77AC9">
            <w:pPr>
              <w:pStyle w:val="SemEspaamento"/>
              <w:rPr>
                <w:rFonts w:ascii="Arial" w:hAnsi="Arial" w:cs="Arial"/>
                <w:sz w:val="20"/>
                <w:szCs w:val="24"/>
              </w:rPr>
            </w:pPr>
          </w:p>
        </w:tc>
        <w:tc>
          <w:tcPr>
            <w:tcW w:w="1413" w:type="dxa"/>
          </w:tcPr>
          <w:p w14:paraId="66F8A0BA" w14:textId="77777777" w:rsidR="008C2F66" w:rsidRPr="008C2F66" w:rsidRDefault="008C2F66" w:rsidP="00F77AC9">
            <w:pPr>
              <w:pStyle w:val="SemEspaamento"/>
              <w:rPr>
                <w:rFonts w:ascii="Arial" w:hAnsi="Arial" w:cs="Arial"/>
                <w:sz w:val="20"/>
                <w:szCs w:val="24"/>
              </w:rPr>
            </w:pPr>
          </w:p>
        </w:tc>
        <w:tc>
          <w:tcPr>
            <w:tcW w:w="2695" w:type="dxa"/>
          </w:tcPr>
          <w:p w14:paraId="6B3AEE16" w14:textId="77777777" w:rsidR="008C2F66" w:rsidRPr="008C2F66" w:rsidRDefault="008C2F66" w:rsidP="00F77AC9">
            <w:pPr>
              <w:pStyle w:val="SemEspaamento"/>
              <w:rPr>
                <w:rFonts w:ascii="Arial" w:hAnsi="Arial" w:cs="Arial"/>
                <w:sz w:val="20"/>
                <w:szCs w:val="24"/>
              </w:rPr>
            </w:pPr>
          </w:p>
        </w:tc>
      </w:tr>
    </w:tbl>
    <w:p w14:paraId="1FCCEF4A" w14:textId="77777777" w:rsidR="008C2F66" w:rsidRPr="008C2F66" w:rsidRDefault="008C2F66" w:rsidP="00F77AC9">
      <w:pPr>
        <w:pStyle w:val="SemEspaamento"/>
        <w:jc w:val="both"/>
        <w:rPr>
          <w:rFonts w:ascii="Arial" w:hAnsi="Arial" w:cs="Arial"/>
          <w:sz w:val="20"/>
          <w:szCs w:val="24"/>
        </w:rPr>
      </w:pPr>
    </w:p>
    <w:p w14:paraId="1404BA5C" w14:textId="77777777" w:rsidR="008C2F66" w:rsidRPr="008C2F66" w:rsidRDefault="008C2F66" w:rsidP="00F77AC9">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F77AC9">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F77AC9">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F77AC9">
      <w:pPr>
        <w:pStyle w:val="SemEspaamento"/>
        <w:rPr>
          <w:rFonts w:ascii="Arial" w:hAnsi="Arial" w:cs="Arial"/>
          <w:sz w:val="20"/>
          <w:szCs w:val="24"/>
        </w:rPr>
      </w:pPr>
    </w:p>
    <w:p w14:paraId="520E5E9C" w14:textId="77777777" w:rsidR="008C2F66" w:rsidRPr="008C2F66" w:rsidRDefault="008C2F66" w:rsidP="00F77AC9">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F77AC9">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F77AC9">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F77AC9">
      <w:pPr>
        <w:jc w:val="both"/>
        <w:rPr>
          <w:rFonts w:ascii="Arial" w:hAnsi="Arial" w:cs="Arial"/>
          <w:sz w:val="20"/>
        </w:rPr>
      </w:pPr>
    </w:p>
    <w:p w14:paraId="6AC92B47" w14:textId="13B2CF6E" w:rsidR="008C2F66" w:rsidRPr="008C2F66" w:rsidRDefault="008C2F66" w:rsidP="00F77AC9">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w:t>
      </w:r>
      <w:r w:rsidR="004F3F7D">
        <w:rPr>
          <w:rFonts w:ascii="Arial" w:hAnsi="Arial" w:cs="Arial"/>
          <w:sz w:val="20"/>
          <w:szCs w:val="24"/>
        </w:rPr>
        <w:t>202</w:t>
      </w:r>
      <w:r w:rsidR="001D239B">
        <w:rPr>
          <w:rFonts w:ascii="Arial" w:hAnsi="Arial" w:cs="Arial"/>
          <w:sz w:val="20"/>
          <w:szCs w:val="24"/>
        </w:rPr>
        <w:t>6</w:t>
      </w:r>
    </w:p>
    <w:p w14:paraId="428E2E3E" w14:textId="77777777" w:rsidR="008C2F66" w:rsidRPr="008C2F66" w:rsidRDefault="008C2F66" w:rsidP="00F77AC9">
      <w:pPr>
        <w:pStyle w:val="SemEspaamento"/>
        <w:jc w:val="center"/>
        <w:rPr>
          <w:rFonts w:ascii="Arial" w:hAnsi="Arial" w:cs="Arial"/>
          <w:sz w:val="20"/>
          <w:szCs w:val="24"/>
        </w:rPr>
      </w:pPr>
    </w:p>
    <w:p w14:paraId="4413961E" w14:textId="77777777" w:rsidR="008C2F66" w:rsidRPr="008C2F66" w:rsidRDefault="008C2F66" w:rsidP="00F77AC9">
      <w:pPr>
        <w:pStyle w:val="SemEspaamento"/>
        <w:jc w:val="center"/>
        <w:rPr>
          <w:rFonts w:ascii="Arial" w:hAnsi="Arial" w:cs="Arial"/>
          <w:bCs/>
          <w:sz w:val="20"/>
          <w:szCs w:val="24"/>
        </w:rPr>
      </w:pPr>
    </w:p>
    <w:p w14:paraId="3E72CE32" w14:textId="77777777" w:rsidR="008C2F66" w:rsidRPr="008C2F66" w:rsidRDefault="008C2F66" w:rsidP="00F77AC9">
      <w:pPr>
        <w:jc w:val="center"/>
        <w:rPr>
          <w:rFonts w:ascii="Arial" w:hAnsi="Arial"/>
          <w:sz w:val="20"/>
        </w:rPr>
      </w:pPr>
      <w:r w:rsidRPr="008C2F66">
        <w:rPr>
          <w:rFonts w:ascii="Arial" w:hAnsi="Arial" w:cs="Arial"/>
          <w:bCs/>
          <w:sz w:val="20"/>
        </w:rPr>
        <w:t>IDENTIFICAÇÃO PROPONENTE/ASSINATURA</w:t>
      </w:r>
    </w:p>
    <w:p w14:paraId="64B1C3D3" w14:textId="42CBE745" w:rsidR="00B704D6" w:rsidRDefault="00B704D6" w:rsidP="00F77AC9">
      <w:pPr>
        <w:ind w:firstLine="709"/>
        <w:jc w:val="center"/>
        <w:rPr>
          <w:rFonts w:ascii="Arial" w:hAnsi="Arial" w:cs="Arial"/>
          <w:iCs/>
          <w:color w:val="000000" w:themeColor="text1"/>
          <w:sz w:val="20"/>
          <w:szCs w:val="20"/>
        </w:rPr>
      </w:pPr>
    </w:p>
    <w:p w14:paraId="2374244D" w14:textId="77777777" w:rsidR="00211701" w:rsidRDefault="00211701" w:rsidP="00F77AC9">
      <w:pPr>
        <w:ind w:firstLine="709"/>
        <w:jc w:val="center"/>
        <w:rPr>
          <w:rFonts w:ascii="Arial" w:hAnsi="Arial" w:cs="Arial"/>
          <w:iCs/>
          <w:color w:val="000000" w:themeColor="text1"/>
          <w:sz w:val="20"/>
          <w:szCs w:val="20"/>
        </w:rPr>
      </w:pPr>
    </w:p>
    <w:p w14:paraId="4BB15A0B" w14:textId="27FA5E2E"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F77AC9">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F77AC9">
      <w:pPr>
        <w:jc w:val="center"/>
        <w:rPr>
          <w:rFonts w:ascii="Arial" w:hAnsi="Arial" w:cs="Arial"/>
          <w:b/>
          <w:bCs/>
          <w:color w:val="000000" w:themeColor="text1"/>
          <w:sz w:val="20"/>
          <w:szCs w:val="20"/>
        </w:rPr>
      </w:pPr>
    </w:p>
    <w:p w14:paraId="71A11ADC" w14:textId="10F4F4BC" w:rsidR="002D18A1" w:rsidRPr="00A5291D" w:rsidRDefault="002D18A1" w:rsidP="00F77AC9">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1D239B">
        <w:rPr>
          <w:rFonts w:ascii="Arial" w:hAnsi="Arial" w:cs="Arial"/>
          <w:b/>
          <w:bCs/>
          <w:color w:val="000000" w:themeColor="text1"/>
          <w:sz w:val="20"/>
          <w:szCs w:val="20"/>
        </w:rPr>
        <w:t>61/2026</w:t>
      </w:r>
    </w:p>
    <w:p w14:paraId="4C90633B" w14:textId="29355073" w:rsidR="002D18A1" w:rsidRPr="00A5291D" w:rsidRDefault="002D18A1" w:rsidP="00F77AC9">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1D239B">
        <w:rPr>
          <w:rFonts w:ascii="Arial" w:hAnsi="Arial" w:cs="Arial"/>
          <w:bCs/>
          <w:color w:val="000000" w:themeColor="text1"/>
          <w:sz w:val="20"/>
          <w:szCs w:val="20"/>
        </w:rPr>
        <w:t>137/2026</w:t>
      </w:r>
      <w:r w:rsidRPr="00A5291D">
        <w:rPr>
          <w:rFonts w:ascii="Arial" w:hAnsi="Arial" w:cs="Arial"/>
          <w:bCs/>
          <w:color w:val="000000" w:themeColor="text1"/>
          <w:sz w:val="20"/>
          <w:szCs w:val="20"/>
        </w:rPr>
        <w:t>)</w:t>
      </w:r>
    </w:p>
    <w:p w14:paraId="01FF9BD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F77AC9">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F77AC9">
      <w:pPr>
        <w:widowControl w:val="0"/>
        <w:autoSpaceDE w:val="0"/>
        <w:autoSpaceDN w:val="0"/>
        <w:adjustRightInd w:val="0"/>
        <w:ind w:right="-30"/>
        <w:jc w:val="both"/>
        <w:rPr>
          <w:rFonts w:ascii="Arial" w:hAnsi="Arial" w:cs="Arial"/>
          <w:color w:val="000000" w:themeColor="text1"/>
          <w:sz w:val="20"/>
          <w:szCs w:val="20"/>
        </w:rPr>
      </w:pPr>
    </w:p>
    <w:p w14:paraId="4B456B20" w14:textId="33EC3FBE" w:rsidR="002D18A1" w:rsidRPr="00A5291D" w:rsidRDefault="00A5291D" w:rsidP="00F77AC9">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1D239B">
        <w:rPr>
          <w:rFonts w:ascii="Arial" w:hAnsi="Arial" w:cs="Arial"/>
          <w:color w:val="000000" w:themeColor="text1"/>
          <w:sz w:val="20"/>
          <w:szCs w:val="20"/>
        </w:rPr>
        <w:t>61/2026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w:t>
      </w:r>
      <w:r w:rsidR="004F3F7D">
        <w:rPr>
          <w:rFonts w:ascii="Arial" w:hAnsi="Arial" w:cs="Arial"/>
          <w:color w:val="000000" w:themeColor="text1"/>
          <w:sz w:val="20"/>
          <w:szCs w:val="20"/>
        </w:rPr>
        <w:t>202</w:t>
      </w:r>
      <w:r w:rsidR="001D239B">
        <w:rPr>
          <w:rFonts w:ascii="Arial" w:hAnsi="Arial" w:cs="Arial"/>
          <w:color w:val="000000" w:themeColor="text1"/>
          <w:sz w:val="20"/>
          <w:szCs w:val="20"/>
        </w:rPr>
        <w:t>6</w:t>
      </w:r>
      <w:r w:rsidR="002D18A1" w:rsidRPr="00A5291D">
        <w:rPr>
          <w:rFonts w:ascii="Arial" w:hAnsi="Arial" w:cs="Arial"/>
          <w:color w:val="000000" w:themeColor="text1"/>
          <w:sz w:val="20"/>
          <w:szCs w:val="20"/>
        </w:rPr>
        <w:t xml:space="preserve"> processo administrativo n.º </w:t>
      </w:r>
      <w:r w:rsidR="001D239B">
        <w:rPr>
          <w:rFonts w:ascii="Arial" w:hAnsi="Arial" w:cs="Arial"/>
          <w:color w:val="000000" w:themeColor="text1"/>
          <w:sz w:val="20"/>
          <w:szCs w:val="20"/>
        </w:rPr>
        <w:t>137/2026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31A8828B"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1D239B">
        <w:rPr>
          <w:color w:val="000000" w:themeColor="text1"/>
        </w:rPr>
        <w:t>61/2026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F77AC9">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F77AC9">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F77AC9">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F77AC9">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97" w:name="cadastro_reserva"/>
      <w:bookmarkEnd w:id="97"/>
    </w:p>
    <w:p w14:paraId="774C2C7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5134421D"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00211701">
        <w:rPr>
          <w:color w:val="000000" w:themeColor="text1"/>
        </w:rPr>
        <w:t>4.4.2.2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98" w:name="habilitacao_reserva"/>
      <w:bookmarkEnd w:id="98"/>
    </w:p>
    <w:p w14:paraId="0E08E3F5" w14:textId="6A9BFD39"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11999B49"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00211701">
        <w:rPr>
          <w:color w:val="000000" w:themeColor="text1"/>
        </w:rPr>
        <w:t>7</w:t>
      </w:r>
      <w:r w:rsidRPr="00A5291D">
        <w:rPr>
          <w:color w:val="000000" w:themeColor="text1"/>
        </w:rPr>
        <w:fldChar w:fldCharType="end"/>
      </w:r>
      <w:r w:rsidRPr="00A5291D">
        <w:rPr>
          <w:color w:val="000000" w:themeColor="text1"/>
        </w:rPr>
        <w:t>.</w:t>
      </w:r>
    </w:p>
    <w:p w14:paraId="467679C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527818A5"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00211701">
        <w:rPr>
          <w:color w:val="000000" w:themeColor="text1"/>
        </w:rPr>
        <w:t>4.7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6C292779" w14:textId="7F07443D"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100" w:name="reducao_preco_mercado_negociacao_frustra"/>
      <w:bookmarkEnd w:id="100"/>
    </w:p>
    <w:p w14:paraId="5B89B9A1"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1" w:name="hipotese_preco_mercado_maior"/>
      <w:bookmarkEnd w:id="101"/>
    </w:p>
    <w:p w14:paraId="08333D00"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102" w:name="prova_preco_mercado_maior"/>
      <w:bookmarkEnd w:id="102"/>
    </w:p>
    <w:p w14:paraId="30B7EF5C" w14:textId="5F18D8A5"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211701">
        <w:rPr>
          <w:color w:val="000000" w:themeColor="text1"/>
        </w:rPr>
        <w:t>7.1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103" w:name="nao_comprovacao_majoracao_mercado"/>
      <w:bookmarkEnd w:id="103"/>
    </w:p>
    <w:p w14:paraId="1B666568"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365D60AA"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00211701">
        <w:rPr>
          <w:color w:val="000000" w:themeColor="text1"/>
        </w:rPr>
        <w:t>7.4</w:t>
      </w:r>
      <w:r w:rsidRPr="00A5291D">
        <w:rPr>
          <w:color w:val="000000" w:themeColor="text1"/>
        </w:rPr>
        <w:fldChar w:fldCharType="end"/>
      </w:r>
      <w:r w:rsidRPr="00A5291D">
        <w:rPr>
          <w:color w:val="000000" w:themeColor="text1"/>
        </w:rPr>
        <w:t>, e adotará as medidas cabíveis para a obtenção da contratação mais vantajosa.</w:t>
      </w:r>
      <w:bookmarkStart w:id="104" w:name="majora_preco_mercado_negociacao_frustra"/>
      <w:bookmarkEnd w:id="104"/>
    </w:p>
    <w:p w14:paraId="1DB0CD15" w14:textId="754D3FE4"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00211701">
        <w:rPr>
          <w:color w:val="000000" w:themeColor="text1"/>
        </w:rPr>
        <w:t>6.2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00211701">
        <w:rPr>
          <w:color w:val="000000" w:themeColor="text1"/>
        </w:rPr>
        <w:t>6.2.1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F77AC9">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105" w:name="cancelamento"/>
      <w:bookmarkEnd w:id="105"/>
    </w:p>
    <w:p w14:paraId="047AB9F5"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106" w:name="cancelamento_do_fornecedor"/>
      <w:bookmarkEnd w:id="106"/>
    </w:p>
    <w:p w14:paraId="733CA5EC"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F77AC9">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1A9A1EAA"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00211701">
        <w:rPr>
          <w:color w:val="000000" w:themeColor="text1"/>
        </w:rPr>
        <w:t>7.1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107" w:name="cancelamento_da_ata"/>
      <w:bookmarkEnd w:id="107"/>
      <w:r w:rsidRPr="00A5291D">
        <w:rPr>
          <w:color w:val="000000" w:themeColor="text1"/>
        </w:rPr>
        <w:t xml:space="preserve"> </w:t>
      </w:r>
    </w:p>
    <w:p w14:paraId="54B81D44"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F77AC9">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F77AC9">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F77AC9">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F77AC9">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F77AC9">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F77AC9">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F77AC9">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F77AC9">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F77AC9">
      <w:pPr>
        <w:ind w:firstLine="709"/>
        <w:jc w:val="center"/>
        <w:rPr>
          <w:rFonts w:ascii="Arial" w:hAnsi="Arial" w:cs="Arial"/>
          <w:iCs/>
          <w:color w:val="000000" w:themeColor="text1"/>
          <w:sz w:val="20"/>
          <w:szCs w:val="20"/>
        </w:rPr>
      </w:pPr>
    </w:p>
    <w:p w14:paraId="75549E0E" w14:textId="77777777" w:rsidR="002D18A1" w:rsidRPr="00A5291D" w:rsidRDefault="002D18A1" w:rsidP="00F77AC9">
      <w:pPr>
        <w:ind w:firstLine="709"/>
        <w:jc w:val="center"/>
        <w:rPr>
          <w:rFonts w:ascii="Arial" w:hAnsi="Arial" w:cs="Arial"/>
          <w:iCs/>
          <w:color w:val="000000" w:themeColor="text1"/>
          <w:sz w:val="20"/>
          <w:szCs w:val="20"/>
        </w:rPr>
      </w:pPr>
    </w:p>
    <w:sectPr w:rsidR="002D18A1" w:rsidRPr="00A5291D" w:rsidSect="00E312BC">
      <w:headerReference w:type="default" r:id="rId81"/>
      <w:footerReference w:type="default" r:id="rId82"/>
      <w:headerReference w:type="first" r:id="rId83"/>
      <w:footerReference w:type="first" r:id="rId84"/>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8E0D3" w14:textId="77777777" w:rsidR="002E2E17" w:rsidRDefault="002E2E17">
      <w:r>
        <w:separator/>
      </w:r>
    </w:p>
  </w:endnote>
  <w:endnote w:type="continuationSeparator" w:id="0">
    <w:p w14:paraId="163FA1AD" w14:textId="77777777" w:rsidR="002E2E17" w:rsidRDefault="002E2E17">
      <w:r>
        <w:continuationSeparator/>
      </w:r>
    </w:p>
  </w:endnote>
  <w:endnote w:type="continuationNotice" w:id="1">
    <w:p w14:paraId="4660178E" w14:textId="77777777" w:rsidR="002E2E17" w:rsidRDefault="002E2E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905AFC" w:rsidRDefault="00905AFC"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905AFC" w:rsidRPr="007B5385" w:rsidRDefault="00905AFC"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905AFC" w:rsidRPr="0094576D" w:rsidRDefault="00905AF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004F3F7D">
                                <w:rPr>
                                  <w:rFonts w:ascii="Arial" w:hAnsi="Arial" w:cs="Arial"/>
                                  <w:b/>
                                  <w:bCs/>
                                  <w:noProof/>
                                  <w:color w:val="000000" w:themeColor="text1"/>
                                  <w:sz w:val="18"/>
                                  <w:szCs w:val="18"/>
                                </w:rPr>
                                <w:t>1</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004F3F7D">
                                <w:rPr>
                                  <w:rFonts w:ascii="Arial" w:hAnsi="Arial" w:cs="Arial"/>
                                  <w:b/>
                                  <w:bCs/>
                                  <w:noProof/>
                                  <w:color w:val="000000" w:themeColor="text1"/>
                                  <w:sz w:val="18"/>
                                  <w:szCs w:val="18"/>
                                </w:rPr>
                                <w:t>43</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905AFC" w:rsidRPr="0094576D" w:rsidRDefault="00905AFC">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004F3F7D">
                          <w:rPr>
                            <w:rFonts w:ascii="Arial" w:hAnsi="Arial" w:cs="Arial"/>
                            <w:b/>
                            <w:bCs/>
                            <w:noProof/>
                            <w:color w:val="000000" w:themeColor="text1"/>
                            <w:sz w:val="18"/>
                            <w:szCs w:val="18"/>
                          </w:rPr>
                          <w:t>1</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004F3F7D">
                          <w:rPr>
                            <w:rFonts w:ascii="Arial" w:hAnsi="Arial" w:cs="Arial"/>
                            <w:b/>
                            <w:bCs/>
                            <w:noProof/>
                            <w:color w:val="000000" w:themeColor="text1"/>
                            <w:sz w:val="18"/>
                            <w:szCs w:val="18"/>
                          </w:rPr>
                          <w:t>43</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905AFC" w:rsidRPr="00244403" w:rsidRDefault="00905AFC"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905AFC" w:rsidRPr="00B9651D" w:rsidRDefault="002E2E17" w:rsidP="00225EC5">
        <w:pPr>
          <w:pStyle w:val="Rodap"/>
          <w:rPr>
            <w:rFonts w:ascii="Arial" w:hAnsi="Arial" w:cs="Arial"/>
            <w:sz w:val="14"/>
            <w:szCs w:val="14"/>
          </w:rPr>
        </w:pPr>
      </w:p>
      <w:bookmarkStart w:id="108" w:name="_Hlk135299703" w:displacedByCustomXml="next"/>
    </w:sdtContent>
  </w:sdt>
  <w:bookmarkEnd w:id="108"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905AFC" w:rsidRDefault="00905AFC">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58D4D" w14:textId="77777777" w:rsidR="002E2E17" w:rsidRDefault="002E2E17">
      <w:r>
        <w:separator/>
      </w:r>
    </w:p>
  </w:footnote>
  <w:footnote w:type="continuationSeparator" w:id="0">
    <w:p w14:paraId="6C678328" w14:textId="77777777" w:rsidR="002E2E17" w:rsidRDefault="002E2E17">
      <w:r>
        <w:continuationSeparator/>
      </w:r>
    </w:p>
  </w:footnote>
  <w:footnote w:type="continuationNotice" w:id="1">
    <w:p w14:paraId="08DFD4A1" w14:textId="77777777" w:rsidR="002E2E17" w:rsidRDefault="002E2E17"/>
  </w:footnote>
  <w:footnote w:id="2">
    <w:p w14:paraId="563612EB" w14:textId="77777777" w:rsidR="00905AFC" w:rsidRPr="001B1AD9" w:rsidRDefault="00905AFC" w:rsidP="00E803DE">
      <w:pPr>
        <w:autoSpaceDE w:val="0"/>
        <w:autoSpaceDN w:val="0"/>
        <w:adjustRightInd w:val="0"/>
        <w:rPr>
          <w:rFonts w:cs="Arial"/>
          <w:sz w:val="20"/>
        </w:rPr>
      </w:pPr>
      <w:r>
        <w:rPr>
          <w:rStyle w:val="Refdenotaderodap"/>
        </w:rPr>
        <w:footnoteRef/>
      </w:r>
      <w:r>
        <w:t xml:space="preserve"> </w:t>
      </w:r>
      <w:r w:rsidRPr="001B1AD9">
        <w:rPr>
          <w:rFonts w:cs="Arial"/>
          <w:sz w:val="20"/>
        </w:rPr>
        <w:t>SEBRAE. Disponível em:</w:t>
      </w:r>
    </w:p>
    <w:p w14:paraId="73809896" w14:textId="77777777" w:rsidR="00905AFC" w:rsidRPr="008829AB" w:rsidRDefault="00905AFC" w:rsidP="00E803DE">
      <w:pPr>
        <w:autoSpaceDE w:val="0"/>
        <w:autoSpaceDN w:val="0"/>
        <w:adjustRightInd w:val="0"/>
        <w:jc w:val="both"/>
        <w:rPr>
          <w:rFonts w:cs="Arial"/>
          <w:sz w:val="20"/>
        </w:rPr>
      </w:pPr>
      <w:r w:rsidRPr="001B1AD9">
        <w:rPr>
          <w:rFonts w:cs="Arial"/>
          <w:sz w:val="20"/>
        </w:rPr>
        <w:t xml:space="preserve">&lt;https://m.sebrae.com.br/sites/PortalSebrae/ufs/mt/noticias/micro-e-pequenas-empresas-geram-27-do-pib-do-brasil,ad0fc70646467410VgnVCM2000003c74010aRCRD&gt;. </w:t>
      </w:r>
    </w:p>
  </w:footnote>
  <w:footnote w:id="3">
    <w:p w14:paraId="276A9CD1" w14:textId="77777777" w:rsidR="00905AFC" w:rsidRDefault="00905AFC" w:rsidP="00E803DE">
      <w:pPr>
        <w:pStyle w:val="Textodenotaderodap"/>
      </w:pPr>
      <w:r>
        <w:rPr>
          <w:rStyle w:val="Refdenotaderodap"/>
        </w:rPr>
        <w:footnoteRef/>
      </w:r>
      <w:r>
        <w:t xml:space="preserve"> Disponível em:</w:t>
      </w:r>
      <w:r w:rsidRPr="00F03785">
        <w:t xml:space="preserve"> https://www.stj.jus.br/internet_docs/biblioteca/clippinglegislacao/Prt_124_25.04.2014_AGU.pdf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905AFC" w:rsidRDefault="00905AFC"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905AFC" w:rsidRDefault="00905AFC">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3CD"/>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39B"/>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5FB"/>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701"/>
    <w:rsid w:val="00211750"/>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E17"/>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905"/>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1598"/>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3F7D"/>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B28"/>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EE3"/>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3905"/>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AF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27D27"/>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04D6"/>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3E24"/>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4F11"/>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77AC9"/>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302"/>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5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customStyle="1" w:styleId="MenoPendente7">
    <w:name w:val="Menção Pendente7"/>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s://www.planalto.gov.br/ccivil_03/_ato2019-2022/2022/Decreto/D11246.htm" TargetMode="External"/><Relationship Id="rId84" Type="http://schemas.openxmlformats.org/officeDocument/2006/relationships/footer" Target="footer2.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nc.org.br"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engenheirobeltrao.pr.gov.br" TargetMode="External"/><Relationship Id="rId74" Type="http://schemas.openxmlformats.org/officeDocument/2006/relationships/hyperlink" Target="https://www.planalto.gov.br/ccivil_03/leis/lcp/lcp123.htm" TargetMode="External"/><Relationship Id="rId79" Type="http://schemas.openxmlformats.org/officeDocument/2006/relationships/hyperlink" Target="https://www.gov.br/trabalho-e-previdencia/pt-br/servicos/empregador/programa-de-alimentacao-do-trabalhador-pat/arquivos-legislacao/instrucoes-normativas/pat_in_971_2009.pdf" TargetMode="External"/><Relationship Id="rId5" Type="http://schemas.openxmlformats.org/officeDocument/2006/relationships/numbering" Target="numbering.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8" Type="http://schemas.openxmlformats.org/officeDocument/2006/relationships/webSettings" Target="webSettings.xml"/><Relationship Id="rId51" Type="http://schemas.openxmlformats.org/officeDocument/2006/relationships/hyperlink" Target="http://www.bnc.org.br"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mpresas-e-negocios/pt-br/empreendedor" TargetMode="External"/><Relationship Id="rId83"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in.gov.br/en/web/dou/-/instrucao-normativa-seges/me-n-77-de-4-de-novembro-de-2022-441681061" TargetMode="External"/><Relationship Id="rId78" Type="http://schemas.openxmlformats.org/officeDocument/2006/relationships/hyperlink" Target="https://www.planalto.gov.br/ccivil_03/_ato2019-2022/2021/decreto/d10880.htm" TargetMode="External"/><Relationship Id="rId81" Type="http://schemas.openxmlformats.org/officeDocument/2006/relationships/header" Target="header1.xml"/><Relationship Id="rId86"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5-2018/2016/decreto/d8660.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engenheirobeltrao.pr.gov.br" TargetMode="External"/><Relationship Id="rId55" Type="http://schemas.openxmlformats.org/officeDocument/2006/relationships/hyperlink" Target="https://www.gov.br/compras/pt-br/acesso-a-informacao/legislacao/instrucoes-normativas/instrucao-normativa-seges-me-no-73-de-30-de-setembro-de-2022" TargetMode="External"/><Relationship Id="rId76" Type="http://schemas.openxmlformats.org/officeDocument/2006/relationships/hyperlink" Target="https://www.gov.br/economia/pt-br/assuntos/drei/legislacao/arquivos/legislacoes-federais/indrei772020.pdf"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70606505-AD39-4ADC-BE7F-734F35D9C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23355</Words>
  <Characters>126118</Characters>
  <Application>Microsoft Office Word</Application>
  <DocSecurity>0</DocSecurity>
  <Lines>1050</Lines>
  <Paragraphs>298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149175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2026-10-22T13:59:00Z</dcterms:created>
  <dcterms:modified xsi:type="dcterms:W3CDTF">2026-10-22T14:00:00Z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