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5911"/>
        <w:tblLook w:val="04A0" w:firstRow="1" w:lastRow="0" w:firstColumn="1" w:lastColumn="0" w:noHBand="0" w:noVBand="1"/>
      </w:tblPr>
      <w:tblGrid>
        <w:gridCol w:w="9345"/>
      </w:tblGrid>
      <w:tr w:rsidR="009C7A95" w:rsidRPr="00470859" w14:paraId="02085CEC" w14:textId="77777777" w:rsidTr="007E07CF">
        <w:trPr>
          <w:trHeight w:val="4408"/>
        </w:trPr>
        <w:tc>
          <w:tcPr>
            <w:tcW w:w="10607" w:type="dxa"/>
            <w:shd w:val="clear" w:color="auto" w:fill="C45911"/>
          </w:tcPr>
          <w:p w14:paraId="3C8782A8" w14:textId="77777777" w:rsidR="009C7A95" w:rsidRPr="00470859" w:rsidRDefault="009C7A95" w:rsidP="007E07CF">
            <w:pPr>
              <w:jc w:val="center"/>
              <w:rPr>
                <w:b/>
                <w:sz w:val="32"/>
                <w:szCs w:val="32"/>
              </w:rPr>
            </w:pPr>
            <w:r w:rsidRPr="00470859">
              <w:rPr>
                <w:b/>
                <w:sz w:val="32"/>
                <w:szCs w:val="32"/>
              </w:rPr>
              <w:t>MUNICÍPIO DE BARBOSA FERRAZ-PR</w:t>
            </w:r>
          </w:p>
          <w:p w14:paraId="35AC28F8" w14:textId="77777777" w:rsidR="009C7A95" w:rsidRPr="00470859" w:rsidRDefault="009C7A95" w:rsidP="007E07CF">
            <w:pPr>
              <w:jc w:val="center"/>
              <w:rPr>
                <w:b/>
                <w:sz w:val="32"/>
                <w:szCs w:val="32"/>
              </w:rPr>
            </w:pPr>
            <w:r w:rsidRPr="00470859">
              <w:rPr>
                <w:b/>
                <w:sz w:val="32"/>
                <w:szCs w:val="32"/>
              </w:rPr>
              <w:t>CNPJ 76.950.062/0001-26</w:t>
            </w:r>
          </w:p>
          <w:p w14:paraId="28AC85F1" w14:textId="77777777" w:rsidR="009C7A95" w:rsidRDefault="009C7A95" w:rsidP="007E07CF">
            <w:pPr>
              <w:jc w:val="both"/>
            </w:pPr>
          </w:p>
          <w:p w14:paraId="7D9B2BD7" w14:textId="77777777" w:rsidR="009C7A95" w:rsidRPr="00470859" w:rsidRDefault="009C7A95" w:rsidP="007E07CF">
            <w:pPr>
              <w:jc w:val="center"/>
              <w:rPr>
                <w:sz w:val="26"/>
                <w:szCs w:val="26"/>
              </w:rPr>
            </w:pPr>
            <w:r w:rsidRPr="00470859">
              <w:rPr>
                <w:sz w:val="26"/>
                <w:szCs w:val="26"/>
              </w:rPr>
              <w:t xml:space="preserve">Site - </w:t>
            </w:r>
            <w:hyperlink r:id="rId8" w:history="1">
              <w:r w:rsidRPr="00470859">
                <w:rPr>
                  <w:rStyle w:val="Hyperlink"/>
                  <w:sz w:val="26"/>
                  <w:szCs w:val="26"/>
                </w:rPr>
                <w:t>www.barbosaferraz.pr.gov.br</w:t>
              </w:r>
            </w:hyperlink>
          </w:p>
          <w:p w14:paraId="44EDC746" w14:textId="77777777" w:rsidR="009C7A95" w:rsidRPr="00470859" w:rsidRDefault="009C7A95" w:rsidP="007E07CF">
            <w:pPr>
              <w:jc w:val="center"/>
              <w:rPr>
                <w:sz w:val="26"/>
                <w:szCs w:val="26"/>
              </w:rPr>
            </w:pPr>
            <w:r w:rsidRPr="00470859">
              <w:rPr>
                <w:sz w:val="26"/>
                <w:szCs w:val="26"/>
              </w:rPr>
              <w:t xml:space="preserve">Portal de transparência- </w:t>
            </w:r>
            <w:hyperlink r:id="rId9" w:history="1">
              <w:r w:rsidR="00CD2670" w:rsidRPr="00CD2670">
                <w:rPr>
                  <w:rStyle w:val="Hyperlink"/>
                  <w:sz w:val="26"/>
                  <w:szCs w:val="26"/>
                </w:rPr>
                <w:t>https://barbosaferraz.oxy.elotech.com.br/portaltransparencia/1/licitacoes</w:t>
              </w:r>
            </w:hyperlink>
          </w:p>
          <w:p w14:paraId="71029F1E" w14:textId="77777777" w:rsidR="009C7A95" w:rsidRPr="00470859" w:rsidRDefault="009C7A95" w:rsidP="007E07CF">
            <w:pPr>
              <w:jc w:val="both"/>
              <w:rPr>
                <w:sz w:val="26"/>
                <w:szCs w:val="26"/>
              </w:rPr>
            </w:pPr>
          </w:p>
          <w:p w14:paraId="55A086A4" w14:textId="6B37E0F0" w:rsidR="009C7A95" w:rsidRPr="00470859" w:rsidRDefault="009C7A95" w:rsidP="007E07CF">
            <w:pPr>
              <w:tabs>
                <w:tab w:val="center" w:pos="4419"/>
                <w:tab w:val="right" w:pos="8838"/>
              </w:tabs>
              <w:jc w:val="both"/>
              <w:rPr>
                <w:sz w:val="26"/>
                <w:szCs w:val="26"/>
              </w:rPr>
            </w:pPr>
            <w:r w:rsidRPr="00470859">
              <w:rPr>
                <w:sz w:val="26"/>
                <w:szCs w:val="26"/>
              </w:rPr>
              <w:t>Endereço: Prefeitura Municipal de Barbosa Ferraz – Pr – Avenida Presidente Kennedy, 363 – Centro CEP: 86960-000 - Barbosa Ferraz/PR – Fone: 44 3275-11</w:t>
            </w:r>
            <w:r w:rsidR="00BA15E4">
              <w:rPr>
                <w:sz w:val="26"/>
                <w:szCs w:val="26"/>
              </w:rPr>
              <w:t>91</w:t>
            </w:r>
          </w:p>
          <w:p w14:paraId="0A5A266F" w14:textId="77777777" w:rsidR="009C7A95" w:rsidRPr="00470859" w:rsidRDefault="009C7A95" w:rsidP="00BA15E4">
            <w:pPr>
              <w:tabs>
                <w:tab w:val="center" w:pos="4419"/>
                <w:tab w:val="right" w:pos="8838"/>
              </w:tabs>
              <w:rPr>
                <w:sz w:val="26"/>
                <w:szCs w:val="26"/>
              </w:rPr>
            </w:pPr>
          </w:p>
          <w:p w14:paraId="60ADBC24" w14:textId="77777777" w:rsidR="00BA15E4" w:rsidRDefault="00284001" w:rsidP="00BA15E4">
            <w:pPr>
              <w:tabs>
                <w:tab w:val="center" w:pos="4419"/>
                <w:tab w:val="right" w:pos="8838"/>
              </w:tabs>
              <w:jc w:val="center"/>
              <w:rPr>
                <w:sz w:val="26"/>
                <w:szCs w:val="26"/>
              </w:rPr>
            </w:pPr>
            <w:r w:rsidRPr="00470859">
              <w:rPr>
                <w:sz w:val="26"/>
                <w:szCs w:val="26"/>
              </w:rPr>
              <w:t>E-MAIL:</w:t>
            </w:r>
          </w:p>
          <w:p w14:paraId="5B15E0D0" w14:textId="25BC0590" w:rsidR="009C7A95" w:rsidRPr="00470859" w:rsidRDefault="00BA15E4" w:rsidP="00BA15E4">
            <w:pPr>
              <w:tabs>
                <w:tab w:val="center" w:pos="4419"/>
                <w:tab w:val="right" w:pos="8838"/>
              </w:tabs>
              <w:rPr>
                <w:sz w:val="26"/>
                <w:szCs w:val="26"/>
              </w:rPr>
            </w:pPr>
            <w:hyperlink r:id="rId10" w:history="1">
              <w:r w:rsidRPr="002B25C4">
                <w:rPr>
                  <w:rStyle w:val="Hyperlink"/>
                  <w:sz w:val="26"/>
                  <w:szCs w:val="26"/>
                </w:rPr>
                <w:t>proposta@barbosaferraz.pr.gov.br</w:t>
              </w:r>
            </w:hyperlink>
            <w:r w:rsidR="00731E66">
              <w:rPr>
                <w:sz w:val="26"/>
                <w:szCs w:val="26"/>
              </w:rPr>
              <w:t xml:space="preserve">      destinado ao envio de cotação/ proposta de preços e demais documentos pertinentes a habilitação. </w:t>
            </w:r>
          </w:p>
          <w:p w14:paraId="715E6A7E" w14:textId="77777777" w:rsidR="009C7A95" w:rsidRDefault="00117DD1" w:rsidP="00BA15E4">
            <w:pPr>
              <w:tabs>
                <w:tab w:val="center" w:pos="4419"/>
                <w:tab w:val="right" w:pos="8838"/>
              </w:tabs>
            </w:pPr>
            <w:hyperlink r:id="rId11" w:history="1">
              <w:r w:rsidR="009C7A95" w:rsidRPr="00470859">
                <w:rPr>
                  <w:rStyle w:val="Hyperlink"/>
                  <w:sz w:val="26"/>
                  <w:szCs w:val="26"/>
                </w:rPr>
                <w:t>compras@barbosaferraz.pr.gov.br</w:t>
              </w:r>
            </w:hyperlink>
            <w:r w:rsidR="009C7A95" w:rsidRPr="00470859">
              <w:rPr>
                <w:sz w:val="26"/>
                <w:szCs w:val="26"/>
              </w:rPr>
              <w:t xml:space="preserve"> destinado ao envio de solicitação de </w:t>
            </w:r>
            <w:r w:rsidR="00574FAF" w:rsidRPr="00470859">
              <w:rPr>
                <w:sz w:val="26"/>
                <w:szCs w:val="26"/>
              </w:rPr>
              <w:t>despesas (</w:t>
            </w:r>
            <w:r w:rsidR="009C7A95" w:rsidRPr="00470859">
              <w:rPr>
                <w:sz w:val="26"/>
                <w:szCs w:val="26"/>
              </w:rPr>
              <w:t>autorização de fornecimento), relatórios de serviço e medições</w:t>
            </w:r>
            <w:r w:rsidR="009C7A95">
              <w:t xml:space="preserve">. </w:t>
            </w:r>
          </w:p>
          <w:p w14:paraId="4E28694C" w14:textId="77777777" w:rsidR="00574FAF" w:rsidRDefault="00117DD1" w:rsidP="00BA15E4">
            <w:pPr>
              <w:tabs>
                <w:tab w:val="center" w:pos="4419"/>
                <w:tab w:val="right" w:pos="8838"/>
              </w:tabs>
            </w:pPr>
            <w:hyperlink r:id="rId12" w:history="1">
              <w:r w:rsidR="00574FAF" w:rsidRPr="00CD2442">
                <w:rPr>
                  <w:rStyle w:val="Hyperlink"/>
                </w:rPr>
                <w:t>notas@barbosaferraz.pr.gov.br</w:t>
              </w:r>
            </w:hyperlink>
            <w:r w:rsidR="00574FAF">
              <w:t xml:space="preserve"> destinado ao envio de notas fiscais.</w:t>
            </w:r>
          </w:p>
          <w:p w14:paraId="7F5C5675" w14:textId="77777777" w:rsidR="009C7A95" w:rsidRPr="00470859" w:rsidRDefault="009C7A95" w:rsidP="007E07CF">
            <w:pPr>
              <w:tabs>
                <w:tab w:val="center" w:pos="4419"/>
                <w:tab w:val="right" w:pos="8838"/>
              </w:tabs>
              <w:jc w:val="both"/>
              <w:rPr>
                <w:color w:val="92D050"/>
              </w:rPr>
            </w:pPr>
          </w:p>
          <w:p w14:paraId="50D791CF" w14:textId="77777777" w:rsidR="009C7A95" w:rsidRPr="00470859" w:rsidRDefault="009C7A95" w:rsidP="007E07CF">
            <w:pPr>
              <w:tabs>
                <w:tab w:val="center" w:pos="4419"/>
                <w:tab w:val="right" w:pos="8838"/>
              </w:tabs>
              <w:jc w:val="both"/>
              <w:rPr>
                <w:color w:val="92D050"/>
              </w:rPr>
            </w:pPr>
          </w:p>
          <w:p w14:paraId="79019F24" w14:textId="77777777" w:rsidR="009C7A95" w:rsidRPr="00470859" w:rsidRDefault="009C7A95" w:rsidP="007E07CF">
            <w:pPr>
              <w:tabs>
                <w:tab w:val="center" w:pos="4419"/>
                <w:tab w:val="right" w:pos="8838"/>
              </w:tabs>
              <w:jc w:val="center"/>
              <w:rPr>
                <w:b/>
                <w:color w:val="C45911"/>
                <w:sz w:val="32"/>
                <w:szCs w:val="32"/>
              </w:rPr>
            </w:pPr>
            <w:r w:rsidRPr="00470859">
              <w:rPr>
                <w:b/>
                <w:color w:val="92D050"/>
                <w:sz w:val="32"/>
                <w:szCs w:val="32"/>
              </w:rPr>
              <w:t>“BARBOSA FERRAZ-PR, CAPITAL PARANAENSE DO CROCHÊ”</w:t>
            </w:r>
            <w:r w:rsidRPr="00470859">
              <w:rPr>
                <w:b/>
                <w:color w:val="C45911"/>
                <w:sz w:val="32"/>
                <w:szCs w:val="32"/>
              </w:rPr>
              <w:t>.</w:t>
            </w:r>
          </w:p>
          <w:p w14:paraId="4E432C53" w14:textId="77777777" w:rsidR="009C7A95" w:rsidRPr="00470859" w:rsidRDefault="009C7A95" w:rsidP="007E07CF">
            <w:pPr>
              <w:spacing w:line="259" w:lineRule="auto"/>
              <w:rPr>
                <w:rFonts w:eastAsia="Arial"/>
                <w:color w:val="000000"/>
                <w:sz w:val="20"/>
                <w:szCs w:val="20"/>
              </w:rPr>
            </w:pPr>
          </w:p>
        </w:tc>
      </w:tr>
    </w:tbl>
    <w:p w14:paraId="15E18B60" w14:textId="77777777" w:rsidR="009C7A95" w:rsidRDefault="009C7A95" w:rsidP="00142C0B">
      <w:pPr>
        <w:ind w:right="312"/>
        <w:jc w:val="center"/>
        <w:rPr>
          <w:rFonts w:eastAsia="Consolas"/>
          <w:b/>
          <w:color w:val="FF0000"/>
          <w:sz w:val="22"/>
          <w:szCs w:val="22"/>
          <w:highlight w:val="yellow"/>
          <w:shd w:val="clear" w:color="auto" w:fill="C0C0C0"/>
        </w:rPr>
      </w:pPr>
    </w:p>
    <w:p w14:paraId="08AC99DA" w14:textId="77777777" w:rsidR="009C7A95" w:rsidRDefault="009C7A95" w:rsidP="003E0EF7">
      <w:pPr>
        <w:ind w:right="312"/>
        <w:rPr>
          <w:rFonts w:eastAsia="Consolas"/>
          <w:b/>
          <w:color w:val="FF0000"/>
          <w:sz w:val="22"/>
          <w:szCs w:val="22"/>
          <w:highlight w:val="yellow"/>
          <w:shd w:val="clear" w:color="auto" w:fill="C0C0C0"/>
        </w:rPr>
      </w:pPr>
    </w:p>
    <w:p w14:paraId="6096FE9C" w14:textId="77777777" w:rsidR="009C7A95" w:rsidRPr="00BA15E4" w:rsidRDefault="009C7A95" w:rsidP="00142C0B">
      <w:pPr>
        <w:ind w:right="312"/>
        <w:jc w:val="center"/>
        <w:rPr>
          <w:rFonts w:eastAsia="Consolas"/>
          <w:b/>
          <w:color w:val="FF0000"/>
          <w:sz w:val="22"/>
          <w:szCs w:val="22"/>
          <w:highlight w:val="yellow"/>
          <w:u w:val="single"/>
          <w:shd w:val="clear" w:color="auto" w:fill="C0C0C0"/>
        </w:rPr>
      </w:pPr>
    </w:p>
    <w:p w14:paraId="1BB28C47" w14:textId="1A116D32" w:rsidR="00FA3427" w:rsidRPr="00BA15E4" w:rsidRDefault="00BA15E4" w:rsidP="00142C0B">
      <w:pPr>
        <w:ind w:right="312"/>
        <w:jc w:val="center"/>
        <w:rPr>
          <w:rFonts w:eastAsia="Consolas"/>
          <w:b/>
          <w:sz w:val="22"/>
          <w:szCs w:val="22"/>
          <w:u w:val="single"/>
          <w:shd w:val="clear" w:color="auto" w:fill="C0C0C0"/>
        </w:rPr>
      </w:pPr>
      <w:r w:rsidRPr="00BA15E4">
        <w:rPr>
          <w:rFonts w:eastAsia="Calibri"/>
          <w:b/>
          <w:u w:val="single"/>
        </w:rPr>
        <w:t xml:space="preserve">DISPENSA </w:t>
      </w:r>
      <w:r w:rsidRPr="00BA15E4">
        <w:rPr>
          <w:rFonts w:eastAsia="Consolas"/>
          <w:b/>
          <w:sz w:val="22"/>
          <w:szCs w:val="22"/>
          <w:u w:val="single"/>
        </w:rPr>
        <w:t>Nº 19/2024</w:t>
      </w:r>
      <w:r w:rsidRPr="00BA15E4">
        <w:rPr>
          <w:rFonts w:eastAsia="Consolas"/>
          <w:b/>
          <w:sz w:val="22"/>
          <w:szCs w:val="22"/>
          <w:u w:val="single"/>
          <w:shd w:val="clear" w:color="auto" w:fill="C0C0C0"/>
        </w:rPr>
        <w:t xml:space="preserve"> </w:t>
      </w:r>
    </w:p>
    <w:p w14:paraId="2BBC3EF6" w14:textId="2996D5A8" w:rsidR="00315667" w:rsidRPr="00BA15E4" w:rsidRDefault="00BA15E4" w:rsidP="00315667">
      <w:pPr>
        <w:keepNext/>
        <w:keepLines/>
        <w:spacing w:line="259" w:lineRule="auto"/>
        <w:ind w:right="206"/>
        <w:jc w:val="center"/>
        <w:outlineLvl w:val="1"/>
        <w:rPr>
          <w:rFonts w:eastAsia="Calibri"/>
          <w:b/>
          <w:u w:val="single"/>
        </w:rPr>
      </w:pPr>
      <w:r w:rsidRPr="00BA15E4">
        <w:rPr>
          <w:rFonts w:eastAsia="Calibri"/>
          <w:b/>
          <w:u w:val="single"/>
        </w:rPr>
        <w:t>PROCESSO ADMINISTRATIVO 56/2024</w:t>
      </w:r>
    </w:p>
    <w:p w14:paraId="6FC81B90" w14:textId="77777777" w:rsidR="00315667" w:rsidRPr="004709B9" w:rsidRDefault="00315667" w:rsidP="00142C0B">
      <w:pPr>
        <w:ind w:right="312"/>
        <w:jc w:val="center"/>
        <w:rPr>
          <w:sz w:val="22"/>
          <w:szCs w:val="22"/>
        </w:rPr>
      </w:pPr>
    </w:p>
    <w:p w14:paraId="6AD645FE" w14:textId="77777777" w:rsidR="00FA3427" w:rsidRPr="006E2038" w:rsidRDefault="00FA3427" w:rsidP="00FA3427">
      <w:pPr>
        <w:ind w:right="182"/>
        <w:jc w:val="both"/>
        <w:rPr>
          <w:sz w:val="22"/>
          <w:szCs w:val="22"/>
        </w:rPr>
      </w:pPr>
      <w:r w:rsidRPr="006E2038">
        <w:rPr>
          <w:rFonts w:eastAsia="Consolas"/>
          <w:b/>
          <w:sz w:val="22"/>
          <w:szCs w:val="22"/>
        </w:rPr>
        <w:t xml:space="preserve"> </w:t>
      </w:r>
    </w:p>
    <w:p w14:paraId="394803A8" w14:textId="1755F5F9" w:rsidR="00FA3427" w:rsidRPr="00831FA8" w:rsidRDefault="00FA3427" w:rsidP="00BA15E4">
      <w:pPr>
        <w:pStyle w:val="Ttulo1"/>
        <w:jc w:val="both"/>
        <w:rPr>
          <w:sz w:val="22"/>
          <w:szCs w:val="22"/>
        </w:rPr>
      </w:pPr>
      <w:r w:rsidRPr="00303892">
        <w:rPr>
          <w:sz w:val="22"/>
          <w:szCs w:val="22"/>
        </w:rPr>
        <w:t xml:space="preserve">COM BASE </w:t>
      </w:r>
      <w:r w:rsidR="00303892" w:rsidRPr="00303892">
        <w:rPr>
          <w:sz w:val="22"/>
          <w:szCs w:val="22"/>
        </w:rPr>
        <w:t>Lei 14133/2021 Art. 75 - I - para contratação que envolva valores inferiores a R$ 100.000,00 (cem mil reais), no caso de obras e serviços de engenharia ou de serviços de manutenção de veículos automotores</w:t>
      </w:r>
      <w:r w:rsidR="00C300DC">
        <w:rPr>
          <w:sz w:val="22"/>
          <w:szCs w:val="22"/>
        </w:rPr>
        <w:t>.</w:t>
      </w:r>
    </w:p>
    <w:p w14:paraId="1AC10A8B" w14:textId="77777777" w:rsidR="00FA3427" w:rsidRPr="003E0EF7" w:rsidRDefault="00FA3427" w:rsidP="003E0EF7">
      <w:pPr>
        <w:spacing w:before="100" w:beforeAutospacing="1" w:after="100" w:afterAutospacing="1" w:line="268" w:lineRule="auto"/>
        <w:ind w:right="-283" w:hanging="10"/>
        <w:jc w:val="both"/>
        <w:rPr>
          <w:rFonts w:eastAsia="Consolas"/>
          <w:sz w:val="22"/>
          <w:szCs w:val="22"/>
        </w:rPr>
      </w:pPr>
      <w:r w:rsidRPr="006E2038">
        <w:rPr>
          <w:rFonts w:eastAsia="Consolas"/>
          <w:b/>
          <w:sz w:val="22"/>
          <w:szCs w:val="22"/>
        </w:rPr>
        <w:t xml:space="preserve">O MUNICÍPIO DE </w:t>
      </w:r>
      <w:r w:rsidR="002B60B2" w:rsidRPr="006E2038">
        <w:rPr>
          <w:rFonts w:eastAsia="Consolas"/>
          <w:b/>
          <w:sz w:val="22"/>
          <w:szCs w:val="22"/>
        </w:rPr>
        <w:t>BARBOSA FERRAZ-PR</w:t>
      </w:r>
      <w:r w:rsidRPr="006E2038">
        <w:rPr>
          <w:rFonts w:eastAsia="Consolas"/>
          <w:b/>
          <w:sz w:val="22"/>
          <w:szCs w:val="22"/>
        </w:rPr>
        <w:t xml:space="preserve">, </w:t>
      </w:r>
      <w:r w:rsidRPr="006E2038">
        <w:rPr>
          <w:rFonts w:eastAsia="Consolas"/>
          <w:sz w:val="22"/>
          <w:szCs w:val="22"/>
        </w:rPr>
        <w:t xml:space="preserve">Inscrito no CNPJ </w:t>
      </w:r>
      <w:r w:rsidRPr="00A40191">
        <w:rPr>
          <w:rFonts w:eastAsia="Consolas"/>
          <w:sz w:val="22"/>
          <w:szCs w:val="22"/>
        </w:rPr>
        <w:t xml:space="preserve">Nº </w:t>
      </w:r>
      <w:r w:rsidR="00A40191" w:rsidRPr="00A40191">
        <w:rPr>
          <w:b/>
          <w:bCs/>
          <w:sz w:val="18"/>
          <w:szCs w:val="18"/>
          <w:shd w:val="clear" w:color="auto" w:fill="FFFFFF"/>
        </w:rPr>
        <w:t>76</w:t>
      </w:r>
      <w:r w:rsidR="00A40191">
        <w:rPr>
          <w:b/>
          <w:bCs/>
          <w:sz w:val="18"/>
          <w:szCs w:val="18"/>
          <w:shd w:val="clear" w:color="auto" w:fill="FFFFFF"/>
        </w:rPr>
        <w:t>.</w:t>
      </w:r>
      <w:r w:rsidR="00A40191" w:rsidRPr="00A40191">
        <w:rPr>
          <w:b/>
          <w:bCs/>
          <w:sz w:val="18"/>
          <w:szCs w:val="18"/>
          <w:shd w:val="clear" w:color="auto" w:fill="FFFFFF"/>
        </w:rPr>
        <w:t>950</w:t>
      </w:r>
      <w:r w:rsidR="00A40191">
        <w:rPr>
          <w:b/>
          <w:bCs/>
          <w:sz w:val="18"/>
          <w:szCs w:val="18"/>
          <w:shd w:val="clear" w:color="auto" w:fill="FFFFFF"/>
        </w:rPr>
        <w:t>.</w:t>
      </w:r>
      <w:r w:rsidR="00A40191" w:rsidRPr="00A40191">
        <w:rPr>
          <w:b/>
          <w:bCs/>
          <w:sz w:val="18"/>
          <w:szCs w:val="18"/>
          <w:shd w:val="clear" w:color="auto" w:fill="FFFFFF"/>
        </w:rPr>
        <w:t>062</w:t>
      </w:r>
      <w:r w:rsidR="00A40191">
        <w:rPr>
          <w:b/>
          <w:bCs/>
          <w:sz w:val="18"/>
          <w:szCs w:val="18"/>
          <w:shd w:val="clear" w:color="auto" w:fill="FFFFFF"/>
        </w:rPr>
        <w:t>/</w:t>
      </w:r>
      <w:r w:rsidR="00A40191" w:rsidRPr="00A40191">
        <w:rPr>
          <w:b/>
          <w:bCs/>
          <w:sz w:val="18"/>
          <w:szCs w:val="18"/>
          <w:shd w:val="clear" w:color="auto" w:fill="FFFFFF"/>
        </w:rPr>
        <w:t>0001</w:t>
      </w:r>
      <w:r w:rsidR="00A40191">
        <w:rPr>
          <w:b/>
          <w:bCs/>
          <w:sz w:val="18"/>
          <w:szCs w:val="18"/>
          <w:shd w:val="clear" w:color="auto" w:fill="FFFFFF"/>
        </w:rPr>
        <w:t>-</w:t>
      </w:r>
      <w:r w:rsidR="00A40191" w:rsidRPr="00A40191">
        <w:rPr>
          <w:b/>
          <w:bCs/>
          <w:sz w:val="18"/>
          <w:szCs w:val="18"/>
          <w:shd w:val="clear" w:color="auto" w:fill="FFFFFF"/>
        </w:rPr>
        <w:t>26</w:t>
      </w:r>
      <w:r w:rsidRPr="006E2038">
        <w:rPr>
          <w:rFonts w:eastAsia="Consolas"/>
          <w:sz w:val="22"/>
          <w:szCs w:val="22"/>
        </w:rPr>
        <w:t xml:space="preserve">, com sede à </w:t>
      </w:r>
      <w:r w:rsidR="006755D6">
        <w:rPr>
          <w:rFonts w:eastAsia="Consolas"/>
          <w:sz w:val="22"/>
          <w:szCs w:val="22"/>
        </w:rPr>
        <w:t>Avenida Presidente Kenedy, 363</w:t>
      </w:r>
      <w:r w:rsidR="002B60B2" w:rsidRPr="006E2038">
        <w:rPr>
          <w:rFonts w:eastAsia="Consolas"/>
          <w:sz w:val="22"/>
          <w:szCs w:val="22"/>
        </w:rPr>
        <w:t xml:space="preserve"> – Centro CEP: </w:t>
      </w:r>
      <w:r w:rsidR="006755D6">
        <w:rPr>
          <w:rFonts w:eastAsia="Consolas"/>
          <w:sz w:val="22"/>
          <w:szCs w:val="22"/>
        </w:rPr>
        <w:t>86960-000</w:t>
      </w:r>
      <w:r w:rsidR="002B60B2" w:rsidRPr="006E2038">
        <w:rPr>
          <w:rFonts w:eastAsia="Consolas"/>
          <w:sz w:val="22"/>
          <w:szCs w:val="22"/>
        </w:rPr>
        <w:t xml:space="preserve"> - Barbosa Ferraz/PR</w:t>
      </w:r>
      <w:r w:rsidRPr="006E2038">
        <w:rPr>
          <w:rFonts w:eastAsia="Consolas"/>
          <w:sz w:val="22"/>
          <w:szCs w:val="22"/>
        </w:rPr>
        <w:t xml:space="preserve">, por intermédio do Departamento de </w:t>
      </w:r>
      <w:r w:rsidR="00951960">
        <w:rPr>
          <w:rFonts w:eastAsia="Consolas"/>
          <w:sz w:val="22"/>
          <w:szCs w:val="22"/>
        </w:rPr>
        <w:t>licitações</w:t>
      </w:r>
      <w:r w:rsidRPr="006E2038">
        <w:rPr>
          <w:rFonts w:eastAsia="Consolas"/>
          <w:sz w:val="22"/>
          <w:szCs w:val="22"/>
        </w:rPr>
        <w:t xml:space="preserve">, torna público que, realizará </w:t>
      </w:r>
      <w:r w:rsidR="00E12DBA" w:rsidRPr="00E12DBA">
        <w:rPr>
          <w:rFonts w:eastAsia="Calibri"/>
          <w:b/>
          <w:u w:val="single" w:color="000000"/>
        </w:rPr>
        <w:t>DISPENSA</w:t>
      </w:r>
      <w:r w:rsidRPr="006E2038">
        <w:rPr>
          <w:rFonts w:eastAsia="Consolas"/>
          <w:sz w:val="22"/>
          <w:szCs w:val="22"/>
        </w:rPr>
        <w:t xml:space="preserve">, com critério de julgamento </w:t>
      </w:r>
      <w:r w:rsidR="00E12DBA" w:rsidRPr="00E12DBA">
        <w:rPr>
          <w:rFonts w:eastAsia="Consolas"/>
          <w:b/>
          <w:sz w:val="22"/>
          <w:szCs w:val="22"/>
        </w:rPr>
        <w:t>Menor Valor</w:t>
      </w:r>
      <w:r w:rsidRPr="00951960">
        <w:rPr>
          <w:rFonts w:eastAsia="Consolas"/>
          <w:b/>
          <w:sz w:val="22"/>
          <w:szCs w:val="22"/>
        </w:rPr>
        <w:t>,</w:t>
      </w:r>
      <w:r w:rsidRPr="006E2038">
        <w:rPr>
          <w:rFonts w:eastAsia="Consolas"/>
          <w:b/>
          <w:sz w:val="22"/>
          <w:szCs w:val="22"/>
        </w:rPr>
        <w:t xml:space="preserve"> </w:t>
      </w:r>
      <w:r w:rsidRPr="006E2038">
        <w:rPr>
          <w:rFonts w:eastAsia="Consolas"/>
          <w:sz w:val="22"/>
          <w:szCs w:val="22"/>
        </w:rPr>
        <w:t xml:space="preserve">nos termos </w:t>
      </w:r>
      <w:r w:rsidR="00303892" w:rsidRPr="00303892">
        <w:rPr>
          <w:rFonts w:eastAsia="Consolas"/>
          <w:sz w:val="22"/>
          <w:szCs w:val="22"/>
        </w:rPr>
        <w:t>Lei 14133/2021 Art. 75 - I - para contratação que envolva valores inferiores a R$ 100.000,00 (cem mil reais), no caso de obras e serviços de engenharia ou de serviços de manutenção de veículos automotores</w:t>
      </w:r>
      <w:r w:rsidR="00853320" w:rsidRPr="006E2038">
        <w:rPr>
          <w:rFonts w:eastAsia="Consolas"/>
          <w:sz w:val="22"/>
          <w:szCs w:val="22"/>
        </w:rPr>
        <w:t>,</w:t>
      </w:r>
      <w:r w:rsidR="0092532C" w:rsidRPr="006E2038">
        <w:rPr>
          <w:rFonts w:eastAsia="Consolas"/>
          <w:sz w:val="22"/>
          <w:szCs w:val="22"/>
        </w:rPr>
        <w:t xml:space="preserve"> </w:t>
      </w:r>
      <w:r w:rsidR="00853320" w:rsidRPr="006E2038">
        <w:rPr>
          <w:rFonts w:eastAsia="Consolas"/>
          <w:sz w:val="22"/>
          <w:szCs w:val="22"/>
        </w:rPr>
        <w:t>decreto municipal 26/</w:t>
      </w:r>
      <w:r w:rsidR="001719CE">
        <w:rPr>
          <w:rFonts w:eastAsia="Consolas"/>
          <w:sz w:val="22"/>
          <w:szCs w:val="22"/>
        </w:rPr>
        <w:t>2023</w:t>
      </w:r>
      <w:r w:rsidR="00853320" w:rsidRPr="006E2038">
        <w:rPr>
          <w:rFonts w:eastAsia="Consolas"/>
          <w:sz w:val="22"/>
          <w:szCs w:val="22"/>
        </w:rPr>
        <w:t xml:space="preserve"> e demais regulamentações</w:t>
      </w:r>
      <w:r w:rsidRPr="006E2038">
        <w:rPr>
          <w:rFonts w:eastAsia="Consolas"/>
          <w:sz w:val="22"/>
          <w:szCs w:val="22"/>
        </w:rPr>
        <w:t xml:space="preserve">, e as exigências estabelecidas neste Edital, conforme os critérios e procedimentos a seguir definidos, objetivando obter a melhor proposta, observadas as datas e </w:t>
      </w:r>
      <w:r w:rsidR="00831FA8">
        <w:rPr>
          <w:rFonts w:eastAsia="Consolas"/>
          <w:sz w:val="22"/>
          <w:szCs w:val="22"/>
        </w:rPr>
        <w:t>1</w:t>
      </w:r>
      <w:r w:rsidRPr="006E2038">
        <w:rPr>
          <w:rFonts w:eastAsia="Consolas"/>
          <w:sz w:val="22"/>
          <w:szCs w:val="22"/>
        </w:rPr>
        <w:t xml:space="preserve"> discriminados a seguir: </w:t>
      </w:r>
    </w:p>
    <w:tbl>
      <w:tblPr>
        <w:tblW w:w="9772" w:type="dxa"/>
        <w:tblInd w:w="-5" w:type="dxa"/>
        <w:tblCellMar>
          <w:top w:w="37" w:type="dxa"/>
          <w:left w:w="104" w:type="dxa"/>
          <w:right w:w="115" w:type="dxa"/>
        </w:tblCellMar>
        <w:tblLook w:val="04A0" w:firstRow="1" w:lastRow="0" w:firstColumn="1" w:lastColumn="0" w:noHBand="0" w:noVBand="1"/>
      </w:tblPr>
      <w:tblGrid>
        <w:gridCol w:w="3187"/>
        <w:gridCol w:w="6585"/>
      </w:tblGrid>
      <w:tr w:rsidR="00FA3427" w:rsidRPr="006E2038" w14:paraId="7B2D34B7" w14:textId="77777777" w:rsidTr="00C300DC">
        <w:trPr>
          <w:trHeight w:val="479"/>
        </w:trPr>
        <w:tc>
          <w:tcPr>
            <w:tcW w:w="3187" w:type="dxa"/>
            <w:tcBorders>
              <w:top w:val="single" w:sz="4" w:space="0" w:color="000000"/>
              <w:left w:val="single" w:sz="4" w:space="0" w:color="000000"/>
              <w:bottom w:val="single" w:sz="4" w:space="0" w:color="000000"/>
              <w:right w:val="single" w:sz="4" w:space="0" w:color="000000"/>
            </w:tcBorders>
            <w:shd w:val="clear" w:color="auto" w:fill="BFBFBF"/>
          </w:tcPr>
          <w:p w14:paraId="7ABE270C" w14:textId="77777777" w:rsidR="00FA3427" w:rsidRPr="006E2038" w:rsidRDefault="003E0EF7" w:rsidP="00142C0B">
            <w:pPr>
              <w:jc w:val="both"/>
              <w:rPr>
                <w:sz w:val="22"/>
                <w:szCs w:val="22"/>
              </w:rPr>
            </w:pPr>
            <w:r w:rsidRPr="006E2038">
              <w:rPr>
                <w:rFonts w:eastAsia="Consolas"/>
                <w:b/>
                <w:sz w:val="22"/>
                <w:szCs w:val="22"/>
              </w:rPr>
              <w:t xml:space="preserve">DATA LIMITE PARA APRESENTAÇÃO DA PROPOSTA E </w:t>
            </w:r>
            <w:r w:rsidRPr="006E2038">
              <w:rPr>
                <w:rFonts w:eastAsia="Consolas"/>
                <w:b/>
                <w:sz w:val="22"/>
                <w:szCs w:val="22"/>
              </w:rPr>
              <w:lastRenderedPageBreak/>
              <w:t>DOCUMENTAÇÃO</w:t>
            </w:r>
            <w:r>
              <w:rPr>
                <w:rFonts w:eastAsia="Consolas"/>
                <w:b/>
                <w:sz w:val="22"/>
                <w:szCs w:val="22"/>
              </w:rPr>
              <w:t xml:space="preserve"> DE HABILITAÇÃO</w:t>
            </w:r>
            <w:r w:rsidRPr="006E2038">
              <w:rPr>
                <w:rFonts w:eastAsia="Consolas"/>
                <w:b/>
                <w:sz w:val="22"/>
                <w:szCs w:val="22"/>
              </w:rPr>
              <w:t xml:space="preserve">: </w:t>
            </w:r>
          </w:p>
        </w:tc>
        <w:tc>
          <w:tcPr>
            <w:tcW w:w="65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CEC2C" w14:textId="77777777" w:rsidR="00FA3427" w:rsidRPr="00951960" w:rsidRDefault="00FA3427" w:rsidP="00E823B5">
            <w:pPr>
              <w:jc w:val="center"/>
              <w:rPr>
                <w:sz w:val="22"/>
                <w:szCs w:val="22"/>
              </w:rPr>
            </w:pPr>
            <w:r w:rsidRPr="00951960">
              <w:rPr>
                <w:rFonts w:eastAsia="Consolas"/>
                <w:b/>
                <w:sz w:val="22"/>
                <w:szCs w:val="22"/>
              </w:rPr>
              <w:lastRenderedPageBreak/>
              <w:t xml:space="preserve">DIA </w:t>
            </w:r>
            <w:r w:rsidR="00E12DBA" w:rsidRPr="00E12DBA">
              <w:rPr>
                <w:rFonts w:eastAsia="Consolas"/>
                <w:b/>
                <w:sz w:val="22"/>
                <w:szCs w:val="22"/>
              </w:rPr>
              <w:t>30/07/2024</w:t>
            </w:r>
            <w:r w:rsidRPr="00951960">
              <w:rPr>
                <w:rFonts w:eastAsia="Consolas"/>
                <w:b/>
                <w:sz w:val="22"/>
                <w:szCs w:val="22"/>
              </w:rPr>
              <w:t xml:space="preserve">, ÀS </w:t>
            </w:r>
            <w:r w:rsidR="00E12DBA" w:rsidRPr="00E12DBA">
              <w:rPr>
                <w:rFonts w:eastAsia="Consolas"/>
                <w:b/>
                <w:sz w:val="22"/>
                <w:szCs w:val="22"/>
              </w:rPr>
              <w:t>17:30:00</w:t>
            </w:r>
            <w:r w:rsidRPr="00951960">
              <w:rPr>
                <w:rFonts w:eastAsia="Consolas"/>
                <w:b/>
                <w:sz w:val="22"/>
                <w:szCs w:val="22"/>
              </w:rPr>
              <w:t xml:space="preserve"> HORAS</w:t>
            </w:r>
          </w:p>
        </w:tc>
      </w:tr>
      <w:tr w:rsidR="00FA3427" w:rsidRPr="006E2038" w14:paraId="507B1523" w14:textId="77777777" w:rsidTr="00C300DC">
        <w:trPr>
          <w:trHeight w:val="245"/>
        </w:trPr>
        <w:tc>
          <w:tcPr>
            <w:tcW w:w="3187" w:type="dxa"/>
            <w:tcBorders>
              <w:top w:val="single" w:sz="4" w:space="0" w:color="000000"/>
              <w:left w:val="single" w:sz="4" w:space="0" w:color="000000"/>
              <w:bottom w:val="single" w:sz="4" w:space="0" w:color="000000"/>
              <w:right w:val="single" w:sz="4" w:space="0" w:color="000000"/>
            </w:tcBorders>
            <w:shd w:val="clear" w:color="auto" w:fill="BFBFBF"/>
          </w:tcPr>
          <w:p w14:paraId="104C3D81" w14:textId="77777777" w:rsidR="00FA3427" w:rsidRPr="006E2038" w:rsidRDefault="00FA3427" w:rsidP="00142C0B">
            <w:pPr>
              <w:jc w:val="both"/>
              <w:rPr>
                <w:sz w:val="22"/>
                <w:szCs w:val="22"/>
              </w:rPr>
            </w:pPr>
            <w:r w:rsidRPr="006E2038">
              <w:rPr>
                <w:rFonts w:eastAsia="Consolas"/>
                <w:b/>
                <w:sz w:val="22"/>
                <w:szCs w:val="22"/>
              </w:rPr>
              <w:t xml:space="preserve">REFERÊNCIAS DE HORÁRIO: </w:t>
            </w:r>
          </w:p>
        </w:tc>
        <w:tc>
          <w:tcPr>
            <w:tcW w:w="6585" w:type="dxa"/>
            <w:tcBorders>
              <w:top w:val="single" w:sz="4" w:space="0" w:color="000000"/>
              <w:left w:val="single" w:sz="4" w:space="0" w:color="000000"/>
              <w:bottom w:val="single" w:sz="4" w:space="0" w:color="000000"/>
              <w:right w:val="single" w:sz="4" w:space="0" w:color="000000"/>
            </w:tcBorders>
            <w:shd w:val="clear" w:color="auto" w:fill="auto"/>
          </w:tcPr>
          <w:p w14:paraId="57E03C6D" w14:textId="77777777" w:rsidR="00FA3427" w:rsidRPr="006E2038" w:rsidRDefault="00FA3427" w:rsidP="003E0EF7">
            <w:pPr>
              <w:jc w:val="center"/>
              <w:rPr>
                <w:sz w:val="22"/>
                <w:szCs w:val="22"/>
              </w:rPr>
            </w:pPr>
            <w:r w:rsidRPr="006E2038">
              <w:rPr>
                <w:rFonts w:eastAsia="Consolas"/>
                <w:sz w:val="22"/>
                <w:szCs w:val="22"/>
              </w:rPr>
              <w:t>HORÁRIO DE BRASÍLIA-DF</w:t>
            </w:r>
          </w:p>
        </w:tc>
      </w:tr>
      <w:tr w:rsidR="00FA3427" w:rsidRPr="006E2038" w14:paraId="576634B3" w14:textId="77777777" w:rsidTr="00C300DC">
        <w:trPr>
          <w:trHeight w:val="480"/>
        </w:trPr>
        <w:tc>
          <w:tcPr>
            <w:tcW w:w="3187" w:type="dxa"/>
            <w:tcBorders>
              <w:top w:val="single" w:sz="4" w:space="0" w:color="000000"/>
              <w:left w:val="single" w:sz="4" w:space="0" w:color="000000"/>
              <w:bottom w:val="single" w:sz="4" w:space="0" w:color="000000"/>
              <w:right w:val="single" w:sz="4" w:space="0" w:color="000000"/>
            </w:tcBorders>
            <w:shd w:val="clear" w:color="auto" w:fill="BFBFBF"/>
          </w:tcPr>
          <w:p w14:paraId="1CE6BD01" w14:textId="77777777" w:rsidR="00FA3427" w:rsidRPr="006E2038" w:rsidRDefault="00FA3427" w:rsidP="00142C0B">
            <w:pPr>
              <w:jc w:val="both"/>
              <w:rPr>
                <w:sz w:val="22"/>
                <w:szCs w:val="22"/>
              </w:rPr>
            </w:pPr>
            <w:r w:rsidRPr="006E2038">
              <w:rPr>
                <w:rFonts w:eastAsia="Consolas"/>
                <w:b/>
                <w:sz w:val="22"/>
                <w:szCs w:val="22"/>
              </w:rPr>
              <w:t xml:space="preserve">ENDEREÇO ELETRÔNICO PARA ENVIO DA PROPOSTA E DOCUMENTAÇÃO: </w:t>
            </w:r>
          </w:p>
        </w:tc>
        <w:tc>
          <w:tcPr>
            <w:tcW w:w="65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D884F" w14:textId="77777777" w:rsidR="00136CB4" w:rsidRDefault="00117DD1" w:rsidP="00136CB4">
            <w:pPr>
              <w:jc w:val="center"/>
              <w:rPr>
                <w:rFonts w:eastAsia="Consolas"/>
                <w:color w:val="0000FF"/>
                <w:sz w:val="22"/>
                <w:szCs w:val="22"/>
              </w:rPr>
            </w:pPr>
            <w:hyperlink r:id="rId13" w:history="1">
              <w:r w:rsidR="00395155" w:rsidRPr="00D23CC2">
                <w:rPr>
                  <w:rStyle w:val="Hyperlink"/>
                  <w:rFonts w:eastAsia="Consolas"/>
                  <w:sz w:val="22"/>
                  <w:szCs w:val="22"/>
                </w:rPr>
                <w:t>proposta@barbosaferraz.pr.gov.br</w:t>
              </w:r>
            </w:hyperlink>
            <w:r w:rsidR="00136CB4">
              <w:rPr>
                <w:rFonts w:eastAsia="Consolas"/>
                <w:color w:val="0000FF"/>
                <w:sz w:val="22"/>
                <w:szCs w:val="22"/>
              </w:rPr>
              <w:t xml:space="preserve">  </w:t>
            </w:r>
          </w:p>
          <w:p w14:paraId="65931A56" w14:textId="77777777" w:rsidR="00FA3427" w:rsidRPr="0012313C" w:rsidRDefault="00FA3427" w:rsidP="003E0EF7">
            <w:pPr>
              <w:jc w:val="center"/>
              <w:rPr>
                <w:sz w:val="22"/>
                <w:szCs w:val="22"/>
              </w:rPr>
            </w:pPr>
          </w:p>
        </w:tc>
      </w:tr>
      <w:tr w:rsidR="00FA3427" w:rsidRPr="006E2038" w14:paraId="219F0E38" w14:textId="77777777" w:rsidTr="00C300DC">
        <w:trPr>
          <w:trHeight w:val="429"/>
        </w:trPr>
        <w:tc>
          <w:tcPr>
            <w:tcW w:w="3187" w:type="dxa"/>
            <w:tcBorders>
              <w:top w:val="single" w:sz="4" w:space="0" w:color="000000"/>
              <w:left w:val="single" w:sz="4" w:space="0" w:color="000000"/>
              <w:bottom w:val="single" w:sz="4" w:space="0" w:color="000000"/>
              <w:right w:val="single" w:sz="4" w:space="0" w:color="000000"/>
            </w:tcBorders>
            <w:shd w:val="clear" w:color="auto" w:fill="BFBFBF"/>
          </w:tcPr>
          <w:p w14:paraId="0700A09B" w14:textId="77777777" w:rsidR="00FA3427" w:rsidRPr="006E2038" w:rsidRDefault="00FA3427" w:rsidP="00142C0B">
            <w:pPr>
              <w:jc w:val="both"/>
              <w:rPr>
                <w:sz w:val="22"/>
                <w:szCs w:val="22"/>
              </w:rPr>
            </w:pPr>
            <w:r w:rsidRPr="006E2038">
              <w:rPr>
                <w:rFonts w:eastAsia="Consolas"/>
                <w:b/>
                <w:sz w:val="22"/>
                <w:szCs w:val="22"/>
              </w:rPr>
              <w:t xml:space="preserve">LINK DO EDITAL: </w:t>
            </w:r>
          </w:p>
        </w:tc>
        <w:tc>
          <w:tcPr>
            <w:tcW w:w="6585" w:type="dxa"/>
            <w:tcBorders>
              <w:top w:val="single" w:sz="4" w:space="0" w:color="000000"/>
              <w:left w:val="single" w:sz="4" w:space="0" w:color="000000"/>
              <w:bottom w:val="single" w:sz="4" w:space="0" w:color="000000"/>
              <w:right w:val="single" w:sz="4" w:space="0" w:color="000000"/>
            </w:tcBorders>
            <w:shd w:val="clear" w:color="auto" w:fill="auto"/>
          </w:tcPr>
          <w:p w14:paraId="3E1E0B2A" w14:textId="77777777" w:rsidR="00FA3427" w:rsidRPr="006E2038" w:rsidRDefault="00117DD1" w:rsidP="00142C0B">
            <w:pPr>
              <w:jc w:val="both"/>
              <w:rPr>
                <w:sz w:val="22"/>
                <w:szCs w:val="22"/>
              </w:rPr>
            </w:pPr>
            <w:hyperlink r:id="rId14" w:history="1">
              <w:r w:rsidR="00CD2670" w:rsidRPr="00CD2670">
                <w:rPr>
                  <w:rStyle w:val="Hyperlink"/>
                  <w:sz w:val="22"/>
                  <w:szCs w:val="22"/>
                </w:rPr>
                <w:t>https://barbosaferraz.oxy.elotech.com.br/portaltransparencia/1/licitacoes</w:t>
              </w:r>
            </w:hyperlink>
          </w:p>
        </w:tc>
      </w:tr>
    </w:tbl>
    <w:p w14:paraId="6DF14A84" w14:textId="7BA68024" w:rsidR="00FA3427" w:rsidRDefault="00FA3427" w:rsidP="00FA3427">
      <w:pPr>
        <w:jc w:val="both"/>
        <w:rPr>
          <w:rFonts w:eastAsia="Consolas"/>
          <w:sz w:val="22"/>
          <w:szCs w:val="22"/>
        </w:rPr>
      </w:pPr>
      <w:r w:rsidRPr="006E2038">
        <w:rPr>
          <w:rFonts w:eastAsia="Consolas"/>
          <w:sz w:val="22"/>
          <w:szCs w:val="22"/>
        </w:rPr>
        <w:t xml:space="preserve"> </w:t>
      </w:r>
    </w:p>
    <w:p w14:paraId="2DB9D002" w14:textId="7CC84183" w:rsidR="00C82596" w:rsidRDefault="00C82596" w:rsidP="00DF4788">
      <w:pPr>
        <w:pStyle w:val="Ttulo2"/>
        <w:spacing w:line="268" w:lineRule="auto"/>
        <w:ind w:left="-5"/>
      </w:pPr>
      <w:r>
        <w:rPr>
          <w:u w:val="single" w:color="000000"/>
        </w:rPr>
        <w:t>CONDIÇÕES PARA PARTICIPAÇÃO</w:t>
      </w:r>
    </w:p>
    <w:p w14:paraId="23E014CA" w14:textId="3B66F40D" w:rsidR="009C47AB" w:rsidRDefault="00E30C6A" w:rsidP="009C47AB">
      <w:pPr>
        <w:ind w:left="-5"/>
        <w:jc w:val="both"/>
      </w:pPr>
      <w:r w:rsidRPr="00DF4788">
        <w:rPr>
          <w:b/>
          <w:bCs/>
        </w:rPr>
        <w:t>PODERÃO PARTICIPAR</w:t>
      </w:r>
      <w:r w:rsidRPr="00C82596">
        <w:t xml:space="preserve"> </w:t>
      </w:r>
      <w:r w:rsidR="00C82596" w:rsidRPr="00C82596">
        <w:t xml:space="preserve">da presente </w:t>
      </w:r>
      <w:r w:rsidR="009C47AB" w:rsidRPr="00C82596">
        <w:t>licitação</w:t>
      </w:r>
      <w:r w:rsidR="009C47AB">
        <w:t>, apenas de pessoas jurídicas, que</w:t>
      </w:r>
      <w:r w:rsidR="009C47AB">
        <w:t xml:space="preserve"> </w:t>
      </w:r>
      <w:r w:rsidR="009C47AB">
        <w:t>comprovem por meio de documentos de registros ou autorizações legais a exploração do</w:t>
      </w:r>
      <w:r w:rsidR="009C47AB">
        <w:t xml:space="preserve"> </w:t>
      </w:r>
      <w:r w:rsidR="009C47AB">
        <w:t xml:space="preserve">ramo de atividade compatível com o objeto, bem como as que atendam </w:t>
      </w:r>
      <w:r w:rsidR="009C47AB">
        <w:t>às</w:t>
      </w:r>
      <w:r w:rsidR="009C47AB">
        <w:t xml:space="preserve"> exigências do</w:t>
      </w:r>
      <w:r w:rsidR="009C47AB">
        <w:t xml:space="preserve"> </w:t>
      </w:r>
      <w:r w:rsidR="009C47AB">
        <w:t>edital e seus anexos</w:t>
      </w:r>
      <w:r w:rsidR="009C47AB">
        <w:t>;</w:t>
      </w:r>
    </w:p>
    <w:p w14:paraId="517595D3" w14:textId="7BBFD2DF" w:rsidR="00C82596" w:rsidRPr="00C82596" w:rsidRDefault="00E30C6A" w:rsidP="009C47AB">
      <w:pPr>
        <w:ind w:left="-5"/>
        <w:jc w:val="both"/>
      </w:pPr>
      <w:r w:rsidRPr="00DF4788">
        <w:rPr>
          <w:b/>
          <w:bCs/>
        </w:rPr>
        <w:t>NÃO PODERÃO PARTICIPAR</w:t>
      </w:r>
      <w:r w:rsidRPr="00C82596">
        <w:t xml:space="preserve"> </w:t>
      </w:r>
      <w:r w:rsidR="00C82596" w:rsidRPr="00C82596">
        <w:t xml:space="preserve">desta Licitação as empresas nos termos do Artigo 14, da Lei Federal nº 14.133/2021, que:  </w:t>
      </w:r>
    </w:p>
    <w:p w14:paraId="05EE2B7B" w14:textId="0717708E" w:rsidR="00C82596" w:rsidRPr="00C82596" w:rsidRDefault="00C82596" w:rsidP="00C82596">
      <w:pPr>
        <w:numPr>
          <w:ilvl w:val="0"/>
          <w:numId w:val="38"/>
        </w:numPr>
        <w:spacing w:line="268" w:lineRule="auto"/>
        <w:ind w:hanging="10"/>
        <w:jc w:val="both"/>
      </w:pPr>
      <w:r w:rsidRPr="00C82596">
        <w:t xml:space="preserve">Pessoa física ou jurídica que se encontre, ao tempo da licitação, impossibilitada de participar da licitação em decorrência de sanção que lhe foi imposta; </w:t>
      </w:r>
    </w:p>
    <w:p w14:paraId="26BFD87C" w14:textId="3B70E15A" w:rsidR="00C82596" w:rsidRPr="00C82596" w:rsidRDefault="00C82596" w:rsidP="00C82596">
      <w:pPr>
        <w:numPr>
          <w:ilvl w:val="0"/>
          <w:numId w:val="38"/>
        </w:numPr>
        <w:spacing w:line="268" w:lineRule="auto"/>
        <w:ind w:hanging="10"/>
        <w:jc w:val="both"/>
      </w:pPr>
      <w:r w:rsidRPr="00C82596">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w:t>
      </w:r>
    </w:p>
    <w:p w14:paraId="51AE21B2" w14:textId="0E76C5F4" w:rsidR="00C82596" w:rsidRPr="00C82596" w:rsidRDefault="00C82596" w:rsidP="00C82596">
      <w:pPr>
        <w:numPr>
          <w:ilvl w:val="0"/>
          <w:numId w:val="38"/>
        </w:numPr>
        <w:spacing w:line="268" w:lineRule="auto"/>
        <w:ind w:hanging="10"/>
        <w:jc w:val="both"/>
      </w:pPr>
      <w:r w:rsidRPr="00C82596">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626F585" w14:textId="3CB2CA71" w:rsidR="00C82596" w:rsidRPr="00C82596" w:rsidRDefault="00C82596" w:rsidP="00C82596">
      <w:pPr>
        <w:numPr>
          <w:ilvl w:val="0"/>
          <w:numId w:val="38"/>
        </w:numPr>
        <w:spacing w:line="268" w:lineRule="auto"/>
        <w:ind w:hanging="10"/>
        <w:jc w:val="both"/>
      </w:pPr>
      <w:r w:rsidRPr="00C82596">
        <w:t xml:space="preserve">O impedimento de que trata letra ‘b’ do </w:t>
      </w:r>
      <w:r w:rsidRPr="00C82596">
        <w:rPr>
          <w:b/>
        </w:rPr>
        <w:t>caput</w:t>
      </w:r>
      <w:r w:rsidRPr="00C82596">
        <w:t xml:space="preserve"> deste artigo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FA5AF61" w14:textId="77777777" w:rsidR="00C82596" w:rsidRPr="00C82596" w:rsidRDefault="00C82596" w:rsidP="00C82596">
      <w:pPr>
        <w:numPr>
          <w:ilvl w:val="0"/>
          <w:numId w:val="38"/>
        </w:numPr>
        <w:spacing w:line="268" w:lineRule="auto"/>
        <w:ind w:hanging="10"/>
        <w:jc w:val="both"/>
      </w:pPr>
      <w:r w:rsidRPr="00C82596">
        <w:t xml:space="preserve">A participação no certame importa total e irrestrita submissão dos proponentes às condições deste Edital. </w:t>
      </w:r>
    </w:p>
    <w:p w14:paraId="5CC4916D" w14:textId="77777777" w:rsidR="00853320" w:rsidRPr="006E2038" w:rsidRDefault="00853320" w:rsidP="00FA3427">
      <w:pPr>
        <w:jc w:val="both"/>
        <w:rPr>
          <w:sz w:val="22"/>
          <w:szCs w:val="22"/>
        </w:rPr>
      </w:pPr>
    </w:p>
    <w:tbl>
      <w:tblPr>
        <w:tblW w:w="9611" w:type="dxa"/>
        <w:tblBorders>
          <w:top w:val="single" w:sz="4" w:space="0" w:color="auto"/>
          <w:left w:val="single" w:sz="4" w:space="0" w:color="auto"/>
          <w:bottom w:val="single" w:sz="4" w:space="0" w:color="auto"/>
          <w:right w:val="single" w:sz="4" w:space="0" w:color="auto"/>
        </w:tblBorders>
        <w:tblCellMar>
          <w:top w:w="32" w:type="dxa"/>
          <w:left w:w="0" w:type="dxa"/>
          <w:right w:w="115" w:type="dxa"/>
        </w:tblCellMar>
        <w:tblLook w:val="04A0" w:firstRow="1" w:lastRow="0" w:firstColumn="1" w:lastColumn="0" w:noHBand="0" w:noVBand="1"/>
      </w:tblPr>
      <w:tblGrid>
        <w:gridCol w:w="792"/>
        <w:gridCol w:w="8819"/>
      </w:tblGrid>
      <w:tr w:rsidR="00FA3427" w:rsidRPr="006E2038" w14:paraId="17D2D55D" w14:textId="77777777" w:rsidTr="00E30C6A">
        <w:trPr>
          <w:trHeight w:val="274"/>
        </w:trPr>
        <w:tc>
          <w:tcPr>
            <w:tcW w:w="792" w:type="dxa"/>
            <w:shd w:val="clear" w:color="auto" w:fill="D9D9D9"/>
          </w:tcPr>
          <w:p w14:paraId="7C0BFCF4" w14:textId="77777777" w:rsidR="00FA3427" w:rsidRPr="006E2038" w:rsidRDefault="00FA3427" w:rsidP="00BE58EA">
            <w:pPr>
              <w:ind w:left="110"/>
              <w:jc w:val="both"/>
              <w:rPr>
                <w:sz w:val="22"/>
                <w:szCs w:val="22"/>
              </w:rPr>
            </w:pPr>
            <w:r w:rsidRPr="006E2038">
              <w:rPr>
                <w:rFonts w:eastAsia="Consolas"/>
                <w:b/>
                <w:sz w:val="22"/>
                <w:szCs w:val="22"/>
              </w:rPr>
              <w:t>1.0</w:t>
            </w:r>
            <w:r w:rsidRPr="006E2038">
              <w:rPr>
                <w:rFonts w:eastAsia="Arial"/>
                <w:b/>
                <w:sz w:val="22"/>
                <w:szCs w:val="22"/>
              </w:rPr>
              <w:t xml:space="preserve"> </w:t>
            </w:r>
          </w:p>
        </w:tc>
        <w:tc>
          <w:tcPr>
            <w:tcW w:w="8819" w:type="dxa"/>
            <w:shd w:val="clear" w:color="auto" w:fill="D9D9D9"/>
          </w:tcPr>
          <w:p w14:paraId="72F40E3B" w14:textId="77777777" w:rsidR="00FA3427" w:rsidRPr="006E2038" w:rsidRDefault="00FA3427" w:rsidP="00BE58EA">
            <w:pPr>
              <w:jc w:val="both"/>
              <w:rPr>
                <w:sz w:val="22"/>
                <w:szCs w:val="22"/>
              </w:rPr>
            </w:pPr>
            <w:r w:rsidRPr="006E2038">
              <w:rPr>
                <w:rFonts w:eastAsia="Consolas"/>
                <w:b/>
                <w:sz w:val="22"/>
                <w:szCs w:val="22"/>
              </w:rPr>
              <w:t xml:space="preserve">– DO OBJETO: </w:t>
            </w:r>
          </w:p>
        </w:tc>
      </w:tr>
    </w:tbl>
    <w:p w14:paraId="0E5001DE" w14:textId="77777777" w:rsidR="00FA3427" w:rsidRPr="006E2038" w:rsidRDefault="00FA3427" w:rsidP="00FA3427">
      <w:pPr>
        <w:spacing w:after="13"/>
        <w:jc w:val="both"/>
        <w:rPr>
          <w:sz w:val="22"/>
          <w:szCs w:val="22"/>
        </w:rPr>
      </w:pPr>
      <w:r w:rsidRPr="006E2038">
        <w:rPr>
          <w:rFonts w:eastAsia="Consolas"/>
          <w:sz w:val="22"/>
          <w:szCs w:val="22"/>
        </w:rPr>
        <w:t xml:space="preserve"> </w:t>
      </w:r>
    </w:p>
    <w:p w14:paraId="2E645427" w14:textId="77777777" w:rsidR="00FA3427" w:rsidRPr="006E2038" w:rsidRDefault="004308CB" w:rsidP="00415C90">
      <w:pPr>
        <w:numPr>
          <w:ilvl w:val="1"/>
          <w:numId w:val="12"/>
        </w:numPr>
        <w:spacing w:line="267" w:lineRule="auto"/>
        <w:ind w:right="293"/>
        <w:jc w:val="both"/>
        <w:rPr>
          <w:rFonts w:eastAsia="Consolas"/>
          <w:b/>
          <w:color w:val="FF0000"/>
          <w:sz w:val="22"/>
          <w:szCs w:val="22"/>
        </w:rPr>
      </w:pPr>
      <w:r w:rsidRPr="006E2038">
        <w:rPr>
          <w:rFonts w:eastAsia="Arial"/>
          <w:b/>
          <w:sz w:val="22"/>
          <w:szCs w:val="22"/>
        </w:rPr>
        <w:t>Constitui</w:t>
      </w:r>
      <w:r w:rsidR="00FA3427" w:rsidRPr="006E2038">
        <w:rPr>
          <w:rFonts w:eastAsia="Consolas"/>
          <w:sz w:val="22"/>
          <w:szCs w:val="22"/>
        </w:rPr>
        <w:t xml:space="preserve"> objeto </w:t>
      </w:r>
      <w:r w:rsidR="001719CE">
        <w:rPr>
          <w:rFonts w:eastAsia="Consolas"/>
          <w:sz w:val="22"/>
          <w:szCs w:val="22"/>
        </w:rPr>
        <w:t>deste edital</w:t>
      </w:r>
      <w:r w:rsidR="00FA3427" w:rsidRPr="006E2038">
        <w:rPr>
          <w:rFonts w:eastAsia="Consolas"/>
          <w:sz w:val="22"/>
          <w:szCs w:val="22"/>
        </w:rPr>
        <w:t xml:space="preserve"> </w:t>
      </w:r>
      <w:r w:rsidR="00E12DBA" w:rsidRPr="00E12DBA">
        <w:rPr>
          <w:rFonts w:eastAsia="Consolas"/>
          <w:sz w:val="22"/>
          <w:szCs w:val="22"/>
        </w:rPr>
        <w:t>CONTRATAÇÃO DE EMPRESA ESPECIALIZADA PARA REFORMA DA ESCOLA MUNICIPAL DO CAMPO CECILIA AURORA MARQUES. MUNICÍPIO DE BARBOSA FERRAZ-PR</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2717"/>
        <w:gridCol w:w="1310"/>
        <w:gridCol w:w="1803"/>
        <w:gridCol w:w="1344"/>
        <w:gridCol w:w="1635"/>
      </w:tblGrid>
      <w:tr w:rsidR="00C300DC" w14:paraId="7E5FA22D" w14:textId="77777777" w:rsidTr="00C300DC">
        <w:tc>
          <w:tcPr>
            <w:tcW w:w="0" w:type="auto"/>
          </w:tcPr>
          <w:p w14:paraId="59FD1FFA" w14:textId="77777777" w:rsidR="00C300DC" w:rsidRDefault="00C300DC">
            <w:r>
              <w:t>LOTE</w:t>
            </w:r>
          </w:p>
        </w:tc>
        <w:tc>
          <w:tcPr>
            <w:tcW w:w="0" w:type="auto"/>
          </w:tcPr>
          <w:p w14:paraId="1F23D297" w14:textId="77777777" w:rsidR="00C300DC" w:rsidRDefault="00C300DC">
            <w:r>
              <w:t>ESPECIFICAÇÃO</w:t>
            </w:r>
          </w:p>
        </w:tc>
        <w:tc>
          <w:tcPr>
            <w:tcW w:w="0" w:type="auto"/>
          </w:tcPr>
          <w:p w14:paraId="3C52BE07" w14:textId="77777777" w:rsidR="00C300DC" w:rsidRDefault="00C300DC">
            <w:r>
              <w:t>UNID.</w:t>
            </w:r>
          </w:p>
        </w:tc>
        <w:tc>
          <w:tcPr>
            <w:tcW w:w="0" w:type="auto"/>
          </w:tcPr>
          <w:p w14:paraId="4D50DDD8" w14:textId="77777777" w:rsidR="00C300DC" w:rsidRDefault="00C300DC">
            <w:r>
              <w:t>QUANTIDADE</w:t>
            </w:r>
          </w:p>
        </w:tc>
        <w:tc>
          <w:tcPr>
            <w:tcW w:w="0" w:type="auto"/>
          </w:tcPr>
          <w:p w14:paraId="325B965D" w14:textId="77777777" w:rsidR="00C300DC" w:rsidRDefault="00C300DC">
            <w:r>
              <w:t>VALOR MÁX. UNIT.</w:t>
            </w:r>
          </w:p>
        </w:tc>
        <w:tc>
          <w:tcPr>
            <w:tcW w:w="1635" w:type="dxa"/>
          </w:tcPr>
          <w:p w14:paraId="7EA44107" w14:textId="77777777" w:rsidR="00C300DC" w:rsidRDefault="00C300DC">
            <w:r>
              <w:t>VALOR MAX. TOTAL</w:t>
            </w:r>
          </w:p>
        </w:tc>
      </w:tr>
      <w:tr w:rsidR="00C300DC" w14:paraId="3BAE6E2B" w14:textId="77777777" w:rsidTr="00C300DC">
        <w:tc>
          <w:tcPr>
            <w:tcW w:w="0" w:type="auto"/>
          </w:tcPr>
          <w:p w14:paraId="35DD8345" w14:textId="77777777" w:rsidR="00C300DC" w:rsidRDefault="00C300DC">
            <w:r>
              <w:lastRenderedPageBreak/>
              <w:t>1</w:t>
            </w:r>
          </w:p>
        </w:tc>
        <w:tc>
          <w:tcPr>
            <w:tcW w:w="0" w:type="auto"/>
          </w:tcPr>
          <w:p w14:paraId="7689D380" w14:textId="77777777" w:rsidR="00C300DC" w:rsidRDefault="00C300DC">
            <w:r>
              <w:t>REFORMA DA ESCOLA MUNICIPAL DO CAMPO CECILIA AURORA MARQUES- RUA SÃO PAULO, 535, DISTRITO DE OURILANDIA BARBOSA FERRAZ - PR</w:t>
            </w:r>
          </w:p>
        </w:tc>
        <w:tc>
          <w:tcPr>
            <w:tcW w:w="0" w:type="auto"/>
          </w:tcPr>
          <w:p w14:paraId="2083CEA9" w14:textId="77777777" w:rsidR="00C300DC" w:rsidRDefault="00C300DC">
            <w:r>
              <w:t>UNIDADE</w:t>
            </w:r>
          </w:p>
        </w:tc>
        <w:tc>
          <w:tcPr>
            <w:tcW w:w="0" w:type="auto"/>
          </w:tcPr>
          <w:p w14:paraId="7B9BF84A" w14:textId="77777777" w:rsidR="00C300DC" w:rsidRDefault="00C300DC">
            <w:r>
              <w:t>1</w:t>
            </w:r>
          </w:p>
        </w:tc>
        <w:tc>
          <w:tcPr>
            <w:tcW w:w="0" w:type="auto"/>
          </w:tcPr>
          <w:p w14:paraId="2991395A" w14:textId="77777777" w:rsidR="00C300DC" w:rsidRDefault="00C300DC">
            <w:r>
              <w:t>111.520,72</w:t>
            </w:r>
          </w:p>
        </w:tc>
        <w:tc>
          <w:tcPr>
            <w:tcW w:w="1635" w:type="dxa"/>
          </w:tcPr>
          <w:p w14:paraId="4351FEF2" w14:textId="77777777" w:rsidR="00C300DC" w:rsidRDefault="00C300DC">
            <w:r>
              <w:t>111.520,72</w:t>
            </w:r>
          </w:p>
        </w:tc>
      </w:tr>
    </w:tbl>
    <w:p w14:paraId="2DC542CF" w14:textId="569B991B" w:rsidR="008F1B0C" w:rsidRPr="0059186B" w:rsidRDefault="00C300DC" w:rsidP="00415C90">
      <w:pPr>
        <w:jc w:val="both"/>
        <w:rPr>
          <w:color w:val="FF0000"/>
          <w:sz w:val="22"/>
          <w:szCs w:val="22"/>
        </w:rPr>
      </w:pPr>
      <w:r w:rsidRPr="0059186B">
        <w:rPr>
          <w:color w:val="FF0000"/>
          <w:sz w:val="22"/>
          <w:szCs w:val="22"/>
        </w:rPr>
        <w:t xml:space="preserve">MEMORIA DESCRITIVO </w:t>
      </w:r>
    </w:p>
    <w:p w14:paraId="5C718221" w14:textId="4EC5CA83" w:rsidR="00C300DC" w:rsidRPr="0059186B" w:rsidRDefault="00C300DC" w:rsidP="00415C90">
      <w:pPr>
        <w:jc w:val="both"/>
        <w:rPr>
          <w:color w:val="FF0000"/>
          <w:sz w:val="22"/>
          <w:szCs w:val="22"/>
        </w:rPr>
      </w:pPr>
      <w:r w:rsidRPr="0059186B">
        <w:rPr>
          <w:color w:val="FF0000"/>
          <w:sz w:val="22"/>
          <w:szCs w:val="22"/>
        </w:rPr>
        <w:t xml:space="preserve">PLANILHA ORÇAMENTARIA </w:t>
      </w:r>
    </w:p>
    <w:p w14:paraId="14F6E6DF" w14:textId="63934DF9" w:rsidR="00C300DC" w:rsidRPr="0059186B" w:rsidRDefault="00DF6890" w:rsidP="00415C90">
      <w:pPr>
        <w:jc w:val="both"/>
        <w:rPr>
          <w:color w:val="FF0000"/>
          <w:sz w:val="22"/>
          <w:szCs w:val="22"/>
        </w:rPr>
      </w:pPr>
      <w:r w:rsidRPr="0059186B">
        <w:rPr>
          <w:color w:val="FF0000"/>
          <w:sz w:val="22"/>
          <w:szCs w:val="22"/>
        </w:rPr>
        <w:t xml:space="preserve">PROJETO </w:t>
      </w:r>
    </w:p>
    <w:p w14:paraId="272D379B" w14:textId="77777777" w:rsidR="00DF6890" w:rsidRPr="0059186B" w:rsidRDefault="00DF6890" w:rsidP="00415C90">
      <w:pPr>
        <w:jc w:val="both"/>
        <w:rPr>
          <w:color w:val="FF0000"/>
          <w:sz w:val="22"/>
          <w:szCs w:val="22"/>
        </w:rPr>
      </w:pPr>
      <w:r w:rsidRPr="0059186B">
        <w:rPr>
          <w:color w:val="FF0000"/>
          <w:sz w:val="22"/>
          <w:szCs w:val="22"/>
        </w:rPr>
        <w:t>DISPONÍVEL NO PORTAL DE TRANSPARÊNCIA;</w:t>
      </w:r>
    </w:p>
    <w:p w14:paraId="252336C8" w14:textId="6997BDF1" w:rsidR="00DF6890" w:rsidRDefault="00B50015" w:rsidP="00415C90">
      <w:pPr>
        <w:jc w:val="both"/>
        <w:rPr>
          <w:sz w:val="22"/>
          <w:szCs w:val="22"/>
        </w:rPr>
      </w:pPr>
      <w:hyperlink r:id="rId15" w:history="1">
        <w:r w:rsidRPr="002B25C4">
          <w:rPr>
            <w:rStyle w:val="Hyperlink"/>
            <w:sz w:val="22"/>
            <w:szCs w:val="22"/>
          </w:rPr>
          <w:t>https://barbosaferraz.oxy.elotech.com.br/portaltransparencia/1/licitacoes</w:t>
        </w:r>
      </w:hyperlink>
      <w:r>
        <w:rPr>
          <w:sz w:val="22"/>
          <w:szCs w:val="22"/>
        </w:rPr>
        <w:t xml:space="preserve">    OU PODE SER SOLICITADO PELO E-MAIL </w:t>
      </w:r>
      <w:hyperlink r:id="rId16" w:history="1">
        <w:r w:rsidR="00277BFB" w:rsidRPr="002B25C4">
          <w:rPr>
            <w:rStyle w:val="Hyperlink"/>
            <w:sz w:val="22"/>
            <w:szCs w:val="22"/>
          </w:rPr>
          <w:t>licitacao@barbosaferraz.pr.gov.br</w:t>
        </w:r>
      </w:hyperlink>
      <w:r w:rsidR="00277BFB">
        <w:rPr>
          <w:sz w:val="22"/>
          <w:szCs w:val="22"/>
        </w:rPr>
        <w:t xml:space="preserve"> </w:t>
      </w:r>
    </w:p>
    <w:p w14:paraId="46E162CE" w14:textId="394B206C" w:rsidR="00277BFB" w:rsidRPr="00F7285E" w:rsidRDefault="00B50015" w:rsidP="00277BFB">
      <w:pPr>
        <w:autoSpaceDE w:val="0"/>
        <w:autoSpaceDN w:val="0"/>
        <w:adjustRightInd w:val="0"/>
        <w:jc w:val="both"/>
        <w:rPr>
          <w:rFonts w:eastAsia="Microsoft YaHei"/>
          <w:b/>
          <w:bCs/>
        </w:rPr>
      </w:pPr>
      <w:r>
        <w:rPr>
          <w:sz w:val="22"/>
          <w:szCs w:val="22"/>
        </w:rPr>
        <w:t xml:space="preserve">DUVIDAS </w:t>
      </w:r>
      <w:r w:rsidR="00277BFB">
        <w:rPr>
          <w:sz w:val="22"/>
          <w:szCs w:val="22"/>
        </w:rPr>
        <w:t>TÉCNICAS</w:t>
      </w:r>
      <w:r>
        <w:rPr>
          <w:sz w:val="22"/>
          <w:szCs w:val="22"/>
        </w:rPr>
        <w:t xml:space="preserve"> PODEM SER DIRECIONADAS AO DEPARTAMENTO DE ENGENHARIA</w:t>
      </w:r>
      <w:r w:rsidR="00277BFB">
        <w:rPr>
          <w:sz w:val="22"/>
          <w:szCs w:val="22"/>
        </w:rPr>
        <w:t xml:space="preserve"> </w:t>
      </w:r>
      <w:r>
        <w:rPr>
          <w:sz w:val="22"/>
          <w:szCs w:val="22"/>
        </w:rPr>
        <w:t xml:space="preserve">AOS CUIDADOS </w:t>
      </w:r>
      <w:r w:rsidR="00277BFB" w:rsidRPr="00F7285E">
        <w:rPr>
          <w:rFonts w:eastAsia="Microsoft YaHei"/>
          <w:b/>
          <w:bCs/>
        </w:rPr>
        <w:t>ANDRÉ LEON RIBEIRO BALBO - ARQUITETO E URBANISTA CAU: A 140785-6</w:t>
      </w:r>
    </w:p>
    <w:p w14:paraId="4F986110" w14:textId="77777777" w:rsidR="00277BFB" w:rsidRPr="00F7285E" w:rsidRDefault="00277BFB" w:rsidP="00277BFB">
      <w:pPr>
        <w:autoSpaceDE w:val="0"/>
        <w:autoSpaceDN w:val="0"/>
        <w:adjustRightInd w:val="0"/>
        <w:jc w:val="both"/>
        <w:rPr>
          <w:rFonts w:eastAsia="Microsoft YaHei"/>
          <w:b/>
          <w:bCs/>
        </w:rPr>
      </w:pPr>
      <w:r w:rsidRPr="00F7285E">
        <w:rPr>
          <w:rFonts w:eastAsia="Microsoft YaHei"/>
          <w:b/>
          <w:bCs/>
        </w:rPr>
        <w:t>CHEFE DA DIVISÃO DE FISCALIZAÇÃO, EXECUÇÃO DE PROJETOS E OBRAS</w:t>
      </w:r>
    </w:p>
    <w:p w14:paraId="02DF45FB" w14:textId="552713BB" w:rsidR="00B50015" w:rsidRDefault="00277BFB" w:rsidP="00415C90">
      <w:pPr>
        <w:jc w:val="both"/>
        <w:rPr>
          <w:sz w:val="22"/>
          <w:szCs w:val="22"/>
        </w:rPr>
      </w:pPr>
      <w:r>
        <w:rPr>
          <w:sz w:val="22"/>
          <w:szCs w:val="22"/>
        </w:rPr>
        <w:t xml:space="preserve">E-MAIL  </w:t>
      </w:r>
      <w:hyperlink r:id="rId17" w:history="1">
        <w:r w:rsidRPr="002B25C4">
          <w:rPr>
            <w:rStyle w:val="Hyperlink"/>
            <w:sz w:val="22"/>
            <w:szCs w:val="22"/>
          </w:rPr>
          <w:t>engenharia@barbosaferraz.pr.gov.br</w:t>
        </w:r>
      </w:hyperlink>
      <w:r>
        <w:rPr>
          <w:sz w:val="22"/>
          <w:szCs w:val="22"/>
        </w:rPr>
        <w:t xml:space="preserve"> </w:t>
      </w:r>
    </w:p>
    <w:p w14:paraId="59BE9CD8" w14:textId="77777777" w:rsidR="00C300DC" w:rsidRPr="006E2038" w:rsidRDefault="00C300DC" w:rsidP="00415C90">
      <w:pPr>
        <w:jc w:val="both"/>
        <w:rPr>
          <w:sz w:val="22"/>
          <w:szCs w:val="22"/>
        </w:rPr>
      </w:pPr>
    </w:p>
    <w:p w14:paraId="03A0DB37" w14:textId="77777777" w:rsidR="00FA3427" w:rsidRPr="006E2038" w:rsidRDefault="00FA3427" w:rsidP="00415C90">
      <w:pPr>
        <w:spacing w:line="268" w:lineRule="auto"/>
        <w:ind w:left="-5" w:right="305" w:hanging="10"/>
        <w:jc w:val="both"/>
        <w:rPr>
          <w:sz w:val="22"/>
          <w:szCs w:val="22"/>
        </w:rPr>
      </w:pPr>
      <w:r w:rsidRPr="006E2038">
        <w:rPr>
          <w:rFonts w:eastAsia="Consolas"/>
          <w:b/>
          <w:sz w:val="22"/>
          <w:szCs w:val="22"/>
        </w:rPr>
        <w:t>1.2</w:t>
      </w:r>
      <w:r w:rsidRPr="006E2038">
        <w:rPr>
          <w:rFonts w:eastAsia="Arial"/>
          <w:b/>
          <w:sz w:val="22"/>
          <w:szCs w:val="22"/>
        </w:rPr>
        <w:t xml:space="preserve"> </w:t>
      </w:r>
      <w:r w:rsidRPr="006E2038">
        <w:rPr>
          <w:rFonts w:eastAsia="Consolas"/>
          <w:sz w:val="22"/>
          <w:szCs w:val="22"/>
        </w:rPr>
        <w:t xml:space="preserve">Compõem este Edital, além das condições específicas, os seguintes documentos: </w:t>
      </w:r>
      <w:r w:rsidRPr="006E2038">
        <w:rPr>
          <w:rFonts w:eastAsia="Consolas"/>
          <w:b/>
          <w:sz w:val="22"/>
          <w:szCs w:val="22"/>
        </w:rPr>
        <w:t xml:space="preserve"> </w:t>
      </w:r>
    </w:p>
    <w:p w14:paraId="4D06828E" w14:textId="77777777" w:rsidR="00FA3427" w:rsidRPr="006E2038" w:rsidRDefault="00FA3427" w:rsidP="00415C90">
      <w:pPr>
        <w:ind w:left="360"/>
        <w:jc w:val="both"/>
        <w:rPr>
          <w:sz w:val="22"/>
          <w:szCs w:val="22"/>
        </w:rPr>
      </w:pPr>
      <w:r w:rsidRPr="006E2038">
        <w:rPr>
          <w:rFonts w:eastAsia="Consolas"/>
          <w:sz w:val="22"/>
          <w:szCs w:val="22"/>
        </w:rPr>
        <w:t xml:space="preserve"> </w:t>
      </w:r>
    </w:p>
    <w:p w14:paraId="0DCB568F" w14:textId="77777777" w:rsidR="00FA3427" w:rsidRPr="00284001" w:rsidRDefault="00284001" w:rsidP="00B65A28">
      <w:pPr>
        <w:ind w:left="-5" w:right="305" w:hanging="10"/>
        <w:jc w:val="both"/>
        <w:rPr>
          <w:b/>
          <w:sz w:val="22"/>
          <w:szCs w:val="22"/>
        </w:rPr>
      </w:pPr>
      <w:r w:rsidRPr="00284001">
        <w:rPr>
          <w:rFonts w:eastAsia="Consolas"/>
          <w:b/>
          <w:sz w:val="22"/>
          <w:szCs w:val="22"/>
        </w:rPr>
        <w:t xml:space="preserve">1.2.1 </w:t>
      </w:r>
      <w:r w:rsidR="00BE7B3D" w:rsidRPr="00284001">
        <w:rPr>
          <w:rFonts w:eastAsia="Consolas"/>
          <w:b/>
          <w:sz w:val="22"/>
          <w:szCs w:val="22"/>
        </w:rPr>
        <w:t xml:space="preserve">ANEXO I - TERMO DE REFERÊNCIA;  </w:t>
      </w:r>
    </w:p>
    <w:p w14:paraId="4CC45EAD" w14:textId="77777777" w:rsidR="00BE7B3D" w:rsidRPr="00284001" w:rsidRDefault="00284001" w:rsidP="00B65A28">
      <w:pPr>
        <w:ind w:left="-5" w:right="305" w:hanging="10"/>
        <w:jc w:val="both"/>
        <w:rPr>
          <w:rFonts w:eastAsia="Consolas"/>
          <w:b/>
          <w:sz w:val="22"/>
          <w:szCs w:val="22"/>
        </w:rPr>
      </w:pPr>
      <w:r w:rsidRPr="00284001">
        <w:rPr>
          <w:rFonts w:eastAsia="Consolas"/>
          <w:b/>
          <w:sz w:val="22"/>
          <w:szCs w:val="22"/>
        </w:rPr>
        <w:t xml:space="preserve">1.2.2 </w:t>
      </w:r>
      <w:r w:rsidR="00BE7B3D" w:rsidRPr="00284001">
        <w:rPr>
          <w:rFonts w:eastAsia="Consolas"/>
          <w:b/>
          <w:sz w:val="22"/>
          <w:szCs w:val="22"/>
        </w:rPr>
        <w:t>ANEXO II - MODELO DE PROPOSTA;</w:t>
      </w:r>
    </w:p>
    <w:p w14:paraId="6EE7A417" w14:textId="77777777" w:rsidR="00B65A28" w:rsidRDefault="00284001" w:rsidP="00B65A28">
      <w:pPr>
        <w:ind w:left="-5" w:right="305" w:hanging="10"/>
        <w:jc w:val="both"/>
        <w:rPr>
          <w:rFonts w:eastAsia="Consolas"/>
          <w:b/>
          <w:sz w:val="22"/>
          <w:szCs w:val="22"/>
        </w:rPr>
      </w:pPr>
      <w:r w:rsidRPr="00284001">
        <w:rPr>
          <w:rFonts w:eastAsia="Consolas"/>
          <w:b/>
          <w:sz w:val="22"/>
          <w:szCs w:val="22"/>
        </w:rPr>
        <w:t xml:space="preserve">1.2.3 </w:t>
      </w:r>
      <w:r w:rsidR="00BE7B3D" w:rsidRPr="00284001">
        <w:rPr>
          <w:rFonts w:eastAsia="Consolas"/>
          <w:b/>
          <w:sz w:val="22"/>
          <w:szCs w:val="22"/>
        </w:rPr>
        <w:t>ANEXO III - DECLARAÇÃO CONJUNTA;</w:t>
      </w:r>
    </w:p>
    <w:p w14:paraId="1B09CF8D" w14:textId="4450E82B" w:rsidR="00BE7B3D" w:rsidRPr="00B65A28" w:rsidRDefault="00284001" w:rsidP="00B65A28">
      <w:pPr>
        <w:ind w:left="-5" w:right="305" w:hanging="10"/>
        <w:jc w:val="both"/>
        <w:rPr>
          <w:rFonts w:eastAsia="Consolas"/>
          <w:b/>
          <w:sz w:val="22"/>
          <w:szCs w:val="22"/>
        </w:rPr>
      </w:pPr>
      <w:r w:rsidRPr="00284001">
        <w:rPr>
          <w:rFonts w:eastAsia="Consolas"/>
          <w:b/>
          <w:sz w:val="22"/>
          <w:szCs w:val="22"/>
        </w:rPr>
        <w:t xml:space="preserve">1.2.4 </w:t>
      </w:r>
      <w:r w:rsidR="00BE7B3D" w:rsidRPr="00284001">
        <w:rPr>
          <w:rFonts w:eastAsia="Consolas"/>
          <w:b/>
          <w:sz w:val="22"/>
          <w:szCs w:val="22"/>
        </w:rPr>
        <w:t xml:space="preserve">ANEXO </w:t>
      </w:r>
      <w:r w:rsidR="00BE7B3D" w:rsidRPr="00284001">
        <w:rPr>
          <w:rFonts w:ascii="Segoe UI" w:hAnsi="Segoe UI" w:cs="Segoe UI"/>
          <w:b/>
          <w:color w:val="404040"/>
          <w:sz w:val="23"/>
          <w:szCs w:val="23"/>
          <w:shd w:val="clear" w:color="auto" w:fill="FFFFFF"/>
        </w:rPr>
        <w:t xml:space="preserve">IV - </w:t>
      </w:r>
      <w:r w:rsidR="00BE7B3D" w:rsidRPr="00284001">
        <w:rPr>
          <w:b/>
          <w:sz w:val="22"/>
          <w:szCs w:val="22"/>
        </w:rPr>
        <w:t>MINUTA PADRÃO – CONTRATO DE FORNECIMENTO;</w:t>
      </w:r>
    </w:p>
    <w:p w14:paraId="626C1EB3" w14:textId="77777777" w:rsidR="00BE7B3D" w:rsidRPr="00284001" w:rsidRDefault="00284001" w:rsidP="00B65A28">
      <w:pPr>
        <w:jc w:val="both"/>
        <w:rPr>
          <w:b/>
          <w:sz w:val="22"/>
          <w:szCs w:val="22"/>
        </w:rPr>
      </w:pPr>
      <w:r w:rsidRPr="00284001">
        <w:rPr>
          <w:b/>
          <w:sz w:val="22"/>
          <w:szCs w:val="22"/>
        </w:rPr>
        <w:t xml:space="preserve">1.2.5 </w:t>
      </w:r>
      <w:r w:rsidR="00BE7B3D" w:rsidRPr="00284001">
        <w:rPr>
          <w:b/>
          <w:sz w:val="22"/>
          <w:szCs w:val="22"/>
        </w:rPr>
        <w:t xml:space="preserve">ANEXO V </w:t>
      </w:r>
      <w:r w:rsidRPr="00284001">
        <w:rPr>
          <w:b/>
          <w:sz w:val="22"/>
          <w:szCs w:val="22"/>
        </w:rPr>
        <w:t>-</w:t>
      </w:r>
      <w:r w:rsidR="00BE7B3D" w:rsidRPr="00284001">
        <w:rPr>
          <w:b/>
          <w:sz w:val="22"/>
          <w:szCs w:val="22"/>
        </w:rPr>
        <w:t xml:space="preserve"> MODELO DE DECLARAÇÃO DE MICROEMPRESA E EMPRESA DE </w:t>
      </w:r>
      <w:r w:rsidRPr="00284001">
        <w:rPr>
          <w:b/>
          <w:sz w:val="22"/>
          <w:szCs w:val="22"/>
        </w:rPr>
        <w:t xml:space="preserve">    </w:t>
      </w:r>
      <w:r w:rsidR="00BE7B3D" w:rsidRPr="00284001">
        <w:rPr>
          <w:b/>
          <w:sz w:val="22"/>
          <w:szCs w:val="22"/>
        </w:rPr>
        <w:t>PEQUENO PORTE</w:t>
      </w:r>
    </w:p>
    <w:p w14:paraId="68E2A7FE" w14:textId="77777777" w:rsidR="00BE7B3D" w:rsidRDefault="00284001" w:rsidP="00B65A28">
      <w:pPr>
        <w:rPr>
          <w:b/>
          <w:sz w:val="22"/>
          <w:szCs w:val="22"/>
        </w:rPr>
      </w:pPr>
      <w:r w:rsidRPr="00284001">
        <w:rPr>
          <w:b/>
          <w:sz w:val="22"/>
          <w:szCs w:val="22"/>
        </w:rPr>
        <w:t xml:space="preserve">1.2.6 </w:t>
      </w:r>
      <w:r w:rsidR="00BE7B3D" w:rsidRPr="00284001">
        <w:rPr>
          <w:b/>
          <w:sz w:val="22"/>
          <w:szCs w:val="22"/>
        </w:rPr>
        <w:t xml:space="preserve">ANEXO VI </w:t>
      </w:r>
      <w:r w:rsidRPr="00284001">
        <w:rPr>
          <w:b/>
          <w:sz w:val="22"/>
          <w:szCs w:val="22"/>
        </w:rPr>
        <w:t>-</w:t>
      </w:r>
      <w:r w:rsidR="00BE7B3D" w:rsidRPr="00284001">
        <w:rPr>
          <w:b/>
          <w:sz w:val="22"/>
          <w:szCs w:val="22"/>
        </w:rPr>
        <w:t xml:space="preserve"> DECLARAÇÃO LGPD</w:t>
      </w:r>
    </w:p>
    <w:p w14:paraId="50F2EFF3" w14:textId="0F8ED416" w:rsidR="00B65A28" w:rsidRDefault="003D01A5" w:rsidP="00B65A28">
      <w:pPr>
        <w:tabs>
          <w:tab w:val="left" w:pos="993"/>
          <w:tab w:val="center" w:pos="4252"/>
          <w:tab w:val="right" w:pos="8504"/>
        </w:tabs>
        <w:suppressAutoHyphens/>
        <w:rPr>
          <w:b/>
          <w:bCs/>
          <w:sz w:val="22"/>
          <w:szCs w:val="22"/>
          <w:lang w:eastAsia="zh-CN"/>
        </w:rPr>
      </w:pPr>
      <w:r>
        <w:rPr>
          <w:b/>
          <w:sz w:val="22"/>
          <w:szCs w:val="22"/>
        </w:rPr>
        <w:t xml:space="preserve">1.2.7 ANEXO VII - </w:t>
      </w:r>
    </w:p>
    <w:p w14:paraId="5A53BBD9" w14:textId="6428E2BA" w:rsidR="003D01A5" w:rsidRPr="00CA75E2" w:rsidRDefault="00B65A28" w:rsidP="00B65A28">
      <w:pPr>
        <w:tabs>
          <w:tab w:val="left" w:pos="993"/>
          <w:tab w:val="center" w:pos="4252"/>
          <w:tab w:val="right" w:pos="8504"/>
        </w:tabs>
        <w:suppressAutoHyphens/>
        <w:rPr>
          <w:sz w:val="22"/>
          <w:szCs w:val="22"/>
          <w:lang w:eastAsia="zh-CN"/>
        </w:rPr>
      </w:pPr>
      <w:r>
        <w:rPr>
          <w:b/>
          <w:bCs/>
          <w:sz w:val="22"/>
          <w:szCs w:val="22"/>
          <w:lang w:eastAsia="zh-CN"/>
        </w:rPr>
        <w:t>1</w:t>
      </w:r>
      <w:r w:rsidR="002E51DC">
        <w:rPr>
          <w:b/>
          <w:bCs/>
          <w:sz w:val="22"/>
          <w:szCs w:val="22"/>
          <w:lang w:eastAsia="zh-CN"/>
        </w:rPr>
        <w:t xml:space="preserve">.2.8 </w:t>
      </w:r>
      <w:r w:rsidR="00F34FE1">
        <w:rPr>
          <w:b/>
          <w:bCs/>
          <w:sz w:val="22"/>
          <w:szCs w:val="22"/>
          <w:lang w:eastAsia="zh-CN"/>
        </w:rPr>
        <w:t xml:space="preserve"> </w:t>
      </w:r>
    </w:p>
    <w:p w14:paraId="595A6858" w14:textId="77777777" w:rsidR="003D01A5" w:rsidRPr="00284001" w:rsidRDefault="003D01A5" w:rsidP="00B65A28">
      <w:pPr>
        <w:rPr>
          <w:b/>
          <w:sz w:val="22"/>
          <w:szCs w:val="22"/>
        </w:rPr>
      </w:pPr>
    </w:p>
    <w:p w14:paraId="7C61E31D" w14:textId="77777777" w:rsidR="00FA3427" w:rsidRPr="00F34FE1" w:rsidRDefault="00FA3427" w:rsidP="00B65A28">
      <w:pPr>
        <w:ind w:left="-5" w:right="305" w:hanging="10"/>
        <w:jc w:val="both"/>
        <w:rPr>
          <w:b/>
          <w:sz w:val="22"/>
          <w:szCs w:val="22"/>
        </w:rPr>
      </w:pPr>
    </w:p>
    <w:p w14:paraId="5252C5FF" w14:textId="77777777" w:rsidR="00FA3427" w:rsidRPr="006E2038" w:rsidRDefault="00FA3427" w:rsidP="00FA3427">
      <w:pPr>
        <w:shd w:val="clear" w:color="auto" w:fill="D9D9D9"/>
        <w:ind w:left="-5" w:hanging="10"/>
        <w:jc w:val="both"/>
        <w:rPr>
          <w:sz w:val="22"/>
          <w:szCs w:val="22"/>
        </w:rPr>
      </w:pPr>
      <w:r w:rsidRPr="006E2038">
        <w:rPr>
          <w:rFonts w:eastAsia="Consolas"/>
          <w:b/>
          <w:sz w:val="22"/>
          <w:szCs w:val="22"/>
        </w:rPr>
        <w:t xml:space="preserve">2.0 – DOS RECURSOS ORÇAMENTÁRIOS: </w:t>
      </w:r>
    </w:p>
    <w:p w14:paraId="4C82A838" w14:textId="77777777" w:rsidR="00FA3427" w:rsidRPr="006E2038" w:rsidRDefault="00FA3427" w:rsidP="00FA3427">
      <w:pPr>
        <w:spacing w:after="11"/>
        <w:jc w:val="both"/>
        <w:rPr>
          <w:sz w:val="22"/>
          <w:szCs w:val="22"/>
        </w:rPr>
      </w:pPr>
      <w:r w:rsidRPr="006E2038">
        <w:rPr>
          <w:rFonts w:eastAsia="Consolas"/>
          <w:b/>
          <w:sz w:val="22"/>
          <w:szCs w:val="22"/>
        </w:rPr>
        <w:t xml:space="preserve"> </w:t>
      </w:r>
    </w:p>
    <w:p w14:paraId="4B7C4B5A" w14:textId="77777777" w:rsidR="00FA3427" w:rsidRPr="006E2038" w:rsidRDefault="00FA3427" w:rsidP="00415C90">
      <w:pPr>
        <w:spacing w:line="268" w:lineRule="auto"/>
        <w:ind w:left="10" w:hanging="10"/>
        <w:jc w:val="both"/>
        <w:rPr>
          <w:rFonts w:eastAsia="Consolas"/>
          <w:sz w:val="22"/>
          <w:szCs w:val="22"/>
        </w:rPr>
      </w:pPr>
      <w:r w:rsidRPr="006E2038">
        <w:rPr>
          <w:rFonts w:eastAsia="Consolas"/>
          <w:sz w:val="22"/>
          <w:szCs w:val="22"/>
        </w:rPr>
        <w:t xml:space="preserve">2.1. As despesas decorrentes desta contratação estão programadas em dotação orçamentária própria, prevista no orçamento do Poder Executivo Municipal de </w:t>
      </w:r>
      <w:r w:rsidR="00597ABD">
        <w:rPr>
          <w:rFonts w:eastAsia="Consolas"/>
          <w:sz w:val="22"/>
          <w:szCs w:val="22"/>
        </w:rPr>
        <w:t>Barbosa Ferraz- PR</w:t>
      </w:r>
      <w:r w:rsidR="0087156E" w:rsidRPr="006E2038">
        <w:rPr>
          <w:rFonts w:eastAsia="Consolas"/>
          <w:sz w:val="22"/>
          <w:szCs w:val="22"/>
        </w:rPr>
        <w:t>,</w:t>
      </w:r>
      <w:r w:rsidRPr="006E2038">
        <w:rPr>
          <w:rFonts w:eastAsia="Consolas"/>
          <w:sz w:val="22"/>
          <w:szCs w:val="22"/>
        </w:rPr>
        <w:t xml:space="preserve"> para exercício de </w:t>
      </w:r>
      <w:r w:rsidR="001719CE">
        <w:rPr>
          <w:rFonts w:eastAsia="Consolas"/>
          <w:sz w:val="22"/>
          <w:szCs w:val="22"/>
        </w:rPr>
        <w:t>2024</w:t>
      </w:r>
      <w:r w:rsidR="008F1B0C">
        <w:rPr>
          <w:rFonts w:eastAsia="Consolas"/>
          <w:sz w:val="22"/>
          <w:szCs w:val="22"/>
        </w:rPr>
        <w:t xml:space="preserve">, </w:t>
      </w:r>
      <w:r w:rsidRPr="006E2038">
        <w:rPr>
          <w:rFonts w:eastAsia="Consolas"/>
          <w:sz w:val="22"/>
          <w:szCs w:val="22"/>
        </w:rPr>
        <w:t xml:space="preserve">na classificação abaixo: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6"/>
        <w:gridCol w:w="990"/>
        <w:gridCol w:w="4779"/>
      </w:tblGrid>
      <w:tr w:rsidR="00BA15E4" w14:paraId="4FC65045" w14:textId="77777777" w:rsidTr="00E30C6A">
        <w:tc>
          <w:tcPr>
            <w:tcW w:w="0" w:type="auto"/>
          </w:tcPr>
          <w:p w14:paraId="7A63A1D2" w14:textId="77777777" w:rsidR="008F7638" w:rsidRDefault="00117DD1">
            <w:r>
              <w:t>PROGRAMÁTICA</w:t>
            </w:r>
          </w:p>
        </w:tc>
        <w:tc>
          <w:tcPr>
            <w:tcW w:w="0" w:type="auto"/>
          </w:tcPr>
          <w:p w14:paraId="5B43E53B" w14:textId="77777777" w:rsidR="008F7638" w:rsidRDefault="00117DD1">
            <w:r>
              <w:t>FONTE</w:t>
            </w:r>
          </w:p>
        </w:tc>
        <w:tc>
          <w:tcPr>
            <w:tcW w:w="0" w:type="auto"/>
          </w:tcPr>
          <w:p w14:paraId="56BDF0A8" w14:textId="77777777" w:rsidR="008F7638" w:rsidRDefault="00117DD1">
            <w:r>
              <w:t>DESCRICAO</w:t>
            </w:r>
          </w:p>
        </w:tc>
      </w:tr>
      <w:tr w:rsidR="00BA15E4" w14:paraId="7B9805D8" w14:textId="77777777" w:rsidTr="00E30C6A">
        <w:tc>
          <w:tcPr>
            <w:tcW w:w="0" w:type="auto"/>
          </w:tcPr>
          <w:p w14:paraId="06024ED9" w14:textId="77777777" w:rsidR="008F7638" w:rsidRDefault="00117DD1">
            <w:r>
              <w:t>0300104122000321193390390000</w:t>
            </w:r>
          </w:p>
        </w:tc>
        <w:tc>
          <w:tcPr>
            <w:tcW w:w="0" w:type="auto"/>
          </w:tcPr>
          <w:p w14:paraId="21977DE7" w14:textId="77777777" w:rsidR="008F7638" w:rsidRDefault="00117DD1">
            <w:r>
              <w:t>1001</w:t>
            </w:r>
          </w:p>
        </w:tc>
        <w:tc>
          <w:tcPr>
            <w:tcW w:w="0" w:type="auto"/>
          </w:tcPr>
          <w:p w14:paraId="4BC5BAB1" w14:textId="77777777" w:rsidR="008F7638" w:rsidRDefault="00117DD1">
            <w:r>
              <w:t>OUTROS SERVIÇOS DE TERCEIROS - PESSOA JURÍDICA</w:t>
            </w:r>
          </w:p>
        </w:tc>
      </w:tr>
    </w:tbl>
    <w:p w14:paraId="12251EBE" w14:textId="77777777" w:rsidR="00FA3427" w:rsidRPr="006E2038" w:rsidRDefault="00FA3427" w:rsidP="00FA3427">
      <w:pPr>
        <w:shd w:val="clear" w:color="auto" w:fill="D9D9D9"/>
        <w:ind w:left="-5" w:hanging="10"/>
        <w:jc w:val="both"/>
        <w:rPr>
          <w:sz w:val="22"/>
          <w:szCs w:val="22"/>
        </w:rPr>
      </w:pPr>
      <w:r w:rsidRPr="006E2038">
        <w:rPr>
          <w:rFonts w:eastAsia="Consolas"/>
          <w:b/>
          <w:sz w:val="22"/>
          <w:szCs w:val="22"/>
        </w:rPr>
        <w:t xml:space="preserve">3.0 – DO VALOR ESTIMADO: </w:t>
      </w:r>
    </w:p>
    <w:p w14:paraId="35190876" w14:textId="77777777" w:rsidR="00FA3427" w:rsidRPr="006E2038" w:rsidRDefault="00FA3427" w:rsidP="00FA3427">
      <w:pPr>
        <w:spacing w:after="16"/>
        <w:jc w:val="both"/>
        <w:rPr>
          <w:sz w:val="22"/>
          <w:szCs w:val="22"/>
        </w:rPr>
      </w:pPr>
      <w:r w:rsidRPr="006E2038">
        <w:rPr>
          <w:rFonts w:eastAsia="Consolas"/>
          <w:sz w:val="22"/>
          <w:szCs w:val="22"/>
        </w:rPr>
        <w:t xml:space="preserve"> </w:t>
      </w:r>
    </w:p>
    <w:p w14:paraId="2C7180E6" w14:textId="77777777" w:rsidR="00DE4447" w:rsidRPr="00F708F6" w:rsidRDefault="00FA3427" w:rsidP="00DE4447">
      <w:pPr>
        <w:pBdr>
          <w:top w:val="nil"/>
          <w:left w:val="nil"/>
          <w:bottom w:val="nil"/>
          <w:right w:val="nil"/>
          <w:between w:val="nil"/>
        </w:pBdr>
      </w:pPr>
      <w:r w:rsidRPr="006E2038">
        <w:rPr>
          <w:rFonts w:eastAsia="Consolas"/>
          <w:sz w:val="22"/>
          <w:szCs w:val="22"/>
        </w:rPr>
        <w:t>3.1 - O valor global estimado para contratação será de</w:t>
      </w:r>
      <w:r w:rsidRPr="006E2038">
        <w:rPr>
          <w:rFonts w:eastAsia="Consolas"/>
          <w:color w:val="FF0000"/>
          <w:sz w:val="22"/>
          <w:szCs w:val="22"/>
        </w:rPr>
        <w:t xml:space="preserve"> </w:t>
      </w:r>
      <w:r w:rsidR="00DE4447" w:rsidRPr="00F708F6">
        <w:rPr>
          <w:color w:val="000000"/>
        </w:rPr>
        <w:t xml:space="preserve">R$ 111.520,72 </w:t>
      </w:r>
      <w:r w:rsidR="00DE4447" w:rsidRPr="00F708F6">
        <w:t>(CENTO E ONZE MIL E QUINHENTOS E VINTE REAIS E SETENTA E DOIS CENTAVOS).</w:t>
      </w:r>
    </w:p>
    <w:p w14:paraId="79501617" w14:textId="77777777" w:rsidR="00DE4447" w:rsidRPr="006E2038" w:rsidRDefault="00DE4447" w:rsidP="00DE4447">
      <w:pPr>
        <w:spacing w:after="203" w:line="267" w:lineRule="auto"/>
        <w:ind w:right="293"/>
        <w:jc w:val="both"/>
        <w:rPr>
          <w:sz w:val="22"/>
          <w:szCs w:val="22"/>
        </w:rPr>
      </w:pPr>
    </w:p>
    <w:p w14:paraId="1DD12607" w14:textId="77777777" w:rsidR="00FA3427" w:rsidRPr="006E2038" w:rsidRDefault="00FA3427" w:rsidP="00FA3427">
      <w:pPr>
        <w:shd w:val="clear" w:color="auto" w:fill="D9D9D9"/>
        <w:ind w:left="-5" w:hanging="10"/>
        <w:jc w:val="both"/>
        <w:rPr>
          <w:sz w:val="22"/>
          <w:szCs w:val="22"/>
        </w:rPr>
      </w:pPr>
      <w:r w:rsidRPr="006E2038">
        <w:rPr>
          <w:rFonts w:eastAsia="Consolas"/>
          <w:b/>
          <w:sz w:val="22"/>
          <w:szCs w:val="22"/>
        </w:rPr>
        <w:lastRenderedPageBreak/>
        <w:t xml:space="preserve">4.0 – PERÍODO PARA ENVIO DA DOCUMENTAÇÃO DE HABILITAÇÃO E PROPOSTA DE PREÇO/COTAÇÃO: </w:t>
      </w:r>
    </w:p>
    <w:p w14:paraId="7BAC9CED" w14:textId="77777777" w:rsidR="00FA3427" w:rsidRPr="006E2038" w:rsidRDefault="00FA3427" w:rsidP="00FA3427">
      <w:pPr>
        <w:jc w:val="both"/>
        <w:rPr>
          <w:sz w:val="22"/>
          <w:szCs w:val="22"/>
        </w:rPr>
      </w:pPr>
      <w:r w:rsidRPr="006E2038">
        <w:rPr>
          <w:rFonts w:eastAsia="Consolas"/>
          <w:b/>
          <w:sz w:val="22"/>
          <w:szCs w:val="22"/>
        </w:rPr>
        <w:t xml:space="preserve"> </w:t>
      </w:r>
    </w:p>
    <w:p w14:paraId="1CA1101E" w14:textId="5D4074AA" w:rsidR="00FA3427" w:rsidRPr="00117DD1" w:rsidRDefault="00FA3427" w:rsidP="00117DD1">
      <w:pPr>
        <w:spacing w:after="4" w:line="267" w:lineRule="auto"/>
        <w:ind w:hanging="10"/>
        <w:jc w:val="both"/>
        <w:rPr>
          <w:color w:val="FF0000"/>
          <w:sz w:val="22"/>
          <w:szCs w:val="22"/>
        </w:rPr>
      </w:pPr>
      <w:r w:rsidRPr="006E2038">
        <w:rPr>
          <w:rFonts w:eastAsia="Consolas"/>
          <w:b/>
          <w:sz w:val="22"/>
          <w:szCs w:val="22"/>
        </w:rPr>
        <w:t xml:space="preserve">4.1. </w:t>
      </w:r>
      <w:r w:rsidRPr="006E2038">
        <w:rPr>
          <w:rFonts w:eastAsia="Consolas"/>
          <w:sz w:val="22"/>
          <w:szCs w:val="22"/>
        </w:rPr>
        <w:t xml:space="preserve">A presente </w:t>
      </w:r>
      <w:r w:rsidR="0007739C" w:rsidRPr="006E2038">
        <w:rPr>
          <w:rFonts w:eastAsia="Consolas"/>
          <w:b/>
          <w:sz w:val="22"/>
          <w:szCs w:val="22"/>
        </w:rPr>
        <w:t xml:space="preserve">DISPENSA DE LICITAÇÃO </w:t>
      </w:r>
      <w:r w:rsidRPr="006E2038">
        <w:rPr>
          <w:rFonts w:eastAsia="Consolas"/>
          <w:sz w:val="22"/>
          <w:szCs w:val="22"/>
        </w:rPr>
        <w:t xml:space="preserve">ficará </w:t>
      </w:r>
      <w:r w:rsidRPr="006E2038">
        <w:rPr>
          <w:rFonts w:eastAsia="Consolas"/>
          <w:b/>
          <w:sz w:val="22"/>
          <w:szCs w:val="22"/>
        </w:rPr>
        <w:t xml:space="preserve">ABERTA POR UM PERÍODO DE 03 (TRÊS) DIAS ÚTEIS, </w:t>
      </w:r>
      <w:r w:rsidRPr="006E2038">
        <w:rPr>
          <w:rFonts w:eastAsia="Consolas"/>
          <w:sz w:val="22"/>
          <w:szCs w:val="22"/>
        </w:rPr>
        <w:t>a partir da data da divulgação no site</w:t>
      </w:r>
      <w:r w:rsidR="00E6040C" w:rsidRPr="006E2038">
        <w:rPr>
          <w:rFonts w:eastAsia="Consolas"/>
          <w:sz w:val="22"/>
          <w:szCs w:val="22"/>
        </w:rPr>
        <w:t xml:space="preserve"> e publicação no diário oficial (</w:t>
      </w:r>
      <w:hyperlink r:id="rId18" w:history="1">
        <w:r w:rsidR="0000518E" w:rsidRPr="006E2038">
          <w:rPr>
            <w:rStyle w:val="Hyperlink"/>
            <w:rFonts w:eastAsia="Consolas"/>
            <w:sz w:val="22"/>
            <w:szCs w:val="22"/>
          </w:rPr>
          <w:t>www.diariomunicipal.com.br</w:t>
        </w:r>
      </w:hyperlink>
      <w:r w:rsidR="0000518E" w:rsidRPr="006E2038">
        <w:rPr>
          <w:rFonts w:eastAsia="Consolas"/>
          <w:sz w:val="22"/>
          <w:szCs w:val="22"/>
        </w:rPr>
        <w:t xml:space="preserve"> )</w:t>
      </w:r>
      <w:r w:rsidR="00E6040C" w:rsidRPr="006E2038">
        <w:rPr>
          <w:rFonts w:eastAsia="Consolas"/>
          <w:sz w:val="22"/>
          <w:szCs w:val="22"/>
        </w:rPr>
        <w:t>,</w:t>
      </w:r>
      <w:r w:rsidRPr="006E2038">
        <w:rPr>
          <w:rFonts w:eastAsia="Consolas"/>
          <w:sz w:val="22"/>
          <w:szCs w:val="22"/>
        </w:rPr>
        <w:t xml:space="preserve"> e os respectivos documentos deverão ser encaminhados ao </w:t>
      </w:r>
      <w:r w:rsidRPr="006E2038">
        <w:rPr>
          <w:rFonts w:eastAsia="Consolas"/>
          <w:b/>
          <w:sz w:val="22"/>
          <w:szCs w:val="22"/>
        </w:rPr>
        <w:t xml:space="preserve">E-mail: </w:t>
      </w:r>
      <w:hyperlink r:id="rId19" w:history="1">
        <w:r w:rsidR="00783F5B" w:rsidRPr="00D23CC2">
          <w:rPr>
            <w:rStyle w:val="Hyperlink"/>
            <w:rFonts w:eastAsia="Consolas"/>
            <w:sz w:val="22"/>
            <w:szCs w:val="22"/>
          </w:rPr>
          <w:t>proposta@barbosaferraz.pr.gov.br</w:t>
        </w:r>
      </w:hyperlink>
      <w:r w:rsidR="0000518E" w:rsidRPr="006E2038">
        <w:rPr>
          <w:rFonts w:eastAsia="Consolas"/>
          <w:b/>
          <w:color w:val="0000FF"/>
          <w:sz w:val="22"/>
          <w:szCs w:val="22"/>
        </w:rPr>
        <w:t xml:space="preserve"> </w:t>
      </w:r>
      <w:r w:rsidR="0000518E" w:rsidRPr="006E2038">
        <w:rPr>
          <w:rFonts w:eastAsia="Consolas"/>
          <w:b/>
          <w:color w:val="FF0000"/>
          <w:sz w:val="22"/>
          <w:szCs w:val="22"/>
        </w:rPr>
        <w:t xml:space="preserve">  </w:t>
      </w:r>
      <w:r w:rsidRPr="006E2038">
        <w:rPr>
          <w:rFonts w:eastAsia="Consolas"/>
          <w:b/>
          <w:sz w:val="22"/>
          <w:szCs w:val="22"/>
        </w:rPr>
        <w:t>,</w:t>
      </w:r>
      <w:r w:rsidRPr="006E2038">
        <w:rPr>
          <w:rFonts w:eastAsia="Consolas"/>
          <w:sz w:val="22"/>
          <w:szCs w:val="22"/>
        </w:rPr>
        <w:t xml:space="preserve"> preferencialmente fazendo referência a </w:t>
      </w:r>
      <w:r w:rsidR="0000518E" w:rsidRPr="007E74A0">
        <w:rPr>
          <w:rFonts w:eastAsia="Consolas"/>
          <w:b/>
          <w:sz w:val="22"/>
          <w:szCs w:val="22"/>
        </w:rPr>
        <w:t xml:space="preserve">DISPENSA DE LICITAÇÃO  </w:t>
      </w:r>
      <w:r w:rsidRPr="007E74A0">
        <w:rPr>
          <w:rFonts w:eastAsia="Consolas"/>
          <w:b/>
          <w:sz w:val="22"/>
          <w:szCs w:val="22"/>
        </w:rPr>
        <w:t>Nº</w:t>
      </w:r>
      <w:r w:rsidR="007E74A0">
        <w:rPr>
          <w:rFonts w:eastAsia="Consolas"/>
          <w:b/>
          <w:color w:val="FF0000"/>
          <w:sz w:val="22"/>
          <w:szCs w:val="22"/>
        </w:rPr>
        <w:t xml:space="preserve"> </w:t>
      </w:r>
      <w:r w:rsidR="008D483A" w:rsidRPr="008D483A">
        <w:rPr>
          <w:rFonts w:eastAsia="Consolas"/>
          <w:b/>
          <w:sz w:val="22"/>
          <w:szCs w:val="22"/>
        </w:rPr>
        <w:t>19</w:t>
      </w:r>
      <w:r w:rsidR="00C02184">
        <w:rPr>
          <w:rFonts w:eastAsia="Consolas"/>
          <w:b/>
          <w:sz w:val="22"/>
          <w:szCs w:val="22"/>
        </w:rPr>
        <w:t>/</w:t>
      </w:r>
      <w:r w:rsidR="008D483A" w:rsidRPr="008D483A">
        <w:rPr>
          <w:rFonts w:eastAsia="Consolas"/>
          <w:b/>
          <w:sz w:val="22"/>
          <w:szCs w:val="22"/>
        </w:rPr>
        <w:t>2024</w:t>
      </w:r>
    </w:p>
    <w:p w14:paraId="55C6181A" w14:textId="0F5C41C3" w:rsidR="0000518E" w:rsidRPr="00117DD1" w:rsidRDefault="00415C90" w:rsidP="00117DD1">
      <w:pPr>
        <w:spacing w:after="35" w:line="239" w:lineRule="auto"/>
        <w:ind w:hanging="720"/>
        <w:jc w:val="both"/>
        <w:rPr>
          <w:rFonts w:eastAsia="Consolas"/>
          <w:sz w:val="22"/>
          <w:szCs w:val="22"/>
        </w:rPr>
      </w:pPr>
      <w:r>
        <w:rPr>
          <w:rFonts w:eastAsia="Consolas"/>
          <w:sz w:val="22"/>
          <w:szCs w:val="22"/>
        </w:rPr>
        <w:t xml:space="preserve">             </w:t>
      </w:r>
      <w:r w:rsidR="00FA3427" w:rsidRPr="006E2038">
        <w:rPr>
          <w:rFonts w:eastAsia="Consolas"/>
          <w:sz w:val="22"/>
          <w:szCs w:val="22"/>
        </w:rPr>
        <w:t>4.1.1</w:t>
      </w:r>
      <w:r w:rsidR="00FA3427" w:rsidRPr="006E2038">
        <w:rPr>
          <w:rFonts w:eastAsia="Arial"/>
          <w:sz w:val="22"/>
          <w:szCs w:val="22"/>
        </w:rPr>
        <w:t xml:space="preserve"> </w:t>
      </w:r>
      <w:r w:rsidR="00FA3427" w:rsidRPr="007E74A0">
        <w:rPr>
          <w:rFonts w:eastAsia="Consolas"/>
          <w:sz w:val="22"/>
          <w:szCs w:val="22"/>
        </w:rPr>
        <w:t xml:space="preserve">Limite para Apresentação da Proposta de Preços: </w:t>
      </w:r>
      <w:r w:rsidR="000D0046">
        <w:rPr>
          <w:rFonts w:eastAsia="Consolas"/>
          <w:sz w:val="22"/>
          <w:szCs w:val="22"/>
        </w:rPr>
        <w:t xml:space="preserve"> </w:t>
      </w:r>
      <w:r w:rsidR="000D0046" w:rsidRPr="000D0046">
        <w:rPr>
          <w:rFonts w:eastAsia="Consolas"/>
          <w:b/>
          <w:bCs/>
          <w:color w:val="FF0000"/>
          <w:sz w:val="22"/>
          <w:szCs w:val="22"/>
        </w:rPr>
        <w:t xml:space="preserve">ATE </w:t>
      </w:r>
      <w:r w:rsidR="006A00BE" w:rsidRPr="000D0046">
        <w:rPr>
          <w:rFonts w:eastAsia="Consolas"/>
          <w:b/>
          <w:bCs/>
          <w:color w:val="FF0000"/>
          <w:sz w:val="22"/>
          <w:szCs w:val="22"/>
        </w:rPr>
        <w:t>30/07/2024</w:t>
      </w:r>
      <w:r w:rsidR="007E74A0" w:rsidRPr="000D0046">
        <w:rPr>
          <w:rFonts w:eastAsia="Consolas"/>
          <w:b/>
          <w:bCs/>
          <w:color w:val="FF0000"/>
          <w:sz w:val="22"/>
          <w:szCs w:val="22"/>
        </w:rPr>
        <w:t xml:space="preserve"> </w:t>
      </w:r>
      <w:r w:rsidR="00521A8F" w:rsidRPr="000D0046">
        <w:rPr>
          <w:rFonts w:eastAsia="Consolas"/>
          <w:b/>
          <w:bCs/>
          <w:color w:val="FF0000"/>
          <w:sz w:val="22"/>
          <w:szCs w:val="22"/>
        </w:rPr>
        <w:t>às</w:t>
      </w:r>
      <w:r w:rsidR="00FA3427" w:rsidRPr="000D0046">
        <w:rPr>
          <w:rFonts w:eastAsia="Consolas"/>
          <w:b/>
          <w:bCs/>
          <w:color w:val="FF0000"/>
          <w:sz w:val="22"/>
          <w:szCs w:val="22"/>
        </w:rPr>
        <w:t xml:space="preserve"> </w:t>
      </w:r>
      <w:r w:rsidR="006A00BE" w:rsidRPr="000D0046">
        <w:rPr>
          <w:rFonts w:eastAsia="Consolas"/>
          <w:b/>
          <w:bCs/>
          <w:color w:val="FF0000"/>
          <w:sz w:val="22"/>
          <w:szCs w:val="22"/>
        </w:rPr>
        <w:t>17:30:00</w:t>
      </w:r>
      <w:r w:rsidR="00FA3427" w:rsidRPr="000D0046">
        <w:rPr>
          <w:rFonts w:eastAsia="Consolas"/>
          <w:b/>
          <w:bCs/>
          <w:color w:val="FF0000"/>
          <w:sz w:val="22"/>
          <w:szCs w:val="22"/>
        </w:rPr>
        <w:t>h</w:t>
      </w:r>
      <w:r w:rsidR="00FA3427" w:rsidRPr="000D0046">
        <w:rPr>
          <w:rFonts w:eastAsia="Consolas"/>
          <w:color w:val="FF0000"/>
          <w:sz w:val="22"/>
          <w:szCs w:val="22"/>
        </w:rPr>
        <w:t xml:space="preserve">  </w:t>
      </w:r>
    </w:p>
    <w:p w14:paraId="6B6C2CD6" w14:textId="045E5AB4" w:rsidR="00FA3427" w:rsidRPr="006E2038" w:rsidRDefault="00FA3427" w:rsidP="00117DD1">
      <w:pPr>
        <w:spacing w:after="14"/>
        <w:ind w:hanging="10"/>
        <w:jc w:val="both"/>
        <w:rPr>
          <w:sz w:val="22"/>
          <w:szCs w:val="22"/>
        </w:rPr>
      </w:pPr>
      <w:r w:rsidRPr="006E2038">
        <w:rPr>
          <w:rFonts w:eastAsia="Consolas"/>
          <w:b/>
          <w:sz w:val="22"/>
          <w:szCs w:val="22"/>
        </w:rPr>
        <w:t>4.2</w:t>
      </w:r>
      <w:r w:rsidRPr="006E2038">
        <w:rPr>
          <w:rFonts w:eastAsia="Arial"/>
          <w:b/>
          <w:sz w:val="22"/>
          <w:szCs w:val="22"/>
        </w:rPr>
        <w:t xml:space="preserve"> </w:t>
      </w:r>
      <w:r w:rsidRPr="006E2038">
        <w:rPr>
          <w:rFonts w:eastAsia="Consolas"/>
          <w:b/>
          <w:sz w:val="22"/>
          <w:szCs w:val="22"/>
          <w:u w:val="single" w:color="000000"/>
        </w:rPr>
        <w:t>Habilitação Jurídica e Fiscal:</w:t>
      </w:r>
      <w:r w:rsidRPr="006E2038">
        <w:rPr>
          <w:rFonts w:eastAsia="Consolas"/>
          <w:b/>
          <w:sz w:val="22"/>
          <w:szCs w:val="22"/>
        </w:rPr>
        <w:t xml:space="preserve"> </w:t>
      </w:r>
    </w:p>
    <w:p w14:paraId="30010D6C" w14:textId="77777777" w:rsidR="00521A8F" w:rsidRDefault="00FA3427" w:rsidP="00415C90">
      <w:pPr>
        <w:spacing w:after="40" w:line="268" w:lineRule="auto"/>
        <w:ind w:hanging="10"/>
        <w:jc w:val="both"/>
        <w:rPr>
          <w:rFonts w:eastAsia="Consolas"/>
          <w:sz w:val="22"/>
          <w:szCs w:val="22"/>
        </w:rPr>
      </w:pPr>
      <w:r w:rsidRPr="006E2038">
        <w:rPr>
          <w:rFonts w:eastAsia="Consolas"/>
          <w:sz w:val="22"/>
          <w:szCs w:val="22"/>
        </w:rPr>
        <w:t>4.2.1</w:t>
      </w:r>
      <w:r w:rsidRPr="006E2038">
        <w:rPr>
          <w:rFonts w:eastAsia="Arial"/>
          <w:sz w:val="22"/>
          <w:szCs w:val="22"/>
        </w:rPr>
        <w:t xml:space="preserve"> </w:t>
      </w:r>
      <w:r w:rsidRPr="006E2038">
        <w:rPr>
          <w:rFonts w:eastAsia="Consolas"/>
          <w:sz w:val="22"/>
          <w:szCs w:val="22"/>
        </w:rPr>
        <w:t xml:space="preserve">Prova de inscrição no Cadastro Nacional de Pessoa Jurídica - Cartão CNPJ; </w:t>
      </w:r>
    </w:p>
    <w:p w14:paraId="336CAF7E" w14:textId="77777777" w:rsidR="00FA3427" w:rsidRPr="006E2038" w:rsidRDefault="00FA3427" w:rsidP="00415C90">
      <w:pPr>
        <w:spacing w:after="40" w:line="268" w:lineRule="auto"/>
        <w:ind w:hanging="10"/>
        <w:jc w:val="both"/>
        <w:rPr>
          <w:sz w:val="22"/>
          <w:szCs w:val="22"/>
        </w:rPr>
      </w:pPr>
      <w:r w:rsidRPr="006E2038">
        <w:rPr>
          <w:rFonts w:eastAsia="Consolas"/>
          <w:sz w:val="22"/>
          <w:szCs w:val="22"/>
        </w:rPr>
        <w:t>4.2.2</w:t>
      </w:r>
      <w:r w:rsidRPr="006E2038">
        <w:rPr>
          <w:rFonts w:eastAsia="Arial"/>
          <w:sz w:val="22"/>
          <w:szCs w:val="22"/>
        </w:rPr>
        <w:t xml:space="preserve"> </w:t>
      </w:r>
      <w:r w:rsidRPr="006E2038">
        <w:rPr>
          <w:rFonts w:eastAsia="Consolas"/>
          <w:sz w:val="22"/>
          <w:szCs w:val="22"/>
        </w:rPr>
        <w:t>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w:t>
      </w:r>
      <w:r w:rsidRPr="006E2038">
        <w:rPr>
          <w:rFonts w:eastAsia="Consolas"/>
          <w:color w:val="202124"/>
          <w:sz w:val="22"/>
          <w:szCs w:val="22"/>
        </w:rPr>
        <w:t xml:space="preserve"> </w:t>
      </w:r>
      <w:r w:rsidRPr="006E2038">
        <w:rPr>
          <w:rFonts w:eastAsia="Consolas"/>
          <w:sz w:val="22"/>
          <w:szCs w:val="22"/>
        </w:rPr>
        <w:t xml:space="preserve">Certificado da Condição de Microempreendedor Individual – MEI;  </w:t>
      </w:r>
    </w:p>
    <w:p w14:paraId="6B9544A5" w14:textId="77777777" w:rsidR="00FA3427" w:rsidRPr="006E2038" w:rsidRDefault="00FA3427" w:rsidP="002D177E">
      <w:pPr>
        <w:spacing w:after="4" w:line="268" w:lineRule="auto"/>
        <w:ind w:hanging="10"/>
        <w:jc w:val="both"/>
        <w:rPr>
          <w:sz w:val="22"/>
          <w:szCs w:val="22"/>
        </w:rPr>
      </w:pPr>
      <w:r w:rsidRPr="006E2038">
        <w:rPr>
          <w:rFonts w:eastAsia="Consolas"/>
          <w:sz w:val="22"/>
          <w:szCs w:val="22"/>
        </w:rPr>
        <w:t>4.2.3</w:t>
      </w:r>
      <w:r w:rsidRPr="006E2038">
        <w:rPr>
          <w:rFonts w:eastAsia="Arial"/>
          <w:sz w:val="22"/>
          <w:szCs w:val="22"/>
        </w:rPr>
        <w:t xml:space="preserve"> </w:t>
      </w:r>
      <w:r w:rsidRPr="006E2038">
        <w:rPr>
          <w:rFonts w:eastAsia="Consolas"/>
          <w:sz w:val="22"/>
          <w:szCs w:val="22"/>
        </w:rPr>
        <w:t xml:space="preserve">Regularidade para com a Fazenda Federal - Certidão Conjunta Negativa De Débitos relativos a Tributos Federais e à Dívida Ativa da União; </w:t>
      </w:r>
    </w:p>
    <w:p w14:paraId="58775FE8" w14:textId="77777777" w:rsidR="00FA3427" w:rsidRPr="006E2038" w:rsidRDefault="00FA3427" w:rsidP="00415C90">
      <w:pPr>
        <w:spacing w:after="42" w:line="268" w:lineRule="auto"/>
        <w:ind w:hanging="10"/>
        <w:jc w:val="both"/>
        <w:rPr>
          <w:sz w:val="22"/>
          <w:szCs w:val="22"/>
        </w:rPr>
      </w:pPr>
      <w:r w:rsidRPr="006E2038">
        <w:rPr>
          <w:rFonts w:eastAsia="Consolas"/>
          <w:sz w:val="22"/>
          <w:szCs w:val="22"/>
        </w:rPr>
        <w:t>4.2.4</w:t>
      </w:r>
      <w:r w:rsidRPr="006E2038">
        <w:rPr>
          <w:rFonts w:eastAsia="Arial"/>
          <w:sz w:val="22"/>
          <w:szCs w:val="22"/>
        </w:rPr>
        <w:t xml:space="preserve"> </w:t>
      </w:r>
      <w:r w:rsidRPr="006E2038">
        <w:rPr>
          <w:rFonts w:eastAsia="Consolas"/>
          <w:sz w:val="22"/>
          <w:szCs w:val="22"/>
        </w:rPr>
        <w:t xml:space="preserve">Certidão Regularidade junto à Secretaria de Estado da Fazenda Pública Estadual; </w:t>
      </w:r>
    </w:p>
    <w:p w14:paraId="76A72BC2" w14:textId="77777777" w:rsidR="00FA3427" w:rsidRPr="006E2038" w:rsidRDefault="00FA3427" w:rsidP="00415C90">
      <w:pPr>
        <w:spacing w:after="43" w:line="268" w:lineRule="auto"/>
        <w:ind w:hanging="10"/>
        <w:jc w:val="both"/>
        <w:rPr>
          <w:sz w:val="22"/>
          <w:szCs w:val="22"/>
        </w:rPr>
      </w:pPr>
      <w:r w:rsidRPr="006E2038">
        <w:rPr>
          <w:rFonts w:eastAsia="Consolas"/>
          <w:sz w:val="22"/>
          <w:szCs w:val="22"/>
        </w:rPr>
        <w:t>4.2.5</w:t>
      </w:r>
      <w:r w:rsidRPr="006E2038">
        <w:rPr>
          <w:rFonts w:eastAsia="Arial"/>
          <w:sz w:val="22"/>
          <w:szCs w:val="22"/>
        </w:rPr>
        <w:t xml:space="preserve"> </w:t>
      </w:r>
      <w:r w:rsidRPr="006E2038">
        <w:rPr>
          <w:rFonts w:eastAsia="Consolas"/>
          <w:sz w:val="22"/>
          <w:szCs w:val="22"/>
        </w:rPr>
        <w:t xml:space="preserve">Certidão Negativa de Débito do Município Sede da Empresa (CND Municipal); </w:t>
      </w:r>
    </w:p>
    <w:p w14:paraId="0646A193" w14:textId="77777777" w:rsidR="00FA3427" w:rsidRPr="006E2038" w:rsidRDefault="00FA3427" w:rsidP="00415C90">
      <w:pPr>
        <w:spacing w:after="38" w:line="268" w:lineRule="auto"/>
        <w:ind w:hanging="10"/>
        <w:jc w:val="both"/>
        <w:rPr>
          <w:sz w:val="22"/>
          <w:szCs w:val="22"/>
        </w:rPr>
      </w:pPr>
      <w:r w:rsidRPr="006E2038">
        <w:rPr>
          <w:rFonts w:eastAsia="Consolas"/>
          <w:sz w:val="22"/>
          <w:szCs w:val="22"/>
        </w:rPr>
        <w:t>4.2.6</w:t>
      </w:r>
      <w:r w:rsidRPr="006E2038">
        <w:rPr>
          <w:rFonts w:eastAsia="Arial"/>
          <w:sz w:val="22"/>
          <w:szCs w:val="22"/>
        </w:rPr>
        <w:t xml:space="preserve"> </w:t>
      </w:r>
      <w:r w:rsidRPr="006E2038">
        <w:rPr>
          <w:rFonts w:eastAsia="Consolas"/>
          <w:sz w:val="22"/>
          <w:szCs w:val="22"/>
        </w:rPr>
        <w:t xml:space="preserve">Certidão Negativa de Débitos junto ao FGTS; </w:t>
      </w:r>
    </w:p>
    <w:p w14:paraId="5EB12DB0" w14:textId="77777777" w:rsidR="00FA3427" w:rsidRPr="006E2038" w:rsidRDefault="00FA3427" w:rsidP="00415C90">
      <w:pPr>
        <w:spacing w:after="43" w:line="268" w:lineRule="auto"/>
        <w:ind w:hanging="10"/>
        <w:jc w:val="both"/>
        <w:rPr>
          <w:sz w:val="22"/>
          <w:szCs w:val="22"/>
        </w:rPr>
      </w:pPr>
      <w:r w:rsidRPr="006E2038">
        <w:rPr>
          <w:rFonts w:eastAsia="Consolas"/>
          <w:sz w:val="22"/>
          <w:szCs w:val="22"/>
        </w:rPr>
        <w:t>4.2.7</w:t>
      </w:r>
      <w:r w:rsidRPr="006E2038">
        <w:rPr>
          <w:rFonts w:eastAsia="Arial"/>
          <w:sz w:val="22"/>
          <w:szCs w:val="22"/>
        </w:rPr>
        <w:t xml:space="preserve"> </w:t>
      </w:r>
      <w:r w:rsidRPr="006E2038">
        <w:rPr>
          <w:rFonts w:eastAsia="Consolas"/>
          <w:sz w:val="22"/>
          <w:szCs w:val="22"/>
        </w:rPr>
        <w:t xml:space="preserve">Certidão Negativa de Débitos Trabalhistas (CNDT); </w:t>
      </w:r>
    </w:p>
    <w:p w14:paraId="4E3295FF" w14:textId="77777777" w:rsidR="00521A8F" w:rsidRDefault="00FA3427" w:rsidP="00415C90">
      <w:pPr>
        <w:spacing w:after="4" w:line="268" w:lineRule="auto"/>
        <w:ind w:hanging="10"/>
        <w:jc w:val="both"/>
        <w:rPr>
          <w:rFonts w:eastAsia="Consolas"/>
          <w:sz w:val="22"/>
          <w:szCs w:val="22"/>
        </w:rPr>
      </w:pPr>
      <w:r w:rsidRPr="006E2038">
        <w:rPr>
          <w:rFonts w:eastAsia="Consolas"/>
          <w:sz w:val="22"/>
          <w:szCs w:val="22"/>
        </w:rPr>
        <w:t>4.2.8</w:t>
      </w:r>
      <w:r w:rsidRPr="006E2038">
        <w:rPr>
          <w:rFonts w:eastAsia="Arial"/>
          <w:sz w:val="22"/>
          <w:szCs w:val="22"/>
        </w:rPr>
        <w:t xml:space="preserve"> </w:t>
      </w:r>
      <w:r w:rsidRPr="006E2038">
        <w:rPr>
          <w:rFonts w:eastAsia="Consolas"/>
          <w:sz w:val="22"/>
          <w:szCs w:val="22"/>
        </w:rPr>
        <w:t>Cópia da Cédula de Identidade dos sócios da empresa ou dos representantes das entidades (RG);</w:t>
      </w:r>
    </w:p>
    <w:p w14:paraId="05B14868" w14:textId="77777777" w:rsidR="00284001" w:rsidRDefault="00521A8F" w:rsidP="00415C90">
      <w:pPr>
        <w:spacing w:after="4" w:line="268" w:lineRule="auto"/>
        <w:ind w:hanging="10"/>
        <w:jc w:val="both"/>
        <w:rPr>
          <w:rFonts w:eastAsia="Consolas"/>
          <w:sz w:val="22"/>
          <w:szCs w:val="22"/>
        </w:rPr>
      </w:pPr>
      <w:r>
        <w:rPr>
          <w:rFonts w:eastAsia="Consolas"/>
          <w:sz w:val="22"/>
          <w:szCs w:val="22"/>
        </w:rPr>
        <w:t>4.2.9 demais documentos poderão ser solicitados, e ou diligencias necessárias.</w:t>
      </w:r>
    </w:p>
    <w:p w14:paraId="7D337F6A" w14:textId="77777777" w:rsidR="00284001" w:rsidRPr="00284001" w:rsidRDefault="00284001" w:rsidP="00284001">
      <w:pPr>
        <w:spacing w:after="4" w:line="268" w:lineRule="auto"/>
        <w:ind w:hanging="10"/>
        <w:jc w:val="both"/>
        <w:rPr>
          <w:rFonts w:eastAsia="Consolas"/>
          <w:sz w:val="22"/>
          <w:szCs w:val="22"/>
        </w:rPr>
      </w:pPr>
      <w:r>
        <w:rPr>
          <w:rFonts w:eastAsia="Consolas"/>
          <w:sz w:val="22"/>
          <w:szCs w:val="22"/>
        </w:rPr>
        <w:t xml:space="preserve">4.2.10 </w:t>
      </w:r>
      <w:r w:rsidRPr="00284001">
        <w:rPr>
          <w:rFonts w:eastAsia="Consolas"/>
          <w:sz w:val="22"/>
          <w:szCs w:val="22"/>
        </w:rPr>
        <w:t>anexo III - declaração conjunta;</w:t>
      </w:r>
    </w:p>
    <w:p w14:paraId="3BAC0A35" w14:textId="77777777" w:rsidR="00284001" w:rsidRPr="00284001" w:rsidRDefault="00284001" w:rsidP="00284001">
      <w:pPr>
        <w:spacing w:after="4" w:line="268" w:lineRule="auto"/>
        <w:ind w:hanging="10"/>
        <w:jc w:val="both"/>
        <w:rPr>
          <w:rFonts w:eastAsia="Consolas"/>
          <w:sz w:val="22"/>
          <w:szCs w:val="22"/>
        </w:rPr>
      </w:pPr>
      <w:r>
        <w:rPr>
          <w:rFonts w:eastAsia="Consolas"/>
          <w:sz w:val="22"/>
          <w:szCs w:val="22"/>
        </w:rPr>
        <w:t xml:space="preserve">4.2.11 </w:t>
      </w:r>
      <w:r w:rsidRPr="00284001">
        <w:rPr>
          <w:rFonts w:eastAsia="Consolas"/>
          <w:sz w:val="22"/>
          <w:szCs w:val="22"/>
        </w:rPr>
        <w:t>anexo V - modelo de declaração de microempresa e empresa de     pequeno porte</w:t>
      </w:r>
    </w:p>
    <w:p w14:paraId="5210611B" w14:textId="77777777" w:rsidR="00FA3427" w:rsidRDefault="00284001" w:rsidP="00284001">
      <w:pPr>
        <w:spacing w:after="4" w:line="268" w:lineRule="auto"/>
        <w:ind w:hanging="10"/>
        <w:jc w:val="both"/>
        <w:rPr>
          <w:rFonts w:eastAsia="Consolas"/>
          <w:sz w:val="22"/>
          <w:szCs w:val="22"/>
        </w:rPr>
      </w:pPr>
      <w:r>
        <w:rPr>
          <w:rFonts w:eastAsia="Consolas"/>
          <w:sz w:val="22"/>
          <w:szCs w:val="22"/>
        </w:rPr>
        <w:t xml:space="preserve">4.2.12 </w:t>
      </w:r>
      <w:r w:rsidRPr="00284001">
        <w:rPr>
          <w:rFonts w:eastAsia="Consolas"/>
          <w:sz w:val="22"/>
          <w:szCs w:val="22"/>
        </w:rPr>
        <w:t>anexo VI - declaração LGPD</w:t>
      </w:r>
      <w:r w:rsidRPr="006E2038">
        <w:rPr>
          <w:rFonts w:eastAsia="Consolas"/>
          <w:sz w:val="22"/>
          <w:szCs w:val="22"/>
        </w:rPr>
        <w:t xml:space="preserve"> </w:t>
      </w:r>
    </w:p>
    <w:p w14:paraId="596A1815" w14:textId="77777777" w:rsidR="00FA3427" w:rsidRPr="006E2038" w:rsidRDefault="00FA3427" w:rsidP="002D177E">
      <w:pPr>
        <w:spacing w:after="14"/>
        <w:jc w:val="both"/>
        <w:rPr>
          <w:sz w:val="22"/>
          <w:szCs w:val="22"/>
        </w:rPr>
      </w:pPr>
      <w:r w:rsidRPr="006E2038">
        <w:rPr>
          <w:rFonts w:eastAsia="Consolas"/>
          <w:b/>
          <w:sz w:val="22"/>
          <w:szCs w:val="22"/>
        </w:rPr>
        <w:t>4.3</w:t>
      </w:r>
      <w:r w:rsidRPr="006E2038">
        <w:rPr>
          <w:rFonts w:eastAsia="Arial"/>
          <w:b/>
          <w:sz w:val="22"/>
          <w:szCs w:val="22"/>
        </w:rPr>
        <w:t xml:space="preserve"> </w:t>
      </w:r>
      <w:r w:rsidRPr="006E2038">
        <w:rPr>
          <w:rFonts w:eastAsia="Consolas"/>
          <w:b/>
          <w:sz w:val="22"/>
          <w:szCs w:val="22"/>
          <w:u w:val="single" w:color="000000"/>
        </w:rPr>
        <w:t>Proposta de Preço/Cotação:</w:t>
      </w:r>
      <w:r w:rsidRPr="006E2038">
        <w:rPr>
          <w:rFonts w:eastAsia="Consolas"/>
          <w:b/>
          <w:sz w:val="22"/>
          <w:szCs w:val="22"/>
        </w:rPr>
        <w:t xml:space="preserve"> </w:t>
      </w:r>
    </w:p>
    <w:p w14:paraId="562ABE36" w14:textId="77777777" w:rsidR="00FA3427" w:rsidRPr="006E2038" w:rsidRDefault="00FA3427" w:rsidP="002D177E">
      <w:pPr>
        <w:spacing w:after="13"/>
        <w:jc w:val="both"/>
        <w:rPr>
          <w:sz w:val="22"/>
          <w:szCs w:val="22"/>
        </w:rPr>
      </w:pPr>
      <w:r w:rsidRPr="006E2038">
        <w:rPr>
          <w:rFonts w:eastAsia="Consolas"/>
          <w:sz w:val="22"/>
          <w:szCs w:val="22"/>
        </w:rPr>
        <w:t>4.3.1</w:t>
      </w:r>
      <w:r w:rsidRPr="006E2038">
        <w:rPr>
          <w:rFonts w:eastAsia="Arial"/>
          <w:sz w:val="22"/>
          <w:szCs w:val="22"/>
        </w:rPr>
        <w:t xml:space="preserve"> </w:t>
      </w:r>
      <w:r w:rsidRPr="006E2038">
        <w:rPr>
          <w:rFonts w:eastAsia="Consolas"/>
          <w:sz w:val="22"/>
          <w:szCs w:val="22"/>
        </w:rPr>
        <w:t xml:space="preserve">A Proposta de preço deverá ser apresentada conforme modelo constante no Anexo II deste Edital. </w:t>
      </w:r>
    </w:p>
    <w:p w14:paraId="40CFFCA0" w14:textId="1977815D" w:rsidR="00FA3427" w:rsidRPr="00E6284D" w:rsidRDefault="00176883" w:rsidP="00415C90">
      <w:pPr>
        <w:spacing w:after="41" w:line="268" w:lineRule="auto"/>
        <w:ind w:hanging="10"/>
        <w:jc w:val="both"/>
        <w:rPr>
          <w:sz w:val="22"/>
          <w:szCs w:val="22"/>
          <w:u w:val="single"/>
        </w:rPr>
      </w:pPr>
      <w:r w:rsidRPr="006E2038">
        <w:rPr>
          <w:rFonts w:eastAsia="Consolas"/>
          <w:sz w:val="22"/>
          <w:szCs w:val="22"/>
        </w:rPr>
        <w:t>4.3.2</w:t>
      </w:r>
      <w:r w:rsidRPr="006E2038">
        <w:rPr>
          <w:rFonts w:eastAsia="Arial"/>
          <w:sz w:val="22"/>
          <w:szCs w:val="22"/>
        </w:rPr>
        <w:t xml:space="preserve"> As</w:t>
      </w:r>
      <w:r w:rsidR="00FA3427" w:rsidRPr="006E2038">
        <w:rPr>
          <w:rFonts w:eastAsia="Consolas"/>
          <w:sz w:val="22"/>
          <w:szCs w:val="22"/>
        </w:rPr>
        <w:t xml:space="preserve"> propostas de preço que não estiverem em consonância com as exigências deste Edital serão desconsideradas julgando- se pela desclassificação. </w:t>
      </w:r>
      <w:r w:rsidR="000D0046" w:rsidRPr="00E6284D">
        <w:rPr>
          <w:rFonts w:eastAsia="Consolas"/>
          <w:b/>
          <w:bCs/>
          <w:color w:val="FF0000"/>
          <w:sz w:val="22"/>
          <w:szCs w:val="22"/>
        </w:rPr>
        <w:t>(ANEXO A PROPOSTA PLANILHA ORÇAMENTARIA, BDI E O CRONOGRAMA</w:t>
      </w:r>
      <w:r w:rsidR="00E6284D" w:rsidRPr="00E6284D">
        <w:rPr>
          <w:rFonts w:eastAsia="Consolas"/>
          <w:b/>
          <w:bCs/>
          <w:color w:val="FF0000"/>
          <w:sz w:val="22"/>
          <w:szCs w:val="22"/>
        </w:rPr>
        <w:t>)</w:t>
      </w:r>
      <w:r w:rsidR="00E6284D">
        <w:rPr>
          <w:rFonts w:eastAsia="Consolas"/>
          <w:b/>
          <w:bCs/>
          <w:color w:val="FF0000"/>
          <w:sz w:val="22"/>
          <w:szCs w:val="22"/>
        </w:rPr>
        <w:t xml:space="preserve">, </w:t>
      </w:r>
      <w:r w:rsidR="00E6284D" w:rsidRPr="00E6284D">
        <w:rPr>
          <w:rFonts w:eastAsia="Consolas"/>
          <w:sz w:val="22"/>
          <w:szCs w:val="22"/>
          <w:u w:val="single"/>
        </w:rPr>
        <w:t xml:space="preserve">PROPOSTA INCOMPLETA SERA DESCLASSIFICADA. </w:t>
      </w:r>
    </w:p>
    <w:p w14:paraId="061B6C42" w14:textId="77777777" w:rsidR="00FA3427" w:rsidRDefault="00FA3427" w:rsidP="00415C90">
      <w:pPr>
        <w:spacing w:after="4" w:line="268" w:lineRule="auto"/>
        <w:ind w:hanging="10"/>
        <w:jc w:val="both"/>
        <w:rPr>
          <w:rFonts w:eastAsia="Consolas"/>
          <w:sz w:val="22"/>
          <w:szCs w:val="22"/>
        </w:rPr>
      </w:pPr>
      <w:r w:rsidRPr="006E2038">
        <w:rPr>
          <w:rFonts w:eastAsia="Consolas"/>
          <w:sz w:val="22"/>
          <w:szCs w:val="22"/>
        </w:rPr>
        <w:t>4.3.3</w:t>
      </w:r>
      <w:r w:rsidRPr="006E2038">
        <w:rPr>
          <w:rFonts w:eastAsia="Arial"/>
          <w:sz w:val="22"/>
          <w:szCs w:val="22"/>
        </w:rPr>
        <w:t xml:space="preserve"> </w:t>
      </w:r>
      <w:r w:rsidRPr="006E2038">
        <w:rPr>
          <w:rFonts w:eastAsia="Consolas"/>
          <w:sz w:val="22"/>
          <w:szCs w:val="22"/>
        </w:rPr>
        <w:t xml:space="preserve">Os preços ofertados não poderão exceder os valores unitários, constantes neste Edital. Devendo obedecer ao valor estipulado pela administração. </w:t>
      </w:r>
    </w:p>
    <w:p w14:paraId="2E92881D" w14:textId="32913FF7" w:rsidR="00853FD4" w:rsidRPr="00853FD4" w:rsidRDefault="00C825DF" w:rsidP="00853FD4">
      <w:pPr>
        <w:pStyle w:val="PargrafodaLista"/>
        <w:numPr>
          <w:ilvl w:val="1"/>
          <w:numId w:val="15"/>
        </w:numPr>
        <w:spacing w:after="4" w:line="268" w:lineRule="auto"/>
        <w:jc w:val="both"/>
        <w:rPr>
          <w:rFonts w:eastAsia="Consolas"/>
          <w:b/>
          <w:sz w:val="22"/>
          <w:szCs w:val="22"/>
        </w:rPr>
      </w:pPr>
      <w:r w:rsidRPr="00853FD4">
        <w:rPr>
          <w:rFonts w:eastAsia="Consolas"/>
          <w:b/>
          <w:sz w:val="22"/>
          <w:szCs w:val="22"/>
          <w:u w:val="single"/>
        </w:rPr>
        <w:t>QUALIFICAÇÕES TÉCNICA</w:t>
      </w:r>
      <w:r w:rsidRPr="00853FD4">
        <w:rPr>
          <w:rFonts w:eastAsia="Consolas"/>
          <w:b/>
          <w:sz w:val="22"/>
          <w:szCs w:val="22"/>
        </w:rPr>
        <w:t>:</w:t>
      </w:r>
    </w:p>
    <w:p w14:paraId="3F2FE0CC" w14:textId="2ACFD192" w:rsidR="00853FD4" w:rsidRDefault="00853FD4" w:rsidP="00853FD4">
      <w:pPr>
        <w:pStyle w:val="PargrafodaLista"/>
        <w:numPr>
          <w:ilvl w:val="2"/>
          <w:numId w:val="15"/>
        </w:numPr>
        <w:spacing w:after="4" w:line="268" w:lineRule="auto"/>
        <w:jc w:val="both"/>
      </w:pPr>
      <w:r w:rsidRPr="00F7285E">
        <w:t>Certidão de Registro ou inscrição no Conselho de Arquitetura e Urbanismo (CAU) ou no Conselho Regional de Engenharia e Agronomia (CREA), comprovando a regularidade da situação da licitante, na forma de legislação vigente - (Pessoa Jurídica);</w:t>
      </w:r>
    </w:p>
    <w:p w14:paraId="6854351B" w14:textId="77777777" w:rsidR="00C825DF" w:rsidRPr="00C825DF" w:rsidRDefault="00853FD4" w:rsidP="00C825DF">
      <w:pPr>
        <w:pStyle w:val="PargrafodaLista"/>
        <w:numPr>
          <w:ilvl w:val="2"/>
          <w:numId w:val="15"/>
        </w:numPr>
        <w:spacing w:after="4" w:line="268" w:lineRule="auto"/>
        <w:jc w:val="both"/>
        <w:rPr>
          <w:rFonts w:eastAsia="Consolas"/>
          <w:b/>
          <w:sz w:val="22"/>
          <w:szCs w:val="22"/>
        </w:rPr>
      </w:pPr>
      <w:r w:rsidRPr="00F7285E">
        <w:t>Certidão de Registro ou inscrição no Conselho de Arquitetura e Urbanismo (CAU) ou no Conselho Regional de Engenharia e Agronomia (CREA), comprovando a regularidade do(s) profissional(ais) responsável(eis) técnico(s) vinculado(s) à licitante, na forma de legislação vigente - (Pessoa Física).</w:t>
      </w:r>
    </w:p>
    <w:p w14:paraId="3F4A29B9" w14:textId="77777777" w:rsidR="00C825DF" w:rsidRPr="00C825DF" w:rsidRDefault="00853FD4" w:rsidP="00C825DF">
      <w:pPr>
        <w:pStyle w:val="PargrafodaLista"/>
        <w:numPr>
          <w:ilvl w:val="2"/>
          <w:numId w:val="15"/>
        </w:numPr>
        <w:spacing w:after="4" w:line="268" w:lineRule="auto"/>
        <w:jc w:val="both"/>
        <w:rPr>
          <w:rFonts w:eastAsia="Consolas"/>
          <w:b/>
          <w:sz w:val="22"/>
          <w:szCs w:val="22"/>
        </w:rPr>
      </w:pPr>
      <w:r w:rsidRPr="00F7285E">
        <w:lastRenderedPageBreak/>
        <w:t>Declaração de responsabilidade técnica, indicando o responsável técnico pela execução da obra até o seu recebimento definitivo pela contratante.</w:t>
      </w:r>
    </w:p>
    <w:p w14:paraId="3120F3B9" w14:textId="094FB256" w:rsidR="00853FD4" w:rsidRPr="00C825DF" w:rsidRDefault="00853FD4" w:rsidP="00C825DF">
      <w:pPr>
        <w:pStyle w:val="PargrafodaLista"/>
        <w:numPr>
          <w:ilvl w:val="2"/>
          <w:numId w:val="15"/>
        </w:numPr>
        <w:spacing w:after="4" w:line="268" w:lineRule="auto"/>
        <w:jc w:val="both"/>
        <w:rPr>
          <w:rFonts w:eastAsia="Consolas"/>
          <w:b/>
          <w:sz w:val="22"/>
          <w:szCs w:val="22"/>
        </w:rPr>
      </w:pPr>
      <w:r w:rsidRPr="00F7285E">
        <w:t>Comprovação de vínculo empregatício, entre o responsável técnico elencado na Declaração de Responsabilidade Técnica, e a proponente, mediante registro em carteira de trabalho e ficha de registro da empresa, ou contrato de prestação de serviços.</w:t>
      </w:r>
    </w:p>
    <w:p w14:paraId="51794B48" w14:textId="7E896D24" w:rsidR="00C825DF" w:rsidRPr="00C825DF" w:rsidRDefault="002C59F3" w:rsidP="00C825DF">
      <w:pPr>
        <w:pStyle w:val="PargrafodaLista"/>
        <w:numPr>
          <w:ilvl w:val="2"/>
          <w:numId w:val="15"/>
        </w:numPr>
        <w:spacing w:after="4" w:line="268" w:lineRule="auto"/>
        <w:jc w:val="both"/>
        <w:rPr>
          <w:rFonts w:eastAsia="Consolas"/>
          <w:b/>
          <w:sz w:val="22"/>
          <w:szCs w:val="22"/>
        </w:rPr>
      </w:pPr>
      <w:r>
        <w:rPr>
          <w:rFonts w:eastAsia="Consolas"/>
          <w:b/>
          <w:sz w:val="22"/>
          <w:szCs w:val="22"/>
        </w:rPr>
        <w:t>GARANTIA -</w:t>
      </w:r>
      <w:r w:rsidR="00F30B14">
        <w:rPr>
          <w:rFonts w:eastAsia="Consolas"/>
          <w:b/>
          <w:sz w:val="22"/>
          <w:szCs w:val="22"/>
        </w:rPr>
        <w:t xml:space="preserve"> DISPOSTO ITEM 15 TERMO DE REFERENCIA. </w:t>
      </w:r>
    </w:p>
    <w:p w14:paraId="212774AE" w14:textId="5832DB18" w:rsidR="00FA3427" w:rsidRPr="006E2038" w:rsidRDefault="00FA3427" w:rsidP="00853FD4">
      <w:pPr>
        <w:spacing w:after="4" w:line="268" w:lineRule="auto"/>
        <w:ind w:hanging="10"/>
        <w:jc w:val="both"/>
        <w:rPr>
          <w:sz w:val="22"/>
          <w:szCs w:val="22"/>
        </w:rPr>
      </w:pPr>
      <w:r w:rsidRPr="006E2038">
        <w:rPr>
          <w:rFonts w:eastAsia="Consolas"/>
          <w:sz w:val="22"/>
          <w:szCs w:val="22"/>
        </w:rPr>
        <w:t xml:space="preserve"> </w:t>
      </w:r>
    </w:p>
    <w:p w14:paraId="01B400DF" w14:textId="77777777" w:rsidR="00FA3427" w:rsidRPr="006E2038" w:rsidRDefault="00FA3427" w:rsidP="00415C90">
      <w:pPr>
        <w:shd w:val="clear" w:color="auto" w:fill="D9D9D9"/>
        <w:ind w:hanging="10"/>
        <w:jc w:val="both"/>
        <w:rPr>
          <w:sz w:val="22"/>
          <w:szCs w:val="22"/>
        </w:rPr>
      </w:pPr>
      <w:r w:rsidRPr="006E2038">
        <w:rPr>
          <w:rFonts w:eastAsia="Consolas"/>
          <w:b/>
          <w:sz w:val="22"/>
          <w:szCs w:val="22"/>
        </w:rPr>
        <w:t xml:space="preserve">5.0 – DO PAGAMENTO: </w:t>
      </w:r>
    </w:p>
    <w:p w14:paraId="71920D54" w14:textId="77777777" w:rsidR="00FA3427" w:rsidRPr="006E2038" w:rsidRDefault="00FA3427" w:rsidP="00415C90">
      <w:pPr>
        <w:jc w:val="both"/>
        <w:rPr>
          <w:sz w:val="22"/>
          <w:szCs w:val="22"/>
        </w:rPr>
      </w:pPr>
      <w:r w:rsidRPr="006E2038">
        <w:rPr>
          <w:rFonts w:eastAsia="Consolas"/>
          <w:b/>
          <w:sz w:val="22"/>
          <w:szCs w:val="22"/>
        </w:rPr>
        <w:t xml:space="preserve"> </w:t>
      </w:r>
    </w:p>
    <w:p w14:paraId="0B1630B4" w14:textId="77777777" w:rsidR="00FA3427" w:rsidRPr="006E2038" w:rsidRDefault="00FA3427" w:rsidP="00415C90">
      <w:pPr>
        <w:spacing w:after="4" w:line="268" w:lineRule="auto"/>
        <w:ind w:hanging="10"/>
        <w:jc w:val="both"/>
        <w:rPr>
          <w:sz w:val="22"/>
          <w:szCs w:val="22"/>
        </w:rPr>
      </w:pPr>
      <w:r w:rsidRPr="006E2038">
        <w:rPr>
          <w:rFonts w:eastAsia="Consolas"/>
          <w:sz w:val="22"/>
          <w:szCs w:val="22"/>
        </w:rPr>
        <w:t xml:space="preserve">5.1. O pagamento ocorrerá em até </w:t>
      </w:r>
      <w:r w:rsidR="00176883" w:rsidRPr="006E2038">
        <w:rPr>
          <w:rFonts w:eastAsia="Consolas"/>
          <w:sz w:val="22"/>
          <w:szCs w:val="22"/>
        </w:rPr>
        <w:t xml:space="preserve">20º dia do mês </w:t>
      </w:r>
      <w:r w:rsidR="00DB0D44" w:rsidRPr="006E2038">
        <w:rPr>
          <w:rFonts w:eastAsia="Consolas"/>
          <w:sz w:val="22"/>
          <w:szCs w:val="22"/>
        </w:rPr>
        <w:t>subsequente</w:t>
      </w:r>
      <w:r w:rsidR="00176883" w:rsidRPr="006E2038">
        <w:rPr>
          <w:rFonts w:eastAsia="Consolas"/>
          <w:sz w:val="22"/>
          <w:szCs w:val="22"/>
        </w:rPr>
        <w:t xml:space="preserve"> ao recebimento da nota fiscal</w:t>
      </w:r>
      <w:r w:rsidRPr="006E2038">
        <w:rPr>
          <w:rFonts w:eastAsia="Consolas"/>
          <w:sz w:val="22"/>
          <w:szCs w:val="22"/>
        </w:rPr>
        <w:t>, mediante apresentação de nota fiscal e após atesto do setor competente, nos termos da Lei Federal nº 14.133/2021</w:t>
      </w:r>
      <w:r w:rsidR="00DB0D44" w:rsidRPr="006E2038">
        <w:rPr>
          <w:rFonts w:eastAsia="Consolas"/>
          <w:sz w:val="22"/>
          <w:szCs w:val="22"/>
        </w:rPr>
        <w:t xml:space="preserve"> e decreto municipal 26/</w:t>
      </w:r>
      <w:r w:rsidR="001719CE">
        <w:rPr>
          <w:rFonts w:eastAsia="Consolas"/>
          <w:sz w:val="22"/>
          <w:szCs w:val="22"/>
        </w:rPr>
        <w:t>2024</w:t>
      </w:r>
      <w:r w:rsidR="00DB0D44" w:rsidRPr="006E2038">
        <w:rPr>
          <w:rFonts w:eastAsia="Consolas"/>
          <w:sz w:val="22"/>
          <w:szCs w:val="22"/>
        </w:rPr>
        <w:t>.</w:t>
      </w:r>
      <w:r w:rsidRPr="006E2038">
        <w:rPr>
          <w:rFonts w:eastAsia="Consolas"/>
          <w:sz w:val="22"/>
          <w:szCs w:val="22"/>
        </w:rPr>
        <w:t xml:space="preserve"> </w:t>
      </w:r>
    </w:p>
    <w:p w14:paraId="6D57240F" w14:textId="77777777" w:rsidR="00FA3427" w:rsidRPr="006E2038" w:rsidRDefault="00FA3427" w:rsidP="002D177E">
      <w:pPr>
        <w:jc w:val="both"/>
        <w:rPr>
          <w:sz w:val="22"/>
          <w:szCs w:val="22"/>
        </w:rPr>
      </w:pPr>
      <w:r w:rsidRPr="006E2038">
        <w:rPr>
          <w:rFonts w:eastAsia="Consolas"/>
          <w:sz w:val="22"/>
          <w:szCs w:val="22"/>
        </w:rPr>
        <w:t xml:space="preserve">5.2. Para realização dos pagamentos, o licitante vencedor deverá manter a regularidade fiscal apresentada durante processo de habilitação; </w:t>
      </w:r>
    </w:p>
    <w:p w14:paraId="430F35E8" w14:textId="77777777" w:rsidR="00FA3427" w:rsidRPr="006E2038" w:rsidRDefault="00FA3427" w:rsidP="00415C90">
      <w:pPr>
        <w:jc w:val="both"/>
        <w:rPr>
          <w:sz w:val="22"/>
          <w:szCs w:val="22"/>
        </w:rPr>
      </w:pPr>
      <w:r w:rsidRPr="006E2038">
        <w:rPr>
          <w:rFonts w:eastAsia="Consolas"/>
          <w:sz w:val="22"/>
          <w:szCs w:val="22"/>
        </w:rPr>
        <w:t xml:space="preserve"> </w:t>
      </w:r>
    </w:p>
    <w:p w14:paraId="3993D2D5" w14:textId="77777777" w:rsidR="00FA3427" w:rsidRPr="006E2038" w:rsidRDefault="00FA3427" w:rsidP="00415C90">
      <w:pPr>
        <w:shd w:val="clear" w:color="auto" w:fill="D9D9D9"/>
        <w:ind w:hanging="10"/>
        <w:jc w:val="both"/>
        <w:rPr>
          <w:sz w:val="22"/>
          <w:szCs w:val="22"/>
        </w:rPr>
      </w:pPr>
      <w:r w:rsidRPr="006E2038">
        <w:rPr>
          <w:rFonts w:eastAsia="Consolas"/>
          <w:b/>
          <w:sz w:val="22"/>
          <w:szCs w:val="22"/>
        </w:rPr>
        <w:t xml:space="preserve">6.0 – DAS DISPOSIÇÕES GERAIS: </w:t>
      </w:r>
    </w:p>
    <w:p w14:paraId="770C0F24" w14:textId="77777777" w:rsidR="00FA3427" w:rsidRPr="006E2038" w:rsidRDefault="00FA3427" w:rsidP="00415C90">
      <w:pPr>
        <w:jc w:val="both"/>
        <w:rPr>
          <w:sz w:val="22"/>
          <w:szCs w:val="22"/>
        </w:rPr>
      </w:pPr>
      <w:r w:rsidRPr="006E2038">
        <w:rPr>
          <w:rFonts w:eastAsia="Consolas"/>
          <w:b/>
          <w:sz w:val="22"/>
          <w:szCs w:val="22"/>
        </w:rPr>
        <w:t xml:space="preserve"> </w:t>
      </w:r>
    </w:p>
    <w:p w14:paraId="24ADC926" w14:textId="77777777" w:rsidR="00FA3427" w:rsidRPr="006E2038" w:rsidRDefault="00FA3427" w:rsidP="00415C90">
      <w:pPr>
        <w:spacing w:after="4" w:line="268" w:lineRule="auto"/>
        <w:ind w:hanging="10"/>
        <w:jc w:val="both"/>
        <w:rPr>
          <w:sz w:val="22"/>
          <w:szCs w:val="22"/>
        </w:rPr>
      </w:pPr>
      <w:r w:rsidRPr="006E2038">
        <w:rPr>
          <w:rFonts w:eastAsia="Consolas"/>
          <w:sz w:val="22"/>
          <w:szCs w:val="22"/>
        </w:rPr>
        <w:t>6.1. Poderá o Município revogar o presente Edital d</w:t>
      </w:r>
      <w:r w:rsidR="0007739C" w:rsidRPr="006E2038">
        <w:rPr>
          <w:rFonts w:eastAsia="Consolas"/>
          <w:sz w:val="22"/>
          <w:szCs w:val="22"/>
        </w:rPr>
        <w:t>e</w:t>
      </w:r>
      <w:r w:rsidRPr="006E2038">
        <w:rPr>
          <w:rFonts w:eastAsia="Consolas"/>
          <w:sz w:val="22"/>
          <w:szCs w:val="22"/>
        </w:rPr>
        <w:t xml:space="preserve"> </w:t>
      </w:r>
      <w:r w:rsidR="0007739C" w:rsidRPr="006E2038">
        <w:rPr>
          <w:rFonts w:eastAsia="Consolas"/>
          <w:sz w:val="22"/>
          <w:szCs w:val="22"/>
        </w:rPr>
        <w:t>Dispensa de licitação,</w:t>
      </w:r>
      <w:r w:rsidRPr="006E2038">
        <w:rPr>
          <w:rFonts w:eastAsia="Consolas"/>
          <w:sz w:val="22"/>
          <w:szCs w:val="22"/>
        </w:rPr>
        <w:t xml:space="preserve"> no todo ou em parte, por conveniência administrativa e interesse público, decorrente de fato superveniente, devidamente justificado.  </w:t>
      </w:r>
    </w:p>
    <w:p w14:paraId="3A0A6E07" w14:textId="77777777" w:rsidR="00FA3427" w:rsidRPr="006E2038" w:rsidRDefault="00FA3427" w:rsidP="00415C90">
      <w:pPr>
        <w:spacing w:after="4" w:line="268" w:lineRule="auto"/>
        <w:ind w:hanging="10"/>
        <w:jc w:val="both"/>
        <w:rPr>
          <w:sz w:val="22"/>
          <w:szCs w:val="22"/>
        </w:rPr>
      </w:pPr>
      <w:r w:rsidRPr="006E2038">
        <w:rPr>
          <w:rFonts w:eastAsia="Consolas"/>
          <w:sz w:val="22"/>
          <w:szCs w:val="22"/>
        </w:rPr>
        <w:t>6.2. O Município deverá anular o presente Edital d</w:t>
      </w:r>
      <w:r w:rsidR="0007739C" w:rsidRPr="006E2038">
        <w:rPr>
          <w:rFonts w:eastAsia="Consolas"/>
          <w:sz w:val="22"/>
          <w:szCs w:val="22"/>
        </w:rPr>
        <w:t>e</w:t>
      </w:r>
      <w:r w:rsidRPr="006E2038">
        <w:rPr>
          <w:rFonts w:eastAsia="Consolas"/>
          <w:sz w:val="22"/>
          <w:szCs w:val="22"/>
        </w:rPr>
        <w:t xml:space="preserve"> </w:t>
      </w:r>
      <w:r w:rsidR="0007739C" w:rsidRPr="006E2038">
        <w:rPr>
          <w:rFonts w:eastAsia="Consolas"/>
          <w:sz w:val="22"/>
          <w:szCs w:val="22"/>
        </w:rPr>
        <w:t>Dispensa de licitação,</w:t>
      </w:r>
      <w:r w:rsidRPr="006E2038">
        <w:rPr>
          <w:rFonts w:eastAsia="Consolas"/>
          <w:sz w:val="22"/>
          <w:szCs w:val="22"/>
        </w:rPr>
        <w:t xml:space="preserve"> no todo ou em parte, sempre que acontecer ilegalidade, de ofício ou por provocação. </w:t>
      </w:r>
    </w:p>
    <w:p w14:paraId="3D2BD75D" w14:textId="77777777" w:rsidR="00FA3427" w:rsidRPr="006E2038" w:rsidRDefault="00FA3427" w:rsidP="00415C90">
      <w:pPr>
        <w:spacing w:after="4" w:line="268" w:lineRule="auto"/>
        <w:ind w:hanging="10"/>
        <w:jc w:val="both"/>
        <w:rPr>
          <w:sz w:val="22"/>
          <w:szCs w:val="22"/>
        </w:rPr>
      </w:pPr>
      <w:r w:rsidRPr="006E2038">
        <w:rPr>
          <w:rFonts w:eastAsia="Consolas"/>
          <w:sz w:val="22"/>
          <w:szCs w:val="22"/>
        </w:rPr>
        <w:t xml:space="preserve">6.3. A anulação do procedimento de </w:t>
      </w:r>
      <w:r w:rsidR="0007739C" w:rsidRPr="006E2038">
        <w:rPr>
          <w:rFonts w:eastAsia="Consolas"/>
          <w:sz w:val="22"/>
          <w:szCs w:val="22"/>
        </w:rPr>
        <w:t>Dispensa de licitação,</w:t>
      </w:r>
      <w:r w:rsidRPr="006E2038">
        <w:rPr>
          <w:rFonts w:eastAsia="Consolas"/>
          <w:sz w:val="22"/>
          <w:szCs w:val="22"/>
        </w:rPr>
        <w:t xml:space="preserve"> não gera direito à indenização, ressalvada o disposto no parágrafo único do art. 71 da Lei Federal nº 14.133/21.  </w:t>
      </w:r>
    </w:p>
    <w:p w14:paraId="55F1D5F0" w14:textId="77777777" w:rsidR="00FA3427" w:rsidRPr="006E2038" w:rsidRDefault="00FA3427" w:rsidP="00415C90">
      <w:pPr>
        <w:spacing w:after="4" w:line="268" w:lineRule="auto"/>
        <w:ind w:hanging="10"/>
        <w:jc w:val="both"/>
        <w:rPr>
          <w:sz w:val="22"/>
          <w:szCs w:val="22"/>
        </w:rPr>
      </w:pPr>
      <w:r w:rsidRPr="006E2038">
        <w:rPr>
          <w:rFonts w:eastAsia="Consolas"/>
          <w:sz w:val="22"/>
          <w:szCs w:val="22"/>
        </w:rPr>
        <w:t xml:space="preserve">6.4. Após a fase de classificação das propostas, não cabe desistência da mesma, salvo por motivo justo decorrente de fato superveniente e aceito pelo Município. </w:t>
      </w:r>
    </w:p>
    <w:p w14:paraId="39A93925" w14:textId="77777777" w:rsidR="00FA3427" w:rsidRPr="006E2038" w:rsidRDefault="00FA3427" w:rsidP="00415C90">
      <w:pPr>
        <w:jc w:val="both"/>
        <w:rPr>
          <w:sz w:val="22"/>
          <w:szCs w:val="22"/>
        </w:rPr>
      </w:pPr>
      <w:r w:rsidRPr="006E2038">
        <w:rPr>
          <w:rFonts w:eastAsia="Consolas"/>
          <w:sz w:val="22"/>
          <w:szCs w:val="22"/>
        </w:rPr>
        <w:t xml:space="preserve"> </w:t>
      </w:r>
    </w:p>
    <w:p w14:paraId="2C021BEE" w14:textId="77777777" w:rsidR="00FA3427" w:rsidRPr="006E2038" w:rsidRDefault="00FA3427" w:rsidP="00415C90">
      <w:pPr>
        <w:jc w:val="both"/>
        <w:rPr>
          <w:b/>
          <w:sz w:val="22"/>
          <w:szCs w:val="22"/>
        </w:rPr>
      </w:pPr>
      <w:r w:rsidRPr="006E2038">
        <w:rPr>
          <w:rFonts w:eastAsia="Consolas"/>
          <w:sz w:val="22"/>
          <w:szCs w:val="22"/>
        </w:rPr>
        <w:t xml:space="preserve"> </w:t>
      </w:r>
    </w:p>
    <w:p w14:paraId="67F64AFB" w14:textId="4D19C57D" w:rsidR="00FA3427" w:rsidRPr="007E74A0" w:rsidRDefault="00F30B14" w:rsidP="00415C90">
      <w:pPr>
        <w:jc w:val="both"/>
        <w:rPr>
          <w:b/>
          <w:sz w:val="22"/>
          <w:szCs w:val="22"/>
        </w:rPr>
      </w:pPr>
      <w:r w:rsidRPr="007E74A0">
        <w:rPr>
          <w:rFonts w:eastAsia="Consolas"/>
          <w:b/>
          <w:sz w:val="22"/>
          <w:szCs w:val="22"/>
        </w:rPr>
        <w:t xml:space="preserve">BARBOSA FERRAZ – PR, </w:t>
      </w:r>
      <w:r w:rsidRPr="00062A2C">
        <w:rPr>
          <w:rFonts w:eastAsia="Consolas"/>
          <w:b/>
          <w:sz w:val="22"/>
          <w:szCs w:val="22"/>
        </w:rPr>
        <w:t>23/07/2024</w:t>
      </w:r>
    </w:p>
    <w:p w14:paraId="6EA770FF" w14:textId="77777777" w:rsidR="00FA3427" w:rsidRPr="006E2038" w:rsidRDefault="00FA3427" w:rsidP="00415C90">
      <w:pPr>
        <w:jc w:val="both"/>
        <w:rPr>
          <w:sz w:val="22"/>
          <w:szCs w:val="22"/>
        </w:rPr>
      </w:pPr>
      <w:r w:rsidRPr="006E2038">
        <w:rPr>
          <w:rFonts w:eastAsia="Consolas"/>
          <w:sz w:val="22"/>
          <w:szCs w:val="22"/>
        </w:rPr>
        <w:t xml:space="preserve"> </w:t>
      </w:r>
    </w:p>
    <w:p w14:paraId="28A6E378" w14:textId="77777777" w:rsidR="00FA3427" w:rsidRPr="006E2038" w:rsidRDefault="00FA3427" w:rsidP="00415C90">
      <w:pPr>
        <w:jc w:val="both"/>
        <w:rPr>
          <w:sz w:val="22"/>
          <w:szCs w:val="22"/>
        </w:rPr>
      </w:pPr>
      <w:r w:rsidRPr="006E2038">
        <w:rPr>
          <w:rFonts w:eastAsia="Consolas"/>
          <w:b/>
          <w:sz w:val="22"/>
          <w:szCs w:val="22"/>
        </w:rPr>
        <w:t xml:space="preserve"> </w:t>
      </w:r>
    </w:p>
    <w:p w14:paraId="25713DC0" w14:textId="77777777" w:rsidR="00370799" w:rsidRDefault="00507403" w:rsidP="005A1907">
      <w:pPr>
        <w:jc w:val="center"/>
        <w:rPr>
          <w:rFonts w:eastAsia="Consolas"/>
          <w:b/>
          <w:sz w:val="22"/>
          <w:szCs w:val="22"/>
        </w:rPr>
      </w:pPr>
      <w:r w:rsidRPr="00507403">
        <w:rPr>
          <w:rFonts w:eastAsia="Consolas"/>
          <w:b/>
          <w:sz w:val="22"/>
          <w:szCs w:val="22"/>
        </w:rPr>
        <w:t>HENRIQUE WARKEN</w:t>
      </w:r>
    </w:p>
    <w:p w14:paraId="045AA959" w14:textId="77777777" w:rsidR="005A1907" w:rsidRDefault="00CE15DD" w:rsidP="005A1907">
      <w:pPr>
        <w:jc w:val="center"/>
        <w:rPr>
          <w:rFonts w:eastAsia="Consolas"/>
          <w:b/>
          <w:sz w:val="22"/>
          <w:szCs w:val="22"/>
        </w:rPr>
      </w:pPr>
      <w:r>
        <w:rPr>
          <w:rFonts w:eastAsia="Consolas"/>
          <w:b/>
          <w:sz w:val="22"/>
          <w:szCs w:val="22"/>
        </w:rPr>
        <w:t>PRESIDENTE CPL</w:t>
      </w:r>
    </w:p>
    <w:p w14:paraId="251F7075" w14:textId="77777777" w:rsidR="005A1907" w:rsidRDefault="007257CD" w:rsidP="005A1907">
      <w:pPr>
        <w:jc w:val="center"/>
        <w:rPr>
          <w:rFonts w:eastAsia="Consolas"/>
          <w:b/>
          <w:sz w:val="22"/>
          <w:szCs w:val="22"/>
        </w:rPr>
      </w:pPr>
      <w:r>
        <w:rPr>
          <w:rFonts w:eastAsia="Consolas"/>
          <w:b/>
          <w:sz w:val="22"/>
          <w:szCs w:val="22"/>
        </w:rPr>
        <w:t>EDENILSON APARECIDO MILIOSSI</w:t>
      </w:r>
    </w:p>
    <w:p w14:paraId="422A0A07" w14:textId="77777777" w:rsidR="00CE15DD" w:rsidRDefault="00CE15DD" w:rsidP="005A1907">
      <w:pPr>
        <w:jc w:val="center"/>
        <w:rPr>
          <w:rFonts w:eastAsia="Consolas"/>
          <w:b/>
          <w:sz w:val="22"/>
          <w:szCs w:val="22"/>
        </w:rPr>
      </w:pPr>
      <w:r>
        <w:rPr>
          <w:rFonts w:eastAsia="Consolas"/>
          <w:b/>
          <w:sz w:val="22"/>
          <w:szCs w:val="22"/>
        </w:rPr>
        <w:t>PREFEITO</w:t>
      </w:r>
    </w:p>
    <w:p w14:paraId="61CF79FE" w14:textId="77777777" w:rsidR="005A1907" w:rsidRPr="006E2038" w:rsidRDefault="005A1907" w:rsidP="005A1907">
      <w:pPr>
        <w:jc w:val="both"/>
        <w:rPr>
          <w:sz w:val="22"/>
          <w:szCs w:val="22"/>
        </w:rPr>
      </w:pPr>
    </w:p>
    <w:p w14:paraId="6F88021A" w14:textId="77777777" w:rsidR="00FA3427" w:rsidRPr="006E2038" w:rsidRDefault="00FA3427" w:rsidP="009C7A95">
      <w:pPr>
        <w:shd w:val="clear" w:color="auto" w:fill="D9D9D9"/>
        <w:ind w:hanging="10"/>
        <w:jc w:val="center"/>
        <w:rPr>
          <w:sz w:val="22"/>
          <w:szCs w:val="22"/>
        </w:rPr>
      </w:pPr>
      <w:r w:rsidRPr="006E2038">
        <w:rPr>
          <w:rFonts w:eastAsia="Consolas"/>
          <w:b/>
          <w:sz w:val="22"/>
          <w:szCs w:val="22"/>
        </w:rPr>
        <w:t>ANEXO I</w:t>
      </w:r>
    </w:p>
    <w:p w14:paraId="6F436DBA" w14:textId="51E4B2BA" w:rsidR="00370799" w:rsidRPr="006E2038" w:rsidRDefault="00FA3427" w:rsidP="00415C90">
      <w:pPr>
        <w:jc w:val="both"/>
        <w:rPr>
          <w:sz w:val="22"/>
          <w:szCs w:val="22"/>
        </w:rPr>
      </w:pPr>
      <w:r w:rsidRPr="006E2038">
        <w:rPr>
          <w:rFonts w:eastAsia="Consolas"/>
          <w:sz w:val="22"/>
          <w:szCs w:val="22"/>
        </w:rPr>
        <w:t xml:space="preserve"> </w:t>
      </w:r>
    </w:p>
    <w:p w14:paraId="75076F67" w14:textId="4DA975D7" w:rsidR="00F30B14" w:rsidRPr="00F30B14" w:rsidRDefault="00F30B14" w:rsidP="00F30B14">
      <w:pPr>
        <w:spacing w:line="360" w:lineRule="auto"/>
        <w:jc w:val="center"/>
      </w:pPr>
      <w:r w:rsidRPr="00F7285E">
        <w:rPr>
          <w:b/>
          <w:bCs/>
        </w:rPr>
        <w:t>TERMO DE REFERÊNCIA</w:t>
      </w:r>
    </w:p>
    <w:p w14:paraId="5EFE1106" w14:textId="7CED03B2" w:rsidR="00F30B14" w:rsidRPr="00F30B14" w:rsidRDefault="00F30B14" w:rsidP="00F30B14">
      <w:pPr>
        <w:numPr>
          <w:ilvl w:val="0"/>
          <w:numId w:val="24"/>
        </w:numPr>
        <w:spacing w:after="57"/>
        <w:jc w:val="both"/>
      </w:pPr>
      <w:r w:rsidRPr="00F7285E">
        <w:rPr>
          <w:b/>
          <w:bCs/>
        </w:rPr>
        <w:t>OBJETO</w:t>
      </w:r>
    </w:p>
    <w:p w14:paraId="53DFF256" w14:textId="77777777" w:rsidR="00F30B14" w:rsidRPr="00F7285E" w:rsidRDefault="00F30B14" w:rsidP="00F30B14">
      <w:pPr>
        <w:pBdr>
          <w:top w:val="nil"/>
          <w:left w:val="nil"/>
          <w:bottom w:val="nil"/>
          <w:right w:val="nil"/>
          <w:between w:val="nil"/>
        </w:pBdr>
        <w:jc w:val="both"/>
      </w:pPr>
      <w:r w:rsidRPr="00F7285E">
        <w:t>CONTRATAÇÃO DE EMPRESA ESPECIALIZADA PARA REFORMA DA ESCOLA MUNICIPAL DO CAMPO CECILIA AURORA MARQUES. MUNICÍPIO DE BARBOSA FERRAZ-PR.</w:t>
      </w:r>
    </w:p>
    <w:tbl>
      <w:tblPr>
        <w:tblW w:w="9356" w:type="dxa"/>
        <w:tblInd w:w="70" w:type="dxa"/>
        <w:tblCellMar>
          <w:left w:w="70" w:type="dxa"/>
          <w:right w:w="70" w:type="dxa"/>
        </w:tblCellMar>
        <w:tblLook w:val="04A0" w:firstRow="1" w:lastRow="0" w:firstColumn="1" w:lastColumn="0" w:noHBand="0" w:noVBand="1"/>
      </w:tblPr>
      <w:tblGrid>
        <w:gridCol w:w="993"/>
        <w:gridCol w:w="4572"/>
        <w:gridCol w:w="814"/>
        <w:gridCol w:w="992"/>
        <w:gridCol w:w="1985"/>
      </w:tblGrid>
      <w:tr w:rsidR="00F30B14" w:rsidRPr="00F7285E" w14:paraId="52D8F323" w14:textId="77777777" w:rsidTr="00620451">
        <w:trPr>
          <w:trHeight w:val="2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0C14E" w14:textId="77777777" w:rsidR="00F30B14" w:rsidRPr="00F7285E" w:rsidRDefault="00F30B14" w:rsidP="00620451">
            <w:pPr>
              <w:jc w:val="center"/>
              <w:rPr>
                <w:b/>
                <w:bCs/>
                <w:color w:val="000000"/>
              </w:rPr>
            </w:pPr>
            <w:r w:rsidRPr="00F7285E">
              <w:rPr>
                <w:b/>
                <w:bCs/>
                <w:color w:val="000000"/>
              </w:rPr>
              <w:t>LOTE</w:t>
            </w:r>
          </w:p>
        </w:tc>
        <w:tc>
          <w:tcPr>
            <w:tcW w:w="4572" w:type="dxa"/>
            <w:tcBorders>
              <w:top w:val="single" w:sz="4" w:space="0" w:color="auto"/>
              <w:left w:val="nil"/>
              <w:bottom w:val="single" w:sz="4" w:space="0" w:color="auto"/>
              <w:right w:val="single" w:sz="4" w:space="0" w:color="auto"/>
            </w:tcBorders>
            <w:shd w:val="clear" w:color="auto" w:fill="auto"/>
            <w:vAlign w:val="center"/>
            <w:hideMark/>
          </w:tcPr>
          <w:p w14:paraId="07E4B50A" w14:textId="77777777" w:rsidR="00F30B14" w:rsidRPr="00F7285E" w:rsidRDefault="00F30B14" w:rsidP="00620451">
            <w:pPr>
              <w:jc w:val="center"/>
              <w:rPr>
                <w:b/>
                <w:bCs/>
                <w:color w:val="000000"/>
              </w:rPr>
            </w:pPr>
            <w:r w:rsidRPr="00F7285E">
              <w:rPr>
                <w:b/>
                <w:bCs/>
                <w:color w:val="000000"/>
              </w:rPr>
              <w:t>DESCRIÇÃO</w:t>
            </w:r>
          </w:p>
        </w:tc>
        <w:tc>
          <w:tcPr>
            <w:tcW w:w="814" w:type="dxa"/>
            <w:tcBorders>
              <w:top w:val="single" w:sz="4" w:space="0" w:color="auto"/>
              <w:left w:val="nil"/>
              <w:bottom w:val="single" w:sz="4" w:space="0" w:color="auto"/>
              <w:right w:val="single" w:sz="4" w:space="0" w:color="auto"/>
            </w:tcBorders>
            <w:shd w:val="clear" w:color="auto" w:fill="auto"/>
            <w:noWrap/>
            <w:vAlign w:val="center"/>
            <w:hideMark/>
          </w:tcPr>
          <w:p w14:paraId="6C020318" w14:textId="77777777" w:rsidR="00F30B14" w:rsidRPr="00F7285E" w:rsidRDefault="00F30B14" w:rsidP="00620451">
            <w:pPr>
              <w:jc w:val="center"/>
              <w:rPr>
                <w:b/>
                <w:bCs/>
                <w:color w:val="000000"/>
              </w:rPr>
            </w:pPr>
            <w:r w:rsidRPr="00F7285E">
              <w:rPr>
                <w:b/>
                <w:bCs/>
                <w:color w:val="000000"/>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43D8DFB" w14:textId="77777777" w:rsidR="00F30B14" w:rsidRPr="00F7285E" w:rsidRDefault="00F30B14" w:rsidP="00620451">
            <w:pPr>
              <w:jc w:val="center"/>
              <w:rPr>
                <w:b/>
                <w:bCs/>
                <w:color w:val="000000"/>
              </w:rPr>
            </w:pPr>
            <w:r w:rsidRPr="00F7285E">
              <w:rPr>
                <w:b/>
                <w:bCs/>
                <w:color w:val="000000"/>
              </w:rPr>
              <w:t>QTD.</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687C9D23" w14:textId="77777777" w:rsidR="00F30B14" w:rsidRPr="00F7285E" w:rsidRDefault="00F30B14" w:rsidP="00620451">
            <w:pPr>
              <w:jc w:val="center"/>
              <w:rPr>
                <w:b/>
                <w:bCs/>
                <w:color w:val="000000"/>
              </w:rPr>
            </w:pPr>
            <w:r w:rsidRPr="00F7285E">
              <w:rPr>
                <w:b/>
                <w:bCs/>
                <w:color w:val="000000"/>
              </w:rPr>
              <w:t>VLR. TOTAL</w:t>
            </w:r>
          </w:p>
          <w:p w14:paraId="0FA54872" w14:textId="77777777" w:rsidR="00F30B14" w:rsidRPr="00F7285E" w:rsidRDefault="00F30B14" w:rsidP="00620451">
            <w:pPr>
              <w:jc w:val="center"/>
              <w:rPr>
                <w:b/>
                <w:bCs/>
                <w:color w:val="000000"/>
              </w:rPr>
            </w:pPr>
            <w:r w:rsidRPr="00F7285E">
              <w:rPr>
                <w:b/>
                <w:bCs/>
                <w:color w:val="000000"/>
              </w:rPr>
              <w:t>MÁXIMO ACEITÁVEL R$</w:t>
            </w:r>
          </w:p>
        </w:tc>
      </w:tr>
      <w:tr w:rsidR="00F30B14" w:rsidRPr="00F7285E" w14:paraId="59E88FE0" w14:textId="77777777" w:rsidTr="00620451">
        <w:trPr>
          <w:trHeight w:val="2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4689E" w14:textId="77777777" w:rsidR="00F30B14" w:rsidRPr="00F7285E" w:rsidRDefault="00F30B14" w:rsidP="00620451">
            <w:pPr>
              <w:jc w:val="center"/>
              <w:rPr>
                <w:color w:val="000000"/>
              </w:rPr>
            </w:pPr>
            <w:r w:rsidRPr="00F7285E">
              <w:rPr>
                <w:color w:val="000000"/>
              </w:rPr>
              <w:lastRenderedPageBreak/>
              <w:t>01</w:t>
            </w:r>
          </w:p>
        </w:tc>
        <w:tc>
          <w:tcPr>
            <w:tcW w:w="4572" w:type="dxa"/>
            <w:tcBorders>
              <w:top w:val="single" w:sz="4" w:space="0" w:color="auto"/>
              <w:left w:val="nil"/>
              <w:bottom w:val="single" w:sz="4" w:space="0" w:color="auto"/>
              <w:right w:val="single" w:sz="4" w:space="0" w:color="auto"/>
            </w:tcBorders>
            <w:shd w:val="clear" w:color="auto" w:fill="auto"/>
            <w:vAlign w:val="center"/>
          </w:tcPr>
          <w:p w14:paraId="265E6C9C" w14:textId="77777777" w:rsidR="00F30B14" w:rsidRPr="00F7285E" w:rsidRDefault="00F30B14" w:rsidP="00620451">
            <w:pPr>
              <w:jc w:val="both"/>
              <w:rPr>
                <w:bCs/>
                <w:color w:val="000000"/>
              </w:rPr>
            </w:pPr>
            <w:r w:rsidRPr="00F7285E">
              <w:rPr>
                <w:bCs/>
              </w:rPr>
              <w:t>REFORMA DA ESCOLA MUNICIPAL DO CAMPO CECILIA AURORA MARQUES- RUA SÃO PAULO, 535, DISTRITO DE OURILANDIA BARBOSA FERRAZ - PR</w:t>
            </w:r>
          </w:p>
        </w:tc>
        <w:tc>
          <w:tcPr>
            <w:tcW w:w="814" w:type="dxa"/>
            <w:tcBorders>
              <w:top w:val="single" w:sz="4" w:space="0" w:color="auto"/>
              <w:left w:val="nil"/>
              <w:bottom w:val="single" w:sz="4" w:space="0" w:color="auto"/>
              <w:right w:val="single" w:sz="4" w:space="0" w:color="auto"/>
            </w:tcBorders>
            <w:shd w:val="clear" w:color="auto" w:fill="auto"/>
            <w:noWrap/>
            <w:vAlign w:val="center"/>
          </w:tcPr>
          <w:p w14:paraId="0F797624" w14:textId="77777777" w:rsidR="00F30B14" w:rsidRPr="00F7285E" w:rsidRDefault="00F30B14" w:rsidP="00620451">
            <w:pPr>
              <w:jc w:val="center"/>
              <w:rPr>
                <w:bCs/>
                <w:color w:val="000000"/>
              </w:rPr>
            </w:pPr>
            <w:r w:rsidRPr="00F7285E">
              <w:rPr>
                <w:bCs/>
                <w:color w:val="000000"/>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1B5F1E9" w14:textId="77777777" w:rsidR="00F30B14" w:rsidRPr="00F7285E" w:rsidRDefault="00F30B14" w:rsidP="00620451">
            <w:pPr>
              <w:jc w:val="center"/>
              <w:rPr>
                <w:bCs/>
                <w:color w:val="000000"/>
              </w:rPr>
            </w:pPr>
            <w:r w:rsidRPr="00F7285E">
              <w:rPr>
                <w:bCs/>
                <w:color w:val="000000"/>
              </w:rPr>
              <w:t>1</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7C0E3F46" w14:textId="77777777" w:rsidR="00F30B14" w:rsidRPr="00F7285E" w:rsidRDefault="00F30B14" w:rsidP="00620451">
            <w:pPr>
              <w:jc w:val="center"/>
              <w:rPr>
                <w:bCs/>
              </w:rPr>
            </w:pPr>
            <w:r w:rsidRPr="00F7285E">
              <w:rPr>
                <w:bCs/>
              </w:rPr>
              <w:t xml:space="preserve">R$ 111.520,72 </w:t>
            </w:r>
          </w:p>
          <w:p w14:paraId="499E5325" w14:textId="77777777" w:rsidR="00F30B14" w:rsidRPr="00F7285E" w:rsidRDefault="00F30B14" w:rsidP="00620451">
            <w:pPr>
              <w:jc w:val="center"/>
              <w:rPr>
                <w:bCs/>
                <w:color w:val="000000"/>
              </w:rPr>
            </w:pPr>
          </w:p>
        </w:tc>
      </w:tr>
    </w:tbl>
    <w:p w14:paraId="5BE7B428" w14:textId="2BB3BE79" w:rsidR="00F30B14" w:rsidRPr="00F30B14" w:rsidRDefault="00F30B14" w:rsidP="00F30B14">
      <w:pPr>
        <w:jc w:val="both"/>
        <w:rPr>
          <w:b/>
          <w:bCs/>
        </w:rPr>
      </w:pPr>
      <w:r w:rsidRPr="00F7285E">
        <w:rPr>
          <w:b/>
          <w:bCs/>
        </w:rPr>
        <w:t>DESCRIÇÃO DA OBRA</w:t>
      </w:r>
    </w:p>
    <w:p w14:paraId="62F742BD" w14:textId="77777777" w:rsidR="00F30B14" w:rsidRPr="00F7285E" w:rsidRDefault="00F30B14" w:rsidP="00F30B14">
      <w:pPr>
        <w:ind w:right="5"/>
        <w:jc w:val="both"/>
      </w:pPr>
      <w:r w:rsidRPr="00F7285E">
        <w:t xml:space="preserve">O Presente Memorial refere-se aos serviços de reforma de edificação da Escola Municipal do Campo Cecilia Aurora Marques, com área construída a reformar de 712,50 m2. </w:t>
      </w:r>
    </w:p>
    <w:p w14:paraId="42C82F31" w14:textId="77777777" w:rsidR="00F30B14" w:rsidRPr="00F7285E" w:rsidRDefault="00F30B14" w:rsidP="00F30B14">
      <w:pPr>
        <w:ind w:right="5"/>
        <w:jc w:val="both"/>
      </w:pPr>
      <w:r w:rsidRPr="00F7285E">
        <w:t xml:space="preserve">A obra está localizada na Rua São Paulo, 535, distrito de Ourilândia, com área urbana de terras medindo 1.909,18 m2, distrito de Ourilândia do município de Barbosa Ferraz/Pr. </w:t>
      </w:r>
    </w:p>
    <w:p w14:paraId="14C73F2C" w14:textId="77777777" w:rsidR="00F30B14" w:rsidRPr="00F7285E" w:rsidRDefault="00F30B14" w:rsidP="00F30B14">
      <w:pPr>
        <w:ind w:right="5"/>
        <w:jc w:val="both"/>
      </w:pPr>
      <w:r w:rsidRPr="00F7285E">
        <w:t xml:space="preserve">A obra será executada de acordo com as especificações que seguem, dentro das normas e obedecendo aos desenhos e detalhes do projeto Arquitetônico junto ao Memorial Descritivo e Planilha de orçamento. </w:t>
      </w:r>
    </w:p>
    <w:p w14:paraId="3ACF42B1" w14:textId="77777777" w:rsidR="00F30B14" w:rsidRPr="00F7285E" w:rsidRDefault="00F30B14" w:rsidP="00F30B14">
      <w:pPr>
        <w:spacing w:after="57"/>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7"/>
      </w:tblGrid>
      <w:tr w:rsidR="00F30B14" w:rsidRPr="00F7285E" w14:paraId="3E1AD400" w14:textId="77777777" w:rsidTr="00620451">
        <w:tc>
          <w:tcPr>
            <w:tcW w:w="9387" w:type="dxa"/>
            <w:shd w:val="clear" w:color="auto" w:fill="auto"/>
          </w:tcPr>
          <w:p w14:paraId="3C3E539F" w14:textId="77777777" w:rsidR="00F30B14" w:rsidRPr="00F7285E" w:rsidRDefault="00F30B14" w:rsidP="00620451">
            <w:pPr>
              <w:spacing w:after="57"/>
              <w:jc w:val="center"/>
              <w:rPr>
                <w:b/>
                <w:bCs/>
              </w:rPr>
            </w:pPr>
            <w:r w:rsidRPr="00F7285E">
              <w:rPr>
                <w:b/>
                <w:bCs/>
              </w:rPr>
              <w:t>ESPECIFICAÇÕES MÍNIMAS</w:t>
            </w:r>
          </w:p>
        </w:tc>
      </w:tr>
      <w:tr w:rsidR="00F30B14" w:rsidRPr="00F7285E" w14:paraId="7F046FD1" w14:textId="77777777" w:rsidTr="00620451">
        <w:trPr>
          <w:trHeight w:val="2262"/>
        </w:trPr>
        <w:tc>
          <w:tcPr>
            <w:tcW w:w="9387" w:type="dxa"/>
            <w:shd w:val="clear" w:color="auto" w:fill="auto"/>
          </w:tcPr>
          <w:p w14:paraId="2643EAA7" w14:textId="77777777" w:rsidR="00F30B14" w:rsidRPr="00F7285E" w:rsidRDefault="00F30B14" w:rsidP="00620451">
            <w:pPr>
              <w:spacing w:after="57"/>
              <w:jc w:val="both"/>
            </w:pPr>
            <w:r w:rsidRPr="00F7285E">
              <w:t>DESCRIÇÃO DAS ATIVIDADES QUE SÃO DESENVOLVIDAS:</w:t>
            </w:r>
          </w:p>
          <w:p w14:paraId="168DDCAA" w14:textId="77777777" w:rsidR="00F30B14" w:rsidRPr="00F7285E" w:rsidRDefault="00F30B14" w:rsidP="00620451">
            <w:pPr>
              <w:spacing w:after="57"/>
              <w:jc w:val="both"/>
            </w:pPr>
            <w:r w:rsidRPr="00F7285E">
              <w:t>As atividades escolares desenvolvidas são um conjunto de trabalhos pedagógicos que visam estimular o aprendizado educacional e desenvolver o estudante por meio de diversas vertentes dentro e fora de sala de aula.</w:t>
            </w:r>
          </w:p>
          <w:p w14:paraId="5B5730FC" w14:textId="77777777" w:rsidR="00F30B14" w:rsidRPr="00F7285E" w:rsidRDefault="00F30B14" w:rsidP="00620451">
            <w:pPr>
              <w:spacing w:after="57"/>
              <w:jc w:val="both"/>
            </w:pPr>
            <w:r w:rsidRPr="00F7285E">
              <w:t>DESCRIÇÃO DOS SERVIÇOS DE OBRAS CIVIS A SEREM EXECUTADOS:</w:t>
            </w:r>
          </w:p>
          <w:p w14:paraId="3AFF1B79" w14:textId="77777777" w:rsidR="00F30B14" w:rsidRPr="00F7285E" w:rsidRDefault="00F30B14" w:rsidP="00620451">
            <w:pPr>
              <w:spacing w:after="57"/>
              <w:jc w:val="both"/>
            </w:pPr>
            <w:r w:rsidRPr="00F7285E">
              <w:t>SERVIÇOS PRELIMINARES:</w:t>
            </w:r>
          </w:p>
          <w:p w14:paraId="67CDC852" w14:textId="77777777" w:rsidR="00F30B14" w:rsidRPr="00F7285E" w:rsidRDefault="00F30B14" w:rsidP="00620451">
            <w:pPr>
              <w:spacing w:after="57"/>
              <w:jc w:val="both"/>
            </w:pPr>
            <w:r w:rsidRPr="00F7285E">
              <w:t>Este item compreende os serviços de demolição e reparos.</w:t>
            </w:r>
          </w:p>
          <w:p w14:paraId="5C8AEA0C" w14:textId="77777777" w:rsidR="00F30B14" w:rsidRPr="00F7285E" w:rsidRDefault="00F30B14" w:rsidP="00620451">
            <w:pPr>
              <w:spacing w:after="57"/>
              <w:jc w:val="both"/>
            </w:pPr>
            <w:r w:rsidRPr="00F7285E">
              <w:t>Compreende os serviços de demolição a retirada de forros a serem substituídas; a retirada de portas: das salas de aula e banheiros; a demolição de paredes conforme especificados em projeto; a retirada do piso interno e a retirada das louças e metais dos sanitários especificados em projeto.</w:t>
            </w:r>
          </w:p>
          <w:p w14:paraId="5841BCA7" w14:textId="77777777" w:rsidR="00F30B14" w:rsidRPr="00F7285E" w:rsidRDefault="00F30B14" w:rsidP="00620451">
            <w:pPr>
              <w:spacing w:after="57"/>
              <w:jc w:val="both"/>
            </w:pPr>
            <w:r w:rsidRPr="00F7285E">
              <w:t>Serviços de reparos e substituição de telhas também estão previstas.</w:t>
            </w:r>
          </w:p>
          <w:p w14:paraId="6CEF3AE4" w14:textId="77777777" w:rsidR="00F30B14" w:rsidRPr="00F7285E" w:rsidRDefault="00F30B14" w:rsidP="00620451">
            <w:pPr>
              <w:spacing w:after="57"/>
              <w:jc w:val="both"/>
            </w:pPr>
            <w:r w:rsidRPr="00F7285E">
              <w:t>Reparos em paredes e laje devido a trincas e partes deterioradas serão realizados com amassamento em argamassa.</w:t>
            </w:r>
          </w:p>
          <w:p w14:paraId="30B33012" w14:textId="77777777" w:rsidR="00F30B14" w:rsidRPr="00F7285E" w:rsidRDefault="00F30B14" w:rsidP="00620451">
            <w:pPr>
              <w:spacing w:after="57"/>
              <w:jc w:val="both"/>
            </w:pPr>
            <w:r w:rsidRPr="00F7285E">
              <w:t>ESQUADRIAS</w:t>
            </w:r>
          </w:p>
          <w:p w14:paraId="6547E419" w14:textId="77777777" w:rsidR="00F30B14" w:rsidRPr="00F7285E" w:rsidRDefault="00F30B14" w:rsidP="00620451">
            <w:pPr>
              <w:spacing w:after="57"/>
              <w:jc w:val="both"/>
            </w:pPr>
            <w:r w:rsidRPr="00F7285E">
              <w:t>Esquadrias de Madeira</w:t>
            </w:r>
          </w:p>
          <w:p w14:paraId="120690D1" w14:textId="77777777" w:rsidR="00F30B14" w:rsidRPr="00F7285E" w:rsidRDefault="00F30B14" w:rsidP="00620451">
            <w:pPr>
              <w:spacing w:after="57"/>
              <w:jc w:val="both"/>
            </w:pPr>
            <w:r w:rsidRPr="00F7285E">
              <w:t>As portas serão executadas de acordo com as dimensões especificadas no projeto, sendo as mesmas preparadas para pintura.</w:t>
            </w:r>
          </w:p>
          <w:p w14:paraId="20EE4D76" w14:textId="77777777" w:rsidR="00F30B14" w:rsidRPr="00F7285E" w:rsidRDefault="00F30B14" w:rsidP="00620451">
            <w:pPr>
              <w:spacing w:after="57"/>
              <w:jc w:val="both"/>
            </w:pPr>
            <w:r w:rsidRPr="00F7285E">
              <w:t>projeto.</w:t>
            </w:r>
          </w:p>
          <w:p w14:paraId="711E6FCC" w14:textId="77777777" w:rsidR="00F30B14" w:rsidRPr="00F7285E" w:rsidRDefault="00F30B14" w:rsidP="00620451">
            <w:pPr>
              <w:spacing w:after="57"/>
              <w:jc w:val="both"/>
            </w:pPr>
            <w:r w:rsidRPr="00F7285E">
              <w:t>VIDROS</w:t>
            </w:r>
          </w:p>
          <w:p w14:paraId="37B3CD56" w14:textId="77777777" w:rsidR="00F30B14" w:rsidRPr="00F7285E" w:rsidRDefault="00F30B14" w:rsidP="00620451">
            <w:pPr>
              <w:spacing w:after="57"/>
              <w:jc w:val="both"/>
            </w:pPr>
            <w:r w:rsidRPr="00F7285E">
              <w:t>Vidros lisos com espessura de 4 mm, assentados com massa própria, nas dimensões compatíveis, sem ondulações ou falhas.</w:t>
            </w:r>
          </w:p>
          <w:p w14:paraId="07D92933" w14:textId="77777777" w:rsidR="00F30B14" w:rsidRPr="00F7285E" w:rsidRDefault="00F30B14" w:rsidP="00620451">
            <w:pPr>
              <w:spacing w:after="57"/>
              <w:jc w:val="both"/>
            </w:pPr>
            <w:r w:rsidRPr="00F7285E">
              <w:t>COBERTURA</w:t>
            </w:r>
          </w:p>
          <w:p w14:paraId="310E2B8C" w14:textId="77777777" w:rsidR="00F30B14" w:rsidRPr="00F7285E" w:rsidRDefault="00F30B14" w:rsidP="00620451">
            <w:pPr>
              <w:spacing w:after="57"/>
              <w:jc w:val="both"/>
            </w:pPr>
            <w:r w:rsidRPr="00F7285E">
              <w:t>Cobertura da edificação feita com telhas de fibrocimento e cerâmica, serão substituídas parcialmente, conforme a metragem em orçamento, assentadas em estrutura de madeira de lei de primeira, consistindo em uma trama formada por tesouras, terças, caibros e ripamento devidamente executada.</w:t>
            </w:r>
          </w:p>
          <w:p w14:paraId="07A95F2C" w14:textId="77777777" w:rsidR="00F30B14" w:rsidRPr="00F7285E" w:rsidRDefault="00F30B14" w:rsidP="00620451">
            <w:pPr>
              <w:spacing w:after="57"/>
              <w:jc w:val="both"/>
            </w:pPr>
            <w:r w:rsidRPr="00F7285E">
              <w:t>REVESTIMENTOS DE PAREDES E TETOS</w:t>
            </w:r>
          </w:p>
          <w:p w14:paraId="07B4CF23" w14:textId="77777777" w:rsidR="00F30B14" w:rsidRPr="00F7285E" w:rsidRDefault="00F30B14" w:rsidP="00620451">
            <w:pPr>
              <w:spacing w:after="57"/>
              <w:jc w:val="both"/>
            </w:pPr>
            <w:r w:rsidRPr="00F7285E">
              <w:lastRenderedPageBreak/>
              <w:t>As paredes internas e externas que serão construídas deverão ser devidamente chapiscadas com massa de cimento e areia, emboçadas com argamassa mista de cimento, cal e areia. Serão executas os serviços com as argamassas de forma cuidadosa, bem nivelada e aprumada.</w:t>
            </w:r>
          </w:p>
          <w:p w14:paraId="3E7B3560" w14:textId="77777777" w:rsidR="00F30B14" w:rsidRPr="00F7285E" w:rsidRDefault="00F30B14" w:rsidP="00620451">
            <w:pPr>
              <w:spacing w:after="57"/>
              <w:jc w:val="both"/>
            </w:pPr>
            <w:r w:rsidRPr="00F7285E">
              <w:t xml:space="preserve">Os azulejos, serão assentados com argamassa aplicada segundo as recomendações do fabricante, cujo espaçamento deverá ser seguido de acordo com o tamanho das peças exigido pelo fabricante para a dilatação; rejuntadas com argamassa pré-fabricada respeitado o tempo necessário para a sua aplicação de acordo com as recomendações do fabricante. </w:t>
            </w:r>
          </w:p>
          <w:p w14:paraId="17BB7E8B" w14:textId="77777777" w:rsidR="00F30B14" w:rsidRPr="00F7285E" w:rsidRDefault="00F30B14" w:rsidP="00620451">
            <w:pPr>
              <w:spacing w:after="57"/>
              <w:jc w:val="both"/>
            </w:pPr>
            <w:r w:rsidRPr="00F7285E">
              <w:t>O teto será substituído com forro de madeira os locais onde houver lâmina de forro com defeito ou faltando, assentado em estrutura de madeira fixado na estrutura do telhado.</w:t>
            </w:r>
          </w:p>
          <w:p w14:paraId="0EF245BC" w14:textId="77777777" w:rsidR="00F30B14" w:rsidRPr="00F7285E" w:rsidRDefault="00F30B14" w:rsidP="00620451">
            <w:pPr>
              <w:spacing w:after="57"/>
              <w:jc w:val="both"/>
            </w:pPr>
            <w:r w:rsidRPr="00F7285E">
              <w:t>PISO</w:t>
            </w:r>
          </w:p>
          <w:p w14:paraId="7F69E95A" w14:textId="77777777" w:rsidR="00F30B14" w:rsidRPr="00F7285E" w:rsidRDefault="00F30B14" w:rsidP="00620451">
            <w:pPr>
              <w:spacing w:after="57"/>
              <w:jc w:val="both"/>
            </w:pPr>
            <w:r w:rsidRPr="00F7285E">
              <w:t>Revestimento de Pisos</w:t>
            </w:r>
          </w:p>
          <w:p w14:paraId="1D2A1A68" w14:textId="77777777" w:rsidR="00F30B14" w:rsidRPr="00F7285E" w:rsidRDefault="00F30B14" w:rsidP="00620451">
            <w:pPr>
              <w:spacing w:after="57"/>
              <w:jc w:val="both"/>
            </w:pPr>
            <w:r w:rsidRPr="00F7285E">
              <w:t xml:space="preserve">Pisos revestidos com cerâmica esmaltada, assentadas sobre contra piso, executado de forma cuidadosa e bem niveladas, seu assentamento com argamassa pré-fabricada deverá </w:t>
            </w:r>
            <w:proofErr w:type="gramStart"/>
            <w:r w:rsidRPr="00F7285E">
              <w:t>obedecer as</w:t>
            </w:r>
            <w:proofErr w:type="gramEnd"/>
            <w:r w:rsidRPr="00F7285E">
              <w:t xml:space="preserve"> recomendações do fabricante. Rejuntados com argamassa pré-fabricada, na espessura recomendada pela dilatação do piso e de acordo com as recomendações do fabricante somente depois de decorridos dois dias da colocação.</w:t>
            </w:r>
          </w:p>
          <w:p w14:paraId="7343D33B" w14:textId="77777777" w:rsidR="00F30B14" w:rsidRPr="00F7285E" w:rsidRDefault="00F30B14" w:rsidP="00620451">
            <w:pPr>
              <w:spacing w:after="57"/>
              <w:jc w:val="both"/>
            </w:pPr>
            <w:r w:rsidRPr="00F7285E">
              <w:t>Os rodapés serão concordantes com o piso, no tipo e padrão, deverão ser assentes com argamassa pré-fabricada e rejuntadas com o mesmo rejunte empregado no piso.</w:t>
            </w:r>
          </w:p>
          <w:p w14:paraId="0C0B7B45" w14:textId="77777777" w:rsidR="00F30B14" w:rsidRPr="00F7285E" w:rsidRDefault="00F30B14" w:rsidP="00620451">
            <w:pPr>
              <w:spacing w:after="57"/>
              <w:jc w:val="both"/>
            </w:pPr>
            <w:r w:rsidRPr="00F7285E">
              <w:t>INSTALAÇÕES HIDRÁULICAS</w:t>
            </w:r>
          </w:p>
          <w:p w14:paraId="2F84AADC" w14:textId="77777777" w:rsidR="00F30B14" w:rsidRPr="00F7285E" w:rsidRDefault="00F30B14" w:rsidP="00620451">
            <w:pPr>
              <w:spacing w:after="57"/>
              <w:jc w:val="both"/>
            </w:pPr>
            <w:r w:rsidRPr="00F7285E">
              <w:t>Rede de Água-Fria</w:t>
            </w:r>
          </w:p>
          <w:p w14:paraId="0F9B7485" w14:textId="77777777" w:rsidR="00F30B14" w:rsidRPr="00F7285E" w:rsidRDefault="00F30B14" w:rsidP="00620451">
            <w:pPr>
              <w:spacing w:after="57"/>
              <w:jc w:val="both"/>
            </w:pPr>
            <w:r w:rsidRPr="00F7285E">
              <w:t>Todos os tubos e conexões serão de PVC de primeira qualidade.</w:t>
            </w:r>
          </w:p>
          <w:p w14:paraId="59D1C770" w14:textId="77777777" w:rsidR="00F30B14" w:rsidRPr="00F7285E" w:rsidRDefault="00F30B14" w:rsidP="00620451">
            <w:pPr>
              <w:spacing w:after="57"/>
              <w:jc w:val="both"/>
            </w:pPr>
            <w:r w:rsidRPr="00F7285E">
              <w:t>Rede de esgoto</w:t>
            </w:r>
          </w:p>
          <w:p w14:paraId="5FDD0B92" w14:textId="77777777" w:rsidR="00F30B14" w:rsidRPr="00F7285E" w:rsidRDefault="00F30B14" w:rsidP="00620451">
            <w:pPr>
              <w:spacing w:after="57"/>
              <w:jc w:val="both"/>
            </w:pPr>
            <w:r w:rsidRPr="00F7285E">
              <w:t>Todas as tubulações serão de PVC, com dimensões, diâmetros e posições previstas em projeto.</w:t>
            </w:r>
          </w:p>
          <w:p w14:paraId="3E11D1DB" w14:textId="77777777" w:rsidR="00F30B14" w:rsidRPr="00F7285E" w:rsidRDefault="00F30B14" w:rsidP="00620451">
            <w:pPr>
              <w:spacing w:after="57"/>
              <w:jc w:val="both"/>
            </w:pPr>
            <w:r w:rsidRPr="00F7285E">
              <w:t xml:space="preserve">Caixas de passagem serão executadas em alvenaria e rebocadas internamente, a caixa de gordura, será rebocada e impermeabilizada internamente, será previsto fossa séptica e sumidouro se não existirem, a fossa séptica será executada em alvenaria e o sumidouro em alvenaria gradeada. </w:t>
            </w:r>
          </w:p>
          <w:p w14:paraId="4CAC9507" w14:textId="77777777" w:rsidR="00F30B14" w:rsidRPr="00F7285E" w:rsidRDefault="00F30B14" w:rsidP="00620451">
            <w:pPr>
              <w:spacing w:after="57"/>
              <w:jc w:val="both"/>
            </w:pPr>
            <w:r w:rsidRPr="00F7285E">
              <w:t>INSTALAÇÕES DE PREVENÇÃO CONTRA INCÊNDIO</w:t>
            </w:r>
          </w:p>
          <w:p w14:paraId="13DDF88D" w14:textId="77777777" w:rsidR="00F30B14" w:rsidRPr="00F7285E" w:rsidRDefault="00F30B14" w:rsidP="00620451">
            <w:pPr>
              <w:spacing w:after="57"/>
              <w:jc w:val="both"/>
            </w:pPr>
            <w:r w:rsidRPr="00F7285E">
              <w:t>A obra contará com lâmpadas de emergência e extintores, localizados ao longo da obra como determina as normas de segurança contra incêndio e de acordo com o projeto aprovado pelo Corpo de Bombeiros.</w:t>
            </w:r>
          </w:p>
          <w:p w14:paraId="4594E5E1" w14:textId="77777777" w:rsidR="00F30B14" w:rsidRPr="00F7285E" w:rsidRDefault="00F30B14" w:rsidP="00620451">
            <w:pPr>
              <w:spacing w:after="57"/>
              <w:jc w:val="both"/>
            </w:pPr>
            <w:r w:rsidRPr="00F7285E">
              <w:t>PINTURA</w:t>
            </w:r>
          </w:p>
          <w:p w14:paraId="7C43CC77" w14:textId="77777777" w:rsidR="00F30B14" w:rsidRPr="00F7285E" w:rsidRDefault="00F30B14" w:rsidP="00620451">
            <w:pPr>
              <w:spacing w:after="57"/>
              <w:jc w:val="both"/>
            </w:pPr>
            <w:r w:rsidRPr="00F7285E">
              <w:t>Pintura em paredes</w:t>
            </w:r>
          </w:p>
          <w:p w14:paraId="5007E85E" w14:textId="77777777" w:rsidR="00F30B14" w:rsidRPr="00F7285E" w:rsidRDefault="00F30B14" w:rsidP="00620451">
            <w:pPr>
              <w:spacing w:after="57"/>
              <w:jc w:val="both"/>
            </w:pPr>
            <w:r w:rsidRPr="00F7285E">
              <w:t>As paredes internas receberão a correção de partes reparadas com duas demãos de massa PVA com lixamento e limpeza e as externas será feito a raspagem de pintura existente onde se encontra soltando das paredes e reparos com duas demãos de massa Acrílica com lixamento e limpeza. Após a aplicação das massas as paredes serão pintadas com látex acrílico (02 demãos).</w:t>
            </w:r>
          </w:p>
          <w:p w14:paraId="5A6A30CB" w14:textId="77777777" w:rsidR="00F30B14" w:rsidRPr="00F7285E" w:rsidRDefault="00F30B14" w:rsidP="00620451">
            <w:pPr>
              <w:spacing w:after="57"/>
              <w:jc w:val="both"/>
            </w:pPr>
            <w:r w:rsidRPr="00F7285E">
              <w:t>Pintura em esquadrias de Madeira e Metálica</w:t>
            </w:r>
          </w:p>
          <w:p w14:paraId="36DEC300" w14:textId="77777777" w:rsidR="00F30B14" w:rsidRPr="00F7285E" w:rsidRDefault="00F30B14" w:rsidP="00620451">
            <w:pPr>
              <w:spacing w:after="57"/>
              <w:jc w:val="both"/>
            </w:pPr>
            <w:r w:rsidRPr="00F7285E">
              <w:t>Portas pintadas com esmalte sintético (02 demãos). As esquadrias metálicas pintadas com esmalte sintético (02 demãos). Todas as portas e janelas devem estar limpas e lixadas para receberem a pintura.</w:t>
            </w:r>
          </w:p>
          <w:p w14:paraId="1AEB9604" w14:textId="77777777" w:rsidR="00F30B14" w:rsidRPr="00F7285E" w:rsidRDefault="00F30B14" w:rsidP="00620451">
            <w:pPr>
              <w:spacing w:after="57"/>
              <w:jc w:val="both"/>
            </w:pPr>
            <w:r w:rsidRPr="00F7285E">
              <w:t>CALÇADAS EXTERNAS E COMPLEMENTOS</w:t>
            </w:r>
          </w:p>
          <w:p w14:paraId="5AE6E813" w14:textId="77777777" w:rsidR="00F30B14" w:rsidRPr="00F7285E" w:rsidRDefault="00F30B14" w:rsidP="00620451">
            <w:pPr>
              <w:spacing w:after="57"/>
              <w:jc w:val="both"/>
            </w:pPr>
            <w:r w:rsidRPr="00F7285E">
              <w:lastRenderedPageBreak/>
              <w:t>Será executado o reparo de parte da calçada em concreto simples na espessura de 5 cm, sobre lastro de pedra britada, com juntas de dilatação de metro em metro.</w:t>
            </w:r>
          </w:p>
          <w:p w14:paraId="67620BD3" w14:textId="77777777" w:rsidR="00F30B14" w:rsidRPr="00F7285E" w:rsidRDefault="00F30B14" w:rsidP="00620451">
            <w:pPr>
              <w:spacing w:after="57"/>
              <w:jc w:val="both"/>
            </w:pPr>
            <w:r w:rsidRPr="00F7285E">
              <w:t>A obra deverá ser entregue limpa e os entulhos removidos para local apropriado.</w:t>
            </w:r>
          </w:p>
          <w:p w14:paraId="376C7F36" w14:textId="77777777" w:rsidR="00F30B14" w:rsidRPr="00F7285E" w:rsidRDefault="00F30B14" w:rsidP="00620451">
            <w:pPr>
              <w:spacing w:after="57"/>
              <w:jc w:val="both"/>
            </w:pPr>
            <w:r w:rsidRPr="00F7285E">
              <w:t>Todas as instalações deverão ser testadas e estarem em perfeito funcionamento.</w:t>
            </w:r>
          </w:p>
          <w:p w14:paraId="58590120" w14:textId="77777777" w:rsidR="00F30B14" w:rsidRPr="00F7285E" w:rsidRDefault="00F30B14" w:rsidP="00620451">
            <w:pPr>
              <w:spacing w:after="57"/>
              <w:jc w:val="both"/>
            </w:pPr>
            <w:r w:rsidRPr="00F7285E">
              <w:t>CONSIDERAÇÕES FINAIS</w:t>
            </w:r>
          </w:p>
          <w:p w14:paraId="698CFF8A" w14:textId="77777777" w:rsidR="00F30B14" w:rsidRPr="00F7285E" w:rsidRDefault="00F30B14" w:rsidP="00620451">
            <w:pPr>
              <w:spacing w:after="57"/>
              <w:jc w:val="both"/>
            </w:pPr>
            <w:r w:rsidRPr="00F7285E">
              <w:t>A água tratada utilizada nas dependências da Escola Municipal do Campo Cecília Aurora Marques, será fornecida pela concessionária estadual de abastecimento (SANEPAR) e será armazenada em reservatório externo de polietileno de 4.000 litros.</w:t>
            </w:r>
          </w:p>
          <w:p w14:paraId="613445F2" w14:textId="77777777" w:rsidR="00F30B14" w:rsidRPr="00F7285E" w:rsidRDefault="00F30B14" w:rsidP="00620451">
            <w:pPr>
              <w:spacing w:after="57"/>
              <w:jc w:val="both"/>
            </w:pPr>
            <w:r w:rsidRPr="00F7285E">
              <w:t>O esgoto terá disposição final em fossa séptica e sumidouro.</w:t>
            </w:r>
          </w:p>
          <w:p w14:paraId="2D6C3593" w14:textId="77777777" w:rsidR="00F30B14" w:rsidRPr="00F7285E" w:rsidRDefault="00F30B14" w:rsidP="00620451">
            <w:pPr>
              <w:spacing w:after="57"/>
              <w:jc w:val="both"/>
            </w:pPr>
            <w:r w:rsidRPr="00F7285E">
              <w:t>Todas as janelas da cozinha terão proteção contra inseto, através de tela própria anti-inseto.</w:t>
            </w:r>
          </w:p>
          <w:p w14:paraId="2B500805" w14:textId="77777777" w:rsidR="00F30B14" w:rsidRPr="00F7285E" w:rsidRDefault="00F30B14" w:rsidP="00620451">
            <w:pPr>
              <w:spacing w:after="57"/>
              <w:jc w:val="both"/>
            </w:pPr>
            <w:r w:rsidRPr="00F7285E">
              <w:t>A energia elétrica é fornecida pela concessionária COPEL – Companhia Paranaense de Energia Elétrica, conforme normas vigentes.</w:t>
            </w:r>
          </w:p>
          <w:p w14:paraId="38506376" w14:textId="77777777" w:rsidR="00F30B14" w:rsidRPr="00F7285E" w:rsidRDefault="00F30B14" w:rsidP="00620451">
            <w:pPr>
              <w:spacing w:after="57"/>
              <w:jc w:val="both"/>
            </w:pPr>
          </w:p>
        </w:tc>
      </w:tr>
    </w:tbl>
    <w:p w14:paraId="6842AFD7" w14:textId="77777777" w:rsidR="00F30B14" w:rsidRPr="00F7285E" w:rsidRDefault="00F30B14" w:rsidP="00F30B14">
      <w:pPr>
        <w:spacing w:after="57"/>
        <w:jc w:val="both"/>
        <w:rPr>
          <w:b/>
          <w:bCs/>
        </w:rPr>
      </w:pPr>
    </w:p>
    <w:p w14:paraId="6160C251" w14:textId="77777777" w:rsidR="00F30B14" w:rsidRPr="00F7285E" w:rsidRDefault="00F30B14" w:rsidP="00F30B14">
      <w:pPr>
        <w:spacing w:after="57"/>
        <w:jc w:val="both"/>
        <w:rPr>
          <w:b/>
          <w:bCs/>
          <w:u w:val="single"/>
        </w:rPr>
      </w:pPr>
      <w:r w:rsidRPr="00F7285E">
        <w:rPr>
          <w:b/>
          <w:bCs/>
          <w:u w:val="single"/>
        </w:rPr>
        <w:t xml:space="preserve">DEMAIS INFORMAÇÕES PASTA TÉCNICA, PROJETOS, PLANILHAS, MEMORIAL DESCRITIVOS E DEMAIS DOCUMENTOS, EM ANEXO AO PROCESSO. </w:t>
      </w:r>
    </w:p>
    <w:p w14:paraId="580B76E4" w14:textId="77777777" w:rsidR="00F30B14" w:rsidRPr="00F7285E" w:rsidRDefault="00F30B14" w:rsidP="00F30B14">
      <w:pPr>
        <w:spacing w:after="57"/>
        <w:jc w:val="both"/>
        <w:rPr>
          <w:b/>
          <w:bCs/>
        </w:rPr>
      </w:pPr>
      <w:r w:rsidRPr="00F7285E">
        <w:rPr>
          <w:b/>
          <w:bCs/>
        </w:rPr>
        <w:t xml:space="preserve">Disponibilizar no portal de transparência </w:t>
      </w:r>
      <w:hyperlink r:id="rId20" w:history="1">
        <w:r w:rsidRPr="00F7285E">
          <w:rPr>
            <w:rStyle w:val="Hyperlink"/>
            <w:b/>
            <w:bCs/>
          </w:rPr>
          <w:t>https://www.barbosaferraz.pr.gov.br/</w:t>
        </w:r>
      </w:hyperlink>
      <w:r w:rsidRPr="00F7285E">
        <w:rPr>
          <w:b/>
          <w:bCs/>
        </w:rPr>
        <w:t xml:space="preserve">  na aba portal de transparência (licitações) </w:t>
      </w:r>
      <w:hyperlink r:id="rId21" w:history="1">
        <w:r w:rsidRPr="00F7285E">
          <w:rPr>
            <w:rStyle w:val="Hyperlink"/>
            <w:b/>
            <w:bCs/>
          </w:rPr>
          <w:t>https://barbosaferraz.oxy.elotech.com.br/portaltransparencia/1/licitacoes</w:t>
        </w:r>
      </w:hyperlink>
      <w:r w:rsidRPr="00F7285E">
        <w:rPr>
          <w:b/>
          <w:bCs/>
        </w:rPr>
        <w:t xml:space="preserve">  e ou solicitados através do e-mail </w:t>
      </w:r>
      <w:hyperlink r:id="rId22" w:history="1">
        <w:r w:rsidRPr="00F7285E">
          <w:rPr>
            <w:rStyle w:val="Hyperlink"/>
            <w:b/>
            <w:bCs/>
          </w:rPr>
          <w:t>licitacao@barbosaferraz.pr.gov.br</w:t>
        </w:r>
      </w:hyperlink>
      <w:r w:rsidRPr="00F7285E">
        <w:rPr>
          <w:b/>
          <w:bCs/>
        </w:rPr>
        <w:t xml:space="preserve"> . </w:t>
      </w:r>
    </w:p>
    <w:p w14:paraId="4ADCDE05" w14:textId="77777777" w:rsidR="00F30B14" w:rsidRPr="00F7285E" w:rsidRDefault="00F30B14" w:rsidP="00F30B14">
      <w:pPr>
        <w:spacing w:after="57"/>
        <w:jc w:val="both"/>
        <w:rPr>
          <w:b/>
          <w:bCs/>
        </w:rPr>
      </w:pPr>
    </w:p>
    <w:p w14:paraId="163E53D0" w14:textId="77777777" w:rsidR="00F30B14" w:rsidRPr="00F7285E" w:rsidRDefault="00F30B14" w:rsidP="00F30B14">
      <w:pPr>
        <w:spacing w:after="57"/>
        <w:jc w:val="both"/>
      </w:pPr>
      <w:r w:rsidRPr="00F7285E">
        <w:rPr>
          <w:b/>
          <w:bCs/>
        </w:rPr>
        <w:t>1.2 ESPECIFICAÇÕES TÉCNICAS</w:t>
      </w:r>
    </w:p>
    <w:p w14:paraId="70221EE9" w14:textId="77777777" w:rsidR="00F30B14" w:rsidRPr="00F7285E" w:rsidRDefault="00F30B14" w:rsidP="00F30B14">
      <w:pPr>
        <w:spacing w:line="259" w:lineRule="auto"/>
        <w:jc w:val="both"/>
        <w:rPr>
          <w:b/>
        </w:rPr>
      </w:pPr>
      <w:r w:rsidRPr="00F7285E">
        <w:rPr>
          <w:bCs/>
        </w:rPr>
        <w:t xml:space="preserve">As especificações técnicas </w:t>
      </w:r>
      <w:r w:rsidRPr="00F7285E">
        <w:rPr>
          <w:b/>
        </w:rPr>
        <w:t xml:space="preserve">REFORMA DA ESCOLA MUNICIPAL DO CAMPO CECILIA AURORA MARQUES </w:t>
      </w:r>
      <w:r w:rsidRPr="00F7285E">
        <w:rPr>
          <w:bCs/>
        </w:rPr>
        <w:t xml:space="preserve">estão apresentadas no </w:t>
      </w:r>
      <w:r w:rsidRPr="00F7285E">
        <w:rPr>
          <w:b/>
        </w:rPr>
        <w:t xml:space="preserve">memorial descritivo </w:t>
      </w:r>
      <w:r w:rsidRPr="00F7285E">
        <w:rPr>
          <w:bCs/>
        </w:rPr>
        <w:t xml:space="preserve">(em anexo) e no projeto e planilhas orçamentaria.  </w:t>
      </w:r>
    </w:p>
    <w:p w14:paraId="6808D45E" w14:textId="77777777" w:rsidR="00F30B14" w:rsidRPr="00F7285E" w:rsidRDefault="00F30B14" w:rsidP="00F30B14">
      <w:pPr>
        <w:spacing w:after="6" w:line="259" w:lineRule="auto"/>
        <w:jc w:val="both"/>
        <w:rPr>
          <w:bCs/>
        </w:rPr>
      </w:pPr>
    </w:p>
    <w:p w14:paraId="35C80094" w14:textId="77777777" w:rsidR="00F30B14" w:rsidRPr="00F7285E" w:rsidRDefault="00F30B14" w:rsidP="00F30B14">
      <w:pPr>
        <w:spacing w:after="57"/>
        <w:jc w:val="both"/>
      </w:pPr>
      <w:r w:rsidRPr="00F7285E">
        <w:rPr>
          <w:b/>
          <w:bCs/>
        </w:rPr>
        <w:t>1.3 DA PADRONIZAÇÃO</w:t>
      </w:r>
    </w:p>
    <w:p w14:paraId="54CAECDB" w14:textId="77777777" w:rsidR="00F30B14" w:rsidRPr="00F7285E" w:rsidRDefault="00F30B14" w:rsidP="00F30B14">
      <w:pPr>
        <w:spacing w:after="57"/>
        <w:jc w:val="both"/>
        <w:rPr>
          <w:b/>
          <w:bCs/>
        </w:rPr>
      </w:pPr>
      <w:r w:rsidRPr="00F7285E">
        <w:rPr>
          <w:bCs/>
        </w:rPr>
        <w:t>Todos itens do objeto deverão atender as normas vigentes no país,</w:t>
      </w:r>
      <w:r w:rsidRPr="00F7285E">
        <w:rPr>
          <w:b/>
          <w:bCs/>
        </w:rPr>
        <w:t xml:space="preserve"> INMETRO, NBR, ABNT e IBAMA.</w:t>
      </w:r>
    </w:p>
    <w:p w14:paraId="07ED6527" w14:textId="77777777" w:rsidR="00F30B14" w:rsidRPr="00F7285E" w:rsidRDefault="00F30B14" w:rsidP="00F30B14">
      <w:pPr>
        <w:spacing w:after="57"/>
        <w:jc w:val="both"/>
        <w:rPr>
          <w:b/>
          <w:bCs/>
        </w:rPr>
      </w:pPr>
      <w:r w:rsidRPr="00F7285E">
        <w:rPr>
          <w:b/>
          <w:bCs/>
        </w:rPr>
        <w:t xml:space="preserve"> </w:t>
      </w:r>
    </w:p>
    <w:p w14:paraId="394E499B" w14:textId="77777777" w:rsidR="00F30B14" w:rsidRPr="00F7285E" w:rsidRDefault="00F30B14" w:rsidP="00F30B14">
      <w:pPr>
        <w:jc w:val="both"/>
      </w:pPr>
      <w:r w:rsidRPr="00F7285E">
        <w:rPr>
          <w:b/>
          <w:bCs/>
        </w:rPr>
        <w:t>1.4 DO FORNECIMENTO</w:t>
      </w:r>
    </w:p>
    <w:p w14:paraId="0B6AA13E" w14:textId="77777777" w:rsidR="00F30B14" w:rsidRPr="00F7285E" w:rsidRDefault="00F30B14" w:rsidP="00F30B14">
      <w:pPr>
        <w:spacing w:after="57" w:line="288" w:lineRule="auto"/>
        <w:jc w:val="both"/>
      </w:pPr>
      <w:r w:rsidRPr="00F7285E">
        <w:rPr>
          <w:b/>
        </w:rPr>
        <w:t>REFORMA DA ESCOLA MUNICIPAL DO CAMPO CECILIA AURORA MARQUES deve</w:t>
      </w:r>
      <w:r w:rsidRPr="00F7285E">
        <w:t xml:space="preserve"> ser entregue e instalado dentro de 180 (cento e oitenta) dias após a emissão da ordem de serviço, com a opção de solicitação em etapas. </w:t>
      </w:r>
    </w:p>
    <w:p w14:paraId="14B88A83" w14:textId="77777777" w:rsidR="00F30B14" w:rsidRPr="00F7285E" w:rsidRDefault="00F30B14" w:rsidP="00F30B14">
      <w:pPr>
        <w:spacing w:after="57" w:line="288" w:lineRule="auto"/>
        <w:jc w:val="both"/>
      </w:pPr>
      <w:r w:rsidRPr="00F7285E">
        <w:t>A obra será executada de acordo com as especificações que seguem, dentro das normas e obedecendo aos desenhos e detalhes do projeto Arquitetônico junto ao Memorial Descritivo e Planilha de orçamento</w:t>
      </w:r>
    </w:p>
    <w:p w14:paraId="06A685E8" w14:textId="77777777" w:rsidR="00F30B14" w:rsidRPr="00F7285E" w:rsidRDefault="00F30B14" w:rsidP="00F30B14">
      <w:pPr>
        <w:spacing w:after="57" w:line="288" w:lineRule="auto"/>
        <w:jc w:val="both"/>
      </w:pPr>
      <w:r w:rsidRPr="00F7285E">
        <w:rPr>
          <w:b/>
          <w:bCs/>
        </w:rPr>
        <w:t>1.5 AMOSTRAS</w:t>
      </w:r>
    </w:p>
    <w:p w14:paraId="3D6BBF3E" w14:textId="77777777" w:rsidR="00F30B14" w:rsidRPr="00F7285E" w:rsidRDefault="00F30B14" w:rsidP="00F30B14">
      <w:pPr>
        <w:shd w:val="clear" w:color="auto" w:fill="FFFFFF"/>
        <w:tabs>
          <w:tab w:val="left" w:pos="321"/>
        </w:tabs>
        <w:spacing w:after="57"/>
        <w:ind w:left="18"/>
        <w:jc w:val="both"/>
      </w:pPr>
      <w:r w:rsidRPr="00F7285E">
        <w:t xml:space="preserve">Por se tratar de bem padronizado pelo mercado </w:t>
      </w:r>
      <w:r w:rsidRPr="00F7285E">
        <w:rPr>
          <w:b/>
          <w:u w:val="single"/>
        </w:rPr>
        <w:t>NÃO</w:t>
      </w:r>
      <w:r w:rsidRPr="00F7285E">
        <w:t xml:space="preserve"> a necessidade de amostras.</w:t>
      </w:r>
    </w:p>
    <w:p w14:paraId="69947C92" w14:textId="77777777" w:rsidR="00F30B14" w:rsidRPr="00F7285E" w:rsidRDefault="00F30B14" w:rsidP="00F30B14">
      <w:pPr>
        <w:spacing w:after="57"/>
        <w:jc w:val="both"/>
        <w:rPr>
          <w:b/>
          <w:bCs/>
        </w:rPr>
      </w:pPr>
      <w:r w:rsidRPr="00F7285E">
        <w:rPr>
          <w:b/>
          <w:bCs/>
        </w:rPr>
        <w:t>2. DA JUSTIFICATIVA E DO OBJETIVO DA CONTRATAÇÃO</w:t>
      </w:r>
    </w:p>
    <w:p w14:paraId="007BDF16" w14:textId="77777777" w:rsidR="00F30B14" w:rsidRPr="00F7285E" w:rsidRDefault="00F30B14" w:rsidP="00F30B14">
      <w:pPr>
        <w:jc w:val="both"/>
      </w:pPr>
      <w:r w:rsidRPr="00F7285E">
        <w:rPr>
          <w:b/>
          <w:bCs/>
        </w:rPr>
        <w:lastRenderedPageBreak/>
        <w:t xml:space="preserve">2.1 </w:t>
      </w:r>
      <w:r w:rsidRPr="00F7285E">
        <w:t xml:space="preserve">A Escola Municipal do Campo Cecília Aurora Marques, representada pela sua diretora Maria Aparecida </w:t>
      </w:r>
      <w:proofErr w:type="spellStart"/>
      <w:r w:rsidRPr="00F7285E">
        <w:t>Galli</w:t>
      </w:r>
      <w:proofErr w:type="spellEnd"/>
      <w:r w:rsidRPr="00F7285E">
        <w:t xml:space="preserve"> Sarti, vem por meio deste informar a quem possa interessar, que a reforma da instituição se justifica pelos seguintes motivos:</w:t>
      </w:r>
    </w:p>
    <w:p w14:paraId="2B29EDA4" w14:textId="77777777" w:rsidR="00F30B14" w:rsidRPr="00F7285E" w:rsidRDefault="00F30B14" w:rsidP="00F30B14">
      <w:pPr>
        <w:pStyle w:val="PargrafodaLista"/>
        <w:tabs>
          <w:tab w:val="left" w:pos="360"/>
        </w:tabs>
        <w:spacing w:after="200"/>
        <w:ind w:left="0"/>
        <w:contextualSpacing/>
        <w:jc w:val="both"/>
      </w:pPr>
      <w:r w:rsidRPr="00F7285E">
        <w:t xml:space="preserve">Os banheiros utilizados pelas crianças estão em péssimas condições de uso, sendo que as paredes apresentam rachaduras, há vazamento de água por todo o chão, além de não ter visibilidade o suficiente para que as crianças possam realizar suas necessidades fisiológicas com o mínimo de dignidade. </w:t>
      </w:r>
    </w:p>
    <w:p w14:paraId="028E6B39" w14:textId="77777777" w:rsidR="00F30B14" w:rsidRPr="00F7285E" w:rsidRDefault="00F30B14" w:rsidP="00F30B14">
      <w:pPr>
        <w:pStyle w:val="PargrafodaLista"/>
        <w:spacing w:after="200"/>
        <w:ind w:left="0"/>
        <w:contextualSpacing/>
        <w:jc w:val="both"/>
      </w:pPr>
      <w:r w:rsidRPr="00F7285E">
        <w:t>O chão da maioria das salas de aula estão se desmanchando, sendo que os alunos e professores tropeçam nas vigas de madeira que se soltam, além de aumentar o risco de proliferação de insetos no local;</w:t>
      </w:r>
    </w:p>
    <w:p w14:paraId="2CB422FE" w14:textId="77777777" w:rsidR="00F30B14" w:rsidRPr="00F7285E" w:rsidRDefault="00F30B14" w:rsidP="00F30B14">
      <w:pPr>
        <w:pStyle w:val="PargrafodaLista"/>
      </w:pPr>
    </w:p>
    <w:p w14:paraId="15AF2BBB" w14:textId="02BDCD6C" w:rsidR="00F30B14" w:rsidRPr="00F7285E" w:rsidRDefault="00F30B14" w:rsidP="00F30B14">
      <w:pPr>
        <w:pStyle w:val="PargrafodaLista"/>
        <w:ind w:left="426"/>
        <w:jc w:val="center"/>
      </w:pPr>
      <w:r w:rsidRPr="00F7285E">
        <w:rPr>
          <w:noProof/>
        </w:rPr>
        <w:drawing>
          <wp:inline distT="0" distB="0" distL="0" distR="0" wp14:anchorId="24A35F2F" wp14:editId="62697517">
            <wp:extent cx="2762250" cy="1619250"/>
            <wp:effectExtent l="0" t="0" r="0" b="0"/>
            <wp:docPr id="21" name="Imagem 21" descr="C:\Users\Maria Galli\Downloads\WhatsApp Image 2020-09-20 at 23.28.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Users\Maria Galli\Downloads\WhatsApp Image 2020-09-20 at 23.28.45.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2250" cy="1619250"/>
                    </a:xfrm>
                    <a:prstGeom prst="rect">
                      <a:avLst/>
                    </a:prstGeom>
                    <a:noFill/>
                    <a:ln>
                      <a:noFill/>
                    </a:ln>
                  </pic:spPr>
                </pic:pic>
              </a:graphicData>
            </a:graphic>
          </wp:inline>
        </w:drawing>
      </w:r>
    </w:p>
    <w:p w14:paraId="7C2D4F4D" w14:textId="77777777" w:rsidR="00F30B14" w:rsidRPr="00F7285E" w:rsidRDefault="00F30B14" w:rsidP="00F30B14">
      <w:pPr>
        <w:pStyle w:val="PargrafodaLista"/>
      </w:pPr>
    </w:p>
    <w:p w14:paraId="71484587" w14:textId="77777777" w:rsidR="00F30B14" w:rsidRPr="00F7285E" w:rsidRDefault="00F30B14" w:rsidP="00F30B14">
      <w:pPr>
        <w:pStyle w:val="PargrafodaLista"/>
        <w:spacing w:after="200"/>
        <w:ind w:left="0"/>
        <w:contextualSpacing/>
        <w:jc w:val="both"/>
      </w:pPr>
      <w:r w:rsidRPr="00F7285E">
        <w:t>As paredes de toda a escola apresentam rachaduras, bem como não há uma pintura adequada para um ambiente escolar acolhedor. Além disso, se faz necessária a retirada da mangueira de gás que passa abaixo do quadro, dentro da sala de aula.</w:t>
      </w:r>
    </w:p>
    <w:p w14:paraId="7CA03AB5" w14:textId="77777777" w:rsidR="00F30B14" w:rsidRPr="00F7285E" w:rsidRDefault="00F30B14" w:rsidP="00F30B14">
      <w:pPr>
        <w:pStyle w:val="PargrafodaLista"/>
        <w:ind w:left="426"/>
        <w:jc w:val="both"/>
      </w:pPr>
    </w:p>
    <w:p w14:paraId="29F93CE6" w14:textId="5CBD34F3" w:rsidR="00F30B14" w:rsidRPr="00F7285E" w:rsidRDefault="00F30B14" w:rsidP="00F30B14">
      <w:pPr>
        <w:pStyle w:val="PargrafodaLista"/>
        <w:ind w:left="426"/>
        <w:jc w:val="both"/>
      </w:pPr>
      <w:r w:rsidRPr="00F7285E">
        <w:rPr>
          <w:noProof/>
        </w:rPr>
        <w:drawing>
          <wp:inline distT="0" distB="0" distL="0" distR="0" wp14:anchorId="2A8757BB" wp14:editId="0B447806">
            <wp:extent cx="2578100" cy="1676400"/>
            <wp:effectExtent l="0" t="0" r="0" b="0"/>
            <wp:docPr id="20" name="Imagem 20" descr="C:\Users\Maria Galli\Downloads\WhatsApp Image 2020-09-20 at 23.28.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C:\Users\Maria Galli\Downloads\WhatsApp Image 2020-09-20 at 23.28.40.jpe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78100" cy="1676400"/>
                    </a:xfrm>
                    <a:prstGeom prst="rect">
                      <a:avLst/>
                    </a:prstGeom>
                    <a:noFill/>
                    <a:ln>
                      <a:noFill/>
                    </a:ln>
                  </pic:spPr>
                </pic:pic>
              </a:graphicData>
            </a:graphic>
          </wp:inline>
        </w:drawing>
      </w:r>
      <w:r w:rsidRPr="00F7285E">
        <w:rPr>
          <w:noProof/>
        </w:rPr>
        <w:drawing>
          <wp:inline distT="0" distB="0" distL="0" distR="0" wp14:anchorId="253D699E" wp14:editId="732AF48E">
            <wp:extent cx="2616200" cy="1676400"/>
            <wp:effectExtent l="0" t="0" r="0" b="0"/>
            <wp:docPr id="19" name="Imagem 19" descr="C:\Users\Maria Galli\Downloads\WhatsApp Image 2020-09-20 at 23.28.42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descr="C:\Users\Maria Galli\Downloads\WhatsApp Image 2020-09-20 at 23.28.42 (2).jpe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16200" cy="1676400"/>
                    </a:xfrm>
                    <a:prstGeom prst="rect">
                      <a:avLst/>
                    </a:prstGeom>
                    <a:noFill/>
                    <a:ln>
                      <a:noFill/>
                    </a:ln>
                  </pic:spPr>
                </pic:pic>
              </a:graphicData>
            </a:graphic>
          </wp:inline>
        </w:drawing>
      </w:r>
    </w:p>
    <w:p w14:paraId="59A202DE" w14:textId="1D7236E9" w:rsidR="00F30B14" w:rsidRPr="00F7285E" w:rsidRDefault="00F30B14" w:rsidP="00F30B14">
      <w:pPr>
        <w:pStyle w:val="PargrafodaLista"/>
        <w:ind w:left="426"/>
        <w:jc w:val="both"/>
      </w:pPr>
      <w:r w:rsidRPr="00F7285E">
        <w:rPr>
          <w:noProof/>
        </w:rPr>
        <w:drawing>
          <wp:inline distT="0" distB="0" distL="0" distR="0" wp14:anchorId="40098D38" wp14:editId="384DD85D">
            <wp:extent cx="2578100" cy="1682750"/>
            <wp:effectExtent l="0" t="0" r="0" b="0"/>
            <wp:docPr id="18" name="Imagem 18" descr="C:\Users\Maria Galli\Downloads\WhatsApp Image 2020-09-20 at 23.28.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descr="C:\Users\Maria Galli\Downloads\WhatsApp Image 2020-09-20 at 23.28.43.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78100" cy="1682750"/>
                    </a:xfrm>
                    <a:prstGeom prst="rect">
                      <a:avLst/>
                    </a:prstGeom>
                    <a:noFill/>
                    <a:ln>
                      <a:noFill/>
                    </a:ln>
                  </pic:spPr>
                </pic:pic>
              </a:graphicData>
            </a:graphic>
          </wp:inline>
        </w:drawing>
      </w:r>
      <w:r w:rsidRPr="00F7285E">
        <w:rPr>
          <w:noProof/>
        </w:rPr>
        <w:drawing>
          <wp:inline distT="0" distB="0" distL="0" distR="0" wp14:anchorId="497B675F" wp14:editId="714B990D">
            <wp:extent cx="2616200" cy="1682750"/>
            <wp:effectExtent l="0" t="0" r="0" b="0"/>
            <wp:docPr id="17" name="Imagem 17" descr="C:\Users\Maria Galli\Downloads\WhatsApp Image 2020-09-20 at 23.28.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descr="C:\Users\Maria Galli\Downloads\WhatsApp Image 2020-09-20 at 23.28.46.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16200" cy="1682750"/>
                    </a:xfrm>
                    <a:prstGeom prst="rect">
                      <a:avLst/>
                    </a:prstGeom>
                    <a:noFill/>
                    <a:ln>
                      <a:noFill/>
                    </a:ln>
                  </pic:spPr>
                </pic:pic>
              </a:graphicData>
            </a:graphic>
          </wp:inline>
        </w:drawing>
      </w:r>
    </w:p>
    <w:p w14:paraId="3754EB25" w14:textId="77777777" w:rsidR="00F30B14" w:rsidRPr="00F7285E" w:rsidRDefault="00F30B14" w:rsidP="00F30B14">
      <w:pPr>
        <w:pStyle w:val="PargrafodaLista"/>
        <w:spacing w:after="200"/>
        <w:ind w:left="0"/>
        <w:contextualSpacing/>
        <w:jc w:val="both"/>
      </w:pPr>
      <w:r w:rsidRPr="00F7285E">
        <w:t xml:space="preserve">O forro de algumas salas apresenta rachaduras, sendo que em algumas delas há goteiras, e em dias de chuva podemos encontrar baldes e panos espalhados pelas salas, correndo o risco de molhar e </w:t>
      </w:r>
      <w:r w:rsidRPr="00F7285E">
        <w:lastRenderedPageBreak/>
        <w:t>danificar livros, cadernos, folhas de sulfite, computadores etc. Também há a necessidade de substituição do telhado de um dos pavilhões, pois as telhas de amianto estão soltas.</w:t>
      </w:r>
    </w:p>
    <w:p w14:paraId="4FCDC4E1" w14:textId="77777777" w:rsidR="00F30B14" w:rsidRPr="00F7285E" w:rsidRDefault="00F30B14" w:rsidP="00F30B14">
      <w:pPr>
        <w:pStyle w:val="PargrafodaLista"/>
        <w:jc w:val="both"/>
      </w:pPr>
    </w:p>
    <w:p w14:paraId="2406CECC" w14:textId="4BE0DE9C" w:rsidR="00F30B14" w:rsidRPr="00F7285E" w:rsidRDefault="00F30B14" w:rsidP="00F30B14">
      <w:pPr>
        <w:pStyle w:val="PargrafodaLista"/>
        <w:ind w:left="360"/>
        <w:jc w:val="center"/>
      </w:pPr>
      <w:r w:rsidRPr="00F7285E">
        <w:rPr>
          <w:noProof/>
        </w:rPr>
        <w:drawing>
          <wp:inline distT="0" distB="0" distL="0" distR="0" wp14:anchorId="1E399309" wp14:editId="46267199">
            <wp:extent cx="3270250" cy="1860550"/>
            <wp:effectExtent l="0" t="0" r="6350" b="6350"/>
            <wp:docPr id="16" name="Imagem 16" descr="C:\Users\Maria Galli\Downloads\WhatsApp Image 2020-09-20 at 23.28.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Users\Maria Galli\Downloads\WhatsApp Image 2020-09-20 at 23.28.39.jpe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70250" cy="1860550"/>
                    </a:xfrm>
                    <a:prstGeom prst="rect">
                      <a:avLst/>
                    </a:prstGeom>
                    <a:noFill/>
                    <a:ln>
                      <a:noFill/>
                    </a:ln>
                  </pic:spPr>
                </pic:pic>
              </a:graphicData>
            </a:graphic>
          </wp:inline>
        </w:drawing>
      </w:r>
    </w:p>
    <w:p w14:paraId="34382088" w14:textId="77777777" w:rsidR="00F30B14" w:rsidRPr="00F7285E" w:rsidRDefault="00F30B14" w:rsidP="00F30B14">
      <w:pPr>
        <w:pStyle w:val="PargrafodaLista"/>
        <w:ind w:left="426"/>
        <w:jc w:val="both"/>
      </w:pPr>
    </w:p>
    <w:p w14:paraId="6844D2A0" w14:textId="77777777" w:rsidR="00F30B14" w:rsidRPr="00F7285E" w:rsidRDefault="00F30B14" w:rsidP="00F30B14">
      <w:pPr>
        <w:pStyle w:val="PargrafodaLista"/>
        <w:jc w:val="both"/>
      </w:pPr>
    </w:p>
    <w:p w14:paraId="3351406F" w14:textId="77777777" w:rsidR="00F30B14" w:rsidRPr="00F7285E" w:rsidRDefault="00F30B14" w:rsidP="00F30B14">
      <w:pPr>
        <w:pStyle w:val="PargrafodaLista"/>
        <w:spacing w:after="200"/>
        <w:ind w:left="0"/>
        <w:contextualSpacing/>
        <w:jc w:val="both"/>
      </w:pPr>
      <w:r w:rsidRPr="00F7285E">
        <w:t>O sistema de eletricidade da escola está comprometido, o que por vezes faz com que os professores não consigam ligar equipamentos necessários à aprendizagem, como computadores ou Datashow. Há também a necessidade de colocação de lâmpadas, pois não há iluminação adequada em todos os locais.</w:t>
      </w:r>
    </w:p>
    <w:p w14:paraId="4F21A2E9" w14:textId="3D17051C" w:rsidR="00F30B14" w:rsidRPr="00F7285E" w:rsidRDefault="00F30B14" w:rsidP="00F30B14">
      <w:pPr>
        <w:pStyle w:val="PargrafodaLista"/>
        <w:ind w:left="426"/>
        <w:jc w:val="center"/>
      </w:pPr>
      <w:r w:rsidRPr="00F7285E">
        <w:rPr>
          <w:noProof/>
        </w:rPr>
        <w:drawing>
          <wp:inline distT="0" distB="0" distL="0" distR="0" wp14:anchorId="21CA8CD9" wp14:editId="51301809">
            <wp:extent cx="3352800" cy="2133600"/>
            <wp:effectExtent l="0" t="0" r="0" b="0"/>
            <wp:docPr id="15" name="Imagem 15" descr="C:\Users\Maria Galli\Downloads\WhatsApp Image 2020-09-20 at 23.28.38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descr="C:\Users\Maria Galli\Downloads\WhatsApp Image 2020-09-20 at 23.28.38 (2).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52800" cy="2133600"/>
                    </a:xfrm>
                    <a:prstGeom prst="rect">
                      <a:avLst/>
                    </a:prstGeom>
                    <a:noFill/>
                    <a:ln>
                      <a:noFill/>
                    </a:ln>
                  </pic:spPr>
                </pic:pic>
              </a:graphicData>
            </a:graphic>
          </wp:inline>
        </w:drawing>
      </w:r>
    </w:p>
    <w:p w14:paraId="5873B483" w14:textId="77777777" w:rsidR="00F30B14" w:rsidRPr="00F7285E" w:rsidRDefault="00F30B14" w:rsidP="00F30B14">
      <w:pPr>
        <w:pStyle w:val="PargrafodaLista"/>
        <w:jc w:val="both"/>
      </w:pPr>
    </w:p>
    <w:p w14:paraId="69E0E6B2" w14:textId="77777777" w:rsidR="00F30B14" w:rsidRDefault="00F30B14" w:rsidP="00F30B14">
      <w:pPr>
        <w:pStyle w:val="PargrafodaLista"/>
        <w:spacing w:after="200"/>
        <w:ind w:left="0"/>
        <w:contextualSpacing/>
        <w:jc w:val="both"/>
      </w:pPr>
      <w:r w:rsidRPr="00F7285E">
        <w:t>Há a necessidade da troca de portas e batentes, os professores têm muita dificuldade ao abrir e fechar as portas, sendo que já ocorreu de ficarem trancados dentro da sala de aula devido à quedado trinco que está quebrado.</w:t>
      </w:r>
    </w:p>
    <w:p w14:paraId="73FF2416" w14:textId="6EAB40E3" w:rsidR="00F30B14" w:rsidRPr="00F7285E" w:rsidRDefault="00F30B14" w:rsidP="00F30B14">
      <w:pPr>
        <w:pStyle w:val="PargrafodaLista"/>
        <w:spacing w:after="200"/>
        <w:ind w:left="0"/>
        <w:contextualSpacing/>
        <w:jc w:val="center"/>
      </w:pPr>
      <w:r w:rsidRPr="00F7285E">
        <w:rPr>
          <w:noProof/>
        </w:rPr>
        <w:drawing>
          <wp:inline distT="0" distB="0" distL="0" distR="0" wp14:anchorId="728A2CBB" wp14:editId="0693C9A4">
            <wp:extent cx="3632200" cy="1873250"/>
            <wp:effectExtent l="0" t="0" r="6350" b="0"/>
            <wp:docPr id="14" name="Imagem 14" descr="C:\Users\Maria Galli\Downloads\WhatsApp Image 2020-09-21 at 07.15.0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Users\Maria Galli\Downloads\WhatsApp Image 2020-09-21 at 07.15.02 (1).jpeg"/>
                    <pic:cNvPicPr>
                      <a:picLocks noChangeAspect="1" noChangeArrowheads="1"/>
                    </pic:cNvPicPr>
                  </pic:nvPicPr>
                  <pic:blipFill>
                    <a:blip r:embed="rId30">
                      <a:extLst>
                        <a:ext uri="{28A0092B-C50C-407E-A947-70E740481C1C}">
                          <a14:useLocalDpi xmlns:a14="http://schemas.microsoft.com/office/drawing/2010/main" val="0"/>
                        </a:ext>
                      </a:extLst>
                    </a:blip>
                    <a:srcRect t="20416"/>
                    <a:stretch>
                      <a:fillRect/>
                    </a:stretch>
                  </pic:blipFill>
                  <pic:spPr bwMode="auto">
                    <a:xfrm>
                      <a:off x="0" y="0"/>
                      <a:ext cx="3632200" cy="1873250"/>
                    </a:xfrm>
                    <a:prstGeom prst="rect">
                      <a:avLst/>
                    </a:prstGeom>
                    <a:noFill/>
                    <a:ln>
                      <a:noFill/>
                    </a:ln>
                  </pic:spPr>
                </pic:pic>
              </a:graphicData>
            </a:graphic>
          </wp:inline>
        </w:drawing>
      </w:r>
    </w:p>
    <w:p w14:paraId="1E184FA3" w14:textId="77777777" w:rsidR="00F30B14" w:rsidRPr="00F7285E" w:rsidRDefault="00F30B14" w:rsidP="00F30B14">
      <w:pPr>
        <w:jc w:val="both"/>
      </w:pPr>
    </w:p>
    <w:p w14:paraId="25B3EC92" w14:textId="77777777" w:rsidR="00F30B14" w:rsidRPr="00F7285E" w:rsidRDefault="00F30B14" w:rsidP="00F30B14">
      <w:pPr>
        <w:pStyle w:val="PargrafodaLista"/>
        <w:spacing w:after="200"/>
        <w:ind w:left="0"/>
        <w:contextualSpacing/>
        <w:jc w:val="both"/>
      </w:pPr>
      <w:r w:rsidRPr="00F7285E">
        <w:t>Troca da porta grade (tela) da cozinha por porta de madeira, visto que é um local de preparação de alimentos e precisa estar sempre limpo e arejado, o que não é possível com a porta atual.</w:t>
      </w:r>
    </w:p>
    <w:p w14:paraId="0287540A" w14:textId="77777777" w:rsidR="00F30B14" w:rsidRPr="00F7285E" w:rsidRDefault="00F30B14" w:rsidP="00F30B14">
      <w:pPr>
        <w:pStyle w:val="PargrafodaLista"/>
        <w:jc w:val="both"/>
      </w:pPr>
    </w:p>
    <w:p w14:paraId="1CAFC38D" w14:textId="465D4424" w:rsidR="00F30B14" w:rsidRPr="00F7285E" w:rsidRDefault="00F30B14" w:rsidP="00F30B14">
      <w:pPr>
        <w:pStyle w:val="PargrafodaLista"/>
        <w:jc w:val="center"/>
      </w:pPr>
      <w:r w:rsidRPr="00F7285E">
        <w:rPr>
          <w:noProof/>
        </w:rPr>
        <w:drawing>
          <wp:inline distT="0" distB="0" distL="0" distR="0" wp14:anchorId="39E30236" wp14:editId="71257DF0">
            <wp:extent cx="3575050" cy="1689100"/>
            <wp:effectExtent l="0" t="0" r="6350" b="6350"/>
            <wp:docPr id="13" name="Imagem 13" descr="C:\Users\Maria Galli\Downloads\WhatsApp Image 2020-09-21 at 07.15.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Maria Galli\Downloads\WhatsApp Image 2020-09-21 at 07.15.02.jpe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75050" cy="1689100"/>
                    </a:xfrm>
                    <a:prstGeom prst="rect">
                      <a:avLst/>
                    </a:prstGeom>
                    <a:noFill/>
                    <a:ln>
                      <a:noFill/>
                    </a:ln>
                  </pic:spPr>
                </pic:pic>
              </a:graphicData>
            </a:graphic>
          </wp:inline>
        </w:drawing>
      </w:r>
    </w:p>
    <w:p w14:paraId="1DEDA961" w14:textId="77777777" w:rsidR="00F30B14" w:rsidRPr="00F7285E" w:rsidRDefault="00F30B14" w:rsidP="00F30B14">
      <w:pPr>
        <w:pStyle w:val="PargrafodaLista"/>
        <w:jc w:val="both"/>
      </w:pPr>
      <w:r w:rsidRPr="00F7285E">
        <w:t xml:space="preserve"> </w:t>
      </w:r>
    </w:p>
    <w:p w14:paraId="4187BEB6" w14:textId="77777777" w:rsidR="00F30B14" w:rsidRPr="00F7285E" w:rsidRDefault="00F30B14" w:rsidP="00F30B14">
      <w:pPr>
        <w:pStyle w:val="PargrafodaLista"/>
        <w:spacing w:after="200"/>
        <w:ind w:left="0"/>
        <w:contextualSpacing/>
        <w:jc w:val="both"/>
      </w:pPr>
      <w:r w:rsidRPr="00F7285E">
        <w:t xml:space="preserve">Pintura do muro em torno da escola, bem como escrita ou placa com o nome da escola no portão de entrada. A escola não possui identificação alguma, sendo que a maioria das pessoas e/ou visitantes não conseguem encontra-la, ou acham que se trata da extensão do Colégio Estadual. </w:t>
      </w:r>
    </w:p>
    <w:p w14:paraId="0FAC291B" w14:textId="77777777" w:rsidR="00F30B14" w:rsidRPr="00F7285E" w:rsidRDefault="00F30B14" w:rsidP="00F30B14">
      <w:pPr>
        <w:pStyle w:val="PargrafodaLista"/>
        <w:ind w:left="360"/>
        <w:jc w:val="both"/>
      </w:pPr>
    </w:p>
    <w:p w14:paraId="5AB1B43E" w14:textId="1567498A" w:rsidR="00F30B14" w:rsidRPr="00F7285E" w:rsidRDefault="00F30B14" w:rsidP="00F30B14">
      <w:pPr>
        <w:pStyle w:val="PargrafodaLista"/>
        <w:ind w:left="360"/>
        <w:jc w:val="both"/>
      </w:pPr>
      <w:r w:rsidRPr="00F7285E">
        <w:rPr>
          <w:noProof/>
        </w:rPr>
        <w:drawing>
          <wp:inline distT="0" distB="0" distL="0" distR="0" wp14:anchorId="54D8AA42" wp14:editId="5842CAB4">
            <wp:extent cx="2673350" cy="1409700"/>
            <wp:effectExtent l="0" t="0" r="0" b="0"/>
            <wp:docPr id="12" name="Imagem 12" descr="C:\Users\Maria Galli\Downloads\WhatsApp Image 2020-09-21 at 07.15.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descr="C:\Users\Maria Galli\Downloads\WhatsApp Image 2020-09-21 at 07.15.00.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73350" cy="1409700"/>
                    </a:xfrm>
                    <a:prstGeom prst="rect">
                      <a:avLst/>
                    </a:prstGeom>
                    <a:noFill/>
                    <a:ln>
                      <a:noFill/>
                    </a:ln>
                  </pic:spPr>
                </pic:pic>
              </a:graphicData>
            </a:graphic>
          </wp:inline>
        </w:drawing>
      </w:r>
      <w:r w:rsidRPr="00F7285E">
        <w:rPr>
          <w:noProof/>
        </w:rPr>
        <w:drawing>
          <wp:inline distT="0" distB="0" distL="0" distR="0" wp14:anchorId="17087B3F" wp14:editId="58738BEE">
            <wp:extent cx="2914650" cy="1409700"/>
            <wp:effectExtent l="0" t="0" r="0" b="0"/>
            <wp:docPr id="11" name="Imagem 11" descr="C:\Users\Maria Galli\Downloads\WhatsApp Image 2020-09-21 at 07.15.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 descr="C:\Users\Maria Galli\Downloads\WhatsApp Image 2020-09-21 at 07.15.01.jpe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14650" cy="1409700"/>
                    </a:xfrm>
                    <a:prstGeom prst="rect">
                      <a:avLst/>
                    </a:prstGeom>
                    <a:noFill/>
                    <a:ln>
                      <a:noFill/>
                    </a:ln>
                  </pic:spPr>
                </pic:pic>
              </a:graphicData>
            </a:graphic>
          </wp:inline>
        </w:drawing>
      </w:r>
    </w:p>
    <w:p w14:paraId="6E5C9AA4" w14:textId="77777777" w:rsidR="00F30B14" w:rsidRPr="00F7285E" w:rsidRDefault="00F30B14" w:rsidP="00F30B14">
      <w:pPr>
        <w:pStyle w:val="PargrafodaLista"/>
        <w:ind w:left="360"/>
        <w:jc w:val="both"/>
      </w:pPr>
    </w:p>
    <w:p w14:paraId="71A589E6" w14:textId="77777777" w:rsidR="00F30B14" w:rsidRPr="00F7285E" w:rsidRDefault="00F30B14" w:rsidP="00F30B14">
      <w:pPr>
        <w:pStyle w:val="PargrafodaLista"/>
        <w:spacing w:after="200"/>
        <w:ind w:left="0"/>
        <w:contextualSpacing/>
        <w:jc w:val="both"/>
      </w:pPr>
      <w:r w:rsidRPr="00F7285E">
        <w:t xml:space="preserve">Reconstrução das calçadas no pátio interno da escola bem como colocação de grades de proteção nas canaletas para evitar acidentes. </w:t>
      </w:r>
    </w:p>
    <w:p w14:paraId="76A8345D" w14:textId="4FDCEE53" w:rsidR="00F30B14" w:rsidRPr="00F7285E" w:rsidRDefault="00F30B14" w:rsidP="00F30B14">
      <w:pPr>
        <w:jc w:val="center"/>
      </w:pPr>
      <w:r w:rsidRPr="00F7285E">
        <w:rPr>
          <w:noProof/>
        </w:rPr>
        <w:drawing>
          <wp:inline distT="0" distB="0" distL="0" distR="0" wp14:anchorId="3B6CEE7D" wp14:editId="6D1B6ACB">
            <wp:extent cx="3263900" cy="1790700"/>
            <wp:effectExtent l="0" t="0" r="0" b="0"/>
            <wp:docPr id="10" name="Imagem 10" descr="C:\Users\Maria Galli\Downloads\WhatsApp Image 2020-09-21 at 07.15.07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 descr="C:\Users\Maria Galli\Downloads\WhatsApp Image 2020-09-21 at 07.15.07 (1).jpe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63900" cy="1790700"/>
                    </a:xfrm>
                    <a:prstGeom prst="rect">
                      <a:avLst/>
                    </a:prstGeom>
                    <a:noFill/>
                    <a:ln>
                      <a:noFill/>
                    </a:ln>
                  </pic:spPr>
                </pic:pic>
              </a:graphicData>
            </a:graphic>
          </wp:inline>
        </w:drawing>
      </w:r>
    </w:p>
    <w:p w14:paraId="2DEDBEB6" w14:textId="77777777" w:rsidR="00F30B14" w:rsidRPr="00F7285E" w:rsidRDefault="00F30B14" w:rsidP="00F30B14">
      <w:pPr>
        <w:jc w:val="both"/>
      </w:pPr>
    </w:p>
    <w:p w14:paraId="14BA0763" w14:textId="77777777" w:rsidR="00F30B14" w:rsidRPr="00F7285E" w:rsidRDefault="00F30B14" w:rsidP="00F30B14">
      <w:pPr>
        <w:pStyle w:val="PargrafodaLista"/>
        <w:spacing w:after="200"/>
        <w:ind w:left="0"/>
        <w:contextualSpacing/>
        <w:jc w:val="both"/>
      </w:pPr>
      <w:r w:rsidRPr="00F7285E">
        <w:t>Conserto dos beirais. Há o enorme risco de que madeiras caiam nas crianças, o que não deixa os professores à vontade para passear com elas no pátio, ou deixar que brinquem livremente.</w:t>
      </w:r>
    </w:p>
    <w:p w14:paraId="3FBA2E71" w14:textId="28BD6408" w:rsidR="00F30B14" w:rsidRPr="00F7285E" w:rsidRDefault="00F30B14" w:rsidP="00F30B14">
      <w:pPr>
        <w:jc w:val="center"/>
      </w:pPr>
      <w:r w:rsidRPr="00F7285E">
        <w:rPr>
          <w:noProof/>
        </w:rPr>
        <w:lastRenderedPageBreak/>
        <w:drawing>
          <wp:inline distT="0" distB="0" distL="0" distR="0" wp14:anchorId="5D05F9A4" wp14:editId="76F82557">
            <wp:extent cx="2787650" cy="1250950"/>
            <wp:effectExtent l="0" t="0" r="0" b="6350"/>
            <wp:docPr id="9" name="Imagem 9" descr="C:\Users\Maria Galli\Downloads\WhatsApp Image 2020-09-21 at 07.15.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descr="C:\Users\Maria Galli\Downloads\WhatsApp Image 2020-09-21 at 07.15.03.jpe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87650" cy="1250950"/>
                    </a:xfrm>
                    <a:prstGeom prst="rect">
                      <a:avLst/>
                    </a:prstGeom>
                    <a:noFill/>
                    <a:ln>
                      <a:noFill/>
                    </a:ln>
                  </pic:spPr>
                </pic:pic>
              </a:graphicData>
            </a:graphic>
          </wp:inline>
        </w:drawing>
      </w:r>
      <w:r w:rsidRPr="00F7285E">
        <w:t xml:space="preserve"> </w:t>
      </w:r>
      <w:r w:rsidRPr="00F7285E">
        <w:rPr>
          <w:noProof/>
        </w:rPr>
        <w:drawing>
          <wp:inline distT="0" distB="0" distL="0" distR="0" wp14:anchorId="4946E650" wp14:editId="77A23931">
            <wp:extent cx="2559050" cy="1282700"/>
            <wp:effectExtent l="0" t="0" r="0" b="0"/>
            <wp:docPr id="8" name="Imagem 8" descr="C:\Users\Maria Galli\Downloads\WhatsApp Image 2020-09-21 at 07.15.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descr="C:\Users\Maria Galli\Downloads\WhatsApp Image 2020-09-21 at 07.15.08.jpe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59050" cy="1282700"/>
                    </a:xfrm>
                    <a:prstGeom prst="rect">
                      <a:avLst/>
                    </a:prstGeom>
                    <a:noFill/>
                    <a:ln>
                      <a:noFill/>
                    </a:ln>
                  </pic:spPr>
                </pic:pic>
              </a:graphicData>
            </a:graphic>
          </wp:inline>
        </w:drawing>
      </w:r>
    </w:p>
    <w:p w14:paraId="649477D8" w14:textId="77777777" w:rsidR="00F30B14" w:rsidRPr="00F7285E" w:rsidRDefault="00F30B14" w:rsidP="00F30B14">
      <w:pPr>
        <w:pStyle w:val="NormalWeb"/>
        <w:shd w:val="clear" w:color="auto" w:fill="FFFFFF"/>
        <w:spacing w:before="0" w:beforeAutospacing="0"/>
        <w:jc w:val="both"/>
        <w:rPr>
          <w:color w:val="231F20"/>
        </w:rPr>
      </w:pPr>
      <w:r w:rsidRPr="00F7285E">
        <w:rPr>
          <w:color w:val="231F20"/>
        </w:rPr>
        <w:t>Isolamento e/ou aterro de fossas localizadas no pátio da escola. Há um grande risco de que as crianças caiam no buraco.</w:t>
      </w:r>
    </w:p>
    <w:p w14:paraId="2EC68EA8" w14:textId="03C195FF" w:rsidR="00F30B14" w:rsidRPr="00F7285E" w:rsidRDefault="00F30B14" w:rsidP="00F30B14">
      <w:pPr>
        <w:jc w:val="center"/>
      </w:pPr>
      <w:r w:rsidRPr="00F7285E">
        <w:rPr>
          <w:noProof/>
        </w:rPr>
        <w:drawing>
          <wp:inline distT="0" distB="0" distL="0" distR="0" wp14:anchorId="3FFE6DD1" wp14:editId="65B8F5FB">
            <wp:extent cx="2432050" cy="1377950"/>
            <wp:effectExtent l="0" t="0" r="6350" b="0"/>
            <wp:docPr id="7" name="Imagem 7" descr="C:\Users\Maria Galli\Downloads\WhatsApp Image 2020-09-20 at 23.28.4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descr="C:\Users\Maria Galli\Downloads\WhatsApp Image 2020-09-20 at 23.28.42 (1).jpe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32050" cy="1377950"/>
                    </a:xfrm>
                    <a:prstGeom prst="rect">
                      <a:avLst/>
                    </a:prstGeom>
                    <a:noFill/>
                    <a:ln>
                      <a:noFill/>
                    </a:ln>
                  </pic:spPr>
                </pic:pic>
              </a:graphicData>
            </a:graphic>
          </wp:inline>
        </w:drawing>
      </w:r>
      <w:r w:rsidRPr="00F7285E">
        <w:rPr>
          <w:noProof/>
        </w:rPr>
        <w:drawing>
          <wp:inline distT="0" distB="0" distL="0" distR="0" wp14:anchorId="1EC7D434" wp14:editId="2B5AAD2B">
            <wp:extent cx="2590800" cy="1371600"/>
            <wp:effectExtent l="0" t="0" r="0" b="0"/>
            <wp:docPr id="6" name="Imagem 6" descr="C:\Users\Maria Galli\Downloads\WhatsApp Image 2020-09-21 at 07.15.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descr="C:\Users\Maria Galli\Downloads\WhatsApp Image 2020-09-21 at 07.15.11.jpe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90800" cy="1371600"/>
                    </a:xfrm>
                    <a:prstGeom prst="rect">
                      <a:avLst/>
                    </a:prstGeom>
                    <a:noFill/>
                    <a:ln>
                      <a:noFill/>
                    </a:ln>
                  </pic:spPr>
                </pic:pic>
              </a:graphicData>
            </a:graphic>
          </wp:inline>
        </w:drawing>
      </w:r>
    </w:p>
    <w:p w14:paraId="125BA02C" w14:textId="77777777" w:rsidR="00F30B14" w:rsidRPr="00F7285E" w:rsidRDefault="00F30B14" w:rsidP="00F30B14">
      <w:pPr>
        <w:jc w:val="both"/>
      </w:pPr>
    </w:p>
    <w:p w14:paraId="601C62FE" w14:textId="77777777" w:rsidR="00F30B14" w:rsidRPr="00F7285E" w:rsidRDefault="00F30B14" w:rsidP="00F30B14">
      <w:pPr>
        <w:pStyle w:val="NormalWeb"/>
        <w:shd w:val="clear" w:color="auto" w:fill="FFFFFF"/>
        <w:spacing w:before="0" w:beforeAutospacing="0"/>
        <w:jc w:val="both"/>
        <w:rPr>
          <w:color w:val="231F20"/>
        </w:rPr>
      </w:pPr>
      <w:r w:rsidRPr="00F7285E">
        <w:rPr>
          <w:color w:val="231F20"/>
        </w:rPr>
        <w:t xml:space="preserve">Melhoria no encanamento da cozinha (adequação). Colocar tomadas, </w:t>
      </w:r>
      <w:proofErr w:type="spellStart"/>
      <w:r w:rsidRPr="00F7285E">
        <w:rPr>
          <w:color w:val="231F20"/>
        </w:rPr>
        <w:t>etc</w:t>
      </w:r>
      <w:proofErr w:type="spellEnd"/>
      <w:r w:rsidRPr="00F7285E">
        <w:rPr>
          <w:color w:val="231F20"/>
        </w:rPr>
        <w:t>, para que a cozinheira tenha o mínimo de condições de trabalho, o que impacta na alimentação de todas as crianças.</w:t>
      </w:r>
    </w:p>
    <w:p w14:paraId="3C0E8E27" w14:textId="7833350D" w:rsidR="00F30B14" w:rsidRPr="00F7285E" w:rsidRDefault="00F30B14" w:rsidP="00F30B14">
      <w:pPr>
        <w:pStyle w:val="PargrafodaLista"/>
        <w:ind w:left="360"/>
        <w:jc w:val="center"/>
      </w:pPr>
      <w:r w:rsidRPr="00F7285E">
        <w:rPr>
          <w:noProof/>
        </w:rPr>
        <w:drawing>
          <wp:inline distT="0" distB="0" distL="0" distR="0" wp14:anchorId="73248A3B" wp14:editId="56AE4FAB">
            <wp:extent cx="2406650" cy="1409700"/>
            <wp:effectExtent l="0" t="0" r="0" b="0"/>
            <wp:docPr id="5" name="Imagem 5" descr="C:\Users\Maria Galli\Downloads\WhatsApp Image 2020-09-21 at 07.14.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 descr="C:\Users\Maria Galli\Downloads\WhatsApp Image 2020-09-21 at 07.14.57.jpe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06650" cy="1409700"/>
                    </a:xfrm>
                    <a:prstGeom prst="rect">
                      <a:avLst/>
                    </a:prstGeom>
                    <a:noFill/>
                    <a:ln>
                      <a:noFill/>
                    </a:ln>
                  </pic:spPr>
                </pic:pic>
              </a:graphicData>
            </a:graphic>
          </wp:inline>
        </w:drawing>
      </w:r>
      <w:r w:rsidRPr="00F7285E">
        <w:rPr>
          <w:noProof/>
        </w:rPr>
        <w:drawing>
          <wp:inline distT="0" distB="0" distL="0" distR="0" wp14:anchorId="5BD7F43D" wp14:editId="7A578B39">
            <wp:extent cx="2628900" cy="1416050"/>
            <wp:effectExtent l="0" t="0" r="0" b="0"/>
            <wp:docPr id="4" name="Imagem 4" descr="C:\Users\Maria Galli\Downloads\WhatsApp Image 2020-09-21 at 07.14.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 descr="C:\Users\Maria Galli\Downloads\WhatsApp Image 2020-09-21 at 07.14.59.jpe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28900" cy="1416050"/>
                    </a:xfrm>
                    <a:prstGeom prst="rect">
                      <a:avLst/>
                    </a:prstGeom>
                    <a:noFill/>
                    <a:ln>
                      <a:noFill/>
                    </a:ln>
                  </pic:spPr>
                </pic:pic>
              </a:graphicData>
            </a:graphic>
          </wp:inline>
        </w:drawing>
      </w:r>
    </w:p>
    <w:p w14:paraId="15704CE1" w14:textId="77777777" w:rsidR="00F30B14" w:rsidRPr="00F7285E" w:rsidRDefault="00F30B14" w:rsidP="00F30B14">
      <w:pPr>
        <w:pStyle w:val="PargrafodaLista"/>
        <w:ind w:left="360"/>
        <w:jc w:val="both"/>
      </w:pPr>
    </w:p>
    <w:p w14:paraId="10421DFF" w14:textId="77777777" w:rsidR="00F30B14" w:rsidRPr="00F7285E" w:rsidRDefault="00F30B14" w:rsidP="00F30B14">
      <w:pPr>
        <w:pStyle w:val="NormalWeb"/>
        <w:shd w:val="clear" w:color="auto" w:fill="FFFFFF"/>
        <w:spacing w:before="0" w:beforeAutospacing="0"/>
        <w:jc w:val="both"/>
        <w:rPr>
          <w:color w:val="231F20"/>
        </w:rPr>
      </w:pPr>
      <w:r w:rsidRPr="00F7285E">
        <w:rPr>
          <w:color w:val="231F20"/>
        </w:rPr>
        <w:t>Substituição de vidros nas janelas das salas e dos banheiros. Os mesmos estão quebrados e apresentam riscos a quem frequenta o local.</w:t>
      </w:r>
    </w:p>
    <w:p w14:paraId="53857356" w14:textId="3B7E1F49" w:rsidR="00F30B14" w:rsidRPr="00F7285E" w:rsidRDefault="00F30B14" w:rsidP="00F30B14">
      <w:pPr>
        <w:pStyle w:val="PargrafodaLista"/>
        <w:ind w:left="360"/>
        <w:jc w:val="center"/>
      </w:pPr>
      <w:r w:rsidRPr="00F7285E">
        <w:rPr>
          <w:noProof/>
        </w:rPr>
        <w:drawing>
          <wp:inline distT="0" distB="0" distL="0" distR="0" wp14:anchorId="06C1BD47" wp14:editId="562DF0DD">
            <wp:extent cx="2647950" cy="1758950"/>
            <wp:effectExtent l="0" t="0" r="0" b="0"/>
            <wp:docPr id="3" name="Imagem 3" descr="C:\Users\Maria Galli\Downloads\WhatsApp Image 2020-09-21 at 07.15.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4" descr="C:\Users\Maria Galli\Downloads\WhatsApp Image 2020-09-21 at 07.15.07.jpe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47950" cy="1758950"/>
                    </a:xfrm>
                    <a:prstGeom prst="rect">
                      <a:avLst/>
                    </a:prstGeom>
                    <a:noFill/>
                    <a:ln>
                      <a:noFill/>
                    </a:ln>
                  </pic:spPr>
                </pic:pic>
              </a:graphicData>
            </a:graphic>
          </wp:inline>
        </w:drawing>
      </w:r>
    </w:p>
    <w:p w14:paraId="41A690D2" w14:textId="77777777" w:rsidR="00F30B14" w:rsidRPr="00F7285E" w:rsidRDefault="00F30B14" w:rsidP="00F30B14">
      <w:pPr>
        <w:pStyle w:val="PargrafodaLista"/>
        <w:ind w:left="360"/>
        <w:jc w:val="both"/>
      </w:pPr>
    </w:p>
    <w:p w14:paraId="2E0E9551" w14:textId="77777777" w:rsidR="00F30B14" w:rsidRPr="00F7285E" w:rsidRDefault="00F30B14" w:rsidP="00F30B14">
      <w:pPr>
        <w:pStyle w:val="PargrafodaLista"/>
        <w:spacing w:after="200"/>
        <w:ind w:left="0"/>
        <w:contextualSpacing/>
        <w:jc w:val="both"/>
      </w:pPr>
      <w:r w:rsidRPr="00F7285E">
        <w:lastRenderedPageBreak/>
        <w:t>Pintura do pátio. Não é uma escola convidativa para as crianças. Não há cores e muito menos incentivo à imaginação e aos estudos.</w:t>
      </w:r>
    </w:p>
    <w:p w14:paraId="008313C7" w14:textId="6E42DFA3" w:rsidR="00F30B14" w:rsidRPr="00F7285E" w:rsidRDefault="00F30B14" w:rsidP="00F30B14">
      <w:pPr>
        <w:pStyle w:val="PargrafodaLista"/>
        <w:ind w:left="360"/>
        <w:jc w:val="center"/>
      </w:pPr>
      <w:r w:rsidRPr="00F7285E">
        <w:rPr>
          <w:noProof/>
        </w:rPr>
        <w:drawing>
          <wp:inline distT="0" distB="0" distL="0" distR="0" wp14:anchorId="5186FC99" wp14:editId="4825D400">
            <wp:extent cx="3517900" cy="1739900"/>
            <wp:effectExtent l="0" t="0" r="6350" b="0"/>
            <wp:docPr id="2" name="Imagem 2" descr="C:\Users\Maria Galli\Downloads\WhatsApp Image 2020-09-20 at 23.28.4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5" descr="C:\Users\Maria Galli\Downloads\WhatsApp Image 2020-09-20 at 23.28.43 (1).jpe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17900" cy="1739900"/>
                    </a:xfrm>
                    <a:prstGeom prst="rect">
                      <a:avLst/>
                    </a:prstGeom>
                    <a:noFill/>
                    <a:ln>
                      <a:noFill/>
                    </a:ln>
                  </pic:spPr>
                </pic:pic>
              </a:graphicData>
            </a:graphic>
          </wp:inline>
        </w:drawing>
      </w:r>
    </w:p>
    <w:p w14:paraId="3F9A7A7B" w14:textId="77777777" w:rsidR="00F30B14" w:rsidRPr="00F7285E" w:rsidRDefault="00F30B14" w:rsidP="00F30B14">
      <w:pPr>
        <w:pStyle w:val="PargrafodaLista"/>
        <w:ind w:left="360"/>
        <w:jc w:val="both"/>
      </w:pPr>
    </w:p>
    <w:p w14:paraId="24599B93" w14:textId="77777777" w:rsidR="00F30B14" w:rsidRPr="00F7285E" w:rsidRDefault="00F30B14" w:rsidP="00F30B14">
      <w:pPr>
        <w:pStyle w:val="NormalWeb"/>
        <w:shd w:val="clear" w:color="auto" w:fill="FFFFFF"/>
        <w:spacing w:before="0" w:beforeAutospacing="0" w:after="0" w:afterAutospacing="0"/>
        <w:jc w:val="both"/>
        <w:rPr>
          <w:color w:val="231F20"/>
        </w:rPr>
      </w:pPr>
      <w:r w:rsidRPr="00F7285E">
        <w:rPr>
          <w:color w:val="231F20"/>
        </w:rPr>
        <w:t>Construção de uma lavanderia. Atualmente as roupas são lavadas na cozinha, o que não é adequado para um espaço escolar.</w:t>
      </w:r>
    </w:p>
    <w:p w14:paraId="1CB22202" w14:textId="77777777" w:rsidR="00F30B14" w:rsidRPr="00F7285E" w:rsidRDefault="00F30B14" w:rsidP="00F30B14">
      <w:pPr>
        <w:pStyle w:val="NormalWeb"/>
        <w:shd w:val="clear" w:color="auto" w:fill="FFFFFF"/>
        <w:spacing w:before="0" w:beforeAutospacing="0" w:after="0" w:afterAutospacing="0"/>
        <w:jc w:val="both"/>
        <w:rPr>
          <w:color w:val="231F20"/>
        </w:rPr>
      </w:pPr>
      <w:r w:rsidRPr="00F7285E">
        <w:rPr>
          <w:color w:val="231F20"/>
        </w:rPr>
        <w:t>Mudança de local do banheiro masculino, pois o acesso ao mesmo não tem proteção em dias de chuva, as crianças que querem utiliza-lo nestes dias, precisam se molhar para que consigam chegar ao banheiro.</w:t>
      </w:r>
    </w:p>
    <w:p w14:paraId="78CF64C4" w14:textId="77777777" w:rsidR="00F30B14" w:rsidRPr="00F7285E" w:rsidRDefault="00F30B14" w:rsidP="00F30B14">
      <w:pPr>
        <w:pStyle w:val="NormalWeb"/>
        <w:shd w:val="clear" w:color="auto" w:fill="FFFFFF"/>
        <w:spacing w:before="0" w:beforeAutospacing="0" w:after="0" w:afterAutospacing="0"/>
        <w:jc w:val="both"/>
        <w:rPr>
          <w:color w:val="231F20"/>
        </w:rPr>
      </w:pPr>
      <w:r w:rsidRPr="00F7285E">
        <w:rPr>
          <w:color w:val="231F20"/>
        </w:rPr>
        <w:t>Substituição de vasos sanitários e válvulas de descargas.</w:t>
      </w:r>
    </w:p>
    <w:p w14:paraId="47599C54" w14:textId="77777777" w:rsidR="00F30B14" w:rsidRPr="00F7285E" w:rsidRDefault="00F30B14" w:rsidP="00F30B14">
      <w:pPr>
        <w:pStyle w:val="NormalWeb"/>
        <w:shd w:val="clear" w:color="auto" w:fill="FFFFFF"/>
        <w:spacing w:before="0" w:beforeAutospacing="0" w:after="0" w:afterAutospacing="0"/>
        <w:jc w:val="both"/>
        <w:rPr>
          <w:color w:val="231F20"/>
        </w:rPr>
      </w:pPr>
      <w:r w:rsidRPr="00F7285E">
        <w:rPr>
          <w:color w:val="231F20"/>
        </w:rPr>
        <w:t>Construção de um parquinho infantil. As crianças não têm espaço adequado para brincar, muito menos para desenvolver habilidades necessárias que envolvem movimento e coordenação motora.</w:t>
      </w:r>
    </w:p>
    <w:p w14:paraId="53CF165C" w14:textId="77777777" w:rsidR="00F30B14" w:rsidRPr="00F7285E" w:rsidRDefault="00F30B14" w:rsidP="00F30B14">
      <w:pPr>
        <w:pStyle w:val="NormalWeb"/>
        <w:shd w:val="clear" w:color="auto" w:fill="FFFFFF"/>
        <w:spacing w:before="0" w:beforeAutospacing="0" w:after="0" w:afterAutospacing="0"/>
        <w:jc w:val="both"/>
        <w:rPr>
          <w:color w:val="231F20"/>
        </w:rPr>
      </w:pPr>
      <w:r w:rsidRPr="00F7285E">
        <w:rPr>
          <w:color w:val="231F20"/>
        </w:rPr>
        <w:t>Melhorias no escoamento das águas pluviais, que atualmente são despejadas no quintal de um morador vizinho à escola causando-lhe transtornos.</w:t>
      </w:r>
    </w:p>
    <w:p w14:paraId="4A99AB14" w14:textId="77777777" w:rsidR="00F30B14" w:rsidRPr="00F7285E" w:rsidRDefault="00F30B14" w:rsidP="00F30B14">
      <w:pPr>
        <w:pStyle w:val="NormalWeb"/>
        <w:shd w:val="clear" w:color="auto" w:fill="FFFFFF"/>
        <w:spacing w:before="0" w:beforeAutospacing="0" w:after="0" w:afterAutospacing="0"/>
        <w:jc w:val="both"/>
        <w:rPr>
          <w:color w:val="231F20"/>
        </w:rPr>
      </w:pPr>
      <w:r w:rsidRPr="00F7285E">
        <w:rPr>
          <w:color w:val="231F20"/>
        </w:rPr>
        <w:t>Reconstrução do calçamento no pátio interno da escola. O chão é de concreto, o que machuca muito quando alguma criança cai.</w:t>
      </w:r>
    </w:p>
    <w:p w14:paraId="0444E813" w14:textId="77777777" w:rsidR="00F30B14" w:rsidRDefault="00F30B14" w:rsidP="00F30B14">
      <w:pPr>
        <w:pStyle w:val="NormalWeb"/>
        <w:shd w:val="clear" w:color="auto" w:fill="FFFFFF"/>
        <w:spacing w:before="0" w:beforeAutospacing="0" w:after="0" w:afterAutospacing="0"/>
        <w:jc w:val="both"/>
        <w:rPr>
          <w:color w:val="231F20"/>
        </w:rPr>
      </w:pPr>
      <w:r w:rsidRPr="00F7285E">
        <w:rPr>
          <w:color w:val="231F20"/>
        </w:rPr>
        <w:t>Construção de um banheiro na sala de educação infantil. As crianças menores precisam de monitoramento maior com relação à higiene e no momento não há espaço próprio para isso, muito menos vasos sanitários adequados à faixa etária, sendo que por vezes as crianças fazem suas necessidades na roupa por não conseguirem sentar no vaso.</w:t>
      </w:r>
    </w:p>
    <w:p w14:paraId="6287D128" w14:textId="77777777" w:rsidR="00F30B14" w:rsidRPr="00F7285E" w:rsidRDefault="00F30B14" w:rsidP="00F30B14">
      <w:pPr>
        <w:pStyle w:val="NormalWeb"/>
        <w:shd w:val="clear" w:color="auto" w:fill="FFFFFF"/>
        <w:spacing w:before="0" w:beforeAutospacing="0" w:after="0" w:afterAutospacing="0"/>
        <w:jc w:val="both"/>
        <w:rPr>
          <w:color w:val="231F20"/>
        </w:rPr>
      </w:pPr>
    </w:p>
    <w:p w14:paraId="0F6FC479" w14:textId="77777777" w:rsidR="00F30B14" w:rsidRPr="00F7285E" w:rsidRDefault="00F30B14" w:rsidP="00F30B14">
      <w:pPr>
        <w:spacing w:line="360" w:lineRule="auto"/>
        <w:jc w:val="both"/>
        <w:rPr>
          <w:b/>
          <w:bCs/>
        </w:rPr>
      </w:pPr>
      <w:r w:rsidRPr="00F7285E">
        <w:rPr>
          <w:b/>
          <w:bCs/>
        </w:rPr>
        <w:t>3. DESCRIÇÃO DA SOLUÇÃO:</w:t>
      </w:r>
    </w:p>
    <w:p w14:paraId="4DD120BC" w14:textId="77777777" w:rsidR="00F30B14" w:rsidRPr="00F7285E" w:rsidRDefault="00F30B14" w:rsidP="00F30B14">
      <w:pPr>
        <w:jc w:val="both"/>
      </w:pPr>
      <w:r w:rsidRPr="00F7285E">
        <w:t xml:space="preserve">A solução proposta consiste na </w:t>
      </w:r>
      <w:r w:rsidRPr="00F7285E">
        <w:rPr>
          <w:b/>
        </w:rPr>
        <w:t>REFORMA DA ESCOLA MUNICIPAL DO CAMPO CECILIA AURORA MARQUES- RUA SÃO PAULO, 535, DISTRITO DE OURILANDIA BARBOSA FERRAZ - PR</w:t>
      </w:r>
      <w:r w:rsidRPr="00F7285E">
        <w:t xml:space="preserve">, </w:t>
      </w:r>
    </w:p>
    <w:p w14:paraId="6AE1B0C6" w14:textId="77777777" w:rsidR="00F30B14" w:rsidRPr="00F7285E" w:rsidRDefault="00F30B14" w:rsidP="00F30B14">
      <w:pPr>
        <w:jc w:val="both"/>
        <w:rPr>
          <w:b/>
          <w:bCs/>
        </w:rPr>
      </w:pPr>
    </w:p>
    <w:p w14:paraId="6F478C05" w14:textId="77777777" w:rsidR="00F30B14" w:rsidRPr="00F7285E" w:rsidRDefault="00F30B14" w:rsidP="00F30B14">
      <w:pPr>
        <w:spacing w:after="57"/>
        <w:jc w:val="both"/>
        <w:rPr>
          <w:b/>
          <w:bCs/>
        </w:rPr>
      </w:pPr>
      <w:r w:rsidRPr="00F7285E">
        <w:rPr>
          <w:b/>
          <w:bCs/>
        </w:rPr>
        <w:t>4. PESQUISA DE PREÇOS</w:t>
      </w:r>
    </w:p>
    <w:p w14:paraId="26D391D5" w14:textId="77777777" w:rsidR="00F30B14" w:rsidRPr="00F7285E" w:rsidRDefault="00F30B14" w:rsidP="00F30B14">
      <w:pPr>
        <w:pStyle w:val="PargrafodaLista"/>
        <w:ind w:left="0"/>
        <w:jc w:val="both"/>
        <w:rPr>
          <w:b/>
          <w:bCs/>
        </w:rPr>
      </w:pPr>
      <w:r w:rsidRPr="00F7285E">
        <w:t xml:space="preserve">O quantitativo apresentado foi estabelecido a partir planilha orçamentaria, projetos e memorial descritivo com base na tabela nacional </w:t>
      </w:r>
      <w:proofErr w:type="spellStart"/>
      <w:r w:rsidRPr="00F7285E">
        <w:t>sinipi</w:t>
      </w:r>
      <w:proofErr w:type="spellEnd"/>
      <w:r w:rsidRPr="00F7285E">
        <w:t xml:space="preserve"> da caixa econômica federal. Em acordo INSTRUÇÃO NORMATIVA SEGES/ME Nº 91, DE 16 DE DEZEMBRO DE 2022.</w:t>
      </w:r>
    </w:p>
    <w:p w14:paraId="1D8E4F27" w14:textId="77777777" w:rsidR="00F30B14" w:rsidRPr="00F7285E" w:rsidRDefault="00F30B14" w:rsidP="00F30B14">
      <w:pPr>
        <w:shd w:val="clear" w:color="auto" w:fill="FFFFFF"/>
        <w:jc w:val="both"/>
        <w:textAlignment w:val="baseline"/>
        <w:rPr>
          <w:color w:val="555555"/>
        </w:rPr>
      </w:pPr>
      <w:r w:rsidRPr="00F7285E">
        <w:t>Estabelece regras para a definição do valor estimado para a contratação de obras e serviços de engenharia nos processos de licitação e de contratação direta, de que dispõe o § 2º do art. 23 da Lei nº 14.133, de 1º de abril de 2021, no âmbito da Administração Pública federal direta, autárquica e fundacional</w:t>
      </w:r>
      <w:r w:rsidRPr="00F7285E">
        <w:rPr>
          <w:color w:val="555555"/>
        </w:rPr>
        <w:t>.</w:t>
      </w:r>
    </w:p>
    <w:p w14:paraId="777F5C89" w14:textId="77777777" w:rsidR="00F30B14" w:rsidRPr="00F7285E" w:rsidRDefault="00F30B14" w:rsidP="00F30B14">
      <w:pPr>
        <w:pStyle w:val="PargrafodaLista"/>
        <w:ind w:left="0"/>
        <w:jc w:val="both"/>
        <w:rPr>
          <w:b/>
          <w:bCs/>
          <w:i/>
          <w:iCs/>
        </w:rPr>
      </w:pPr>
      <w:r w:rsidRPr="00F7285E">
        <w:rPr>
          <w:b/>
          <w:bCs/>
          <w:i/>
          <w:iCs/>
        </w:rPr>
        <w:t xml:space="preserve">Planilha orçamentaria em anexo. </w:t>
      </w:r>
    </w:p>
    <w:tbl>
      <w:tblPr>
        <w:tblW w:w="9356" w:type="dxa"/>
        <w:tblInd w:w="70" w:type="dxa"/>
        <w:tblCellMar>
          <w:left w:w="70" w:type="dxa"/>
          <w:right w:w="70" w:type="dxa"/>
        </w:tblCellMar>
        <w:tblLook w:val="04A0" w:firstRow="1" w:lastRow="0" w:firstColumn="1" w:lastColumn="0" w:noHBand="0" w:noVBand="1"/>
      </w:tblPr>
      <w:tblGrid>
        <w:gridCol w:w="993"/>
        <w:gridCol w:w="4572"/>
        <w:gridCol w:w="814"/>
        <w:gridCol w:w="992"/>
        <w:gridCol w:w="1985"/>
      </w:tblGrid>
      <w:tr w:rsidR="00F30B14" w:rsidRPr="00F7285E" w14:paraId="7AF72ABC" w14:textId="77777777" w:rsidTr="00620451">
        <w:trPr>
          <w:trHeight w:val="2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DFE03" w14:textId="77777777" w:rsidR="00F30B14" w:rsidRPr="00F7285E" w:rsidRDefault="00F30B14" w:rsidP="00620451">
            <w:pPr>
              <w:jc w:val="center"/>
              <w:rPr>
                <w:b/>
                <w:bCs/>
                <w:color w:val="000000"/>
              </w:rPr>
            </w:pPr>
            <w:r w:rsidRPr="00F7285E">
              <w:rPr>
                <w:b/>
                <w:bCs/>
                <w:color w:val="000000"/>
              </w:rPr>
              <w:t>LOTE</w:t>
            </w:r>
          </w:p>
        </w:tc>
        <w:tc>
          <w:tcPr>
            <w:tcW w:w="4572" w:type="dxa"/>
            <w:tcBorders>
              <w:top w:val="single" w:sz="4" w:space="0" w:color="auto"/>
              <w:left w:val="nil"/>
              <w:bottom w:val="single" w:sz="4" w:space="0" w:color="auto"/>
              <w:right w:val="single" w:sz="4" w:space="0" w:color="auto"/>
            </w:tcBorders>
            <w:shd w:val="clear" w:color="auto" w:fill="auto"/>
            <w:vAlign w:val="center"/>
            <w:hideMark/>
          </w:tcPr>
          <w:p w14:paraId="6FD697DF" w14:textId="77777777" w:rsidR="00F30B14" w:rsidRPr="00F7285E" w:rsidRDefault="00F30B14" w:rsidP="00620451">
            <w:pPr>
              <w:jc w:val="center"/>
              <w:rPr>
                <w:b/>
                <w:bCs/>
                <w:color w:val="000000"/>
              </w:rPr>
            </w:pPr>
            <w:r w:rsidRPr="00F7285E">
              <w:rPr>
                <w:b/>
                <w:bCs/>
                <w:color w:val="000000"/>
              </w:rPr>
              <w:t>DESCRIÇÃO</w:t>
            </w:r>
          </w:p>
        </w:tc>
        <w:tc>
          <w:tcPr>
            <w:tcW w:w="814" w:type="dxa"/>
            <w:tcBorders>
              <w:top w:val="single" w:sz="4" w:space="0" w:color="auto"/>
              <w:left w:val="nil"/>
              <w:bottom w:val="single" w:sz="4" w:space="0" w:color="auto"/>
              <w:right w:val="single" w:sz="4" w:space="0" w:color="auto"/>
            </w:tcBorders>
            <w:shd w:val="clear" w:color="auto" w:fill="auto"/>
            <w:noWrap/>
            <w:vAlign w:val="center"/>
            <w:hideMark/>
          </w:tcPr>
          <w:p w14:paraId="168D3DAD" w14:textId="77777777" w:rsidR="00F30B14" w:rsidRPr="00F7285E" w:rsidRDefault="00F30B14" w:rsidP="00620451">
            <w:pPr>
              <w:jc w:val="center"/>
              <w:rPr>
                <w:b/>
                <w:bCs/>
                <w:color w:val="000000"/>
              </w:rPr>
            </w:pPr>
            <w:r w:rsidRPr="00F7285E">
              <w:rPr>
                <w:b/>
                <w:bCs/>
                <w:color w:val="000000"/>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383CC78" w14:textId="77777777" w:rsidR="00F30B14" w:rsidRPr="00F7285E" w:rsidRDefault="00F30B14" w:rsidP="00620451">
            <w:pPr>
              <w:jc w:val="center"/>
              <w:rPr>
                <w:b/>
                <w:bCs/>
                <w:color w:val="000000"/>
              </w:rPr>
            </w:pPr>
            <w:r w:rsidRPr="00F7285E">
              <w:rPr>
                <w:b/>
                <w:bCs/>
                <w:color w:val="000000"/>
              </w:rPr>
              <w:t>QTD.</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32480165" w14:textId="77777777" w:rsidR="00F30B14" w:rsidRPr="00F7285E" w:rsidRDefault="00F30B14" w:rsidP="00620451">
            <w:pPr>
              <w:jc w:val="center"/>
              <w:rPr>
                <w:b/>
                <w:bCs/>
                <w:color w:val="000000"/>
              </w:rPr>
            </w:pPr>
            <w:r w:rsidRPr="00F7285E">
              <w:rPr>
                <w:b/>
                <w:bCs/>
                <w:color w:val="000000"/>
              </w:rPr>
              <w:t>VLR. TOTAL</w:t>
            </w:r>
          </w:p>
          <w:p w14:paraId="0F6A4574" w14:textId="77777777" w:rsidR="00F30B14" w:rsidRPr="00F7285E" w:rsidRDefault="00F30B14" w:rsidP="00620451">
            <w:pPr>
              <w:jc w:val="center"/>
              <w:rPr>
                <w:b/>
                <w:bCs/>
                <w:color w:val="000000"/>
              </w:rPr>
            </w:pPr>
            <w:r w:rsidRPr="00F7285E">
              <w:rPr>
                <w:b/>
                <w:bCs/>
                <w:color w:val="000000"/>
              </w:rPr>
              <w:lastRenderedPageBreak/>
              <w:t>MÁXIMO ACEITÁVEL R$</w:t>
            </w:r>
          </w:p>
        </w:tc>
      </w:tr>
      <w:tr w:rsidR="00F30B14" w:rsidRPr="00F7285E" w14:paraId="44D2AB9E" w14:textId="77777777" w:rsidTr="00620451">
        <w:trPr>
          <w:trHeight w:val="2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2F65F4" w14:textId="77777777" w:rsidR="00F30B14" w:rsidRPr="00F7285E" w:rsidRDefault="00F30B14" w:rsidP="00620451">
            <w:pPr>
              <w:jc w:val="center"/>
              <w:rPr>
                <w:color w:val="000000"/>
              </w:rPr>
            </w:pPr>
            <w:r w:rsidRPr="00F7285E">
              <w:rPr>
                <w:color w:val="000000"/>
              </w:rPr>
              <w:lastRenderedPageBreak/>
              <w:t>01</w:t>
            </w:r>
          </w:p>
        </w:tc>
        <w:tc>
          <w:tcPr>
            <w:tcW w:w="4572" w:type="dxa"/>
            <w:tcBorders>
              <w:top w:val="single" w:sz="4" w:space="0" w:color="auto"/>
              <w:left w:val="nil"/>
              <w:bottom w:val="single" w:sz="4" w:space="0" w:color="auto"/>
              <w:right w:val="single" w:sz="4" w:space="0" w:color="auto"/>
            </w:tcBorders>
            <w:shd w:val="clear" w:color="auto" w:fill="auto"/>
            <w:vAlign w:val="center"/>
          </w:tcPr>
          <w:p w14:paraId="706744FD" w14:textId="77777777" w:rsidR="00F30B14" w:rsidRPr="00F7285E" w:rsidRDefault="00F30B14" w:rsidP="00620451">
            <w:pPr>
              <w:jc w:val="both"/>
              <w:rPr>
                <w:bCs/>
                <w:color w:val="000000"/>
              </w:rPr>
            </w:pPr>
            <w:r w:rsidRPr="00F7285E">
              <w:rPr>
                <w:bCs/>
              </w:rPr>
              <w:t>REFORMA DA ESCOLA MUNICIPAL DO CAMPO CECILIA AURORA MARQUES- RUA SÃO PAULO, 535, DISTRITO DE OURILANDIA BARBOSA FERRAZ - PR</w:t>
            </w:r>
          </w:p>
        </w:tc>
        <w:tc>
          <w:tcPr>
            <w:tcW w:w="814" w:type="dxa"/>
            <w:tcBorders>
              <w:top w:val="single" w:sz="4" w:space="0" w:color="auto"/>
              <w:left w:val="nil"/>
              <w:bottom w:val="single" w:sz="4" w:space="0" w:color="auto"/>
              <w:right w:val="single" w:sz="4" w:space="0" w:color="auto"/>
            </w:tcBorders>
            <w:shd w:val="clear" w:color="auto" w:fill="auto"/>
            <w:noWrap/>
            <w:vAlign w:val="center"/>
          </w:tcPr>
          <w:p w14:paraId="44CE87C9" w14:textId="77777777" w:rsidR="00F30B14" w:rsidRPr="00F7285E" w:rsidRDefault="00F30B14" w:rsidP="00620451">
            <w:pPr>
              <w:jc w:val="center"/>
              <w:rPr>
                <w:bCs/>
                <w:color w:val="000000"/>
              </w:rPr>
            </w:pPr>
            <w:r w:rsidRPr="00F7285E">
              <w:rPr>
                <w:bCs/>
                <w:color w:val="000000"/>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23BF6D2" w14:textId="77777777" w:rsidR="00F30B14" w:rsidRPr="00F7285E" w:rsidRDefault="00F30B14" w:rsidP="00620451">
            <w:pPr>
              <w:jc w:val="center"/>
              <w:rPr>
                <w:bCs/>
                <w:color w:val="000000"/>
              </w:rPr>
            </w:pPr>
            <w:r w:rsidRPr="00F7285E">
              <w:rPr>
                <w:bCs/>
                <w:color w:val="000000"/>
              </w:rPr>
              <w:t>1</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1178B719" w14:textId="77777777" w:rsidR="00F30B14" w:rsidRPr="00F7285E" w:rsidRDefault="00F30B14" w:rsidP="00620451">
            <w:pPr>
              <w:jc w:val="center"/>
              <w:rPr>
                <w:bCs/>
              </w:rPr>
            </w:pPr>
            <w:r w:rsidRPr="00F7285E">
              <w:rPr>
                <w:bCs/>
              </w:rPr>
              <w:t xml:space="preserve">R$ 111.520,72 </w:t>
            </w:r>
          </w:p>
          <w:p w14:paraId="5F1507A2" w14:textId="77777777" w:rsidR="00F30B14" w:rsidRPr="00F7285E" w:rsidRDefault="00F30B14" w:rsidP="00620451">
            <w:pPr>
              <w:jc w:val="center"/>
              <w:rPr>
                <w:bCs/>
                <w:color w:val="000000"/>
              </w:rPr>
            </w:pPr>
          </w:p>
        </w:tc>
      </w:tr>
    </w:tbl>
    <w:p w14:paraId="07C79DF6" w14:textId="299EF6B5" w:rsidR="00F30B14" w:rsidRPr="00F7285E" w:rsidRDefault="00F30B14" w:rsidP="00F30B14">
      <w:pPr>
        <w:autoSpaceDE w:val="0"/>
        <w:autoSpaceDN w:val="0"/>
        <w:adjustRightInd w:val="0"/>
        <w:jc w:val="both"/>
        <w:rPr>
          <w:color w:val="000000"/>
        </w:rPr>
      </w:pPr>
    </w:p>
    <w:p w14:paraId="10038DDC" w14:textId="77777777" w:rsidR="00F30B14" w:rsidRPr="00F7285E" w:rsidRDefault="00F30B14" w:rsidP="00F30B14">
      <w:pPr>
        <w:spacing w:after="57"/>
        <w:jc w:val="both"/>
        <w:rPr>
          <w:b/>
        </w:rPr>
      </w:pPr>
      <w:r w:rsidRPr="00F7285E">
        <w:rPr>
          <w:b/>
        </w:rPr>
        <w:t>4.1. VERACIDADE DOS ORÇAMENTOS</w:t>
      </w:r>
    </w:p>
    <w:p w14:paraId="2562A0F7" w14:textId="526B53EC" w:rsidR="00F30B14" w:rsidRPr="00F7285E" w:rsidRDefault="00F30B14" w:rsidP="00F30B14">
      <w:pPr>
        <w:spacing w:after="57"/>
        <w:jc w:val="both"/>
        <w:rPr>
          <w:bCs/>
        </w:rPr>
      </w:pPr>
      <w:r w:rsidRPr="00F7285E">
        <w:rPr>
          <w:bCs/>
        </w:rPr>
        <w:t>Certifico que as planilhas enviadas</w:t>
      </w:r>
      <w:r w:rsidRPr="00F7285E">
        <w:t xml:space="preserve"> </w:t>
      </w:r>
      <w:r w:rsidRPr="00F7285E">
        <w:rPr>
          <w:bCs/>
        </w:rPr>
        <w:t>juntamente a este termo de referência foram por mim realizados e são verdadeiros.</w:t>
      </w:r>
    </w:p>
    <w:p w14:paraId="53C5DC73" w14:textId="77777777" w:rsidR="00F30B14" w:rsidRPr="00F7285E" w:rsidRDefault="00F30B14" w:rsidP="00F30B14">
      <w:pPr>
        <w:autoSpaceDE w:val="0"/>
        <w:autoSpaceDN w:val="0"/>
        <w:adjustRightInd w:val="0"/>
        <w:jc w:val="center"/>
        <w:rPr>
          <w:rFonts w:eastAsia="Microsoft YaHei"/>
          <w:b/>
          <w:bCs/>
        </w:rPr>
      </w:pPr>
      <w:r w:rsidRPr="00F7285E">
        <w:rPr>
          <w:rFonts w:eastAsia="Microsoft YaHei"/>
          <w:b/>
          <w:bCs/>
        </w:rPr>
        <w:t>ANDRÉ LEON RIBEIRO BALBO - ARQUITETO E URBANISTA CAU: A 140785-6</w:t>
      </w:r>
    </w:p>
    <w:p w14:paraId="6CD89AD5" w14:textId="7A7F5A39" w:rsidR="00F30B14" w:rsidRPr="00F30B14" w:rsidRDefault="00F30B14" w:rsidP="00F30B14">
      <w:pPr>
        <w:autoSpaceDE w:val="0"/>
        <w:autoSpaceDN w:val="0"/>
        <w:adjustRightInd w:val="0"/>
        <w:jc w:val="center"/>
        <w:rPr>
          <w:rFonts w:eastAsia="Microsoft YaHei"/>
          <w:b/>
          <w:bCs/>
        </w:rPr>
      </w:pPr>
      <w:r w:rsidRPr="00F7285E">
        <w:rPr>
          <w:rFonts w:eastAsia="Microsoft YaHei"/>
          <w:b/>
          <w:bCs/>
        </w:rPr>
        <w:t>CHEFE DA DIVISÃO DE FISCALIZAÇÃO, EXECUÇÃO DE PROJETOS E OBRAS</w:t>
      </w:r>
    </w:p>
    <w:p w14:paraId="4CB8C5D4" w14:textId="77777777" w:rsidR="00F30B14" w:rsidRPr="00F7285E" w:rsidRDefault="00F30B14" w:rsidP="00F30B14">
      <w:pPr>
        <w:autoSpaceDE w:val="0"/>
        <w:autoSpaceDN w:val="0"/>
        <w:adjustRightInd w:val="0"/>
      </w:pPr>
      <w:r w:rsidRPr="00F7285E">
        <w:t>MAPA DE COTAÇÃO</w:t>
      </w:r>
      <w:r>
        <w:t xml:space="preserve"> 299-2024</w:t>
      </w:r>
      <w:r w:rsidRPr="00F7285E">
        <w:t xml:space="preserve"> EM ANEXO </w:t>
      </w:r>
    </w:p>
    <w:p w14:paraId="3C912844" w14:textId="77777777" w:rsidR="00F30B14" w:rsidRPr="00F7285E" w:rsidRDefault="00F30B14" w:rsidP="00F30B14">
      <w:pPr>
        <w:autoSpaceDE w:val="0"/>
        <w:autoSpaceDN w:val="0"/>
        <w:adjustRightInd w:val="0"/>
        <w:jc w:val="both"/>
        <w:rPr>
          <w:color w:val="000000"/>
        </w:rPr>
      </w:pPr>
    </w:p>
    <w:p w14:paraId="27C27B04" w14:textId="77777777" w:rsidR="00F30B14" w:rsidRPr="00F7285E" w:rsidRDefault="00F30B14" w:rsidP="00F30B14">
      <w:pPr>
        <w:numPr>
          <w:ilvl w:val="0"/>
          <w:numId w:val="33"/>
        </w:numPr>
        <w:autoSpaceDE w:val="0"/>
        <w:autoSpaceDN w:val="0"/>
        <w:adjustRightInd w:val="0"/>
        <w:jc w:val="both"/>
        <w:rPr>
          <w:color w:val="000000"/>
        </w:rPr>
      </w:pPr>
      <w:r w:rsidRPr="00F7285E">
        <w:rPr>
          <w:b/>
          <w:bCs/>
        </w:rPr>
        <w:t>PARCELAMENTO DO OBJETO</w:t>
      </w:r>
      <w:bookmarkStart w:id="0" w:name="_Hlk170303205"/>
      <w:r w:rsidRPr="00F7285E">
        <w:rPr>
          <w:b/>
          <w:bCs/>
        </w:rPr>
        <w:t>.</w:t>
      </w:r>
    </w:p>
    <w:p w14:paraId="6AF618C6" w14:textId="77777777" w:rsidR="00F30B14" w:rsidRPr="00F7285E" w:rsidRDefault="00F30B14" w:rsidP="00F30B14">
      <w:pPr>
        <w:numPr>
          <w:ilvl w:val="0"/>
          <w:numId w:val="33"/>
        </w:numPr>
        <w:autoSpaceDE w:val="0"/>
        <w:autoSpaceDN w:val="0"/>
        <w:adjustRightInd w:val="0"/>
        <w:jc w:val="both"/>
        <w:rPr>
          <w:color w:val="000000"/>
        </w:rPr>
      </w:pPr>
      <w:r w:rsidRPr="00F7285E">
        <w:rPr>
          <w:color w:val="000000"/>
        </w:rPr>
        <w:t>Nos termos do art. 47, inciso II, da Lei Federal n° 14.133/2021, as licitações atenderão ao princípio do parcelamento, quando tecnicamente viável e economicamente vantajoso.</w:t>
      </w:r>
    </w:p>
    <w:p w14:paraId="7E215957" w14:textId="77777777" w:rsidR="00F30B14" w:rsidRPr="00F7285E" w:rsidRDefault="00F30B14" w:rsidP="00F30B14">
      <w:pPr>
        <w:numPr>
          <w:ilvl w:val="0"/>
          <w:numId w:val="33"/>
        </w:numPr>
        <w:autoSpaceDE w:val="0"/>
        <w:autoSpaceDN w:val="0"/>
        <w:adjustRightInd w:val="0"/>
        <w:jc w:val="both"/>
        <w:rPr>
          <w:color w:val="000000"/>
        </w:rPr>
      </w:pPr>
      <w:r w:rsidRPr="00F7285E">
        <w:rPr>
          <w:color w:val="000000"/>
        </w:rPr>
        <w:t xml:space="preserve">A decisão de não parcelar </w:t>
      </w:r>
      <w:r w:rsidRPr="00F7285E">
        <w:rPr>
          <w:bCs/>
        </w:rPr>
        <w:t xml:space="preserve">Reforma da escola municipal do campo Cecilia Aurora Marques- rua são Paulo, 535, distrito de ourilandia Barbosa Ferraz – Pr, </w:t>
      </w:r>
      <w:r w:rsidRPr="00F7285E">
        <w:rPr>
          <w:color w:val="000000"/>
        </w:rPr>
        <w:t xml:space="preserve">pode ser justificada com base na legislação de licitações do Brasil, especialmente considerando a 14.133/2021 (Lei de Licitações e Contratos). Esta legislação estabelece princípios que orientam a administração pública na contratação de obras e serviços, visando eficiência, economia e transparência. </w:t>
      </w:r>
    </w:p>
    <w:p w14:paraId="606D50B8" w14:textId="77777777" w:rsidR="00F30B14" w:rsidRPr="00F7285E" w:rsidRDefault="00F30B14" w:rsidP="00F30B14">
      <w:pPr>
        <w:numPr>
          <w:ilvl w:val="0"/>
          <w:numId w:val="33"/>
        </w:numPr>
        <w:autoSpaceDE w:val="0"/>
        <w:autoSpaceDN w:val="0"/>
        <w:adjustRightInd w:val="0"/>
        <w:jc w:val="both"/>
        <w:rPr>
          <w:color w:val="000000"/>
        </w:rPr>
      </w:pPr>
      <w:r w:rsidRPr="00F7285E">
        <w:rPr>
          <w:color w:val="000000"/>
        </w:rPr>
        <w:t>Abaixo estão alguns argumentos que justifica ao não parcelamento da contratação:</w:t>
      </w:r>
    </w:p>
    <w:p w14:paraId="5CBE9542" w14:textId="77777777" w:rsidR="00F30B14" w:rsidRPr="00F7285E" w:rsidRDefault="00F30B14" w:rsidP="00F30B14">
      <w:pPr>
        <w:numPr>
          <w:ilvl w:val="0"/>
          <w:numId w:val="33"/>
        </w:numPr>
        <w:autoSpaceDE w:val="0"/>
        <w:autoSpaceDN w:val="0"/>
        <w:adjustRightInd w:val="0"/>
        <w:jc w:val="both"/>
        <w:rPr>
          <w:color w:val="000000"/>
        </w:rPr>
      </w:pPr>
      <w:r w:rsidRPr="00F7285E">
        <w:rPr>
          <w:b/>
          <w:bCs/>
          <w:color w:val="000000"/>
        </w:rPr>
        <w:t>Economia de Escala e Eficiência:</w:t>
      </w:r>
      <w:r w:rsidRPr="00F7285E">
        <w:rPr>
          <w:color w:val="000000"/>
        </w:rPr>
        <w:t xml:space="preserve"> Ao licitar a obra como um todo, a administração pública pode obter economia de escala na contratação de materiais e serviços. Isso ocorre porque a compra em maior volume tende a resultar em preços unitários mais vantajosos. Além disso, a gestão do contrato como um único pacote facilita o controle de custos e prazos, reduzindo potenciais custos adicionais relacionados à coordenação de múltiplos contratos.</w:t>
      </w:r>
    </w:p>
    <w:p w14:paraId="1670ECD4" w14:textId="77777777" w:rsidR="00F30B14" w:rsidRPr="00F7285E" w:rsidRDefault="00F30B14" w:rsidP="00F30B14">
      <w:pPr>
        <w:numPr>
          <w:ilvl w:val="0"/>
          <w:numId w:val="33"/>
        </w:numPr>
        <w:autoSpaceDE w:val="0"/>
        <w:autoSpaceDN w:val="0"/>
        <w:adjustRightInd w:val="0"/>
        <w:jc w:val="both"/>
        <w:rPr>
          <w:color w:val="000000"/>
        </w:rPr>
      </w:pPr>
      <w:r w:rsidRPr="00F7285E">
        <w:rPr>
          <w:b/>
          <w:bCs/>
          <w:color w:val="000000"/>
        </w:rPr>
        <w:t>Redução de Complexidade Administrativa:</w:t>
      </w:r>
      <w:r w:rsidRPr="00F7285E">
        <w:rPr>
          <w:color w:val="000000"/>
        </w:rPr>
        <w:t xml:space="preserve"> Parcelar uma obra implica em gerenciar múltiplos contratos, o que pode aumentar a complexidade administrativa e demandar recursos adicionais de acompanhamento e fiscalização por parte da administração pública. Ao consolidar a contratação em um único processo licitatório, simplifica-se a gestão e a fiscalização da execução da obra.</w:t>
      </w:r>
    </w:p>
    <w:p w14:paraId="053A516B" w14:textId="77777777" w:rsidR="00F30B14" w:rsidRPr="00F7285E" w:rsidRDefault="00F30B14" w:rsidP="00F30B14">
      <w:pPr>
        <w:numPr>
          <w:ilvl w:val="0"/>
          <w:numId w:val="33"/>
        </w:numPr>
        <w:autoSpaceDE w:val="0"/>
        <w:autoSpaceDN w:val="0"/>
        <w:adjustRightInd w:val="0"/>
        <w:jc w:val="both"/>
        <w:rPr>
          <w:color w:val="000000"/>
        </w:rPr>
      </w:pPr>
      <w:r w:rsidRPr="00F7285E">
        <w:rPr>
          <w:b/>
          <w:bCs/>
          <w:color w:val="000000"/>
        </w:rPr>
        <w:t>Maior Garantia de Qualidade e Coerência:</w:t>
      </w:r>
      <w:r w:rsidRPr="00F7285E">
        <w:rPr>
          <w:color w:val="000000"/>
        </w:rPr>
        <w:t xml:space="preserve"> A execução de toda a obra por um único contratado permite assegurar uma maior coerência na qualidade dos materiais utilizados e na metodologia de execução. Isso contribui para reduzir riscos de conflitos entre diferentes empreiteiros e garante uma visão integrada do projeto, promovendo uma execução mais eficiente e com menor chance de retrabalhos.</w:t>
      </w:r>
    </w:p>
    <w:p w14:paraId="29522587" w14:textId="77777777" w:rsidR="00F30B14" w:rsidRPr="00F7285E" w:rsidRDefault="00F30B14" w:rsidP="00F30B14">
      <w:pPr>
        <w:numPr>
          <w:ilvl w:val="0"/>
          <w:numId w:val="33"/>
        </w:numPr>
        <w:autoSpaceDE w:val="0"/>
        <w:autoSpaceDN w:val="0"/>
        <w:adjustRightInd w:val="0"/>
        <w:jc w:val="both"/>
        <w:rPr>
          <w:color w:val="000000"/>
        </w:rPr>
      </w:pPr>
      <w:r w:rsidRPr="00F7285E">
        <w:rPr>
          <w:b/>
          <w:bCs/>
          <w:color w:val="000000"/>
        </w:rPr>
        <w:t>Atendimento aos Princípios da Eficiência e Economicidade:</w:t>
      </w:r>
      <w:r w:rsidRPr="00F7285E">
        <w:rPr>
          <w:color w:val="000000"/>
        </w:rPr>
        <w:t xml:space="preserve"> A legislação de licitações brasileira enfatiza a busca pela eficiência e pela economicidade na administração pública. Consolidar a </w:t>
      </w:r>
      <w:r w:rsidRPr="00F7285E">
        <w:rPr>
          <w:bCs/>
        </w:rPr>
        <w:t xml:space="preserve">Reforma da escola municipal do campo Cecilia Aurora Marques- rua são Paulo, 535, distrito de ourilandia Barbosa Ferraz - Pr </w:t>
      </w:r>
      <w:r w:rsidRPr="00F7285E">
        <w:rPr>
          <w:color w:val="000000"/>
        </w:rPr>
        <w:t>em um único contrato está alinhado com esses princípios, assegurando que os recursos públicos sejam utilizados da forma mais eficiente possível.</w:t>
      </w:r>
    </w:p>
    <w:p w14:paraId="4F767399" w14:textId="77777777" w:rsidR="00F30B14" w:rsidRPr="00F7285E" w:rsidRDefault="00F30B14" w:rsidP="00F30B14">
      <w:pPr>
        <w:numPr>
          <w:ilvl w:val="0"/>
          <w:numId w:val="33"/>
        </w:numPr>
        <w:autoSpaceDE w:val="0"/>
        <w:autoSpaceDN w:val="0"/>
        <w:adjustRightInd w:val="0"/>
        <w:jc w:val="both"/>
        <w:rPr>
          <w:color w:val="000000"/>
        </w:rPr>
      </w:pPr>
      <w:r w:rsidRPr="00F7285E">
        <w:rPr>
          <w:color w:val="000000"/>
        </w:rPr>
        <w:t xml:space="preserve">Portanto, com base nos princípios de economia, eficiência e busca pela melhor relação custo-benefício, </w:t>
      </w:r>
      <w:r w:rsidRPr="00F7285E">
        <w:rPr>
          <w:b/>
          <w:bCs/>
        </w:rPr>
        <w:t>justifica-se a não parcelação</w:t>
      </w:r>
      <w:r w:rsidRPr="00F7285E">
        <w:rPr>
          <w:color w:val="000000"/>
        </w:rPr>
        <w:t xml:space="preserve"> da </w:t>
      </w:r>
      <w:r w:rsidRPr="00F7285E">
        <w:rPr>
          <w:bCs/>
        </w:rPr>
        <w:t xml:space="preserve">Reforma da escola municipal do campo Cecilia </w:t>
      </w:r>
      <w:r w:rsidRPr="00F7285E">
        <w:rPr>
          <w:bCs/>
        </w:rPr>
        <w:lastRenderedPageBreak/>
        <w:t xml:space="preserve">Aurora Marques </w:t>
      </w:r>
      <w:r w:rsidRPr="00F7285E">
        <w:rPr>
          <w:color w:val="000000"/>
        </w:rPr>
        <w:t>visando otimizar recursos, simplificar a gestão e garantir a qualidade e efetividade da obra para a comunidade beneficiada.</w:t>
      </w:r>
    </w:p>
    <w:bookmarkEnd w:id="0"/>
    <w:p w14:paraId="0E3DA055" w14:textId="77777777" w:rsidR="00F30B14" w:rsidRPr="00F7285E" w:rsidRDefault="00F30B14" w:rsidP="00F30B14">
      <w:pPr>
        <w:spacing w:after="57"/>
        <w:jc w:val="both"/>
        <w:rPr>
          <w:b/>
          <w:bCs/>
        </w:rPr>
      </w:pPr>
      <w:r w:rsidRPr="00F7285E">
        <w:rPr>
          <w:b/>
          <w:bCs/>
        </w:rPr>
        <w:t>6. SUSTENTABILIDADE</w:t>
      </w:r>
    </w:p>
    <w:p w14:paraId="6D3C97FF" w14:textId="77777777" w:rsidR="00F30B14" w:rsidRPr="00F7285E" w:rsidRDefault="00F30B14" w:rsidP="00F30B14">
      <w:pPr>
        <w:spacing w:after="57"/>
        <w:jc w:val="both"/>
      </w:pPr>
      <w:r w:rsidRPr="00F7285E">
        <w:t>A sustentabilidade reforma da escola municipal do campo CECILIA AURORA MARQUES município de barbosa ferraz-pr é integrada através de várias medidas:</w:t>
      </w:r>
    </w:p>
    <w:p w14:paraId="489FF78A" w14:textId="77777777" w:rsidR="00F30B14" w:rsidRPr="00F7285E" w:rsidRDefault="00F30B14" w:rsidP="00F30B14">
      <w:pPr>
        <w:pStyle w:val="NormalWeb"/>
        <w:spacing w:before="0" w:beforeAutospacing="0" w:after="0" w:afterAutospacing="0"/>
        <w:jc w:val="both"/>
      </w:pPr>
      <w:r w:rsidRPr="00F7285E">
        <w:rPr>
          <w:rStyle w:val="Forte"/>
        </w:rPr>
        <w:t>Uso de Materiais Sustentáveis:</w:t>
      </w:r>
      <w:r w:rsidRPr="00F7285E">
        <w:t xml:space="preserve"> Seleção de materiais que minimizam o impacto ambiental, como o uso de produtos reciclados e de baixo consumo energético.</w:t>
      </w:r>
    </w:p>
    <w:p w14:paraId="3BE8442C" w14:textId="77777777" w:rsidR="00F30B14" w:rsidRPr="00F7285E" w:rsidRDefault="00F30B14" w:rsidP="00F30B14">
      <w:pPr>
        <w:pStyle w:val="NormalWeb"/>
        <w:spacing w:before="0" w:beforeAutospacing="0" w:after="0" w:afterAutospacing="0"/>
        <w:jc w:val="both"/>
      </w:pPr>
      <w:r w:rsidRPr="00F7285E">
        <w:rPr>
          <w:rStyle w:val="Forte"/>
        </w:rPr>
        <w:t>Eficiência Energética:</w:t>
      </w:r>
      <w:r w:rsidRPr="00F7285E">
        <w:t xml:space="preserve"> Implementação de sistemas de iluminação eficientes e uso de energia renovável sempre que viável, visando reduzir o consumo de energia.</w:t>
      </w:r>
    </w:p>
    <w:p w14:paraId="588C1A0F" w14:textId="77777777" w:rsidR="00F30B14" w:rsidRPr="00F7285E" w:rsidRDefault="00F30B14" w:rsidP="00F30B14">
      <w:pPr>
        <w:pStyle w:val="NormalWeb"/>
        <w:spacing w:before="0" w:beforeAutospacing="0" w:after="0" w:afterAutospacing="0"/>
        <w:jc w:val="both"/>
      </w:pPr>
      <w:r w:rsidRPr="00F7285E">
        <w:rPr>
          <w:rStyle w:val="Forte"/>
        </w:rPr>
        <w:t>Gestão de Água:</w:t>
      </w:r>
      <w:r w:rsidRPr="00F7285E">
        <w:t xml:space="preserve"> Sistemas eficientes de drenagem para prevenir problemas de inundação.</w:t>
      </w:r>
    </w:p>
    <w:p w14:paraId="11D095A2" w14:textId="77777777" w:rsidR="00F30B14" w:rsidRPr="00F7285E" w:rsidRDefault="00F30B14" w:rsidP="00F30B14">
      <w:pPr>
        <w:pStyle w:val="NormalWeb"/>
        <w:spacing w:before="0" w:beforeAutospacing="0" w:after="0" w:afterAutospacing="0"/>
        <w:jc w:val="both"/>
      </w:pPr>
      <w:r w:rsidRPr="00F7285E">
        <w:rPr>
          <w:rStyle w:val="Forte"/>
        </w:rPr>
        <w:t>Gestão de Resíduos:</w:t>
      </w:r>
      <w:r w:rsidRPr="00F7285E">
        <w:t xml:space="preserve"> Implementação de práticas para separação e destinação adequada de resíduos durante a construção e operação da arena.</w:t>
      </w:r>
    </w:p>
    <w:p w14:paraId="0A0915B6" w14:textId="77777777" w:rsidR="00F30B14" w:rsidRPr="00F7285E" w:rsidRDefault="00F30B14" w:rsidP="00F30B14">
      <w:pPr>
        <w:pStyle w:val="NormalWeb"/>
        <w:spacing w:before="0" w:beforeAutospacing="0" w:after="0" w:afterAutospacing="0"/>
        <w:jc w:val="both"/>
      </w:pPr>
      <w:r w:rsidRPr="00F7285E">
        <w:rPr>
          <w:rStyle w:val="Forte"/>
        </w:rPr>
        <w:t>Educação Ambiental:</w:t>
      </w:r>
      <w:r w:rsidRPr="00F7285E">
        <w:t xml:space="preserve"> Promoção de programas educativos sobre sustentabilidade e práticas ambientais entre os usuários e a comunidade local.</w:t>
      </w:r>
    </w:p>
    <w:p w14:paraId="29330007" w14:textId="02B54694" w:rsidR="00F30B14" w:rsidRPr="00F7285E" w:rsidRDefault="00F30B14" w:rsidP="00F30B14">
      <w:pPr>
        <w:pStyle w:val="NormalWeb"/>
        <w:spacing w:before="0" w:beforeAutospacing="0" w:after="0" w:afterAutospacing="0"/>
        <w:jc w:val="both"/>
      </w:pPr>
      <w:r w:rsidRPr="00F7285E">
        <w:t>Essas medidas não apenas garantem a conformidade com normas ambientais e regulamentações, mas também contribuem para a preservação dos recursos naturais e a promoção de um ambiente saudável e sustentável para as gerações futuras.</w:t>
      </w:r>
    </w:p>
    <w:p w14:paraId="2494E509" w14:textId="77777777" w:rsidR="00F30B14" w:rsidRPr="00F7285E" w:rsidRDefault="00F30B14" w:rsidP="00F30B14">
      <w:pPr>
        <w:spacing w:after="57"/>
        <w:jc w:val="both"/>
        <w:rPr>
          <w:b/>
          <w:bCs/>
        </w:rPr>
      </w:pPr>
      <w:r w:rsidRPr="00F7285E">
        <w:rPr>
          <w:b/>
          <w:bCs/>
        </w:rPr>
        <w:t>7. CONTRATAÇÃO DE MICROEMPRESAS E EMPRESAS DE PEQUENO PORTE</w:t>
      </w:r>
    </w:p>
    <w:p w14:paraId="7F235199" w14:textId="77777777" w:rsidR="00F30B14" w:rsidRPr="00F7285E" w:rsidRDefault="00F30B14" w:rsidP="00F30B14">
      <w:pPr>
        <w:shd w:val="clear" w:color="auto" w:fill="FFFFFF"/>
        <w:autoSpaceDE w:val="0"/>
        <w:autoSpaceDN w:val="0"/>
        <w:adjustRightInd w:val="0"/>
        <w:jc w:val="both"/>
      </w:pPr>
      <w:r w:rsidRPr="00F7285E">
        <w:rPr>
          <w:rStyle w:val="Forte"/>
        </w:rPr>
        <w:t xml:space="preserve">7.1 </w:t>
      </w:r>
      <w:r w:rsidRPr="00F7285E">
        <w:rPr>
          <w:b/>
        </w:rPr>
        <w:t>Não se aplica de acordo com o Art.</w:t>
      </w:r>
      <w:r w:rsidRPr="00F7285E">
        <w:rPr>
          <w:rStyle w:val="Forte"/>
        </w:rPr>
        <w:t xml:space="preserve"> 49.</w:t>
      </w:r>
      <w:r w:rsidRPr="00F7285E">
        <w:t> Não se aplica o disposto nos arts. 47 e 48 desta Lei Complementar quando: (Vide Lei nº 14.133, de 2021</w:t>
      </w:r>
      <w:r w:rsidRPr="00F7285E">
        <w:rPr>
          <w:b/>
        </w:rPr>
        <w:t xml:space="preserve"> </w:t>
      </w:r>
      <w:r w:rsidRPr="00F7285E">
        <w:rPr>
          <w:rStyle w:val="Forte"/>
        </w:rPr>
        <w:t>III</w:t>
      </w:r>
      <w:r w:rsidRPr="00F7285E">
        <w:t> - o tratamento diferenciado e simplificado para as microempresas e empresas de pequeno porte não for vantajoso para a administração pública ou representar prejuízo ao conjunto ou complexo do objeto a ser contratado;</w:t>
      </w:r>
    </w:p>
    <w:p w14:paraId="08FE57CA" w14:textId="77777777" w:rsidR="00F30B14" w:rsidRPr="00F7285E" w:rsidRDefault="00F30B14" w:rsidP="00F30B14">
      <w:pPr>
        <w:shd w:val="clear" w:color="auto" w:fill="FFFFFF"/>
        <w:autoSpaceDE w:val="0"/>
        <w:autoSpaceDN w:val="0"/>
        <w:adjustRightInd w:val="0"/>
        <w:jc w:val="both"/>
        <w:rPr>
          <w:b/>
          <w:bCs/>
        </w:rPr>
      </w:pPr>
      <w:r w:rsidRPr="00F7285E">
        <w:rPr>
          <w:b/>
          <w:bCs/>
        </w:rPr>
        <w:t xml:space="preserve">MOTIVOS: </w:t>
      </w:r>
    </w:p>
    <w:p w14:paraId="207AA7F1" w14:textId="77777777" w:rsidR="00F30B14" w:rsidRPr="00F7285E" w:rsidRDefault="00F30B14" w:rsidP="00F30B14">
      <w:pPr>
        <w:shd w:val="clear" w:color="auto" w:fill="FFFFFF"/>
        <w:autoSpaceDE w:val="0"/>
        <w:autoSpaceDN w:val="0"/>
        <w:adjustRightInd w:val="0"/>
        <w:jc w:val="both"/>
      </w:pPr>
      <w:r w:rsidRPr="00F7285E">
        <w:rPr>
          <w:b/>
        </w:rPr>
        <w:t>Necessidade de Garantia</w:t>
      </w:r>
      <w:r w:rsidRPr="00F7285E">
        <w:t xml:space="preserve">: a qualidade dos produtos e serviços fornecidos pelas microempresas e empresas de pequeno porte podem não atender aos padrões, dificultando assim a garantia dos serviços. </w:t>
      </w:r>
    </w:p>
    <w:p w14:paraId="1C898DF0" w14:textId="77777777" w:rsidR="00F30B14" w:rsidRPr="00F7285E" w:rsidRDefault="00F30B14" w:rsidP="00F30B14">
      <w:pPr>
        <w:shd w:val="clear" w:color="auto" w:fill="FFFFFF"/>
        <w:autoSpaceDE w:val="0"/>
        <w:autoSpaceDN w:val="0"/>
        <w:adjustRightInd w:val="0"/>
        <w:jc w:val="both"/>
      </w:pPr>
      <w:r w:rsidRPr="00F7285E">
        <w:rPr>
          <w:b/>
        </w:rPr>
        <w:t>Economias de Escala e Eficiência</w:t>
      </w:r>
      <w:r w:rsidRPr="00F7285E">
        <w:t xml:space="preserve">: contratar empresas de maior porte vai resultar em economias de escala e eficiências operacionais que não seriam alcançadas ao trabalhar com microempresas e empresas de pequeno porte. </w:t>
      </w:r>
    </w:p>
    <w:p w14:paraId="6416EB4E" w14:textId="77777777" w:rsidR="00F30B14" w:rsidRPr="00F7285E" w:rsidRDefault="00F30B14" w:rsidP="00F30B14">
      <w:pPr>
        <w:shd w:val="clear" w:color="auto" w:fill="FFFFFF"/>
        <w:autoSpaceDE w:val="0"/>
        <w:autoSpaceDN w:val="0"/>
        <w:adjustRightInd w:val="0"/>
        <w:jc w:val="both"/>
      </w:pPr>
      <w:r w:rsidRPr="00F7285E">
        <w:t>Esses motivos podem ser considerados para determinar se o tratamento diferenciado e simplificado para microempresas e empresas de pequeno porte não seria vantajoso para a administração pública ou representaria prejuízo ao conjunto ou complexo do objeto a ser contratado, conforme estabelecido no Art. 49 da Lei Complementar.</w:t>
      </w:r>
    </w:p>
    <w:p w14:paraId="5E4DF53D" w14:textId="77777777" w:rsidR="00F30B14" w:rsidRPr="00F7285E" w:rsidRDefault="00F30B14" w:rsidP="00F30B14">
      <w:pPr>
        <w:shd w:val="clear" w:color="auto" w:fill="FFFFFF"/>
        <w:autoSpaceDE w:val="0"/>
        <w:autoSpaceDN w:val="0"/>
        <w:adjustRightInd w:val="0"/>
        <w:jc w:val="both"/>
      </w:pPr>
    </w:p>
    <w:p w14:paraId="6FC60032" w14:textId="77777777" w:rsidR="00F30B14" w:rsidRPr="00F7285E" w:rsidRDefault="00F30B14" w:rsidP="00F30B14">
      <w:pPr>
        <w:spacing w:after="57"/>
        <w:jc w:val="both"/>
      </w:pPr>
      <w:r w:rsidRPr="00F7285E">
        <w:rPr>
          <w:b/>
          <w:bCs/>
        </w:rPr>
        <w:t>8 CLASSIFICAÇÃO DOS BENS E SERVIÇOS COMUNS</w:t>
      </w:r>
    </w:p>
    <w:p w14:paraId="1A02729B" w14:textId="77777777" w:rsidR="00F30B14" w:rsidRPr="00F7285E" w:rsidRDefault="00F30B14" w:rsidP="00F30B14">
      <w:pPr>
        <w:spacing w:after="57"/>
        <w:jc w:val="both"/>
      </w:pPr>
      <w:r w:rsidRPr="00F7285E">
        <w:t>O objeto dessa licitação é classificado como bem comum, pois possui especificação usual de mercado e padrão de qualidade definidas em edital, conforme estabelece o inciso XIII do art. 6º da Lei Federal n. º 14.133, de 2021.</w:t>
      </w:r>
    </w:p>
    <w:p w14:paraId="6AF36246" w14:textId="77777777" w:rsidR="00F30B14" w:rsidRPr="00F7285E" w:rsidRDefault="00F30B14" w:rsidP="00F30B14">
      <w:pPr>
        <w:spacing w:after="57"/>
        <w:jc w:val="both"/>
        <w:rPr>
          <w:b/>
          <w:bCs/>
        </w:rPr>
      </w:pPr>
      <w:r w:rsidRPr="00F7285E">
        <w:rPr>
          <w:b/>
          <w:bCs/>
        </w:rPr>
        <w:t>Classificação como obra ou serviço de engenharia</w:t>
      </w:r>
    </w:p>
    <w:p w14:paraId="160DF997" w14:textId="77777777" w:rsidR="00F30B14" w:rsidRPr="00F7285E" w:rsidRDefault="00F30B14" w:rsidP="00F30B14">
      <w:pPr>
        <w:spacing w:after="57"/>
        <w:jc w:val="both"/>
      </w:pPr>
      <w:r w:rsidRPr="00F7285E">
        <w:t xml:space="preserve">O objeto da presente licitação constitui (X) OBRA / </w:t>
      </w:r>
      <w:proofErr w:type="gramStart"/>
      <w:r w:rsidRPr="00F7285E">
        <w:t xml:space="preserve">(  </w:t>
      </w:r>
      <w:proofErr w:type="gramEnd"/>
      <w:r w:rsidRPr="00F7285E">
        <w:t xml:space="preserve"> ) SERVIÇO DE ENGENHARIA, sob a seguinte justificativa:</w:t>
      </w:r>
    </w:p>
    <w:p w14:paraId="312CC789" w14:textId="77777777" w:rsidR="00F30B14" w:rsidRPr="00F7285E" w:rsidRDefault="00F30B14" w:rsidP="00F30B14">
      <w:pPr>
        <w:pBdr>
          <w:top w:val="nil"/>
          <w:left w:val="nil"/>
          <w:bottom w:val="nil"/>
          <w:right w:val="nil"/>
          <w:between w:val="nil"/>
        </w:pBdr>
        <w:jc w:val="both"/>
      </w:pPr>
      <w:r w:rsidRPr="00F7285E">
        <w:t>Constitui a execução CONTRATAÇÃO DE EMPRESA ESPECIALIZADA PARA REFORMA DA ESCOLA MUNICIPAL DO CAMPO CECILIA AURORA MARQUES. MUNICÍPIO DE BARBOSA FERRAZ-PR.</w:t>
      </w:r>
    </w:p>
    <w:p w14:paraId="1DEF96A8" w14:textId="77777777" w:rsidR="00F30B14" w:rsidRPr="00F7285E" w:rsidRDefault="00F30B14" w:rsidP="00F30B14">
      <w:pPr>
        <w:spacing w:after="57"/>
        <w:jc w:val="both"/>
      </w:pPr>
      <w:r w:rsidRPr="00F7285E">
        <w:t>1.2. Classificação como serviço comum ou especial</w:t>
      </w:r>
    </w:p>
    <w:p w14:paraId="0B73743D" w14:textId="77777777" w:rsidR="00F30B14" w:rsidRPr="00F7285E" w:rsidRDefault="00F30B14" w:rsidP="00F30B14">
      <w:pPr>
        <w:spacing w:after="57"/>
        <w:jc w:val="both"/>
      </w:pPr>
      <w:r w:rsidRPr="00F7285E">
        <w:lastRenderedPageBreak/>
        <w:t xml:space="preserve">O serviço de engenharia objeto da presente licitação é (X) COMUM / </w:t>
      </w:r>
      <w:proofErr w:type="gramStart"/>
      <w:r w:rsidRPr="00F7285E">
        <w:t>(  )</w:t>
      </w:r>
      <w:proofErr w:type="gramEnd"/>
      <w:r w:rsidRPr="00F7285E">
        <w:t xml:space="preserve"> ESPECIAL, sob a seguinte justificativa:</w:t>
      </w:r>
    </w:p>
    <w:p w14:paraId="673F0D64" w14:textId="77777777" w:rsidR="00F30B14" w:rsidRPr="00F7285E" w:rsidRDefault="00F30B14" w:rsidP="00F30B14">
      <w:pPr>
        <w:spacing w:after="57"/>
        <w:jc w:val="both"/>
      </w:pPr>
      <w:r w:rsidRPr="00F7285E">
        <w:t>A REFORMA DA ESCOLA MUNICIPAL DO CAMPO CECILIA AURORA MARQUES é classificada como serviço comum de engenharia, pois envolve a execução de obras de construção civil padrão, utilizando técnicas e métodos amplamente conhecidos e aplicados na construção de áreas esportivas semelhantes, sem a necessidade de tecnologias ou técnicas especiais.</w:t>
      </w:r>
    </w:p>
    <w:p w14:paraId="78F1AF3C" w14:textId="77777777" w:rsidR="00F30B14" w:rsidRPr="00F7285E" w:rsidRDefault="00F30B14" w:rsidP="00F30B14">
      <w:pPr>
        <w:spacing w:after="57"/>
        <w:jc w:val="both"/>
      </w:pPr>
    </w:p>
    <w:p w14:paraId="6ADC7EF0" w14:textId="77777777" w:rsidR="00F30B14" w:rsidRPr="00F7285E" w:rsidRDefault="00F30B14" w:rsidP="00F30B14">
      <w:pPr>
        <w:spacing w:after="57"/>
        <w:jc w:val="both"/>
        <w:rPr>
          <w:b/>
          <w:bCs/>
        </w:rPr>
      </w:pPr>
      <w:r w:rsidRPr="00F7285E">
        <w:rPr>
          <w:b/>
          <w:bCs/>
        </w:rPr>
        <w:t>9. DO LOCAL E DO PRAZO DA ENTREGA, E DOS CRITÉRIOS DE ACEITAÇÃO DO OBJETO.</w:t>
      </w:r>
    </w:p>
    <w:p w14:paraId="27FEBDFE" w14:textId="77777777" w:rsidR="00F30B14" w:rsidRPr="00F7285E" w:rsidRDefault="00F30B14" w:rsidP="00F30B14">
      <w:pPr>
        <w:spacing w:line="259" w:lineRule="auto"/>
        <w:jc w:val="both"/>
        <w:rPr>
          <w:b/>
        </w:rPr>
      </w:pPr>
      <w:r w:rsidRPr="00F7285E">
        <w:rPr>
          <w:b/>
          <w:bCs/>
        </w:rPr>
        <w:t xml:space="preserve">9.1. </w:t>
      </w:r>
      <w:r w:rsidRPr="00F7285E">
        <w:t xml:space="preserve">O PRAZO DE EXECUÇÃO DO SERVIÇO É DE </w:t>
      </w:r>
      <w:r w:rsidRPr="00F7285E">
        <w:rPr>
          <w:shd w:val="clear" w:color="auto" w:fill="FFFFFF"/>
        </w:rPr>
        <w:t>180</w:t>
      </w:r>
      <w:r w:rsidRPr="00F7285E">
        <w:t xml:space="preserve"> DIAS </w:t>
      </w:r>
      <w:r w:rsidRPr="00F7285E">
        <w:rPr>
          <w:b/>
          <w:bCs/>
          <w:u w:val="single"/>
        </w:rPr>
        <w:t>(CONFORME CRONOGRAMA EM ANEXO),</w:t>
      </w:r>
      <w:r w:rsidRPr="00F7285E">
        <w:t xml:space="preserve"> CONTADOS DA ORDEM DE SERVIÇO NO ENDEREÇO </w:t>
      </w:r>
      <w:r w:rsidRPr="00F7285E">
        <w:rPr>
          <w:b/>
        </w:rPr>
        <w:t>RUA SÃO PAULO, 535, DISTRITO DE OURILANDIA - BARBOSA FERRAZ - PR</w:t>
      </w:r>
    </w:p>
    <w:p w14:paraId="72CB760A" w14:textId="77777777" w:rsidR="00F30B14" w:rsidRPr="00F7285E" w:rsidRDefault="00F30B14" w:rsidP="00F30B14">
      <w:pPr>
        <w:spacing w:after="57"/>
        <w:jc w:val="both"/>
      </w:pPr>
      <w:r w:rsidRPr="00F7285E">
        <w:rPr>
          <w:b/>
          <w:bCs/>
        </w:rPr>
        <w:t>9.2</w:t>
      </w:r>
      <w:r w:rsidRPr="00F7285E">
        <w:t xml:space="preserve"> Os bens serão recebidos provisoriamente no prazo de 5 (cinco) dias, pelo (a) responsável pelo acompanhamento e fiscalização do contrato, para efeito de posterior verificação de sua conformidade com as especificações constantes neste Termo de Referência e na proposta.</w:t>
      </w:r>
    </w:p>
    <w:p w14:paraId="027C4364" w14:textId="77777777" w:rsidR="00F30B14" w:rsidRPr="00F7285E" w:rsidRDefault="00F30B14" w:rsidP="00F30B14">
      <w:pPr>
        <w:spacing w:after="57"/>
        <w:jc w:val="both"/>
      </w:pPr>
      <w:r w:rsidRPr="00F7285E">
        <w:rPr>
          <w:b/>
          <w:bCs/>
        </w:rPr>
        <w:t xml:space="preserve">9.3 </w:t>
      </w:r>
      <w:r w:rsidRPr="00F7285E">
        <w:t>Os bens poderão ser rejeitados, no todo ou em parte, quando em desacordo com as especificações constantes neste Termo de Referência e na proposta, devendo ser substituídos no prazo de 15 (quinze) dias, a contar da notificação do contratado, às suas custas, sem prejuízo da aplicação das penalidades.</w:t>
      </w:r>
    </w:p>
    <w:p w14:paraId="7431FA37" w14:textId="77777777" w:rsidR="00F30B14" w:rsidRPr="00F7285E" w:rsidRDefault="00F30B14" w:rsidP="00F30B14">
      <w:pPr>
        <w:spacing w:after="57"/>
        <w:jc w:val="both"/>
      </w:pPr>
      <w:r w:rsidRPr="00F7285E">
        <w:rPr>
          <w:b/>
          <w:bCs/>
        </w:rPr>
        <w:t xml:space="preserve">9.4 </w:t>
      </w:r>
      <w:r w:rsidRPr="00F7285E">
        <w:t>Os bens serão recebidos definitivamente no prazo de 10 (dez) dias, contados do recebimento provisório, após a verificação da qualidade e quantidade do material e consequente aceitação mediante termo circunstanciado.</w:t>
      </w:r>
    </w:p>
    <w:p w14:paraId="3C58F43D" w14:textId="77777777" w:rsidR="00F30B14" w:rsidRPr="00F7285E" w:rsidRDefault="00F30B14" w:rsidP="00F30B14">
      <w:pPr>
        <w:spacing w:after="57"/>
        <w:jc w:val="both"/>
      </w:pPr>
      <w:r w:rsidRPr="00F7285E">
        <w:rPr>
          <w:b/>
          <w:bCs/>
          <w:lang w:eastAsia="en-US"/>
        </w:rPr>
        <w:t>9.4.1</w:t>
      </w:r>
      <w:r w:rsidRPr="00F7285E">
        <w:rPr>
          <w:lang w:eastAsia="en-US"/>
        </w:rPr>
        <w:t xml:space="preserve"> Na hipótese de a verificação a que se refere o subitem anterior não ser procedida dentro do prazo fixado, reputar-se-á como realizada, consumando-se o recebimento definitivo no dia do esgotamento do prazo.</w:t>
      </w:r>
    </w:p>
    <w:p w14:paraId="3B9E9410" w14:textId="77777777" w:rsidR="00F30B14" w:rsidRPr="00F7285E" w:rsidRDefault="00F30B14" w:rsidP="00F30B14">
      <w:pPr>
        <w:spacing w:after="57"/>
        <w:jc w:val="both"/>
      </w:pPr>
      <w:r w:rsidRPr="00F7285E">
        <w:rPr>
          <w:b/>
          <w:bCs/>
          <w:lang w:eastAsia="en-US"/>
        </w:rPr>
        <w:t xml:space="preserve">9.5 </w:t>
      </w:r>
      <w:r w:rsidRPr="00F7285E">
        <w:rPr>
          <w:lang w:eastAsia="en-US"/>
        </w:rPr>
        <w:t>O recebimento provisório ou definitivo do objeto não exclui a responsabilidade do contratado pelos prejuízos resultantes da incorreta execução do contrato.</w:t>
      </w:r>
    </w:p>
    <w:p w14:paraId="4DA303BA" w14:textId="77777777" w:rsidR="00F30B14" w:rsidRPr="00F7285E" w:rsidRDefault="00F30B14" w:rsidP="00F30B14">
      <w:pPr>
        <w:spacing w:after="57"/>
        <w:jc w:val="both"/>
      </w:pPr>
      <w:r w:rsidRPr="00F7285E">
        <w:rPr>
          <w:b/>
          <w:bCs/>
        </w:rPr>
        <w:t xml:space="preserve">9.6 </w:t>
      </w:r>
      <w:r w:rsidRPr="00F7285E">
        <w:t xml:space="preserve">o Contratado deverá ter disponibilidade e capacidade de entregar o objeto nos endereços relacionados no </w:t>
      </w:r>
      <w:r w:rsidRPr="00F7285E">
        <w:rPr>
          <w:b/>
        </w:rPr>
        <w:t>9.1</w:t>
      </w:r>
      <w:r w:rsidRPr="00F7285E">
        <w:t>, conforme as condições e as necessidades do licitante.</w:t>
      </w:r>
    </w:p>
    <w:p w14:paraId="01D2CF37" w14:textId="77777777" w:rsidR="00F30B14" w:rsidRPr="00F7285E" w:rsidRDefault="00F30B14" w:rsidP="00F30B14">
      <w:pPr>
        <w:spacing w:after="57"/>
        <w:jc w:val="both"/>
      </w:pPr>
      <w:r w:rsidRPr="00F7285E">
        <w:rPr>
          <w:b/>
          <w:bCs/>
        </w:rPr>
        <w:t>9.7</w:t>
      </w:r>
      <w:r w:rsidRPr="00F7285E">
        <w:t>. Os critérios para o recebimento estão especificados no item 7 do Anexo VIII (minuta do contrato).</w:t>
      </w:r>
    </w:p>
    <w:p w14:paraId="0F641FE4" w14:textId="77777777" w:rsidR="00F30B14" w:rsidRPr="00F7285E" w:rsidRDefault="00F30B14" w:rsidP="00F30B14">
      <w:pPr>
        <w:spacing w:after="57"/>
        <w:jc w:val="both"/>
      </w:pPr>
      <w:bookmarkStart w:id="1" w:name="_Hlk116549488"/>
      <w:r w:rsidRPr="00F7285E">
        <w:rPr>
          <w:b/>
          <w:bCs/>
        </w:rPr>
        <w:t>10 OBRIGAÇÕES DO CONTRATADO E DO CONTRATANTE</w:t>
      </w:r>
    </w:p>
    <w:p w14:paraId="0F281612" w14:textId="77777777" w:rsidR="00F30B14" w:rsidRPr="00F7285E" w:rsidRDefault="00F30B14" w:rsidP="00F30B14">
      <w:pPr>
        <w:spacing w:after="57"/>
        <w:jc w:val="both"/>
      </w:pPr>
      <w:r w:rsidRPr="00F7285E">
        <w:rPr>
          <w:b/>
          <w:bCs/>
        </w:rPr>
        <w:t>10.1</w:t>
      </w:r>
      <w:r w:rsidRPr="00F7285E">
        <w:t xml:space="preserve"> São obrigações do Contratado:</w:t>
      </w:r>
    </w:p>
    <w:p w14:paraId="0FE3696A" w14:textId="77777777" w:rsidR="00F30B14" w:rsidRPr="00F7285E" w:rsidRDefault="00F30B14" w:rsidP="00F30B14">
      <w:pPr>
        <w:spacing w:after="57"/>
        <w:jc w:val="both"/>
      </w:pPr>
      <w:r w:rsidRPr="00F7285E">
        <w:rPr>
          <w:b/>
          <w:bCs/>
        </w:rPr>
        <w:t>10.1.1</w:t>
      </w:r>
      <w:r w:rsidRPr="00F7285E">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24FB5D1" w14:textId="77777777" w:rsidR="00F30B14" w:rsidRPr="00F7285E" w:rsidRDefault="00F30B14" w:rsidP="00F30B14">
      <w:pPr>
        <w:spacing w:after="57"/>
        <w:jc w:val="both"/>
      </w:pPr>
      <w:r w:rsidRPr="00F7285E">
        <w:rPr>
          <w:b/>
          <w:bCs/>
        </w:rPr>
        <w:t xml:space="preserve">10.1.2 </w:t>
      </w:r>
      <w:r w:rsidRPr="00F7285E">
        <w:t>responsabilizar-se pelos vícios e danos decorrentes do objeto, de acordo com os artigos 12, 13 e 17 a 27, do Código de Defesa do Consumidor (Lei n. º 8.078, de 1990);</w:t>
      </w:r>
    </w:p>
    <w:p w14:paraId="66FED024" w14:textId="77777777" w:rsidR="00F30B14" w:rsidRPr="00F7285E" w:rsidRDefault="00F30B14" w:rsidP="00F30B14">
      <w:pPr>
        <w:spacing w:after="57"/>
        <w:jc w:val="both"/>
      </w:pPr>
      <w:r w:rsidRPr="00F7285E">
        <w:rPr>
          <w:b/>
          <w:bCs/>
        </w:rPr>
        <w:t>10.1.3</w:t>
      </w:r>
      <w:r w:rsidRPr="00F7285E">
        <w:t xml:space="preserve"> substituir, reparar ou corrigir, às suas expensas, no prazo fixado no termo de referência, o objeto com avarias ou defeitos;</w:t>
      </w:r>
    </w:p>
    <w:p w14:paraId="5883DE47" w14:textId="77777777" w:rsidR="00F30B14" w:rsidRPr="00F7285E" w:rsidRDefault="00F30B14" w:rsidP="00F30B14">
      <w:pPr>
        <w:spacing w:after="57"/>
        <w:jc w:val="both"/>
      </w:pPr>
      <w:r w:rsidRPr="00F7285E">
        <w:rPr>
          <w:b/>
          <w:bCs/>
        </w:rPr>
        <w:lastRenderedPageBreak/>
        <w:t>10.1.4</w:t>
      </w:r>
      <w:r w:rsidRPr="00F7285E">
        <w:t xml:space="preserve"> comunicar ao Contratante, no prazo máximo de 24 (vinte e quatro) horas que antecede a data da entrega, os motivos que impossibilitem o cumprimento do prazo previsto, com a devida comprovação;</w:t>
      </w:r>
    </w:p>
    <w:p w14:paraId="55F32488" w14:textId="77777777" w:rsidR="00F30B14" w:rsidRPr="00F7285E" w:rsidRDefault="00F30B14" w:rsidP="00F30B14">
      <w:pPr>
        <w:spacing w:after="57"/>
        <w:jc w:val="both"/>
      </w:pPr>
      <w:r w:rsidRPr="00F7285E">
        <w:rPr>
          <w:b/>
          <w:bCs/>
        </w:rPr>
        <w:t xml:space="preserve">10.1.5 </w:t>
      </w:r>
      <w:r w:rsidRPr="00F7285E">
        <w:t>indicar preposto para representá-lo durante a execução do contrato, e manter comunicação com representante da Administração para a gestão do contrato;</w:t>
      </w:r>
    </w:p>
    <w:p w14:paraId="6BCD4DF8" w14:textId="77777777" w:rsidR="00F30B14" w:rsidRPr="00F7285E" w:rsidRDefault="00F30B14" w:rsidP="00F30B14">
      <w:pPr>
        <w:spacing w:after="57"/>
        <w:jc w:val="both"/>
      </w:pPr>
      <w:r w:rsidRPr="00F7285E">
        <w:rPr>
          <w:b/>
          <w:bCs/>
        </w:rPr>
        <w:t>10.1.6</w:t>
      </w:r>
      <w:r w:rsidRPr="00F7285E">
        <w:t xml:space="preserve"> manter durante toda a vigência do contrato, em compatibilidade com as obrigações assumidas, todas as condições de habilitação e qualificação exigidas na licitação;</w:t>
      </w:r>
    </w:p>
    <w:p w14:paraId="3E3517C2" w14:textId="77777777" w:rsidR="00F30B14" w:rsidRPr="00F7285E" w:rsidRDefault="00F30B14" w:rsidP="00F30B14">
      <w:pPr>
        <w:spacing w:after="57"/>
        <w:jc w:val="both"/>
      </w:pPr>
      <w:r w:rsidRPr="00F7285E">
        <w:rPr>
          <w:b/>
          <w:bCs/>
        </w:rPr>
        <w:t>10.1.7</w:t>
      </w:r>
      <w:r w:rsidRPr="00F7285E">
        <w:t xml:space="preserve"> manter atualizado os seus dados no Portal Nacional de Contratações Públicas (PNCP), conforme legislação vigente;</w:t>
      </w:r>
    </w:p>
    <w:p w14:paraId="15DD4046" w14:textId="77777777" w:rsidR="00F30B14" w:rsidRPr="00F7285E" w:rsidRDefault="00F30B14" w:rsidP="00F30B14">
      <w:pPr>
        <w:spacing w:after="57"/>
        <w:jc w:val="both"/>
      </w:pPr>
      <w:r w:rsidRPr="00F7285E">
        <w:rPr>
          <w:b/>
          <w:bCs/>
        </w:rPr>
        <w:t>10.1.8</w:t>
      </w:r>
      <w:r w:rsidRPr="00F7285E">
        <w:t xml:space="preserve"> guardar sigilo sobre todas as informações obtidas em decorrência do cumprimento do contrato;</w:t>
      </w:r>
    </w:p>
    <w:p w14:paraId="63F78C41" w14:textId="77777777" w:rsidR="00F30B14" w:rsidRPr="00F7285E" w:rsidRDefault="00F30B14" w:rsidP="00F30B14">
      <w:pPr>
        <w:spacing w:after="57"/>
        <w:jc w:val="both"/>
      </w:pPr>
      <w:r w:rsidRPr="00F7285E">
        <w:rPr>
          <w:b/>
          <w:bCs/>
        </w:rPr>
        <w:t>10.1.9</w:t>
      </w:r>
      <w:r w:rsidRPr="00F7285E">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ACC76C0" w14:textId="77777777" w:rsidR="00F30B14" w:rsidRPr="00F7285E" w:rsidRDefault="00F30B14" w:rsidP="00F30B14">
      <w:pPr>
        <w:spacing w:after="57"/>
        <w:jc w:val="both"/>
      </w:pPr>
      <w:r w:rsidRPr="00F7285E">
        <w:rPr>
          <w:b/>
          <w:bCs/>
        </w:rPr>
        <w:t xml:space="preserve">10.1.9.1 </w:t>
      </w:r>
      <w:r w:rsidRPr="00F7285E">
        <w:t>alteração qualitativa do projeto ou de suas especificações pela Administração;</w:t>
      </w:r>
    </w:p>
    <w:p w14:paraId="00F47520" w14:textId="77777777" w:rsidR="00F30B14" w:rsidRPr="00F7285E" w:rsidRDefault="00F30B14" w:rsidP="00F30B14">
      <w:pPr>
        <w:spacing w:after="57"/>
        <w:jc w:val="both"/>
      </w:pPr>
      <w:r w:rsidRPr="00F7285E">
        <w:rPr>
          <w:b/>
          <w:bCs/>
        </w:rPr>
        <w:t xml:space="preserve">10.1.9.2 </w:t>
      </w:r>
      <w:r w:rsidRPr="00F7285E">
        <w:t>retardamentos na expedição da ordem de execução do serviço ou autorização de fornecimento, interrupção da execução do contrato ou diminuição do ritmo do trabalho, por ordem e no interesse da Administração;</w:t>
      </w:r>
    </w:p>
    <w:p w14:paraId="3D3E0A24" w14:textId="77777777" w:rsidR="00F30B14" w:rsidRPr="00F7285E" w:rsidRDefault="00F30B14" w:rsidP="00F30B14">
      <w:pPr>
        <w:spacing w:after="57"/>
        <w:jc w:val="both"/>
      </w:pPr>
      <w:r w:rsidRPr="00F7285E">
        <w:rPr>
          <w:b/>
          <w:bCs/>
        </w:rPr>
        <w:t xml:space="preserve">10.1.9.3 </w:t>
      </w:r>
      <w:r w:rsidRPr="00F7285E">
        <w:t>aumentos das quantidades inicialmente previstas no contrato, nos limites permitidos pela Lei Federal n. º 14.133, de 2021;</w:t>
      </w:r>
    </w:p>
    <w:p w14:paraId="1017E5CB" w14:textId="77777777" w:rsidR="00F30B14" w:rsidRPr="00F7285E" w:rsidRDefault="00F30B14" w:rsidP="00F30B14">
      <w:pPr>
        <w:spacing w:after="57"/>
        <w:jc w:val="both"/>
      </w:pPr>
      <w:r w:rsidRPr="00F7285E">
        <w:rPr>
          <w:b/>
        </w:rPr>
        <w:t>10.1.9.4</w:t>
      </w:r>
      <w:r w:rsidRPr="00F7285E">
        <w:t xml:space="preserve"> atender todas especificações contidas no </w:t>
      </w:r>
      <w:bookmarkEnd w:id="1"/>
      <w:r w:rsidRPr="00F7285E">
        <w:rPr>
          <w:b/>
          <w:bCs/>
        </w:rPr>
        <w:t xml:space="preserve">memorial descritivo e demais documentos auxiliares. </w:t>
      </w:r>
    </w:p>
    <w:p w14:paraId="7FD74C19" w14:textId="77777777" w:rsidR="00F30B14" w:rsidRPr="00F7285E" w:rsidRDefault="00F30B14" w:rsidP="00F30B14">
      <w:pPr>
        <w:spacing w:after="57"/>
        <w:jc w:val="both"/>
      </w:pPr>
      <w:r w:rsidRPr="00F7285E">
        <w:rPr>
          <w:b/>
          <w:bCs/>
        </w:rPr>
        <w:t xml:space="preserve">10.2 </w:t>
      </w:r>
      <w:r w:rsidRPr="00F7285E">
        <w:t>São obrigações do Contratante:</w:t>
      </w:r>
    </w:p>
    <w:p w14:paraId="018F537F" w14:textId="77777777" w:rsidR="00F30B14" w:rsidRPr="00F7285E" w:rsidRDefault="00F30B14" w:rsidP="00F30B14">
      <w:pPr>
        <w:spacing w:after="57"/>
        <w:jc w:val="both"/>
      </w:pPr>
      <w:r w:rsidRPr="00F7285E">
        <w:rPr>
          <w:b/>
          <w:bCs/>
        </w:rPr>
        <w:t>10.2.1</w:t>
      </w:r>
      <w:r w:rsidRPr="00F7285E">
        <w:t xml:space="preserve"> receber o objeto no prazo e condições estabelecidas neste edital e seus anexos;</w:t>
      </w:r>
    </w:p>
    <w:p w14:paraId="7282DEB7" w14:textId="77777777" w:rsidR="00F30B14" w:rsidRPr="00F7285E" w:rsidRDefault="00F30B14" w:rsidP="00F30B14">
      <w:pPr>
        <w:spacing w:after="57"/>
        <w:jc w:val="both"/>
      </w:pPr>
      <w:r w:rsidRPr="00F7285E">
        <w:rPr>
          <w:b/>
          <w:bCs/>
        </w:rPr>
        <w:t xml:space="preserve">10.2.2 </w:t>
      </w:r>
      <w:r w:rsidRPr="00F7285E">
        <w:t>exigir o cumprimento de todas as obrigações assumidas pelo Contratado, de acordo com as cláusulas contratuais e os termos de sua proposta;</w:t>
      </w:r>
    </w:p>
    <w:p w14:paraId="21A6F96F" w14:textId="77777777" w:rsidR="00F30B14" w:rsidRPr="00F7285E" w:rsidRDefault="00F30B14" w:rsidP="00F30B14">
      <w:pPr>
        <w:spacing w:after="57"/>
        <w:jc w:val="both"/>
      </w:pPr>
      <w:r w:rsidRPr="00F7285E">
        <w:rPr>
          <w:b/>
          <w:bCs/>
        </w:rPr>
        <w:t>10.2.3</w:t>
      </w:r>
      <w:r w:rsidRPr="00F7285E">
        <w:t xml:space="preserve"> verificar minuciosamente, no prazo fixado, a conformidade do objeto recebido provisoriamente, com as especificações constantes do edital e da proposta, para fins de aceitação e recebimento definitivo;</w:t>
      </w:r>
    </w:p>
    <w:p w14:paraId="1DBBEC5F" w14:textId="77777777" w:rsidR="00F30B14" w:rsidRPr="00F7285E" w:rsidRDefault="00F30B14" w:rsidP="00F30B14">
      <w:pPr>
        <w:spacing w:after="57"/>
        <w:jc w:val="both"/>
      </w:pPr>
      <w:r w:rsidRPr="00F7285E">
        <w:rPr>
          <w:b/>
          <w:bCs/>
        </w:rPr>
        <w:t>10.2.4</w:t>
      </w:r>
      <w:r w:rsidRPr="00F7285E">
        <w:t xml:space="preserve"> comunicar ao Contratado, por escrito, as imperfeições, falhas ou irregularidades verificadas, fixando prazo para a sua correção;</w:t>
      </w:r>
    </w:p>
    <w:p w14:paraId="4D67B235" w14:textId="77777777" w:rsidR="00F30B14" w:rsidRPr="00F7285E" w:rsidRDefault="00F30B14" w:rsidP="00F30B14">
      <w:pPr>
        <w:spacing w:after="57"/>
        <w:jc w:val="both"/>
      </w:pPr>
      <w:r w:rsidRPr="00F7285E">
        <w:rPr>
          <w:b/>
          <w:bCs/>
        </w:rPr>
        <w:t xml:space="preserve">10.2.5 </w:t>
      </w:r>
      <w:r w:rsidRPr="00F7285E">
        <w:t>acompanhar e fiscalizar o cumprimento das obrigações do Contratado, através de comissão ou de servidores especialmente designados;</w:t>
      </w:r>
    </w:p>
    <w:p w14:paraId="1E2C6FDA" w14:textId="77777777" w:rsidR="00F30B14" w:rsidRPr="00F7285E" w:rsidRDefault="00F30B14" w:rsidP="00F30B14">
      <w:pPr>
        <w:spacing w:after="57"/>
        <w:jc w:val="both"/>
      </w:pPr>
      <w:r w:rsidRPr="00F7285E">
        <w:rPr>
          <w:b/>
          <w:bCs/>
        </w:rPr>
        <w:t>10.2.6</w:t>
      </w:r>
      <w:r w:rsidRPr="00F7285E">
        <w:t xml:space="preserve"> efetuar o pagamento ao Contratado no valor correspondente ao fornecimento do objeto, no prazo e forma estabelecidos neste edital e seus anexos;</w:t>
      </w:r>
    </w:p>
    <w:p w14:paraId="29CBB472" w14:textId="77777777" w:rsidR="00F30B14" w:rsidRPr="00F7285E" w:rsidRDefault="00F30B14" w:rsidP="00F30B14">
      <w:pPr>
        <w:spacing w:after="57"/>
        <w:jc w:val="both"/>
      </w:pPr>
      <w:r w:rsidRPr="00F7285E">
        <w:rPr>
          <w:b/>
          <w:bCs/>
        </w:rPr>
        <w:t>10.2.7</w:t>
      </w:r>
      <w:r w:rsidRPr="00F7285E">
        <w:t xml:space="preserve"> efetuar as eventuais retenções tributárias devidas sobre o valor da nota fiscal e fatura fornecida pelo Contratado, no que couber;</w:t>
      </w:r>
    </w:p>
    <w:p w14:paraId="06D64060" w14:textId="77777777" w:rsidR="00F30B14" w:rsidRPr="00F7285E" w:rsidRDefault="00F30B14" w:rsidP="00F30B14">
      <w:pPr>
        <w:spacing w:after="57"/>
        <w:jc w:val="both"/>
      </w:pPr>
      <w:r w:rsidRPr="00F7285E">
        <w:rPr>
          <w:b/>
          <w:bCs/>
        </w:rPr>
        <w:t xml:space="preserve">10.2.8 </w:t>
      </w:r>
      <w:r w:rsidRPr="00F7285E">
        <w:t>emitir decisão sobre as solicitações e reclamações relacionadas à execução do contrato, ressalvados requerimentos manifestamente impertinentes, meramente protelatórios ou de nenhum interesse para a boa execução do contrato;</w:t>
      </w:r>
    </w:p>
    <w:p w14:paraId="647056E0" w14:textId="77777777" w:rsidR="00F30B14" w:rsidRPr="00F7285E" w:rsidRDefault="00F30B14" w:rsidP="00F30B14">
      <w:pPr>
        <w:spacing w:after="57"/>
        <w:jc w:val="both"/>
      </w:pPr>
      <w:r w:rsidRPr="00F7285E">
        <w:rPr>
          <w:b/>
          <w:bCs/>
        </w:rPr>
        <w:t>10.2.9</w:t>
      </w:r>
      <w:r w:rsidRPr="00F7285E">
        <w:t xml:space="preserve"> ressarcir o contratado, nos casos de extinção de contrato por culpa exclusiva da Administração, pelos prejuízos regularmente comprovados que houver sofrido, além de devolver </w:t>
      </w:r>
      <w:r w:rsidRPr="00F7285E">
        <w:lastRenderedPageBreak/>
        <w:t>a garantia, quando houver, e efetuar os pagamentos devidos pela execução do contrato até a data de extinção e pelo custo de eventual desmobilização;</w:t>
      </w:r>
    </w:p>
    <w:p w14:paraId="44C1AB76" w14:textId="77777777" w:rsidR="00F30B14" w:rsidRPr="00F7285E" w:rsidRDefault="00F30B14" w:rsidP="00F30B14">
      <w:pPr>
        <w:spacing w:after="57"/>
        <w:jc w:val="both"/>
      </w:pPr>
      <w:r w:rsidRPr="00F7285E">
        <w:rPr>
          <w:b/>
          <w:bCs/>
        </w:rPr>
        <w:t>10.2.10</w:t>
      </w:r>
      <w:r w:rsidRPr="00F7285E">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4DBB0C6" w14:textId="77777777" w:rsidR="00F30B14" w:rsidRPr="00F7285E" w:rsidRDefault="00F30B14" w:rsidP="00F30B14">
      <w:pPr>
        <w:spacing w:after="57"/>
        <w:jc w:val="both"/>
      </w:pPr>
      <w:r w:rsidRPr="00F7285E">
        <w:rPr>
          <w:b/>
          <w:bCs/>
        </w:rPr>
        <w:t>10.2.11</w:t>
      </w:r>
      <w:r w:rsidRPr="00F7285E">
        <w:t xml:space="preserve"> prestar as informações e os esclarecimentos que venham a ser solicitados pelo Contratado.</w:t>
      </w:r>
    </w:p>
    <w:p w14:paraId="0B196CC8" w14:textId="77777777" w:rsidR="00F30B14" w:rsidRPr="00F7285E" w:rsidRDefault="00F30B14" w:rsidP="00F30B14">
      <w:pPr>
        <w:spacing w:after="57"/>
        <w:jc w:val="both"/>
      </w:pPr>
      <w:bookmarkStart w:id="2" w:name="_Hlk116549579"/>
      <w:r w:rsidRPr="00F7285E">
        <w:rPr>
          <w:b/>
          <w:bCs/>
        </w:rPr>
        <w:t>11 FORMA DE PAGAMENTO</w:t>
      </w:r>
    </w:p>
    <w:p w14:paraId="696EE7C1" w14:textId="77777777" w:rsidR="00F30B14" w:rsidRPr="00F7285E" w:rsidRDefault="00F30B14" w:rsidP="00F30B14">
      <w:pPr>
        <w:spacing w:after="57"/>
        <w:jc w:val="both"/>
      </w:pPr>
      <w:r w:rsidRPr="00F7285E">
        <w:rPr>
          <w:b/>
          <w:bCs/>
        </w:rPr>
        <w:t>11.1</w:t>
      </w:r>
      <w:r w:rsidRPr="00F7285E">
        <w:t xml:space="preserve"> O </w:t>
      </w:r>
      <w:r w:rsidRPr="00F7285E">
        <w:rPr>
          <w:rFonts w:eastAsia="Calibri"/>
        </w:rPr>
        <w:t xml:space="preserve">pagamento de cada fatura deverá ser realizada em um prazo não </w:t>
      </w:r>
      <w:r w:rsidRPr="00F7285E">
        <w:rPr>
          <w:rFonts w:eastAsia="Calibri"/>
          <w:color w:val="000000"/>
        </w:rPr>
        <w:t>superior a 20º (vigésimo) dias  do mês subsequente contados</w:t>
      </w:r>
      <w:r w:rsidRPr="00F7285E">
        <w:rPr>
          <w:rFonts w:eastAsia="Calibri"/>
        </w:rPr>
        <w:t xml:space="preserve"> a partir do atesto da Nota Fiscal, após comprovado o adimplemento do Contratado em todas as suas obrigações, já deduzidas as glosas e notas de débitos</w:t>
      </w:r>
      <w:r w:rsidRPr="00F7285E">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14:paraId="5EBDD2AB" w14:textId="77777777" w:rsidR="00F30B14" w:rsidRPr="00F7285E" w:rsidRDefault="00F30B14" w:rsidP="00F30B14">
      <w:pPr>
        <w:autoSpaceDE w:val="0"/>
        <w:autoSpaceDN w:val="0"/>
        <w:adjustRightInd w:val="0"/>
        <w:jc w:val="both"/>
      </w:pPr>
      <w:r w:rsidRPr="00F7285E">
        <w:rPr>
          <w:b/>
        </w:rPr>
        <w:t>11.1.1</w:t>
      </w:r>
      <w:r w:rsidRPr="00F7285E">
        <w:t xml:space="preserve"> O pagamento será realizado por meio de ordem bancária, para crédito em banco, agência e conta corrente indicados pelo contratado. Será considerada data do pagamento o dia em que constar como emitida a ordem bancária para pagamento. Quando do pagamento, será efetuada a retenção tributária prevista na legislação aplicável.</w:t>
      </w:r>
    </w:p>
    <w:p w14:paraId="3347D81E" w14:textId="77777777" w:rsidR="00F30B14" w:rsidRPr="00F7285E" w:rsidRDefault="00F30B14" w:rsidP="00F30B14">
      <w:pPr>
        <w:spacing w:after="57"/>
        <w:jc w:val="both"/>
      </w:pPr>
      <w:r w:rsidRPr="00F7285E">
        <w:rPr>
          <w:b/>
          <w:bCs/>
        </w:rPr>
        <w:t>11.2</w:t>
      </w:r>
      <w:r w:rsidRPr="00F7285E">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663AC340" w14:textId="77777777" w:rsidR="00F30B14" w:rsidRPr="00F7285E" w:rsidRDefault="00F30B14" w:rsidP="00F30B14">
      <w:pPr>
        <w:spacing w:after="57"/>
        <w:jc w:val="both"/>
      </w:pPr>
      <w:r w:rsidRPr="00F7285E">
        <w:rPr>
          <w:b/>
          <w:bCs/>
        </w:rPr>
        <w:t xml:space="preserve">11.2.1 </w:t>
      </w:r>
      <w:r w:rsidRPr="00F7285E">
        <w:t xml:space="preserve">Os pagamentos ficarão condicionados à prévia informação pelo credor, dos dados da conta-corrente junto ao contratante.  </w:t>
      </w:r>
    </w:p>
    <w:p w14:paraId="77614B9C" w14:textId="77777777" w:rsidR="00F30B14" w:rsidRPr="00F7285E" w:rsidRDefault="00F30B14" w:rsidP="00F30B14">
      <w:pPr>
        <w:spacing w:after="57"/>
        <w:jc w:val="both"/>
      </w:pPr>
      <w:r w:rsidRPr="00F7285E">
        <w:rPr>
          <w:b/>
          <w:bCs/>
        </w:rPr>
        <w:t>11.3</w:t>
      </w:r>
      <w:r w:rsidRPr="00F7285E">
        <w:t xml:space="preserve"> Decorrido o prazo de adimplemento da multa, caso esta não tenha sido paga, os valores serão descontados da fatura apresentada.</w:t>
      </w:r>
    </w:p>
    <w:p w14:paraId="6A9E85F2" w14:textId="77777777" w:rsidR="00F30B14" w:rsidRPr="00F7285E" w:rsidRDefault="00F30B14" w:rsidP="00F30B14">
      <w:pPr>
        <w:spacing w:after="57"/>
        <w:jc w:val="both"/>
        <w:rPr>
          <w:b/>
        </w:rPr>
      </w:pPr>
      <w:r w:rsidRPr="00F7285E">
        <w:rPr>
          <w:b/>
          <w:bCs/>
        </w:rPr>
        <w:t>11.4</w:t>
      </w:r>
      <w:r w:rsidRPr="00F7285E">
        <w:t xml:space="preserve"> As notas fiscais devem ser emitidas em nome de </w:t>
      </w:r>
      <w:r w:rsidRPr="00F7285E">
        <w:rPr>
          <w:b/>
        </w:rPr>
        <w:t xml:space="preserve">PREFEITURA DE BARBOSA FERRAZ </w:t>
      </w:r>
      <w:r w:rsidRPr="00F7285E">
        <w:rPr>
          <w:b/>
          <w:shd w:val="clear" w:color="auto" w:fill="FFFFFF"/>
        </w:rPr>
        <w:t xml:space="preserve">CNPJ </w:t>
      </w:r>
      <w:r w:rsidRPr="00F7285E">
        <w:rPr>
          <w:b/>
        </w:rPr>
        <w:t>76.950.062/0001-26,</w:t>
      </w:r>
      <w:r w:rsidRPr="00F7285E">
        <w:t xml:space="preserve"> constando número da licitação, lote/item e validado dos produtos, para fins de rastreabilidade em estoque.</w:t>
      </w:r>
    </w:p>
    <w:p w14:paraId="5E8592DE" w14:textId="77777777" w:rsidR="00F30B14" w:rsidRPr="00F7285E" w:rsidRDefault="00F30B14" w:rsidP="00F30B14">
      <w:pPr>
        <w:spacing w:after="57"/>
        <w:jc w:val="both"/>
      </w:pPr>
      <w:r w:rsidRPr="00F7285E">
        <w:rPr>
          <w:b/>
          <w:bCs/>
        </w:rPr>
        <w:t>11.5</w:t>
      </w:r>
      <w:r w:rsidRPr="00F7285E">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45603573" w14:textId="77777777" w:rsidR="00F30B14" w:rsidRPr="00F7285E" w:rsidRDefault="00F30B14" w:rsidP="00F30B14">
      <w:pPr>
        <w:spacing w:after="57"/>
        <w:ind w:left="27"/>
        <w:jc w:val="both"/>
      </w:pPr>
      <w:r w:rsidRPr="00F7285E">
        <w:t>EM = I x N x VP, sendo:</w:t>
      </w:r>
    </w:p>
    <w:p w14:paraId="16EF5EB6" w14:textId="77777777" w:rsidR="00F30B14" w:rsidRPr="00F7285E" w:rsidRDefault="00F30B14" w:rsidP="00F30B14">
      <w:pPr>
        <w:tabs>
          <w:tab w:val="left" w:pos="1809"/>
        </w:tabs>
        <w:spacing w:after="57"/>
        <w:ind w:left="27"/>
        <w:jc w:val="both"/>
      </w:pPr>
      <w:r w:rsidRPr="00F7285E">
        <w:t>EM = Encargos moratórios;</w:t>
      </w:r>
    </w:p>
    <w:p w14:paraId="78112F1A" w14:textId="77777777" w:rsidR="00F30B14" w:rsidRPr="00F7285E" w:rsidRDefault="00F30B14" w:rsidP="00F30B14">
      <w:pPr>
        <w:tabs>
          <w:tab w:val="left" w:pos="1809"/>
        </w:tabs>
        <w:spacing w:after="57"/>
        <w:ind w:left="27"/>
        <w:jc w:val="both"/>
      </w:pPr>
      <w:r w:rsidRPr="00F7285E">
        <w:t>N = Número de dias entre a data prevista para o pagamento e a do efetivo pagamento;</w:t>
      </w:r>
    </w:p>
    <w:p w14:paraId="4648E11F" w14:textId="77777777" w:rsidR="00F30B14" w:rsidRPr="00F7285E" w:rsidRDefault="00F30B14" w:rsidP="00F30B14">
      <w:pPr>
        <w:tabs>
          <w:tab w:val="left" w:pos="1809"/>
        </w:tabs>
        <w:spacing w:after="57"/>
        <w:ind w:left="27"/>
        <w:jc w:val="both"/>
      </w:pPr>
      <w:r w:rsidRPr="00F7285E">
        <w:t>VP = Valor da parcela a ser paga.</w:t>
      </w:r>
    </w:p>
    <w:p w14:paraId="74F132A8" w14:textId="77777777" w:rsidR="00F30B14" w:rsidRPr="00F7285E" w:rsidRDefault="00F30B14" w:rsidP="00F30B14">
      <w:pPr>
        <w:tabs>
          <w:tab w:val="left" w:pos="1809"/>
        </w:tabs>
        <w:spacing w:after="57"/>
        <w:ind w:left="27"/>
        <w:jc w:val="both"/>
      </w:pPr>
      <w:r w:rsidRPr="00F7285E">
        <w:t>I = Índice de compensação financeira = 0,00016438, assim apurado:</w:t>
      </w:r>
    </w:p>
    <w:p w14:paraId="64315369" w14:textId="77777777" w:rsidR="00F30B14" w:rsidRPr="00F7285E" w:rsidRDefault="00F30B14" w:rsidP="00F30B14">
      <w:pPr>
        <w:tabs>
          <w:tab w:val="left" w:pos="1809"/>
        </w:tabs>
        <w:spacing w:after="57"/>
        <w:ind w:left="27"/>
        <w:jc w:val="both"/>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5"/>
        <w:gridCol w:w="2268"/>
        <w:gridCol w:w="4208"/>
      </w:tblGrid>
      <w:tr w:rsidR="00F30B14" w:rsidRPr="00F7285E" w14:paraId="2658A483" w14:textId="77777777" w:rsidTr="00620451">
        <w:trPr>
          <w:trHeight w:val="20"/>
        </w:trPr>
        <w:tc>
          <w:tcPr>
            <w:tcW w:w="2845" w:type="dxa"/>
            <w:shd w:val="clear" w:color="auto" w:fill="auto"/>
            <w:vAlign w:val="center"/>
          </w:tcPr>
          <w:p w14:paraId="5359D110" w14:textId="77777777" w:rsidR="00F30B14" w:rsidRPr="00F7285E" w:rsidRDefault="00F30B14" w:rsidP="00620451">
            <w:pPr>
              <w:tabs>
                <w:tab w:val="left" w:pos="1809"/>
              </w:tabs>
              <w:spacing w:after="57"/>
              <w:ind w:left="27"/>
              <w:jc w:val="both"/>
            </w:pPr>
            <w:r w:rsidRPr="00F7285E">
              <w:t>I = (TX)</w:t>
            </w:r>
          </w:p>
          <w:p w14:paraId="37B63E8F" w14:textId="77777777" w:rsidR="00F30B14" w:rsidRPr="00F7285E" w:rsidRDefault="00F30B14" w:rsidP="00620451">
            <w:pPr>
              <w:tabs>
                <w:tab w:val="left" w:pos="1809"/>
              </w:tabs>
              <w:spacing w:after="57"/>
              <w:ind w:left="27"/>
              <w:jc w:val="both"/>
            </w:pPr>
          </w:p>
        </w:tc>
        <w:tc>
          <w:tcPr>
            <w:tcW w:w="2268" w:type="dxa"/>
            <w:shd w:val="clear" w:color="auto" w:fill="auto"/>
            <w:vAlign w:val="center"/>
          </w:tcPr>
          <w:p w14:paraId="658AD56E" w14:textId="77777777" w:rsidR="00F30B14" w:rsidRPr="00F7285E" w:rsidRDefault="00F30B14" w:rsidP="00620451">
            <w:pPr>
              <w:tabs>
                <w:tab w:val="left" w:pos="1809"/>
              </w:tabs>
              <w:spacing w:after="57"/>
              <w:ind w:left="27"/>
              <w:jc w:val="both"/>
            </w:pPr>
            <w:r w:rsidRPr="00F7285E">
              <w:t>I = (</w:t>
            </w:r>
            <w:r w:rsidRPr="00F7285E">
              <w:rPr>
                <w:u w:val="single"/>
              </w:rPr>
              <w:t>6/100</w:t>
            </w:r>
            <w:r w:rsidRPr="00F7285E">
              <w:t>)</w:t>
            </w:r>
          </w:p>
          <w:p w14:paraId="1A2AC2DE" w14:textId="77777777" w:rsidR="00F30B14" w:rsidRPr="00F7285E" w:rsidRDefault="00F30B14" w:rsidP="00620451">
            <w:pPr>
              <w:tabs>
                <w:tab w:val="left" w:pos="1809"/>
              </w:tabs>
              <w:spacing w:after="57"/>
              <w:ind w:left="27"/>
              <w:jc w:val="both"/>
            </w:pPr>
            <w:r w:rsidRPr="00F7285E">
              <w:rPr>
                <w:rFonts w:eastAsia="Arial"/>
              </w:rPr>
              <w:t xml:space="preserve">     </w:t>
            </w:r>
            <w:r w:rsidRPr="00F7285E">
              <w:t>365</w:t>
            </w:r>
          </w:p>
          <w:p w14:paraId="75827352" w14:textId="77777777" w:rsidR="00F30B14" w:rsidRPr="00F7285E" w:rsidRDefault="00F30B14" w:rsidP="00620451">
            <w:pPr>
              <w:tabs>
                <w:tab w:val="left" w:pos="1809"/>
              </w:tabs>
              <w:spacing w:after="57"/>
              <w:ind w:left="27"/>
              <w:jc w:val="both"/>
            </w:pPr>
          </w:p>
        </w:tc>
        <w:tc>
          <w:tcPr>
            <w:tcW w:w="4208" w:type="dxa"/>
            <w:shd w:val="clear" w:color="auto" w:fill="auto"/>
            <w:vAlign w:val="center"/>
          </w:tcPr>
          <w:p w14:paraId="288F053B" w14:textId="77777777" w:rsidR="00F30B14" w:rsidRPr="00F7285E" w:rsidRDefault="00F30B14" w:rsidP="00620451">
            <w:pPr>
              <w:tabs>
                <w:tab w:val="left" w:pos="1809"/>
              </w:tabs>
              <w:spacing w:after="57"/>
              <w:ind w:left="27"/>
              <w:jc w:val="both"/>
            </w:pPr>
            <w:r w:rsidRPr="00F7285E">
              <w:t>I = 0,00016438</w:t>
            </w:r>
          </w:p>
          <w:p w14:paraId="11C86667" w14:textId="77777777" w:rsidR="00F30B14" w:rsidRPr="00F7285E" w:rsidRDefault="00F30B14" w:rsidP="00620451">
            <w:pPr>
              <w:tabs>
                <w:tab w:val="left" w:pos="1809"/>
              </w:tabs>
              <w:spacing w:after="57"/>
              <w:ind w:left="27"/>
              <w:jc w:val="both"/>
            </w:pPr>
            <w:r w:rsidRPr="00F7285E">
              <w:t>TX = Percentual da taxa anual = 6%.</w:t>
            </w:r>
          </w:p>
          <w:p w14:paraId="500D3936" w14:textId="77777777" w:rsidR="00F30B14" w:rsidRPr="00F7285E" w:rsidRDefault="00F30B14" w:rsidP="00620451">
            <w:pPr>
              <w:tabs>
                <w:tab w:val="left" w:pos="1809"/>
              </w:tabs>
              <w:spacing w:after="57"/>
              <w:ind w:left="27"/>
              <w:jc w:val="both"/>
            </w:pPr>
          </w:p>
        </w:tc>
      </w:tr>
      <w:bookmarkEnd w:id="2"/>
    </w:tbl>
    <w:p w14:paraId="31ABEB8A" w14:textId="77777777" w:rsidR="00F30B14" w:rsidRPr="00F7285E" w:rsidRDefault="00F30B14" w:rsidP="00F30B14">
      <w:pPr>
        <w:spacing w:after="57"/>
        <w:jc w:val="both"/>
        <w:rPr>
          <w:highlight w:val="yellow"/>
        </w:rPr>
      </w:pPr>
    </w:p>
    <w:p w14:paraId="2B77DE95" w14:textId="77777777" w:rsidR="00F30B14" w:rsidRPr="00F7285E" w:rsidRDefault="00F30B14" w:rsidP="00F30B14">
      <w:pPr>
        <w:spacing w:after="57"/>
        <w:jc w:val="both"/>
        <w:rPr>
          <w:b/>
          <w:bCs/>
        </w:rPr>
      </w:pPr>
      <w:r w:rsidRPr="00F7285E">
        <w:rPr>
          <w:b/>
          <w:bCs/>
        </w:rPr>
        <w:lastRenderedPageBreak/>
        <w:t>12. CRITÉRIOS DE SELEÇÃO DO FORNECEDOR E REQUISITOS DE CONTRATAÇÃO</w:t>
      </w:r>
    </w:p>
    <w:p w14:paraId="30A2BE9D" w14:textId="77777777" w:rsidR="00F30B14" w:rsidRPr="00F7285E" w:rsidRDefault="00F30B14" w:rsidP="00F30B14">
      <w:pPr>
        <w:jc w:val="both"/>
      </w:pPr>
      <w:r w:rsidRPr="00F7285E">
        <w:t>LEI NO 14.133, DE 1 0 DE ABRIL DE 2021 - Lei de Licitações e Contratos Administrativos.</w:t>
      </w:r>
    </w:p>
    <w:p w14:paraId="6E77679F" w14:textId="77777777" w:rsidR="00F30B14" w:rsidRPr="00F7285E" w:rsidRDefault="00F30B14" w:rsidP="00F30B14">
      <w:pPr>
        <w:jc w:val="both"/>
      </w:pPr>
      <w:r w:rsidRPr="00F7285E">
        <w:t xml:space="preserve">DECRETO 26/2023 que regulamenta a Lei 14.133/2021, no âmbito do Município de Barbosa Ferraz-Pr </w:t>
      </w:r>
    </w:p>
    <w:p w14:paraId="75CF2FC0" w14:textId="77777777" w:rsidR="00F30B14" w:rsidRPr="00F7285E" w:rsidRDefault="00F30B14" w:rsidP="00F30B14">
      <w:pPr>
        <w:spacing w:after="57"/>
        <w:jc w:val="both"/>
      </w:pPr>
      <w:r w:rsidRPr="00F7285E">
        <w:rPr>
          <w:b/>
          <w:bCs/>
        </w:rPr>
        <w:t xml:space="preserve">12.1 </w:t>
      </w:r>
      <w:r w:rsidRPr="00F7285E">
        <w:t>As exigências de habilitação jurídica e de regularidade fiscal e trabalhista são as usuais para a generalidade dos objetos, conforme disciplinado no edital.</w:t>
      </w:r>
    </w:p>
    <w:p w14:paraId="2867D5A8" w14:textId="77777777" w:rsidR="00F30B14" w:rsidRPr="00F7285E" w:rsidRDefault="00F30B14" w:rsidP="00F30B14">
      <w:pPr>
        <w:spacing w:after="57"/>
        <w:jc w:val="both"/>
      </w:pPr>
      <w:r w:rsidRPr="00F7285E">
        <w:rPr>
          <w:b/>
          <w:bCs/>
        </w:rPr>
        <w:t>12.2</w:t>
      </w:r>
      <w:r w:rsidRPr="00F7285E">
        <w:t xml:space="preserve"> Os critérios de qualificação econômico-financeira a serem atendidos pelo fornecedor estão previstos no edital.</w:t>
      </w:r>
    </w:p>
    <w:p w14:paraId="327C6014" w14:textId="77777777" w:rsidR="00F30B14" w:rsidRPr="00F7285E" w:rsidRDefault="00F30B14" w:rsidP="00F30B14">
      <w:pPr>
        <w:spacing w:after="57"/>
        <w:jc w:val="both"/>
      </w:pPr>
      <w:r w:rsidRPr="00F7285E">
        <w:rPr>
          <w:b/>
          <w:bCs/>
        </w:rPr>
        <w:t>12.3</w:t>
      </w:r>
      <w:r w:rsidRPr="00F7285E">
        <w:t xml:space="preserve"> Os critérios de qualificação técnica a serem atendidos pelo fornecedor serão aqueles estabelecidos no Anexo II deste edital:</w:t>
      </w:r>
    </w:p>
    <w:p w14:paraId="687EB522" w14:textId="77777777" w:rsidR="00F30B14" w:rsidRPr="00F7285E" w:rsidRDefault="00F30B14" w:rsidP="00F30B14">
      <w:pPr>
        <w:spacing w:after="57"/>
        <w:jc w:val="both"/>
      </w:pPr>
      <w:r w:rsidRPr="00F7285E">
        <w:rPr>
          <w:b/>
          <w:bCs/>
        </w:rPr>
        <w:t xml:space="preserve">12.2 </w:t>
      </w:r>
      <w:r w:rsidRPr="00F7285E">
        <w:rPr>
          <w:bCs/>
        </w:rPr>
        <w:t>O critério de julgamento da proposta está definido no edital de divulgação do edital.</w:t>
      </w:r>
    </w:p>
    <w:p w14:paraId="5FF7B955" w14:textId="77777777" w:rsidR="00F30B14" w:rsidRPr="00F7285E" w:rsidRDefault="00F30B14" w:rsidP="00F30B14">
      <w:pPr>
        <w:spacing w:after="57"/>
        <w:ind w:right="-17"/>
        <w:jc w:val="both"/>
      </w:pPr>
      <w:r w:rsidRPr="00F7285E">
        <w:rPr>
          <w:b/>
          <w:bCs/>
        </w:rPr>
        <w:t xml:space="preserve">12.3 </w:t>
      </w:r>
      <w:r w:rsidRPr="00F7285E">
        <w:rPr>
          <w:bCs/>
        </w:rPr>
        <w:t>As regras de desempate entre propostas são as discriminadas no edital.</w:t>
      </w:r>
    </w:p>
    <w:p w14:paraId="3D8DE5DE" w14:textId="77777777" w:rsidR="00F30B14" w:rsidRPr="00F7285E" w:rsidRDefault="00F30B14" w:rsidP="00F30B14">
      <w:pPr>
        <w:spacing w:after="57"/>
        <w:ind w:right="-17"/>
        <w:jc w:val="both"/>
        <w:rPr>
          <w:bCs/>
          <w:color w:val="000000"/>
        </w:rPr>
      </w:pPr>
      <w:r w:rsidRPr="00F7285E">
        <w:rPr>
          <w:b/>
          <w:bCs/>
        </w:rPr>
        <w:t>12.4</w:t>
      </w:r>
      <w:r w:rsidRPr="00F7285E">
        <w:rPr>
          <w:bCs/>
        </w:rPr>
        <w:t xml:space="preserve"> É permitido </w:t>
      </w:r>
      <w:r w:rsidRPr="00F7285E">
        <w:rPr>
          <w:rFonts w:eastAsia="SimSun"/>
          <w:bCs/>
          <w:color w:val="000000"/>
          <w:lang w:eastAsia="zh-CN" w:bidi="hi-IN"/>
        </w:rPr>
        <w:t>o</w:t>
      </w:r>
      <w:r w:rsidRPr="00F7285E">
        <w:rPr>
          <w:bCs/>
          <w:color w:val="000000"/>
        </w:rPr>
        <w:t xml:space="preserve"> registro de mais de um fornecedor ou prestador de serviço, desde que aceitem cotar o objeto em preço igual ao do licitante vencedor, assegurada a preferência de contratação de acordo com a ordem de classificação.</w:t>
      </w:r>
    </w:p>
    <w:p w14:paraId="07B85662" w14:textId="77777777" w:rsidR="00F30B14" w:rsidRPr="00F7285E" w:rsidRDefault="00F30B14" w:rsidP="00F30B14">
      <w:pPr>
        <w:jc w:val="both"/>
      </w:pPr>
      <w:r w:rsidRPr="00F7285E">
        <w:rPr>
          <w:b/>
          <w:bCs/>
        </w:rPr>
        <w:t>12.5</w:t>
      </w:r>
      <w:r w:rsidRPr="00F7285E">
        <w:t xml:space="preserve"> As exigências editalícias devem limitar-se ao mínimo necessário para o cumprimento do objeto licitado, de modo a evitar a restrição ao caráter competitivo do certame. Os requisitos de habilitação devem seguir o que estabelece a legislação vigente (Lei n.º 14.133, Artigo 62), bem como as instruções do Tribunal de Contas da União - TCU. </w:t>
      </w:r>
    </w:p>
    <w:p w14:paraId="45D6B42F" w14:textId="77777777" w:rsidR="00F30B14" w:rsidRPr="00F7285E" w:rsidRDefault="00F30B14" w:rsidP="00F30B14">
      <w:pPr>
        <w:numPr>
          <w:ilvl w:val="0"/>
          <w:numId w:val="37"/>
        </w:numPr>
        <w:spacing w:after="8" w:line="267" w:lineRule="auto"/>
        <w:ind w:right="4"/>
        <w:jc w:val="both"/>
        <w:rPr>
          <w:color w:val="000000"/>
        </w:rPr>
      </w:pPr>
      <w:r w:rsidRPr="00F7285E">
        <w:rPr>
          <w:color w:val="000000"/>
        </w:rPr>
        <w:t xml:space="preserve">Capacidade jurídica: registro empresarial e atos/documentos constitutivos; </w:t>
      </w:r>
    </w:p>
    <w:p w14:paraId="58CB4CF5" w14:textId="77777777" w:rsidR="00F30B14" w:rsidRPr="00F7285E" w:rsidRDefault="00F30B14" w:rsidP="00F30B14">
      <w:pPr>
        <w:numPr>
          <w:ilvl w:val="0"/>
          <w:numId w:val="37"/>
        </w:numPr>
        <w:spacing w:after="8" w:line="267" w:lineRule="auto"/>
        <w:ind w:right="4"/>
        <w:jc w:val="both"/>
        <w:rPr>
          <w:color w:val="000000"/>
        </w:rPr>
      </w:pPr>
      <w:r w:rsidRPr="00F7285E">
        <w:rPr>
          <w:color w:val="000000"/>
        </w:rPr>
        <w:t xml:space="preserve">Regularidade Fiscal e Trabalhista:  </w:t>
      </w:r>
    </w:p>
    <w:p w14:paraId="0A5443B3" w14:textId="77777777" w:rsidR="00F30B14" w:rsidRPr="00F7285E" w:rsidRDefault="00F30B14" w:rsidP="00F30B14">
      <w:pPr>
        <w:numPr>
          <w:ilvl w:val="0"/>
          <w:numId w:val="37"/>
        </w:numPr>
        <w:spacing w:after="8" w:line="267" w:lineRule="auto"/>
        <w:ind w:right="4"/>
        <w:jc w:val="both"/>
        <w:rPr>
          <w:color w:val="000000"/>
        </w:rPr>
      </w:pPr>
      <w:r w:rsidRPr="00F7285E">
        <w:rPr>
          <w:color w:val="000000"/>
        </w:rPr>
        <w:t xml:space="preserve">certidões que atestem a regularidade trabalhista e fiscal da empresa perante as Fazendas Federal, Estadual e Municipal; </w:t>
      </w:r>
    </w:p>
    <w:p w14:paraId="5DB5E4B2" w14:textId="77777777" w:rsidR="00F30B14" w:rsidRPr="00F7285E" w:rsidRDefault="00F30B14" w:rsidP="00F30B14">
      <w:pPr>
        <w:numPr>
          <w:ilvl w:val="0"/>
          <w:numId w:val="37"/>
        </w:numPr>
        <w:spacing w:after="8" w:line="267" w:lineRule="auto"/>
        <w:ind w:right="4"/>
        <w:jc w:val="both"/>
        <w:rPr>
          <w:color w:val="000000"/>
        </w:rPr>
      </w:pPr>
      <w:r w:rsidRPr="00F7285E">
        <w:rPr>
          <w:color w:val="000000"/>
        </w:rPr>
        <w:t xml:space="preserve">Qualificação Econômica e Financeira: certidão negativa de falência, concordata, recuperação judicial;  </w:t>
      </w:r>
    </w:p>
    <w:p w14:paraId="2613631F" w14:textId="77777777" w:rsidR="00F30B14" w:rsidRPr="00F7285E" w:rsidRDefault="00F30B14" w:rsidP="00F30B14">
      <w:pPr>
        <w:spacing w:after="8" w:line="267" w:lineRule="auto"/>
        <w:ind w:right="4"/>
        <w:jc w:val="both"/>
        <w:rPr>
          <w:color w:val="000000"/>
        </w:rPr>
      </w:pPr>
      <w:r w:rsidRPr="00F7285E">
        <w:rPr>
          <w:b/>
          <w:bCs/>
        </w:rPr>
        <w:t>12.5.a Qualificação técnica:</w:t>
      </w:r>
    </w:p>
    <w:p w14:paraId="50CE69A9" w14:textId="77777777" w:rsidR="00F30B14" w:rsidRPr="00F7285E" w:rsidRDefault="00F30B14" w:rsidP="00F30B14">
      <w:pPr>
        <w:numPr>
          <w:ilvl w:val="0"/>
          <w:numId w:val="13"/>
        </w:numPr>
        <w:jc w:val="both"/>
      </w:pPr>
      <w:r w:rsidRPr="00F7285E">
        <w:t>Certidão de Registro ou inscrição no Conselho de Arquitetura e Urbanismo (CAU) ou no Conselho Regional de Engenharia e Agronomia (CREA), comprovando a regularidade da situação da licitante, na forma de legislação vigente - (Pessoa Jurídica);</w:t>
      </w:r>
    </w:p>
    <w:p w14:paraId="19B86A97" w14:textId="77777777" w:rsidR="00F30B14" w:rsidRPr="00F7285E" w:rsidRDefault="00F30B14" w:rsidP="00F30B14">
      <w:pPr>
        <w:numPr>
          <w:ilvl w:val="0"/>
          <w:numId w:val="13"/>
        </w:numPr>
        <w:jc w:val="both"/>
      </w:pPr>
      <w:r w:rsidRPr="00F7285E">
        <w:t>Certidão de Registro ou inscrição no Conselho de Arquitetura e Urbanismo (CAU) ou no Conselho Regional de Engenharia e Agronomia (CREA), comprovando a regularidade do(s) profissional(ais) responsável(eis) técnico(s) vinculado(s) à licitante, na forma de legislação vigente - (Pessoa Física).</w:t>
      </w:r>
    </w:p>
    <w:p w14:paraId="52DDCF70" w14:textId="77777777" w:rsidR="00F30B14" w:rsidRPr="00F7285E" w:rsidRDefault="00F30B14" w:rsidP="00F30B14">
      <w:pPr>
        <w:numPr>
          <w:ilvl w:val="0"/>
          <w:numId w:val="13"/>
        </w:numPr>
        <w:jc w:val="both"/>
      </w:pPr>
      <w:r w:rsidRPr="00F7285E">
        <w:t>Declaração de responsabilidade técnica, indicando o responsável técnico pela execução da obra até o seu recebimento definitivo pela contratante.</w:t>
      </w:r>
    </w:p>
    <w:p w14:paraId="226BD873" w14:textId="77777777" w:rsidR="00F30B14" w:rsidRPr="00F7285E" w:rsidRDefault="00F30B14" w:rsidP="00F30B14">
      <w:pPr>
        <w:numPr>
          <w:ilvl w:val="0"/>
          <w:numId w:val="13"/>
        </w:numPr>
        <w:jc w:val="both"/>
      </w:pPr>
      <w:r w:rsidRPr="00F7285E">
        <w:t>Comprovação de vínculo empregatício, entre o responsável técnico elencado na Declaração de Responsabilidade Técnica, e a proponente, mediante registro em carteira de trabalho e ficha de registro da empresa, ou contrato de prestação de serviços.</w:t>
      </w:r>
    </w:p>
    <w:p w14:paraId="1E5B88AC" w14:textId="77777777" w:rsidR="00F30B14" w:rsidRPr="00F7285E" w:rsidRDefault="00F30B14" w:rsidP="00F30B14">
      <w:pPr>
        <w:spacing w:after="57"/>
        <w:ind w:right="-17"/>
        <w:jc w:val="both"/>
        <w:rPr>
          <w:bCs/>
          <w:color w:val="000000"/>
        </w:rPr>
      </w:pPr>
    </w:p>
    <w:p w14:paraId="3897009B" w14:textId="77777777" w:rsidR="00F30B14" w:rsidRPr="00F7285E" w:rsidRDefault="00F30B14" w:rsidP="00F30B14">
      <w:pPr>
        <w:spacing w:after="57"/>
        <w:jc w:val="both"/>
      </w:pPr>
      <w:r w:rsidRPr="00F7285E">
        <w:rPr>
          <w:b/>
          <w:bCs/>
        </w:rPr>
        <w:t>13 ALTERAÇÃO SUBJETIVA</w:t>
      </w:r>
    </w:p>
    <w:p w14:paraId="13FF1726" w14:textId="77777777" w:rsidR="00F30B14" w:rsidRPr="00F7285E" w:rsidRDefault="00F30B14" w:rsidP="00F30B14">
      <w:pPr>
        <w:spacing w:after="57"/>
        <w:jc w:val="both"/>
      </w:pPr>
      <w:r w:rsidRPr="00F7285E">
        <w:rPr>
          <w:b/>
          <w:bCs/>
        </w:rPr>
        <w:t xml:space="preserve">13.1 </w:t>
      </w:r>
      <w:r w:rsidRPr="00F7285E">
        <w:t>É admissível a continuidade do contrato administrativo quando houver fusão, cisão ou incorporação do Contratado com outra pessoa jurídica, desde que:</w:t>
      </w:r>
    </w:p>
    <w:p w14:paraId="3C27C24E" w14:textId="77777777" w:rsidR="00F30B14" w:rsidRPr="00F7285E" w:rsidRDefault="00F30B14" w:rsidP="00F30B14">
      <w:pPr>
        <w:spacing w:after="57"/>
        <w:jc w:val="both"/>
      </w:pPr>
      <w:r w:rsidRPr="00F7285E">
        <w:lastRenderedPageBreak/>
        <w:t>a) sejam observados pela nova pessoa jurídica todos os requisitos de habilitação exigidos na licitação original;</w:t>
      </w:r>
    </w:p>
    <w:p w14:paraId="5C55F856" w14:textId="77777777" w:rsidR="00F30B14" w:rsidRPr="00F7285E" w:rsidRDefault="00F30B14" w:rsidP="00F30B14">
      <w:pPr>
        <w:spacing w:after="57"/>
        <w:jc w:val="both"/>
      </w:pPr>
      <w:r w:rsidRPr="00F7285E">
        <w:t>b) sejam mantidas as demais cláusulas e condições do contrato; e</w:t>
      </w:r>
    </w:p>
    <w:p w14:paraId="6924D873" w14:textId="77777777" w:rsidR="00F30B14" w:rsidRPr="00F7285E" w:rsidRDefault="00F30B14" w:rsidP="00F30B14">
      <w:pPr>
        <w:spacing w:after="57"/>
        <w:jc w:val="both"/>
      </w:pPr>
      <w:r w:rsidRPr="00F7285E">
        <w:t>c) não haja prejuízo à execução do objeto pactuado e haja anuência expressa da Administração à continuidade do contrato.</w:t>
      </w:r>
    </w:p>
    <w:p w14:paraId="4590B27B" w14:textId="77777777" w:rsidR="00F30B14" w:rsidRPr="00F7285E" w:rsidRDefault="00F30B14" w:rsidP="00F30B14">
      <w:pPr>
        <w:spacing w:after="57"/>
        <w:jc w:val="both"/>
      </w:pPr>
      <w:r w:rsidRPr="00F7285E">
        <w:rPr>
          <w:b/>
          <w:bCs/>
        </w:rPr>
        <w:t xml:space="preserve">13.2 </w:t>
      </w:r>
      <w:r w:rsidRPr="00F7285E">
        <w:t xml:space="preserve">A alteração subjetiva a que se refere o item 13.1 deverá ser formalizada </w:t>
      </w:r>
      <w:proofErr w:type="spellStart"/>
      <w:r w:rsidRPr="00F7285E">
        <w:t>por</w:t>
      </w:r>
      <w:proofErr w:type="spellEnd"/>
      <w:r w:rsidRPr="00F7285E">
        <w:t xml:space="preserve"> termo aditivo ao contrato.</w:t>
      </w:r>
    </w:p>
    <w:p w14:paraId="5B1BF871" w14:textId="77777777" w:rsidR="00F30B14" w:rsidRPr="00F7285E" w:rsidRDefault="00F30B14" w:rsidP="00F30B14">
      <w:pPr>
        <w:suppressAutoHyphens/>
        <w:jc w:val="both"/>
      </w:pPr>
      <w:r w:rsidRPr="00F7285E">
        <w:rPr>
          <w:b/>
          <w:bCs/>
        </w:rPr>
        <w:t>14 SUBCONTRATAÇÃO</w:t>
      </w:r>
    </w:p>
    <w:p w14:paraId="5B16E622" w14:textId="77777777" w:rsidR="00F30B14" w:rsidRPr="00F7285E" w:rsidRDefault="00F30B14" w:rsidP="00F30B14">
      <w:pPr>
        <w:numPr>
          <w:ilvl w:val="1"/>
          <w:numId w:val="16"/>
        </w:numPr>
        <w:tabs>
          <w:tab w:val="left" w:pos="0"/>
        </w:tabs>
        <w:suppressAutoHyphens/>
        <w:jc w:val="both"/>
        <w:rPr>
          <w:b/>
          <w:bCs/>
        </w:rPr>
      </w:pPr>
      <w:r w:rsidRPr="00F7285E">
        <w:rPr>
          <w:b/>
          <w:bCs/>
        </w:rPr>
        <w:t xml:space="preserve">14.1 </w:t>
      </w:r>
      <w:r w:rsidRPr="00F7285E">
        <w:rPr>
          <w:rFonts w:eastAsia="Calibri"/>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18879373" w14:textId="77777777" w:rsidR="00F30B14" w:rsidRPr="00F7285E" w:rsidRDefault="00F30B14" w:rsidP="00F30B14">
      <w:pPr>
        <w:spacing w:after="57"/>
        <w:jc w:val="both"/>
      </w:pPr>
      <w:r w:rsidRPr="00F7285E">
        <w:rPr>
          <w:b/>
          <w:bCs/>
        </w:rPr>
        <w:t>15. DA GARANTIA DE EXECUÇÃO</w:t>
      </w:r>
    </w:p>
    <w:p w14:paraId="2430683D" w14:textId="77777777" w:rsidR="00F30B14" w:rsidRPr="00F7285E" w:rsidRDefault="00F30B14" w:rsidP="00F30B14">
      <w:pPr>
        <w:spacing w:after="57"/>
        <w:jc w:val="both"/>
        <w:rPr>
          <w:lang w:eastAsia="en-US"/>
        </w:rPr>
      </w:pPr>
      <w:r w:rsidRPr="00F7285E">
        <w:rPr>
          <w:lang w:eastAsia="en-US"/>
        </w:rPr>
        <w:t>A garantia de execução será equivalente a 5% (cinco por cento) do valor do contrato, incluído, no que couber, o reajustamento de preços, podendo ser prestada conforme as modalidades previstas nos artigos 96 e seguintes da Lei 14.133/2021.</w:t>
      </w:r>
    </w:p>
    <w:p w14:paraId="701BAE3F" w14:textId="77777777" w:rsidR="00F30B14" w:rsidRPr="00F7285E" w:rsidRDefault="00F30B14" w:rsidP="00F30B14">
      <w:pPr>
        <w:spacing w:after="57"/>
        <w:jc w:val="both"/>
        <w:rPr>
          <w:lang w:eastAsia="en-US"/>
        </w:rPr>
      </w:pPr>
      <w:r w:rsidRPr="00F7285E">
        <w:rPr>
          <w:lang w:eastAsia="en-US"/>
        </w:rPr>
        <w:t>A proponente vencedora deverá, quando da assinatura do termo de contrato de empreitada, sob pena de decair o direito de contratação, apresentar comprovação da formalização da garantia de execução e da garantia adicional, se houver.</w:t>
      </w:r>
    </w:p>
    <w:p w14:paraId="70F888AA" w14:textId="77777777" w:rsidR="00F30B14" w:rsidRPr="00F7285E" w:rsidRDefault="00F30B14" w:rsidP="00F30B14">
      <w:pPr>
        <w:spacing w:after="57"/>
        <w:jc w:val="both"/>
        <w:rPr>
          <w:lang w:eastAsia="en-US"/>
        </w:rPr>
      </w:pPr>
      <w:r w:rsidRPr="00F7285E">
        <w:rPr>
          <w:lang w:eastAsia="en-US"/>
        </w:rPr>
        <w:t xml:space="preserve">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14:paraId="099FE39D" w14:textId="77777777" w:rsidR="00F30B14" w:rsidRPr="00F7285E" w:rsidRDefault="00F30B14" w:rsidP="00F30B14">
      <w:pPr>
        <w:spacing w:after="57"/>
        <w:jc w:val="both"/>
        <w:rPr>
          <w:lang w:eastAsia="en-US"/>
        </w:rPr>
      </w:pPr>
      <w:r w:rsidRPr="00F7285E">
        <w:rPr>
          <w:lang w:eastAsia="en-US"/>
        </w:rPr>
        <w:t xml:space="preserve">No caso de o contratado optar pela modalidade seguro-garantia, deverá apresentá-lo no prazo mínimo de 1 (um) mês, contado da data de homologação da licitação e anterior à assinatura do contrato. </w:t>
      </w:r>
    </w:p>
    <w:p w14:paraId="55EBA945" w14:textId="77777777" w:rsidR="00F30B14" w:rsidRPr="00F7285E" w:rsidRDefault="00F30B14" w:rsidP="00F30B14">
      <w:pPr>
        <w:spacing w:after="57"/>
        <w:jc w:val="both"/>
        <w:rPr>
          <w:lang w:eastAsia="en-US"/>
        </w:rPr>
      </w:pPr>
      <w:r w:rsidRPr="00F7285E">
        <w:rPr>
          <w:lang w:eastAsia="en-US"/>
        </w:rPr>
        <w:t>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4CC98E7D" w14:textId="77777777" w:rsidR="00F30B14" w:rsidRPr="00F7285E" w:rsidRDefault="00F30B14" w:rsidP="00F30B14">
      <w:pPr>
        <w:spacing w:after="57"/>
        <w:jc w:val="both"/>
        <w:rPr>
          <w:lang w:eastAsia="en-US"/>
        </w:rPr>
      </w:pPr>
      <w:r w:rsidRPr="00F7285E">
        <w:rPr>
          <w:lang w:eastAsia="en-US"/>
        </w:rPr>
        <w:t>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6B6C23C1" w14:textId="77777777" w:rsidR="00F30B14" w:rsidRPr="00F7285E" w:rsidRDefault="00F30B14" w:rsidP="00F30B14">
      <w:pPr>
        <w:spacing w:after="57"/>
        <w:jc w:val="both"/>
        <w:rPr>
          <w:lang w:eastAsia="en-US"/>
        </w:rPr>
      </w:pPr>
      <w:r w:rsidRPr="00F7285E">
        <w:rPr>
          <w:lang w:eastAsia="en-US"/>
        </w:rPr>
        <w:t>A devolução da garantia de execução e da garantia adicional, quando for o caso, ou o valor que dela restar, dar-se-á mediante a apresentação de:</w:t>
      </w:r>
    </w:p>
    <w:p w14:paraId="2EA494DB" w14:textId="77777777" w:rsidR="00F30B14" w:rsidRPr="00F7285E" w:rsidRDefault="00F30B14" w:rsidP="00F30B14">
      <w:pPr>
        <w:spacing w:after="57"/>
        <w:jc w:val="both"/>
        <w:rPr>
          <w:lang w:eastAsia="en-US"/>
        </w:rPr>
      </w:pPr>
      <w:r w:rsidRPr="00F7285E">
        <w:rPr>
          <w:lang w:eastAsia="en-US"/>
        </w:rPr>
        <w:t>a) aceitação pelo CONTRATANTE do objeto contratado e o termo de recebimento definitivo;</w:t>
      </w:r>
    </w:p>
    <w:p w14:paraId="7AEF6534" w14:textId="77777777" w:rsidR="00F30B14" w:rsidRPr="00F7285E" w:rsidRDefault="00F30B14" w:rsidP="00F30B14">
      <w:pPr>
        <w:spacing w:after="57"/>
        <w:jc w:val="both"/>
        <w:rPr>
          <w:lang w:eastAsia="en-US"/>
        </w:rPr>
      </w:pPr>
      <w:r w:rsidRPr="00F7285E">
        <w:rPr>
          <w:lang w:eastAsia="en-US"/>
        </w:rPr>
        <w:t>b) certidão negativa de débitos, expedida pela Receita Federal, referente ao objeto contratado concluído;</w:t>
      </w:r>
    </w:p>
    <w:p w14:paraId="4D0A7F50" w14:textId="77777777" w:rsidR="00F30B14" w:rsidRPr="00F7285E" w:rsidRDefault="00F30B14" w:rsidP="00F30B14">
      <w:pPr>
        <w:spacing w:after="57"/>
        <w:jc w:val="both"/>
        <w:rPr>
          <w:lang w:eastAsia="en-US"/>
        </w:rPr>
      </w:pPr>
      <w:r w:rsidRPr="00F7285E">
        <w:rPr>
          <w:lang w:eastAsia="en-US"/>
        </w:rPr>
        <w:t>c) comprovantes, nos casos previstos, de ligações definitivas de água e/ou energia elétrica.</w:t>
      </w:r>
    </w:p>
    <w:p w14:paraId="26C310FB" w14:textId="77777777" w:rsidR="00F30B14" w:rsidRPr="00F7285E" w:rsidRDefault="00F30B14" w:rsidP="00F30B14">
      <w:pPr>
        <w:spacing w:after="57"/>
        <w:jc w:val="both"/>
        <w:rPr>
          <w:lang w:eastAsia="en-US"/>
        </w:rPr>
      </w:pPr>
      <w:r w:rsidRPr="00F7285E">
        <w:rPr>
          <w:lang w:eastAsia="en-US"/>
        </w:rPr>
        <w:lastRenderedPageBreak/>
        <w:t>Nos casos previstos de Extinção do Contrato por culpa da CONTRATADA, a garantia de execução e a garantia adicional, se houver, não serão devolvidas, sendo, então, apropriadas pelo CONTRATANTE a título de indenização/multa.</w:t>
      </w:r>
    </w:p>
    <w:p w14:paraId="246F3CC2" w14:textId="77777777" w:rsidR="00F30B14" w:rsidRPr="00F7285E" w:rsidRDefault="00F30B14" w:rsidP="00F30B14">
      <w:pPr>
        <w:spacing w:after="57"/>
        <w:jc w:val="both"/>
        <w:rPr>
          <w:b/>
          <w:bCs/>
        </w:rPr>
      </w:pPr>
    </w:p>
    <w:p w14:paraId="5A7AB491" w14:textId="77777777" w:rsidR="00F30B14" w:rsidRPr="00F7285E" w:rsidRDefault="00F30B14" w:rsidP="00F30B14">
      <w:pPr>
        <w:spacing w:after="57"/>
        <w:jc w:val="both"/>
        <w:rPr>
          <w:b/>
          <w:bCs/>
        </w:rPr>
      </w:pPr>
      <w:r w:rsidRPr="00F7285E">
        <w:rPr>
          <w:b/>
          <w:bCs/>
        </w:rPr>
        <w:t>16. DA GARANTIA CONTRATUAL DOS BENS.</w:t>
      </w:r>
    </w:p>
    <w:p w14:paraId="306E1391" w14:textId="77777777" w:rsidR="00F30B14" w:rsidRPr="00F7285E" w:rsidRDefault="00F30B14" w:rsidP="00F30B14">
      <w:pPr>
        <w:spacing w:after="57"/>
        <w:jc w:val="both"/>
      </w:pPr>
      <w:r w:rsidRPr="00F7285E">
        <w:t xml:space="preserve">De acordo com código de defesa do consumidor. </w:t>
      </w:r>
    </w:p>
    <w:p w14:paraId="09F162F1" w14:textId="77777777" w:rsidR="00F30B14" w:rsidRPr="00F7285E" w:rsidRDefault="00F30B14" w:rsidP="00F30B14">
      <w:pPr>
        <w:spacing w:before="57" w:after="57"/>
        <w:jc w:val="both"/>
      </w:pPr>
      <w:r w:rsidRPr="00F7285E">
        <w:rPr>
          <w:b/>
          <w:bCs/>
        </w:rPr>
        <w:t>17 VIGÊNCIA:</w:t>
      </w:r>
    </w:p>
    <w:p w14:paraId="0C6D730C" w14:textId="77777777" w:rsidR="00F30B14" w:rsidRPr="00F7285E" w:rsidRDefault="00F30B14" w:rsidP="00F30B14">
      <w:pPr>
        <w:jc w:val="both"/>
      </w:pPr>
      <w:r w:rsidRPr="00F7285E">
        <w:rPr>
          <w:rFonts w:eastAsia="Calibri"/>
          <w:b/>
          <w:bCs/>
          <w:color w:val="000000"/>
        </w:rPr>
        <w:t>17.1 Da vigência do contrato/ata.</w:t>
      </w:r>
    </w:p>
    <w:p w14:paraId="5DE34F60" w14:textId="77777777" w:rsidR="00F30B14" w:rsidRPr="00F7285E" w:rsidRDefault="00F30B14" w:rsidP="00F30B14">
      <w:pPr>
        <w:jc w:val="both"/>
      </w:pPr>
      <w:r w:rsidRPr="00F7285E">
        <w:rPr>
          <w:b/>
        </w:rPr>
        <w:t>17.1.1</w:t>
      </w:r>
      <w:r w:rsidRPr="00F7285E">
        <w:t xml:space="preserve"> O prazo de vigência da contratação é de 12 (doze) meses, contados da assinatura do contrato, na forma do artigo 105 da Lei n° 14.133/2021.</w:t>
      </w:r>
    </w:p>
    <w:p w14:paraId="746902AB" w14:textId="77777777" w:rsidR="00F30B14" w:rsidRPr="00F7285E" w:rsidRDefault="00F30B14" w:rsidP="00F30B14">
      <w:pPr>
        <w:shd w:val="clear" w:color="auto" w:fill="FFFFFF"/>
        <w:jc w:val="both"/>
      </w:pPr>
      <w:r w:rsidRPr="00F7285E">
        <w:rPr>
          <w:b/>
        </w:rPr>
        <w:t>17.1.2</w:t>
      </w:r>
      <w:r w:rsidRPr="00F7285E">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14:paraId="7B98506E" w14:textId="77777777" w:rsidR="00F30B14" w:rsidRPr="00F7285E" w:rsidRDefault="00F30B14" w:rsidP="00F30B14">
      <w:pPr>
        <w:shd w:val="clear" w:color="auto" w:fill="FFFFFF"/>
        <w:jc w:val="both"/>
      </w:pPr>
      <w:r w:rsidRPr="00F7285E">
        <w:rPr>
          <w:rFonts w:eastAsia="MS Gothic"/>
          <w:b/>
          <w:bCs/>
        </w:rPr>
        <w:t>18. DO REAJUSTAMENTO.</w:t>
      </w:r>
    </w:p>
    <w:p w14:paraId="1D5284F9" w14:textId="77777777" w:rsidR="00F30B14" w:rsidRPr="00F7285E" w:rsidRDefault="00F30B14" w:rsidP="00F30B14">
      <w:pPr>
        <w:jc w:val="both"/>
      </w:pPr>
      <w:r w:rsidRPr="00F7285E">
        <w:rPr>
          <w:b/>
          <w:bCs/>
        </w:rPr>
        <w:t>18.1</w:t>
      </w:r>
      <w:r w:rsidRPr="00F7285E">
        <w:t xml:space="preserve"> A periodicidade de reajuste do valor deste contrato será anual, conforme disposto na Lei Federal n.º 10.192, de 2001, utilizando-se o índice IGP-M (Índice Geral de Preços do Mercado)</w:t>
      </w:r>
    </w:p>
    <w:p w14:paraId="01C4056D" w14:textId="77777777" w:rsidR="00F30B14" w:rsidRPr="00F7285E" w:rsidRDefault="00F30B14" w:rsidP="00F30B14">
      <w:pPr>
        <w:jc w:val="both"/>
      </w:pPr>
      <w:r w:rsidRPr="00F7285E">
        <w:rPr>
          <w:b/>
          <w:bCs/>
        </w:rPr>
        <w:t xml:space="preserve">18.1.1. </w:t>
      </w:r>
      <w:r w:rsidRPr="00F7285E">
        <w:t>A data-base do reajuste será vinculada à data do orçamento estimado.</w:t>
      </w:r>
    </w:p>
    <w:p w14:paraId="5810C637" w14:textId="77777777" w:rsidR="00F30B14" w:rsidRPr="00F7285E" w:rsidRDefault="00F30B14" w:rsidP="00F30B14">
      <w:pPr>
        <w:jc w:val="both"/>
      </w:pPr>
      <w:r w:rsidRPr="00F7285E">
        <w:rPr>
          <w:b/>
          <w:bCs/>
        </w:rPr>
        <w:t xml:space="preserve">18.1.2. </w:t>
      </w:r>
      <w:r w:rsidRPr="00F7285E">
        <w:t>O reajuste será concedido mediante simples apostila, conforme dispõe o art. 136 da Lei Federal n.º 14.133, de 2021.</w:t>
      </w:r>
    </w:p>
    <w:p w14:paraId="16911EDA" w14:textId="77777777" w:rsidR="00F30B14" w:rsidRPr="00F7285E" w:rsidRDefault="00F30B14" w:rsidP="00F30B14">
      <w:pPr>
        <w:jc w:val="both"/>
      </w:pPr>
      <w:r w:rsidRPr="00F7285E">
        <w:rPr>
          <w:b/>
          <w:bCs/>
        </w:rPr>
        <w:t xml:space="preserve">18.2. </w:t>
      </w:r>
      <w:r w:rsidRPr="00F7285E">
        <w:t>Nos reajustes subsequentes ao primeiro, o interregno mínimo de um ano será contado a partir do último reajuste.</w:t>
      </w:r>
    </w:p>
    <w:p w14:paraId="585946C5" w14:textId="77777777" w:rsidR="00F30B14" w:rsidRPr="00F7285E" w:rsidRDefault="00F30B14" w:rsidP="00F30B14">
      <w:pPr>
        <w:jc w:val="both"/>
      </w:pPr>
      <w:r w:rsidRPr="00F7285E">
        <w:rPr>
          <w:b/>
          <w:bCs/>
        </w:rPr>
        <w:t xml:space="preserve">18.3. </w:t>
      </w:r>
      <w:r w:rsidRPr="00F7285E">
        <w:t>Não serão admitidos apostila mentos com efeitos financeiros retroativos à data da sua assinatura.</w:t>
      </w:r>
    </w:p>
    <w:p w14:paraId="73FCC888" w14:textId="77777777" w:rsidR="00F30B14" w:rsidRPr="00F7285E" w:rsidRDefault="00F30B14" w:rsidP="00F30B14">
      <w:pPr>
        <w:jc w:val="both"/>
        <w:rPr>
          <w:rFonts w:eastAsia="MS Gothic"/>
        </w:rPr>
      </w:pPr>
      <w:r w:rsidRPr="00F7285E">
        <w:rPr>
          <w:rFonts w:eastAsia="MS Gothic"/>
          <w:b/>
          <w:bCs/>
        </w:rPr>
        <w:t>18.4.</w:t>
      </w:r>
      <w:r w:rsidRPr="00F7285E">
        <w:rPr>
          <w:rFonts w:eastAsia="MS Gothic"/>
        </w:rPr>
        <w:t xml:space="preserve"> A concessão de reajustes não pagos na época oportuna será apurada por procedimento próprio.</w:t>
      </w:r>
    </w:p>
    <w:p w14:paraId="43A608DC" w14:textId="77777777" w:rsidR="00F30B14" w:rsidRPr="00F7285E" w:rsidRDefault="00F30B14" w:rsidP="00F30B14">
      <w:pPr>
        <w:jc w:val="both"/>
      </w:pPr>
      <w:r w:rsidRPr="00F7285E">
        <w:rPr>
          <w:rFonts w:eastAsia="ArialMT"/>
          <w:b/>
          <w:bCs/>
        </w:rPr>
        <w:t xml:space="preserve">19. DA REVISÃO E ATUALIZAÇÃO DOS PREÇOS </w:t>
      </w:r>
    </w:p>
    <w:p w14:paraId="53AEB8B6" w14:textId="77777777" w:rsidR="00F30B14" w:rsidRPr="00F7285E" w:rsidRDefault="00F30B14" w:rsidP="00F30B14">
      <w:pPr>
        <w:tabs>
          <w:tab w:val="left" w:pos="302"/>
        </w:tabs>
        <w:jc w:val="both"/>
        <w:rPr>
          <w:rFonts w:eastAsia="ArialMT"/>
        </w:rPr>
      </w:pPr>
      <w:r w:rsidRPr="00F7285E">
        <w:rPr>
          <w:rFonts w:eastAsia="ArialMT"/>
          <w:b/>
          <w:bCs/>
        </w:rPr>
        <w:t>19.1</w:t>
      </w:r>
      <w:r w:rsidRPr="00F7285E">
        <w:rPr>
          <w:rFonts w:eastAsia="ArialMT"/>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F7285E">
        <w:rPr>
          <w:rFonts w:eastAsia="ArialMT"/>
          <w:i/>
          <w:iCs/>
        </w:rPr>
        <w:t>site</w:t>
      </w:r>
      <w:r w:rsidRPr="00F7285E">
        <w:rPr>
          <w:rFonts w:eastAsia="ArialMT"/>
        </w:rPr>
        <w:t xml:space="preserve"> oficial.</w:t>
      </w:r>
    </w:p>
    <w:p w14:paraId="70F10152" w14:textId="77777777" w:rsidR="00F30B14" w:rsidRPr="00F7285E" w:rsidRDefault="00F30B14" w:rsidP="00F30B14">
      <w:pPr>
        <w:jc w:val="both"/>
      </w:pPr>
      <w:r w:rsidRPr="00F7285E">
        <w:rPr>
          <w:rFonts w:eastAsia="ArialMT"/>
          <w:b/>
          <w:bCs/>
        </w:rPr>
        <w:t>20. DOS RECURSOS ORÇAMENTÁRIOS.</w:t>
      </w:r>
    </w:p>
    <w:p w14:paraId="68CC9382" w14:textId="77777777" w:rsidR="00F30B14" w:rsidRPr="00F7285E" w:rsidRDefault="00F30B14" w:rsidP="00F30B14">
      <w:pPr>
        <w:autoSpaceDE w:val="0"/>
        <w:autoSpaceDN w:val="0"/>
        <w:adjustRightInd w:val="0"/>
        <w:jc w:val="both"/>
      </w:pPr>
      <w:r w:rsidRPr="00F7285E">
        <w:rPr>
          <w:rFonts w:eastAsia="ArialMT"/>
          <w:b/>
          <w:bCs/>
        </w:rPr>
        <w:t>20.1</w:t>
      </w:r>
      <w:r w:rsidRPr="00F7285E">
        <w:rPr>
          <w:rFonts w:eastAsia="ArialMT"/>
        </w:rPr>
        <w:t xml:space="preserve"> </w:t>
      </w:r>
      <w:r w:rsidRPr="00F7285E">
        <w:t>as dotações orçamentárias que proverão o pagamento das obrigações estão em anexo nos Pareceres Contábeis.</w:t>
      </w:r>
    </w:p>
    <w:p w14:paraId="0B43D1A6" w14:textId="77777777" w:rsidR="00F30B14" w:rsidRPr="00F7285E" w:rsidRDefault="00F30B14" w:rsidP="00F30B14">
      <w:pPr>
        <w:autoSpaceDE w:val="0"/>
        <w:autoSpaceDN w:val="0"/>
        <w:adjustRightInd w:val="0"/>
        <w:jc w:val="both"/>
        <w:rPr>
          <w:b/>
        </w:rPr>
      </w:pPr>
      <w:r w:rsidRPr="00F7285E">
        <w:rPr>
          <w:b/>
        </w:rPr>
        <w:t>21. DA GESTÃO E FISCALIZAÇÃO.</w:t>
      </w:r>
    </w:p>
    <w:p w14:paraId="43CE849A" w14:textId="77777777" w:rsidR="00F30B14" w:rsidRPr="00F7285E" w:rsidRDefault="00F30B14" w:rsidP="00F30B14">
      <w:pPr>
        <w:jc w:val="both"/>
      </w:pPr>
      <w:r w:rsidRPr="00F7285E">
        <w:rPr>
          <w:b/>
          <w:bCs/>
        </w:rPr>
        <w:t xml:space="preserve">CONFORME DECRETO N. º 26/2023 </w:t>
      </w:r>
      <w:r w:rsidRPr="00F7285E">
        <w:t>regulamenta, no âmbito da Administração Pública direta e indireta do Município de Barbosa Ferraz, a Lei nº 14.133 de 01º de abril de 2021, Subseção IV Do Gestor de Contrato Art. 14 e Subseção V Do Fiscal de Contrato Art. 15.</w:t>
      </w:r>
    </w:p>
    <w:p w14:paraId="64C1E3BB" w14:textId="77777777" w:rsidR="00F30B14" w:rsidRPr="00F7285E" w:rsidRDefault="00F30B14" w:rsidP="00F30B14">
      <w:pPr>
        <w:rPr>
          <w:b/>
          <w:bCs/>
        </w:rPr>
      </w:pPr>
      <w:r w:rsidRPr="00F7285E">
        <w:rPr>
          <w:b/>
          <w:bCs/>
        </w:rPr>
        <w:t>Subseção VI</w:t>
      </w:r>
    </w:p>
    <w:p w14:paraId="7D4A6A53" w14:textId="77777777" w:rsidR="00F30B14" w:rsidRPr="00F7285E" w:rsidRDefault="00F30B14" w:rsidP="00F30B14">
      <w:pPr>
        <w:rPr>
          <w:b/>
          <w:bCs/>
        </w:rPr>
      </w:pPr>
      <w:r w:rsidRPr="00F7285E">
        <w:rPr>
          <w:b/>
          <w:bCs/>
        </w:rPr>
        <w:t>Modelo de Gestão do Contrato e do Controle da Execução</w:t>
      </w:r>
    </w:p>
    <w:p w14:paraId="2ADDF9D9" w14:textId="77777777" w:rsidR="00F30B14" w:rsidRPr="00F7285E" w:rsidRDefault="00F30B14" w:rsidP="00F30B14">
      <w:pPr>
        <w:jc w:val="both"/>
      </w:pPr>
      <w:r w:rsidRPr="00F7285E">
        <w:rPr>
          <w:b/>
          <w:bCs/>
        </w:rPr>
        <w:t xml:space="preserve">Art. 46 </w:t>
      </w:r>
      <w:r w:rsidRPr="00F7285E">
        <w:t>O objeto contratado será recebido:</w:t>
      </w:r>
    </w:p>
    <w:p w14:paraId="20C6D1E0" w14:textId="77777777" w:rsidR="00F30B14" w:rsidRPr="00F7285E" w:rsidRDefault="00F30B14" w:rsidP="00F30B14">
      <w:pPr>
        <w:jc w:val="both"/>
      </w:pPr>
      <w:r w:rsidRPr="00F7285E">
        <w:t>I - Em se tratando de prestação de serviços:</w:t>
      </w:r>
    </w:p>
    <w:p w14:paraId="066E4244" w14:textId="77777777" w:rsidR="00F30B14" w:rsidRPr="00F7285E" w:rsidRDefault="00F30B14" w:rsidP="00F30B14">
      <w:pPr>
        <w:jc w:val="both"/>
      </w:pPr>
      <w:r w:rsidRPr="00F7285E">
        <w:t>a) provisoriamente, pelo responsável por seu acompanhamento e fiscalização, mediante termo detalhado, quando verificado o cumprimento das exigências de caráter técnico;</w:t>
      </w:r>
    </w:p>
    <w:p w14:paraId="4EF0CD8B" w14:textId="77777777" w:rsidR="00F30B14" w:rsidRPr="00F7285E" w:rsidRDefault="00F30B14" w:rsidP="00F30B14">
      <w:pPr>
        <w:jc w:val="both"/>
      </w:pPr>
      <w:r w:rsidRPr="00F7285E">
        <w:t>b) definitivamente, por servidor ou comissão designada pela autoridade competente, mediante termo detalhado que comprove o atendimento das exigências contratuais.</w:t>
      </w:r>
    </w:p>
    <w:p w14:paraId="070A3919" w14:textId="77777777" w:rsidR="00F30B14" w:rsidRPr="00F7285E" w:rsidRDefault="00F30B14" w:rsidP="00F30B14">
      <w:pPr>
        <w:autoSpaceDE w:val="0"/>
        <w:autoSpaceDN w:val="0"/>
        <w:adjustRightInd w:val="0"/>
        <w:jc w:val="both"/>
        <w:rPr>
          <w:b/>
        </w:rPr>
      </w:pPr>
      <w:r w:rsidRPr="00F7285E">
        <w:rPr>
          <w:b/>
        </w:rPr>
        <w:t>22. DA FISCALIZAÇÃO E GESTÃO DO CONTRATO.</w:t>
      </w:r>
    </w:p>
    <w:p w14:paraId="2E3D2144" w14:textId="77777777" w:rsidR="00F30B14" w:rsidRPr="00F7285E" w:rsidRDefault="00F30B14" w:rsidP="00F30B14">
      <w:pPr>
        <w:autoSpaceDE w:val="0"/>
        <w:autoSpaceDN w:val="0"/>
        <w:adjustRightInd w:val="0"/>
        <w:jc w:val="both"/>
      </w:pPr>
      <w:r w:rsidRPr="00F7285E">
        <w:lastRenderedPageBreak/>
        <w:t xml:space="preserve">Gestão do contrato ficara a cargo de; </w:t>
      </w:r>
    </w:p>
    <w:p w14:paraId="7A31F57B" w14:textId="77777777" w:rsidR="00F30B14" w:rsidRPr="00F7285E" w:rsidRDefault="00F30B14" w:rsidP="00F30B14">
      <w:pPr>
        <w:autoSpaceDE w:val="0"/>
        <w:autoSpaceDN w:val="0"/>
        <w:adjustRightInd w:val="0"/>
      </w:pPr>
      <w:r w:rsidRPr="00F7285E">
        <w:t xml:space="preserve">DORIVAL BARRETOS DOS REIS </w:t>
      </w:r>
    </w:p>
    <w:p w14:paraId="69A37055" w14:textId="77777777" w:rsidR="00F30B14" w:rsidRPr="00F7285E" w:rsidRDefault="00F30B14" w:rsidP="00F30B14">
      <w:pPr>
        <w:autoSpaceDE w:val="0"/>
        <w:autoSpaceDN w:val="0"/>
        <w:adjustRightInd w:val="0"/>
        <w:rPr>
          <w:b/>
          <w:bCs/>
        </w:rPr>
      </w:pPr>
      <w:r w:rsidRPr="00F7285E">
        <w:rPr>
          <w:b/>
          <w:bCs/>
        </w:rPr>
        <w:t xml:space="preserve">SECRETARIO INTERINO DE OBRAS PROJETOS </w:t>
      </w:r>
    </w:p>
    <w:p w14:paraId="3E196870" w14:textId="77777777" w:rsidR="00F30B14" w:rsidRPr="00F7285E" w:rsidRDefault="00F30B14" w:rsidP="00F30B14">
      <w:pPr>
        <w:rPr>
          <w:b/>
          <w:bCs/>
        </w:rPr>
      </w:pPr>
      <w:r w:rsidRPr="00F7285E">
        <w:rPr>
          <w:b/>
          <w:bCs/>
        </w:rPr>
        <w:t>E SERVIÇOS URBANOS</w:t>
      </w:r>
      <w:r w:rsidRPr="00F7285E">
        <w:t>.</w:t>
      </w:r>
    </w:p>
    <w:p w14:paraId="6FC85851" w14:textId="77777777" w:rsidR="00F30B14" w:rsidRPr="00F7285E" w:rsidRDefault="00F30B14" w:rsidP="00F30B14">
      <w:r w:rsidRPr="00F7285E">
        <w:t>A fiscalização do contrato fica a cargo de;</w:t>
      </w:r>
    </w:p>
    <w:p w14:paraId="73F10E23" w14:textId="77777777" w:rsidR="00F30B14" w:rsidRPr="00F7285E" w:rsidRDefault="00F30B14" w:rsidP="00F30B14">
      <w:pPr>
        <w:jc w:val="both"/>
        <w:rPr>
          <w:rFonts w:eastAsia="Microsoft YaHei"/>
          <w:b/>
          <w:bCs/>
        </w:rPr>
      </w:pPr>
      <w:r w:rsidRPr="00F7285E">
        <w:rPr>
          <w:rFonts w:eastAsia="Microsoft YaHei"/>
          <w:b/>
          <w:bCs/>
        </w:rPr>
        <w:t>MARCELO FERREIRA DA COSTA</w:t>
      </w:r>
    </w:p>
    <w:p w14:paraId="01B85885" w14:textId="77777777" w:rsidR="00F30B14" w:rsidRPr="00F7285E" w:rsidRDefault="00F30B14" w:rsidP="00F30B14">
      <w:pPr>
        <w:jc w:val="both"/>
        <w:rPr>
          <w:rFonts w:eastAsia="Microsoft YaHei"/>
          <w:b/>
          <w:bCs/>
        </w:rPr>
      </w:pPr>
      <w:r w:rsidRPr="00F7285E">
        <w:rPr>
          <w:rFonts w:eastAsia="Microsoft YaHei"/>
        </w:rPr>
        <w:t>ENG. CIVIL CREA-MG 285282/D</w:t>
      </w:r>
    </w:p>
    <w:p w14:paraId="182886EA" w14:textId="77777777" w:rsidR="00F30B14" w:rsidRPr="00F7285E" w:rsidRDefault="00F30B14" w:rsidP="00F30B14">
      <w:r w:rsidRPr="00F7285E">
        <w:rPr>
          <w:rFonts w:eastAsia="Microsoft YaHei"/>
        </w:rPr>
        <w:t>DIRETOR E FISCAL DE OBRAS</w:t>
      </w:r>
    </w:p>
    <w:p w14:paraId="65CC7302" w14:textId="77777777" w:rsidR="00F30B14" w:rsidRPr="00F7285E" w:rsidRDefault="00F30B14" w:rsidP="00F30B14">
      <w:pPr>
        <w:jc w:val="both"/>
      </w:pPr>
      <w:r w:rsidRPr="00F7285E">
        <w:rPr>
          <w:b/>
          <w:bCs/>
        </w:rPr>
        <w:t>22. SANÇÕES ADMINISTRATIVAS</w:t>
      </w:r>
    </w:p>
    <w:p w14:paraId="6F6506D0" w14:textId="77777777" w:rsidR="00F30B14" w:rsidRPr="00F7285E" w:rsidRDefault="00F30B14" w:rsidP="00F30B14">
      <w:pPr>
        <w:jc w:val="both"/>
        <w:rPr>
          <w:rFonts w:eastAsia="Arial"/>
        </w:rPr>
      </w:pPr>
      <w:r w:rsidRPr="00F7285E">
        <w:rPr>
          <w:rFonts w:eastAsia="Arial"/>
          <w:highlight w:val="white"/>
        </w:rPr>
        <w:t xml:space="preserve">O licitante e o contratado que incorram em infrações sujeitam-se às sanções administrativas previstas no art. 156 da Lei Federal n. º 14.133, de 2021. </w:t>
      </w:r>
    </w:p>
    <w:p w14:paraId="11C359C5" w14:textId="77777777" w:rsidR="00F30B14" w:rsidRPr="00F7285E" w:rsidRDefault="00F30B14" w:rsidP="00F30B14">
      <w:pPr>
        <w:jc w:val="both"/>
        <w:rPr>
          <w:rFonts w:eastAsia="Arial"/>
          <w:b/>
        </w:rPr>
      </w:pPr>
      <w:r w:rsidRPr="00F7285E">
        <w:rPr>
          <w:rFonts w:eastAsia="Arial"/>
          <w:b/>
        </w:rPr>
        <w:t xml:space="preserve">23. </w:t>
      </w:r>
      <w:r w:rsidRPr="00F7285E">
        <w:rPr>
          <w:b/>
        </w:rPr>
        <w:t>JUSTIFICATIVA DA AUSÊNCIA DE ETP</w:t>
      </w:r>
      <w:r w:rsidRPr="00F7285E">
        <w:rPr>
          <w:rFonts w:eastAsia="Arial"/>
          <w:b/>
        </w:rPr>
        <w:t xml:space="preserve"> </w:t>
      </w:r>
    </w:p>
    <w:p w14:paraId="0E5785F4" w14:textId="77777777" w:rsidR="00F30B14" w:rsidRPr="00F7285E" w:rsidRDefault="00F30B14" w:rsidP="00F30B14">
      <w:pPr>
        <w:autoSpaceDE w:val="0"/>
        <w:autoSpaceDN w:val="0"/>
        <w:adjustRightInd w:val="0"/>
      </w:pPr>
      <w:r w:rsidRPr="00F7285E">
        <w:t xml:space="preserve">Não se aplica. </w:t>
      </w:r>
    </w:p>
    <w:p w14:paraId="4EBA9BA2" w14:textId="77777777" w:rsidR="00F30B14" w:rsidRPr="00F7285E" w:rsidRDefault="00F30B14" w:rsidP="00F30B14">
      <w:pPr>
        <w:autoSpaceDE w:val="0"/>
        <w:autoSpaceDN w:val="0"/>
        <w:adjustRightInd w:val="0"/>
        <w:rPr>
          <w:b/>
        </w:rPr>
      </w:pPr>
      <w:r w:rsidRPr="00F7285E">
        <w:rPr>
          <w:b/>
        </w:rPr>
        <w:t>24. JUSTIFICATIVA DA AUSÊNCIA DE ANÁLISE DE RISCO</w:t>
      </w:r>
    </w:p>
    <w:p w14:paraId="67F18651" w14:textId="77777777" w:rsidR="00F30B14" w:rsidRPr="00F7285E" w:rsidRDefault="00F30B14" w:rsidP="00F30B14">
      <w:pPr>
        <w:autoSpaceDE w:val="0"/>
        <w:autoSpaceDN w:val="0"/>
        <w:adjustRightInd w:val="0"/>
      </w:pPr>
      <w:r w:rsidRPr="00F7285E">
        <w:t>Disposto no ETP.</w:t>
      </w:r>
    </w:p>
    <w:p w14:paraId="37BAC3EB" w14:textId="77777777" w:rsidR="00F30B14" w:rsidRPr="00F7285E" w:rsidRDefault="00F30B14" w:rsidP="00F30B14">
      <w:pPr>
        <w:autoSpaceDE w:val="0"/>
        <w:autoSpaceDN w:val="0"/>
        <w:adjustRightInd w:val="0"/>
        <w:jc w:val="both"/>
        <w:rPr>
          <w:b/>
          <w:bCs/>
        </w:rPr>
      </w:pPr>
      <w:r w:rsidRPr="00F7285E">
        <w:rPr>
          <w:b/>
        </w:rPr>
        <w:t xml:space="preserve">25. </w:t>
      </w:r>
      <w:r w:rsidRPr="00F7285E">
        <w:rPr>
          <w:b/>
          <w:bCs/>
        </w:rPr>
        <w:t>DO COMBATE À FRAUDE E À CORRUPÇÃO</w:t>
      </w:r>
    </w:p>
    <w:p w14:paraId="12FAD6D4" w14:textId="77777777" w:rsidR="00F30B14" w:rsidRPr="00F7285E" w:rsidRDefault="00F30B14" w:rsidP="00F30B14">
      <w:pPr>
        <w:autoSpaceDE w:val="0"/>
        <w:autoSpaceDN w:val="0"/>
        <w:adjustRightInd w:val="0"/>
        <w:jc w:val="both"/>
      </w:pPr>
      <w:r w:rsidRPr="00F7285E">
        <w:t>Os licitantes e o contratado devem observar e fazer observar, por seus fornecedores e subcontratados, se admitida subcontratação, o mais alto padrão de ética durante todo o processo de licitação, de contratação e de execução do objeto contratual.</w:t>
      </w:r>
    </w:p>
    <w:p w14:paraId="3C104F4B" w14:textId="77777777" w:rsidR="00F30B14" w:rsidRPr="00F7285E" w:rsidRDefault="00F30B14" w:rsidP="00F30B14">
      <w:pPr>
        <w:autoSpaceDE w:val="0"/>
        <w:autoSpaceDN w:val="0"/>
        <w:adjustRightInd w:val="0"/>
        <w:jc w:val="both"/>
      </w:pPr>
      <w:r w:rsidRPr="00F7285E">
        <w:t>Para os propósitos desta cláusula, definem-se as seguintes práticas:</w:t>
      </w:r>
    </w:p>
    <w:p w14:paraId="58BEC6A3" w14:textId="77777777" w:rsidR="00F30B14" w:rsidRPr="00F7285E" w:rsidRDefault="00F30B14" w:rsidP="00F30B14">
      <w:pPr>
        <w:autoSpaceDE w:val="0"/>
        <w:autoSpaceDN w:val="0"/>
        <w:adjustRightInd w:val="0"/>
        <w:jc w:val="both"/>
      </w:pPr>
      <w:r w:rsidRPr="00F7285E">
        <w:rPr>
          <w:b/>
          <w:bCs/>
        </w:rPr>
        <w:t xml:space="preserve">a) </w:t>
      </w:r>
      <w:r w:rsidRPr="00F7285E">
        <w:rPr>
          <w:b/>
        </w:rPr>
        <w:t>“prática corrupta”:</w:t>
      </w:r>
      <w:r w:rsidRPr="00F7285E">
        <w:t xml:space="preserve"> oferecer, dar, receber ou solicitar, direta ou indiretamente, qualquer vantagem com o objetivo de influenciar a ação de servidor público no processo de licitação ou na execução de contrato;</w:t>
      </w:r>
    </w:p>
    <w:p w14:paraId="29D7459D" w14:textId="77777777" w:rsidR="00F30B14" w:rsidRPr="00F7285E" w:rsidRDefault="00F30B14" w:rsidP="00F30B14">
      <w:pPr>
        <w:autoSpaceDE w:val="0"/>
        <w:autoSpaceDN w:val="0"/>
        <w:adjustRightInd w:val="0"/>
        <w:jc w:val="both"/>
      </w:pPr>
      <w:r w:rsidRPr="00F7285E">
        <w:rPr>
          <w:b/>
          <w:bCs/>
        </w:rPr>
        <w:t xml:space="preserve">b) </w:t>
      </w:r>
      <w:r w:rsidRPr="00F7285E">
        <w:rPr>
          <w:b/>
        </w:rPr>
        <w:t>“prática fraudulenta”:</w:t>
      </w:r>
      <w:r w:rsidRPr="00F7285E">
        <w:t xml:space="preserve"> a falsificação ou omissão dos fatos, com o objetivo de influenciar o processo de licitação ou de execução de contrato;</w:t>
      </w:r>
    </w:p>
    <w:p w14:paraId="42966F2D" w14:textId="77777777" w:rsidR="00F30B14" w:rsidRPr="00F7285E" w:rsidRDefault="00F30B14" w:rsidP="00F30B14">
      <w:pPr>
        <w:autoSpaceDE w:val="0"/>
        <w:autoSpaceDN w:val="0"/>
        <w:adjustRightInd w:val="0"/>
        <w:jc w:val="both"/>
      </w:pPr>
      <w:r w:rsidRPr="00F7285E">
        <w:rPr>
          <w:b/>
          <w:bCs/>
        </w:rPr>
        <w:t xml:space="preserve">c) </w:t>
      </w:r>
      <w:r w:rsidRPr="00F7285E">
        <w:rPr>
          <w:b/>
        </w:rPr>
        <w:t>“prática colusivas”:</w:t>
      </w:r>
      <w:r w:rsidRPr="00F7285E">
        <w:t xml:space="preserve"> esquematizar ou estabelecer um acordo entre dois ou mais licitantes, com ou sem o conhecimento de representantes ou prepostos do órgão licitador, visando estabelecer preços em níveis artificiais e não-competitivos;</w:t>
      </w:r>
    </w:p>
    <w:p w14:paraId="2033F4B4" w14:textId="77777777" w:rsidR="00F30B14" w:rsidRPr="00F7285E" w:rsidRDefault="00F30B14" w:rsidP="00F30B14">
      <w:pPr>
        <w:autoSpaceDE w:val="0"/>
        <w:autoSpaceDN w:val="0"/>
        <w:adjustRightInd w:val="0"/>
        <w:jc w:val="both"/>
      </w:pPr>
      <w:r w:rsidRPr="00F7285E">
        <w:rPr>
          <w:b/>
          <w:bCs/>
        </w:rPr>
        <w:t xml:space="preserve">d) </w:t>
      </w:r>
      <w:r w:rsidRPr="00F7285E">
        <w:rPr>
          <w:b/>
        </w:rPr>
        <w:t>“prática coercitiva”:</w:t>
      </w:r>
      <w:r w:rsidRPr="00F7285E">
        <w:t xml:space="preserve"> causar danos ou ameaçar causar dano, direta ou indiretamente, às pessoas ou sua propriedade, visando influenciar sua participação em um processo licitatório ou afetar a execução do contrato.</w:t>
      </w:r>
    </w:p>
    <w:p w14:paraId="043F71B0" w14:textId="77777777" w:rsidR="00F30B14" w:rsidRPr="00F7285E" w:rsidRDefault="00F30B14" w:rsidP="00F30B14">
      <w:pPr>
        <w:autoSpaceDE w:val="0"/>
        <w:autoSpaceDN w:val="0"/>
        <w:adjustRightInd w:val="0"/>
        <w:jc w:val="both"/>
      </w:pPr>
      <w:r w:rsidRPr="00F7285E">
        <w:rPr>
          <w:b/>
          <w:bCs/>
        </w:rPr>
        <w:t xml:space="preserve">e) </w:t>
      </w:r>
      <w:r w:rsidRPr="00F7285E">
        <w:rPr>
          <w:b/>
        </w:rPr>
        <w:t>“prática obstrutiva</w:t>
      </w:r>
      <w:r w:rsidRPr="00F7285E">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10F92DAE" w14:textId="77777777" w:rsidR="00F30B14" w:rsidRPr="00F7285E" w:rsidRDefault="00F30B14" w:rsidP="00F30B14">
      <w:pPr>
        <w:autoSpaceDE w:val="0"/>
        <w:autoSpaceDN w:val="0"/>
        <w:adjustRightInd w:val="0"/>
        <w:jc w:val="both"/>
      </w:pPr>
      <w:r w:rsidRPr="00F7285E">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425A1D4A" w14:textId="77777777" w:rsidR="00F30B14" w:rsidRPr="00F7285E" w:rsidRDefault="00F30B14" w:rsidP="00F30B14">
      <w:pPr>
        <w:autoSpaceDE w:val="0"/>
        <w:autoSpaceDN w:val="0"/>
        <w:adjustRightInd w:val="0"/>
        <w:jc w:val="both"/>
      </w:pPr>
      <w:r w:rsidRPr="00F7285E">
        <w:t xml:space="preserve">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w:t>
      </w:r>
      <w:r w:rsidRPr="00F7285E">
        <w:lastRenderedPageBreak/>
        <w:t>possam inspecionar o local de execução do contrato e todos os documentos, contas e registros relacionados à licitação e à execução do contrato.</w:t>
      </w:r>
    </w:p>
    <w:p w14:paraId="162278C0" w14:textId="77777777" w:rsidR="00F30B14" w:rsidRPr="00F7285E" w:rsidRDefault="00F30B14" w:rsidP="00F30B14"/>
    <w:p w14:paraId="437F218F" w14:textId="77777777" w:rsidR="00F30B14" w:rsidRPr="00F7285E" w:rsidRDefault="00F30B14" w:rsidP="00F30B14">
      <w:pPr>
        <w:jc w:val="both"/>
        <w:rPr>
          <w:b/>
          <w:bCs/>
        </w:rPr>
      </w:pPr>
      <w:r w:rsidRPr="00F7285E">
        <w:rPr>
          <w:b/>
          <w:bCs/>
        </w:rPr>
        <w:t>DOCUMENTOS QUE SUBSIDIAM O TERMO DE REFERÊNCIA E A CONTRATAÇÃO;</w:t>
      </w:r>
    </w:p>
    <w:p w14:paraId="7F37538C" w14:textId="77777777" w:rsidR="00F30B14" w:rsidRPr="00F7285E" w:rsidRDefault="00F30B14" w:rsidP="00F30B14">
      <w:pPr>
        <w:numPr>
          <w:ilvl w:val="0"/>
          <w:numId w:val="34"/>
        </w:numPr>
        <w:rPr>
          <w:b/>
          <w:bCs/>
        </w:rPr>
      </w:pPr>
      <w:r w:rsidRPr="00F7285E">
        <w:rPr>
          <w:b/>
          <w:bCs/>
        </w:rPr>
        <w:t>MEMORIAL DESCRITIVO;</w:t>
      </w:r>
    </w:p>
    <w:p w14:paraId="088D1195" w14:textId="77777777" w:rsidR="00F30B14" w:rsidRPr="00F7285E" w:rsidRDefault="00F30B14" w:rsidP="00F30B14">
      <w:pPr>
        <w:numPr>
          <w:ilvl w:val="0"/>
          <w:numId w:val="34"/>
        </w:numPr>
        <w:rPr>
          <w:b/>
          <w:bCs/>
        </w:rPr>
      </w:pPr>
      <w:r w:rsidRPr="00F7285E">
        <w:rPr>
          <w:b/>
          <w:bCs/>
        </w:rPr>
        <w:t xml:space="preserve">PLANILHA ORÇAMENTÁRIA </w:t>
      </w:r>
    </w:p>
    <w:p w14:paraId="26E82E03" w14:textId="77777777" w:rsidR="00F30B14" w:rsidRPr="00F7285E" w:rsidRDefault="00F30B14" w:rsidP="00F30B14">
      <w:pPr>
        <w:numPr>
          <w:ilvl w:val="0"/>
          <w:numId w:val="34"/>
        </w:numPr>
        <w:rPr>
          <w:b/>
          <w:bCs/>
        </w:rPr>
      </w:pPr>
      <w:r w:rsidRPr="00F7285E">
        <w:rPr>
          <w:b/>
          <w:bCs/>
        </w:rPr>
        <w:t xml:space="preserve">PROJETOS </w:t>
      </w:r>
    </w:p>
    <w:p w14:paraId="3439FB5D" w14:textId="77777777" w:rsidR="00F30B14" w:rsidRPr="00F7285E" w:rsidRDefault="00F30B14" w:rsidP="00F30B14">
      <w:pPr>
        <w:rPr>
          <w:color w:val="FF0000"/>
        </w:rPr>
      </w:pPr>
    </w:p>
    <w:p w14:paraId="2F6CE332" w14:textId="77777777" w:rsidR="00F30B14" w:rsidRPr="00F7285E" w:rsidRDefault="00F30B14" w:rsidP="00F30B14">
      <w:r w:rsidRPr="00F7285E">
        <w:t xml:space="preserve">BARBOSA FERRAZ- PR 19 DE JULHO DE 2024. </w:t>
      </w:r>
    </w:p>
    <w:p w14:paraId="7F54C8C8" w14:textId="77777777" w:rsidR="00F30B14" w:rsidRPr="00F7285E" w:rsidRDefault="00F30B14" w:rsidP="00F30B14"/>
    <w:p w14:paraId="72A795C4" w14:textId="77777777" w:rsidR="00F30B14" w:rsidRPr="00F7285E" w:rsidRDefault="00F30B14" w:rsidP="00F30B14"/>
    <w:p w14:paraId="2CA5EDBD" w14:textId="77777777" w:rsidR="00F30B14" w:rsidRPr="00F7285E" w:rsidRDefault="00F30B14" w:rsidP="00F30B14"/>
    <w:p w14:paraId="749E2BA5" w14:textId="77777777" w:rsidR="00F30B14" w:rsidRPr="00F7285E" w:rsidRDefault="00F30B14" w:rsidP="00F30B14"/>
    <w:p w14:paraId="72FD5DC9" w14:textId="77777777" w:rsidR="00F30B14" w:rsidRPr="00F7285E" w:rsidRDefault="00F30B14" w:rsidP="00F30B14"/>
    <w:p w14:paraId="7D03EA2B" w14:textId="77777777" w:rsidR="00F30B14" w:rsidRPr="00F7285E" w:rsidRDefault="00F30B14" w:rsidP="00F30B14">
      <w:pPr>
        <w:jc w:val="center"/>
        <w:rPr>
          <w:rFonts w:eastAsia="Microsoft YaHei"/>
          <w:b/>
          <w:bCs/>
        </w:rPr>
      </w:pPr>
      <w:r w:rsidRPr="00F7285E">
        <w:rPr>
          <w:rFonts w:eastAsia="Microsoft YaHei"/>
          <w:b/>
          <w:bCs/>
        </w:rPr>
        <w:t>TAIS HONÓRIO DA SILVA</w:t>
      </w:r>
    </w:p>
    <w:p w14:paraId="1A3B6118" w14:textId="77777777" w:rsidR="00F30B14" w:rsidRPr="00F7285E" w:rsidRDefault="00F30B14" w:rsidP="00F30B14">
      <w:pPr>
        <w:jc w:val="center"/>
      </w:pPr>
      <w:r w:rsidRPr="00F7285E">
        <w:rPr>
          <w:rFonts w:eastAsia="Microsoft YaHei"/>
          <w:b/>
          <w:bCs/>
        </w:rPr>
        <w:t>CHEFE DE ORÇAMENTO</w:t>
      </w:r>
    </w:p>
    <w:p w14:paraId="730897BA" w14:textId="77777777" w:rsidR="00F30B14" w:rsidRPr="00F7285E" w:rsidRDefault="00F30B14" w:rsidP="00F30B14"/>
    <w:p w14:paraId="2BB1BBC0" w14:textId="77777777" w:rsidR="00F30B14" w:rsidRPr="00F7285E" w:rsidRDefault="00F30B14" w:rsidP="00F30B14"/>
    <w:p w14:paraId="5C7C6DEB" w14:textId="77777777" w:rsidR="00F30B14" w:rsidRPr="00F7285E" w:rsidRDefault="00F30B14" w:rsidP="00F30B14"/>
    <w:p w14:paraId="2C91C0EA" w14:textId="77777777" w:rsidR="00F30B14" w:rsidRPr="00F7285E" w:rsidRDefault="00F30B14" w:rsidP="00F30B14"/>
    <w:p w14:paraId="6EA2A41A" w14:textId="77777777" w:rsidR="00F30B14" w:rsidRPr="00F7285E" w:rsidRDefault="00F30B14" w:rsidP="00F30B14"/>
    <w:p w14:paraId="707E6424" w14:textId="77777777" w:rsidR="00F30B14" w:rsidRPr="00F7285E" w:rsidRDefault="00F30B14" w:rsidP="00F30B14"/>
    <w:p w14:paraId="3BD4AC18" w14:textId="77777777" w:rsidR="00F30B14" w:rsidRPr="00F7285E" w:rsidRDefault="00F30B14" w:rsidP="00F30B14"/>
    <w:p w14:paraId="68DAE7AA" w14:textId="77777777" w:rsidR="00F30B14" w:rsidRPr="00F7285E" w:rsidRDefault="00F30B14" w:rsidP="00F30B14"/>
    <w:p w14:paraId="30F64185" w14:textId="77777777" w:rsidR="00F30B14" w:rsidRPr="00F7285E" w:rsidRDefault="00F30B14" w:rsidP="00F30B14"/>
    <w:p w14:paraId="723C6035" w14:textId="77777777" w:rsidR="00F30B14" w:rsidRPr="00F7285E" w:rsidRDefault="00F30B14" w:rsidP="00F30B14"/>
    <w:p w14:paraId="1143C9BE" w14:textId="77777777" w:rsidR="00F30B14" w:rsidRPr="00F7285E" w:rsidRDefault="00F30B14" w:rsidP="00F30B14"/>
    <w:p w14:paraId="709F347E" w14:textId="77777777" w:rsidR="00F30B14" w:rsidRPr="00F7285E" w:rsidRDefault="00F30B14" w:rsidP="00F30B14">
      <w:pPr>
        <w:jc w:val="center"/>
        <w:rPr>
          <w:b/>
        </w:rPr>
      </w:pPr>
      <w:r w:rsidRPr="00F7285E">
        <w:rPr>
          <w:b/>
        </w:rPr>
        <w:t xml:space="preserve">AUTORIZAÇÃO PARA A CONTRATAÇÃO </w:t>
      </w:r>
    </w:p>
    <w:p w14:paraId="26ADC800" w14:textId="77777777" w:rsidR="00F30B14" w:rsidRPr="00F7285E" w:rsidRDefault="00F30B14" w:rsidP="00F30B14">
      <w:pPr>
        <w:pBdr>
          <w:top w:val="nil"/>
          <w:left w:val="nil"/>
          <w:bottom w:val="nil"/>
          <w:right w:val="nil"/>
          <w:between w:val="nil"/>
        </w:pBdr>
        <w:jc w:val="both"/>
        <w:rPr>
          <w:rFonts w:eastAsia="Calibri"/>
          <w:color w:val="000000"/>
        </w:rPr>
      </w:pPr>
    </w:p>
    <w:p w14:paraId="73DE7626" w14:textId="77777777" w:rsidR="00F30B14" w:rsidRPr="00F7285E" w:rsidRDefault="00F30B14" w:rsidP="00F30B14">
      <w:pPr>
        <w:spacing w:line="259" w:lineRule="auto"/>
        <w:jc w:val="both"/>
        <w:rPr>
          <w:b/>
        </w:rPr>
      </w:pPr>
      <w:r w:rsidRPr="00F7285E">
        <w:t>Nestes termos, considerando as justificativas apresentadas, o termo de referência, os documentos comprobatórios juntados aos autos, a previsão Lei Federal nº .14.133/2021, bem como o parecer jurídico que opinou pela legalidade da contratação</w:t>
      </w:r>
      <w:r w:rsidRPr="00F7285E">
        <w:rPr>
          <w:rFonts w:eastAsia="Liberation Serif"/>
          <w:color w:val="000000"/>
        </w:rPr>
        <w:t>, considerando o atendimento aos princípios da essencialidade, do interesse público e da economicidade</w:t>
      </w:r>
      <w:r w:rsidRPr="00F7285E">
        <w:rPr>
          <w:rFonts w:eastAsia="Calibri"/>
          <w:color w:val="000000"/>
        </w:rPr>
        <w:t xml:space="preserve">, por meio da </w:t>
      </w:r>
      <w:r w:rsidRPr="00F7285E">
        <w:rPr>
          <w:rFonts w:eastAsia="Calibri"/>
          <w:b/>
          <w:color w:val="000000"/>
        </w:rPr>
        <w:t>dispensa de licitação,</w:t>
      </w:r>
      <w:r w:rsidRPr="00F7285E">
        <w:rPr>
          <w:rFonts w:eastAsia="Calibri"/>
          <w:color w:val="000000"/>
        </w:rPr>
        <w:t xml:space="preserve"> referente </w:t>
      </w:r>
      <w:r w:rsidRPr="00F7285E">
        <w:t xml:space="preserve">CONTRATAÇÃO DE EMPRESA ESPECIALIZADA PARA </w:t>
      </w:r>
      <w:r w:rsidRPr="00F7285E">
        <w:rPr>
          <w:b/>
        </w:rPr>
        <w:t xml:space="preserve">REFORMA DA ESCOLA MUNICIPAL DO CAMPO CECILIA AURORA MARQUES </w:t>
      </w:r>
      <w:r w:rsidRPr="00F7285E">
        <w:t>.</w:t>
      </w:r>
      <w:r w:rsidRPr="00F7285E">
        <w:rPr>
          <w:b/>
        </w:rPr>
        <w:t xml:space="preserve">, </w:t>
      </w:r>
      <w:r w:rsidRPr="00F7285E">
        <w:rPr>
          <w:rFonts w:eastAsia="Calibri"/>
          <w:color w:val="000000"/>
        </w:rPr>
        <w:t xml:space="preserve">de forma a atender a </w:t>
      </w:r>
      <w:r w:rsidRPr="00F7285E">
        <w:rPr>
          <w:rFonts w:eastAsia="Calibri"/>
          <w:color w:val="202124"/>
        </w:rPr>
        <w:t>Lei nº 14.133/2021.</w:t>
      </w:r>
      <w:bookmarkStart w:id="3" w:name="_heading=h.gjdgxs" w:colFirst="0" w:colLast="0"/>
      <w:bookmarkEnd w:id="3"/>
    </w:p>
    <w:p w14:paraId="38677AF4" w14:textId="77777777" w:rsidR="00F30B14" w:rsidRPr="00F7285E" w:rsidRDefault="00F30B14" w:rsidP="00F30B14">
      <w:pPr>
        <w:autoSpaceDE w:val="0"/>
        <w:autoSpaceDN w:val="0"/>
        <w:adjustRightInd w:val="0"/>
        <w:jc w:val="both"/>
      </w:pPr>
    </w:p>
    <w:p w14:paraId="74E4B2E3" w14:textId="77777777" w:rsidR="00F30B14" w:rsidRPr="00F7285E" w:rsidRDefault="00F30B14" w:rsidP="00F30B14">
      <w:pPr>
        <w:autoSpaceDE w:val="0"/>
        <w:autoSpaceDN w:val="0"/>
        <w:adjustRightInd w:val="0"/>
        <w:jc w:val="center"/>
        <w:rPr>
          <w:b/>
          <w:bCs/>
          <w:i/>
          <w:iCs/>
        </w:rPr>
      </w:pPr>
      <w:r w:rsidRPr="00F7285E">
        <w:rPr>
          <w:i/>
          <w:iCs/>
        </w:rPr>
        <w:t>Passo a decidir:</w:t>
      </w:r>
      <w:r w:rsidRPr="00F7285E">
        <w:rPr>
          <w:b/>
          <w:bCs/>
          <w:i/>
          <w:iCs/>
        </w:rPr>
        <w:t xml:space="preserve"> Autorizo a contratação do referido acima;</w:t>
      </w:r>
    </w:p>
    <w:p w14:paraId="04AF9CEA" w14:textId="77777777" w:rsidR="00F30B14" w:rsidRPr="00F7285E" w:rsidRDefault="00F30B14" w:rsidP="00F30B14">
      <w:pPr>
        <w:autoSpaceDE w:val="0"/>
        <w:autoSpaceDN w:val="0"/>
        <w:adjustRightInd w:val="0"/>
        <w:jc w:val="both"/>
      </w:pPr>
      <w:r w:rsidRPr="00F7285E">
        <w:t>Desta forma, formalize-se o respectivo contrato nos termos da Lei Federal n. 14.133/2021 e ou documento equivalente.</w:t>
      </w:r>
    </w:p>
    <w:p w14:paraId="60236697" w14:textId="77777777" w:rsidR="00F30B14" w:rsidRPr="00F7285E" w:rsidRDefault="00F30B14" w:rsidP="00F30B14">
      <w:pPr>
        <w:autoSpaceDE w:val="0"/>
        <w:autoSpaceDN w:val="0"/>
        <w:adjustRightInd w:val="0"/>
        <w:jc w:val="both"/>
      </w:pPr>
      <w:r w:rsidRPr="00F7285E">
        <w:t>Após a celebração do contrato, realize-se a sua divulgação no Portal Nacional de Contratações Públicas (PNCP), conforme disposto no art. 94 da Lei Federal n. 14.133/2021</w:t>
      </w:r>
    </w:p>
    <w:p w14:paraId="4923A7CA" w14:textId="77777777" w:rsidR="00F30B14" w:rsidRPr="00F7285E" w:rsidRDefault="00F30B14" w:rsidP="00F30B14">
      <w:pPr>
        <w:pBdr>
          <w:top w:val="nil"/>
          <w:left w:val="nil"/>
          <w:bottom w:val="nil"/>
          <w:right w:val="nil"/>
          <w:between w:val="nil"/>
        </w:pBdr>
        <w:ind w:firstLine="708"/>
        <w:jc w:val="both"/>
        <w:rPr>
          <w:rFonts w:eastAsia="Liberation Serif"/>
          <w:color w:val="202124"/>
        </w:rPr>
      </w:pPr>
    </w:p>
    <w:p w14:paraId="77E8D0AA" w14:textId="77777777" w:rsidR="00F30B14" w:rsidRPr="00F7285E" w:rsidRDefault="00F30B14" w:rsidP="00F30B14">
      <w:pPr>
        <w:jc w:val="both"/>
        <w:rPr>
          <w:b/>
          <w:bCs/>
        </w:rPr>
      </w:pPr>
    </w:p>
    <w:p w14:paraId="3999F342" w14:textId="77777777" w:rsidR="00F30B14" w:rsidRPr="00F7285E" w:rsidRDefault="00F30B14" w:rsidP="00F30B14">
      <w:pPr>
        <w:jc w:val="both"/>
        <w:rPr>
          <w:b/>
          <w:bCs/>
        </w:rPr>
      </w:pPr>
      <w:r w:rsidRPr="00F7285E">
        <w:rPr>
          <w:b/>
          <w:bCs/>
        </w:rPr>
        <w:t>BARBOSA FERRAZ- PR, 19 DE JULHO DE 2024.</w:t>
      </w:r>
    </w:p>
    <w:p w14:paraId="6215FB39" w14:textId="77777777" w:rsidR="00F30B14" w:rsidRPr="00F7285E" w:rsidRDefault="00F30B14" w:rsidP="00F30B14">
      <w:pPr>
        <w:jc w:val="both"/>
        <w:rPr>
          <w:b/>
          <w:bCs/>
        </w:rPr>
      </w:pPr>
    </w:p>
    <w:p w14:paraId="0053A828" w14:textId="77777777" w:rsidR="00F30B14" w:rsidRPr="00F7285E" w:rsidRDefault="00F30B14" w:rsidP="00F30B14">
      <w:pPr>
        <w:jc w:val="both"/>
        <w:rPr>
          <w:b/>
          <w:bCs/>
        </w:rPr>
      </w:pPr>
    </w:p>
    <w:p w14:paraId="2466AFF8" w14:textId="77777777" w:rsidR="00F30B14" w:rsidRPr="00F7285E" w:rsidRDefault="00F30B14" w:rsidP="00F30B14">
      <w:pPr>
        <w:jc w:val="both"/>
        <w:rPr>
          <w:b/>
          <w:bCs/>
        </w:rPr>
      </w:pPr>
    </w:p>
    <w:p w14:paraId="127981BC" w14:textId="77777777" w:rsidR="00F30B14" w:rsidRPr="00F7285E" w:rsidRDefault="00F30B14" w:rsidP="00F30B14">
      <w:pPr>
        <w:jc w:val="center"/>
      </w:pPr>
    </w:p>
    <w:p w14:paraId="5A72B37B" w14:textId="77777777" w:rsidR="00F30B14" w:rsidRPr="00F7285E" w:rsidRDefault="00F30B14" w:rsidP="00F30B14">
      <w:pPr>
        <w:widowControl w:val="0"/>
        <w:jc w:val="center"/>
        <w:rPr>
          <w:b/>
        </w:rPr>
      </w:pPr>
      <w:r w:rsidRPr="00F7285E">
        <w:rPr>
          <w:b/>
        </w:rPr>
        <w:t>EDENILSON APARECIDO MILIOSSI</w:t>
      </w:r>
    </w:p>
    <w:p w14:paraId="7D5C59A2" w14:textId="77777777" w:rsidR="00F30B14" w:rsidRPr="00F7285E" w:rsidRDefault="00F30B14" w:rsidP="00F30B14">
      <w:pPr>
        <w:widowControl w:val="0"/>
        <w:jc w:val="center"/>
        <w:rPr>
          <w:b/>
        </w:rPr>
      </w:pPr>
      <w:r w:rsidRPr="00F7285E">
        <w:rPr>
          <w:b/>
        </w:rPr>
        <w:t>PREFEITO MUNICIPAL</w:t>
      </w:r>
    </w:p>
    <w:p w14:paraId="5AE7A7E4" w14:textId="77777777" w:rsidR="00F30B14" w:rsidRPr="00F7285E" w:rsidRDefault="00F30B14" w:rsidP="00F30B14">
      <w:pPr>
        <w:jc w:val="both"/>
      </w:pPr>
    </w:p>
    <w:p w14:paraId="0420C267" w14:textId="77777777" w:rsidR="00F30B14" w:rsidRPr="00F7285E" w:rsidRDefault="00F30B14" w:rsidP="00F30B14">
      <w:pPr>
        <w:jc w:val="both"/>
        <w:rPr>
          <w:rFonts w:eastAsia="Calibri"/>
          <w:color w:val="202124"/>
        </w:rPr>
      </w:pPr>
    </w:p>
    <w:p w14:paraId="77CEA475" w14:textId="77777777" w:rsidR="00F30B14" w:rsidRPr="00F7285E" w:rsidRDefault="00F30B14" w:rsidP="00F30B14">
      <w:pPr>
        <w:spacing w:before="120" w:after="120"/>
        <w:jc w:val="both"/>
        <w:rPr>
          <w:rFonts w:eastAsia="Microsoft YaHei"/>
          <w:b/>
          <w:bCs/>
        </w:rPr>
      </w:pPr>
    </w:p>
    <w:p w14:paraId="4D8821CD" w14:textId="77777777" w:rsidR="00F30B14" w:rsidRPr="00F7285E" w:rsidRDefault="00F30B14" w:rsidP="00F30B14">
      <w:pPr>
        <w:spacing w:before="120" w:after="120"/>
        <w:jc w:val="both"/>
        <w:rPr>
          <w:rFonts w:eastAsia="Microsoft YaHei"/>
          <w:b/>
          <w:bCs/>
        </w:rPr>
      </w:pPr>
    </w:p>
    <w:p w14:paraId="7A8594B4" w14:textId="77777777" w:rsidR="00F30B14" w:rsidRPr="00F7285E" w:rsidRDefault="00F30B14" w:rsidP="00F30B14">
      <w:pPr>
        <w:spacing w:before="120" w:after="120"/>
        <w:jc w:val="both"/>
        <w:rPr>
          <w:rFonts w:eastAsia="Microsoft YaHei"/>
          <w:b/>
          <w:bCs/>
        </w:rPr>
      </w:pPr>
    </w:p>
    <w:p w14:paraId="71A6B86C" w14:textId="77777777" w:rsidR="00F30B14" w:rsidRPr="00F7285E" w:rsidRDefault="00F30B14" w:rsidP="00F30B14">
      <w:pPr>
        <w:spacing w:before="120" w:after="120"/>
        <w:jc w:val="both"/>
        <w:rPr>
          <w:rFonts w:eastAsia="Microsoft YaHei"/>
          <w:b/>
          <w:bCs/>
        </w:rPr>
      </w:pPr>
    </w:p>
    <w:p w14:paraId="23FDEAF7" w14:textId="77777777" w:rsidR="00F30B14" w:rsidRPr="00F7285E" w:rsidRDefault="00F30B14" w:rsidP="00F30B14">
      <w:pPr>
        <w:spacing w:before="120" w:after="120"/>
        <w:jc w:val="both"/>
      </w:pPr>
    </w:p>
    <w:p w14:paraId="5F2BD694" w14:textId="77777777" w:rsidR="00F30B14" w:rsidRPr="00F7285E" w:rsidRDefault="00F30B14" w:rsidP="00F30B14">
      <w:pPr>
        <w:spacing w:after="57"/>
        <w:jc w:val="both"/>
      </w:pPr>
    </w:p>
    <w:p w14:paraId="2FD3C53B" w14:textId="7F6157A1" w:rsidR="00F30B14" w:rsidRDefault="00F30B14" w:rsidP="00F30B14">
      <w:pPr>
        <w:jc w:val="both"/>
      </w:pPr>
    </w:p>
    <w:p w14:paraId="546BC0B6" w14:textId="44CCF563" w:rsidR="00F30B14" w:rsidRDefault="00F30B14" w:rsidP="00F30B14">
      <w:pPr>
        <w:jc w:val="both"/>
      </w:pPr>
    </w:p>
    <w:p w14:paraId="05EEA6B1" w14:textId="2F7D91F8" w:rsidR="00F30B14" w:rsidRDefault="00F30B14" w:rsidP="00F30B14">
      <w:pPr>
        <w:jc w:val="both"/>
      </w:pPr>
    </w:p>
    <w:p w14:paraId="7F559D5F" w14:textId="12835441" w:rsidR="00F30B14" w:rsidRDefault="00F30B14" w:rsidP="00F30B14">
      <w:pPr>
        <w:jc w:val="both"/>
      </w:pPr>
    </w:p>
    <w:p w14:paraId="5343F623" w14:textId="77777777" w:rsidR="00F30B14" w:rsidRPr="00F7285E" w:rsidRDefault="00F30B14" w:rsidP="00F30B14">
      <w:pPr>
        <w:jc w:val="both"/>
      </w:pPr>
    </w:p>
    <w:p w14:paraId="08D56B97" w14:textId="77777777" w:rsidR="00370799" w:rsidRPr="006E2038" w:rsidRDefault="00370799" w:rsidP="00415C90">
      <w:pPr>
        <w:jc w:val="both"/>
        <w:rPr>
          <w:sz w:val="22"/>
          <w:szCs w:val="22"/>
        </w:rPr>
      </w:pPr>
    </w:p>
    <w:p w14:paraId="7E8D2C6F" w14:textId="77777777" w:rsidR="00DA77DB" w:rsidRPr="006E2038" w:rsidRDefault="00DA77DB" w:rsidP="00415C90">
      <w:pPr>
        <w:jc w:val="both"/>
        <w:rPr>
          <w:sz w:val="22"/>
          <w:szCs w:val="22"/>
        </w:rPr>
      </w:pPr>
    </w:p>
    <w:p w14:paraId="08EEA174" w14:textId="77777777" w:rsidR="00FA3427" w:rsidRPr="006E2038" w:rsidRDefault="00FA3427" w:rsidP="009C7A95">
      <w:pPr>
        <w:shd w:val="clear" w:color="auto" w:fill="D9D9D9"/>
        <w:ind w:hanging="10"/>
        <w:jc w:val="center"/>
        <w:rPr>
          <w:sz w:val="22"/>
          <w:szCs w:val="22"/>
        </w:rPr>
      </w:pPr>
      <w:r w:rsidRPr="006E2038">
        <w:rPr>
          <w:rFonts w:eastAsia="Consolas"/>
          <w:b/>
          <w:sz w:val="22"/>
          <w:szCs w:val="22"/>
        </w:rPr>
        <w:t>ANEXO II</w:t>
      </w:r>
    </w:p>
    <w:p w14:paraId="45B48DD2" w14:textId="77777777" w:rsidR="00FA3427" w:rsidRPr="006E2038" w:rsidRDefault="00FA3427" w:rsidP="00415C90">
      <w:pPr>
        <w:jc w:val="both"/>
        <w:rPr>
          <w:sz w:val="22"/>
          <w:szCs w:val="22"/>
        </w:rPr>
      </w:pPr>
      <w:r w:rsidRPr="006E2038">
        <w:rPr>
          <w:rFonts w:eastAsia="Consolas"/>
          <w:b/>
          <w:sz w:val="22"/>
          <w:szCs w:val="22"/>
        </w:rPr>
        <w:t xml:space="preserve"> </w:t>
      </w:r>
    </w:p>
    <w:p w14:paraId="3AB19159" w14:textId="77777777" w:rsidR="00FA3427" w:rsidRPr="006E2038" w:rsidRDefault="00FA3427" w:rsidP="00415C90">
      <w:pPr>
        <w:pStyle w:val="Ttulo1"/>
        <w:jc w:val="both"/>
        <w:rPr>
          <w:sz w:val="22"/>
          <w:szCs w:val="22"/>
        </w:rPr>
      </w:pPr>
      <w:r w:rsidRPr="006E2038">
        <w:rPr>
          <w:sz w:val="22"/>
          <w:szCs w:val="22"/>
        </w:rPr>
        <w:t xml:space="preserve">MODELO DE PROPOSTA COMERCIAL </w:t>
      </w:r>
    </w:p>
    <w:p w14:paraId="4921D7ED" w14:textId="77777777" w:rsidR="00FA3427" w:rsidRPr="006E2038" w:rsidRDefault="00FA3427" w:rsidP="00415C90">
      <w:pPr>
        <w:jc w:val="both"/>
        <w:rPr>
          <w:sz w:val="22"/>
          <w:szCs w:val="22"/>
        </w:rPr>
      </w:pPr>
      <w:r w:rsidRPr="006E2038">
        <w:rPr>
          <w:rFonts w:eastAsia="Consolas"/>
          <w:sz w:val="22"/>
          <w:szCs w:val="22"/>
        </w:rPr>
        <w:t xml:space="preserve"> </w:t>
      </w:r>
    </w:p>
    <w:p w14:paraId="32657BB6" w14:textId="77777777" w:rsidR="00DA77DB" w:rsidRPr="00CC121E" w:rsidRDefault="00DA77DB" w:rsidP="00415C90">
      <w:pPr>
        <w:spacing w:after="4" w:line="267" w:lineRule="auto"/>
        <w:ind w:hanging="10"/>
        <w:jc w:val="both"/>
        <w:rPr>
          <w:sz w:val="22"/>
          <w:szCs w:val="22"/>
        </w:rPr>
      </w:pPr>
      <w:r w:rsidRPr="00CC121E">
        <w:rPr>
          <w:rFonts w:eastAsia="Consolas"/>
          <w:b/>
          <w:sz w:val="22"/>
          <w:szCs w:val="22"/>
        </w:rPr>
        <w:t xml:space="preserve">DISPENSA DE </w:t>
      </w:r>
      <w:r w:rsidR="002D177E" w:rsidRPr="00CC121E">
        <w:rPr>
          <w:rFonts w:eastAsia="Consolas"/>
          <w:b/>
          <w:sz w:val="22"/>
          <w:szCs w:val="22"/>
        </w:rPr>
        <w:t>LICITAÇÃO Nº</w:t>
      </w:r>
      <w:r w:rsidRPr="00CC121E">
        <w:rPr>
          <w:rFonts w:eastAsia="Consolas"/>
          <w:b/>
          <w:sz w:val="22"/>
          <w:szCs w:val="22"/>
        </w:rPr>
        <w:t xml:space="preserve"> </w:t>
      </w:r>
      <w:r w:rsidR="00707728" w:rsidRPr="00707728">
        <w:rPr>
          <w:rFonts w:eastAsia="Consolas"/>
          <w:b/>
          <w:sz w:val="22"/>
          <w:szCs w:val="22"/>
        </w:rPr>
        <w:t>19</w:t>
      </w:r>
      <w:r w:rsidR="002E055F">
        <w:rPr>
          <w:rFonts w:eastAsia="Consolas"/>
          <w:b/>
          <w:sz w:val="22"/>
          <w:szCs w:val="22"/>
        </w:rPr>
        <w:t>/</w:t>
      </w:r>
      <w:r w:rsidR="002E055F" w:rsidRPr="002E055F">
        <w:t xml:space="preserve"> </w:t>
      </w:r>
      <w:r w:rsidR="00707728" w:rsidRPr="00707728">
        <w:rPr>
          <w:rFonts w:eastAsia="Consolas"/>
          <w:b/>
          <w:sz w:val="22"/>
          <w:szCs w:val="22"/>
        </w:rPr>
        <w:t>2024</w:t>
      </w:r>
    </w:p>
    <w:p w14:paraId="7A47BC12" w14:textId="77777777" w:rsidR="00FA3427" w:rsidRPr="006E2038" w:rsidRDefault="00FA3427" w:rsidP="00415C90">
      <w:pPr>
        <w:jc w:val="both"/>
        <w:rPr>
          <w:sz w:val="22"/>
          <w:szCs w:val="22"/>
        </w:rPr>
      </w:pPr>
      <w:r w:rsidRPr="006E2038">
        <w:rPr>
          <w:rFonts w:eastAsia="Consolas"/>
          <w:b/>
          <w:sz w:val="22"/>
          <w:szCs w:val="22"/>
        </w:rPr>
        <w:t xml:space="preserve"> </w:t>
      </w:r>
    </w:p>
    <w:p w14:paraId="2D06FF44" w14:textId="77777777" w:rsidR="00FA3427" w:rsidRPr="00353A5D" w:rsidRDefault="00FA3427" w:rsidP="00415C90">
      <w:pPr>
        <w:spacing w:after="4" w:line="267" w:lineRule="auto"/>
        <w:ind w:hanging="10"/>
        <w:jc w:val="both"/>
        <w:rPr>
          <w:sz w:val="22"/>
          <w:szCs w:val="22"/>
        </w:rPr>
      </w:pPr>
      <w:r w:rsidRPr="00353A5D">
        <w:rPr>
          <w:rFonts w:eastAsia="Consolas"/>
          <w:b/>
          <w:sz w:val="22"/>
          <w:szCs w:val="22"/>
        </w:rPr>
        <w:t xml:space="preserve">COM BASE NO ART. Nº 75, INCISO II da Lei 14.133/2021 </w:t>
      </w:r>
    </w:p>
    <w:p w14:paraId="007BAFF2" w14:textId="77777777" w:rsidR="00FA3427" w:rsidRPr="006E2038" w:rsidRDefault="00FA3427" w:rsidP="00415C90">
      <w:pPr>
        <w:jc w:val="both"/>
        <w:rPr>
          <w:sz w:val="22"/>
          <w:szCs w:val="22"/>
        </w:rPr>
      </w:pPr>
      <w:r w:rsidRPr="006E2038">
        <w:rPr>
          <w:rFonts w:eastAsia="Consolas"/>
          <w:sz w:val="22"/>
          <w:szCs w:val="22"/>
        </w:rPr>
        <w:t xml:space="preserve"> </w:t>
      </w:r>
    </w:p>
    <w:p w14:paraId="24197B08" w14:textId="77777777" w:rsidR="00FA3427" w:rsidRPr="00CC121E" w:rsidRDefault="00FA3427" w:rsidP="00415C90">
      <w:pPr>
        <w:spacing w:after="4" w:line="267" w:lineRule="auto"/>
        <w:ind w:hanging="10"/>
        <w:jc w:val="both"/>
        <w:rPr>
          <w:rFonts w:eastAsia="Consolas"/>
          <w:b/>
          <w:sz w:val="22"/>
          <w:szCs w:val="22"/>
        </w:rPr>
      </w:pPr>
      <w:r w:rsidRPr="00CC121E">
        <w:rPr>
          <w:rFonts w:eastAsia="Consolas"/>
          <w:b/>
          <w:sz w:val="22"/>
          <w:szCs w:val="22"/>
        </w:rPr>
        <w:t xml:space="preserve">Objeto: </w:t>
      </w:r>
    </w:p>
    <w:p w14:paraId="0091AA84" w14:textId="77777777" w:rsidR="00CC121E" w:rsidRDefault="006A00BE" w:rsidP="00415C90">
      <w:pPr>
        <w:spacing w:after="4" w:line="267" w:lineRule="auto"/>
        <w:ind w:hanging="10"/>
        <w:jc w:val="both"/>
        <w:rPr>
          <w:rFonts w:eastAsia="Consolas"/>
          <w:sz w:val="22"/>
          <w:szCs w:val="22"/>
        </w:rPr>
      </w:pPr>
      <w:r w:rsidRPr="006A00BE">
        <w:rPr>
          <w:rFonts w:eastAsia="Consolas"/>
          <w:sz w:val="22"/>
          <w:szCs w:val="22"/>
        </w:rPr>
        <w:t>CONTRATAÇÃO DE EMPRESA ESPECIALIZADA PARA REFORMA DA ESCOLA MUNICIPAL DO CAMPO CECILIA AURORA MARQUES. MUNICÍPIO DE BARBOSA FERRAZ-PR</w:t>
      </w:r>
    </w:p>
    <w:p w14:paraId="6F47494D" w14:textId="77777777" w:rsidR="00CC121E" w:rsidRPr="006E2038" w:rsidRDefault="00CC121E" w:rsidP="00415C90">
      <w:pPr>
        <w:spacing w:after="4" w:line="267" w:lineRule="auto"/>
        <w:ind w:hanging="10"/>
        <w:jc w:val="both"/>
        <w:rPr>
          <w:color w:val="FF0000"/>
          <w:sz w:val="22"/>
          <w:szCs w:val="22"/>
        </w:rPr>
      </w:pPr>
    </w:p>
    <w:p w14:paraId="1CD41223" w14:textId="77777777" w:rsidR="00FA3427" w:rsidRPr="002D177E" w:rsidRDefault="00FA3427" w:rsidP="00415C90">
      <w:pPr>
        <w:jc w:val="both"/>
        <w:rPr>
          <w:sz w:val="22"/>
          <w:szCs w:val="22"/>
        </w:rPr>
      </w:pPr>
      <w:r w:rsidRPr="009C7A95">
        <w:rPr>
          <w:rFonts w:eastAsia="Consolas"/>
          <w:b/>
          <w:sz w:val="22"/>
          <w:szCs w:val="22"/>
          <w:u w:val="single" w:color="000000"/>
        </w:rPr>
        <w:t>PROPOSTA:</w:t>
      </w:r>
      <w:r w:rsidRPr="009C7A95">
        <w:rPr>
          <w:rFonts w:eastAsia="Consolas"/>
          <w:b/>
          <w:sz w:val="22"/>
          <w:szCs w:val="22"/>
        </w:rPr>
        <w:t xml:space="preserve"> </w:t>
      </w:r>
    </w:p>
    <w:tbl>
      <w:tblPr>
        <w:tblW w:w="9431" w:type="dxa"/>
        <w:tblInd w:w="-5" w:type="dxa"/>
        <w:tblCellMar>
          <w:left w:w="70" w:type="dxa"/>
          <w:right w:w="70" w:type="dxa"/>
        </w:tblCellMar>
        <w:tblLook w:val="04A0" w:firstRow="1" w:lastRow="0" w:firstColumn="1" w:lastColumn="0" w:noHBand="0" w:noVBand="1"/>
      </w:tblPr>
      <w:tblGrid>
        <w:gridCol w:w="1068"/>
        <w:gridCol w:w="4572"/>
        <w:gridCol w:w="814"/>
        <w:gridCol w:w="992"/>
        <w:gridCol w:w="1985"/>
      </w:tblGrid>
      <w:tr w:rsidR="002C59F3" w:rsidRPr="00F7285E" w14:paraId="2056D7A2" w14:textId="77777777" w:rsidTr="002C59F3">
        <w:trPr>
          <w:trHeight w:val="20"/>
        </w:trPr>
        <w:tc>
          <w:tcPr>
            <w:tcW w:w="10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EC662" w14:textId="77777777" w:rsidR="002C59F3" w:rsidRPr="00F7285E" w:rsidRDefault="002C59F3" w:rsidP="00620451">
            <w:pPr>
              <w:jc w:val="center"/>
              <w:rPr>
                <w:b/>
                <w:bCs/>
                <w:color w:val="000000"/>
              </w:rPr>
            </w:pPr>
            <w:r w:rsidRPr="00F7285E">
              <w:rPr>
                <w:b/>
                <w:bCs/>
                <w:color w:val="000000"/>
              </w:rPr>
              <w:t>LOTE</w:t>
            </w:r>
          </w:p>
        </w:tc>
        <w:tc>
          <w:tcPr>
            <w:tcW w:w="4572" w:type="dxa"/>
            <w:tcBorders>
              <w:top w:val="single" w:sz="4" w:space="0" w:color="auto"/>
              <w:left w:val="nil"/>
              <w:bottom w:val="single" w:sz="4" w:space="0" w:color="auto"/>
              <w:right w:val="single" w:sz="4" w:space="0" w:color="auto"/>
            </w:tcBorders>
            <w:shd w:val="clear" w:color="auto" w:fill="auto"/>
            <w:vAlign w:val="center"/>
            <w:hideMark/>
          </w:tcPr>
          <w:p w14:paraId="596D4B62" w14:textId="77777777" w:rsidR="002C59F3" w:rsidRPr="00F7285E" w:rsidRDefault="002C59F3" w:rsidP="00620451">
            <w:pPr>
              <w:jc w:val="center"/>
              <w:rPr>
                <w:b/>
                <w:bCs/>
                <w:color w:val="000000"/>
              </w:rPr>
            </w:pPr>
            <w:r w:rsidRPr="00F7285E">
              <w:rPr>
                <w:b/>
                <w:bCs/>
                <w:color w:val="000000"/>
              </w:rPr>
              <w:t>DESCRIÇÃO</w:t>
            </w:r>
          </w:p>
        </w:tc>
        <w:tc>
          <w:tcPr>
            <w:tcW w:w="814" w:type="dxa"/>
            <w:tcBorders>
              <w:top w:val="single" w:sz="4" w:space="0" w:color="auto"/>
              <w:left w:val="nil"/>
              <w:bottom w:val="single" w:sz="4" w:space="0" w:color="auto"/>
              <w:right w:val="single" w:sz="4" w:space="0" w:color="auto"/>
            </w:tcBorders>
            <w:shd w:val="clear" w:color="auto" w:fill="auto"/>
            <w:noWrap/>
            <w:vAlign w:val="center"/>
            <w:hideMark/>
          </w:tcPr>
          <w:p w14:paraId="50F1C7C4" w14:textId="77777777" w:rsidR="002C59F3" w:rsidRPr="00F7285E" w:rsidRDefault="002C59F3" w:rsidP="00620451">
            <w:pPr>
              <w:jc w:val="center"/>
              <w:rPr>
                <w:b/>
                <w:bCs/>
                <w:color w:val="000000"/>
              </w:rPr>
            </w:pPr>
            <w:r w:rsidRPr="00F7285E">
              <w:rPr>
                <w:b/>
                <w:bCs/>
                <w:color w:val="000000"/>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68989E2" w14:textId="77777777" w:rsidR="002C59F3" w:rsidRPr="00F7285E" w:rsidRDefault="002C59F3" w:rsidP="00620451">
            <w:pPr>
              <w:jc w:val="center"/>
              <w:rPr>
                <w:b/>
                <w:bCs/>
                <w:color w:val="000000"/>
              </w:rPr>
            </w:pPr>
            <w:r w:rsidRPr="00F7285E">
              <w:rPr>
                <w:b/>
                <w:bCs/>
                <w:color w:val="000000"/>
              </w:rPr>
              <w:t>QTD.</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457BA195" w14:textId="77777777" w:rsidR="002C59F3" w:rsidRPr="00F7285E" w:rsidRDefault="002C59F3" w:rsidP="00620451">
            <w:pPr>
              <w:jc w:val="center"/>
              <w:rPr>
                <w:b/>
                <w:bCs/>
                <w:color w:val="000000"/>
              </w:rPr>
            </w:pPr>
            <w:r w:rsidRPr="00F7285E">
              <w:rPr>
                <w:b/>
                <w:bCs/>
                <w:color w:val="000000"/>
              </w:rPr>
              <w:t>VLR. TOTAL</w:t>
            </w:r>
          </w:p>
          <w:p w14:paraId="32F29BFC" w14:textId="77777777" w:rsidR="002C59F3" w:rsidRPr="00F7285E" w:rsidRDefault="002C59F3" w:rsidP="00620451">
            <w:pPr>
              <w:jc w:val="center"/>
              <w:rPr>
                <w:b/>
                <w:bCs/>
                <w:color w:val="000000"/>
              </w:rPr>
            </w:pPr>
            <w:r w:rsidRPr="00F7285E">
              <w:rPr>
                <w:b/>
                <w:bCs/>
                <w:color w:val="000000"/>
              </w:rPr>
              <w:t>MÁXIMO ACEITÁVEL R$</w:t>
            </w:r>
          </w:p>
        </w:tc>
      </w:tr>
      <w:tr w:rsidR="002C59F3" w:rsidRPr="00F7285E" w14:paraId="288E02D4" w14:textId="77777777" w:rsidTr="002C59F3">
        <w:trPr>
          <w:trHeight w:val="20"/>
        </w:trPr>
        <w:tc>
          <w:tcPr>
            <w:tcW w:w="10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9B2776" w14:textId="77777777" w:rsidR="002C59F3" w:rsidRPr="00F7285E" w:rsidRDefault="002C59F3" w:rsidP="00620451">
            <w:pPr>
              <w:jc w:val="center"/>
              <w:rPr>
                <w:color w:val="000000"/>
              </w:rPr>
            </w:pPr>
            <w:r w:rsidRPr="00F7285E">
              <w:rPr>
                <w:color w:val="000000"/>
              </w:rPr>
              <w:t>01</w:t>
            </w:r>
          </w:p>
        </w:tc>
        <w:tc>
          <w:tcPr>
            <w:tcW w:w="4572" w:type="dxa"/>
            <w:tcBorders>
              <w:top w:val="single" w:sz="4" w:space="0" w:color="auto"/>
              <w:left w:val="nil"/>
              <w:bottom w:val="single" w:sz="4" w:space="0" w:color="auto"/>
              <w:right w:val="single" w:sz="4" w:space="0" w:color="auto"/>
            </w:tcBorders>
            <w:shd w:val="clear" w:color="auto" w:fill="auto"/>
            <w:vAlign w:val="center"/>
          </w:tcPr>
          <w:p w14:paraId="6145A9E4" w14:textId="77777777" w:rsidR="002C59F3" w:rsidRPr="00F7285E" w:rsidRDefault="002C59F3" w:rsidP="00620451">
            <w:pPr>
              <w:jc w:val="both"/>
              <w:rPr>
                <w:bCs/>
                <w:color w:val="000000"/>
              </w:rPr>
            </w:pPr>
            <w:r w:rsidRPr="00F7285E">
              <w:rPr>
                <w:bCs/>
              </w:rPr>
              <w:t>REFORMA DA ESCOLA MUNICIPAL DO CAMPO CECILIA AURORA MARQUES- RUA SÃO PAULO, 535, DISTRITO DE OURILANDIA BARBOSA FERRAZ - PR</w:t>
            </w:r>
          </w:p>
        </w:tc>
        <w:tc>
          <w:tcPr>
            <w:tcW w:w="814" w:type="dxa"/>
            <w:tcBorders>
              <w:top w:val="single" w:sz="4" w:space="0" w:color="auto"/>
              <w:left w:val="nil"/>
              <w:bottom w:val="single" w:sz="4" w:space="0" w:color="auto"/>
              <w:right w:val="single" w:sz="4" w:space="0" w:color="auto"/>
            </w:tcBorders>
            <w:shd w:val="clear" w:color="auto" w:fill="auto"/>
            <w:noWrap/>
            <w:vAlign w:val="center"/>
          </w:tcPr>
          <w:p w14:paraId="4893695E" w14:textId="77777777" w:rsidR="002C59F3" w:rsidRPr="00F7285E" w:rsidRDefault="002C59F3" w:rsidP="00620451">
            <w:pPr>
              <w:jc w:val="center"/>
              <w:rPr>
                <w:bCs/>
                <w:color w:val="000000"/>
              </w:rPr>
            </w:pPr>
            <w:r w:rsidRPr="00F7285E">
              <w:rPr>
                <w:bCs/>
                <w:color w:val="000000"/>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A3E174F" w14:textId="77777777" w:rsidR="002C59F3" w:rsidRPr="00F7285E" w:rsidRDefault="002C59F3" w:rsidP="00620451">
            <w:pPr>
              <w:jc w:val="center"/>
              <w:rPr>
                <w:bCs/>
                <w:color w:val="000000"/>
              </w:rPr>
            </w:pPr>
            <w:r w:rsidRPr="00F7285E">
              <w:rPr>
                <w:bCs/>
                <w:color w:val="000000"/>
              </w:rPr>
              <w:t>1</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1B111B93" w14:textId="77777777" w:rsidR="002C59F3" w:rsidRPr="00F7285E" w:rsidRDefault="002C59F3" w:rsidP="00620451">
            <w:pPr>
              <w:jc w:val="center"/>
              <w:rPr>
                <w:bCs/>
              </w:rPr>
            </w:pPr>
            <w:r w:rsidRPr="00F7285E">
              <w:rPr>
                <w:bCs/>
              </w:rPr>
              <w:t xml:space="preserve">R$ 111.520,72 </w:t>
            </w:r>
          </w:p>
          <w:p w14:paraId="7A5BA320" w14:textId="77777777" w:rsidR="002C59F3" w:rsidRPr="00F7285E" w:rsidRDefault="002C59F3" w:rsidP="00620451">
            <w:pPr>
              <w:jc w:val="center"/>
              <w:rPr>
                <w:bCs/>
                <w:color w:val="000000"/>
              </w:rPr>
            </w:pPr>
          </w:p>
        </w:tc>
      </w:tr>
    </w:tbl>
    <w:p w14:paraId="259A4E84" w14:textId="77777777" w:rsidR="00F30B14" w:rsidRPr="006E2038" w:rsidRDefault="00F30B14" w:rsidP="00415C90">
      <w:pPr>
        <w:jc w:val="both"/>
        <w:rPr>
          <w:sz w:val="22"/>
          <w:szCs w:val="22"/>
        </w:rPr>
      </w:pPr>
    </w:p>
    <w:p w14:paraId="11C28DB5" w14:textId="77777777" w:rsidR="00FA3427" w:rsidRPr="006E2038" w:rsidRDefault="00FA3427" w:rsidP="00415C90">
      <w:pPr>
        <w:spacing w:after="5" w:line="247" w:lineRule="auto"/>
        <w:ind w:hanging="10"/>
        <w:jc w:val="both"/>
        <w:rPr>
          <w:sz w:val="22"/>
          <w:szCs w:val="22"/>
        </w:rPr>
      </w:pPr>
      <w:r w:rsidRPr="006E2038">
        <w:rPr>
          <w:rFonts w:eastAsia="Consolas"/>
          <w:sz w:val="22"/>
          <w:szCs w:val="22"/>
        </w:rPr>
        <w:t xml:space="preserve">Valor Global da Proposta: </w:t>
      </w:r>
      <w:r w:rsidR="00707728" w:rsidRPr="00707728">
        <w:rPr>
          <w:rFonts w:eastAsia="Consolas"/>
          <w:sz w:val="22"/>
          <w:szCs w:val="22"/>
        </w:rPr>
        <w:t>R$       111.520,72</w:t>
      </w:r>
    </w:p>
    <w:p w14:paraId="6FC31FA2" w14:textId="77777777" w:rsidR="00FA3427" w:rsidRPr="006E2038" w:rsidRDefault="00FA3427" w:rsidP="00415C90">
      <w:pPr>
        <w:jc w:val="both"/>
        <w:rPr>
          <w:sz w:val="22"/>
          <w:szCs w:val="22"/>
        </w:rPr>
      </w:pPr>
      <w:r w:rsidRPr="006E2038">
        <w:rPr>
          <w:rFonts w:eastAsia="Consolas"/>
          <w:sz w:val="22"/>
          <w:szCs w:val="22"/>
        </w:rPr>
        <w:t xml:space="preserve"> </w:t>
      </w:r>
    </w:p>
    <w:p w14:paraId="2BA1839D" w14:textId="77777777" w:rsidR="00FA3427" w:rsidRPr="006E2038" w:rsidRDefault="00FA3427" w:rsidP="00415C90">
      <w:pPr>
        <w:spacing w:after="5" w:line="247" w:lineRule="auto"/>
        <w:ind w:hanging="10"/>
        <w:jc w:val="both"/>
        <w:rPr>
          <w:sz w:val="22"/>
          <w:szCs w:val="22"/>
        </w:rPr>
      </w:pPr>
      <w:r w:rsidRPr="006E2038">
        <w:rPr>
          <w:rFonts w:eastAsia="Consolas"/>
          <w:sz w:val="22"/>
          <w:szCs w:val="22"/>
        </w:rPr>
        <w:t>Validade da Proposta</w:t>
      </w:r>
      <w:r w:rsidR="00C02184">
        <w:rPr>
          <w:rFonts w:eastAsia="Consolas"/>
          <w:sz w:val="22"/>
          <w:szCs w:val="22"/>
        </w:rPr>
        <w:t>:</w:t>
      </w:r>
      <w:r w:rsidRPr="006E2038">
        <w:rPr>
          <w:rFonts w:eastAsia="Consolas"/>
          <w:sz w:val="22"/>
          <w:szCs w:val="22"/>
        </w:rPr>
        <w:t xml:space="preserve"> </w:t>
      </w:r>
      <w:r w:rsidR="00707728" w:rsidRPr="00D2035B">
        <w:rPr>
          <w:rFonts w:eastAsia="Consolas"/>
          <w:sz w:val="22"/>
          <w:szCs w:val="22"/>
        </w:rPr>
        <w:t>365</w:t>
      </w:r>
      <w:r w:rsidRPr="00D2035B">
        <w:rPr>
          <w:rFonts w:eastAsia="Consolas"/>
          <w:sz w:val="22"/>
          <w:szCs w:val="22"/>
        </w:rPr>
        <w:t xml:space="preserve"> dias</w:t>
      </w:r>
    </w:p>
    <w:p w14:paraId="6E42D7F4" w14:textId="77777777" w:rsidR="00FA3427" w:rsidRPr="006E2038" w:rsidRDefault="00FA3427" w:rsidP="00415C90">
      <w:pPr>
        <w:jc w:val="both"/>
        <w:rPr>
          <w:sz w:val="22"/>
          <w:szCs w:val="22"/>
        </w:rPr>
      </w:pPr>
      <w:r w:rsidRPr="006E2038">
        <w:rPr>
          <w:rFonts w:eastAsia="Consolas"/>
          <w:sz w:val="22"/>
          <w:szCs w:val="22"/>
        </w:rPr>
        <w:lastRenderedPageBreak/>
        <w:t xml:space="preserve"> </w:t>
      </w:r>
    </w:p>
    <w:p w14:paraId="15639525" w14:textId="77777777" w:rsidR="00FA3427" w:rsidRPr="006E2038" w:rsidRDefault="00FA3427" w:rsidP="00415C90">
      <w:pPr>
        <w:spacing w:after="5" w:line="247" w:lineRule="auto"/>
        <w:ind w:hanging="10"/>
        <w:jc w:val="both"/>
        <w:rPr>
          <w:sz w:val="22"/>
          <w:szCs w:val="22"/>
        </w:rPr>
      </w:pPr>
      <w:r w:rsidRPr="006E2038">
        <w:rPr>
          <w:rFonts w:eastAsia="Consolas"/>
          <w:sz w:val="22"/>
          <w:szCs w:val="22"/>
        </w:rPr>
        <w:t xml:space="preserve">Despesas inerentes a impostos, tributos, contratação de pessoal e outros, correrão totalmente por conta da Empresa contratada;  </w:t>
      </w:r>
    </w:p>
    <w:p w14:paraId="285D5654" w14:textId="77777777" w:rsidR="00FA3427" w:rsidRPr="006E2038" w:rsidRDefault="00FA3427" w:rsidP="00415C90">
      <w:pPr>
        <w:jc w:val="both"/>
        <w:rPr>
          <w:sz w:val="22"/>
          <w:szCs w:val="22"/>
        </w:rPr>
      </w:pPr>
      <w:r w:rsidRPr="006E2038">
        <w:rPr>
          <w:rFonts w:eastAsia="Consolas"/>
          <w:sz w:val="22"/>
          <w:szCs w:val="22"/>
        </w:rPr>
        <w:t xml:space="preserve"> </w:t>
      </w:r>
    </w:p>
    <w:p w14:paraId="7F78993B" w14:textId="77777777" w:rsidR="00FA3427" w:rsidRPr="006E2038" w:rsidRDefault="00FA3427" w:rsidP="00415C90">
      <w:pPr>
        <w:spacing w:after="5" w:line="247" w:lineRule="auto"/>
        <w:ind w:hanging="10"/>
        <w:jc w:val="both"/>
        <w:rPr>
          <w:sz w:val="22"/>
          <w:szCs w:val="22"/>
        </w:rPr>
      </w:pPr>
      <w:r w:rsidRPr="006E2038">
        <w:rPr>
          <w:rFonts w:eastAsia="Consolas"/>
          <w:sz w:val="22"/>
          <w:szCs w:val="22"/>
        </w:rPr>
        <w:t xml:space="preserve">Apresentamos nossa proposta conforme o Item e preço, estabelecidos no Edital.  </w:t>
      </w:r>
    </w:p>
    <w:p w14:paraId="509B7B52" w14:textId="77777777" w:rsidR="00FA3427" w:rsidRPr="006E2038" w:rsidRDefault="00FA3427" w:rsidP="00415C90">
      <w:pPr>
        <w:jc w:val="both"/>
        <w:rPr>
          <w:sz w:val="22"/>
          <w:szCs w:val="22"/>
        </w:rPr>
      </w:pPr>
      <w:r w:rsidRPr="006E2038">
        <w:rPr>
          <w:rFonts w:eastAsia="Consolas"/>
          <w:sz w:val="22"/>
          <w:szCs w:val="22"/>
        </w:rPr>
        <w:t xml:space="preserve"> </w:t>
      </w:r>
    </w:p>
    <w:p w14:paraId="77D6E19C" w14:textId="77777777" w:rsidR="00FA3427" w:rsidRPr="006E2038" w:rsidRDefault="00CC121E" w:rsidP="00415C90">
      <w:pPr>
        <w:jc w:val="both"/>
        <w:rPr>
          <w:sz w:val="22"/>
          <w:szCs w:val="22"/>
        </w:rPr>
      </w:pPr>
      <w:r>
        <w:rPr>
          <w:rFonts w:eastAsia="Consolas"/>
          <w:sz w:val="22"/>
          <w:szCs w:val="22"/>
        </w:rPr>
        <w:t>Barbosa Ferraz-PR</w:t>
      </w:r>
      <w:r w:rsidR="00DA77DB" w:rsidRPr="006E2038">
        <w:rPr>
          <w:rFonts w:eastAsia="Consolas"/>
          <w:sz w:val="22"/>
          <w:szCs w:val="22"/>
        </w:rPr>
        <w:t>,</w:t>
      </w:r>
      <w:r w:rsidR="00FA3427" w:rsidRPr="006E2038">
        <w:rPr>
          <w:rFonts w:eastAsia="Consolas"/>
          <w:sz w:val="22"/>
          <w:szCs w:val="22"/>
        </w:rPr>
        <w:t xml:space="preserve"> ________ de ____________________ </w:t>
      </w:r>
      <w:proofErr w:type="spellStart"/>
      <w:r w:rsidR="00FA3427" w:rsidRPr="006E2038">
        <w:rPr>
          <w:rFonts w:eastAsia="Consolas"/>
          <w:sz w:val="22"/>
          <w:szCs w:val="22"/>
        </w:rPr>
        <w:t>de</w:t>
      </w:r>
      <w:proofErr w:type="spellEnd"/>
      <w:r w:rsidR="00FA3427" w:rsidRPr="006E2038">
        <w:rPr>
          <w:rFonts w:eastAsia="Consolas"/>
          <w:sz w:val="22"/>
          <w:szCs w:val="22"/>
        </w:rPr>
        <w:t xml:space="preserve"> </w:t>
      </w:r>
      <w:r w:rsidR="001719CE">
        <w:rPr>
          <w:rFonts w:eastAsia="Consolas"/>
          <w:sz w:val="22"/>
          <w:szCs w:val="22"/>
        </w:rPr>
        <w:t>2024</w:t>
      </w:r>
      <w:r w:rsidR="00FA3427" w:rsidRPr="006E2038">
        <w:rPr>
          <w:rFonts w:eastAsia="Consolas"/>
          <w:sz w:val="22"/>
          <w:szCs w:val="22"/>
        </w:rPr>
        <w:t xml:space="preserve">. </w:t>
      </w:r>
    </w:p>
    <w:p w14:paraId="099A224C" w14:textId="77777777" w:rsidR="00FA3427" w:rsidRPr="006E2038" w:rsidRDefault="00FA3427" w:rsidP="00415C90">
      <w:pPr>
        <w:jc w:val="both"/>
        <w:rPr>
          <w:sz w:val="22"/>
          <w:szCs w:val="22"/>
        </w:rPr>
      </w:pPr>
      <w:r w:rsidRPr="006E2038">
        <w:rPr>
          <w:rFonts w:eastAsia="Consolas"/>
          <w:sz w:val="22"/>
          <w:szCs w:val="22"/>
        </w:rPr>
        <w:t xml:space="preserve"> </w:t>
      </w:r>
    </w:p>
    <w:p w14:paraId="79228490" w14:textId="77777777" w:rsidR="00FA3427" w:rsidRPr="006E2038" w:rsidRDefault="00FA3427" w:rsidP="00415C90">
      <w:pPr>
        <w:spacing w:after="2" w:line="235" w:lineRule="auto"/>
        <w:jc w:val="both"/>
        <w:rPr>
          <w:sz w:val="22"/>
          <w:szCs w:val="22"/>
        </w:rPr>
      </w:pPr>
      <w:r w:rsidRPr="006E2038">
        <w:rPr>
          <w:rFonts w:eastAsia="Consolas"/>
          <w:sz w:val="22"/>
          <w:szCs w:val="22"/>
        </w:rPr>
        <w:t xml:space="preserve">Assinatura do Responsável CPF:  </w:t>
      </w:r>
    </w:p>
    <w:p w14:paraId="3C44890A" w14:textId="77777777" w:rsidR="00FA3427" w:rsidRPr="006E2038" w:rsidRDefault="00FA3427" w:rsidP="00415C90">
      <w:pPr>
        <w:jc w:val="both"/>
        <w:rPr>
          <w:sz w:val="22"/>
          <w:szCs w:val="22"/>
        </w:rPr>
      </w:pPr>
      <w:r w:rsidRPr="006E2038">
        <w:rPr>
          <w:rFonts w:eastAsia="Consolas"/>
          <w:sz w:val="22"/>
          <w:szCs w:val="22"/>
        </w:rPr>
        <w:t xml:space="preserve"> </w:t>
      </w:r>
    </w:p>
    <w:p w14:paraId="2C4A20DF" w14:textId="77777777" w:rsidR="00FA3427" w:rsidRPr="002C59F3" w:rsidRDefault="00FA3427" w:rsidP="00576186">
      <w:pPr>
        <w:spacing w:after="5" w:line="247" w:lineRule="auto"/>
        <w:ind w:hanging="10"/>
        <w:jc w:val="both"/>
        <w:rPr>
          <w:rFonts w:eastAsia="Consolas"/>
          <w:b/>
          <w:bCs/>
          <w:color w:val="FF0000"/>
          <w:sz w:val="22"/>
          <w:szCs w:val="22"/>
        </w:rPr>
      </w:pPr>
      <w:r w:rsidRPr="002C59F3">
        <w:rPr>
          <w:rFonts w:eastAsia="Consolas"/>
          <w:b/>
          <w:bCs/>
          <w:color w:val="FF0000"/>
          <w:sz w:val="22"/>
          <w:szCs w:val="22"/>
        </w:rPr>
        <w:t xml:space="preserve">Obs.: Identificação, assinatura do representante legal e carimbo do CNPJ, se houver.  </w:t>
      </w:r>
    </w:p>
    <w:p w14:paraId="32DBD57E" w14:textId="62F95DD0" w:rsidR="00315667" w:rsidRDefault="00315667" w:rsidP="00576186">
      <w:pPr>
        <w:spacing w:after="5" w:line="247" w:lineRule="auto"/>
        <w:ind w:hanging="10"/>
        <w:jc w:val="both"/>
        <w:rPr>
          <w:rFonts w:eastAsia="Consolas"/>
          <w:sz w:val="22"/>
          <w:szCs w:val="22"/>
        </w:rPr>
      </w:pPr>
    </w:p>
    <w:p w14:paraId="4B24645C" w14:textId="77777777" w:rsidR="002C59F3" w:rsidRPr="00E6284D" w:rsidRDefault="002C59F3" w:rsidP="00576186">
      <w:pPr>
        <w:spacing w:after="41" w:line="268" w:lineRule="auto"/>
        <w:ind w:hanging="10"/>
        <w:jc w:val="both"/>
        <w:rPr>
          <w:sz w:val="22"/>
          <w:szCs w:val="22"/>
          <w:u w:val="single"/>
        </w:rPr>
      </w:pPr>
      <w:r w:rsidRPr="00E6284D">
        <w:rPr>
          <w:rFonts w:eastAsia="Consolas"/>
          <w:b/>
          <w:bCs/>
          <w:color w:val="FF0000"/>
          <w:sz w:val="22"/>
          <w:szCs w:val="22"/>
        </w:rPr>
        <w:t>(ANEXO A PROPOSTA PLANILHA ORÇAMENTARIA, BDI E O CRONOGRAMA)</w:t>
      </w:r>
      <w:r>
        <w:rPr>
          <w:rFonts w:eastAsia="Consolas"/>
          <w:b/>
          <w:bCs/>
          <w:color w:val="FF0000"/>
          <w:sz w:val="22"/>
          <w:szCs w:val="22"/>
        </w:rPr>
        <w:t xml:space="preserve">, </w:t>
      </w:r>
      <w:r w:rsidRPr="00E6284D">
        <w:rPr>
          <w:rFonts w:eastAsia="Consolas"/>
          <w:sz w:val="22"/>
          <w:szCs w:val="22"/>
          <w:u w:val="single"/>
        </w:rPr>
        <w:t xml:space="preserve">PROPOSTA INCOMPLETA SERA DESCLASSIFICADA. </w:t>
      </w:r>
    </w:p>
    <w:p w14:paraId="1390F272" w14:textId="77777777" w:rsidR="002C59F3" w:rsidRDefault="002C59F3" w:rsidP="00415C90">
      <w:pPr>
        <w:spacing w:after="5" w:line="247" w:lineRule="auto"/>
        <w:ind w:hanging="10"/>
        <w:jc w:val="both"/>
        <w:rPr>
          <w:rFonts w:eastAsia="Consolas"/>
          <w:sz w:val="22"/>
          <w:szCs w:val="22"/>
        </w:rPr>
      </w:pPr>
    </w:p>
    <w:p w14:paraId="369A0B61" w14:textId="562DEE6B" w:rsidR="00315667" w:rsidRDefault="00315667" w:rsidP="00415C90">
      <w:pPr>
        <w:spacing w:after="5" w:line="247" w:lineRule="auto"/>
        <w:ind w:hanging="10"/>
        <w:jc w:val="both"/>
        <w:rPr>
          <w:sz w:val="22"/>
          <w:szCs w:val="22"/>
        </w:rPr>
      </w:pPr>
    </w:p>
    <w:p w14:paraId="3B207243" w14:textId="4DC5FC4C" w:rsidR="002C59F3" w:rsidRDefault="002C59F3" w:rsidP="00415C90">
      <w:pPr>
        <w:spacing w:after="5" w:line="247" w:lineRule="auto"/>
        <w:ind w:hanging="10"/>
        <w:jc w:val="both"/>
        <w:rPr>
          <w:sz w:val="22"/>
          <w:szCs w:val="22"/>
        </w:rPr>
      </w:pPr>
    </w:p>
    <w:p w14:paraId="3F6CD61D" w14:textId="4D5EDC98" w:rsidR="002C59F3" w:rsidRDefault="002C59F3" w:rsidP="00415C90">
      <w:pPr>
        <w:spacing w:after="5" w:line="247" w:lineRule="auto"/>
        <w:ind w:hanging="10"/>
        <w:jc w:val="both"/>
        <w:rPr>
          <w:sz w:val="22"/>
          <w:szCs w:val="22"/>
        </w:rPr>
      </w:pPr>
    </w:p>
    <w:p w14:paraId="4B4186B0" w14:textId="2BD8F51E" w:rsidR="002C59F3" w:rsidRDefault="002C59F3" w:rsidP="00415C90">
      <w:pPr>
        <w:spacing w:after="5" w:line="247" w:lineRule="auto"/>
        <w:ind w:hanging="10"/>
        <w:jc w:val="both"/>
        <w:rPr>
          <w:sz w:val="22"/>
          <w:szCs w:val="22"/>
        </w:rPr>
      </w:pPr>
    </w:p>
    <w:p w14:paraId="3D4037F2" w14:textId="63AF13A8" w:rsidR="002C59F3" w:rsidRDefault="002C59F3" w:rsidP="00415C90">
      <w:pPr>
        <w:spacing w:after="5" w:line="247" w:lineRule="auto"/>
        <w:ind w:hanging="10"/>
        <w:jc w:val="both"/>
        <w:rPr>
          <w:sz w:val="22"/>
          <w:szCs w:val="22"/>
        </w:rPr>
      </w:pPr>
    </w:p>
    <w:p w14:paraId="4E91FE94" w14:textId="51E058D8" w:rsidR="002C59F3" w:rsidRDefault="002C59F3" w:rsidP="00415C90">
      <w:pPr>
        <w:spacing w:after="5" w:line="247" w:lineRule="auto"/>
        <w:ind w:hanging="10"/>
        <w:jc w:val="both"/>
        <w:rPr>
          <w:sz w:val="22"/>
          <w:szCs w:val="22"/>
        </w:rPr>
      </w:pPr>
    </w:p>
    <w:p w14:paraId="26BD3195" w14:textId="4323F62C" w:rsidR="002C59F3" w:rsidRDefault="002C59F3" w:rsidP="00415C90">
      <w:pPr>
        <w:spacing w:after="5" w:line="247" w:lineRule="auto"/>
        <w:ind w:hanging="10"/>
        <w:jc w:val="both"/>
        <w:rPr>
          <w:sz w:val="22"/>
          <w:szCs w:val="22"/>
        </w:rPr>
      </w:pPr>
    </w:p>
    <w:p w14:paraId="55A7D60B" w14:textId="22CB3898" w:rsidR="002C59F3" w:rsidRDefault="002C59F3" w:rsidP="00415C90">
      <w:pPr>
        <w:spacing w:after="5" w:line="247" w:lineRule="auto"/>
        <w:ind w:hanging="10"/>
        <w:jc w:val="both"/>
        <w:rPr>
          <w:sz w:val="22"/>
          <w:szCs w:val="22"/>
        </w:rPr>
      </w:pPr>
    </w:p>
    <w:p w14:paraId="52D4CA4A" w14:textId="20A33BA7" w:rsidR="00FA3427" w:rsidRPr="006E2038" w:rsidRDefault="00FA3427" w:rsidP="00415C90">
      <w:pPr>
        <w:jc w:val="both"/>
        <w:rPr>
          <w:sz w:val="22"/>
          <w:szCs w:val="22"/>
        </w:rPr>
      </w:pPr>
    </w:p>
    <w:p w14:paraId="48616408" w14:textId="77777777" w:rsidR="00315667" w:rsidRPr="006E2038" w:rsidRDefault="00315667" w:rsidP="00315667">
      <w:pPr>
        <w:shd w:val="clear" w:color="auto" w:fill="D9D9D9"/>
        <w:ind w:hanging="10"/>
        <w:jc w:val="center"/>
        <w:rPr>
          <w:sz w:val="22"/>
          <w:szCs w:val="22"/>
        </w:rPr>
      </w:pPr>
      <w:r w:rsidRPr="006E2038">
        <w:rPr>
          <w:rFonts w:eastAsia="Consolas"/>
          <w:sz w:val="22"/>
          <w:szCs w:val="22"/>
        </w:rPr>
        <w:t xml:space="preserve"> </w:t>
      </w:r>
      <w:r w:rsidRPr="006E2038">
        <w:rPr>
          <w:rFonts w:eastAsia="Consolas"/>
          <w:b/>
          <w:sz w:val="22"/>
          <w:szCs w:val="22"/>
        </w:rPr>
        <w:t>ANEXO II</w:t>
      </w:r>
      <w:r>
        <w:rPr>
          <w:rFonts w:eastAsia="Consolas"/>
          <w:b/>
          <w:sz w:val="22"/>
          <w:szCs w:val="22"/>
        </w:rPr>
        <w:t>I</w:t>
      </w:r>
    </w:p>
    <w:p w14:paraId="5B475701" w14:textId="77777777" w:rsidR="002D2370" w:rsidRDefault="002D2370" w:rsidP="00415C90">
      <w:pPr>
        <w:jc w:val="both"/>
        <w:rPr>
          <w:sz w:val="22"/>
          <w:szCs w:val="22"/>
        </w:rPr>
      </w:pPr>
    </w:p>
    <w:p w14:paraId="5AE1A1DF" w14:textId="77777777" w:rsidR="00BE7B3D" w:rsidRPr="00BE7B3D" w:rsidRDefault="00BE7B3D" w:rsidP="00BE7B3D">
      <w:pPr>
        <w:jc w:val="center"/>
        <w:rPr>
          <w:b/>
          <w:sz w:val="22"/>
          <w:szCs w:val="22"/>
        </w:rPr>
      </w:pPr>
      <w:r w:rsidRPr="00BE7B3D">
        <w:rPr>
          <w:b/>
          <w:sz w:val="22"/>
          <w:szCs w:val="22"/>
        </w:rPr>
        <w:t>MODELO DE DECLARAÇÃO CONJUNTA</w:t>
      </w:r>
    </w:p>
    <w:p w14:paraId="1D0BC00E" w14:textId="77777777" w:rsidR="00BE7B3D" w:rsidRPr="00BE7B3D" w:rsidRDefault="00BE7B3D" w:rsidP="00BE7B3D">
      <w:pPr>
        <w:jc w:val="both"/>
        <w:rPr>
          <w:sz w:val="22"/>
          <w:szCs w:val="22"/>
        </w:rPr>
      </w:pPr>
    </w:p>
    <w:p w14:paraId="66D39CF8" w14:textId="77777777" w:rsidR="00BE7B3D" w:rsidRPr="00BE7B3D" w:rsidRDefault="00BE7B3D" w:rsidP="00BE7B3D">
      <w:pPr>
        <w:jc w:val="both"/>
        <w:rPr>
          <w:sz w:val="22"/>
          <w:szCs w:val="22"/>
        </w:rPr>
      </w:pPr>
      <w:r w:rsidRPr="00BE7B3D">
        <w:rPr>
          <w:sz w:val="22"/>
          <w:szCs w:val="22"/>
        </w:rPr>
        <w:t>(timbre ou identificação do licitante)</w:t>
      </w:r>
    </w:p>
    <w:p w14:paraId="5F39C5A9" w14:textId="77777777" w:rsidR="00BE7B3D" w:rsidRPr="00BE7B3D" w:rsidRDefault="00BE7B3D" w:rsidP="00BE7B3D">
      <w:pPr>
        <w:jc w:val="both"/>
        <w:rPr>
          <w:sz w:val="22"/>
          <w:szCs w:val="22"/>
        </w:rPr>
      </w:pPr>
    </w:p>
    <w:p w14:paraId="4660CFFE" w14:textId="77777777" w:rsidR="00BE7B3D" w:rsidRPr="00BE7B3D" w:rsidRDefault="00BE7B3D" w:rsidP="00BE7B3D">
      <w:pPr>
        <w:jc w:val="both"/>
        <w:rPr>
          <w:sz w:val="22"/>
          <w:szCs w:val="22"/>
        </w:rPr>
      </w:pPr>
      <w:proofErr w:type="spellStart"/>
      <w:r w:rsidRPr="00BE7B3D">
        <w:rPr>
          <w:sz w:val="22"/>
          <w:szCs w:val="22"/>
        </w:rPr>
        <w:t>XXXXXXXX</w:t>
      </w:r>
      <w:proofErr w:type="spellEnd"/>
      <w:r w:rsidRPr="00BE7B3D">
        <w:rPr>
          <w:sz w:val="22"/>
          <w:szCs w:val="22"/>
        </w:rPr>
        <w:t xml:space="preserve">, inscrito no CNPJ n.º </w:t>
      </w:r>
      <w:proofErr w:type="spellStart"/>
      <w:r w:rsidRPr="00BE7B3D">
        <w:rPr>
          <w:sz w:val="22"/>
          <w:szCs w:val="22"/>
        </w:rPr>
        <w:t>XXXXXXXX</w:t>
      </w:r>
      <w:proofErr w:type="spellEnd"/>
      <w:r w:rsidRPr="00BE7B3D">
        <w:rPr>
          <w:sz w:val="22"/>
          <w:szCs w:val="22"/>
        </w:rPr>
        <w:t xml:space="preserve">, por intermédio de seu representante legal, o(a) Sr.(a) </w:t>
      </w:r>
      <w:proofErr w:type="spellStart"/>
      <w:r w:rsidRPr="00BE7B3D">
        <w:rPr>
          <w:sz w:val="22"/>
          <w:szCs w:val="22"/>
        </w:rPr>
        <w:t>XXXXXXXX</w:t>
      </w:r>
      <w:proofErr w:type="spellEnd"/>
      <w:r w:rsidRPr="00BE7B3D">
        <w:rPr>
          <w:sz w:val="22"/>
          <w:szCs w:val="22"/>
        </w:rPr>
        <w:t xml:space="preserve">, portador(a) da Carteira de Identidade n.º </w:t>
      </w:r>
      <w:proofErr w:type="spellStart"/>
      <w:r w:rsidRPr="00BE7B3D">
        <w:rPr>
          <w:sz w:val="22"/>
          <w:szCs w:val="22"/>
        </w:rPr>
        <w:t>XXXXXXXX</w:t>
      </w:r>
      <w:proofErr w:type="spellEnd"/>
      <w:r w:rsidRPr="00BE7B3D">
        <w:rPr>
          <w:sz w:val="22"/>
          <w:szCs w:val="22"/>
        </w:rPr>
        <w:t xml:space="preserve"> e do CPF n.º </w:t>
      </w:r>
      <w:proofErr w:type="spellStart"/>
      <w:r w:rsidRPr="00BE7B3D">
        <w:rPr>
          <w:sz w:val="22"/>
          <w:szCs w:val="22"/>
        </w:rPr>
        <w:t>XXXXXXXX</w:t>
      </w:r>
      <w:proofErr w:type="spellEnd"/>
      <w:r w:rsidRPr="00BE7B3D">
        <w:rPr>
          <w:sz w:val="22"/>
          <w:szCs w:val="22"/>
        </w:rPr>
        <w:t>, DECLARA, para os devidos fins, que tem pleno conhecimento das regras contidas no edital de licitação e que possui as condições de habilitação previstas no edital, bem como:</w:t>
      </w:r>
    </w:p>
    <w:p w14:paraId="0B1816D2" w14:textId="77777777" w:rsidR="00BE7B3D" w:rsidRPr="00BE7B3D" w:rsidRDefault="00BE7B3D" w:rsidP="00BE7B3D">
      <w:pPr>
        <w:jc w:val="both"/>
        <w:rPr>
          <w:sz w:val="22"/>
          <w:szCs w:val="22"/>
        </w:rPr>
      </w:pPr>
    </w:p>
    <w:p w14:paraId="36303E12" w14:textId="77777777" w:rsidR="00BE7B3D" w:rsidRPr="00BE7B3D" w:rsidRDefault="00BE7B3D" w:rsidP="00BE7B3D">
      <w:pPr>
        <w:jc w:val="both"/>
        <w:rPr>
          <w:sz w:val="22"/>
          <w:szCs w:val="22"/>
        </w:rPr>
      </w:pPr>
      <w:r w:rsidRPr="00BE7B3D">
        <w:rPr>
          <w:sz w:val="22"/>
          <w:szCs w:val="22"/>
        </w:rPr>
        <w:t>1. INEXISTÊNCIA DE FATO IMPEDITIVO</w:t>
      </w:r>
    </w:p>
    <w:p w14:paraId="73CA12D3" w14:textId="77777777" w:rsidR="00BE7B3D" w:rsidRPr="00BE7B3D" w:rsidRDefault="00BE7B3D" w:rsidP="00BE7B3D">
      <w:pPr>
        <w:jc w:val="both"/>
        <w:rPr>
          <w:sz w:val="22"/>
          <w:szCs w:val="22"/>
        </w:rPr>
      </w:pPr>
      <w:r w:rsidRPr="00BE7B3D">
        <w:rPr>
          <w:sz w:val="22"/>
          <w:szCs w:val="22"/>
        </w:rPr>
        <w:t>Que não se enquadra em nenhuma das vedações contidas no art. 14 da Lei Federal n.º 14.133/2021, em especial:</w:t>
      </w:r>
    </w:p>
    <w:p w14:paraId="2A412423" w14:textId="77777777" w:rsidR="00BE7B3D" w:rsidRPr="00BE7B3D" w:rsidRDefault="00BE7B3D" w:rsidP="00BE7B3D">
      <w:pPr>
        <w:jc w:val="both"/>
        <w:rPr>
          <w:sz w:val="22"/>
          <w:szCs w:val="22"/>
        </w:rPr>
      </w:pPr>
      <w:r w:rsidRPr="00BE7B3D">
        <w:rPr>
          <w:sz w:val="22"/>
          <w:szCs w:val="22"/>
        </w:rPr>
        <w:t>1.1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141361" w14:textId="77777777" w:rsidR="00BE7B3D" w:rsidRPr="00BE7B3D" w:rsidRDefault="00BE7B3D" w:rsidP="00BE7B3D">
      <w:pPr>
        <w:jc w:val="both"/>
        <w:rPr>
          <w:sz w:val="22"/>
          <w:szCs w:val="22"/>
        </w:rPr>
      </w:pPr>
      <w:r w:rsidRPr="00BE7B3D">
        <w:rPr>
          <w:sz w:val="22"/>
          <w:szCs w:val="22"/>
        </w:rPr>
        <w:t>1.2.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3D3840B6" w14:textId="77777777" w:rsidR="00BE7B3D" w:rsidRPr="00BE7B3D" w:rsidRDefault="00BE7B3D" w:rsidP="00BE7B3D">
      <w:pPr>
        <w:jc w:val="both"/>
        <w:rPr>
          <w:sz w:val="22"/>
          <w:szCs w:val="22"/>
        </w:rPr>
      </w:pPr>
    </w:p>
    <w:p w14:paraId="3217631B" w14:textId="77777777" w:rsidR="00BE7B3D" w:rsidRPr="00BE7B3D" w:rsidRDefault="00BE7B3D" w:rsidP="00BE7B3D">
      <w:pPr>
        <w:jc w:val="both"/>
        <w:rPr>
          <w:sz w:val="22"/>
          <w:szCs w:val="22"/>
        </w:rPr>
      </w:pPr>
      <w:r w:rsidRPr="00BE7B3D">
        <w:rPr>
          <w:sz w:val="22"/>
          <w:szCs w:val="22"/>
        </w:rPr>
        <w:t>2. NÃO UTILIZAÇÃO DE MÃO DE OBRA DE MENORES</w:t>
      </w:r>
    </w:p>
    <w:p w14:paraId="4641C63E" w14:textId="77777777" w:rsidR="00BE7B3D" w:rsidRPr="00BE7B3D" w:rsidRDefault="00BE7B3D" w:rsidP="00BE7B3D">
      <w:pPr>
        <w:jc w:val="both"/>
        <w:rPr>
          <w:sz w:val="22"/>
          <w:szCs w:val="22"/>
        </w:rPr>
      </w:pPr>
      <w:r w:rsidRPr="00BE7B3D">
        <w:rPr>
          <w:sz w:val="22"/>
          <w:szCs w:val="22"/>
        </w:rPr>
        <w:t xml:space="preserve">Que não utiliza a mão de obra direta ou indireta de menores de 18 (dezoito) anos para a realização de trabalhos noturnos, perigosos ou insalubres, bem como não utiliza, para qualquer trabalho, mão de obra </w:t>
      </w:r>
      <w:r w:rsidRPr="00BE7B3D">
        <w:rPr>
          <w:sz w:val="22"/>
          <w:szCs w:val="22"/>
        </w:rPr>
        <w:lastRenderedPageBreak/>
        <w:t>direta ou indireta de menores de 16 (dezesseis) anos, exceto na condição de aprendiz a partir de 14 (quatorze) anos, conforme determina o art. 7º, inc. XXXIII da Constituição Federal.</w:t>
      </w:r>
    </w:p>
    <w:p w14:paraId="645F24A5" w14:textId="77777777" w:rsidR="00BE7B3D" w:rsidRPr="00BE7B3D" w:rsidRDefault="00BE7B3D" w:rsidP="00BE7B3D">
      <w:pPr>
        <w:jc w:val="both"/>
        <w:rPr>
          <w:sz w:val="22"/>
          <w:szCs w:val="22"/>
        </w:rPr>
      </w:pPr>
    </w:p>
    <w:p w14:paraId="310DABE7" w14:textId="77777777" w:rsidR="00BE7B3D" w:rsidRPr="00BE7B3D" w:rsidRDefault="00BE7B3D" w:rsidP="00BE7B3D">
      <w:pPr>
        <w:jc w:val="both"/>
        <w:rPr>
          <w:sz w:val="22"/>
          <w:szCs w:val="22"/>
        </w:rPr>
      </w:pPr>
      <w:r w:rsidRPr="00BE7B3D">
        <w:rPr>
          <w:sz w:val="22"/>
          <w:szCs w:val="22"/>
        </w:rPr>
        <w:t>3. DECLARAÇÃO DE ATENDIMENTO À POLÍTICA AMBIENTAL DE LICITAÇÃO SUSTENTÁVEL</w:t>
      </w:r>
    </w:p>
    <w:p w14:paraId="74888E36" w14:textId="77777777" w:rsidR="00BE7B3D" w:rsidRPr="00BE7B3D" w:rsidRDefault="00BE7B3D" w:rsidP="00BE7B3D">
      <w:pPr>
        <w:jc w:val="both"/>
        <w:rPr>
          <w:sz w:val="22"/>
          <w:szCs w:val="22"/>
        </w:rPr>
      </w:pPr>
      <w:r w:rsidRPr="00BE7B3D">
        <w:rPr>
          <w:sz w:val="22"/>
          <w:szCs w:val="22"/>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5C4B0E4" w14:textId="77777777" w:rsidR="00BE7B3D" w:rsidRPr="00BE7B3D" w:rsidRDefault="00BE7B3D" w:rsidP="00BE7B3D">
      <w:pPr>
        <w:jc w:val="both"/>
        <w:rPr>
          <w:sz w:val="22"/>
          <w:szCs w:val="22"/>
        </w:rPr>
      </w:pPr>
    </w:p>
    <w:p w14:paraId="55C2FDA8" w14:textId="77777777" w:rsidR="00BE7B3D" w:rsidRPr="00BE7B3D" w:rsidRDefault="00BE7B3D" w:rsidP="00BE7B3D">
      <w:pPr>
        <w:jc w:val="both"/>
        <w:rPr>
          <w:sz w:val="22"/>
          <w:szCs w:val="22"/>
        </w:rPr>
      </w:pPr>
      <w:r w:rsidRPr="00BE7B3D">
        <w:rPr>
          <w:sz w:val="22"/>
          <w:szCs w:val="22"/>
        </w:rPr>
        <w:t>4. DECLARAÇÃO DE RESERVA DE CARGOS</w:t>
      </w:r>
    </w:p>
    <w:p w14:paraId="348A0646" w14:textId="77777777" w:rsidR="00BE7B3D" w:rsidRPr="00BE7B3D" w:rsidRDefault="00BE7B3D" w:rsidP="00BE7B3D">
      <w:pPr>
        <w:jc w:val="both"/>
        <w:rPr>
          <w:sz w:val="22"/>
          <w:szCs w:val="22"/>
        </w:rPr>
      </w:pPr>
      <w:r w:rsidRPr="00BE7B3D">
        <w:rPr>
          <w:sz w:val="22"/>
          <w:szCs w:val="22"/>
        </w:rPr>
        <w:t>Que para fins do disposto no inciso IV do art. 63 da Lei Federal n.º 14.133/2021, cumpre as exigências de reserva de cargos para pessoa com deficiência e para reabilitado da Previdência Social, previstas em lei e em outras normas específicas.</w:t>
      </w:r>
    </w:p>
    <w:p w14:paraId="2E1F8904" w14:textId="77777777" w:rsidR="00BE7B3D" w:rsidRPr="00BE7B3D" w:rsidRDefault="00BE7B3D" w:rsidP="00BE7B3D">
      <w:pPr>
        <w:jc w:val="both"/>
        <w:rPr>
          <w:sz w:val="22"/>
          <w:szCs w:val="22"/>
        </w:rPr>
      </w:pPr>
    </w:p>
    <w:p w14:paraId="0AD83347" w14:textId="77777777" w:rsidR="00BE7B3D" w:rsidRPr="00BE7B3D" w:rsidRDefault="00BE7B3D" w:rsidP="00BE7B3D">
      <w:pPr>
        <w:jc w:val="both"/>
        <w:rPr>
          <w:sz w:val="22"/>
          <w:szCs w:val="22"/>
        </w:rPr>
      </w:pPr>
      <w:r w:rsidRPr="00BE7B3D">
        <w:rPr>
          <w:sz w:val="22"/>
          <w:szCs w:val="22"/>
        </w:rPr>
        <w:t>Local e data.</w:t>
      </w:r>
    </w:p>
    <w:p w14:paraId="2333CF96" w14:textId="77777777" w:rsidR="00BE7B3D" w:rsidRPr="00BE7B3D" w:rsidRDefault="00BE7B3D" w:rsidP="00BE7B3D">
      <w:pPr>
        <w:jc w:val="both"/>
        <w:rPr>
          <w:sz w:val="22"/>
          <w:szCs w:val="22"/>
        </w:rPr>
      </w:pPr>
      <w:r w:rsidRPr="00BE7B3D">
        <w:rPr>
          <w:sz w:val="22"/>
          <w:szCs w:val="22"/>
        </w:rPr>
        <w:t>_______________________________</w:t>
      </w:r>
    </w:p>
    <w:p w14:paraId="15AF6817" w14:textId="77777777" w:rsidR="00BE7B3D" w:rsidRPr="00BE7B3D" w:rsidRDefault="00BE7B3D" w:rsidP="00BE7B3D">
      <w:pPr>
        <w:jc w:val="both"/>
        <w:rPr>
          <w:sz w:val="22"/>
          <w:szCs w:val="22"/>
        </w:rPr>
      </w:pPr>
      <w:r w:rsidRPr="00BE7B3D">
        <w:rPr>
          <w:sz w:val="22"/>
          <w:szCs w:val="22"/>
        </w:rPr>
        <w:t>Nome do representante legal</w:t>
      </w:r>
    </w:p>
    <w:p w14:paraId="0538EF7C" w14:textId="31342699" w:rsidR="00BE7B3D" w:rsidRDefault="00BE7B3D" w:rsidP="00BE7B3D">
      <w:pPr>
        <w:jc w:val="both"/>
        <w:rPr>
          <w:sz w:val="22"/>
          <w:szCs w:val="22"/>
        </w:rPr>
      </w:pPr>
    </w:p>
    <w:p w14:paraId="38B98683" w14:textId="406A1BA4" w:rsidR="00576186" w:rsidRDefault="00576186" w:rsidP="00BE7B3D">
      <w:pPr>
        <w:jc w:val="both"/>
        <w:rPr>
          <w:sz w:val="22"/>
          <w:szCs w:val="22"/>
        </w:rPr>
      </w:pPr>
    </w:p>
    <w:p w14:paraId="41B34A6E" w14:textId="163B2E5D" w:rsidR="00576186" w:rsidRDefault="00576186" w:rsidP="00BE7B3D">
      <w:pPr>
        <w:jc w:val="both"/>
        <w:rPr>
          <w:sz w:val="22"/>
          <w:szCs w:val="22"/>
        </w:rPr>
      </w:pPr>
    </w:p>
    <w:p w14:paraId="776E5570" w14:textId="5ED0979B" w:rsidR="00576186" w:rsidRDefault="00576186" w:rsidP="00BE7B3D">
      <w:pPr>
        <w:jc w:val="both"/>
        <w:rPr>
          <w:sz w:val="22"/>
          <w:szCs w:val="22"/>
        </w:rPr>
      </w:pPr>
    </w:p>
    <w:p w14:paraId="03550122" w14:textId="6F193770" w:rsidR="00576186" w:rsidRDefault="00576186" w:rsidP="00BE7B3D">
      <w:pPr>
        <w:jc w:val="both"/>
        <w:rPr>
          <w:sz w:val="22"/>
          <w:szCs w:val="22"/>
        </w:rPr>
      </w:pPr>
    </w:p>
    <w:p w14:paraId="3570A579" w14:textId="77777777" w:rsidR="00576186" w:rsidRPr="00BE7B3D" w:rsidRDefault="00576186" w:rsidP="00BE7B3D">
      <w:pPr>
        <w:jc w:val="both"/>
        <w:rPr>
          <w:sz w:val="22"/>
          <w:szCs w:val="22"/>
        </w:rPr>
      </w:pPr>
    </w:p>
    <w:p w14:paraId="74481334" w14:textId="77777777" w:rsidR="00BE7B3D" w:rsidRPr="00BE7B3D" w:rsidRDefault="00BE7B3D" w:rsidP="00BE7B3D">
      <w:pPr>
        <w:jc w:val="both"/>
        <w:rPr>
          <w:sz w:val="22"/>
          <w:szCs w:val="22"/>
        </w:rPr>
      </w:pPr>
    </w:p>
    <w:p w14:paraId="0C15A3B6" w14:textId="77777777" w:rsidR="00BE7B3D" w:rsidRPr="006E2038" w:rsidRDefault="00BE7B3D" w:rsidP="00BE7B3D">
      <w:pPr>
        <w:shd w:val="clear" w:color="auto" w:fill="D9D9D9"/>
        <w:ind w:hanging="10"/>
        <w:jc w:val="center"/>
        <w:rPr>
          <w:sz w:val="22"/>
          <w:szCs w:val="22"/>
        </w:rPr>
      </w:pPr>
      <w:r w:rsidRPr="006E2038">
        <w:rPr>
          <w:rFonts w:eastAsia="Consolas"/>
          <w:b/>
          <w:sz w:val="22"/>
          <w:szCs w:val="22"/>
        </w:rPr>
        <w:t xml:space="preserve">ANEXO </w:t>
      </w:r>
      <w:r>
        <w:rPr>
          <w:rFonts w:eastAsia="Consolas"/>
          <w:b/>
          <w:sz w:val="22"/>
          <w:szCs w:val="22"/>
        </w:rPr>
        <w:t>IV</w:t>
      </w:r>
    </w:p>
    <w:p w14:paraId="35362D4C" w14:textId="77777777" w:rsidR="00BE7B3D" w:rsidRDefault="00BE7B3D" w:rsidP="00BE7B3D">
      <w:pPr>
        <w:jc w:val="both"/>
        <w:rPr>
          <w:sz w:val="22"/>
          <w:szCs w:val="22"/>
        </w:rPr>
      </w:pPr>
    </w:p>
    <w:p w14:paraId="7A748E94" w14:textId="77777777" w:rsidR="00BE7B3D" w:rsidRPr="00BE7B3D" w:rsidRDefault="00BE7B3D" w:rsidP="00BE7B3D">
      <w:pPr>
        <w:jc w:val="both"/>
        <w:rPr>
          <w:sz w:val="22"/>
          <w:szCs w:val="22"/>
        </w:rPr>
      </w:pPr>
    </w:p>
    <w:p w14:paraId="648EB907" w14:textId="77777777" w:rsidR="00BE7B3D" w:rsidRPr="00BE7B3D" w:rsidRDefault="00BE7B3D" w:rsidP="00BE7B3D">
      <w:pPr>
        <w:jc w:val="center"/>
        <w:rPr>
          <w:b/>
          <w:sz w:val="22"/>
          <w:szCs w:val="22"/>
        </w:rPr>
      </w:pPr>
      <w:r w:rsidRPr="00BE7B3D">
        <w:rPr>
          <w:b/>
          <w:sz w:val="22"/>
          <w:szCs w:val="22"/>
        </w:rPr>
        <w:t>MINUTA PADRÃO – CONTRATO DE FORNECIMENTO</w:t>
      </w:r>
    </w:p>
    <w:p w14:paraId="525D25B9" w14:textId="77777777" w:rsidR="00BE7B3D" w:rsidRPr="00BE7B3D" w:rsidRDefault="00BE7B3D" w:rsidP="00BE7B3D">
      <w:pPr>
        <w:jc w:val="both"/>
        <w:rPr>
          <w:sz w:val="22"/>
          <w:szCs w:val="22"/>
        </w:rPr>
      </w:pPr>
    </w:p>
    <w:p w14:paraId="5A7CFE6D" w14:textId="77777777" w:rsidR="00BE7B3D" w:rsidRPr="00BE7B3D" w:rsidRDefault="00BE7B3D" w:rsidP="00BE7B3D">
      <w:pPr>
        <w:jc w:val="both"/>
        <w:rPr>
          <w:sz w:val="22"/>
          <w:szCs w:val="22"/>
        </w:rPr>
      </w:pPr>
      <w:r w:rsidRPr="00BE7B3D">
        <w:rPr>
          <w:sz w:val="22"/>
          <w:szCs w:val="22"/>
        </w:rPr>
        <w:t>CONTRATO ADMINISTRATIVO N° [</w:t>
      </w:r>
    </w:p>
    <w:p w14:paraId="08397BBC" w14:textId="77777777" w:rsidR="00BE7B3D" w:rsidRPr="00BE7B3D" w:rsidRDefault="00BE7B3D" w:rsidP="00BE7B3D">
      <w:pPr>
        <w:jc w:val="both"/>
        <w:rPr>
          <w:sz w:val="22"/>
          <w:szCs w:val="22"/>
        </w:rPr>
      </w:pPr>
    </w:p>
    <w:p w14:paraId="204C9080" w14:textId="77777777" w:rsidR="00BE7B3D" w:rsidRPr="00BE7B3D" w:rsidRDefault="00BE7B3D" w:rsidP="00BE7B3D">
      <w:pPr>
        <w:jc w:val="both"/>
        <w:rPr>
          <w:sz w:val="22"/>
          <w:szCs w:val="22"/>
        </w:rPr>
      </w:pPr>
      <w:r w:rsidRPr="00BE7B3D">
        <w:rPr>
          <w:sz w:val="22"/>
          <w:szCs w:val="22"/>
        </w:rPr>
        <w:t xml:space="preserve">CONTRATANTE: O MUNICÍPIO DE BARBOSA FERRAZ, pessoa jurídica de direito público, inscrita no CNPJ sob n.º 76.950.062/0001-26, por intermédio da SECRETARIA MUNICIPAL DE ADMINISTRAÇÃO E GESTÃO, com sede no(a) </w:t>
      </w:r>
      <w:proofErr w:type="spellStart"/>
      <w:r w:rsidRPr="00BE7B3D">
        <w:rPr>
          <w:sz w:val="22"/>
          <w:szCs w:val="22"/>
        </w:rPr>
        <w:t>XXXXXXXX</w:t>
      </w:r>
      <w:proofErr w:type="spellEnd"/>
      <w:r w:rsidRPr="00BE7B3D">
        <w:rPr>
          <w:sz w:val="22"/>
          <w:szCs w:val="22"/>
        </w:rPr>
        <w:t xml:space="preserve">, inscrito(a) no CNPJ sob o n.º </w:t>
      </w:r>
      <w:proofErr w:type="spellStart"/>
      <w:r w:rsidRPr="00BE7B3D">
        <w:rPr>
          <w:sz w:val="22"/>
          <w:szCs w:val="22"/>
        </w:rPr>
        <w:t>XXXXXXXX</w:t>
      </w:r>
      <w:proofErr w:type="spellEnd"/>
      <w:r w:rsidRPr="00BE7B3D">
        <w:rPr>
          <w:sz w:val="22"/>
          <w:szCs w:val="22"/>
        </w:rPr>
        <w:t xml:space="preserve">, neste ato representado(a) pelo(a) [CARGO E NOME DA AUTORIDADE], nomeado pelo Decreto n.º </w:t>
      </w:r>
      <w:proofErr w:type="spellStart"/>
      <w:r w:rsidRPr="00BE7B3D">
        <w:rPr>
          <w:sz w:val="22"/>
          <w:szCs w:val="22"/>
        </w:rPr>
        <w:t>XXXXXXXX</w:t>
      </w:r>
      <w:proofErr w:type="spellEnd"/>
      <w:r w:rsidRPr="00BE7B3D">
        <w:rPr>
          <w:sz w:val="22"/>
          <w:szCs w:val="22"/>
        </w:rPr>
        <w:t xml:space="preserve">, inscrito(a) no CPF sob o n.º </w:t>
      </w:r>
      <w:proofErr w:type="spellStart"/>
      <w:r w:rsidRPr="00BE7B3D">
        <w:rPr>
          <w:sz w:val="22"/>
          <w:szCs w:val="22"/>
        </w:rPr>
        <w:t>XXXXXXXX</w:t>
      </w:r>
      <w:proofErr w:type="spellEnd"/>
      <w:r w:rsidRPr="00BE7B3D">
        <w:rPr>
          <w:sz w:val="22"/>
          <w:szCs w:val="22"/>
        </w:rPr>
        <w:t xml:space="preserve">, portador da carteira de identidade n.º </w:t>
      </w:r>
      <w:proofErr w:type="spellStart"/>
      <w:r w:rsidRPr="00BE7B3D">
        <w:rPr>
          <w:sz w:val="22"/>
          <w:szCs w:val="22"/>
        </w:rPr>
        <w:t>XXXXXXXX</w:t>
      </w:r>
      <w:proofErr w:type="spellEnd"/>
      <w:r w:rsidRPr="00BE7B3D">
        <w:rPr>
          <w:sz w:val="22"/>
          <w:szCs w:val="22"/>
        </w:rPr>
        <w:t>.</w:t>
      </w:r>
    </w:p>
    <w:p w14:paraId="345030A1" w14:textId="77777777" w:rsidR="00BE7B3D" w:rsidRPr="00BE7B3D" w:rsidRDefault="00BE7B3D" w:rsidP="00BE7B3D">
      <w:pPr>
        <w:jc w:val="both"/>
        <w:rPr>
          <w:sz w:val="22"/>
          <w:szCs w:val="22"/>
        </w:rPr>
      </w:pPr>
    </w:p>
    <w:p w14:paraId="036657D3" w14:textId="77777777" w:rsidR="00BE7B3D" w:rsidRPr="00BE7B3D" w:rsidRDefault="00BE7B3D" w:rsidP="00BE7B3D">
      <w:pPr>
        <w:jc w:val="both"/>
        <w:rPr>
          <w:sz w:val="22"/>
          <w:szCs w:val="22"/>
        </w:rPr>
      </w:pPr>
      <w:r w:rsidRPr="00BE7B3D">
        <w:rPr>
          <w:sz w:val="22"/>
          <w:szCs w:val="22"/>
        </w:rPr>
        <w:t xml:space="preserve">CONTRATADO(A): [NOME], inscrito no CNPJ/CPF sob o n.º </w:t>
      </w:r>
      <w:proofErr w:type="spellStart"/>
      <w:r w:rsidRPr="00BE7B3D">
        <w:rPr>
          <w:sz w:val="22"/>
          <w:szCs w:val="22"/>
        </w:rPr>
        <w:t>XXXXXXXX</w:t>
      </w:r>
      <w:proofErr w:type="spellEnd"/>
      <w:r w:rsidRPr="00BE7B3D">
        <w:rPr>
          <w:sz w:val="22"/>
          <w:szCs w:val="22"/>
        </w:rPr>
        <w:t xml:space="preserve">, com sede no(a) </w:t>
      </w:r>
      <w:proofErr w:type="spellStart"/>
      <w:r w:rsidRPr="00BE7B3D">
        <w:rPr>
          <w:sz w:val="22"/>
          <w:szCs w:val="22"/>
        </w:rPr>
        <w:t>XXXXXXXX</w:t>
      </w:r>
      <w:proofErr w:type="spellEnd"/>
      <w:r w:rsidRPr="00BE7B3D">
        <w:rPr>
          <w:sz w:val="22"/>
          <w:szCs w:val="22"/>
        </w:rPr>
        <w:t xml:space="preserve">, neste ato representado por [NOME E QUALIFICAÇÃO], inscrito(a) no CPF sob o n.º </w:t>
      </w:r>
      <w:proofErr w:type="spellStart"/>
      <w:r w:rsidRPr="00BE7B3D">
        <w:rPr>
          <w:sz w:val="22"/>
          <w:szCs w:val="22"/>
        </w:rPr>
        <w:t>XXXXXXXX</w:t>
      </w:r>
      <w:proofErr w:type="spellEnd"/>
      <w:r w:rsidRPr="00BE7B3D">
        <w:rPr>
          <w:sz w:val="22"/>
          <w:szCs w:val="22"/>
        </w:rPr>
        <w:t xml:space="preserve">, portador da carteira de identidade n.º </w:t>
      </w:r>
      <w:proofErr w:type="spellStart"/>
      <w:r w:rsidRPr="00BE7B3D">
        <w:rPr>
          <w:sz w:val="22"/>
          <w:szCs w:val="22"/>
        </w:rPr>
        <w:t>XXXXXXXX</w:t>
      </w:r>
      <w:proofErr w:type="spellEnd"/>
      <w:r w:rsidRPr="00BE7B3D">
        <w:rPr>
          <w:sz w:val="22"/>
          <w:szCs w:val="22"/>
        </w:rPr>
        <w:t xml:space="preserve">, residente e domiciliado no(a) </w:t>
      </w:r>
      <w:proofErr w:type="spellStart"/>
      <w:r w:rsidRPr="00BE7B3D">
        <w:rPr>
          <w:sz w:val="22"/>
          <w:szCs w:val="22"/>
        </w:rPr>
        <w:t>XXXXXXXX</w:t>
      </w:r>
      <w:proofErr w:type="spellEnd"/>
      <w:r w:rsidRPr="00BE7B3D">
        <w:rPr>
          <w:sz w:val="22"/>
          <w:szCs w:val="22"/>
        </w:rPr>
        <w:t xml:space="preserve">, e-mail </w:t>
      </w:r>
      <w:proofErr w:type="spellStart"/>
      <w:r w:rsidRPr="00BE7B3D">
        <w:rPr>
          <w:sz w:val="22"/>
          <w:szCs w:val="22"/>
        </w:rPr>
        <w:t>XXXXXXXX</w:t>
      </w:r>
      <w:proofErr w:type="spellEnd"/>
      <w:r w:rsidRPr="00BE7B3D">
        <w:rPr>
          <w:sz w:val="22"/>
          <w:szCs w:val="22"/>
        </w:rPr>
        <w:t xml:space="preserve"> e telefone </w:t>
      </w:r>
      <w:proofErr w:type="spellStart"/>
      <w:r w:rsidRPr="00BE7B3D">
        <w:rPr>
          <w:sz w:val="22"/>
          <w:szCs w:val="22"/>
        </w:rPr>
        <w:t>XXXXXXXX</w:t>
      </w:r>
      <w:proofErr w:type="spellEnd"/>
      <w:r w:rsidRPr="00BE7B3D">
        <w:rPr>
          <w:sz w:val="22"/>
          <w:szCs w:val="22"/>
        </w:rPr>
        <w:t>.</w:t>
      </w:r>
    </w:p>
    <w:p w14:paraId="0843EA22" w14:textId="77777777" w:rsidR="00BE7B3D" w:rsidRPr="00BE7B3D" w:rsidRDefault="00BE7B3D" w:rsidP="00BE7B3D">
      <w:pPr>
        <w:jc w:val="both"/>
        <w:rPr>
          <w:sz w:val="22"/>
          <w:szCs w:val="22"/>
        </w:rPr>
      </w:pPr>
    </w:p>
    <w:p w14:paraId="3079E1D6" w14:textId="77777777" w:rsidR="00BE7B3D" w:rsidRPr="00BE7B3D" w:rsidRDefault="00BE7B3D" w:rsidP="00BE7B3D">
      <w:pPr>
        <w:jc w:val="both"/>
        <w:rPr>
          <w:sz w:val="22"/>
          <w:szCs w:val="22"/>
        </w:rPr>
      </w:pPr>
      <w:r w:rsidRPr="00BE7B3D">
        <w:rPr>
          <w:sz w:val="22"/>
          <w:szCs w:val="22"/>
        </w:rPr>
        <w:t>O presente Contrato será regido pela Lei Federal n.º 14.133, de 1º de abril de 2021, pelo Decreto Municip</w:t>
      </w:r>
      <w:r>
        <w:rPr>
          <w:sz w:val="22"/>
          <w:szCs w:val="22"/>
        </w:rPr>
        <w:t xml:space="preserve">al n.º 26/2023; pelo </w:t>
      </w:r>
      <w:proofErr w:type="gramStart"/>
      <w:r>
        <w:rPr>
          <w:sz w:val="22"/>
          <w:szCs w:val="22"/>
        </w:rPr>
        <w:t>edital De</w:t>
      </w:r>
      <w:proofErr w:type="gramEnd"/>
      <w:r>
        <w:rPr>
          <w:sz w:val="22"/>
          <w:szCs w:val="22"/>
        </w:rPr>
        <w:t xml:space="preserve"> </w:t>
      </w:r>
      <w:proofErr w:type="spellStart"/>
      <w:r>
        <w:rPr>
          <w:sz w:val="22"/>
          <w:szCs w:val="22"/>
        </w:rPr>
        <w:t>xxxxxxxxxxxxxxx</w:t>
      </w:r>
      <w:proofErr w:type="spellEnd"/>
      <w:r w:rsidRPr="00BE7B3D">
        <w:rPr>
          <w:sz w:val="22"/>
          <w:szCs w:val="22"/>
        </w:rPr>
        <w:t xml:space="preserve"> n.º </w:t>
      </w:r>
      <w:proofErr w:type="spellStart"/>
      <w:r>
        <w:rPr>
          <w:sz w:val="22"/>
          <w:szCs w:val="22"/>
        </w:rPr>
        <w:t>xxxx</w:t>
      </w:r>
      <w:proofErr w:type="spellEnd"/>
      <w:r>
        <w:rPr>
          <w:sz w:val="22"/>
          <w:szCs w:val="22"/>
        </w:rPr>
        <w:t>/</w:t>
      </w:r>
      <w:proofErr w:type="spellStart"/>
      <w:r>
        <w:rPr>
          <w:sz w:val="22"/>
          <w:szCs w:val="22"/>
        </w:rPr>
        <w:t>xxxx</w:t>
      </w:r>
      <w:proofErr w:type="spellEnd"/>
      <w:r w:rsidRPr="00BE7B3D">
        <w:rPr>
          <w:sz w:val="22"/>
          <w:szCs w:val="22"/>
        </w:rPr>
        <w:t>_ do procedimento licitatório que originou o presente instrumento, com todos os seus anexos, pela proposta do licitante vencedor e pelas cláusulas e condições seguintes:</w:t>
      </w:r>
    </w:p>
    <w:p w14:paraId="4ED98D28" w14:textId="77777777" w:rsidR="00BE7B3D" w:rsidRPr="00BE7B3D" w:rsidRDefault="00BE7B3D" w:rsidP="00BE7B3D">
      <w:pPr>
        <w:jc w:val="both"/>
        <w:rPr>
          <w:sz w:val="22"/>
          <w:szCs w:val="22"/>
        </w:rPr>
      </w:pPr>
    </w:p>
    <w:p w14:paraId="0B091D23" w14:textId="77777777" w:rsidR="00BE7B3D" w:rsidRPr="00BE7B3D" w:rsidRDefault="00BE7B3D" w:rsidP="00BE7B3D">
      <w:pPr>
        <w:jc w:val="both"/>
        <w:rPr>
          <w:sz w:val="22"/>
          <w:szCs w:val="22"/>
        </w:rPr>
      </w:pPr>
      <w:r w:rsidRPr="00BE7B3D">
        <w:rPr>
          <w:sz w:val="22"/>
          <w:szCs w:val="22"/>
        </w:rPr>
        <w:t>1 OBJETO:</w:t>
      </w:r>
    </w:p>
    <w:p w14:paraId="77AF86E0" w14:textId="77777777" w:rsidR="00BE7B3D" w:rsidRPr="00BE7B3D" w:rsidRDefault="00BE7B3D" w:rsidP="00BE7B3D">
      <w:pPr>
        <w:jc w:val="both"/>
        <w:rPr>
          <w:sz w:val="22"/>
          <w:szCs w:val="22"/>
        </w:rPr>
      </w:pPr>
      <w:r w:rsidRPr="00BE7B3D">
        <w:rPr>
          <w:sz w:val="22"/>
          <w:szCs w:val="22"/>
        </w:rPr>
        <w:t>[Descrição sucinta do objeto], conforme descrito no Termo de Referência.</w:t>
      </w:r>
    </w:p>
    <w:p w14:paraId="23D6444D" w14:textId="77777777" w:rsidR="00BE7B3D" w:rsidRPr="00BE7B3D" w:rsidRDefault="00BE7B3D" w:rsidP="00BE7B3D">
      <w:pPr>
        <w:jc w:val="both"/>
        <w:rPr>
          <w:sz w:val="22"/>
          <w:szCs w:val="22"/>
        </w:rPr>
      </w:pPr>
      <w:r w:rsidRPr="00BE7B3D">
        <w:rPr>
          <w:sz w:val="22"/>
          <w:szCs w:val="22"/>
        </w:rPr>
        <w:lastRenderedPageBreak/>
        <w:t xml:space="preserve">Lote </w:t>
      </w:r>
      <w:proofErr w:type="spellStart"/>
      <w:r w:rsidRPr="00BE7B3D">
        <w:rPr>
          <w:sz w:val="22"/>
          <w:szCs w:val="22"/>
        </w:rPr>
        <w:t>XXXX</w:t>
      </w:r>
      <w:proofErr w:type="spellEnd"/>
      <w:r w:rsidRPr="00BE7B3D">
        <w:rPr>
          <w:sz w:val="22"/>
          <w:szCs w:val="22"/>
        </w:rPr>
        <w:tab/>
        <w:t>Descrição do objeto</w:t>
      </w:r>
      <w:r w:rsidRPr="00BE7B3D">
        <w:rPr>
          <w:sz w:val="22"/>
          <w:szCs w:val="22"/>
        </w:rPr>
        <w:tab/>
        <w:t>Exigências complementares</w:t>
      </w:r>
      <w:r w:rsidRPr="00BE7B3D">
        <w:rPr>
          <w:sz w:val="22"/>
          <w:szCs w:val="22"/>
        </w:rPr>
        <w:tab/>
        <w:t>Unidade de medida</w:t>
      </w:r>
      <w:r w:rsidRPr="00BE7B3D">
        <w:rPr>
          <w:sz w:val="22"/>
          <w:szCs w:val="22"/>
        </w:rPr>
        <w:tab/>
        <w:t>Quantidade</w:t>
      </w:r>
      <w:r w:rsidRPr="00BE7B3D">
        <w:rPr>
          <w:sz w:val="22"/>
          <w:szCs w:val="22"/>
        </w:rPr>
        <w:tab/>
        <w:t>Valor unitário</w:t>
      </w:r>
      <w:r w:rsidRPr="00BE7B3D">
        <w:rPr>
          <w:sz w:val="22"/>
          <w:szCs w:val="22"/>
        </w:rPr>
        <w:tab/>
        <w:t>Valor total</w:t>
      </w:r>
    </w:p>
    <w:p w14:paraId="6E06FA70" w14:textId="77777777" w:rsidR="00BE7B3D" w:rsidRPr="00BE7B3D" w:rsidRDefault="00BE7B3D" w:rsidP="00BE7B3D">
      <w:pPr>
        <w:jc w:val="both"/>
        <w:rPr>
          <w:sz w:val="22"/>
          <w:szCs w:val="22"/>
        </w:rPr>
      </w:pPr>
      <w:r w:rsidRPr="00BE7B3D">
        <w:rPr>
          <w:sz w:val="22"/>
          <w:szCs w:val="22"/>
        </w:rPr>
        <w:t>Item 1</w:t>
      </w:r>
      <w:r w:rsidRPr="00BE7B3D">
        <w:rPr>
          <w:sz w:val="22"/>
          <w:szCs w:val="22"/>
        </w:rPr>
        <w:tab/>
      </w:r>
    </w:p>
    <w:p w14:paraId="1CC28AEF" w14:textId="77777777" w:rsidR="00BE7B3D" w:rsidRPr="00BE7B3D" w:rsidRDefault="00BE7B3D" w:rsidP="00BE7B3D">
      <w:pPr>
        <w:jc w:val="both"/>
        <w:rPr>
          <w:sz w:val="22"/>
          <w:szCs w:val="22"/>
        </w:rPr>
      </w:pPr>
      <w:r w:rsidRPr="00BE7B3D">
        <w:rPr>
          <w:sz w:val="22"/>
          <w:szCs w:val="22"/>
        </w:rPr>
        <w:tab/>
      </w:r>
      <w:r w:rsidRPr="00BE7B3D">
        <w:rPr>
          <w:sz w:val="22"/>
          <w:szCs w:val="22"/>
        </w:rPr>
        <w:tab/>
      </w:r>
      <w:r w:rsidRPr="00BE7B3D">
        <w:rPr>
          <w:sz w:val="22"/>
          <w:szCs w:val="22"/>
        </w:rPr>
        <w:tab/>
      </w:r>
      <w:r w:rsidRPr="00BE7B3D">
        <w:rPr>
          <w:sz w:val="22"/>
          <w:szCs w:val="22"/>
        </w:rPr>
        <w:tab/>
        <w:t>R$</w:t>
      </w:r>
      <w:r w:rsidRPr="00BE7B3D">
        <w:rPr>
          <w:sz w:val="22"/>
          <w:szCs w:val="22"/>
        </w:rPr>
        <w:tab/>
        <w:t>R$</w:t>
      </w:r>
    </w:p>
    <w:p w14:paraId="6E58AA32" w14:textId="77777777" w:rsidR="00BE7B3D" w:rsidRPr="00BE7B3D" w:rsidRDefault="00BE7B3D" w:rsidP="00BE7B3D">
      <w:pPr>
        <w:jc w:val="both"/>
        <w:rPr>
          <w:sz w:val="22"/>
          <w:szCs w:val="22"/>
        </w:rPr>
      </w:pPr>
    </w:p>
    <w:p w14:paraId="5A8622EB" w14:textId="77777777" w:rsidR="00BE7B3D" w:rsidRPr="00BE7B3D" w:rsidRDefault="00BE7B3D" w:rsidP="00BE7B3D">
      <w:pPr>
        <w:jc w:val="both"/>
        <w:rPr>
          <w:sz w:val="22"/>
          <w:szCs w:val="22"/>
        </w:rPr>
      </w:pPr>
      <w:r w:rsidRPr="00BE7B3D">
        <w:rPr>
          <w:sz w:val="22"/>
          <w:szCs w:val="22"/>
        </w:rPr>
        <w:t>2 FUNDAMENTO:</w:t>
      </w:r>
    </w:p>
    <w:p w14:paraId="66F67ACB" w14:textId="77777777" w:rsidR="00BE7B3D" w:rsidRPr="00BE7B3D" w:rsidRDefault="0006416B" w:rsidP="00BE7B3D">
      <w:pPr>
        <w:jc w:val="both"/>
        <w:rPr>
          <w:sz w:val="22"/>
          <w:szCs w:val="22"/>
        </w:rPr>
      </w:pPr>
      <w:r>
        <w:rPr>
          <w:sz w:val="22"/>
          <w:szCs w:val="22"/>
        </w:rPr>
        <w:t xml:space="preserve">Este contrato decorre do </w:t>
      </w:r>
      <w:r w:rsidR="001C32E7" w:rsidRPr="001C32E7">
        <w:rPr>
          <w:rFonts w:eastAsia="Calibri"/>
        </w:rPr>
        <w:t>DISPENSA</w:t>
      </w:r>
      <w:r w:rsidR="00BE7B3D">
        <w:rPr>
          <w:sz w:val="22"/>
          <w:szCs w:val="22"/>
        </w:rPr>
        <w:t xml:space="preserve"> </w:t>
      </w:r>
      <w:r w:rsidR="00BE7B3D" w:rsidRPr="00BE7B3D">
        <w:rPr>
          <w:sz w:val="22"/>
          <w:szCs w:val="22"/>
        </w:rPr>
        <w:t xml:space="preserve"> n.º </w:t>
      </w:r>
      <w:proofErr w:type="spellStart"/>
      <w:r w:rsidR="00BE7B3D" w:rsidRPr="00BE7B3D">
        <w:rPr>
          <w:sz w:val="22"/>
          <w:szCs w:val="22"/>
        </w:rPr>
        <w:t>XXXXXXXX</w:t>
      </w:r>
      <w:proofErr w:type="spellEnd"/>
      <w:r w:rsidR="00BE7B3D" w:rsidRPr="00BE7B3D">
        <w:rPr>
          <w:sz w:val="22"/>
          <w:szCs w:val="22"/>
        </w:rPr>
        <w:t xml:space="preserve">, objeto do processo administrativo n.º </w:t>
      </w:r>
      <w:proofErr w:type="spellStart"/>
      <w:r w:rsidR="00BE7B3D" w:rsidRPr="00BE7B3D">
        <w:rPr>
          <w:sz w:val="22"/>
          <w:szCs w:val="22"/>
        </w:rPr>
        <w:t>XXXXXXXX</w:t>
      </w:r>
      <w:proofErr w:type="spellEnd"/>
      <w:r w:rsidR="00BE7B3D" w:rsidRPr="00BE7B3D">
        <w:rPr>
          <w:sz w:val="22"/>
          <w:szCs w:val="22"/>
        </w:rPr>
        <w:t xml:space="preserve">, com homologação publicada no sítio eletrônico oficial e no Diário Oficial n.º </w:t>
      </w:r>
      <w:proofErr w:type="spellStart"/>
      <w:r w:rsidR="00BE7B3D" w:rsidRPr="00BE7B3D">
        <w:rPr>
          <w:sz w:val="22"/>
          <w:szCs w:val="22"/>
        </w:rPr>
        <w:t>XXXXXXXX</w:t>
      </w:r>
      <w:proofErr w:type="spellEnd"/>
      <w:r w:rsidR="00BE7B3D" w:rsidRPr="00BE7B3D">
        <w:rPr>
          <w:sz w:val="22"/>
          <w:szCs w:val="22"/>
        </w:rPr>
        <w:t xml:space="preserve">, de </w:t>
      </w:r>
      <w:proofErr w:type="spellStart"/>
      <w:r w:rsidR="00BE7B3D" w:rsidRPr="00BE7B3D">
        <w:rPr>
          <w:sz w:val="22"/>
          <w:szCs w:val="22"/>
        </w:rPr>
        <w:t>XXXXXXXX</w:t>
      </w:r>
      <w:proofErr w:type="spellEnd"/>
      <w:r w:rsidR="00BE7B3D" w:rsidRPr="00BE7B3D">
        <w:rPr>
          <w:sz w:val="22"/>
          <w:szCs w:val="22"/>
        </w:rPr>
        <w:t xml:space="preserve"> .</w:t>
      </w:r>
    </w:p>
    <w:p w14:paraId="18D1AD64" w14:textId="77777777" w:rsidR="00BE7B3D" w:rsidRPr="00BE7B3D" w:rsidRDefault="00BE7B3D" w:rsidP="00BE7B3D">
      <w:pPr>
        <w:jc w:val="both"/>
        <w:rPr>
          <w:sz w:val="22"/>
          <w:szCs w:val="22"/>
        </w:rPr>
      </w:pPr>
    </w:p>
    <w:p w14:paraId="3EF5A188" w14:textId="77777777" w:rsidR="00BE7B3D" w:rsidRPr="00BE7B3D" w:rsidRDefault="00BE7B3D" w:rsidP="00BE7B3D">
      <w:pPr>
        <w:jc w:val="both"/>
        <w:rPr>
          <w:sz w:val="22"/>
          <w:szCs w:val="22"/>
        </w:rPr>
      </w:pPr>
      <w:r w:rsidRPr="00BE7B3D">
        <w:rPr>
          <w:sz w:val="22"/>
          <w:szCs w:val="22"/>
        </w:rPr>
        <w:t>3 FORMA DE FORNECIMENTO:</w:t>
      </w:r>
    </w:p>
    <w:p w14:paraId="7042ADD4" w14:textId="77777777" w:rsidR="00BE7B3D" w:rsidRPr="00BE7B3D" w:rsidRDefault="00BE7B3D" w:rsidP="00BE7B3D">
      <w:pPr>
        <w:jc w:val="both"/>
        <w:rPr>
          <w:sz w:val="22"/>
          <w:szCs w:val="22"/>
        </w:rPr>
      </w:pPr>
      <w:r w:rsidRPr="00BE7B3D">
        <w:rPr>
          <w:sz w:val="22"/>
          <w:szCs w:val="22"/>
        </w:rPr>
        <w:t xml:space="preserve">Os bens poderão ser </w:t>
      </w:r>
      <w:proofErr w:type="gramStart"/>
      <w:r w:rsidRPr="00BE7B3D">
        <w:rPr>
          <w:sz w:val="22"/>
          <w:szCs w:val="22"/>
        </w:rPr>
        <w:t>parceladas</w:t>
      </w:r>
      <w:proofErr w:type="gramEnd"/>
      <w:r w:rsidRPr="00BE7B3D">
        <w:rPr>
          <w:sz w:val="22"/>
          <w:szCs w:val="22"/>
        </w:rPr>
        <w:t xml:space="preserve">, a critério da administração e deverão ser fornecidos </w:t>
      </w:r>
      <w:proofErr w:type="spellStart"/>
      <w:r w:rsidRPr="00BE7B3D">
        <w:rPr>
          <w:sz w:val="22"/>
          <w:szCs w:val="22"/>
        </w:rPr>
        <w:t>XXXXXXXXX</w:t>
      </w:r>
      <w:proofErr w:type="spellEnd"/>
      <w:r w:rsidRPr="00BE7B3D">
        <w:rPr>
          <w:sz w:val="22"/>
          <w:szCs w:val="22"/>
        </w:rPr>
        <w:t xml:space="preserve"> dias, contados da data de emissão da ordem de serviço, a qual expressará os quantitativos a serem entregues, no endereço indicado no item 1.4 deste termo de referência e no Anexo VI do edital.</w:t>
      </w:r>
    </w:p>
    <w:p w14:paraId="49138C89" w14:textId="77777777" w:rsidR="00BE7B3D" w:rsidRPr="00BE7B3D" w:rsidRDefault="00BE7B3D" w:rsidP="00BE7B3D">
      <w:pPr>
        <w:jc w:val="both"/>
        <w:rPr>
          <w:sz w:val="22"/>
          <w:szCs w:val="22"/>
        </w:rPr>
      </w:pPr>
    </w:p>
    <w:p w14:paraId="0E033A9D" w14:textId="77777777" w:rsidR="00BE7B3D" w:rsidRPr="00BE7B3D" w:rsidRDefault="00BE7B3D" w:rsidP="00BE7B3D">
      <w:pPr>
        <w:jc w:val="both"/>
        <w:rPr>
          <w:sz w:val="22"/>
          <w:szCs w:val="22"/>
        </w:rPr>
      </w:pPr>
      <w:r w:rsidRPr="00BE7B3D">
        <w:rPr>
          <w:sz w:val="22"/>
          <w:szCs w:val="22"/>
        </w:rPr>
        <w:t>4 PREÇO E VALOR DO CONTRATO:</w:t>
      </w:r>
    </w:p>
    <w:p w14:paraId="2CEC6085" w14:textId="77777777" w:rsidR="00BE7B3D" w:rsidRPr="00BE7B3D" w:rsidRDefault="00BE7B3D" w:rsidP="00BE7B3D">
      <w:pPr>
        <w:jc w:val="both"/>
        <w:rPr>
          <w:sz w:val="22"/>
          <w:szCs w:val="22"/>
        </w:rPr>
      </w:pPr>
      <w:r w:rsidRPr="00BE7B3D">
        <w:rPr>
          <w:sz w:val="22"/>
          <w:szCs w:val="22"/>
        </w:rPr>
        <w:t>4.1 O Contratante pagará ao Contratado os preços unitários previstos em sua proposta, que é parte integrante deste contrato:</w:t>
      </w:r>
    </w:p>
    <w:p w14:paraId="033F8CBC" w14:textId="77777777" w:rsidR="00BE7B3D" w:rsidRPr="00BE7B3D" w:rsidRDefault="00BE7B3D" w:rsidP="00BE7B3D">
      <w:pPr>
        <w:jc w:val="both"/>
        <w:rPr>
          <w:sz w:val="22"/>
          <w:szCs w:val="22"/>
        </w:rPr>
      </w:pPr>
      <w:r w:rsidRPr="00BE7B3D">
        <w:rPr>
          <w:sz w:val="22"/>
          <w:szCs w:val="22"/>
        </w:rPr>
        <w:t xml:space="preserve">4.2 O valor total do contrato é de R$ </w:t>
      </w:r>
      <w:proofErr w:type="spellStart"/>
      <w:r w:rsidRPr="00BE7B3D">
        <w:rPr>
          <w:sz w:val="22"/>
          <w:szCs w:val="22"/>
        </w:rPr>
        <w:t>XXXXXXXX</w:t>
      </w:r>
      <w:proofErr w:type="spellEnd"/>
      <w:r w:rsidRPr="00BE7B3D">
        <w:rPr>
          <w:sz w:val="22"/>
          <w:szCs w:val="22"/>
        </w:rPr>
        <w:t xml:space="preserve"> (VALOR POR EXTENSO).</w:t>
      </w:r>
    </w:p>
    <w:p w14:paraId="3806C78A" w14:textId="77777777" w:rsidR="00BE7B3D" w:rsidRPr="00BE7B3D" w:rsidRDefault="00BE7B3D" w:rsidP="00BE7B3D">
      <w:pPr>
        <w:jc w:val="both"/>
        <w:rPr>
          <w:sz w:val="22"/>
          <w:szCs w:val="22"/>
        </w:rPr>
      </w:pPr>
      <w:r w:rsidRPr="00BE7B3D">
        <w:rPr>
          <w:sz w:val="22"/>
          <w:szCs w:val="22"/>
        </w:rPr>
        <w:t>4.3 No preço pactuado estão inclusas todas as despesas necessárias à execução do objeto do contrato, inclusive tributos, encargos trabalhistas e despesas com transporte e locomoção.</w:t>
      </w:r>
    </w:p>
    <w:p w14:paraId="7721B84C" w14:textId="77777777" w:rsidR="00BE7B3D" w:rsidRPr="00BE7B3D" w:rsidRDefault="00BE7B3D" w:rsidP="00BE7B3D">
      <w:pPr>
        <w:jc w:val="both"/>
        <w:rPr>
          <w:sz w:val="22"/>
          <w:szCs w:val="22"/>
        </w:rPr>
      </w:pPr>
    </w:p>
    <w:p w14:paraId="63A8312C" w14:textId="77777777" w:rsidR="00BE7B3D" w:rsidRPr="00BE7B3D" w:rsidRDefault="00BE7B3D" w:rsidP="00BE7B3D">
      <w:pPr>
        <w:jc w:val="both"/>
        <w:rPr>
          <w:sz w:val="22"/>
          <w:szCs w:val="22"/>
        </w:rPr>
      </w:pPr>
      <w:r w:rsidRPr="00BE7B3D">
        <w:rPr>
          <w:sz w:val="22"/>
          <w:szCs w:val="22"/>
        </w:rPr>
        <w:t>5. DO REAJUSTE.</w:t>
      </w:r>
    </w:p>
    <w:p w14:paraId="46733EAC" w14:textId="77777777" w:rsidR="00BE7B3D" w:rsidRPr="00BE7B3D" w:rsidRDefault="00BE7B3D" w:rsidP="00BE7B3D">
      <w:pPr>
        <w:jc w:val="both"/>
        <w:rPr>
          <w:sz w:val="22"/>
          <w:szCs w:val="22"/>
        </w:rPr>
      </w:pPr>
      <w:r w:rsidRPr="00BE7B3D">
        <w:rPr>
          <w:sz w:val="22"/>
          <w:szCs w:val="22"/>
        </w:rPr>
        <w:t xml:space="preserve">5.1 A periodicidade de reajuste do valor deste contrato será anual, conforme disposto na Lei Federal n.º 10.192, de 2001, utilizando-se o índice </w:t>
      </w:r>
      <w:proofErr w:type="spellStart"/>
      <w:r w:rsidRPr="00BE7B3D">
        <w:rPr>
          <w:sz w:val="22"/>
          <w:szCs w:val="22"/>
        </w:rPr>
        <w:t>XXXXXX</w:t>
      </w:r>
      <w:proofErr w:type="spellEnd"/>
      <w:r w:rsidRPr="00BE7B3D">
        <w:rPr>
          <w:sz w:val="22"/>
          <w:szCs w:val="22"/>
        </w:rPr>
        <w:t xml:space="preserve">, visto que é o índice atrelado </w:t>
      </w:r>
      <w:proofErr w:type="spellStart"/>
      <w:r w:rsidRPr="00BE7B3D">
        <w:rPr>
          <w:sz w:val="22"/>
          <w:szCs w:val="22"/>
        </w:rPr>
        <w:t>a</w:t>
      </w:r>
      <w:proofErr w:type="spellEnd"/>
      <w:r w:rsidRPr="00BE7B3D">
        <w:rPr>
          <w:sz w:val="22"/>
          <w:szCs w:val="22"/>
        </w:rPr>
        <w:t xml:space="preserve"> variação de preços na produção de bens e serviços.</w:t>
      </w:r>
    </w:p>
    <w:p w14:paraId="4E383695" w14:textId="77777777" w:rsidR="00BE7B3D" w:rsidRPr="00BE7B3D" w:rsidRDefault="00BE7B3D" w:rsidP="00BE7B3D">
      <w:pPr>
        <w:jc w:val="both"/>
        <w:rPr>
          <w:sz w:val="22"/>
          <w:szCs w:val="22"/>
        </w:rPr>
      </w:pPr>
      <w:r w:rsidRPr="00BE7B3D">
        <w:rPr>
          <w:sz w:val="22"/>
          <w:szCs w:val="22"/>
        </w:rPr>
        <w:t>5.1.1. A data-base do reajuste será vinculada à data do orçamento estimado.</w:t>
      </w:r>
    </w:p>
    <w:p w14:paraId="5D92D3C2" w14:textId="77777777" w:rsidR="00BE7B3D" w:rsidRPr="00BE7B3D" w:rsidRDefault="00BE7B3D" w:rsidP="00BE7B3D">
      <w:pPr>
        <w:jc w:val="both"/>
        <w:rPr>
          <w:sz w:val="22"/>
          <w:szCs w:val="22"/>
        </w:rPr>
      </w:pPr>
      <w:r w:rsidRPr="00BE7B3D">
        <w:rPr>
          <w:sz w:val="22"/>
          <w:szCs w:val="22"/>
        </w:rPr>
        <w:t>5.1.2. O reajuste será concedido mediante simples apostila, conforme dispõe o art. 136 da Lei Federal n.º 14.133, de 2021.</w:t>
      </w:r>
    </w:p>
    <w:p w14:paraId="64D2AD50" w14:textId="77777777" w:rsidR="00BE7B3D" w:rsidRPr="00BE7B3D" w:rsidRDefault="00BE7B3D" w:rsidP="00BE7B3D">
      <w:pPr>
        <w:jc w:val="both"/>
        <w:rPr>
          <w:sz w:val="22"/>
          <w:szCs w:val="22"/>
        </w:rPr>
      </w:pPr>
      <w:r w:rsidRPr="00BE7B3D">
        <w:rPr>
          <w:sz w:val="22"/>
          <w:szCs w:val="22"/>
        </w:rPr>
        <w:t>5.2 Nos reajustes subsequentes ao primeiro, o interregno mínimo de um ano será contado a partir do último reajuste.</w:t>
      </w:r>
    </w:p>
    <w:p w14:paraId="014FCF3A" w14:textId="77777777" w:rsidR="00BE7B3D" w:rsidRPr="00BE7B3D" w:rsidRDefault="00BE7B3D" w:rsidP="00BE7B3D">
      <w:pPr>
        <w:jc w:val="both"/>
        <w:rPr>
          <w:sz w:val="22"/>
          <w:szCs w:val="22"/>
        </w:rPr>
      </w:pPr>
      <w:r w:rsidRPr="00BE7B3D">
        <w:rPr>
          <w:sz w:val="22"/>
          <w:szCs w:val="22"/>
        </w:rPr>
        <w:t>5.3. Não serão admitidos apostilamentos com efeitos financeiros retroativos à data da sua assinatura.</w:t>
      </w:r>
    </w:p>
    <w:p w14:paraId="6DCD8C87" w14:textId="77777777" w:rsidR="00BE7B3D" w:rsidRPr="00BE7B3D" w:rsidRDefault="00BE7B3D" w:rsidP="00BE7B3D">
      <w:pPr>
        <w:jc w:val="both"/>
        <w:rPr>
          <w:sz w:val="22"/>
          <w:szCs w:val="22"/>
        </w:rPr>
      </w:pPr>
      <w:r w:rsidRPr="00BE7B3D">
        <w:rPr>
          <w:sz w:val="22"/>
          <w:szCs w:val="22"/>
        </w:rPr>
        <w:t>5.4. A concessão de reajustes não pagos na época oportuna será apurada por procedimento próprio.</w:t>
      </w:r>
    </w:p>
    <w:p w14:paraId="01951A8C" w14:textId="77777777" w:rsidR="00BE7B3D" w:rsidRPr="00BE7B3D" w:rsidRDefault="00BE7B3D" w:rsidP="00BE7B3D">
      <w:pPr>
        <w:jc w:val="both"/>
        <w:rPr>
          <w:sz w:val="22"/>
          <w:szCs w:val="22"/>
        </w:rPr>
      </w:pPr>
    </w:p>
    <w:p w14:paraId="5028237B" w14:textId="77777777" w:rsidR="00BE7B3D" w:rsidRPr="00BE7B3D" w:rsidRDefault="00BE7B3D" w:rsidP="00BE7B3D">
      <w:pPr>
        <w:jc w:val="both"/>
        <w:rPr>
          <w:sz w:val="22"/>
          <w:szCs w:val="22"/>
        </w:rPr>
      </w:pPr>
      <w:r w:rsidRPr="00BE7B3D">
        <w:rPr>
          <w:sz w:val="22"/>
          <w:szCs w:val="22"/>
        </w:rPr>
        <w:t>6. A RESPONSABILIDADE DA GESTÃO E FISCALIZAÇÃO DO CONTRATO:</w:t>
      </w:r>
    </w:p>
    <w:p w14:paraId="2EE60F7C" w14:textId="77777777" w:rsidR="00BE7B3D" w:rsidRPr="00BE7B3D" w:rsidRDefault="00BE7B3D" w:rsidP="00BE7B3D">
      <w:pPr>
        <w:jc w:val="both"/>
        <w:rPr>
          <w:sz w:val="22"/>
          <w:szCs w:val="22"/>
        </w:rPr>
      </w:pPr>
      <w:r w:rsidRPr="00BE7B3D">
        <w:rPr>
          <w:sz w:val="22"/>
          <w:szCs w:val="22"/>
        </w:rPr>
        <w:t xml:space="preserve">6.1 A responsabilidade pela gestão deste contrato caberá ao(à) servidor(a) ou comissão designados, conforme item 6.3 deste Contrato, o(a) qual será responsável pelas atribuições definidas no art. 14 do Decreto Municipal n.º </w:t>
      </w:r>
      <w:proofErr w:type="spellStart"/>
      <w:r w:rsidRPr="00BE7B3D">
        <w:rPr>
          <w:sz w:val="22"/>
          <w:szCs w:val="22"/>
        </w:rPr>
        <w:t>XXX</w:t>
      </w:r>
      <w:proofErr w:type="spellEnd"/>
      <w:r w:rsidRPr="00BE7B3D">
        <w:rPr>
          <w:sz w:val="22"/>
          <w:szCs w:val="22"/>
        </w:rPr>
        <w:t>/2023.</w:t>
      </w:r>
    </w:p>
    <w:p w14:paraId="4AECD945" w14:textId="77777777" w:rsidR="00BE7B3D" w:rsidRPr="00BE7B3D" w:rsidRDefault="00BE7B3D" w:rsidP="00BE7B3D">
      <w:pPr>
        <w:jc w:val="both"/>
        <w:rPr>
          <w:sz w:val="22"/>
          <w:szCs w:val="22"/>
        </w:rPr>
      </w:pPr>
      <w:r w:rsidRPr="00BE7B3D">
        <w:rPr>
          <w:sz w:val="22"/>
          <w:szCs w:val="22"/>
        </w:rPr>
        <w:t xml:space="preserve">6.2 A responsabilidade pela fiscalização deste contrato caberá ao(à) servidor(a) ou comissão designados, conforme o item 6.3 deste, o(a) qual será responsável pelas atribuições definidas nos arts. 15 e 16 do Decreto Municipal n.º </w:t>
      </w:r>
      <w:proofErr w:type="spellStart"/>
      <w:r w:rsidRPr="00BE7B3D">
        <w:rPr>
          <w:sz w:val="22"/>
          <w:szCs w:val="22"/>
        </w:rPr>
        <w:t>XXX</w:t>
      </w:r>
      <w:proofErr w:type="spellEnd"/>
      <w:r w:rsidRPr="00BE7B3D">
        <w:rPr>
          <w:sz w:val="22"/>
          <w:szCs w:val="22"/>
        </w:rPr>
        <w:t>/2023.</w:t>
      </w:r>
    </w:p>
    <w:p w14:paraId="7B580202" w14:textId="77777777" w:rsidR="00BE7B3D" w:rsidRPr="00BE7B3D" w:rsidRDefault="00BE7B3D" w:rsidP="00BE7B3D">
      <w:pPr>
        <w:jc w:val="both"/>
        <w:rPr>
          <w:sz w:val="22"/>
          <w:szCs w:val="22"/>
        </w:rPr>
      </w:pPr>
      <w:r w:rsidRPr="00BE7B3D">
        <w:rPr>
          <w:sz w:val="22"/>
          <w:szCs w:val="22"/>
        </w:rPr>
        <w:t>6.3 Os responsáveis pela gestão e fiscalização do contrato serão designados por ato administrativo próprio do Contratante.</w:t>
      </w:r>
    </w:p>
    <w:p w14:paraId="7A51EDAD" w14:textId="77777777" w:rsidR="00BE7B3D" w:rsidRPr="00BE7B3D" w:rsidRDefault="00BE7B3D" w:rsidP="00BE7B3D">
      <w:pPr>
        <w:jc w:val="both"/>
        <w:rPr>
          <w:sz w:val="22"/>
          <w:szCs w:val="22"/>
        </w:rPr>
      </w:pPr>
      <w:r w:rsidRPr="00BE7B3D">
        <w:rPr>
          <w:sz w:val="22"/>
          <w:szCs w:val="22"/>
        </w:rPr>
        <w:t>6.4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417F5DE" w14:textId="77777777" w:rsidR="00BE7B3D" w:rsidRPr="00BE7B3D" w:rsidRDefault="00BE7B3D" w:rsidP="00BE7B3D">
      <w:pPr>
        <w:jc w:val="both"/>
        <w:rPr>
          <w:sz w:val="22"/>
          <w:szCs w:val="22"/>
        </w:rPr>
      </w:pPr>
    </w:p>
    <w:p w14:paraId="16400E68" w14:textId="77777777" w:rsidR="00BE7B3D" w:rsidRPr="00BE7B3D" w:rsidRDefault="00BE7B3D" w:rsidP="00BE7B3D">
      <w:pPr>
        <w:jc w:val="both"/>
        <w:rPr>
          <w:sz w:val="22"/>
          <w:szCs w:val="22"/>
        </w:rPr>
      </w:pPr>
      <w:r w:rsidRPr="00BE7B3D">
        <w:rPr>
          <w:sz w:val="22"/>
          <w:szCs w:val="22"/>
        </w:rPr>
        <w:t>7. PRAZO E CONDIÇÕES DE ENTREGA E DE RECEBIMENTO:</w:t>
      </w:r>
    </w:p>
    <w:p w14:paraId="32756D92" w14:textId="77777777" w:rsidR="00BE7B3D" w:rsidRPr="00BE7B3D" w:rsidRDefault="00BE7B3D" w:rsidP="00BE7B3D">
      <w:pPr>
        <w:jc w:val="both"/>
        <w:rPr>
          <w:sz w:val="22"/>
          <w:szCs w:val="22"/>
        </w:rPr>
      </w:pPr>
      <w:r w:rsidRPr="00BE7B3D">
        <w:rPr>
          <w:sz w:val="22"/>
          <w:szCs w:val="22"/>
        </w:rPr>
        <w:t>7.1 Os bens deverão ser entregues no local (Anexo VI), na forma, nos prazos e de acordo com as especificações técnicas contidas no Termo de Referência (Anexo I), que integra o presente contrato para todos os fins.</w:t>
      </w:r>
    </w:p>
    <w:p w14:paraId="5DF93FF2" w14:textId="77777777" w:rsidR="00BE7B3D" w:rsidRPr="00BE7B3D" w:rsidRDefault="00BE7B3D" w:rsidP="00BE7B3D">
      <w:pPr>
        <w:jc w:val="both"/>
        <w:rPr>
          <w:sz w:val="22"/>
          <w:szCs w:val="22"/>
        </w:rPr>
      </w:pPr>
      <w:r w:rsidRPr="00BE7B3D">
        <w:rPr>
          <w:sz w:val="22"/>
          <w:szCs w:val="22"/>
        </w:rPr>
        <w:lastRenderedPageBreak/>
        <w:t xml:space="preserve">7.2 O recebimento provisório será feito no local da entrega, no prazo máximo de </w:t>
      </w:r>
      <w:proofErr w:type="spellStart"/>
      <w:r w:rsidRPr="00BE7B3D">
        <w:rPr>
          <w:sz w:val="22"/>
          <w:szCs w:val="22"/>
        </w:rPr>
        <w:t>XXXX</w:t>
      </w:r>
      <w:proofErr w:type="spellEnd"/>
      <w:r w:rsidRPr="00BE7B3D">
        <w:rPr>
          <w:sz w:val="22"/>
          <w:szCs w:val="22"/>
        </w:rPr>
        <w:t xml:space="preserve"> (PRAZO POR EXTENSO) dias, a contar da data da entrega, de acordo com o contido no Termo de Referência.</w:t>
      </w:r>
    </w:p>
    <w:p w14:paraId="3E1712D0" w14:textId="77777777" w:rsidR="00BE7B3D" w:rsidRPr="00BE7B3D" w:rsidRDefault="00BE7B3D" w:rsidP="00BE7B3D">
      <w:pPr>
        <w:jc w:val="both"/>
        <w:rPr>
          <w:sz w:val="22"/>
          <w:szCs w:val="22"/>
        </w:rPr>
      </w:pPr>
      <w:r w:rsidRPr="00BE7B3D">
        <w:rPr>
          <w:sz w:val="22"/>
          <w:szCs w:val="22"/>
        </w:rPr>
        <w:t xml:space="preserve">7.3 O recebimento definitivo será feito no prazo de até </w:t>
      </w:r>
      <w:proofErr w:type="spellStart"/>
      <w:r w:rsidRPr="00BE7B3D">
        <w:rPr>
          <w:sz w:val="22"/>
          <w:szCs w:val="22"/>
        </w:rPr>
        <w:t>XXXX</w:t>
      </w:r>
      <w:proofErr w:type="spellEnd"/>
      <w:r w:rsidRPr="00BE7B3D">
        <w:rPr>
          <w:sz w:val="22"/>
          <w:szCs w:val="22"/>
        </w:rPr>
        <w:t xml:space="preserve"> (PRAZO POR EXTENSO) dias da expedição do termo de recebimento provisório, depois de conferidos os itens recebidos, consignando eventuais intercorrências.</w:t>
      </w:r>
    </w:p>
    <w:p w14:paraId="16397E9F" w14:textId="77777777" w:rsidR="00BE7B3D" w:rsidRPr="00BE7B3D" w:rsidRDefault="00BE7B3D" w:rsidP="00BE7B3D">
      <w:pPr>
        <w:jc w:val="both"/>
        <w:rPr>
          <w:sz w:val="22"/>
          <w:szCs w:val="22"/>
        </w:rPr>
      </w:pPr>
      <w:r w:rsidRPr="00BE7B3D">
        <w:rPr>
          <w:sz w:val="22"/>
          <w:szCs w:val="22"/>
        </w:rPr>
        <w:t>7.4 Os bens poderão ser rejeitados, no todo ou em parte, quando em desacordo com as especificações constantes neste Termo de Referência e na proposta, devendo ser substituídos no prazo de [</w:t>
      </w:r>
      <w:proofErr w:type="spellStart"/>
      <w:r w:rsidRPr="00BE7B3D">
        <w:rPr>
          <w:sz w:val="22"/>
          <w:szCs w:val="22"/>
        </w:rPr>
        <w:t>XXXX</w:t>
      </w:r>
      <w:proofErr w:type="spellEnd"/>
      <w:r w:rsidRPr="00BE7B3D">
        <w:rPr>
          <w:sz w:val="22"/>
          <w:szCs w:val="22"/>
        </w:rPr>
        <w:t>) dias, a contar da notificação do contratado, às suas custas, sem prejuízo da aplicação das penalidades.</w:t>
      </w:r>
    </w:p>
    <w:p w14:paraId="36BB510F" w14:textId="77777777" w:rsidR="00BE7B3D" w:rsidRPr="00BE7B3D" w:rsidRDefault="00BE7B3D" w:rsidP="00BE7B3D">
      <w:pPr>
        <w:jc w:val="both"/>
        <w:rPr>
          <w:sz w:val="22"/>
          <w:szCs w:val="22"/>
        </w:rPr>
      </w:pPr>
    </w:p>
    <w:p w14:paraId="4B21883C" w14:textId="77777777" w:rsidR="00BE7B3D" w:rsidRPr="00BE7B3D" w:rsidRDefault="00BE7B3D" w:rsidP="00BE7B3D">
      <w:pPr>
        <w:jc w:val="both"/>
        <w:rPr>
          <w:sz w:val="22"/>
          <w:szCs w:val="22"/>
        </w:rPr>
      </w:pPr>
      <w:r w:rsidRPr="00BE7B3D">
        <w:rPr>
          <w:sz w:val="22"/>
          <w:szCs w:val="22"/>
        </w:rPr>
        <w:t>8 FONTE DE RECURSOS:</w:t>
      </w:r>
    </w:p>
    <w:p w14:paraId="60745331" w14:textId="77777777" w:rsidR="00BE7B3D" w:rsidRPr="00BE7B3D" w:rsidRDefault="00BE7B3D" w:rsidP="00BE7B3D">
      <w:pPr>
        <w:jc w:val="both"/>
        <w:rPr>
          <w:sz w:val="22"/>
          <w:szCs w:val="22"/>
        </w:rPr>
      </w:pPr>
      <w:r w:rsidRPr="00BE7B3D">
        <w:rPr>
          <w:sz w:val="22"/>
          <w:szCs w:val="22"/>
        </w:rPr>
        <w:t>8.1 A despesa correrá por conta da seguinte dotação orçamentária:</w:t>
      </w:r>
    </w:p>
    <w:p w14:paraId="69A86021" w14:textId="77777777" w:rsidR="00BE7B3D" w:rsidRPr="00BE7B3D" w:rsidRDefault="00BE7B3D" w:rsidP="00BE7B3D">
      <w:pPr>
        <w:jc w:val="both"/>
        <w:rPr>
          <w:sz w:val="22"/>
          <w:szCs w:val="22"/>
        </w:rPr>
      </w:pPr>
      <w:r w:rsidRPr="00BE7B3D">
        <w:rPr>
          <w:sz w:val="22"/>
          <w:szCs w:val="22"/>
        </w:rPr>
        <w:t xml:space="preserve">Dotação orçamentária: </w:t>
      </w:r>
    </w:p>
    <w:p w14:paraId="7B7CD050" w14:textId="77777777" w:rsidR="00BE7B3D" w:rsidRPr="00BE7B3D" w:rsidRDefault="00BE7B3D" w:rsidP="00BE7B3D">
      <w:pPr>
        <w:jc w:val="both"/>
        <w:rPr>
          <w:sz w:val="22"/>
          <w:szCs w:val="22"/>
        </w:rPr>
      </w:pPr>
      <w:r w:rsidRPr="00BE7B3D">
        <w:rPr>
          <w:sz w:val="22"/>
          <w:szCs w:val="22"/>
        </w:rPr>
        <w:t xml:space="preserve">Elemento da despesa: </w:t>
      </w:r>
    </w:p>
    <w:p w14:paraId="7E5096B4" w14:textId="77777777" w:rsidR="00BE7B3D" w:rsidRPr="00BE7B3D" w:rsidRDefault="00BE7B3D" w:rsidP="00BE7B3D">
      <w:pPr>
        <w:jc w:val="both"/>
        <w:rPr>
          <w:sz w:val="22"/>
          <w:szCs w:val="22"/>
        </w:rPr>
      </w:pPr>
      <w:r w:rsidRPr="00BE7B3D">
        <w:rPr>
          <w:sz w:val="22"/>
          <w:szCs w:val="22"/>
        </w:rPr>
        <w:t xml:space="preserve">Fonte: </w:t>
      </w:r>
    </w:p>
    <w:p w14:paraId="74B26B27" w14:textId="77777777" w:rsidR="00BE7B3D" w:rsidRPr="00BE7B3D" w:rsidRDefault="00BE7B3D" w:rsidP="00BE7B3D">
      <w:pPr>
        <w:jc w:val="both"/>
        <w:rPr>
          <w:sz w:val="22"/>
          <w:szCs w:val="22"/>
        </w:rPr>
      </w:pPr>
    </w:p>
    <w:p w14:paraId="7BC5A96E" w14:textId="77777777" w:rsidR="00BE7B3D" w:rsidRPr="00BE7B3D" w:rsidRDefault="00BE7B3D" w:rsidP="00BE7B3D">
      <w:pPr>
        <w:jc w:val="both"/>
        <w:rPr>
          <w:sz w:val="22"/>
          <w:szCs w:val="22"/>
        </w:rPr>
      </w:pPr>
      <w:r w:rsidRPr="00BE7B3D">
        <w:rPr>
          <w:sz w:val="22"/>
          <w:szCs w:val="22"/>
        </w:rPr>
        <w:t>9 VIGÊNCIA:</w:t>
      </w:r>
    </w:p>
    <w:p w14:paraId="6901E150" w14:textId="77777777" w:rsidR="00BE7B3D" w:rsidRPr="00BE7B3D" w:rsidRDefault="00BE7B3D" w:rsidP="00BE7B3D">
      <w:pPr>
        <w:jc w:val="both"/>
        <w:rPr>
          <w:sz w:val="22"/>
          <w:szCs w:val="22"/>
        </w:rPr>
      </w:pPr>
      <w:r w:rsidRPr="00BE7B3D">
        <w:rPr>
          <w:sz w:val="22"/>
          <w:szCs w:val="22"/>
        </w:rPr>
        <w:t xml:space="preserve">9.1 O contrato terá vigência de </w:t>
      </w:r>
      <w:proofErr w:type="spellStart"/>
      <w:r w:rsidRPr="00BE7B3D">
        <w:rPr>
          <w:sz w:val="22"/>
          <w:szCs w:val="22"/>
        </w:rPr>
        <w:t>XXXX</w:t>
      </w:r>
      <w:proofErr w:type="spellEnd"/>
      <w:r w:rsidRPr="00BE7B3D">
        <w:rPr>
          <w:sz w:val="22"/>
          <w:szCs w:val="22"/>
        </w:rPr>
        <w:t xml:space="preserve"> (</w:t>
      </w:r>
      <w:proofErr w:type="spellStart"/>
      <w:r w:rsidRPr="00BE7B3D">
        <w:rPr>
          <w:sz w:val="22"/>
          <w:szCs w:val="22"/>
        </w:rPr>
        <w:t>XXXX</w:t>
      </w:r>
      <w:proofErr w:type="spellEnd"/>
      <w:r w:rsidRPr="00BE7B3D">
        <w:rPr>
          <w:sz w:val="22"/>
          <w:szCs w:val="22"/>
        </w:rPr>
        <w:t xml:space="preserve">), contados de __/__/____ a __/__/____, podendo ser prorrogado por meio de Termo Aditivo, por um ou mais períodos, desde que satisfeitos os requisitos dos artigos 106 e 107 da Lei Federal </w:t>
      </w:r>
      <w:proofErr w:type="spellStart"/>
      <w:proofErr w:type="gramStart"/>
      <w:r w:rsidRPr="00BE7B3D">
        <w:rPr>
          <w:sz w:val="22"/>
          <w:szCs w:val="22"/>
        </w:rPr>
        <w:t>n.º</w:t>
      </w:r>
      <w:proofErr w:type="gramEnd"/>
      <w:r w:rsidRPr="00BE7B3D">
        <w:rPr>
          <w:sz w:val="22"/>
          <w:szCs w:val="22"/>
        </w:rPr>
        <w:t>14.133</w:t>
      </w:r>
      <w:proofErr w:type="spellEnd"/>
      <w:r w:rsidRPr="00BE7B3D">
        <w:rPr>
          <w:sz w:val="22"/>
          <w:szCs w:val="22"/>
        </w:rPr>
        <w:t>/2021.</w:t>
      </w:r>
    </w:p>
    <w:p w14:paraId="082D99C0" w14:textId="77777777" w:rsidR="00BE7B3D" w:rsidRPr="00BE7B3D" w:rsidRDefault="00BE7B3D" w:rsidP="00BE7B3D">
      <w:pPr>
        <w:jc w:val="both"/>
        <w:rPr>
          <w:sz w:val="22"/>
          <w:szCs w:val="22"/>
        </w:rPr>
      </w:pPr>
      <w:r w:rsidRPr="00BE7B3D">
        <w:rPr>
          <w:sz w:val="22"/>
          <w:szCs w:val="22"/>
        </w:rPr>
        <w:t>9.1.1. O prazo de vigência será automaticamente prorrogado quando seu objeto não for concluído no período firmado no contrato.</w:t>
      </w:r>
    </w:p>
    <w:p w14:paraId="58700C80" w14:textId="77777777" w:rsidR="00BE7B3D" w:rsidRPr="00BE7B3D" w:rsidRDefault="00BE7B3D" w:rsidP="00BE7B3D">
      <w:pPr>
        <w:jc w:val="both"/>
        <w:rPr>
          <w:sz w:val="22"/>
          <w:szCs w:val="22"/>
        </w:rPr>
      </w:pPr>
      <w:r w:rsidRPr="00BE7B3D">
        <w:rPr>
          <w:sz w:val="22"/>
          <w:szCs w:val="22"/>
        </w:rPr>
        <w:t>9.1.1.1 Quando a não conclusão decorrer de culpa do contratado:</w:t>
      </w:r>
    </w:p>
    <w:p w14:paraId="5D9C7BB7" w14:textId="77777777" w:rsidR="00BE7B3D" w:rsidRPr="00BE7B3D" w:rsidRDefault="00BE7B3D" w:rsidP="00BE7B3D">
      <w:pPr>
        <w:jc w:val="both"/>
        <w:rPr>
          <w:sz w:val="22"/>
          <w:szCs w:val="22"/>
        </w:rPr>
      </w:pPr>
      <w:r w:rsidRPr="00BE7B3D">
        <w:rPr>
          <w:sz w:val="22"/>
          <w:szCs w:val="22"/>
        </w:rPr>
        <w:t>a) o contratado será constituído em mora, aplicáveis a ele as respectivas sanções administrativas;</w:t>
      </w:r>
    </w:p>
    <w:p w14:paraId="574306ED" w14:textId="77777777" w:rsidR="00BE7B3D" w:rsidRPr="00BE7B3D" w:rsidRDefault="00BE7B3D" w:rsidP="00BE7B3D">
      <w:pPr>
        <w:jc w:val="both"/>
        <w:rPr>
          <w:sz w:val="22"/>
          <w:szCs w:val="22"/>
        </w:rPr>
      </w:pPr>
      <w:r w:rsidRPr="00BE7B3D">
        <w:rPr>
          <w:sz w:val="22"/>
          <w:szCs w:val="22"/>
        </w:rPr>
        <w:t>b) a Administração poderá optar pela extinção do contrato e, nesse caso, adotará as medidas admitidas em lei para a continuidade da execução contratual.</w:t>
      </w:r>
    </w:p>
    <w:p w14:paraId="416D9E12" w14:textId="77777777" w:rsidR="00BE7B3D" w:rsidRPr="00BE7B3D" w:rsidRDefault="00BE7B3D" w:rsidP="00BE7B3D">
      <w:pPr>
        <w:jc w:val="both"/>
        <w:rPr>
          <w:sz w:val="22"/>
          <w:szCs w:val="22"/>
        </w:rPr>
      </w:pPr>
    </w:p>
    <w:p w14:paraId="2555E890" w14:textId="77777777" w:rsidR="00BE7B3D" w:rsidRPr="00BE7B3D" w:rsidRDefault="00BE7B3D" w:rsidP="00BE7B3D">
      <w:pPr>
        <w:jc w:val="both"/>
        <w:rPr>
          <w:sz w:val="22"/>
          <w:szCs w:val="22"/>
        </w:rPr>
      </w:pPr>
      <w:r w:rsidRPr="00BE7B3D">
        <w:rPr>
          <w:sz w:val="22"/>
          <w:szCs w:val="22"/>
        </w:rPr>
        <w:t>10 OBRIGAÇÕES E RESPONSABILIDADES DAS PARTES:</w:t>
      </w:r>
    </w:p>
    <w:p w14:paraId="6BC7B5D9" w14:textId="77777777" w:rsidR="00BE7B3D" w:rsidRPr="00BE7B3D" w:rsidRDefault="00BE7B3D" w:rsidP="00BE7B3D">
      <w:pPr>
        <w:jc w:val="both"/>
        <w:rPr>
          <w:sz w:val="22"/>
          <w:szCs w:val="22"/>
        </w:rPr>
      </w:pPr>
      <w:r w:rsidRPr="00BE7B3D">
        <w:rPr>
          <w:sz w:val="22"/>
          <w:szCs w:val="22"/>
        </w:rPr>
        <w:t>O contrato deverá ser executado fielmente pelas partes, de acordo com as cláusulas avençadas e as normas desta Lei, e cada parte responderá pelas consequências de sua inexecução total ou parcial</w:t>
      </w:r>
    </w:p>
    <w:p w14:paraId="6798485B" w14:textId="77777777" w:rsidR="00BE7B3D" w:rsidRPr="00BE7B3D" w:rsidRDefault="00BE7B3D" w:rsidP="00BE7B3D">
      <w:pPr>
        <w:jc w:val="both"/>
        <w:rPr>
          <w:sz w:val="22"/>
          <w:szCs w:val="22"/>
        </w:rPr>
      </w:pPr>
      <w:r w:rsidRPr="00BE7B3D">
        <w:rPr>
          <w:sz w:val="22"/>
          <w:szCs w:val="22"/>
        </w:rPr>
        <w:t>10.1 São obrigações do Contratado:</w:t>
      </w:r>
    </w:p>
    <w:p w14:paraId="581CB515" w14:textId="77777777" w:rsidR="00BE7B3D" w:rsidRPr="00BE7B3D" w:rsidRDefault="00BE7B3D" w:rsidP="00BE7B3D">
      <w:pPr>
        <w:jc w:val="both"/>
        <w:rPr>
          <w:sz w:val="22"/>
          <w:szCs w:val="22"/>
        </w:rPr>
      </w:pPr>
      <w:r w:rsidRPr="00BE7B3D">
        <w:rPr>
          <w:sz w:val="22"/>
          <w:szCs w:val="22"/>
        </w:rPr>
        <w:t>10.1.1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05BC14A" w14:textId="77777777" w:rsidR="00BE7B3D" w:rsidRPr="00BE7B3D" w:rsidRDefault="00BE7B3D" w:rsidP="00BE7B3D">
      <w:pPr>
        <w:jc w:val="both"/>
        <w:rPr>
          <w:sz w:val="22"/>
          <w:szCs w:val="22"/>
        </w:rPr>
      </w:pPr>
      <w:r w:rsidRPr="00BE7B3D">
        <w:rPr>
          <w:sz w:val="22"/>
          <w:szCs w:val="22"/>
        </w:rPr>
        <w:t>10.1.2 responsabilizar-se pelos vícios e danos decorrentes do objeto, de acordo com os artigos 12, 13 e 17 a 27, do Código de Defesa do Consumidor (Lei n.º 8.078, de 1990);</w:t>
      </w:r>
    </w:p>
    <w:p w14:paraId="3B132BD8" w14:textId="77777777" w:rsidR="00BE7B3D" w:rsidRPr="00BE7B3D" w:rsidRDefault="00BE7B3D" w:rsidP="00BE7B3D">
      <w:pPr>
        <w:jc w:val="both"/>
        <w:rPr>
          <w:sz w:val="22"/>
          <w:szCs w:val="22"/>
        </w:rPr>
      </w:pPr>
      <w:r w:rsidRPr="00BE7B3D">
        <w:rPr>
          <w:sz w:val="22"/>
          <w:szCs w:val="22"/>
        </w:rPr>
        <w:t>10.1.3 substituir, reparar ou corrigir, às suas expensas, no prazo fixado no termo de referência, o objeto com avarias ou defeitos;</w:t>
      </w:r>
    </w:p>
    <w:p w14:paraId="6985CFE3" w14:textId="77777777" w:rsidR="00BE7B3D" w:rsidRPr="00BE7B3D" w:rsidRDefault="00BE7B3D" w:rsidP="00BE7B3D">
      <w:pPr>
        <w:jc w:val="both"/>
        <w:rPr>
          <w:sz w:val="22"/>
          <w:szCs w:val="22"/>
        </w:rPr>
      </w:pPr>
      <w:r w:rsidRPr="00BE7B3D">
        <w:rPr>
          <w:sz w:val="22"/>
          <w:szCs w:val="22"/>
        </w:rPr>
        <w:t>10.1.4 comunicar ao Contratante, no prazo máximo de 24 (vinte e quatro) horas que antecede a data da entrega, os motivos que impossibilitem o cumprimento do prazo previsto, com a devida comprovação;</w:t>
      </w:r>
    </w:p>
    <w:p w14:paraId="4D85302C" w14:textId="77777777" w:rsidR="00BE7B3D" w:rsidRPr="00BE7B3D" w:rsidRDefault="00BE7B3D" w:rsidP="00BE7B3D">
      <w:pPr>
        <w:jc w:val="both"/>
        <w:rPr>
          <w:sz w:val="22"/>
          <w:szCs w:val="22"/>
        </w:rPr>
      </w:pPr>
      <w:r w:rsidRPr="00BE7B3D">
        <w:rPr>
          <w:sz w:val="22"/>
          <w:szCs w:val="22"/>
        </w:rPr>
        <w:t>10.1.5 indicar preposto para representá-lo durante a execução do contrato, e manter comunicação com representante da Administração para a gestão do contrato;</w:t>
      </w:r>
    </w:p>
    <w:p w14:paraId="0995F9BB" w14:textId="77777777" w:rsidR="00BE7B3D" w:rsidRPr="00BE7B3D" w:rsidRDefault="00BE7B3D" w:rsidP="00BE7B3D">
      <w:pPr>
        <w:jc w:val="both"/>
        <w:rPr>
          <w:sz w:val="22"/>
          <w:szCs w:val="22"/>
        </w:rPr>
      </w:pPr>
      <w:r w:rsidRPr="00BE7B3D">
        <w:rPr>
          <w:sz w:val="22"/>
          <w:szCs w:val="22"/>
        </w:rPr>
        <w:t>10.1.6 manter durante toda a vigência do contrato, em compatibilidade com as obrigações assumidas, todas as condições de habilitação e qualificação exigidas na licitação;</w:t>
      </w:r>
    </w:p>
    <w:p w14:paraId="599A2411" w14:textId="77777777" w:rsidR="00BE7B3D" w:rsidRPr="00BE7B3D" w:rsidRDefault="00BE7B3D" w:rsidP="00BE7B3D">
      <w:pPr>
        <w:jc w:val="both"/>
        <w:rPr>
          <w:sz w:val="22"/>
          <w:szCs w:val="22"/>
        </w:rPr>
      </w:pPr>
      <w:r w:rsidRPr="00BE7B3D">
        <w:rPr>
          <w:sz w:val="22"/>
          <w:szCs w:val="22"/>
        </w:rPr>
        <w:t>10.1.7 manter atualizado os seus dados no Portal Nacional de Contratações Públicas (PNCP), conforme legislação vigente;</w:t>
      </w:r>
    </w:p>
    <w:p w14:paraId="096695AB" w14:textId="77777777" w:rsidR="00BE7B3D" w:rsidRPr="00BE7B3D" w:rsidRDefault="00BE7B3D" w:rsidP="00BE7B3D">
      <w:pPr>
        <w:jc w:val="both"/>
        <w:rPr>
          <w:sz w:val="22"/>
          <w:szCs w:val="22"/>
        </w:rPr>
      </w:pPr>
      <w:r w:rsidRPr="00BE7B3D">
        <w:rPr>
          <w:sz w:val="22"/>
          <w:szCs w:val="22"/>
        </w:rPr>
        <w:t>10.1.8 guardar sigilo sobre todas as informações obtidas em decorrência do cumprimento do contrato;</w:t>
      </w:r>
    </w:p>
    <w:p w14:paraId="3F886D67" w14:textId="77777777" w:rsidR="00BE7B3D" w:rsidRPr="00BE7B3D" w:rsidRDefault="00BE7B3D" w:rsidP="00BE7B3D">
      <w:pPr>
        <w:jc w:val="both"/>
        <w:rPr>
          <w:sz w:val="22"/>
          <w:szCs w:val="22"/>
        </w:rPr>
      </w:pPr>
      <w:r w:rsidRPr="00BE7B3D">
        <w:rPr>
          <w:sz w:val="22"/>
          <w:szCs w:val="22"/>
        </w:rPr>
        <w:t>10.1.9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FD9EFAB" w14:textId="77777777" w:rsidR="00BE7B3D" w:rsidRPr="00BE7B3D" w:rsidRDefault="00BE7B3D" w:rsidP="00BE7B3D">
      <w:pPr>
        <w:jc w:val="both"/>
        <w:rPr>
          <w:sz w:val="22"/>
          <w:szCs w:val="22"/>
        </w:rPr>
      </w:pPr>
      <w:r w:rsidRPr="00BE7B3D">
        <w:rPr>
          <w:sz w:val="22"/>
          <w:szCs w:val="22"/>
        </w:rPr>
        <w:lastRenderedPageBreak/>
        <w:t>10.1.9.1 alteração qualitativa do projeto ou de suas especificações pela Administração;</w:t>
      </w:r>
    </w:p>
    <w:p w14:paraId="16CC5880" w14:textId="77777777" w:rsidR="00BE7B3D" w:rsidRPr="00BE7B3D" w:rsidRDefault="00BE7B3D" w:rsidP="00BE7B3D">
      <w:pPr>
        <w:jc w:val="both"/>
        <w:rPr>
          <w:sz w:val="22"/>
          <w:szCs w:val="22"/>
        </w:rPr>
      </w:pPr>
      <w:r w:rsidRPr="00BE7B3D">
        <w:rPr>
          <w:sz w:val="22"/>
          <w:szCs w:val="22"/>
        </w:rPr>
        <w:t>10.1.9.</w:t>
      </w:r>
      <w:proofErr w:type="gramStart"/>
      <w:r w:rsidRPr="00BE7B3D">
        <w:rPr>
          <w:sz w:val="22"/>
          <w:szCs w:val="22"/>
        </w:rPr>
        <w:t>2 retardamento</w:t>
      </w:r>
      <w:proofErr w:type="gramEnd"/>
      <w:r w:rsidRPr="00BE7B3D">
        <w:rPr>
          <w:sz w:val="22"/>
          <w:szCs w:val="22"/>
        </w:rPr>
        <w:t xml:space="preserve"> na expedição da ordem de execução do serviço ou autorização de fornecimento, interrupção da execução do contrato ou diminuição do ritmo do trabalho, por ordem e no interesse da Administração;</w:t>
      </w:r>
    </w:p>
    <w:p w14:paraId="386BF733" w14:textId="77777777" w:rsidR="00BE7B3D" w:rsidRPr="00BE7B3D" w:rsidRDefault="00BE7B3D" w:rsidP="00BE7B3D">
      <w:pPr>
        <w:jc w:val="both"/>
        <w:rPr>
          <w:sz w:val="22"/>
          <w:szCs w:val="22"/>
        </w:rPr>
      </w:pPr>
      <w:r w:rsidRPr="00BE7B3D">
        <w:rPr>
          <w:sz w:val="22"/>
          <w:szCs w:val="22"/>
        </w:rPr>
        <w:t>10.1.9.</w:t>
      </w:r>
      <w:proofErr w:type="gramStart"/>
      <w:r w:rsidRPr="00BE7B3D">
        <w:rPr>
          <w:sz w:val="22"/>
          <w:szCs w:val="22"/>
        </w:rPr>
        <w:t>3 aumento</w:t>
      </w:r>
      <w:proofErr w:type="gramEnd"/>
      <w:r w:rsidRPr="00BE7B3D">
        <w:rPr>
          <w:sz w:val="22"/>
          <w:szCs w:val="22"/>
        </w:rPr>
        <w:t xml:space="preserve"> das quantidades inicialmente previstas no contrato, nos limites permitidos pela Lei Federal n.º 14.133, de 2021;</w:t>
      </w:r>
    </w:p>
    <w:p w14:paraId="20F72B0F" w14:textId="77777777" w:rsidR="00BE7B3D" w:rsidRPr="00BE7B3D" w:rsidRDefault="00BE7B3D" w:rsidP="00BE7B3D">
      <w:pPr>
        <w:jc w:val="both"/>
        <w:rPr>
          <w:sz w:val="22"/>
          <w:szCs w:val="22"/>
        </w:rPr>
      </w:pPr>
      <w:r w:rsidRPr="00BE7B3D">
        <w:rPr>
          <w:sz w:val="22"/>
          <w:szCs w:val="22"/>
        </w:rPr>
        <w:t xml:space="preserve">10.1.10. cumprir as exigências de reserva de cargos prevista em lei, bem como em outras </w:t>
      </w:r>
      <w:proofErr w:type="gramStart"/>
      <w:r w:rsidRPr="00BE7B3D">
        <w:rPr>
          <w:sz w:val="22"/>
          <w:szCs w:val="22"/>
        </w:rPr>
        <w:t>normas  específicas</w:t>
      </w:r>
      <w:proofErr w:type="gramEnd"/>
      <w:r w:rsidRPr="00BE7B3D">
        <w:rPr>
          <w:sz w:val="22"/>
          <w:szCs w:val="22"/>
        </w:rPr>
        <w:t>, para pessoa com deficiência, para reabilitado da Previdência Social e para aprendiz.</w:t>
      </w:r>
    </w:p>
    <w:p w14:paraId="453B9586" w14:textId="77777777" w:rsidR="00BE7B3D" w:rsidRPr="00BE7B3D" w:rsidRDefault="00BE7B3D" w:rsidP="00BE7B3D">
      <w:pPr>
        <w:jc w:val="both"/>
        <w:rPr>
          <w:sz w:val="22"/>
          <w:szCs w:val="22"/>
        </w:rPr>
      </w:pPr>
      <w:r w:rsidRPr="00BE7B3D">
        <w:rPr>
          <w:sz w:val="22"/>
          <w:szCs w:val="22"/>
        </w:rPr>
        <w:t>10.1.11. adotar práticas de logística reversa dos produtos, embalagens e serviços pós-consumo no limite da proporção que fornecerem ao Poder Público, assumindo a responsabilidade pela destinação final ambientalmente adequada.</w:t>
      </w:r>
    </w:p>
    <w:p w14:paraId="19E3FC91" w14:textId="77777777" w:rsidR="00BE7B3D" w:rsidRPr="00BE7B3D" w:rsidRDefault="00BE7B3D" w:rsidP="00BE7B3D">
      <w:pPr>
        <w:jc w:val="both"/>
        <w:rPr>
          <w:sz w:val="22"/>
          <w:szCs w:val="22"/>
        </w:rPr>
      </w:pPr>
      <w:r w:rsidRPr="00BE7B3D">
        <w:rPr>
          <w:sz w:val="22"/>
          <w:szCs w:val="22"/>
        </w:rPr>
        <w:t>10.1.12 apresentar declaração de atendimento e responsabilização com a logística reversa dos produtos, embalagens e serviços pós-consumo no limite da proporção que fornecerem ao Poder Público, assumindo a responsabilidade pela destinação final ambientalmente adequada.</w:t>
      </w:r>
    </w:p>
    <w:p w14:paraId="5A5CF3B5" w14:textId="77777777" w:rsidR="00BE7B3D" w:rsidRPr="00BE7B3D" w:rsidRDefault="00BE7B3D" w:rsidP="00BE7B3D">
      <w:pPr>
        <w:jc w:val="both"/>
        <w:rPr>
          <w:sz w:val="22"/>
          <w:szCs w:val="22"/>
        </w:rPr>
      </w:pPr>
      <w:r w:rsidRPr="00BE7B3D">
        <w:rPr>
          <w:sz w:val="22"/>
          <w:szCs w:val="22"/>
        </w:rPr>
        <w:t>10.2 São obrigações do Contratante:</w:t>
      </w:r>
    </w:p>
    <w:p w14:paraId="3AFE46F6" w14:textId="77777777" w:rsidR="00BE7B3D" w:rsidRPr="00BE7B3D" w:rsidRDefault="00BE7B3D" w:rsidP="00BE7B3D">
      <w:pPr>
        <w:jc w:val="both"/>
        <w:rPr>
          <w:sz w:val="22"/>
          <w:szCs w:val="22"/>
        </w:rPr>
      </w:pPr>
      <w:r w:rsidRPr="00BE7B3D">
        <w:rPr>
          <w:sz w:val="22"/>
          <w:szCs w:val="22"/>
        </w:rPr>
        <w:t>10.2.1 receber o objeto no prazo e condições estabelecidas neste edital e seus anexos;</w:t>
      </w:r>
    </w:p>
    <w:p w14:paraId="47F52DE6" w14:textId="77777777" w:rsidR="00BE7B3D" w:rsidRPr="00BE7B3D" w:rsidRDefault="00BE7B3D" w:rsidP="00BE7B3D">
      <w:pPr>
        <w:jc w:val="both"/>
        <w:rPr>
          <w:sz w:val="22"/>
          <w:szCs w:val="22"/>
        </w:rPr>
      </w:pPr>
      <w:r w:rsidRPr="00BE7B3D">
        <w:rPr>
          <w:sz w:val="22"/>
          <w:szCs w:val="22"/>
        </w:rPr>
        <w:t>10.2.2 exigir o cumprimento de todas as obrigações assumidas pelo Contratado, de acordo com as cláusulas contratuais e os termos de sua proposta;</w:t>
      </w:r>
    </w:p>
    <w:p w14:paraId="23EEA4ED" w14:textId="77777777" w:rsidR="00BE7B3D" w:rsidRPr="00BE7B3D" w:rsidRDefault="00BE7B3D" w:rsidP="00BE7B3D">
      <w:pPr>
        <w:jc w:val="both"/>
        <w:rPr>
          <w:sz w:val="22"/>
          <w:szCs w:val="22"/>
        </w:rPr>
      </w:pPr>
      <w:r w:rsidRPr="00BE7B3D">
        <w:rPr>
          <w:sz w:val="22"/>
          <w:szCs w:val="22"/>
        </w:rPr>
        <w:t>10.2.3 verificar minuciosamente, no prazo fixado, a conformidade do objeto recebido provisoriamente, com as especificações constantes do edital e da proposta, para fins de aceitação e recebimento definitivo;</w:t>
      </w:r>
    </w:p>
    <w:p w14:paraId="1539DFCF" w14:textId="77777777" w:rsidR="00BE7B3D" w:rsidRPr="00BE7B3D" w:rsidRDefault="00BE7B3D" w:rsidP="00BE7B3D">
      <w:pPr>
        <w:jc w:val="both"/>
        <w:rPr>
          <w:sz w:val="22"/>
          <w:szCs w:val="22"/>
        </w:rPr>
      </w:pPr>
      <w:r w:rsidRPr="00BE7B3D">
        <w:rPr>
          <w:sz w:val="22"/>
          <w:szCs w:val="22"/>
        </w:rPr>
        <w:t>10.2.4 comunicar ao Contratado, por escrito, as imperfeições, falhas ou irregularidades verificadas, fixando prazo para a sua correção;</w:t>
      </w:r>
    </w:p>
    <w:p w14:paraId="684BB527" w14:textId="77777777" w:rsidR="00BE7B3D" w:rsidRPr="00BE7B3D" w:rsidRDefault="00BE7B3D" w:rsidP="00BE7B3D">
      <w:pPr>
        <w:jc w:val="both"/>
        <w:rPr>
          <w:sz w:val="22"/>
          <w:szCs w:val="22"/>
        </w:rPr>
      </w:pPr>
      <w:r w:rsidRPr="00BE7B3D">
        <w:rPr>
          <w:sz w:val="22"/>
          <w:szCs w:val="22"/>
        </w:rPr>
        <w:t>10.2.5 acompanhar e fiscalizar o cumprimento das obrigações do Contratado, através de comissão ou de servidores especialmente designados;</w:t>
      </w:r>
    </w:p>
    <w:p w14:paraId="3B7198C5" w14:textId="77777777" w:rsidR="00BE7B3D" w:rsidRPr="00BE7B3D" w:rsidRDefault="00BE7B3D" w:rsidP="00BE7B3D">
      <w:pPr>
        <w:jc w:val="both"/>
        <w:rPr>
          <w:sz w:val="22"/>
          <w:szCs w:val="22"/>
        </w:rPr>
      </w:pPr>
      <w:r w:rsidRPr="00BE7B3D">
        <w:rPr>
          <w:sz w:val="22"/>
          <w:szCs w:val="22"/>
        </w:rPr>
        <w:t>10.2.6 efetuar o pagamento ao Contratado no valor correspondente ao fornecimento do objeto, no prazo e forma estabelecidos neste edital e seus anexos;</w:t>
      </w:r>
    </w:p>
    <w:p w14:paraId="0FFEA439" w14:textId="77777777" w:rsidR="00BE7B3D" w:rsidRPr="00BE7B3D" w:rsidRDefault="00BE7B3D" w:rsidP="00BE7B3D">
      <w:pPr>
        <w:jc w:val="both"/>
        <w:rPr>
          <w:sz w:val="22"/>
          <w:szCs w:val="22"/>
        </w:rPr>
      </w:pPr>
      <w:r w:rsidRPr="00BE7B3D">
        <w:rPr>
          <w:sz w:val="22"/>
          <w:szCs w:val="22"/>
        </w:rPr>
        <w:t>10.2.7 efetuar as eventuais retenções tributárias devidas sobre o valor da nota fiscal e fatura fornecida pelo Contratado, no que couber;</w:t>
      </w:r>
    </w:p>
    <w:p w14:paraId="36EECC57" w14:textId="77777777" w:rsidR="00BE7B3D" w:rsidRPr="00BE7B3D" w:rsidRDefault="00BE7B3D" w:rsidP="00BE7B3D">
      <w:pPr>
        <w:jc w:val="both"/>
        <w:rPr>
          <w:sz w:val="22"/>
          <w:szCs w:val="22"/>
        </w:rPr>
      </w:pPr>
      <w:r w:rsidRPr="00BE7B3D">
        <w:rPr>
          <w:sz w:val="22"/>
          <w:szCs w:val="22"/>
        </w:rPr>
        <w:t>10.2.8 emitir decisão sobre as solicitações e reclamações relacionadas à execução do contrato, ressalvados requerimentos manifestamente impertinentes, meramente protelatórios ou de nenhum interesse para a boa execução do contrato;</w:t>
      </w:r>
    </w:p>
    <w:p w14:paraId="0221F0D6" w14:textId="77777777" w:rsidR="00BE7B3D" w:rsidRPr="00BE7B3D" w:rsidRDefault="00BE7B3D" w:rsidP="00BE7B3D">
      <w:pPr>
        <w:jc w:val="both"/>
        <w:rPr>
          <w:sz w:val="22"/>
          <w:szCs w:val="22"/>
        </w:rPr>
      </w:pPr>
      <w:r w:rsidRPr="00BE7B3D">
        <w:rPr>
          <w:sz w:val="22"/>
          <w:szCs w:val="22"/>
        </w:rPr>
        <w:t>10.2.9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B21034D" w14:textId="77777777" w:rsidR="00BE7B3D" w:rsidRPr="00BE7B3D" w:rsidRDefault="00BE7B3D" w:rsidP="00BE7B3D">
      <w:pPr>
        <w:jc w:val="both"/>
        <w:rPr>
          <w:sz w:val="22"/>
          <w:szCs w:val="22"/>
        </w:rPr>
      </w:pPr>
      <w:r w:rsidRPr="00BE7B3D">
        <w:rPr>
          <w:sz w:val="22"/>
          <w:szCs w:val="22"/>
        </w:rPr>
        <w:t>10.2.10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C889EB4" w14:textId="77777777" w:rsidR="00BE7B3D" w:rsidRPr="00BE7B3D" w:rsidRDefault="00BE7B3D" w:rsidP="00BE7B3D">
      <w:pPr>
        <w:jc w:val="both"/>
        <w:rPr>
          <w:sz w:val="22"/>
          <w:szCs w:val="22"/>
        </w:rPr>
      </w:pPr>
      <w:r w:rsidRPr="00BE7B3D">
        <w:rPr>
          <w:sz w:val="22"/>
          <w:szCs w:val="22"/>
        </w:rPr>
        <w:t>10.2.11 prestar as informações e os esclarecimentos que venham a ser solicitados pelo Contratado.</w:t>
      </w:r>
    </w:p>
    <w:p w14:paraId="503D485D" w14:textId="77777777" w:rsidR="00BE7B3D" w:rsidRPr="00BE7B3D" w:rsidRDefault="00BE7B3D" w:rsidP="00BE7B3D">
      <w:pPr>
        <w:jc w:val="both"/>
        <w:rPr>
          <w:sz w:val="22"/>
          <w:szCs w:val="22"/>
        </w:rPr>
      </w:pPr>
    </w:p>
    <w:p w14:paraId="5A0E040E" w14:textId="77777777" w:rsidR="00BE7B3D" w:rsidRPr="00BE7B3D" w:rsidRDefault="00BE7B3D" w:rsidP="00BE7B3D">
      <w:pPr>
        <w:jc w:val="both"/>
        <w:rPr>
          <w:sz w:val="22"/>
          <w:szCs w:val="22"/>
        </w:rPr>
      </w:pPr>
      <w:r w:rsidRPr="00BE7B3D">
        <w:rPr>
          <w:sz w:val="22"/>
          <w:szCs w:val="22"/>
        </w:rPr>
        <w:t>11 FORMA DE PAGAMENTO</w:t>
      </w:r>
    </w:p>
    <w:p w14:paraId="66BE78FB" w14:textId="77777777" w:rsidR="00BE7B3D" w:rsidRPr="00BE7B3D" w:rsidRDefault="00BE7B3D" w:rsidP="00BE7B3D">
      <w:pPr>
        <w:jc w:val="both"/>
        <w:rPr>
          <w:sz w:val="22"/>
          <w:szCs w:val="22"/>
        </w:rPr>
      </w:pPr>
      <w:r w:rsidRPr="00BE7B3D">
        <w:rPr>
          <w:sz w:val="22"/>
          <w:szCs w:val="22"/>
        </w:rPr>
        <w:t>11.1 O pagamento de cada fatura deverá ser realizado até o 20º dia útil do mês subsequente ao recebimento dos bens ou serviços, após comprovado o adimplemento do Contratado em todas as suas obrigações, já deduzidas as glosas e notas de débitos e mediante verificação da regularidade com os Fiscos Federal, Estadual (inclusive do Estado do Paraná paro licitantes sediados em outro Estado da Federação) e Municipal, com o FGTS, INSS e negativa de débitos trabalhistas (CNDT), observadas as disposições do Termo de Referência.</w:t>
      </w:r>
    </w:p>
    <w:p w14:paraId="3434249A" w14:textId="77777777" w:rsidR="00BE7B3D" w:rsidRPr="00BE7B3D" w:rsidRDefault="00BE7B3D" w:rsidP="00BE7B3D">
      <w:pPr>
        <w:jc w:val="both"/>
        <w:rPr>
          <w:sz w:val="22"/>
          <w:szCs w:val="22"/>
        </w:rPr>
      </w:pPr>
    </w:p>
    <w:p w14:paraId="4F6D059B" w14:textId="77777777" w:rsidR="00BE7B3D" w:rsidRPr="00BE7B3D" w:rsidRDefault="00BE7B3D" w:rsidP="00BE7B3D">
      <w:pPr>
        <w:jc w:val="both"/>
        <w:rPr>
          <w:sz w:val="22"/>
          <w:szCs w:val="22"/>
        </w:rPr>
      </w:pPr>
      <w:r w:rsidRPr="00BE7B3D">
        <w:rPr>
          <w:sz w:val="22"/>
          <w:szCs w:val="22"/>
        </w:rPr>
        <w:t>11.2 Nenhum pagamento será efetuado sem a apresentação dos documentos exigidos, bem como enquanto não forem sanadas irregularidades eventualmente constatadas na nota fiscal, no fornecimento dos bens ou no cumprimento de obrigações contratuais.</w:t>
      </w:r>
    </w:p>
    <w:p w14:paraId="247CE719" w14:textId="77777777" w:rsidR="00BE7B3D" w:rsidRPr="00BE7B3D" w:rsidRDefault="00BE7B3D" w:rsidP="00BE7B3D">
      <w:pPr>
        <w:jc w:val="both"/>
        <w:rPr>
          <w:sz w:val="22"/>
          <w:szCs w:val="22"/>
        </w:rPr>
      </w:pPr>
    </w:p>
    <w:p w14:paraId="66BA711D" w14:textId="77777777" w:rsidR="00BE7B3D" w:rsidRPr="00BE7B3D" w:rsidRDefault="00BE7B3D" w:rsidP="00BE7B3D">
      <w:pPr>
        <w:jc w:val="both"/>
        <w:rPr>
          <w:sz w:val="22"/>
          <w:szCs w:val="22"/>
        </w:rPr>
      </w:pPr>
      <w:r w:rsidRPr="00BE7B3D">
        <w:rPr>
          <w:sz w:val="22"/>
          <w:szCs w:val="22"/>
        </w:rPr>
        <w:t>11.3 O prazo estabelecido no item 11.1 ficará suspenso na hipótese prevista no item 12.4.1 das Condições Gerais do Pregão.</w:t>
      </w:r>
    </w:p>
    <w:p w14:paraId="199246DF" w14:textId="77777777" w:rsidR="00BE7B3D" w:rsidRPr="00BE7B3D" w:rsidRDefault="00BE7B3D" w:rsidP="00BE7B3D">
      <w:pPr>
        <w:jc w:val="both"/>
        <w:rPr>
          <w:sz w:val="22"/>
          <w:szCs w:val="22"/>
        </w:rPr>
      </w:pPr>
    </w:p>
    <w:p w14:paraId="1BB58A9E" w14:textId="77777777" w:rsidR="00BE7B3D" w:rsidRPr="00BE7B3D" w:rsidRDefault="00BE7B3D" w:rsidP="00BE7B3D">
      <w:pPr>
        <w:jc w:val="both"/>
        <w:rPr>
          <w:sz w:val="22"/>
          <w:szCs w:val="22"/>
        </w:rPr>
      </w:pPr>
      <w:r w:rsidRPr="00BE7B3D">
        <w:rPr>
          <w:sz w:val="22"/>
          <w:szCs w:val="22"/>
        </w:rPr>
        <w:t>11.4 Decorrido o prazo de adimplemento da multa, caso esta não tenha sido paga, os valores serão descontados da fatura apresentada.</w:t>
      </w:r>
    </w:p>
    <w:p w14:paraId="1E938C51" w14:textId="77777777" w:rsidR="00BE7B3D" w:rsidRPr="00BE7B3D" w:rsidRDefault="00BE7B3D" w:rsidP="00BE7B3D">
      <w:pPr>
        <w:jc w:val="both"/>
        <w:rPr>
          <w:sz w:val="22"/>
          <w:szCs w:val="22"/>
        </w:rPr>
      </w:pPr>
    </w:p>
    <w:p w14:paraId="1D7ACCC1" w14:textId="77777777" w:rsidR="00BE7B3D" w:rsidRPr="00BE7B3D" w:rsidRDefault="00BE7B3D" w:rsidP="00BE7B3D">
      <w:pPr>
        <w:jc w:val="both"/>
        <w:rPr>
          <w:sz w:val="22"/>
          <w:szCs w:val="22"/>
        </w:rPr>
      </w:pPr>
      <w:r w:rsidRPr="00BE7B3D">
        <w:rPr>
          <w:sz w:val="22"/>
          <w:szCs w:val="22"/>
        </w:rPr>
        <w:t>11.5 As notas fiscais devem ser emitidas em nome do MUNICÍPIO DE BARBOSA FERRAZ, CNPJ n.º 76.950.062/0001-26, constando número da licitação, lote/item e validado dos produtos, para fins de rastreabilidade em estoque.</w:t>
      </w:r>
    </w:p>
    <w:p w14:paraId="0B0DCCFA" w14:textId="77777777" w:rsidR="00BE7B3D" w:rsidRPr="00BE7B3D" w:rsidRDefault="00BE7B3D" w:rsidP="00BE7B3D">
      <w:pPr>
        <w:jc w:val="both"/>
        <w:rPr>
          <w:sz w:val="22"/>
          <w:szCs w:val="22"/>
        </w:rPr>
      </w:pPr>
    </w:p>
    <w:p w14:paraId="2B7D4386" w14:textId="77777777" w:rsidR="00BE7B3D" w:rsidRPr="00BE7B3D" w:rsidRDefault="00BE7B3D" w:rsidP="00BE7B3D">
      <w:pPr>
        <w:jc w:val="both"/>
        <w:rPr>
          <w:sz w:val="22"/>
          <w:szCs w:val="22"/>
        </w:rPr>
      </w:pPr>
      <w:r w:rsidRPr="00BE7B3D">
        <w:rPr>
          <w:sz w:val="22"/>
          <w:szCs w:val="22"/>
        </w:rPr>
        <w:t>11.6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7F944810" w14:textId="77777777" w:rsidR="00BE7B3D" w:rsidRPr="00BE7B3D" w:rsidRDefault="00BE7B3D" w:rsidP="00BE7B3D">
      <w:pPr>
        <w:jc w:val="both"/>
        <w:rPr>
          <w:sz w:val="22"/>
          <w:szCs w:val="22"/>
        </w:rPr>
      </w:pPr>
    </w:p>
    <w:p w14:paraId="769D8C97" w14:textId="77777777" w:rsidR="00BE7B3D" w:rsidRPr="00BE7B3D" w:rsidRDefault="00BE7B3D" w:rsidP="00BE7B3D">
      <w:pPr>
        <w:jc w:val="both"/>
        <w:rPr>
          <w:sz w:val="22"/>
          <w:szCs w:val="22"/>
        </w:rPr>
      </w:pPr>
      <w:r w:rsidRPr="00BE7B3D">
        <w:rPr>
          <w:sz w:val="22"/>
          <w:szCs w:val="22"/>
        </w:rPr>
        <w:t>EM = I x N x VP, sendo:</w:t>
      </w:r>
    </w:p>
    <w:p w14:paraId="15276396" w14:textId="77777777" w:rsidR="00BE7B3D" w:rsidRPr="00BE7B3D" w:rsidRDefault="00BE7B3D" w:rsidP="00BE7B3D">
      <w:pPr>
        <w:jc w:val="both"/>
        <w:rPr>
          <w:sz w:val="22"/>
          <w:szCs w:val="22"/>
        </w:rPr>
      </w:pPr>
      <w:r w:rsidRPr="00BE7B3D">
        <w:rPr>
          <w:sz w:val="22"/>
          <w:szCs w:val="22"/>
        </w:rPr>
        <w:t>EM = Encargos moratórios;</w:t>
      </w:r>
    </w:p>
    <w:p w14:paraId="2324262B" w14:textId="77777777" w:rsidR="00BE7B3D" w:rsidRPr="00BE7B3D" w:rsidRDefault="00BE7B3D" w:rsidP="00BE7B3D">
      <w:pPr>
        <w:jc w:val="both"/>
        <w:rPr>
          <w:sz w:val="22"/>
          <w:szCs w:val="22"/>
        </w:rPr>
      </w:pPr>
      <w:r w:rsidRPr="00BE7B3D">
        <w:rPr>
          <w:sz w:val="22"/>
          <w:szCs w:val="22"/>
        </w:rPr>
        <w:t>N = Número de dias entre a data prevista para o pagamento e a do efetivo pagamento;</w:t>
      </w:r>
    </w:p>
    <w:p w14:paraId="3CD90DB2" w14:textId="77777777" w:rsidR="00BE7B3D" w:rsidRPr="00BE7B3D" w:rsidRDefault="00BE7B3D" w:rsidP="00BE7B3D">
      <w:pPr>
        <w:jc w:val="both"/>
        <w:rPr>
          <w:sz w:val="22"/>
          <w:szCs w:val="22"/>
        </w:rPr>
      </w:pPr>
      <w:r w:rsidRPr="00BE7B3D">
        <w:rPr>
          <w:sz w:val="22"/>
          <w:szCs w:val="22"/>
        </w:rPr>
        <w:t>VP = Valor da parcela a ser paga.</w:t>
      </w:r>
    </w:p>
    <w:p w14:paraId="6DEF49D7" w14:textId="77777777" w:rsidR="00BE7B3D" w:rsidRPr="00BE7B3D" w:rsidRDefault="00BE7B3D" w:rsidP="00BE7B3D">
      <w:pPr>
        <w:jc w:val="both"/>
        <w:rPr>
          <w:sz w:val="22"/>
          <w:szCs w:val="22"/>
        </w:rPr>
      </w:pPr>
      <w:r w:rsidRPr="00BE7B3D">
        <w:rPr>
          <w:sz w:val="22"/>
          <w:szCs w:val="22"/>
        </w:rPr>
        <w:t>I = Índice de compensação financeira = 0,00016438, assim apurado:</w:t>
      </w:r>
    </w:p>
    <w:p w14:paraId="0FF0B7B1" w14:textId="77777777" w:rsidR="00BE7B3D" w:rsidRPr="00BE7B3D" w:rsidRDefault="00BE7B3D" w:rsidP="00BE7B3D">
      <w:pPr>
        <w:jc w:val="both"/>
        <w:rPr>
          <w:sz w:val="22"/>
          <w:szCs w:val="22"/>
        </w:rPr>
      </w:pPr>
    </w:p>
    <w:p w14:paraId="20C3BB13" w14:textId="77777777" w:rsidR="00BE7B3D" w:rsidRPr="00BE7B3D" w:rsidRDefault="00BE7B3D" w:rsidP="00BE7B3D">
      <w:pPr>
        <w:jc w:val="both"/>
        <w:rPr>
          <w:sz w:val="22"/>
          <w:szCs w:val="22"/>
        </w:rPr>
      </w:pPr>
      <w:r w:rsidRPr="00BE7B3D">
        <w:rPr>
          <w:sz w:val="22"/>
          <w:szCs w:val="22"/>
        </w:rPr>
        <w:t>I = (TX)</w:t>
      </w:r>
    </w:p>
    <w:p w14:paraId="0FEC7D1B" w14:textId="77777777" w:rsidR="00BE7B3D" w:rsidRPr="00BE7B3D" w:rsidRDefault="00BE7B3D" w:rsidP="00BE7B3D">
      <w:pPr>
        <w:jc w:val="both"/>
        <w:rPr>
          <w:sz w:val="22"/>
          <w:szCs w:val="22"/>
        </w:rPr>
      </w:pPr>
      <w:r w:rsidRPr="00BE7B3D">
        <w:rPr>
          <w:sz w:val="22"/>
          <w:szCs w:val="22"/>
        </w:rPr>
        <w:tab/>
      </w:r>
    </w:p>
    <w:p w14:paraId="7E8826EF" w14:textId="77777777" w:rsidR="00BE7B3D" w:rsidRPr="00BE7B3D" w:rsidRDefault="00BE7B3D" w:rsidP="00BE7B3D">
      <w:pPr>
        <w:jc w:val="both"/>
        <w:rPr>
          <w:sz w:val="22"/>
          <w:szCs w:val="22"/>
        </w:rPr>
      </w:pPr>
      <w:r w:rsidRPr="00BE7B3D">
        <w:rPr>
          <w:sz w:val="22"/>
          <w:szCs w:val="22"/>
        </w:rPr>
        <w:t>I = (6/100)</w:t>
      </w:r>
    </w:p>
    <w:p w14:paraId="484A8C85" w14:textId="77777777" w:rsidR="00BE7B3D" w:rsidRPr="00BE7B3D" w:rsidRDefault="00BE7B3D" w:rsidP="00BE7B3D">
      <w:pPr>
        <w:jc w:val="both"/>
        <w:rPr>
          <w:sz w:val="22"/>
          <w:szCs w:val="22"/>
        </w:rPr>
      </w:pPr>
      <w:r w:rsidRPr="00BE7B3D">
        <w:rPr>
          <w:sz w:val="22"/>
          <w:szCs w:val="22"/>
        </w:rPr>
        <w:t xml:space="preserve">     365</w:t>
      </w:r>
    </w:p>
    <w:p w14:paraId="6EFDA128" w14:textId="77777777" w:rsidR="00BE7B3D" w:rsidRPr="00BE7B3D" w:rsidRDefault="00BE7B3D" w:rsidP="00BE7B3D">
      <w:pPr>
        <w:jc w:val="both"/>
        <w:rPr>
          <w:sz w:val="22"/>
          <w:szCs w:val="22"/>
        </w:rPr>
      </w:pPr>
      <w:r w:rsidRPr="00BE7B3D">
        <w:rPr>
          <w:sz w:val="22"/>
          <w:szCs w:val="22"/>
        </w:rPr>
        <w:tab/>
      </w:r>
    </w:p>
    <w:p w14:paraId="131C6961" w14:textId="77777777" w:rsidR="00BE7B3D" w:rsidRPr="00BE7B3D" w:rsidRDefault="00BE7B3D" w:rsidP="00BE7B3D">
      <w:pPr>
        <w:jc w:val="both"/>
        <w:rPr>
          <w:sz w:val="22"/>
          <w:szCs w:val="22"/>
        </w:rPr>
      </w:pPr>
      <w:r w:rsidRPr="00BE7B3D">
        <w:rPr>
          <w:sz w:val="22"/>
          <w:szCs w:val="22"/>
        </w:rPr>
        <w:t>I = 0,00016438</w:t>
      </w:r>
    </w:p>
    <w:p w14:paraId="44036CCE" w14:textId="77777777" w:rsidR="00BE7B3D" w:rsidRPr="00BE7B3D" w:rsidRDefault="00BE7B3D" w:rsidP="00BE7B3D">
      <w:pPr>
        <w:jc w:val="both"/>
        <w:rPr>
          <w:sz w:val="22"/>
          <w:szCs w:val="22"/>
        </w:rPr>
      </w:pPr>
      <w:r w:rsidRPr="00BE7B3D">
        <w:rPr>
          <w:sz w:val="22"/>
          <w:szCs w:val="22"/>
        </w:rPr>
        <w:t>TX = Percentual da taxa anual = 6%.</w:t>
      </w:r>
    </w:p>
    <w:p w14:paraId="5271E803" w14:textId="77777777" w:rsidR="00BE7B3D" w:rsidRPr="00BE7B3D" w:rsidRDefault="00BE7B3D" w:rsidP="00BE7B3D">
      <w:pPr>
        <w:jc w:val="both"/>
        <w:rPr>
          <w:sz w:val="22"/>
          <w:szCs w:val="22"/>
        </w:rPr>
      </w:pPr>
    </w:p>
    <w:p w14:paraId="76DE985F" w14:textId="77777777" w:rsidR="00BE7B3D" w:rsidRPr="00BE7B3D" w:rsidRDefault="00BE7B3D" w:rsidP="00BE7B3D">
      <w:pPr>
        <w:jc w:val="both"/>
        <w:rPr>
          <w:sz w:val="22"/>
          <w:szCs w:val="22"/>
        </w:rPr>
      </w:pPr>
    </w:p>
    <w:p w14:paraId="54887A2F" w14:textId="77777777" w:rsidR="00BE7B3D" w:rsidRPr="00BE7B3D" w:rsidRDefault="00BE7B3D" w:rsidP="00BE7B3D">
      <w:pPr>
        <w:jc w:val="both"/>
        <w:rPr>
          <w:sz w:val="22"/>
          <w:szCs w:val="22"/>
        </w:rPr>
      </w:pPr>
      <w:r w:rsidRPr="00BE7B3D">
        <w:rPr>
          <w:sz w:val="22"/>
          <w:szCs w:val="22"/>
        </w:rPr>
        <w:t>12. DA GARANTIA DE EXECUÇÃO</w:t>
      </w:r>
    </w:p>
    <w:p w14:paraId="12C438B7" w14:textId="77777777" w:rsidR="00BE7B3D" w:rsidRPr="00BE7B3D" w:rsidRDefault="00BE7B3D" w:rsidP="00BE7B3D">
      <w:pPr>
        <w:jc w:val="both"/>
        <w:rPr>
          <w:sz w:val="22"/>
          <w:szCs w:val="22"/>
        </w:rPr>
      </w:pPr>
      <w:r w:rsidRPr="00BE7B3D">
        <w:rPr>
          <w:sz w:val="22"/>
          <w:szCs w:val="22"/>
        </w:rPr>
        <w:t>12.1 PARA GARANTIA DEVERÁ SER UTILIZADA A REDAÇÃO EMPREGADA NO TERMO DE REFERÊNCIA.</w:t>
      </w:r>
    </w:p>
    <w:p w14:paraId="0CC07D94" w14:textId="77777777" w:rsidR="00BE7B3D" w:rsidRPr="00BE7B3D" w:rsidRDefault="00BE7B3D" w:rsidP="00BE7B3D">
      <w:pPr>
        <w:jc w:val="both"/>
        <w:rPr>
          <w:sz w:val="22"/>
          <w:szCs w:val="22"/>
        </w:rPr>
      </w:pPr>
    </w:p>
    <w:p w14:paraId="4F9E59FA" w14:textId="77777777" w:rsidR="00BE7B3D" w:rsidRPr="00BE7B3D" w:rsidRDefault="00BE7B3D" w:rsidP="00BE7B3D">
      <w:pPr>
        <w:jc w:val="both"/>
        <w:rPr>
          <w:sz w:val="22"/>
          <w:szCs w:val="22"/>
        </w:rPr>
      </w:pPr>
      <w:r w:rsidRPr="00BE7B3D">
        <w:rPr>
          <w:sz w:val="22"/>
          <w:szCs w:val="22"/>
        </w:rPr>
        <w:t>13. SANÇÕES ADMINISTRATIVAS</w:t>
      </w:r>
    </w:p>
    <w:p w14:paraId="08EEA30A" w14:textId="77777777" w:rsidR="00BE7B3D" w:rsidRPr="00BE7B3D" w:rsidRDefault="00BE7B3D" w:rsidP="00BE7B3D">
      <w:pPr>
        <w:jc w:val="both"/>
        <w:rPr>
          <w:sz w:val="22"/>
          <w:szCs w:val="22"/>
        </w:rPr>
      </w:pPr>
      <w:r w:rsidRPr="00BE7B3D">
        <w:rPr>
          <w:sz w:val="22"/>
          <w:szCs w:val="22"/>
        </w:rPr>
        <w:t>13.1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45F17A98" w14:textId="77777777" w:rsidR="00BE7B3D" w:rsidRPr="00BE7B3D" w:rsidRDefault="00BE7B3D" w:rsidP="00BE7B3D">
      <w:pPr>
        <w:jc w:val="both"/>
        <w:rPr>
          <w:sz w:val="22"/>
          <w:szCs w:val="22"/>
        </w:rPr>
      </w:pPr>
      <w:r w:rsidRPr="00BE7B3D">
        <w:rPr>
          <w:sz w:val="22"/>
          <w:szCs w:val="22"/>
        </w:rPr>
        <w:t>13.2 A multa não poderá ser inferior a 0,5% (cinco décimos por cento), nem superior a 30% (trinta por cento) sobre o valor total do lote no qual participou ou do contrato, observando ainda as seguintes variações:</w:t>
      </w:r>
    </w:p>
    <w:p w14:paraId="5BF8E964" w14:textId="77777777" w:rsidR="00BE7B3D" w:rsidRPr="00BE7B3D" w:rsidRDefault="00BE7B3D" w:rsidP="00BE7B3D">
      <w:pPr>
        <w:jc w:val="both"/>
        <w:rPr>
          <w:sz w:val="22"/>
          <w:szCs w:val="22"/>
        </w:rPr>
      </w:pPr>
      <w:r w:rsidRPr="00BE7B3D">
        <w:rPr>
          <w:sz w:val="22"/>
          <w:szCs w:val="22"/>
        </w:rPr>
        <w:t>a) multa de 0,5% a 5%, nos casos das infrações qualificadas como advertência;</w:t>
      </w:r>
    </w:p>
    <w:p w14:paraId="771E88CD" w14:textId="77777777" w:rsidR="00BE7B3D" w:rsidRPr="00BE7B3D" w:rsidRDefault="00BE7B3D" w:rsidP="00BE7B3D">
      <w:pPr>
        <w:jc w:val="both"/>
        <w:rPr>
          <w:sz w:val="22"/>
          <w:szCs w:val="22"/>
        </w:rPr>
      </w:pPr>
      <w:r w:rsidRPr="00BE7B3D">
        <w:rPr>
          <w:sz w:val="22"/>
          <w:szCs w:val="22"/>
        </w:rPr>
        <w:t>b) multa de 5% a 30%, nos casos das infrações qualificadas como sanção de impedimento de licitar e contratar;</w:t>
      </w:r>
    </w:p>
    <w:p w14:paraId="69731AC1" w14:textId="77777777" w:rsidR="00BE7B3D" w:rsidRPr="00BE7B3D" w:rsidRDefault="00BE7B3D" w:rsidP="00BE7B3D">
      <w:pPr>
        <w:jc w:val="both"/>
        <w:rPr>
          <w:sz w:val="22"/>
          <w:szCs w:val="22"/>
        </w:rPr>
      </w:pPr>
      <w:r w:rsidRPr="00BE7B3D">
        <w:rPr>
          <w:sz w:val="22"/>
          <w:szCs w:val="22"/>
        </w:rPr>
        <w:t>c) multa de 15% a 30%, nos casos das infrações qualificadas como sanção de declaração de inidoneidade para licitar ou contratar;</w:t>
      </w:r>
    </w:p>
    <w:p w14:paraId="7FD648BC" w14:textId="77777777" w:rsidR="00BE7B3D" w:rsidRPr="00BE7B3D" w:rsidRDefault="00BE7B3D" w:rsidP="00BE7B3D">
      <w:pPr>
        <w:jc w:val="both"/>
        <w:rPr>
          <w:sz w:val="22"/>
          <w:szCs w:val="22"/>
        </w:rPr>
      </w:pPr>
      <w:r w:rsidRPr="00BE7B3D">
        <w:rPr>
          <w:sz w:val="22"/>
          <w:szCs w:val="22"/>
        </w:rPr>
        <w:t>13.3. O cálculo da multa será justificado e levará em conta:</w:t>
      </w:r>
    </w:p>
    <w:p w14:paraId="5AB14058" w14:textId="77777777" w:rsidR="00BE7B3D" w:rsidRPr="00BE7B3D" w:rsidRDefault="00BE7B3D" w:rsidP="00BE7B3D">
      <w:pPr>
        <w:jc w:val="both"/>
        <w:rPr>
          <w:sz w:val="22"/>
          <w:szCs w:val="22"/>
        </w:rPr>
      </w:pPr>
      <w:r w:rsidRPr="00BE7B3D">
        <w:rPr>
          <w:sz w:val="22"/>
          <w:szCs w:val="22"/>
        </w:rPr>
        <w:t>a) a natureza e a gravidade da infração cometida;</w:t>
      </w:r>
    </w:p>
    <w:p w14:paraId="5CFE471C" w14:textId="77777777" w:rsidR="00BE7B3D" w:rsidRPr="00BE7B3D" w:rsidRDefault="00BE7B3D" w:rsidP="00BE7B3D">
      <w:pPr>
        <w:jc w:val="both"/>
        <w:rPr>
          <w:sz w:val="22"/>
          <w:szCs w:val="22"/>
        </w:rPr>
      </w:pPr>
      <w:r w:rsidRPr="00BE7B3D">
        <w:rPr>
          <w:sz w:val="22"/>
          <w:szCs w:val="22"/>
        </w:rPr>
        <w:t>b) as peculiaridades do caso concreto;</w:t>
      </w:r>
    </w:p>
    <w:p w14:paraId="21FAE087" w14:textId="77777777" w:rsidR="00BE7B3D" w:rsidRPr="00BE7B3D" w:rsidRDefault="00BE7B3D" w:rsidP="00BE7B3D">
      <w:pPr>
        <w:jc w:val="both"/>
        <w:rPr>
          <w:sz w:val="22"/>
          <w:szCs w:val="22"/>
        </w:rPr>
      </w:pPr>
      <w:r w:rsidRPr="00BE7B3D">
        <w:rPr>
          <w:sz w:val="22"/>
          <w:szCs w:val="22"/>
        </w:rPr>
        <w:t>c) as circunstâncias agravantes ou atenuantes;</w:t>
      </w:r>
    </w:p>
    <w:p w14:paraId="30846F57" w14:textId="77777777" w:rsidR="00BE7B3D" w:rsidRPr="00BE7B3D" w:rsidRDefault="00BE7B3D" w:rsidP="00BE7B3D">
      <w:pPr>
        <w:jc w:val="both"/>
        <w:rPr>
          <w:sz w:val="22"/>
          <w:szCs w:val="22"/>
        </w:rPr>
      </w:pPr>
      <w:r w:rsidRPr="00BE7B3D">
        <w:rPr>
          <w:sz w:val="22"/>
          <w:szCs w:val="22"/>
        </w:rPr>
        <w:t>d) os danos que dela provierem para a Administração Pública;</w:t>
      </w:r>
    </w:p>
    <w:p w14:paraId="63B01D57" w14:textId="77777777" w:rsidR="00BE7B3D" w:rsidRPr="00BE7B3D" w:rsidRDefault="00BE7B3D" w:rsidP="00BE7B3D">
      <w:pPr>
        <w:jc w:val="both"/>
        <w:rPr>
          <w:sz w:val="22"/>
          <w:szCs w:val="22"/>
        </w:rPr>
      </w:pPr>
      <w:r w:rsidRPr="00BE7B3D">
        <w:rPr>
          <w:sz w:val="22"/>
          <w:szCs w:val="22"/>
        </w:rPr>
        <w:lastRenderedPageBreak/>
        <w:t>e) a implantação ou o aperfeiçoamento de programa de integridade, conforme normas e orientações dos órgãos de controle;</w:t>
      </w:r>
    </w:p>
    <w:p w14:paraId="76629068" w14:textId="77777777" w:rsidR="00BE7B3D" w:rsidRPr="00BE7B3D" w:rsidRDefault="00BE7B3D" w:rsidP="00BE7B3D">
      <w:pPr>
        <w:jc w:val="both"/>
        <w:rPr>
          <w:sz w:val="22"/>
          <w:szCs w:val="22"/>
        </w:rPr>
      </w:pPr>
      <w:r w:rsidRPr="00BE7B3D">
        <w:rPr>
          <w:sz w:val="22"/>
          <w:szCs w:val="22"/>
        </w:rPr>
        <w:t>f) situação econômico-financeira do acusado, em especial sua capacidade de geração de receitas e seu patrimônio, no caso de aplicação de multa.</w:t>
      </w:r>
    </w:p>
    <w:p w14:paraId="3E4AE503" w14:textId="77777777" w:rsidR="00BE7B3D" w:rsidRPr="00BE7B3D" w:rsidRDefault="00BE7B3D" w:rsidP="00BE7B3D">
      <w:pPr>
        <w:jc w:val="both"/>
        <w:rPr>
          <w:sz w:val="22"/>
          <w:szCs w:val="22"/>
        </w:rPr>
      </w:pPr>
      <w:r w:rsidRPr="00BE7B3D">
        <w:rPr>
          <w:sz w:val="22"/>
          <w:szCs w:val="22"/>
        </w:rPr>
        <w:t>13.3.1 São circunstâncias agravantes:</w:t>
      </w:r>
    </w:p>
    <w:p w14:paraId="5A40680C" w14:textId="77777777" w:rsidR="00BE7B3D" w:rsidRPr="00BE7B3D" w:rsidRDefault="00BE7B3D" w:rsidP="00BE7B3D">
      <w:pPr>
        <w:jc w:val="both"/>
        <w:rPr>
          <w:sz w:val="22"/>
          <w:szCs w:val="22"/>
        </w:rPr>
      </w:pPr>
      <w:r w:rsidRPr="00BE7B3D">
        <w:rPr>
          <w:sz w:val="22"/>
          <w:szCs w:val="22"/>
        </w:rPr>
        <w:t>a) a prática da infração com violação de dever inerente a cargo, ofício ou profissão;</w:t>
      </w:r>
    </w:p>
    <w:p w14:paraId="73E48AE5" w14:textId="77777777" w:rsidR="00BE7B3D" w:rsidRPr="00BE7B3D" w:rsidRDefault="00BE7B3D" w:rsidP="00BE7B3D">
      <w:pPr>
        <w:jc w:val="both"/>
        <w:rPr>
          <w:sz w:val="22"/>
          <w:szCs w:val="22"/>
        </w:rPr>
      </w:pPr>
      <w:r w:rsidRPr="00BE7B3D">
        <w:rPr>
          <w:sz w:val="22"/>
          <w:szCs w:val="22"/>
        </w:rPr>
        <w:t>b) o conluio entre licitantes ou contratados para a prática da infração;</w:t>
      </w:r>
    </w:p>
    <w:p w14:paraId="21B15AAB" w14:textId="77777777" w:rsidR="00BE7B3D" w:rsidRPr="00BE7B3D" w:rsidRDefault="00BE7B3D" w:rsidP="00BE7B3D">
      <w:pPr>
        <w:jc w:val="both"/>
        <w:rPr>
          <w:sz w:val="22"/>
          <w:szCs w:val="22"/>
        </w:rPr>
      </w:pPr>
      <w:r w:rsidRPr="00BE7B3D">
        <w:rPr>
          <w:sz w:val="22"/>
          <w:szCs w:val="22"/>
        </w:rPr>
        <w:t>c) a apresentação de documento falso no curso do processo administrativo de apuração de responsabilidade;</w:t>
      </w:r>
    </w:p>
    <w:p w14:paraId="2BF0261E" w14:textId="77777777" w:rsidR="00BE7B3D" w:rsidRPr="00BE7B3D" w:rsidRDefault="00BE7B3D" w:rsidP="00BE7B3D">
      <w:pPr>
        <w:jc w:val="both"/>
        <w:rPr>
          <w:sz w:val="22"/>
          <w:szCs w:val="22"/>
        </w:rPr>
      </w:pPr>
      <w:r w:rsidRPr="00BE7B3D">
        <w:rPr>
          <w:sz w:val="22"/>
          <w:szCs w:val="22"/>
        </w:rPr>
        <w:t>d) a reincidência;</w:t>
      </w:r>
    </w:p>
    <w:p w14:paraId="36F31821" w14:textId="77777777" w:rsidR="00BE7B3D" w:rsidRPr="00BE7B3D" w:rsidRDefault="00BE7B3D" w:rsidP="00BE7B3D">
      <w:pPr>
        <w:jc w:val="both"/>
        <w:rPr>
          <w:sz w:val="22"/>
          <w:szCs w:val="22"/>
        </w:rPr>
      </w:pPr>
      <w:r w:rsidRPr="00BE7B3D">
        <w:rPr>
          <w:sz w:val="22"/>
          <w:szCs w:val="22"/>
        </w:rPr>
        <w:t>e) a prática de qualquer de infrações absorvidas, na forma do disposto no art. 198 deste Regulamento.</w:t>
      </w:r>
    </w:p>
    <w:p w14:paraId="26F16B8D" w14:textId="77777777" w:rsidR="00BE7B3D" w:rsidRPr="00BE7B3D" w:rsidRDefault="00BE7B3D" w:rsidP="00BE7B3D">
      <w:pPr>
        <w:jc w:val="both"/>
        <w:rPr>
          <w:sz w:val="22"/>
          <w:szCs w:val="22"/>
        </w:rPr>
      </w:pPr>
      <w:r w:rsidRPr="00BE7B3D">
        <w:rPr>
          <w:sz w:val="22"/>
          <w:szCs w:val="22"/>
        </w:rPr>
        <w:t>13.3.2 São circunstâncias atenuantes:</w:t>
      </w:r>
    </w:p>
    <w:p w14:paraId="16B7D798" w14:textId="77777777" w:rsidR="00BE7B3D" w:rsidRPr="00BE7B3D" w:rsidRDefault="00BE7B3D" w:rsidP="00BE7B3D">
      <w:pPr>
        <w:jc w:val="both"/>
        <w:rPr>
          <w:sz w:val="22"/>
          <w:szCs w:val="22"/>
        </w:rPr>
      </w:pPr>
      <w:r w:rsidRPr="00BE7B3D">
        <w:rPr>
          <w:sz w:val="22"/>
          <w:szCs w:val="22"/>
        </w:rPr>
        <w:t>a) a primariedade;</w:t>
      </w:r>
    </w:p>
    <w:p w14:paraId="25D68DC1" w14:textId="77777777" w:rsidR="00BE7B3D" w:rsidRPr="00BE7B3D" w:rsidRDefault="00BE7B3D" w:rsidP="00BE7B3D">
      <w:pPr>
        <w:jc w:val="both"/>
        <w:rPr>
          <w:sz w:val="22"/>
          <w:szCs w:val="22"/>
        </w:rPr>
      </w:pPr>
      <w:r w:rsidRPr="00BE7B3D">
        <w:rPr>
          <w:sz w:val="22"/>
          <w:szCs w:val="22"/>
        </w:rPr>
        <w:t>b) procurar evitar ou minorar as consequências da infração antes do julgamento;</w:t>
      </w:r>
    </w:p>
    <w:p w14:paraId="3308ED0C" w14:textId="77777777" w:rsidR="00BE7B3D" w:rsidRPr="00BE7B3D" w:rsidRDefault="00BE7B3D" w:rsidP="00BE7B3D">
      <w:pPr>
        <w:jc w:val="both"/>
        <w:rPr>
          <w:sz w:val="22"/>
          <w:szCs w:val="22"/>
        </w:rPr>
      </w:pPr>
      <w:r w:rsidRPr="00BE7B3D">
        <w:rPr>
          <w:sz w:val="22"/>
          <w:szCs w:val="22"/>
        </w:rPr>
        <w:t>c) reparar o dano antes do julgamento;</w:t>
      </w:r>
    </w:p>
    <w:p w14:paraId="787AA738" w14:textId="77777777" w:rsidR="00BE7B3D" w:rsidRPr="00BE7B3D" w:rsidRDefault="00BE7B3D" w:rsidP="00BE7B3D">
      <w:pPr>
        <w:jc w:val="both"/>
        <w:rPr>
          <w:sz w:val="22"/>
          <w:szCs w:val="22"/>
        </w:rPr>
      </w:pPr>
      <w:r w:rsidRPr="00BE7B3D">
        <w:rPr>
          <w:sz w:val="22"/>
          <w:szCs w:val="22"/>
        </w:rPr>
        <w:t>d) confessar a autoria da infração.</w:t>
      </w:r>
    </w:p>
    <w:p w14:paraId="146E0296" w14:textId="77777777" w:rsidR="00BE7B3D" w:rsidRPr="00BE7B3D" w:rsidRDefault="00BE7B3D" w:rsidP="00BE7B3D">
      <w:pPr>
        <w:jc w:val="both"/>
        <w:rPr>
          <w:sz w:val="22"/>
          <w:szCs w:val="22"/>
        </w:rPr>
      </w:pPr>
      <w:r w:rsidRPr="00BE7B3D">
        <w:rPr>
          <w:sz w:val="22"/>
          <w:szCs w:val="22"/>
        </w:rPr>
        <w:t>13.4.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5B65F60E" w14:textId="77777777" w:rsidR="00BE7B3D" w:rsidRPr="00BE7B3D" w:rsidRDefault="00BE7B3D" w:rsidP="00BE7B3D">
      <w:pPr>
        <w:jc w:val="both"/>
        <w:rPr>
          <w:sz w:val="22"/>
          <w:szCs w:val="22"/>
        </w:rPr>
      </w:pPr>
      <w:r w:rsidRPr="00BE7B3D">
        <w:rPr>
          <w:sz w:val="22"/>
          <w:szCs w:val="22"/>
        </w:rPr>
        <w:t>13.4.1.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19D4E73" w14:textId="77777777" w:rsidR="00BE7B3D" w:rsidRPr="00BE7B3D" w:rsidRDefault="00BE7B3D" w:rsidP="00BE7B3D">
      <w:pPr>
        <w:jc w:val="both"/>
        <w:rPr>
          <w:sz w:val="22"/>
          <w:szCs w:val="22"/>
        </w:rPr>
      </w:pPr>
      <w:r w:rsidRPr="00BE7B3D">
        <w:rPr>
          <w:sz w:val="22"/>
          <w:szCs w:val="22"/>
        </w:rPr>
        <w:t>13.5.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3AD78A0A" w14:textId="77777777" w:rsidR="00BE7B3D" w:rsidRPr="00BE7B3D" w:rsidRDefault="00BE7B3D" w:rsidP="00BE7B3D">
      <w:pPr>
        <w:jc w:val="both"/>
        <w:rPr>
          <w:sz w:val="22"/>
          <w:szCs w:val="22"/>
        </w:rPr>
      </w:pPr>
      <w:r w:rsidRPr="00BE7B3D">
        <w:rPr>
          <w:sz w:val="22"/>
          <w:szCs w:val="22"/>
        </w:rPr>
        <w:t>13.6 O procedimento para aplicação das sanções seguirá o disposto na Lei Federal n.º 9784/1999.</w:t>
      </w:r>
    </w:p>
    <w:p w14:paraId="79D769A3" w14:textId="77777777" w:rsidR="00BE7B3D" w:rsidRPr="00BE7B3D" w:rsidRDefault="00BE7B3D" w:rsidP="00BE7B3D">
      <w:pPr>
        <w:jc w:val="both"/>
        <w:rPr>
          <w:sz w:val="22"/>
          <w:szCs w:val="22"/>
        </w:rPr>
      </w:pPr>
      <w:r w:rsidRPr="00BE7B3D">
        <w:rPr>
          <w:sz w:val="22"/>
          <w:szCs w:val="22"/>
        </w:rPr>
        <w:t xml:space="preserve">13.7 Nos casos não previstos no instrumento convocatório, inclusive sobre o procedimento de aplicação das sanções administrativas, deverão ser observadas as disposições da Lei Federal n.º 14.133, de 2021 e no Decreto Municipal n.º </w:t>
      </w:r>
      <w:proofErr w:type="spellStart"/>
      <w:r w:rsidRPr="00BE7B3D">
        <w:rPr>
          <w:sz w:val="22"/>
          <w:szCs w:val="22"/>
        </w:rPr>
        <w:t>XXX</w:t>
      </w:r>
      <w:proofErr w:type="spellEnd"/>
      <w:r w:rsidRPr="00BE7B3D">
        <w:rPr>
          <w:sz w:val="22"/>
          <w:szCs w:val="22"/>
        </w:rPr>
        <w:t>/2023 aplicáveis.</w:t>
      </w:r>
    </w:p>
    <w:p w14:paraId="57FC8168" w14:textId="77777777" w:rsidR="00BE7B3D" w:rsidRPr="00BE7B3D" w:rsidRDefault="00BE7B3D" w:rsidP="00BE7B3D">
      <w:pPr>
        <w:jc w:val="both"/>
        <w:rPr>
          <w:sz w:val="22"/>
          <w:szCs w:val="22"/>
        </w:rPr>
      </w:pPr>
      <w:r w:rsidRPr="00BE7B3D">
        <w:rPr>
          <w:sz w:val="22"/>
          <w:szCs w:val="22"/>
        </w:rPr>
        <w:t>13.8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0CFD61E7" w14:textId="77777777" w:rsidR="00BE7B3D" w:rsidRPr="00BE7B3D" w:rsidRDefault="00BE7B3D" w:rsidP="00BE7B3D">
      <w:pPr>
        <w:jc w:val="both"/>
        <w:rPr>
          <w:sz w:val="22"/>
          <w:szCs w:val="22"/>
        </w:rPr>
      </w:pPr>
      <w:r w:rsidRPr="00BE7B3D">
        <w:rPr>
          <w:sz w:val="22"/>
          <w:szCs w:val="22"/>
        </w:rPr>
        <w:t>13.9 Quaisquer penalidades aplicadas serão transcritas no Portal Nacional de Contratações Públicas (PNCP).</w:t>
      </w:r>
    </w:p>
    <w:p w14:paraId="6FA19CB4" w14:textId="77777777" w:rsidR="00BE7B3D" w:rsidRPr="00BE7B3D" w:rsidRDefault="00BE7B3D" w:rsidP="00BE7B3D">
      <w:pPr>
        <w:jc w:val="both"/>
        <w:rPr>
          <w:sz w:val="22"/>
          <w:szCs w:val="22"/>
        </w:rPr>
      </w:pPr>
      <w:r w:rsidRPr="00BE7B3D">
        <w:rPr>
          <w:sz w:val="22"/>
          <w:szCs w:val="22"/>
        </w:rPr>
        <w:t>13.10 As multas previstas neste edital poderão ser descontadas do pagamento eventualmente devido pelo contratante decorrente de outros contratos firmados com a Administração Pública estadual.</w:t>
      </w:r>
    </w:p>
    <w:p w14:paraId="260591AA" w14:textId="77777777" w:rsidR="00BE7B3D" w:rsidRPr="00BE7B3D" w:rsidRDefault="00BE7B3D" w:rsidP="00BE7B3D">
      <w:pPr>
        <w:jc w:val="both"/>
        <w:rPr>
          <w:sz w:val="22"/>
          <w:szCs w:val="22"/>
        </w:rPr>
      </w:pPr>
    </w:p>
    <w:p w14:paraId="3EB1EC5E" w14:textId="77777777" w:rsidR="00BE7B3D" w:rsidRPr="00BE7B3D" w:rsidRDefault="00BE7B3D" w:rsidP="00BE7B3D">
      <w:pPr>
        <w:jc w:val="both"/>
        <w:rPr>
          <w:sz w:val="22"/>
          <w:szCs w:val="22"/>
        </w:rPr>
      </w:pPr>
      <w:r w:rsidRPr="00BE7B3D">
        <w:rPr>
          <w:sz w:val="22"/>
          <w:szCs w:val="22"/>
        </w:rPr>
        <w:t>14. CASOS DE EXTINÇÃO:</w:t>
      </w:r>
    </w:p>
    <w:p w14:paraId="4AC5A22C" w14:textId="77777777" w:rsidR="00BE7B3D" w:rsidRPr="00BE7B3D" w:rsidRDefault="00BE7B3D" w:rsidP="00BE7B3D">
      <w:pPr>
        <w:jc w:val="both"/>
        <w:rPr>
          <w:sz w:val="22"/>
          <w:szCs w:val="22"/>
        </w:rPr>
      </w:pPr>
      <w:r w:rsidRPr="00BE7B3D">
        <w:rPr>
          <w:sz w:val="22"/>
          <w:szCs w:val="22"/>
        </w:rPr>
        <w:t>14.1 O presente instrumento poderá ser extinto:</w:t>
      </w:r>
    </w:p>
    <w:p w14:paraId="1AEB4B87" w14:textId="77777777" w:rsidR="00BE7B3D" w:rsidRPr="00BE7B3D" w:rsidRDefault="00BE7B3D" w:rsidP="00BE7B3D">
      <w:pPr>
        <w:jc w:val="both"/>
        <w:rPr>
          <w:sz w:val="22"/>
          <w:szCs w:val="22"/>
        </w:rPr>
      </w:pPr>
      <w:r w:rsidRPr="00BE7B3D">
        <w:rPr>
          <w:sz w:val="22"/>
          <w:szCs w:val="22"/>
        </w:rPr>
        <w:t>14.1.1 por ato unilateral e escrito da Administração, exceto no caso de descumprimento decorrente de sua própria conduta;</w:t>
      </w:r>
    </w:p>
    <w:p w14:paraId="4FBD2FD7" w14:textId="77777777" w:rsidR="00BE7B3D" w:rsidRPr="00BE7B3D" w:rsidRDefault="00BE7B3D" w:rsidP="00BE7B3D">
      <w:pPr>
        <w:jc w:val="both"/>
        <w:rPr>
          <w:sz w:val="22"/>
          <w:szCs w:val="22"/>
        </w:rPr>
      </w:pPr>
      <w:r w:rsidRPr="00BE7B3D">
        <w:rPr>
          <w:sz w:val="22"/>
          <w:szCs w:val="22"/>
        </w:rPr>
        <w:t>14.1.2 de forma consensual, por acordo entre as partes, por conciliação, por mediação ou por comitê de resolução de disputas, desde que haja interesse da Administração; ou</w:t>
      </w:r>
    </w:p>
    <w:p w14:paraId="27E134FB" w14:textId="77777777" w:rsidR="00BE7B3D" w:rsidRPr="00BE7B3D" w:rsidRDefault="00BE7B3D" w:rsidP="00BE7B3D">
      <w:pPr>
        <w:jc w:val="both"/>
        <w:rPr>
          <w:sz w:val="22"/>
          <w:szCs w:val="22"/>
        </w:rPr>
      </w:pPr>
      <w:r w:rsidRPr="00BE7B3D">
        <w:rPr>
          <w:sz w:val="22"/>
          <w:szCs w:val="22"/>
        </w:rPr>
        <w:t>14.1.3 por decisão arbitral, em decorrência de cláusula compromissória ou compromisso arbitral, ou por decisão judicial.</w:t>
      </w:r>
    </w:p>
    <w:p w14:paraId="05BA4DEA" w14:textId="77777777" w:rsidR="00BE7B3D" w:rsidRPr="00BE7B3D" w:rsidRDefault="00BE7B3D" w:rsidP="00BE7B3D">
      <w:pPr>
        <w:jc w:val="both"/>
        <w:rPr>
          <w:sz w:val="22"/>
          <w:szCs w:val="22"/>
        </w:rPr>
      </w:pPr>
      <w:r w:rsidRPr="00BE7B3D">
        <w:rPr>
          <w:sz w:val="22"/>
          <w:szCs w:val="22"/>
        </w:rPr>
        <w:t>14.2 No caso de rescisão consensual, a parte que pretender rescindir o Contrato comunicará sua intenção à outra, por escrito.</w:t>
      </w:r>
    </w:p>
    <w:p w14:paraId="574BBD7C" w14:textId="77777777" w:rsidR="00BE7B3D" w:rsidRPr="00BE7B3D" w:rsidRDefault="00BE7B3D" w:rsidP="00BE7B3D">
      <w:pPr>
        <w:jc w:val="both"/>
        <w:rPr>
          <w:sz w:val="22"/>
          <w:szCs w:val="22"/>
        </w:rPr>
      </w:pPr>
      <w:r w:rsidRPr="00BE7B3D">
        <w:rPr>
          <w:sz w:val="22"/>
          <w:szCs w:val="22"/>
        </w:rPr>
        <w:t>14.3 Os casos de extinção contratual devem ser formalmente motivados nos autos do processo, assegurado o contraditório e o direito de prévia e ampla defesa ao Contratado.</w:t>
      </w:r>
    </w:p>
    <w:p w14:paraId="0FB10FB9" w14:textId="77777777" w:rsidR="00BE7B3D" w:rsidRPr="00BE7B3D" w:rsidRDefault="00BE7B3D" w:rsidP="00BE7B3D">
      <w:pPr>
        <w:jc w:val="both"/>
        <w:rPr>
          <w:sz w:val="22"/>
          <w:szCs w:val="22"/>
        </w:rPr>
      </w:pPr>
      <w:r w:rsidRPr="00BE7B3D">
        <w:rPr>
          <w:sz w:val="22"/>
          <w:szCs w:val="22"/>
        </w:rPr>
        <w:t>14.4 O Contratado, desde já, reconhece todos direitos da Administração Pública, em caso de extinção administrativa por inexecução total ou parcial deste contrato.</w:t>
      </w:r>
    </w:p>
    <w:p w14:paraId="16B4DF3C" w14:textId="77777777" w:rsidR="00BE7B3D" w:rsidRPr="00BE7B3D" w:rsidRDefault="00BE7B3D" w:rsidP="00BE7B3D">
      <w:pPr>
        <w:jc w:val="both"/>
        <w:rPr>
          <w:sz w:val="22"/>
          <w:szCs w:val="22"/>
        </w:rPr>
      </w:pPr>
    </w:p>
    <w:p w14:paraId="33E4CF06" w14:textId="77777777" w:rsidR="00BE7B3D" w:rsidRPr="00BE7B3D" w:rsidRDefault="00BE7B3D" w:rsidP="00BE7B3D">
      <w:pPr>
        <w:jc w:val="both"/>
        <w:rPr>
          <w:sz w:val="22"/>
          <w:szCs w:val="22"/>
        </w:rPr>
      </w:pPr>
      <w:r w:rsidRPr="00BE7B3D">
        <w:rPr>
          <w:sz w:val="22"/>
          <w:szCs w:val="22"/>
        </w:rPr>
        <w:t>15. ALTERAÇÕES CONTRATUAIS, ACRÉSCIMOS E SUPRESSÕES:</w:t>
      </w:r>
    </w:p>
    <w:p w14:paraId="6BE6E4EE" w14:textId="77777777" w:rsidR="00BE7B3D" w:rsidRPr="00BE7B3D" w:rsidRDefault="00BE7B3D" w:rsidP="00BE7B3D">
      <w:pPr>
        <w:jc w:val="both"/>
        <w:rPr>
          <w:sz w:val="22"/>
          <w:szCs w:val="22"/>
        </w:rPr>
      </w:pPr>
      <w:r w:rsidRPr="00BE7B3D">
        <w:rPr>
          <w:sz w:val="22"/>
          <w:szCs w:val="22"/>
        </w:rPr>
        <w:t>15.1 Este contrato poderá ser alterado em qualquer das hipóteses previstas nos artigos 124 e 125 da Lei Federal n.º 14.133. de 2021.</w:t>
      </w:r>
    </w:p>
    <w:p w14:paraId="13E970CE" w14:textId="77777777" w:rsidR="00BE7B3D" w:rsidRPr="00BE7B3D" w:rsidRDefault="00BE7B3D" w:rsidP="00BE7B3D">
      <w:pPr>
        <w:jc w:val="both"/>
        <w:rPr>
          <w:sz w:val="22"/>
          <w:szCs w:val="22"/>
        </w:rPr>
      </w:pPr>
      <w:r w:rsidRPr="00BE7B3D">
        <w:rPr>
          <w:sz w:val="22"/>
          <w:szCs w:val="22"/>
        </w:rPr>
        <w:t>15.1.1 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7D994980" w14:textId="77777777" w:rsidR="00BE7B3D" w:rsidRPr="00BE7B3D" w:rsidRDefault="00BE7B3D" w:rsidP="00BE7B3D">
      <w:pPr>
        <w:jc w:val="both"/>
        <w:rPr>
          <w:sz w:val="22"/>
          <w:szCs w:val="22"/>
        </w:rPr>
      </w:pPr>
      <w:r w:rsidRPr="00BE7B3D">
        <w:rPr>
          <w:sz w:val="22"/>
          <w:szCs w:val="22"/>
        </w:rPr>
        <w:t>15.2 É admissível a continuidade do contrato administrativo quando houver fusão, cisão ou incorporação do Contratado com outra pessoa jurídica, desde que:</w:t>
      </w:r>
    </w:p>
    <w:p w14:paraId="7CA5BC51" w14:textId="77777777" w:rsidR="00BE7B3D" w:rsidRPr="00BE7B3D" w:rsidRDefault="00BE7B3D" w:rsidP="00BE7B3D">
      <w:pPr>
        <w:jc w:val="both"/>
        <w:rPr>
          <w:sz w:val="22"/>
          <w:szCs w:val="22"/>
        </w:rPr>
      </w:pPr>
      <w:r w:rsidRPr="00BE7B3D">
        <w:rPr>
          <w:sz w:val="22"/>
          <w:szCs w:val="22"/>
        </w:rPr>
        <w:t>a) sejam observados pela nova pessoa jurídica todos os requisitos de habilitação exigidos na licitação original;</w:t>
      </w:r>
    </w:p>
    <w:p w14:paraId="7D366356" w14:textId="77777777" w:rsidR="00BE7B3D" w:rsidRPr="00BE7B3D" w:rsidRDefault="00BE7B3D" w:rsidP="00BE7B3D">
      <w:pPr>
        <w:jc w:val="both"/>
        <w:rPr>
          <w:sz w:val="22"/>
          <w:szCs w:val="22"/>
        </w:rPr>
      </w:pPr>
      <w:r w:rsidRPr="00BE7B3D">
        <w:rPr>
          <w:sz w:val="22"/>
          <w:szCs w:val="22"/>
        </w:rPr>
        <w:t>b) sejam mantidas as demais cláusulas e condições do contrato; e</w:t>
      </w:r>
    </w:p>
    <w:p w14:paraId="2A8DDA72" w14:textId="77777777" w:rsidR="00BE7B3D" w:rsidRPr="00BE7B3D" w:rsidRDefault="00BE7B3D" w:rsidP="00BE7B3D">
      <w:pPr>
        <w:jc w:val="both"/>
        <w:rPr>
          <w:sz w:val="22"/>
          <w:szCs w:val="22"/>
        </w:rPr>
      </w:pPr>
      <w:r w:rsidRPr="00BE7B3D">
        <w:rPr>
          <w:sz w:val="22"/>
          <w:szCs w:val="22"/>
        </w:rPr>
        <w:t>c) não haja prejuízo à execução do objeto pactuado e haja anuência expressa da Administração à continuidade do contrato.</w:t>
      </w:r>
    </w:p>
    <w:p w14:paraId="1F02192A" w14:textId="77777777" w:rsidR="00BE7B3D" w:rsidRPr="00BE7B3D" w:rsidRDefault="00BE7B3D" w:rsidP="00BE7B3D">
      <w:pPr>
        <w:jc w:val="both"/>
        <w:rPr>
          <w:sz w:val="22"/>
          <w:szCs w:val="22"/>
        </w:rPr>
      </w:pPr>
      <w:r w:rsidRPr="00BE7B3D">
        <w:rPr>
          <w:sz w:val="22"/>
          <w:szCs w:val="22"/>
        </w:rPr>
        <w:t>15.3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E8C1A41" w14:textId="77777777" w:rsidR="00BE7B3D" w:rsidRPr="00BE7B3D" w:rsidRDefault="00BE7B3D" w:rsidP="00BE7B3D">
      <w:pPr>
        <w:jc w:val="both"/>
        <w:rPr>
          <w:sz w:val="22"/>
          <w:szCs w:val="22"/>
        </w:rPr>
      </w:pPr>
      <w:r w:rsidRPr="00BE7B3D">
        <w:rPr>
          <w:sz w:val="22"/>
          <w:szCs w:val="22"/>
        </w:rPr>
        <w:t>15.4 Não será admitida a subcontratação do fornecimento.</w:t>
      </w:r>
    </w:p>
    <w:p w14:paraId="4FD7F9B7" w14:textId="77777777" w:rsidR="00BE7B3D" w:rsidRPr="00BE7B3D" w:rsidRDefault="00BE7B3D" w:rsidP="00BE7B3D">
      <w:pPr>
        <w:jc w:val="both"/>
        <w:rPr>
          <w:sz w:val="22"/>
          <w:szCs w:val="22"/>
        </w:rPr>
      </w:pPr>
    </w:p>
    <w:p w14:paraId="2B93D3F9" w14:textId="77777777" w:rsidR="00BE7B3D" w:rsidRPr="00BE7B3D" w:rsidRDefault="00BE7B3D" w:rsidP="00BE7B3D">
      <w:pPr>
        <w:jc w:val="both"/>
        <w:rPr>
          <w:sz w:val="22"/>
          <w:szCs w:val="22"/>
        </w:rPr>
      </w:pPr>
      <w:r w:rsidRPr="00BE7B3D">
        <w:rPr>
          <w:sz w:val="22"/>
          <w:szCs w:val="22"/>
        </w:rPr>
        <w:t>15.5 Concluída a instrução do requerimento de reequilíbrio econômico-financeiro, a Administração terá o prazo de 30 (trinta) dias para decidir, admitida a prorrogação motivada por igual período</w:t>
      </w:r>
    </w:p>
    <w:p w14:paraId="6137BFE9" w14:textId="77777777" w:rsidR="00BE7B3D" w:rsidRPr="00BE7B3D" w:rsidRDefault="00BE7B3D" w:rsidP="00BE7B3D">
      <w:pPr>
        <w:jc w:val="both"/>
        <w:rPr>
          <w:sz w:val="22"/>
          <w:szCs w:val="22"/>
        </w:rPr>
      </w:pPr>
    </w:p>
    <w:p w14:paraId="32CA4049" w14:textId="77777777" w:rsidR="00BE7B3D" w:rsidRPr="00BE7B3D" w:rsidRDefault="00BE7B3D" w:rsidP="00BE7B3D">
      <w:pPr>
        <w:jc w:val="both"/>
        <w:rPr>
          <w:sz w:val="22"/>
          <w:szCs w:val="22"/>
        </w:rPr>
      </w:pPr>
      <w:r w:rsidRPr="00BE7B3D">
        <w:rPr>
          <w:sz w:val="22"/>
          <w:szCs w:val="22"/>
        </w:rPr>
        <w:t>16. DA PROTEÇÃO DE DADOS PESSOAIS</w:t>
      </w:r>
    </w:p>
    <w:p w14:paraId="141106EA" w14:textId="77777777" w:rsidR="00BE7B3D" w:rsidRPr="00BE7B3D" w:rsidRDefault="00BE7B3D" w:rsidP="00BE7B3D">
      <w:pPr>
        <w:jc w:val="both"/>
        <w:rPr>
          <w:sz w:val="22"/>
          <w:szCs w:val="22"/>
        </w:rPr>
      </w:pPr>
      <w:r w:rsidRPr="00BE7B3D">
        <w:rPr>
          <w:sz w:val="22"/>
          <w:szCs w:val="22"/>
        </w:rPr>
        <w:t>16.1 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C43030A" w14:textId="77777777" w:rsidR="00BE7B3D" w:rsidRPr="00BE7B3D" w:rsidRDefault="00BE7B3D" w:rsidP="00BE7B3D">
      <w:pPr>
        <w:jc w:val="both"/>
        <w:rPr>
          <w:sz w:val="22"/>
          <w:szCs w:val="22"/>
        </w:rPr>
      </w:pPr>
      <w:r w:rsidRPr="00BE7B3D">
        <w:rPr>
          <w:sz w:val="22"/>
          <w:szCs w:val="22"/>
        </w:rPr>
        <w:t>16.2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1D89423" w14:textId="77777777" w:rsidR="00BE7B3D" w:rsidRPr="00BE7B3D" w:rsidRDefault="00BE7B3D" w:rsidP="00BE7B3D">
      <w:pPr>
        <w:jc w:val="both"/>
        <w:rPr>
          <w:sz w:val="22"/>
          <w:szCs w:val="22"/>
        </w:rPr>
      </w:pPr>
      <w:r w:rsidRPr="00BE7B3D">
        <w:rPr>
          <w:sz w:val="22"/>
          <w:szCs w:val="22"/>
        </w:rPr>
        <w:t xml:space="preserve">16.3 Os dados tratados pelo CONTRATADO somente poderão ser utilizados no fornecimento dos </w:t>
      </w:r>
      <w:proofErr w:type="gramStart"/>
      <w:r w:rsidRPr="00BE7B3D">
        <w:rPr>
          <w:sz w:val="22"/>
          <w:szCs w:val="22"/>
        </w:rPr>
        <w:t>BENS  especificados</w:t>
      </w:r>
      <w:proofErr w:type="gramEnd"/>
      <w:r w:rsidRPr="00BE7B3D">
        <w:rPr>
          <w:sz w:val="22"/>
          <w:szCs w:val="22"/>
        </w:rPr>
        <w:t xml:space="preserve"> neste contrato, e em hipótese alguma poderão ser utilizados para outros fins, observadas as diretrizes e instruções transmitidas pelo CONTRATANTE;</w:t>
      </w:r>
    </w:p>
    <w:p w14:paraId="4CB7E625" w14:textId="77777777" w:rsidR="00BE7B3D" w:rsidRPr="00BE7B3D" w:rsidRDefault="00BE7B3D" w:rsidP="00BE7B3D">
      <w:pPr>
        <w:jc w:val="both"/>
        <w:rPr>
          <w:sz w:val="22"/>
          <w:szCs w:val="22"/>
        </w:rPr>
      </w:pPr>
      <w:r w:rsidRPr="00BE7B3D">
        <w:rPr>
          <w:sz w:val="22"/>
          <w:szCs w:val="22"/>
        </w:rPr>
        <w:t>16.4 Os registros de tratamento de dados pessoais que o CONTRATADO realizar serão mantidos em condições de rastreabilidade e de prova eletrônica a qualquer tempo;</w:t>
      </w:r>
    </w:p>
    <w:p w14:paraId="4604F4B4" w14:textId="77777777" w:rsidR="00BE7B3D" w:rsidRPr="00BE7B3D" w:rsidRDefault="00BE7B3D" w:rsidP="00BE7B3D">
      <w:pPr>
        <w:jc w:val="both"/>
        <w:rPr>
          <w:sz w:val="22"/>
          <w:szCs w:val="22"/>
        </w:rPr>
      </w:pPr>
      <w:r w:rsidRPr="00BE7B3D">
        <w:rPr>
          <w:sz w:val="22"/>
          <w:szCs w:val="22"/>
        </w:rPr>
        <w:t>16.5 o Contratado deverá apresentar evidências e garantias suficientes de que aplica adequado conjunto de medidas técnicas e administrativas de segurança, para a proteção dos dados pessoais, segundo a legislação e o disposto nesta Cláusula;</w:t>
      </w:r>
    </w:p>
    <w:p w14:paraId="472C805F" w14:textId="77777777" w:rsidR="00BE7B3D" w:rsidRPr="00BE7B3D" w:rsidRDefault="00BE7B3D" w:rsidP="00BE7B3D">
      <w:pPr>
        <w:jc w:val="both"/>
        <w:rPr>
          <w:sz w:val="22"/>
          <w:szCs w:val="22"/>
        </w:rPr>
      </w:pPr>
      <w:r w:rsidRPr="00BE7B3D">
        <w:rPr>
          <w:sz w:val="22"/>
          <w:szCs w:val="22"/>
        </w:rPr>
        <w:t>16.6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11459455" w14:textId="77777777" w:rsidR="00BE7B3D" w:rsidRPr="00BE7B3D" w:rsidRDefault="00BE7B3D" w:rsidP="00BE7B3D">
      <w:pPr>
        <w:jc w:val="both"/>
        <w:rPr>
          <w:sz w:val="22"/>
          <w:szCs w:val="22"/>
        </w:rPr>
      </w:pPr>
      <w:r w:rsidRPr="00BE7B3D">
        <w:rPr>
          <w:sz w:val="22"/>
          <w:szCs w:val="22"/>
        </w:rPr>
        <w:t>16.7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5582FDC" w14:textId="77777777" w:rsidR="00BE7B3D" w:rsidRPr="00BE7B3D" w:rsidRDefault="00BE7B3D" w:rsidP="00BE7B3D">
      <w:pPr>
        <w:jc w:val="both"/>
        <w:rPr>
          <w:sz w:val="22"/>
          <w:szCs w:val="22"/>
        </w:rPr>
      </w:pPr>
      <w:r w:rsidRPr="00BE7B3D">
        <w:rPr>
          <w:sz w:val="22"/>
          <w:szCs w:val="22"/>
        </w:rPr>
        <w:t>16.8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330E07E" w14:textId="77777777" w:rsidR="00BE7B3D" w:rsidRPr="00BE7B3D" w:rsidRDefault="00BE7B3D" w:rsidP="00BE7B3D">
      <w:pPr>
        <w:jc w:val="both"/>
        <w:rPr>
          <w:sz w:val="22"/>
          <w:szCs w:val="22"/>
        </w:rPr>
      </w:pPr>
      <w:r w:rsidRPr="00BE7B3D">
        <w:rPr>
          <w:sz w:val="22"/>
          <w:szCs w:val="22"/>
        </w:rPr>
        <w:lastRenderedPageBreak/>
        <w:t>16.9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552105E2" w14:textId="77777777" w:rsidR="00BE7B3D" w:rsidRPr="00BE7B3D" w:rsidRDefault="00BE7B3D" w:rsidP="00BE7B3D">
      <w:pPr>
        <w:jc w:val="both"/>
        <w:rPr>
          <w:sz w:val="22"/>
          <w:szCs w:val="22"/>
        </w:rPr>
      </w:pPr>
      <w:r w:rsidRPr="00BE7B3D">
        <w:rPr>
          <w:sz w:val="22"/>
          <w:szCs w:val="22"/>
        </w:rPr>
        <w:t>16.10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EEB8D35" w14:textId="77777777" w:rsidR="00BE7B3D" w:rsidRPr="00BE7B3D" w:rsidRDefault="00BE7B3D" w:rsidP="00BE7B3D">
      <w:pPr>
        <w:jc w:val="both"/>
        <w:rPr>
          <w:sz w:val="22"/>
          <w:szCs w:val="22"/>
        </w:rPr>
      </w:pPr>
      <w:r w:rsidRPr="00BE7B3D">
        <w:rPr>
          <w:sz w:val="22"/>
          <w:szCs w:val="22"/>
        </w:rPr>
        <w:t>16.11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5D952FD9" w14:textId="77777777" w:rsidR="00BE7B3D" w:rsidRPr="00BE7B3D" w:rsidRDefault="00BE7B3D" w:rsidP="00BE7B3D">
      <w:pPr>
        <w:jc w:val="both"/>
        <w:rPr>
          <w:sz w:val="22"/>
          <w:szCs w:val="22"/>
        </w:rPr>
      </w:pPr>
      <w:r w:rsidRPr="00BE7B3D">
        <w:rPr>
          <w:sz w:val="22"/>
          <w:szCs w:val="22"/>
        </w:rPr>
        <w:t>16.12 As informações sobre o tratamento de dados pessoais por parte do CONTRATADO, envolvendo a sua finalidade, previsão legal, formas de execução e prazo de armazenamento, deverão ser publicadas na forma do § 1º do art. 10 do Decreto Estadual n.º 6.474, de 2020.</w:t>
      </w:r>
    </w:p>
    <w:p w14:paraId="3F5992F1" w14:textId="77777777" w:rsidR="00BE7B3D" w:rsidRPr="00BE7B3D" w:rsidRDefault="00BE7B3D" w:rsidP="00BE7B3D">
      <w:pPr>
        <w:jc w:val="both"/>
        <w:rPr>
          <w:sz w:val="22"/>
          <w:szCs w:val="22"/>
        </w:rPr>
      </w:pPr>
      <w:r w:rsidRPr="00BE7B3D">
        <w:rPr>
          <w:sz w:val="22"/>
          <w:szCs w:val="22"/>
        </w:rPr>
        <w:t>16.13 As manifestações do titular de dados ou de seu representante legal quanto ao tratamento de dados pessoais com base neste contrato serão atendidas na forma dos artigos 11, 12 e 13 do Decreto Estadual n.º 6.474, de 2020.</w:t>
      </w:r>
    </w:p>
    <w:p w14:paraId="6A66EBBC" w14:textId="77777777" w:rsidR="00BE7B3D" w:rsidRPr="00BE7B3D" w:rsidRDefault="00BE7B3D" w:rsidP="00BE7B3D">
      <w:pPr>
        <w:jc w:val="both"/>
        <w:rPr>
          <w:sz w:val="22"/>
          <w:szCs w:val="22"/>
        </w:rPr>
      </w:pPr>
      <w:r w:rsidRPr="00BE7B3D">
        <w:rPr>
          <w:sz w:val="22"/>
          <w:szCs w:val="22"/>
        </w:rPr>
        <w:t>16.14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096E7061" w14:textId="77777777" w:rsidR="00BE7B3D" w:rsidRPr="00BE7B3D" w:rsidRDefault="00BE7B3D" w:rsidP="00BE7B3D">
      <w:pPr>
        <w:jc w:val="both"/>
        <w:rPr>
          <w:sz w:val="22"/>
          <w:szCs w:val="22"/>
        </w:rPr>
      </w:pPr>
      <w:r w:rsidRPr="00BE7B3D">
        <w:rPr>
          <w:sz w:val="22"/>
          <w:szCs w:val="22"/>
        </w:rPr>
        <w:t>16.15 Eventual compartilhamento de dados pessoais com empresa SUBCONTRATADA dependerá de autorização prévia do CONTRATANTE, hipótese em que o SUBCONTRATADO ficará sujeita aos mesmos limites impostos ao CONTRATADO.</w:t>
      </w:r>
    </w:p>
    <w:p w14:paraId="6CD9EDFC" w14:textId="77777777" w:rsidR="00BE7B3D" w:rsidRPr="00BE7B3D" w:rsidRDefault="00BE7B3D" w:rsidP="00BE7B3D">
      <w:pPr>
        <w:jc w:val="both"/>
        <w:rPr>
          <w:sz w:val="22"/>
          <w:szCs w:val="22"/>
        </w:rPr>
      </w:pPr>
      <w:r w:rsidRPr="00BE7B3D">
        <w:rPr>
          <w:sz w:val="22"/>
          <w:szCs w:val="22"/>
        </w:rPr>
        <w:t>16.16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7F8BD7F3" w14:textId="77777777" w:rsidR="00BE7B3D" w:rsidRPr="00BE7B3D" w:rsidRDefault="00BE7B3D" w:rsidP="00BE7B3D">
      <w:pPr>
        <w:jc w:val="both"/>
        <w:rPr>
          <w:sz w:val="22"/>
          <w:szCs w:val="22"/>
        </w:rPr>
      </w:pPr>
      <w:r w:rsidRPr="00BE7B3D">
        <w:rPr>
          <w:sz w:val="22"/>
          <w:szCs w:val="22"/>
        </w:rPr>
        <w:t>16.17 As dúvidas decorrentes da aplicação da LGPD serão objeto de consulta por parte do encarregado do CONTRATANTE à Controladoria-Geral do Estado, que poderá consultar a Procuradoria-Geral do Estado em caso de dúvida jurídica devidamente fundamentada.</w:t>
      </w:r>
    </w:p>
    <w:p w14:paraId="32E88BC6" w14:textId="77777777" w:rsidR="00BE7B3D" w:rsidRPr="00BE7B3D" w:rsidRDefault="00BE7B3D" w:rsidP="00BE7B3D">
      <w:pPr>
        <w:jc w:val="both"/>
        <w:rPr>
          <w:sz w:val="22"/>
          <w:szCs w:val="22"/>
        </w:rPr>
      </w:pPr>
      <w:r w:rsidRPr="00BE7B3D">
        <w:rPr>
          <w:sz w:val="22"/>
          <w:szCs w:val="22"/>
        </w:rPr>
        <w:t>17. DISPOSIÇÕES GERAIS:</w:t>
      </w:r>
    </w:p>
    <w:p w14:paraId="1E470692" w14:textId="77777777" w:rsidR="00BE7B3D" w:rsidRPr="00BE7B3D" w:rsidRDefault="00BE7B3D" w:rsidP="00BE7B3D">
      <w:pPr>
        <w:jc w:val="both"/>
        <w:rPr>
          <w:sz w:val="22"/>
          <w:szCs w:val="22"/>
        </w:rPr>
      </w:pPr>
      <w:r w:rsidRPr="00BE7B3D">
        <w:rPr>
          <w:sz w:val="22"/>
          <w:szCs w:val="22"/>
        </w:rPr>
        <w:t>17.1 Integram o presente contrato, para todos os fins: o edital da licitação e seus anexos e a proposta apresentada pelo Contratado durante a licitação.</w:t>
      </w:r>
    </w:p>
    <w:p w14:paraId="25D3C823" w14:textId="77777777" w:rsidR="00BE7B3D" w:rsidRPr="00BE7B3D" w:rsidRDefault="00BE7B3D" w:rsidP="00BE7B3D">
      <w:pPr>
        <w:jc w:val="both"/>
        <w:rPr>
          <w:sz w:val="22"/>
          <w:szCs w:val="22"/>
        </w:rPr>
      </w:pPr>
      <w:r w:rsidRPr="00BE7B3D">
        <w:rPr>
          <w:sz w:val="22"/>
          <w:szCs w:val="22"/>
        </w:rPr>
        <w:t xml:space="preserve">17.2 Este contrato é regido pela Lei Federal n.º 14.133, de 2021, pelo Decreto Municipal n.º </w:t>
      </w:r>
      <w:proofErr w:type="spellStart"/>
      <w:r w:rsidRPr="00BE7B3D">
        <w:rPr>
          <w:sz w:val="22"/>
          <w:szCs w:val="22"/>
        </w:rPr>
        <w:t>XXX</w:t>
      </w:r>
      <w:proofErr w:type="spellEnd"/>
      <w:r w:rsidRPr="00BE7B3D">
        <w:rPr>
          <w:sz w:val="22"/>
          <w:szCs w:val="22"/>
        </w:rPr>
        <w:t>/2023 e demais leis estaduais e federais pertinentes ao objeto do contrato, aplicando-se referida legislação aos casos omissos no presente contrato.</w:t>
      </w:r>
    </w:p>
    <w:p w14:paraId="48B1A9ED" w14:textId="77777777" w:rsidR="00BE7B3D" w:rsidRPr="00BE7B3D" w:rsidRDefault="00BE7B3D" w:rsidP="00BE7B3D">
      <w:pPr>
        <w:jc w:val="both"/>
        <w:rPr>
          <w:sz w:val="22"/>
          <w:szCs w:val="22"/>
        </w:rPr>
      </w:pPr>
      <w:r w:rsidRPr="00BE7B3D">
        <w:rPr>
          <w:sz w:val="22"/>
          <w:szCs w:val="22"/>
        </w:rPr>
        <w:t>17.3 O Contratante enviará o resumo deste contrato à publicação no Diário Oficial e no sítio eletrônico oficial, sem prejuízo de disponibilização da íntegra do contrato no Portal Nacional de Contratações Públicas (PNCP).</w:t>
      </w:r>
    </w:p>
    <w:p w14:paraId="62D0C050" w14:textId="77777777" w:rsidR="00BE7B3D" w:rsidRPr="00BE7B3D" w:rsidRDefault="00BE7B3D" w:rsidP="00BE7B3D">
      <w:pPr>
        <w:jc w:val="both"/>
        <w:rPr>
          <w:sz w:val="22"/>
          <w:szCs w:val="22"/>
        </w:rPr>
      </w:pPr>
      <w:r w:rsidRPr="00BE7B3D">
        <w:rPr>
          <w:sz w:val="22"/>
          <w:szCs w:val="22"/>
        </w:rPr>
        <w:t>17.4 As questões decorrentes da execução deste instrumento, que não possam ser dirimidas administrativamente, serão processadas e julgadas na Justiça Estadual, no Foro de Barbosa Ferraz – PR, com exclusão de qualquer outro, por mais privilegiado que seja.</w:t>
      </w:r>
    </w:p>
    <w:p w14:paraId="7D6EA762" w14:textId="77777777" w:rsidR="00BE7B3D" w:rsidRPr="00BE7B3D" w:rsidRDefault="00BE7B3D" w:rsidP="00BE7B3D">
      <w:pPr>
        <w:jc w:val="both"/>
        <w:rPr>
          <w:sz w:val="22"/>
          <w:szCs w:val="22"/>
        </w:rPr>
      </w:pPr>
    </w:p>
    <w:p w14:paraId="19185124" w14:textId="77777777" w:rsidR="00BE7B3D" w:rsidRPr="00BE7B3D" w:rsidRDefault="00BE7B3D" w:rsidP="00BE7B3D">
      <w:pPr>
        <w:jc w:val="both"/>
        <w:rPr>
          <w:sz w:val="22"/>
          <w:szCs w:val="22"/>
        </w:rPr>
      </w:pPr>
      <w:r w:rsidRPr="00BE7B3D">
        <w:rPr>
          <w:sz w:val="22"/>
          <w:szCs w:val="22"/>
        </w:rPr>
        <w:t>Local e data</w:t>
      </w:r>
    </w:p>
    <w:p w14:paraId="54ED9357" w14:textId="77777777" w:rsidR="00BE7B3D" w:rsidRPr="00BE7B3D" w:rsidRDefault="00BE7B3D" w:rsidP="00BE7B3D">
      <w:pPr>
        <w:jc w:val="both"/>
        <w:rPr>
          <w:sz w:val="22"/>
          <w:szCs w:val="22"/>
        </w:rPr>
      </w:pPr>
    </w:p>
    <w:p w14:paraId="393A5276" w14:textId="77777777" w:rsidR="00BE7B3D" w:rsidRPr="00BE7B3D" w:rsidRDefault="00BE7B3D" w:rsidP="00BE7B3D">
      <w:pPr>
        <w:jc w:val="both"/>
        <w:rPr>
          <w:sz w:val="22"/>
          <w:szCs w:val="22"/>
        </w:rPr>
      </w:pPr>
      <w:r w:rsidRPr="00BE7B3D">
        <w:rPr>
          <w:sz w:val="22"/>
          <w:szCs w:val="22"/>
        </w:rPr>
        <w:t>CONTRATANTE</w:t>
      </w:r>
      <w:r w:rsidRPr="00BE7B3D">
        <w:rPr>
          <w:sz w:val="22"/>
          <w:szCs w:val="22"/>
        </w:rPr>
        <w:tab/>
      </w:r>
      <w:r w:rsidRPr="00BE7B3D">
        <w:rPr>
          <w:sz w:val="22"/>
          <w:szCs w:val="22"/>
        </w:rPr>
        <w:tab/>
      </w:r>
      <w:r w:rsidRPr="00BE7B3D">
        <w:rPr>
          <w:sz w:val="22"/>
          <w:szCs w:val="22"/>
        </w:rPr>
        <w:tab/>
      </w:r>
      <w:r w:rsidRPr="00BE7B3D">
        <w:rPr>
          <w:sz w:val="22"/>
          <w:szCs w:val="22"/>
        </w:rPr>
        <w:tab/>
      </w:r>
      <w:r w:rsidRPr="00BE7B3D">
        <w:rPr>
          <w:sz w:val="22"/>
          <w:szCs w:val="22"/>
        </w:rPr>
        <w:tab/>
        <w:t>CONTRATADA</w:t>
      </w:r>
    </w:p>
    <w:p w14:paraId="0D7A5B40" w14:textId="77777777" w:rsidR="00BE7B3D" w:rsidRPr="00BE7B3D" w:rsidRDefault="00BE7B3D" w:rsidP="00BE7B3D">
      <w:pPr>
        <w:jc w:val="both"/>
        <w:rPr>
          <w:sz w:val="22"/>
          <w:szCs w:val="22"/>
        </w:rPr>
      </w:pPr>
    </w:p>
    <w:p w14:paraId="2A0B6CAF" w14:textId="77777777" w:rsidR="00BE7B3D" w:rsidRPr="00BE7B3D" w:rsidRDefault="00BE7B3D" w:rsidP="00BE7B3D">
      <w:pPr>
        <w:jc w:val="both"/>
        <w:rPr>
          <w:sz w:val="22"/>
          <w:szCs w:val="22"/>
        </w:rPr>
      </w:pPr>
      <w:r w:rsidRPr="00BE7B3D">
        <w:rPr>
          <w:sz w:val="22"/>
          <w:szCs w:val="22"/>
        </w:rPr>
        <w:t>Testemunhas</w:t>
      </w:r>
    </w:p>
    <w:p w14:paraId="13554587" w14:textId="77777777" w:rsidR="00BE7B3D" w:rsidRPr="00BE7B3D" w:rsidRDefault="00BE7B3D" w:rsidP="00BE7B3D">
      <w:pPr>
        <w:jc w:val="both"/>
        <w:rPr>
          <w:sz w:val="22"/>
          <w:szCs w:val="22"/>
        </w:rPr>
      </w:pPr>
    </w:p>
    <w:p w14:paraId="4958F840" w14:textId="77777777" w:rsidR="00BE7B3D" w:rsidRPr="00BE7B3D" w:rsidRDefault="00BE7B3D" w:rsidP="00BE7B3D">
      <w:pPr>
        <w:jc w:val="both"/>
        <w:rPr>
          <w:sz w:val="22"/>
          <w:szCs w:val="22"/>
        </w:rPr>
      </w:pPr>
      <w:r w:rsidRPr="00BE7B3D">
        <w:rPr>
          <w:sz w:val="22"/>
          <w:szCs w:val="22"/>
        </w:rPr>
        <w:t>1 – Nome:</w:t>
      </w:r>
    </w:p>
    <w:p w14:paraId="75388F88" w14:textId="77777777" w:rsidR="00BE7B3D" w:rsidRPr="00BE7B3D" w:rsidRDefault="00BE7B3D" w:rsidP="00BE7B3D">
      <w:pPr>
        <w:jc w:val="both"/>
        <w:rPr>
          <w:sz w:val="22"/>
          <w:szCs w:val="22"/>
        </w:rPr>
      </w:pPr>
    </w:p>
    <w:p w14:paraId="15E73DE8" w14:textId="77777777" w:rsidR="00BE7B3D" w:rsidRPr="00BE7B3D" w:rsidRDefault="00BE7B3D" w:rsidP="00BE7B3D">
      <w:pPr>
        <w:jc w:val="both"/>
        <w:rPr>
          <w:sz w:val="22"/>
          <w:szCs w:val="22"/>
        </w:rPr>
      </w:pPr>
      <w:r w:rsidRPr="00BE7B3D">
        <w:rPr>
          <w:sz w:val="22"/>
          <w:szCs w:val="22"/>
        </w:rPr>
        <w:t>2 – Nome:</w:t>
      </w:r>
    </w:p>
    <w:p w14:paraId="633EBD87" w14:textId="77777777" w:rsidR="00BE7B3D" w:rsidRPr="00BE7B3D" w:rsidRDefault="00BE7B3D" w:rsidP="00BE7B3D">
      <w:pPr>
        <w:jc w:val="both"/>
        <w:rPr>
          <w:sz w:val="22"/>
          <w:szCs w:val="22"/>
        </w:rPr>
      </w:pPr>
    </w:p>
    <w:p w14:paraId="78F9D27C" w14:textId="77777777" w:rsidR="00BE7B3D" w:rsidRPr="00BE7B3D" w:rsidRDefault="00BE7B3D" w:rsidP="00BE7B3D">
      <w:pPr>
        <w:jc w:val="both"/>
        <w:rPr>
          <w:sz w:val="22"/>
          <w:szCs w:val="22"/>
        </w:rPr>
      </w:pPr>
    </w:p>
    <w:p w14:paraId="230CD536" w14:textId="77777777" w:rsidR="00BE7B3D" w:rsidRPr="00BE7B3D" w:rsidRDefault="00BE7B3D" w:rsidP="00BE7B3D">
      <w:pPr>
        <w:jc w:val="both"/>
        <w:rPr>
          <w:sz w:val="22"/>
          <w:szCs w:val="22"/>
        </w:rPr>
      </w:pPr>
    </w:p>
    <w:p w14:paraId="3E5C3D54" w14:textId="77777777" w:rsidR="00BE7B3D" w:rsidRPr="006E2038" w:rsidRDefault="00BE7B3D" w:rsidP="00BE7B3D">
      <w:pPr>
        <w:shd w:val="clear" w:color="auto" w:fill="D9D9D9"/>
        <w:ind w:hanging="10"/>
        <w:jc w:val="center"/>
        <w:rPr>
          <w:sz w:val="22"/>
          <w:szCs w:val="22"/>
        </w:rPr>
      </w:pPr>
      <w:r w:rsidRPr="006E2038">
        <w:rPr>
          <w:rFonts w:eastAsia="Consolas"/>
          <w:b/>
          <w:sz w:val="22"/>
          <w:szCs w:val="22"/>
        </w:rPr>
        <w:t xml:space="preserve">ANEXO </w:t>
      </w:r>
      <w:r>
        <w:rPr>
          <w:rFonts w:eastAsia="Consolas"/>
          <w:b/>
          <w:sz w:val="22"/>
          <w:szCs w:val="22"/>
        </w:rPr>
        <w:t>V</w:t>
      </w:r>
    </w:p>
    <w:p w14:paraId="73A988A5" w14:textId="77777777" w:rsidR="00BE7B3D" w:rsidRDefault="00BE7B3D" w:rsidP="00BE7B3D">
      <w:pPr>
        <w:jc w:val="both"/>
        <w:rPr>
          <w:sz w:val="22"/>
          <w:szCs w:val="22"/>
        </w:rPr>
      </w:pPr>
    </w:p>
    <w:p w14:paraId="49EC0692" w14:textId="77777777" w:rsidR="00BE7B3D" w:rsidRPr="00BE7B3D" w:rsidRDefault="00BE7B3D" w:rsidP="00BE7B3D">
      <w:pPr>
        <w:jc w:val="both"/>
        <w:rPr>
          <w:sz w:val="22"/>
          <w:szCs w:val="22"/>
        </w:rPr>
      </w:pPr>
    </w:p>
    <w:p w14:paraId="7EC4E6C7" w14:textId="77777777" w:rsidR="00BE7B3D" w:rsidRPr="00BE7B3D" w:rsidRDefault="00BE7B3D" w:rsidP="00BE7B3D">
      <w:pPr>
        <w:jc w:val="center"/>
        <w:rPr>
          <w:b/>
          <w:sz w:val="22"/>
          <w:szCs w:val="22"/>
        </w:rPr>
      </w:pPr>
      <w:r w:rsidRPr="00BE7B3D">
        <w:rPr>
          <w:b/>
          <w:sz w:val="22"/>
          <w:szCs w:val="22"/>
        </w:rPr>
        <w:t>MODELO DE DECLARAÇÃO DE MICROEMPRESA E EMPRESA DE PEQUENO PORTE</w:t>
      </w:r>
    </w:p>
    <w:p w14:paraId="62D65508" w14:textId="77777777" w:rsidR="00BE7B3D" w:rsidRPr="00BE7B3D" w:rsidRDefault="00BE7B3D" w:rsidP="00BE7B3D">
      <w:pPr>
        <w:jc w:val="both"/>
        <w:rPr>
          <w:sz w:val="22"/>
          <w:szCs w:val="22"/>
        </w:rPr>
      </w:pPr>
    </w:p>
    <w:p w14:paraId="5388EDBF" w14:textId="77777777" w:rsidR="00BE7B3D" w:rsidRPr="00BE7B3D" w:rsidRDefault="00BE7B3D" w:rsidP="00BE7B3D">
      <w:pPr>
        <w:jc w:val="both"/>
        <w:rPr>
          <w:sz w:val="22"/>
          <w:szCs w:val="22"/>
        </w:rPr>
      </w:pPr>
    </w:p>
    <w:p w14:paraId="47158A0F" w14:textId="77777777" w:rsidR="00BE7B3D" w:rsidRPr="00BE7B3D" w:rsidRDefault="00BE7B3D" w:rsidP="00BE7B3D">
      <w:pPr>
        <w:jc w:val="both"/>
        <w:rPr>
          <w:sz w:val="22"/>
          <w:szCs w:val="22"/>
        </w:rPr>
      </w:pPr>
      <w:proofErr w:type="spellStart"/>
      <w:r w:rsidRPr="00BE7B3D">
        <w:rPr>
          <w:sz w:val="22"/>
          <w:szCs w:val="22"/>
        </w:rPr>
        <w:t>XXXXXXXX</w:t>
      </w:r>
      <w:proofErr w:type="spellEnd"/>
      <w:r w:rsidRPr="00BE7B3D">
        <w:rPr>
          <w:sz w:val="22"/>
          <w:szCs w:val="22"/>
        </w:rPr>
        <w:t xml:space="preserve">, inscrito no CNPJ n.º </w:t>
      </w:r>
      <w:proofErr w:type="spellStart"/>
      <w:r w:rsidRPr="00BE7B3D">
        <w:rPr>
          <w:sz w:val="22"/>
          <w:szCs w:val="22"/>
        </w:rPr>
        <w:t>XXXXXXXX</w:t>
      </w:r>
      <w:proofErr w:type="spellEnd"/>
      <w:r w:rsidRPr="00BE7B3D">
        <w:rPr>
          <w:sz w:val="22"/>
          <w:szCs w:val="22"/>
        </w:rPr>
        <w:t xml:space="preserve">, por intermédio de seu representante legal, o(a) Sr.(a) </w:t>
      </w:r>
      <w:proofErr w:type="spellStart"/>
      <w:r w:rsidRPr="00BE7B3D">
        <w:rPr>
          <w:sz w:val="22"/>
          <w:szCs w:val="22"/>
        </w:rPr>
        <w:t>XXXXXXXX</w:t>
      </w:r>
      <w:proofErr w:type="spellEnd"/>
      <w:r w:rsidRPr="00BE7B3D">
        <w:rPr>
          <w:sz w:val="22"/>
          <w:szCs w:val="22"/>
        </w:rPr>
        <w:t xml:space="preserve">, portador(a) da Carteira de Identidade n.º </w:t>
      </w:r>
      <w:proofErr w:type="spellStart"/>
      <w:r w:rsidRPr="00BE7B3D">
        <w:rPr>
          <w:sz w:val="22"/>
          <w:szCs w:val="22"/>
        </w:rPr>
        <w:t>XXXXXXXX</w:t>
      </w:r>
      <w:proofErr w:type="spellEnd"/>
      <w:r w:rsidRPr="00BE7B3D">
        <w:rPr>
          <w:sz w:val="22"/>
          <w:szCs w:val="22"/>
        </w:rPr>
        <w:t xml:space="preserve"> e do CPF n.º </w:t>
      </w:r>
      <w:proofErr w:type="spellStart"/>
      <w:r w:rsidRPr="00BE7B3D">
        <w:rPr>
          <w:sz w:val="22"/>
          <w:szCs w:val="22"/>
        </w:rPr>
        <w:t>XXXXXXXX</w:t>
      </w:r>
      <w:proofErr w:type="spellEnd"/>
      <w:r w:rsidRPr="00BE7B3D">
        <w:rPr>
          <w:sz w:val="22"/>
          <w:szCs w:val="22"/>
        </w:rPr>
        <w:t>, DECLARA, para os fins dispostos no Pregão Eletrônico n.º ____/________, sob as penas da Lei, que esta empresa, na presente data, é considerada:</w:t>
      </w:r>
    </w:p>
    <w:p w14:paraId="205E3AD7" w14:textId="77777777" w:rsidR="00BE7B3D" w:rsidRPr="00BE7B3D" w:rsidRDefault="00BE7B3D" w:rsidP="00BE7B3D">
      <w:pPr>
        <w:jc w:val="both"/>
        <w:rPr>
          <w:sz w:val="22"/>
          <w:szCs w:val="22"/>
        </w:rPr>
      </w:pPr>
    </w:p>
    <w:p w14:paraId="5A041854" w14:textId="77777777" w:rsidR="00BE7B3D" w:rsidRPr="00BE7B3D" w:rsidRDefault="00BE7B3D" w:rsidP="00BE7B3D">
      <w:pPr>
        <w:jc w:val="both"/>
        <w:rPr>
          <w:sz w:val="22"/>
          <w:szCs w:val="22"/>
        </w:rPr>
      </w:pPr>
    </w:p>
    <w:p w14:paraId="6A2640A1" w14:textId="77777777" w:rsidR="00BE7B3D" w:rsidRPr="00BE7B3D" w:rsidRDefault="00BE7B3D" w:rsidP="00BE7B3D">
      <w:pPr>
        <w:jc w:val="both"/>
        <w:rPr>
          <w:sz w:val="22"/>
          <w:szCs w:val="22"/>
        </w:rPr>
      </w:pPr>
      <w:proofErr w:type="gramStart"/>
      <w:r w:rsidRPr="00BE7B3D">
        <w:rPr>
          <w:sz w:val="22"/>
          <w:szCs w:val="22"/>
        </w:rPr>
        <w:t xml:space="preserve">(  </w:t>
      </w:r>
      <w:proofErr w:type="gramEnd"/>
      <w:r w:rsidRPr="00BE7B3D">
        <w:rPr>
          <w:sz w:val="22"/>
          <w:szCs w:val="22"/>
        </w:rPr>
        <w:t xml:space="preserve">  ) MICROEMPRESA, conforme Inciso I do artigo 3º da Lei Complementar nº 123, de 14/12/2006;</w:t>
      </w:r>
    </w:p>
    <w:p w14:paraId="588A52D4" w14:textId="77777777" w:rsidR="00BE7B3D" w:rsidRPr="00BE7B3D" w:rsidRDefault="00BE7B3D" w:rsidP="00BE7B3D">
      <w:pPr>
        <w:jc w:val="both"/>
        <w:rPr>
          <w:sz w:val="22"/>
          <w:szCs w:val="22"/>
        </w:rPr>
      </w:pPr>
      <w:r w:rsidRPr="00BE7B3D">
        <w:rPr>
          <w:sz w:val="22"/>
          <w:szCs w:val="22"/>
        </w:rPr>
        <w:t xml:space="preserve"> </w:t>
      </w:r>
    </w:p>
    <w:p w14:paraId="4D986FE6" w14:textId="77777777" w:rsidR="00BE7B3D" w:rsidRPr="00BE7B3D" w:rsidRDefault="00BE7B3D" w:rsidP="00BE7B3D">
      <w:pPr>
        <w:jc w:val="both"/>
        <w:rPr>
          <w:sz w:val="22"/>
          <w:szCs w:val="22"/>
        </w:rPr>
      </w:pPr>
      <w:proofErr w:type="gramStart"/>
      <w:r w:rsidRPr="00BE7B3D">
        <w:rPr>
          <w:sz w:val="22"/>
          <w:szCs w:val="22"/>
        </w:rPr>
        <w:t xml:space="preserve">(  </w:t>
      </w:r>
      <w:proofErr w:type="gramEnd"/>
      <w:r w:rsidRPr="00BE7B3D">
        <w:rPr>
          <w:sz w:val="22"/>
          <w:szCs w:val="22"/>
        </w:rPr>
        <w:t xml:space="preserve"> ) EMPRESA DE PEQUENO PORTE, conforme Inciso II do artigo 3º da Lei Complementar nº 123, de 14/12/2006;</w:t>
      </w:r>
    </w:p>
    <w:p w14:paraId="6C099F12" w14:textId="77777777" w:rsidR="00BE7B3D" w:rsidRPr="00BE7B3D" w:rsidRDefault="00BE7B3D" w:rsidP="00BE7B3D">
      <w:pPr>
        <w:jc w:val="both"/>
        <w:rPr>
          <w:sz w:val="22"/>
          <w:szCs w:val="22"/>
        </w:rPr>
      </w:pPr>
    </w:p>
    <w:p w14:paraId="4828718C" w14:textId="77777777" w:rsidR="00BE7B3D" w:rsidRPr="00BE7B3D" w:rsidRDefault="00BE7B3D" w:rsidP="00BE7B3D">
      <w:pPr>
        <w:jc w:val="both"/>
        <w:rPr>
          <w:sz w:val="22"/>
          <w:szCs w:val="22"/>
        </w:rPr>
      </w:pPr>
      <w:proofErr w:type="gramStart"/>
      <w:r w:rsidRPr="00BE7B3D">
        <w:rPr>
          <w:sz w:val="22"/>
          <w:szCs w:val="22"/>
        </w:rPr>
        <w:t xml:space="preserve">(  </w:t>
      </w:r>
      <w:proofErr w:type="gramEnd"/>
      <w:r w:rsidRPr="00BE7B3D">
        <w:rPr>
          <w:sz w:val="22"/>
          <w:szCs w:val="22"/>
        </w:rPr>
        <w:t xml:space="preserve">  ) MICROEMPREENDEDOR INDIVIDUAL, conforme parágrafo 1º do artigo </w:t>
      </w:r>
      <w:proofErr w:type="spellStart"/>
      <w:r w:rsidRPr="00BE7B3D">
        <w:rPr>
          <w:sz w:val="22"/>
          <w:szCs w:val="22"/>
        </w:rPr>
        <w:t>18-A</w:t>
      </w:r>
      <w:proofErr w:type="spellEnd"/>
      <w:r w:rsidRPr="00BE7B3D">
        <w:rPr>
          <w:sz w:val="22"/>
          <w:szCs w:val="22"/>
        </w:rPr>
        <w:t xml:space="preserve"> da Lei Complementar nº 123, de 14/12/2006, com redação dada pela Lei Complementar nº 188, de 2021.</w:t>
      </w:r>
    </w:p>
    <w:p w14:paraId="5298D303" w14:textId="77777777" w:rsidR="00BE7B3D" w:rsidRPr="00BE7B3D" w:rsidRDefault="00BE7B3D" w:rsidP="00BE7B3D">
      <w:pPr>
        <w:jc w:val="both"/>
        <w:rPr>
          <w:sz w:val="22"/>
          <w:szCs w:val="22"/>
        </w:rPr>
      </w:pPr>
    </w:p>
    <w:p w14:paraId="4BE3FB0C" w14:textId="77777777" w:rsidR="00BE7B3D" w:rsidRPr="00BE7B3D" w:rsidRDefault="00BE7B3D" w:rsidP="00BE7B3D">
      <w:pPr>
        <w:jc w:val="both"/>
        <w:rPr>
          <w:sz w:val="22"/>
          <w:szCs w:val="22"/>
        </w:rPr>
      </w:pPr>
      <w:proofErr w:type="gramStart"/>
      <w:r w:rsidRPr="00BE7B3D">
        <w:rPr>
          <w:sz w:val="22"/>
          <w:szCs w:val="22"/>
        </w:rPr>
        <w:t xml:space="preserve">(  </w:t>
      </w:r>
      <w:proofErr w:type="gramEnd"/>
      <w:r w:rsidRPr="00BE7B3D">
        <w:rPr>
          <w:sz w:val="22"/>
          <w:szCs w:val="22"/>
        </w:rPr>
        <w:t xml:space="preserve">  ) COOPERATIVA, nos termos do Art. 34, da Lei Federal nº 11488/2007.</w:t>
      </w:r>
    </w:p>
    <w:p w14:paraId="0422D6DA" w14:textId="77777777" w:rsidR="00BE7B3D" w:rsidRPr="00BE7B3D" w:rsidRDefault="00BE7B3D" w:rsidP="00BE7B3D">
      <w:pPr>
        <w:jc w:val="both"/>
        <w:rPr>
          <w:sz w:val="22"/>
          <w:szCs w:val="22"/>
        </w:rPr>
      </w:pPr>
    </w:p>
    <w:p w14:paraId="4799145B" w14:textId="77777777" w:rsidR="00BE7B3D" w:rsidRPr="00BE7B3D" w:rsidRDefault="00BE7B3D" w:rsidP="00BE7B3D">
      <w:pPr>
        <w:jc w:val="both"/>
        <w:rPr>
          <w:sz w:val="22"/>
          <w:szCs w:val="22"/>
        </w:rPr>
      </w:pPr>
      <w:r w:rsidRPr="00BE7B3D">
        <w:rPr>
          <w:sz w:val="22"/>
          <w:szCs w:val="22"/>
        </w:rPr>
        <w:t>DECLARA ainda:</w:t>
      </w:r>
    </w:p>
    <w:p w14:paraId="56AEB283" w14:textId="77777777" w:rsidR="00BE7B3D" w:rsidRPr="00BE7B3D" w:rsidRDefault="00BE7B3D" w:rsidP="00BE7B3D">
      <w:pPr>
        <w:jc w:val="both"/>
        <w:rPr>
          <w:sz w:val="22"/>
          <w:szCs w:val="22"/>
        </w:rPr>
      </w:pPr>
    </w:p>
    <w:p w14:paraId="07032210" w14:textId="77777777" w:rsidR="00BE7B3D" w:rsidRPr="00BE7B3D" w:rsidRDefault="00BE7B3D" w:rsidP="00BE7B3D">
      <w:pPr>
        <w:jc w:val="both"/>
        <w:rPr>
          <w:sz w:val="22"/>
          <w:szCs w:val="22"/>
        </w:rPr>
      </w:pPr>
      <w:r w:rsidRPr="00BE7B3D">
        <w:rPr>
          <w:sz w:val="22"/>
          <w:szCs w:val="22"/>
        </w:rPr>
        <w:t>1. Que a empresa está excluída das vedações constantes do parágrafo 4º do artigo 3º da Lei Complementar n.º 123, de 14 de dezembro de 2006;</w:t>
      </w:r>
    </w:p>
    <w:p w14:paraId="1E3E6474" w14:textId="77777777" w:rsidR="00BE7B3D" w:rsidRPr="00BE7B3D" w:rsidRDefault="00BE7B3D" w:rsidP="00BE7B3D">
      <w:pPr>
        <w:jc w:val="both"/>
        <w:rPr>
          <w:sz w:val="22"/>
          <w:szCs w:val="22"/>
        </w:rPr>
      </w:pPr>
    </w:p>
    <w:p w14:paraId="5AA08929" w14:textId="77777777" w:rsidR="00BE7B3D" w:rsidRPr="00BE7B3D" w:rsidRDefault="00BE7B3D" w:rsidP="00BE7B3D">
      <w:pPr>
        <w:jc w:val="both"/>
        <w:rPr>
          <w:sz w:val="22"/>
          <w:szCs w:val="22"/>
        </w:rPr>
      </w:pPr>
      <w:r w:rsidRPr="00BE7B3D">
        <w:rPr>
          <w:sz w:val="22"/>
          <w:szCs w:val="22"/>
        </w:rPr>
        <w:t xml:space="preserve">2. Que não extrapolou a receita bruta máxima relativa ao enquadramento como empresa </w:t>
      </w:r>
      <w:proofErr w:type="gramStart"/>
      <w:r w:rsidRPr="00BE7B3D">
        <w:rPr>
          <w:sz w:val="22"/>
          <w:szCs w:val="22"/>
        </w:rPr>
        <w:t>de  pequeno</w:t>
      </w:r>
      <w:proofErr w:type="gramEnd"/>
      <w:r w:rsidRPr="00BE7B3D">
        <w:rPr>
          <w:sz w:val="22"/>
          <w:szCs w:val="22"/>
        </w:rPr>
        <w:t xml:space="preserve"> porte, de que trata o art. 3º, II da Lei Complementar nº 123, de 2006, em relação aos valores dos contratos celebrados com a Administração Pública no ano-calendário de realização da licitação.</w:t>
      </w:r>
    </w:p>
    <w:p w14:paraId="5BBACD9F" w14:textId="77777777" w:rsidR="00BE7B3D" w:rsidRPr="00BE7B3D" w:rsidRDefault="00BE7B3D" w:rsidP="00BE7B3D">
      <w:pPr>
        <w:jc w:val="both"/>
        <w:rPr>
          <w:sz w:val="22"/>
          <w:szCs w:val="22"/>
        </w:rPr>
      </w:pPr>
    </w:p>
    <w:p w14:paraId="286F43E6" w14:textId="77777777" w:rsidR="00BE7B3D" w:rsidRPr="00BE7B3D" w:rsidRDefault="00BE7B3D" w:rsidP="00BE7B3D">
      <w:pPr>
        <w:jc w:val="both"/>
        <w:rPr>
          <w:sz w:val="22"/>
          <w:szCs w:val="22"/>
        </w:rPr>
      </w:pPr>
    </w:p>
    <w:p w14:paraId="4F8CA10D" w14:textId="77777777" w:rsidR="00BE7B3D" w:rsidRPr="00BE7B3D" w:rsidRDefault="00BE7B3D" w:rsidP="00BE7B3D">
      <w:pPr>
        <w:jc w:val="both"/>
        <w:rPr>
          <w:sz w:val="22"/>
          <w:szCs w:val="22"/>
        </w:rPr>
      </w:pPr>
    </w:p>
    <w:p w14:paraId="610B4909" w14:textId="77777777" w:rsidR="00BE7B3D" w:rsidRPr="00BE7B3D" w:rsidRDefault="00BE7B3D" w:rsidP="00BE7B3D">
      <w:pPr>
        <w:jc w:val="both"/>
        <w:rPr>
          <w:sz w:val="22"/>
          <w:szCs w:val="22"/>
        </w:rPr>
      </w:pPr>
      <w:r w:rsidRPr="00BE7B3D">
        <w:rPr>
          <w:sz w:val="22"/>
          <w:szCs w:val="22"/>
        </w:rPr>
        <w:t>Local e data</w:t>
      </w:r>
    </w:p>
    <w:p w14:paraId="08FDCBE5" w14:textId="77777777" w:rsidR="00BE7B3D" w:rsidRPr="00BE7B3D" w:rsidRDefault="00BE7B3D" w:rsidP="00BE7B3D">
      <w:pPr>
        <w:jc w:val="both"/>
        <w:rPr>
          <w:sz w:val="22"/>
          <w:szCs w:val="22"/>
        </w:rPr>
      </w:pPr>
    </w:p>
    <w:p w14:paraId="0B83B9B5" w14:textId="77777777" w:rsidR="00BE7B3D" w:rsidRPr="00BE7B3D" w:rsidRDefault="00BE7B3D" w:rsidP="00BE7B3D">
      <w:pPr>
        <w:jc w:val="both"/>
        <w:rPr>
          <w:sz w:val="22"/>
          <w:szCs w:val="22"/>
        </w:rPr>
      </w:pPr>
    </w:p>
    <w:p w14:paraId="5777F9FE" w14:textId="77777777" w:rsidR="00BE7B3D" w:rsidRPr="00BE7B3D" w:rsidRDefault="00BE7B3D" w:rsidP="00BE7B3D">
      <w:pPr>
        <w:jc w:val="both"/>
        <w:rPr>
          <w:sz w:val="22"/>
          <w:szCs w:val="22"/>
        </w:rPr>
      </w:pPr>
    </w:p>
    <w:p w14:paraId="30BE69AE" w14:textId="77777777" w:rsidR="00BE7B3D" w:rsidRPr="00BE7B3D" w:rsidRDefault="00BE7B3D" w:rsidP="00BE7B3D">
      <w:pPr>
        <w:jc w:val="both"/>
        <w:rPr>
          <w:sz w:val="22"/>
          <w:szCs w:val="22"/>
        </w:rPr>
      </w:pPr>
      <w:r w:rsidRPr="00BE7B3D">
        <w:rPr>
          <w:sz w:val="22"/>
          <w:szCs w:val="22"/>
        </w:rPr>
        <w:t>________________________________</w:t>
      </w:r>
    </w:p>
    <w:p w14:paraId="13E8FAFA" w14:textId="77777777" w:rsidR="00BE7B3D" w:rsidRPr="00BE7B3D" w:rsidRDefault="00BE7B3D" w:rsidP="00BE7B3D">
      <w:pPr>
        <w:jc w:val="both"/>
        <w:rPr>
          <w:sz w:val="22"/>
          <w:szCs w:val="22"/>
        </w:rPr>
      </w:pPr>
      <w:r w:rsidRPr="00BE7B3D">
        <w:rPr>
          <w:sz w:val="22"/>
          <w:szCs w:val="22"/>
        </w:rPr>
        <w:t>Representante Legal</w:t>
      </w:r>
    </w:p>
    <w:p w14:paraId="6BF0F639" w14:textId="77777777" w:rsidR="00BE7B3D" w:rsidRPr="00BE7B3D" w:rsidRDefault="00BE7B3D" w:rsidP="00BE7B3D">
      <w:pPr>
        <w:jc w:val="both"/>
        <w:rPr>
          <w:sz w:val="22"/>
          <w:szCs w:val="22"/>
        </w:rPr>
      </w:pPr>
    </w:p>
    <w:p w14:paraId="1622EBC2" w14:textId="77777777" w:rsidR="00BE7B3D" w:rsidRPr="006E2038" w:rsidRDefault="00BE7B3D" w:rsidP="00BE7B3D">
      <w:pPr>
        <w:shd w:val="clear" w:color="auto" w:fill="D9D9D9"/>
        <w:ind w:hanging="10"/>
        <w:jc w:val="center"/>
        <w:rPr>
          <w:sz w:val="22"/>
          <w:szCs w:val="22"/>
        </w:rPr>
      </w:pPr>
      <w:r w:rsidRPr="006E2038">
        <w:rPr>
          <w:rFonts w:eastAsia="Consolas"/>
          <w:b/>
          <w:sz w:val="22"/>
          <w:szCs w:val="22"/>
        </w:rPr>
        <w:t xml:space="preserve">ANEXO </w:t>
      </w:r>
      <w:r>
        <w:rPr>
          <w:rFonts w:eastAsia="Consolas"/>
          <w:b/>
          <w:sz w:val="22"/>
          <w:szCs w:val="22"/>
        </w:rPr>
        <w:t>VI</w:t>
      </w:r>
    </w:p>
    <w:p w14:paraId="54BB3F7A" w14:textId="77777777" w:rsidR="00BE7B3D" w:rsidRDefault="00BE7B3D" w:rsidP="00BE7B3D">
      <w:pPr>
        <w:jc w:val="both"/>
        <w:rPr>
          <w:sz w:val="22"/>
          <w:szCs w:val="22"/>
        </w:rPr>
      </w:pPr>
    </w:p>
    <w:p w14:paraId="2E7F0888" w14:textId="77777777" w:rsidR="00BE7B3D" w:rsidRPr="00BE7B3D" w:rsidRDefault="00BE7B3D" w:rsidP="00BE7B3D">
      <w:pPr>
        <w:jc w:val="both"/>
        <w:rPr>
          <w:sz w:val="22"/>
          <w:szCs w:val="22"/>
        </w:rPr>
      </w:pPr>
    </w:p>
    <w:p w14:paraId="5A7721BF" w14:textId="77777777" w:rsidR="00BE7B3D" w:rsidRPr="00BE7B3D" w:rsidRDefault="00BE7B3D" w:rsidP="00BE7B3D">
      <w:pPr>
        <w:jc w:val="both"/>
        <w:rPr>
          <w:sz w:val="22"/>
          <w:szCs w:val="22"/>
        </w:rPr>
      </w:pPr>
    </w:p>
    <w:p w14:paraId="27567C26" w14:textId="77777777" w:rsidR="00BE7B3D" w:rsidRPr="00BE7B3D" w:rsidRDefault="00BE7B3D" w:rsidP="00BE7B3D">
      <w:pPr>
        <w:jc w:val="center"/>
        <w:rPr>
          <w:b/>
          <w:sz w:val="22"/>
          <w:szCs w:val="22"/>
        </w:rPr>
      </w:pPr>
      <w:r w:rsidRPr="00BE7B3D">
        <w:rPr>
          <w:b/>
          <w:sz w:val="22"/>
          <w:szCs w:val="22"/>
        </w:rPr>
        <w:t>DECLARAÇÃO LGPD.</w:t>
      </w:r>
    </w:p>
    <w:p w14:paraId="3BE57687" w14:textId="77777777" w:rsidR="00BE7B3D" w:rsidRPr="00BE7B3D" w:rsidRDefault="00BE7B3D" w:rsidP="00BE7B3D">
      <w:pPr>
        <w:jc w:val="both"/>
        <w:rPr>
          <w:sz w:val="22"/>
          <w:szCs w:val="22"/>
        </w:rPr>
      </w:pPr>
    </w:p>
    <w:p w14:paraId="6D00DFC6" w14:textId="77777777" w:rsidR="00BE7B3D" w:rsidRPr="00BE7B3D" w:rsidRDefault="00BE7B3D" w:rsidP="00BE7B3D">
      <w:pPr>
        <w:jc w:val="both"/>
        <w:rPr>
          <w:sz w:val="22"/>
          <w:szCs w:val="22"/>
        </w:rPr>
      </w:pPr>
      <w:proofErr w:type="spellStart"/>
      <w:r w:rsidRPr="00BE7B3D">
        <w:rPr>
          <w:sz w:val="22"/>
          <w:szCs w:val="22"/>
        </w:rPr>
        <w:t>XXXXXXXX</w:t>
      </w:r>
      <w:proofErr w:type="spellEnd"/>
      <w:r w:rsidRPr="00BE7B3D">
        <w:rPr>
          <w:sz w:val="22"/>
          <w:szCs w:val="22"/>
        </w:rPr>
        <w:t xml:space="preserve">, inscrito no CNPJ n.º </w:t>
      </w:r>
      <w:proofErr w:type="spellStart"/>
      <w:r w:rsidRPr="00BE7B3D">
        <w:rPr>
          <w:sz w:val="22"/>
          <w:szCs w:val="22"/>
        </w:rPr>
        <w:t>XXXXXXXX</w:t>
      </w:r>
      <w:proofErr w:type="spellEnd"/>
      <w:r w:rsidRPr="00BE7B3D">
        <w:rPr>
          <w:sz w:val="22"/>
          <w:szCs w:val="22"/>
        </w:rPr>
        <w:t xml:space="preserve">, por intermédio de seu representante legal, o(a) Sr.(a) </w:t>
      </w:r>
      <w:proofErr w:type="spellStart"/>
      <w:r w:rsidRPr="00BE7B3D">
        <w:rPr>
          <w:sz w:val="22"/>
          <w:szCs w:val="22"/>
        </w:rPr>
        <w:t>XXXXXXXX</w:t>
      </w:r>
      <w:proofErr w:type="spellEnd"/>
      <w:r w:rsidRPr="00BE7B3D">
        <w:rPr>
          <w:sz w:val="22"/>
          <w:szCs w:val="22"/>
        </w:rPr>
        <w:t xml:space="preserve">, portador(a) da Carteira de Identidade n.º </w:t>
      </w:r>
      <w:proofErr w:type="spellStart"/>
      <w:r w:rsidRPr="00BE7B3D">
        <w:rPr>
          <w:sz w:val="22"/>
          <w:szCs w:val="22"/>
        </w:rPr>
        <w:t>XXXXXXXX</w:t>
      </w:r>
      <w:proofErr w:type="spellEnd"/>
      <w:r w:rsidRPr="00BE7B3D">
        <w:rPr>
          <w:sz w:val="22"/>
          <w:szCs w:val="22"/>
        </w:rPr>
        <w:t xml:space="preserve"> e do CPF n.º </w:t>
      </w:r>
      <w:proofErr w:type="spellStart"/>
      <w:r w:rsidRPr="00BE7B3D">
        <w:rPr>
          <w:sz w:val="22"/>
          <w:szCs w:val="22"/>
        </w:rPr>
        <w:t>XXXXXXXX</w:t>
      </w:r>
      <w:proofErr w:type="spellEnd"/>
      <w:r w:rsidRPr="00BE7B3D">
        <w:rPr>
          <w:sz w:val="22"/>
          <w:szCs w:val="22"/>
        </w:rPr>
        <w:t xml:space="preserve">, </w:t>
      </w:r>
      <w:r w:rsidRPr="00BE7B3D">
        <w:rPr>
          <w:sz w:val="22"/>
          <w:szCs w:val="22"/>
        </w:rPr>
        <w:lastRenderedPageBreak/>
        <w:t>DECLARA, para os devidos fins, que tem pleno conhecimento das regras contidas no edital de licitação e que possui as condições de habilitação previstas no edital, bem como tem ciência de que:</w:t>
      </w:r>
    </w:p>
    <w:p w14:paraId="55959AC0" w14:textId="77777777" w:rsidR="00BE7B3D" w:rsidRPr="00BE7B3D" w:rsidRDefault="00BE7B3D" w:rsidP="00BE7B3D">
      <w:pPr>
        <w:jc w:val="both"/>
        <w:rPr>
          <w:sz w:val="22"/>
          <w:szCs w:val="22"/>
        </w:rPr>
      </w:pPr>
    </w:p>
    <w:p w14:paraId="675EA046" w14:textId="77777777" w:rsidR="00BE7B3D" w:rsidRPr="00BE7B3D" w:rsidRDefault="00BE7B3D" w:rsidP="00BE7B3D">
      <w:pPr>
        <w:jc w:val="both"/>
        <w:rPr>
          <w:sz w:val="22"/>
          <w:szCs w:val="22"/>
        </w:rPr>
      </w:pPr>
      <w:r w:rsidRPr="00BE7B3D">
        <w:rPr>
          <w:sz w:val="22"/>
          <w:szCs w:val="22"/>
        </w:rPr>
        <w:t>1. Como condição para participar desta licitação e ser contratado(a), o(a) interessado(a) deve fornecer para a Administração Pública diversos dados pessoais, entre eles:</w:t>
      </w:r>
    </w:p>
    <w:p w14:paraId="3437862E" w14:textId="77777777" w:rsidR="00BE7B3D" w:rsidRPr="00BE7B3D" w:rsidRDefault="00BE7B3D" w:rsidP="00BE7B3D">
      <w:pPr>
        <w:jc w:val="both"/>
        <w:rPr>
          <w:sz w:val="22"/>
          <w:szCs w:val="22"/>
        </w:rPr>
      </w:pPr>
      <w:r w:rsidRPr="00BE7B3D">
        <w:rPr>
          <w:sz w:val="22"/>
          <w:szCs w:val="22"/>
        </w:rPr>
        <w:t>1.1. aqueles inerentes a documentos de identificação;</w:t>
      </w:r>
    </w:p>
    <w:p w14:paraId="51236A00" w14:textId="77777777" w:rsidR="00BE7B3D" w:rsidRPr="00BE7B3D" w:rsidRDefault="00BE7B3D" w:rsidP="00BE7B3D">
      <w:pPr>
        <w:jc w:val="both"/>
        <w:rPr>
          <w:sz w:val="22"/>
          <w:szCs w:val="22"/>
        </w:rPr>
      </w:pPr>
      <w:r w:rsidRPr="00BE7B3D">
        <w:rPr>
          <w:sz w:val="22"/>
          <w:szCs w:val="22"/>
        </w:rPr>
        <w:t>1.2. referentes a participações societárias;</w:t>
      </w:r>
    </w:p>
    <w:p w14:paraId="56A6734A" w14:textId="77777777" w:rsidR="00BE7B3D" w:rsidRPr="00BE7B3D" w:rsidRDefault="00BE7B3D" w:rsidP="00BE7B3D">
      <w:pPr>
        <w:jc w:val="both"/>
        <w:rPr>
          <w:sz w:val="22"/>
          <w:szCs w:val="22"/>
        </w:rPr>
      </w:pPr>
      <w:r w:rsidRPr="00BE7B3D">
        <w:rPr>
          <w:sz w:val="22"/>
          <w:szCs w:val="22"/>
        </w:rPr>
        <w:t>1.3. informações inseridas em contratos sociais;</w:t>
      </w:r>
    </w:p>
    <w:p w14:paraId="4AA1D04C" w14:textId="77777777" w:rsidR="00BE7B3D" w:rsidRPr="00BE7B3D" w:rsidRDefault="00BE7B3D" w:rsidP="00BE7B3D">
      <w:pPr>
        <w:jc w:val="both"/>
        <w:rPr>
          <w:sz w:val="22"/>
          <w:szCs w:val="22"/>
        </w:rPr>
      </w:pPr>
      <w:r w:rsidRPr="00BE7B3D">
        <w:rPr>
          <w:sz w:val="22"/>
          <w:szCs w:val="22"/>
        </w:rPr>
        <w:t>1.4. endereços físicos e eletrônicos;</w:t>
      </w:r>
    </w:p>
    <w:p w14:paraId="3CC0DB76" w14:textId="77777777" w:rsidR="00BE7B3D" w:rsidRPr="00BE7B3D" w:rsidRDefault="00BE7B3D" w:rsidP="00BE7B3D">
      <w:pPr>
        <w:jc w:val="both"/>
        <w:rPr>
          <w:sz w:val="22"/>
          <w:szCs w:val="22"/>
        </w:rPr>
      </w:pPr>
      <w:r w:rsidRPr="00BE7B3D">
        <w:rPr>
          <w:sz w:val="22"/>
          <w:szCs w:val="22"/>
        </w:rPr>
        <w:t>1.5. estado civil;</w:t>
      </w:r>
    </w:p>
    <w:p w14:paraId="4DB00E44" w14:textId="77777777" w:rsidR="00BE7B3D" w:rsidRPr="00BE7B3D" w:rsidRDefault="00BE7B3D" w:rsidP="00BE7B3D">
      <w:pPr>
        <w:jc w:val="both"/>
        <w:rPr>
          <w:sz w:val="22"/>
          <w:szCs w:val="22"/>
        </w:rPr>
      </w:pPr>
      <w:r w:rsidRPr="00BE7B3D">
        <w:rPr>
          <w:sz w:val="22"/>
          <w:szCs w:val="22"/>
        </w:rPr>
        <w:t>1.6. eventuais informações sobre cônjuges;</w:t>
      </w:r>
    </w:p>
    <w:p w14:paraId="76201CB8" w14:textId="77777777" w:rsidR="00BE7B3D" w:rsidRPr="00BE7B3D" w:rsidRDefault="00BE7B3D" w:rsidP="00BE7B3D">
      <w:pPr>
        <w:jc w:val="both"/>
        <w:rPr>
          <w:sz w:val="22"/>
          <w:szCs w:val="22"/>
        </w:rPr>
      </w:pPr>
      <w:r w:rsidRPr="00BE7B3D">
        <w:rPr>
          <w:sz w:val="22"/>
          <w:szCs w:val="22"/>
        </w:rPr>
        <w:t>1.7. relações de parentesco;</w:t>
      </w:r>
    </w:p>
    <w:p w14:paraId="48FAACC3" w14:textId="77777777" w:rsidR="00BE7B3D" w:rsidRPr="00BE7B3D" w:rsidRDefault="00BE7B3D" w:rsidP="00BE7B3D">
      <w:pPr>
        <w:jc w:val="both"/>
        <w:rPr>
          <w:sz w:val="22"/>
          <w:szCs w:val="22"/>
        </w:rPr>
      </w:pPr>
      <w:r w:rsidRPr="00BE7B3D">
        <w:rPr>
          <w:sz w:val="22"/>
          <w:szCs w:val="22"/>
        </w:rPr>
        <w:t>1.8. número de telefone;</w:t>
      </w:r>
    </w:p>
    <w:p w14:paraId="53C2A0A9" w14:textId="77777777" w:rsidR="00BE7B3D" w:rsidRPr="00BE7B3D" w:rsidRDefault="00BE7B3D" w:rsidP="00BE7B3D">
      <w:pPr>
        <w:jc w:val="both"/>
        <w:rPr>
          <w:sz w:val="22"/>
          <w:szCs w:val="22"/>
        </w:rPr>
      </w:pPr>
      <w:r w:rsidRPr="00BE7B3D">
        <w:rPr>
          <w:sz w:val="22"/>
          <w:szCs w:val="22"/>
        </w:rPr>
        <w:t>1.9. sanções administrativas que esteja cumprindo perante a Administração Pública;</w:t>
      </w:r>
    </w:p>
    <w:p w14:paraId="6C9A5BD8" w14:textId="77777777" w:rsidR="00BE7B3D" w:rsidRPr="00BE7B3D" w:rsidRDefault="00BE7B3D" w:rsidP="00BE7B3D">
      <w:pPr>
        <w:jc w:val="both"/>
        <w:rPr>
          <w:sz w:val="22"/>
          <w:szCs w:val="22"/>
        </w:rPr>
      </w:pPr>
      <w:r w:rsidRPr="00BE7B3D">
        <w:rPr>
          <w:sz w:val="22"/>
          <w:szCs w:val="22"/>
        </w:rPr>
        <w:t>1.10. informações sobre eventuais condenações no plano criminal ou por improbidade administrativa; dentre outros necessários à contratação.</w:t>
      </w:r>
    </w:p>
    <w:p w14:paraId="78C24F3F" w14:textId="77777777" w:rsidR="00BE7B3D" w:rsidRPr="00BE7B3D" w:rsidRDefault="00BE7B3D" w:rsidP="00BE7B3D">
      <w:pPr>
        <w:jc w:val="both"/>
        <w:rPr>
          <w:sz w:val="22"/>
          <w:szCs w:val="22"/>
        </w:rPr>
      </w:pPr>
    </w:p>
    <w:p w14:paraId="516725BD" w14:textId="77777777" w:rsidR="00BE7B3D" w:rsidRPr="00BE7B3D" w:rsidRDefault="00BE7B3D" w:rsidP="00BE7B3D">
      <w:pPr>
        <w:jc w:val="both"/>
        <w:rPr>
          <w:sz w:val="22"/>
          <w:szCs w:val="22"/>
        </w:rPr>
      </w:pPr>
      <w:r w:rsidRPr="00BE7B3D">
        <w:rPr>
          <w:sz w:val="22"/>
          <w:szCs w:val="22"/>
        </w:rPr>
        <w:t>2. Essas informações constarão do processo administrativo e serão objeto de tratamento por parte da Administração Pública.</w:t>
      </w:r>
    </w:p>
    <w:p w14:paraId="7D1F9541" w14:textId="77777777" w:rsidR="00BE7B3D" w:rsidRPr="00BE7B3D" w:rsidRDefault="00BE7B3D" w:rsidP="00BE7B3D">
      <w:pPr>
        <w:jc w:val="both"/>
        <w:rPr>
          <w:sz w:val="22"/>
          <w:szCs w:val="22"/>
        </w:rPr>
      </w:pPr>
      <w:r w:rsidRPr="00BE7B3D">
        <w:rPr>
          <w:sz w:val="22"/>
          <w:szCs w:val="22"/>
        </w:rPr>
        <w:t>3. O tratamento dos dados pessoais relacionados aos processos de contratação se presume válido, legítimo e, portanto, juridicamente adequado.</w:t>
      </w:r>
    </w:p>
    <w:p w14:paraId="3FADD766" w14:textId="77777777" w:rsidR="00BE7B3D" w:rsidRPr="00BE7B3D" w:rsidRDefault="00BE7B3D" w:rsidP="00BE7B3D">
      <w:pPr>
        <w:jc w:val="both"/>
        <w:rPr>
          <w:sz w:val="22"/>
          <w:szCs w:val="22"/>
        </w:rPr>
      </w:pPr>
    </w:p>
    <w:p w14:paraId="0B2D3668" w14:textId="77777777" w:rsidR="00BE7B3D" w:rsidRPr="00BE7B3D" w:rsidRDefault="00BE7B3D" w:rsidP="00BE7B3D">
      <w:pPr>
        <w:jc w:val="both"/>
        <w:rPr>
          <w:sz w:val="22"/>
          <w:szCs w:val="22"/>
        </w:rPr>
      </w:pPr>
    </w:p>
    <w:p w14:paraId="608CD8CB" w14:textId="77777777" w:rsidR="00BE7B3D" w:rsidRPr="00BE7B3D" w:rsidRDefault="00BE7B3D" w:rsidP="00BE7B3D">
      <w:pPr>
        <w:jc w:val="both"/>
        <w:rPr>
          <w:sz w:val="22"/>
          <w:szCs w:val="22"/>
        </w:rPr>
      </w:pPr>
    </w:p>
    <w:p w14:paraId="1665D99C" w14:textId="77777777" w:rsidR="00BE7B3D" w:rsidRPr="00BE7B3D" w:rsidRDefault="00BE7B3D" w:rsidP="00BE7B3D">
      <w:pPr>
        <w:jc w:val="both"/>
        <w:rPr>
          <w:sz w:val="22"/>
          <w:szCs w:val="22"/>
        </w:rPr>
      </w:pPr>
      <w:r w:rsidRPr="00BE7B3D">
        <w:rPr>
          <w:sz w:val="22"/>
          <w:szCs w:val="22"/>
        </w:rPr>
        <w:t>Local e data</w:t>
      </w:r>
    </w:p>
    <w:p w14:paraId="5C5A04CB" w14:textId="77777777" w:rsidR="00BE7B3D" w:rsidRPr="00BE7B3D" w:rsidRDefault="00BE7B3D" w:rsidP="00BE7B3D">
      <w:pPr>
        <w:jc w:val="both"/>
        <w:rPr>
          <w:sz w:val="22"/>
          <w:szCs w:val="22"/>
        </w:rPr>
      </w:pPr>
    </w:p>
    <w:p w14:paraId="0476D8C2" w14:textId="77777777" w:rsidR="00BE7B3D" w:rsidRPr="00BE7B3D" w:rsidRDefault="00BE7B3D" w:rsidP="00BE7B3D">
      <w:pPr>
        <w:jc w:val="both"/>
        <w:rPr>
          <w:sz w:val="22"/>
          <w:szCs w:val="22"/>
        </w:rPr>
      </w:pPr>
    </w:p>
    <w:p w14:paraId="5E664B5D" w14:textId="77777777" w:rsidR="00BE7B3D" w:rsidRPr="00BE7B3D" w:rsidRDefault="00BE7B3D" w:rsidP="00BE7B3D">
      <w:pPr>
        <w:jc w:val="both"/>
        <w:rPr>
          <w:sz w:val="22"/>
          <w:szCs w:val="22"/>
        </w:rPr>
      </w:pPr>
    </w:p>
    <w:p w14:paraId="1566142B" w14:textId="77777777" w:rsidR="00BE7B3D" w:rsidRPr="00BE7B3D" w:rsidRDefault="00BE7B3D" w:rsidP="00BE7B3D">
      <w:pPr>
        <w:jc w:val="both"/>
        <w:rPr>
          <w:sz w:val="22"/>
          <w:szCs w:val="22"/>
        </w:rPr>
      </w:pPr>
    </w:p>
    <w:p w14:paraId="08205FE2" w14:textId="77777777" w:rsidR="00BE7B3D" w:rsidRPr="00BE7B3D" w:rsidRDefault="00BE7B3D" w:rsidP="00BE7B3D">
      <w:pPr>
        <w:jc w:val="both"/>
        <w:rPr>
          <w:sz w:val="22"/>
          <w:szCs w:val="22"/>
        </w:rPr>
      </w:pPr>
      <w:r w:rsidRPr="00BE7B3D">
        <w:rPr>
          <w:sz w:val="22"/>
          <w:szCs w:val="22"/>
        </w:rPr>
        <w:t>________________________________</w:t>
      </w:r>
    </w:p>
    <w:p w14:paraId="5D0B25A9" w14:textId="77777777" w:rsidR="00BE7B3D" w:rsidRDefault="00BE7B3D" w:rsidP="00BE7B3D">
      <w:pPr>
        <w:jc w:val="both"/>
        <w:rPr>
          <w:sz w:val="22"/>
          <w:szCs w:val="22"/>
        </w:rPr>
      </w:pPr>
      <w:r w:rsidRPr="00BE7B3D">
        <w:rPr>
          <w:sz w:val="22"/>
          <w:szCs w:val="22"/>
        </w:rPr>
        <w:t>Representante Legal</w:t>
      </w:r>
    </w:p>
    <w:p w14:paraId="0FB0A5F4" w14:textId="77777777" w:rsidR="00F34FE1" w:rsidRDefault="00F34FE1" w:rsidP="00BE7B3D">
      <w:pPr>
        <w:jc w:val="both"/>
        <w:rPr>
          <w:sz w:val="22"/>
          <w:szCs w:val="22"/>
        </w:rPr>
      </w:pPr>
    </w:p>
    <w:p w14:paraId="06DB4827" w14:textId="77777777" w:rsidR="00F34FE1" w:rsidRDefault="00F34FE1" w:rsidP="00BE7B3D">
      <w:pPr>
        <w:jc w:val="both"/>
        <w:rPr>
          <w:sz w:val="22"/>
          <w:szCs w:val="22"/>
        </w:rPr>
      </w:pPr>
    </w:p>
    <w:p w14:paraId="256BB0B9" w14:textId="77777777" w:rsidR="00F34FE1" w:rsidRPr="006E2038" w:rsidRDefault="00F34FE1" w:rsidP="00F34FE1">
      <w:pPr>
        <w:shd w:val="clear" w:color="auto" w:fill="D9D9D9"/>
        <w:ind w:hanging="10"/>
        <w:jc w:val="center"/>
        <w:rPr>
          <w:sz w:val="22"/>
          <w:szCs w:val="22"/>
        </w:rPr>
      </w:pPr>
      <w:r w:rsidRPr="006E2038">
        <w:rPr>
          <w:rFonts w:eastAsia="Consolas"/>
          <w:b/>
          <w:sz w:val="22"/>
          <w:szCs w:val="22"/>
        </w:rPr>
        <w:t xml:space="preserve">ANEXO </w:t>
      </w:r>
      <w:r>
        <w:rPr>
          <w:rFonts w:eastAsia="Consolas"/>
          <w:b/>
          <w:sz w:val="22"/>
          <w:szCs w:val="22"/>
        </w:rPr>
        <w:t>VII</w:t>
      </w:r>
    </w:p>
    <w:p w14:paraId="2F6777A9" w14:textId="77777777" w:rsidR="00F34FE1" w:rsidRDefault="00F34FE1" w:rsidP="00BE7B3D">
      <w:pPr>
        <w:jc w:val="both"/>
        <w:rPr>
          <w:sz w:val="22"/>
          <w:szCs w:val="22"/>
        </w:rPr>
      </w:pPr>
    </w:p>
    <w:p w14:paraId="2F6648B1" w14:textId="77777777" w:rsidR="00F34FE1" w:rsidRPr="00CA75E2" w:rsidRDefault="00F34FE1" w:rsidP="00F34FE1">
      <w:pPr>
        <w:tabs>
          <w:tab w:val="left" w:pos="993"/>
          <w:tab w:val="center" w:pos="4252"/>
          <w:tab w:val="right" w:pos="8504"/>
        </w:tabs>
        <w:suppressAutoHyphens/>
        <w:jc w:val="center"/>
        <w:rPr>
          <w:sz w:val="22"/>
          <w:szCs w:val="22"/>
          <w:lang w:eastAsia="zh-CN"/>
        </w:rPr>
      </w:pPr>
      <w:r w:rsidRPr="00CA75E2">
        <w:rPr>
          <w:b/>
          <w:bCs/>
          <w:sz w:val="22"/>
          <w:szCs w:val="22"/>
          <w:lang w:eastAsia="zh-CN"/>
        </w:rPr>
        <w:t>MODELO DE DECLARAÇÃO</w:t>
      </w:r>
    </w:p>
    <w:p w14:paraId="01FF6DEB" w14:textId="77777777" w:rsidR="00F34FE1" w:rsidRPr="00CA75E2" w:rsidRDefault="00F34FE1" w:rsidP="00F34FE1">
      <w:pPr>
        <w:tabs>
          <w:tab w:val="left" w:pos="993"/>
          <w:tab w:val="center" w:pos="4252"/>
          <w:tab w:val="right" w:pos="8504"/>
        </w:tabs>
        <w:suppressAutoHyphens/>
        <w:jc w:val="center"/>
        <w:rPr>
          <w:sz w:val="22"/>
          <w:szCs w:val="22"/>
          <w:lang w:eastAsia="zh-CN"/>
        </w:rPr>
      </w:pPr>
    </w:p>
    <w:p w14:paraId="3F288C04" w14:textId="77777777" w:rsidR="00F34FE1" w:rsidRPr="00CA75E2" w:rsidRDefault="00F34FE1" w:rsidP="00F34FE1">
      <w:pPr>
        <w:tabs>
          <w:tab w:val="left" w:pos="284"/>
        </w:tabs>
        <w:suppressAutoHyphens/>
        <w:jc w:val="center"/>
        <w:rPr>
          <w:sz w:val="22"/>
          <w:szCs w:val="22"/>
          <w:lang w:eastAsia="zh-CN"/>
        </w:rPr>
      </w:pPr>
      <w:r w:rsidRPr="00CA75E2">
        <w:rPr>
          <w:color w:val="262626"/>
          <w:sz w:val="22"/>
          <w:szCs w:val="22"/>
          <w:lang w:eastAsia="zh-CN"/>
        </w:rPr>
        <w:t>(</w:t>
      </w:r>
      <w:proofErr w:type="spellStart"/>
      <w:r w:rsidRPr="00CA75E2">
        <w:rPr>
          <w:color w:val="262626"/>
          <w:sz w:val="22"/>
          <w:szCs w:val="22"/>
          <w:lang w:eastAsia="zh-CN"/>
        </w:rPr>
        <w:t>timbreouidentificaçãodolicitante</w:t>
      </w:r>
      <w:proofErr w:type="spellEnd"/>
      <w:r w:rsidRPr="00CA75E2">
        <w:rPr>
          <w:color w:val="262626"/>
          <w:sz w:val="22"/>
          <w:szCs w:val="22"/>
          <w:lang w:eastAsia="zh-CN"/>
        </w:rPr>
        <w:t>)</w:t>
      </w:r>
    </w:p>
    <w:p w14:paraId="11903F6A" w14:textId="77777777" w:rsidR="00F34FE1" w:rsidRPr="00CA75E2" w:rsidRDefault="00F34FE1" w:rsidP="00F34FE1">
      <w:pPr>
        <w:tabs>
          <w:tab w:val="left" w:pos="320"/>
        </w:tabs>
        <w:suppressAutoHyphens/>
        <w:ind w:left="18"/>
        <w:jc w:val="both"/>
        <w:rPr>
          <w:rFonts w:eastAsia="Myriad Pro"/>
          <w:sz w:val="22"/>
          <w:szCs w:val="22"/>
          <w:lang w:eastAsia="zh-CN"/>
        </w:rPr>
      </w:pPr>
    </w:p>
    <w:p w14:paraId="65DD7456" w14:textId="77777777" w:rsidR="00F34FE1" w:rsidRPr="00CA75E2" w:rsidRDefault="00F34FE1" w:rsidP="00F34FE1">
      <w:pPr>
        <w:tabs>
          <w:tab w:val="left" w:pos="320"/>
        </w:tabs>
        <w:suppressAutoHyphens/>
        <w:spacing w:after="57"/>
        <w:ind w:left="18"/>
        <w:jc w:val="both"/>
        <w:rPr>
          <w:sz w:val="22"/>
          <w:szCs w:val="22"/>
          <w:lang w:eastAsia="zh-CN"/>
        </w:rPr>
      </w:pP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inscrito no CNPJ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 intermédio de seu representante legal, o(a) Sr.(a)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portador(a) da Carteira de Identidade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e do CPF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w:t>
      </w:r>
      <w:r w:rsidRPr="00CA75E2">
        <w:rPr>
          <w:rFonts w:eastAsia="Myriad Pro"/>
          <w:b/>
          <w:bCs/>
          <w:sz w:val="22"/>
          <w:szCs w:val="22"/>
          <w:lang w:eastAsia="zh-CN"/>
        </w:rPr>
        <w:t>DECLARA,</w:t>
      </w:r>
      <w:r w:rsidRPr="00CA75E2">
        <w:rPr>
          <w:rFonts w:eastAsia="Myriad Pro"/>
          <w:sz w:val="22"/>
          <w:szCs w:val="22"/>
          <w:lang w:eastAsia="zh-CN"/>
        </w:rPr>
        <w:t xml:space="preserve"> para os devidos fins, que tem pleno conhecimento das regras contidas no edital de licitação e que possui as condições de habilitação previstas no edital, bem como:</w:t>
      </w:r>
    </w:p>
    <w:p w14:paraId="7BC4F53C" w14:textId="77777777" w:rsidR="00F34FE1" w:rsidRPr="00CA75E2" w:rsidRDefault="00F34FE1" w:rsidP="00F34FE1">
      <w:pPr>
        <w:tabs>
          <w:tab w:val="left" w:pos="320"/>
        </w:tabs>
        <w:suppressAutoHyphens/>
        <w:spacing w:after="57"/>
        <w:ind w:left="18"/>
        <w:jc w:val="both"/>
        <w:rPr>
          <w:sz w:val="22"/>
          <w:szCs w:val="22"/>
          <w:lang w:eastAsia="zh-CN"/>
        </w:rPr>
      </w:pPr>
    </w:p>
    <w:p w14:paraId="4E00F183" w14:textId="77777777" w:rsidR="00F34FE1" w:rsidRPr="00CA75E2" w:rsidRDefault="00F34FE1" w:rsidP="00F34FE1">
      <w:pPr>
        <w:tabs>
          <w:tab w:val="left" w:pos="320"/>
        </w:tabs>
        <w:suppressAutoHyphens/>
        <w:spacing w:after="57"/>
        <w:ind w:left="18"/>
        <w:jc w:val="both"/>
        <w:rPr>
          <w:sz w:val="22"/>
          <w:szCs w:val="22"/>
          <w:lang w:eastAsia="zh-CN"/>
        </w:rPr>
      </w:pPr>
      <w:r w:rsidRPr="00CA75E2">
        <w:rPr>
          <w:rFonts w:eastAsia="Myriad Pro"/>
          <w:b/>
          <w:bCs/>
          <w:sz w:val="22"/>
          <w:szCs w:val="22"/>
          <w:lang w:eastAsia="zh-CN"/>
        </w:rPr>
        <w:t>1. INEXISTÊNCIA DE FATO IMPEDITIVO</w:t>
      </w:r>
    </w:p>
    <w:p w14:paraId="153E0C07" w14:textId="77777777" w:rsidR="00F34FE1" w:rsidRPr="00CA75E2" w:rsidRDefault="00F34FE1" w:rsidP="00F34FE1">
      <w:pPr>
        <w:tabs>
          <w:tab w:val="left" w:pos="320"/>
        </w:tabs>
        <w:suppressAutoHyphens/>
        <w:spacing w:after="57"/>
        <w:ind w:left="18"/>
        <w:jc w:val="both"/>
        <w:rPr>
          <w:sz w:val="22"/>
          <w:szCs w:val="22"/>
          <w:lang w:eastAsia="zh-CN"/>
        </w:rPr>
      </w:pPr>
      <w:r w:rsidRPr="00CA75E2">
        <w:rPr>
          <w:rFonts w:eastAsia="Myriad Pro"/>
          <w:sz w:val="22"/>
          <w:szCs w:val="22"/>
          <w:lang w:eastAsia="zh-CN"/>
        </w:rPr>
        <w:t>Que não se enquadra em nenhuma das vedações contidas no art. 14 da Lei Federal n.º 14.133/2021, em especial:</w:t>
      </w:r>
    </w:p>
    <w:p w14:paraId="08602F6E" w14:textId="77777777" w:rsidR="00F34FE1" w:rsidRPr="00CA75E2" w:rsidRDefault="00F34FE1" w:rsidP="00F34FE1">
      <w:pPr>
        <w:tabs>
          <w:tab w:val="left" w:pos="320"/>
        </w:tabs>
        <w:suppressAutoHyphens/>
        <w:spacing w:after="57"/>
        <w:ind w:left="18"/>
        <w:jc w:val="both"/>
        <w:rPr>
          <w:sz w:val="22"/>
          <w:szCs w:val="22"/>
          <w:lang w:eastAsia="zh-CN"/>
        </w:rPr>
      </w:pPr>
      <w:r w:rsidRPr="00CA75E2">
        <w:rPr>
          <w:rFonts w:eastAsia="Myriad Pro"/>
          <w:b/>
          <w:bCs/>
          <w:sz w:val="22"/>
          <w:szCs w:val="22"/>
          <w:lang w:eastAsia="zh-CN"/>
        </w:rPr>
        <w:t>1.1</w:t>
      </w:r>
      <w:r w:rsidRPr="00CA75E2">
        <w:rPr>
          <w:rFonts w:eastAsia="Myriad Pro"/>
          <w:sz w:val="22"/>
          <w:szCs w:val="22"/>
          <w:lang w:eastAsia="zh-CN"/>
        </w:rPr>
        <w:t xml:space="preserve"> Não mantenha vínculo de natureza técnica, comercial, econômica, financeira, trabalhista ou civil com dirigente do órgão ou entidade contratante ou com agente público que desempenhe função na licitação ou </w:t>
      </w:r>
      <w:r w:rsidRPr="00CA75E2">
        <w:rPr>
          <w:rFonts w:eastAsia="Myriad Pro"/>
          <w:sz w:val="22"/>
          <w:szCs w:val="22"/>
          <w:lang w:eastAsia="zh-CN"/>
        </w:rPr>
        <w:lastRenderedPageBreak/>
        <w:t>atue na fiscalização ou na gestão do contrato, ou que deles seja cônjuge, companheiro ou parente em linha reta, colateral ou por afinidade, até o terceiro grau;</w:t>
      </w:r>
    </w:p>
    <w:p w14:paraId="6D083BFE" w14:textId="77777777" w:rsidR="00F34FE1" w:rsidRPr="00CA75E2" w:rsidRDefault="00F34FE1" w:rsidP="00F34FE1">
      <w:pPr>
        <w:tabs>
          <w:tab w:val="left" w:pos="320"/>
        </w:tabs>
        <w:suppressAutoHyphens/>
        <w:spacing w:after="57"/>
        <w:ind w:left="18"/>
        <w:jc w:val="both"/>
        <w:rPr>
          <w:sz w:val="22"/>
          <w:szCs w:val="22"/>
          <w:lang w:eastAsia="zh-CN"/>
        </w:rPr>
      </w:pPr>
      <w:r w:rsidRPr="00CA75E2">
        <w:rPr>
          <w:rFonts w:eastAsia="Myriad Pro"/>
          <w:b/>
          <w:bCs/>
          <w:sz w:val="22"/>
          <w:szCs w:val="22"/>
          <w:lang w:eastAsia="zh-CN"/>
        </w:rPr>
        <w:t>1.2.</w:t>
      </w:r>
      <w:r w:rsidRPr="00CA75E2">
        <w:rPr>
          <w:rFonts w:eastAsia="Myriad Pro"/>
          <w:sz w:val="22"/>
          <w:szCs w:val="22"/>
          <w:lang w:eastAsia="zh-C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6FF25F7B" w14:textId="77777777" w:rsidR="00F34FE1" w:rsidRPr="00CA75E2" w:rsidRDefault="00F34FE1" w:rsidP="00F34FE1">
      <w:pPr>
        <w:tabs>
          <w:tab w:val="left" w:pos="320"/>
        </w:tabs>
        <w:suppressAutoHyphens/>
        <w:spacing w:after="57"/>
        <w:ind w:left="18"/>
        <w:jc w:val="both"/>
        <w:rPr>
          <w:rFonts w:eastAsia="Myriad Pro"/>
          <w:sz w:val="22"/>
          <w:szCs w:val="22"/>
          <w:lang w:eastAsia="zh-CN"/>
        </w:rPr>
      </w:pPr>
    </w:p>
    <w:p w14:paraId="4045D437" w14:textId="77777777" w:rsidR="00F34FE1" w:rsidRPr="00CA75E2" w:rsidRDefault="00F34FE1" w:rsidP="00F34FE1">
      <w:pPr>
        <w:tabs>
          <w:tab w:val="left" w:pos="1029"/>
          <w:tab w:val="center" w:pos="4288"/>
          <w:tab w:val="right" w:pos="8540"/>
        </w:tabs>
        <w:suppressAutoHyphens/>
        <w:spacing w:after="57"/>
        <w:ind w:left="18"/>
        <w:rPr>
          <w:sz w:val="22"/>
          <w:szCs w:val="22"/>
          <w:lang w:eastAsia="zh-CN"/>
        </w:rPr>
      </w:pPr>
      <w:r w:rsidRPr="00CA75E2">
        <w:rPr>
          <w:rFonts w:eastAsia="Myriad Pro"/>
          <w:b/>
          <w:bCs/>
          <w:sz w:val="22"/>
          <w:szCs w:val="22"/>
          <w:lang w:eastAsia="zh-CN"/>
        </w:rPr>
        <w:t>2. NÃO UTILIZAÇÃO DE MÃO DE OBRA DE MENORES</w:t>
      </w:r>
    </w:p>
    <w:p w14:paraId="51EB166D" w14:textId="77777777" w:rsidR="00F34FE1" w:rsidRPr="00CA75E2" w:rsidRDefault="00F34FE1" w:rsidP="00F34FE1">
      <w:pPr>
        <w:suppressAutoHyphens/>
        <w:spacing w:after="57"/>
        <w:ind w:left="18"/>
        <w:jc w:val="both"/>
        <w:rPr>
          <w:sz w:val="22"/>
          <w:szCs w:val="22"/>
          <w:lang w:eastAsia="zh-CN"/>
        </w:rPr>
      </w:pPr>
      <w:r w:rsidRPr="00CA75E2">
        <w:rPr>
          <w:sz w:val="22"/>
          <w:szCs w:val="22"/>
          <w:lang w:eastAsia="zh-C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42C82246" w14:textId="77777777" w:rsidR="00F34FE1" w:rsidRPr="00CA75E2" w:rsidRDefault="00F34FE1" w:rsidP="00F34FE1">
      <w:pPr>
        <w:suppressAutoHyphens/>
        <w:spacing w:after="57"/>
        <w:ind w:left="18"/>
        <w:jc w:val="both"/>
        <w:rPr>
          <w:sz w:val="22"/>
          <w:szCs w:val="22"/>
          <w:lang w:eastAsia="zh-CN"/>
        </w:rPr>
      </w:pPr>
    </w:p>
    <w:p w14:paraId="12D7A6A2" w14:textId="77777777" w:rsidR="00F34FE1" w:rsidRPr="00CA75E2" w:rsidRDefault="00F34FE1" w:rsidP="00F34FE1">
      <w:pPr>
        <w:suppressAutoHyphens/>
        <w:spacing w:after="57"/>
        <w:rPr>
          <w:sz w:val="22"/>
          <w:szCs w:val="22"/>
          <w:lang w:eastAsia="zh-CN"/>
        </w:rPr>
      </w:pPr>
      <w:r w:rsidRPr="00CA75E2">
        <w:rPr>
          <w:b/>
          <w:sz w:val="22"/>
          <w:szCs w:val="22"/>
          <w:lang w:eastAsia="zh-CN"/>
        </w:rPr>
        <w:t>3. DECLARAÇÃO DE ATENDIMENTO À POLÍTICA AMBIENTAL DE LICITAÇÃO SUSTENTÁVEL</w:t>
      </w:r>
    </w:p>
    <w:p w14:paraId="76204819" w14:textId="77777777" w:rsidR="00F34FE1" w:rsidRPr="00CA75E2" w:rsidRDefault="00F34FE1" w:rsidP="00F34FE1">
      <w:pPr>
        <w:suppressAutoHyphens/>
        <w:spacing w:after="57"/>
        <w:jc w:val="both"/>
        <w:rPr>
          <w:sz w:val="22"/>
          <w:szCs w:val="22"/>
          <w:lang w:eastAsia="zh-CN"/>
        </w:rPr>
      </w:pPr>
      <w:r w:rsidRPr="00CA75E2">
        <w:rPr>
          <w:sz w:val="22"/>
          <w:szCs w:val="22"/>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4F7AF093" w14:textId="77777777" w:rsidR="00F34FE1" w:rsidRPr="00CA75E2" w:rsidRDefault="00F34FE1" w:rsidP="00F34FE1">
      <w:pPr>
        <w:suppressAutoHyphens/>
        <w:spacing w:after="57"/>
        <w:ind w:left="18"/>
        <w:jc w:val="both"/>
        <w:rPr>
          <w:sz w:val="22"/>
          <w:szCs w:val="22"/>
          <w:lang w:eastAsia="zh-CN"/>
        </w:rPr>
      </w:pPr>
    </w:p>
    <w:p w14:paraId="3A6C1D3B" w14:textId="77777777" w:rsidR="00F34FE1" w:rsidRPr="00CA75E2" w:rsidRDefault="00F34FE1" w:rsidP="00F34FE1">
      <w:pPr>
        <w:suppressAutoHyphens/>
        <w:spacing w:after="57"/>
        <w:ind w:left="18"/>
        <w:jc w:val="both"/>
        <w:rPr>
          <w:sz w:val="22"/>
          <w:szCs w:val="22"/>
          <w:lang w:eastAsia="zh-CN"/>
        </w:rPr>
      </w:pPr>
      <w:r w:rsidRPr="00CA75E2">
        <w:rPr>
          <w:b/>
          <w:bCs/>
          <w:sz w:val="22"/>
          <w:szCs w:val="22"/>
          <w:lang w:eastAsia="zh-CN"/>
        </w:rPr>
        <w:t>4. DECLARAÇÃO DE RESERVA DE CARGOS</w:t>
      </w:r>
    </w:p>
    <w:p w14:paraId="60AA3480" w14:textId="77777777" w:rsidR="00F34FE1" w:rsidRPr="00CA75E2" w:rsidRDefault="00F34FE1" w:rsidP="00F34FE1">
      <w:pPr>
        <w:suppressAutoHyphens/>
        <w:spacing w:after="57"/>
        <w:ind w:left="18"/>
        <w:jc w:val="both"/>
        <w:rPr>
          <w:sz w:val="22"/>
          <w:szCs w:val="22"/>
          <w:lang w:eastAsia="zh-CN"/>
        </w:rPr>
      </w:pPr>
      <w:r w:rsidRPr="00CA75E2">
        <w:rPr>
          <w:sz w:val="22"/>
          <w:szCs w:val="22"/>
          <w:lang w:eastAsia="zh-CN"/>
        </w:rPr>
        <w:t>Que para fins do disposto no inciso IV do art. 63 da Lei Federal n.º 14.133/2021, cumpre as exigências de reserva de cargos para pessoa com deficiência e para reabilitado da Previdência Social, previstas em lei e em outras normas específicas.</w:t>
      </w:r>
    </w:p>
    <w:p w14:paraId="7CAD0B0E" w14:textId="77777777" w:rsidR="00F34FE1" w:rsidRPr="00CA75E2" w:rsidRDefault="00F34FE1" w:rsidP="00F34FE1">
      <w:pPr>
        <w:suppressAutoHyphens/>
        <w:spacing w:after="57"/>
        <w:ind w:left="18"/>
        <w:jc w:val="both"/>
        <w:rPr>
          <w:sz w:val="22"/>
          <w:szCs w:val="22"/>
          <w:lang w:eastAsia="zh-CN"/>
        </w:rPr>
      </w:pPr>
    </w:p>
    <w:p w14:paraId="158E2242" w14:textId="77777777" w:rsidR="00F34FE1" w:rsidRPr="00CA75E2" w:rsidRDefault="00F34FE1" w:rsidP="00F34FE1">
      <w:pPr>
        <w:suppressAutoHyphens/>
        <w:spacing w:after="120"/>
        <w:ind w:left="18"/>
        <w:jc w:val="both"/>
        <w:rPr>
          <w:sz w:val="22"/>
          <w:szCs w:val="22"/>
          <w:lang w:eastAsia="zh-CN"/>
        </w:rPr>
      </w:pPr>
      <w:r w:rsidRPr="00CA75E2">
        <w:rPr>
          <w:sz w:val="22"/>
          <w:szCs w:val="22"/>
          <w:lang w:eastAsia="zh-CN"/>
        </w:rPr>
        <w:t>Local e data.</w:t>
      </w:r>
    </w:p>
    <w:p w14:paraId="08C4EF5C" w14:textId="77777777" w:rsidR="00F34FE1" w:rsidRPr="00CA75E2" w:rsidRDefault="00F34FE1" w:rsidP="00F34FE1">
      <w:pPr>
        <w:suppressAutoHyphens/>
        <w:spacing w:after="120"/>
        <w:ind w:right="57"/>
        <w:jc w:val="center"/>
        <w:rPr>
          <w:sz w:val="22"/>
          <w:szCs w:val="22"/>
          <w:lang w:eastAsia="zh-CN"/>
        </w:rPr>
      </w:pPr>
      <w:r w:rsidRPr="00CA75E2">
        <w:rPr>
          <w:sz w:val="22"/>
          <w:szCs w:val="22"/>
          <w:lang w:eastAsia="zh-CN"/>
        </w:rPr>
        <w:t>_______________________________</w:t>
      </w:r>
    </w:p>
    <w:p w14:paraId="061F4470" w14:textId="77777777" w:rsidR="00F34FE1" w:rsidRPr="00CA75E2" w:rsidRDefault="00F34FE1" w:rsidP="00F34FE1">
      <w:pPr>
        <w:tabs>
          <w:tab w:val="left" w:pos="993"/>
          <w:tab w:val="center" w:pos="4252"/>
          <w:tab w:val="right" w:pos="8504"/>
        </w:tabs>
        <w:suppressAutoHyphens/>
        <w:spacing w:after="120"/>
        <w:ind w:right="57"/>
        <w:jc w:val="center"/>
        <w:rPr>
          <w:sz w:val="22"/>
          <w:szCs w:val="22"/>
          <w:lang w:eastAsia="zh-CN"/>
        </w:rPr>
      </w:pPr>
      <w:r w:rsidRPr="00CA75E2">
        <w:rPr>
          <w:b/>
          <w:bCs/>
          <w:sz w:val="22"/>
          <w:szCs w:val="22"/>
          <w:lang w:eastAsia="zh-CN"/>
        </w:rPr>
        <w:t>Nome do representante legal</w:t>
      </w:r>
    </w:p>
    <w:p w14:paraId="78913003" w14:textId="77777777" w:rsidR="00F34FE1" w:rsidRPr="00FC33EF" w:rsidRDefault="00F34FE1" w:rsidP="00F34FE1"/>
    <w:p w14:paraId="74EBCD2F" w14:textId="77777777" w:rsidR="00F34FE1" w:rsidRPr="006E2038" w:rsidRDefault="00F34FE1" w:rsidP="00BE7B3D">
      <w:pPr>
        <w:jc w:val="both"/>
        <w:rPr>
          <w:sz w:val="22"/>
          <w:szCs w:val="22"/>
        </w:rPr>
      </w:pPr>
    </w:p>
    <w:sectPr w:rsidR="00F34FE1" w:rsidRPr="006E2038" w:rsidSect="00AC73B5">
      <w:headerReference w:type="even" r:id="rId43"/>
      <w:headerReference w:type="default" r:id="rId44"/>
      <w:footerReference w:type="default" r:id="rId45"/>
      <w:pgSz w:w="11907" w:h="16840" w:code="9"/>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7AC50" w14:textId="77777777" w:rsidR="001E70DE" w:rsidRDefault="001E70DE">
      <w:r>
        <w:separator/>
      </w:r>
    </w:p>
  </w:endnote>
  <w:endnote w:type="continuationSeparator" w:id="0">
    <w:p w14:paraId="1C8A600B" w14:textId="77777777" w:rsidR="001E70DE" w:rsidRDefault="001E7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charset w:val="00"/>
    <w:family w:val="swiss"/>
    <w:pitch w:val="default"/>
  </w:font>
  <w:font w:name="Myriad Pro">
    <w:altName w:val="Segoe UI"/>
    <w:charset w:val="00"/>
    <w:family w:val="auto"/>
    <w:pitch w:val="default"/>
  </w:font>
  <w:font w:name="Xerox Serif Wide">
    <w:altName w:val="Times New Roman"/>
    <w:charset w:val="00"/>
    <w:family w:val="roman"/>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869CD" w14:textId="77777777" w:rsidR="00B8209F" w:rsidRPr="00B8209F" w:rsidRDefault="00B8209F" w:rsidP="00B8209F">
    <w:pPr>
      <w:tabs>
        <w:tab w:val="center" w:pos="4419"/>
        <w:tab w:val="right" w:pos="8838"/>
      </w:tabs>
      <w:jc w:val="center"/>
      <w:rPr>
        <w:u w:val="single"/>
      </w:rPr>
    </w:pPr>
    <w:r w:rsidRPr="00B8209F">
      <w:t>______________________________________________________________________</w:t>
    </w:r>
  </w:p>
  <w:p w14:paraId="268FC9F8" w14:textId="77777777" w:rsidR="00B8209F" w:rsidRPr="00B8209F" w:rsidRDefault="00B8209F" w:rsidP="00B8209F">
    <w:pPr>
      <w:tabs>
        <w:tab w:val="center" w:pos="4419"/>
        <w:tab w:val="right" w:pos="8838"/>
      </w:tabs>
      <w:jc w:val="center"/>
    </w:pPr>
    <w:r w:rsidRPr="00B8209F">
      <w:t xml:space="preserve">Prefeitura Municipal de Barbosa Ferraz – Pr – Avenida Presidente Kennedy, 363 – Centro </w:t>
    </w:r>
  </w:p>
  <w:p w14:paraId="75440987" w14:textId="77777777" w:rsidR="00B8209F" w:rsidRDefault="00B8209F" w:rsidP="00B8209F">
    <w:pPr>
      <w:tabs>
        <w:tab w:val="center" w:pos="4419"/>
        <w:tab w:val="right" w:pos="8838"/>
      </w:tabs>
      <w:jc w:val="center"/>
    </w:pPr>
    <w:r w:rsidRPr="00B8209F">
      <w:t xml:space="preserve">CEP: 86960-000 - Barbosa Ferraz/PR – Fone: 44 3275-1177 </w:t>
    </w:r>
  </w:p>
  <w:p w14:paraId="4E2E8976" w14:textId="77777777" w:rsidR="005114F2" w:rsidRPr="00B8209F" w:rsidRDefault="005114F2" w:rsidP="00B8209F">
    <w:pPr>
      <w:tabs>
        <w:tab w:val="center" w:pos="4419"/>
        <w:tab w:val="right" w:pos="8838"/>
      </w:tabs>
      <w:jc w:val="center"/>
    </w:pPr>
    <w:r>
      <w:t xml:space="preserve">E-mail – </w:t>
    </w:r>
    <w:hyperlink r:id="rId1" w:history="1">
      <w:r w:rsidRPr="00B91D87">
        <w:rPr>
          <w:rStyle w:val="Hyperlink"/>
        </w:rPr>
        <w:t>licitacao@barbosaferraz.pr.gov.br</w:t>
      </w:r>
    </w:hyperlink>
    <w:r>
      <w:t xml:space="preserve"> </w:t>
    </w:r>
  </w:p>
  <w:p w14:paraId="6A5C52CD" w14:textId="77777777" w:rsidR="00B8209F" w:rsidRDefault="00B820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B8C12" w14:textId="77777777" w:rsidR="001E70DE" w:rsidRDefault="001E70DE">
      <w:r>
        <w:separator/>
      </w:r>
    </w:p>
  </w:footnote>
  <w:footnote w:type="continuationSeparator" w:id="0">
    <w:p w14:paraId="763EB81E" w14:textId="77777777" w:rsidR="001E70DE" w:rsidRDefault="001E7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1BC58" w14:textId="77777777" w:rsidR="000F060E" w:rsidRDefault="0093665F">
    <w:pPr>
      <w:pStyle w:val="Cabealho"/>
      <w:framePr w:wrap="around" w:vAnchor="text" w:hAnchor="margin" w:xAlign="right" w:y="1"/>
      <w:rPr>
        <w:rStyle w:val="Nmerodepgina"/>
      </w:rPr>
    </w:pPr>
    <w:r>
      <w:rPr>
        <w:rStyle w:val="Nmerodepgina"/>
      </w:rPr>
      <w:fldChar w:fldCharType="begin"/>
    </w:r>
    <w:r w:rsidR="000F060E">
      <w:rPr>
        <w:rStyle w:val="Nmerodepgina"/>
      </w:rPr>
      <w:instrText xml:space="preserve">PAGE  </w:instrText>
    </w:r>
    <w:r>
      <w:rPr>
        <w:rStyle w:val="Nmerodepgina"/>
      </w:rPr>
      <w:fldChar w:fldCharType="end"/>
    </w:r>
  </w:p>
  <w:p w14:paraId="00434D7F" w14:textId="77777777" w:rsidR="000F060E" w:rsidRDefault="000F060E">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5D58B" w14:textId="77777777" w:rsidR="000F060E" w:rsidRDefault="000F060E" w:rsidP="00A05ECC">
    <w:pPr>
      <w:pStyle w:val="Cabealho"/>
      <w:framePr w:wrap="around" w:vAnchor="text" w:hAnchor="page" w:x="1195" w:y="-708"/>
      <w:jc w:val="right"/>
      <w:rPr>
        <w:rStyle w:val="Nmerodepgina"/>
      </w:rPr>
    </w:pPr>
  </w:p>
  <w:tbl>
    <w:tblPr>
      <w:tblW w:w="0" w:type="auto"/>
      <w:tblBorders>
        <w:insideH w:val="single" w:sz="4" w:space="0" w:color="auto"/>
      </w:tblBorders>
      <w:tblCellMar>
        <w:left w:w="70" w:type="dxa"/>
        <w:right w:w="70" w:type="dxa"/>
      </w:tblCellMar>
      <w:tblLook w:val="0000" w:firstRow="0" w:lastRow="0" w:firstColumn="0" w:lastColumn="0" w:noHBand="0" w:noVBand="0"/>
    </w:tblPr>
    <w:tblGrid>
      <w:gridCol w:w="2061"/>
      <w:gridCol w:w="6965"/>
    </w:tblGrid>
    <w:tr w:rsidR="00B8209F" w:rsidRPr="00B8209F" w14:paraId="07142D51" w14:textId="77777777" w:rsidTr="00A05ECC">
      <w:trPr>
        <w:trHeight w:val="1125"/>
      </w:trPr>
      <w:tc>
        <w:tcPr>
          <w:tcW w:w="2061" w:type="dxa"/>
        </w:tcPr>
        <w:p w14:paraId="720DE885" w14:textId="77777777" w:rsidR="00B8209F" w:rsidRPr="00B8209F" w:rsidRDefault="002B3222" w:rsidP="00A05ECC">
          <w:pPr>
            <w:framePr w:wrap="around" w:vAnchor="text" w:hAnchor="page" w:x="1195" w:y="-708"/>
            <w:tabs>
              <w:tab w:val="center" w:pos="4252"/>
              <w:tab w:val="right" w:pos="8504"/>
            </w:tabs>
          </w:pPr>
          <w:r>
            <w:rPr>
              <w:noProof/>
              <w:sz w:val="20"/>
            </w:rPr>
            <w:drawing>
              <wp:inline distT="0" distB="0" distL="0" distR="0" wp14:anchorId="6F2475FF" wp14:editId="64CFA76E">
                <wp:extent cx="1161415" cy="76581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61415" cy="765810"/>
                        </a:xfrm>
                        <a:prstGeom prst="rect">
                          <a:avLst/>
                        </a:prstGeom>
                        <a:noFill/>
                        <a:ln w="9525">
                          <a:noFill/>
                          <a:miter lim="800000"/>
                          <a:headEnd/>
                          <a:tailEnd/>
                        </a:ln>
                      </pic:spPr>
                    </pic:pic>
                  </a:graphicData>
                </a:graphic>
              </wp:inline>
            </w:drawing>
          </w:r>
        </w:p>
      </w:tc>
      <w:tc>
        <w:tcPr>
          <w:tcW w:w="6965" w:type="dxa"/>
        </w:tcPr>
        <w:p w14:paraId="1A9E2AE9" w14:textId="77777777" w:rsidR="00B8209F" w:rsidRPr="00B8209F" w:rsidRDefault="00B8209F" w:rsidP="00D91C81">
          <w:pPr>
            <w:keepNext/>
            <w:framePr w:wrap="around" w:vAnchor="text" w:hAnchor="page" w:x="1195" w:y="-708"/>
            <w:jc w:val="center"/>
            <w:outlineLvl w:val="0"/>
            <w:rPr>
              <w:rFonts w:ascii="Xerox Serif Wide" w:hAnsi="Xerox Serif Wide"/>
              <w:b/>
              <w:bCs/>
            </w:rPr>
          </w:pPr>
          <w:r w:rsidRPr="00B8209F">
            <w:rPr>
              <w:rFonts w:ascii="Xerox Serif Wide" w:hAnsi="Xerox Serif Wide"/>
              <w:b/>
              <w:bCs/>
            </w:rPr>
            <w:t>PREFEITURA MUNICIPAL DE BARBOSA FERRAZ</w:t>
          </w:r>
        </w:p>
        <w:p w14:paraId="40E0DD93" w14:textId="77777777" w:rsidR="00B8209F" w:rsidRDefault="00B8209F" w:rsidP="00D91C81">
          <w:pPr>
            <w:framePr w:wrap="around" w:vAnchor="text" w:hAnchor="page" w:x="1195" w:y="-708"/>
            <w:jc w:val="center"/>
            <w:rPr>
              <w:b/>
            </w:rPr>
          </w:pPr>
          <w:r w:rsidRPr="00B8209F">
            <w:rPr>
              <w:b/>
            </w:rPr>
            <w:t>Estado do Paraná – CNPJ: 76.950.062/0001-26</w:t>
          </w:r>
        </w:p>
        <w:p w14:paraId="0DA11B56" w14:textId="77777777" w:rsidR="00D91C81" w:rsidRPr="00B8209F" w:rsidRDefault="00D91C81" w:rsidP="00D91C81">
          <w:pPr>
            <w:framePr w:wrap="around" w:vAnchor="text" w:hAnchor="page" w:x="1195" w:y="-708"/>
            <w:jc w:val="center"/>
            <w:rPr>
              <w:b/>
            </w:rPr>
          </w:pPr>
        </w:p>
        <w:p w14:paraId="78A257EE" w14:textId="77777777" w:rsidR="00B8209F" w:rsidRPr="00B8209F" w:rsidRDefault="00B8209F" w:rsidP="00D91C81">
          <w:pPr>
            <w:framePr w:wrap="around" w:vAnchor="text" w:hAnchor="page" w:x="1195" w:y="-708"/>
            <w:jc w:val="center"/>
          </w:pPr>
        </w:p>
      </w:tc>
    </w:tr>
  </w:tbl>
  <w:p w14:paraId="2C1B269D" w14:textId="77777777" w:rsidR="000F060E" w:rsidRDefault="000F060E" w:rsidP="00A05ECC">
    <w:pPr>
      <w:pStyle w:val="Cabealho"/>
      <w:tabs>
        <w:tab w:val="clear" w:pos="4419"/>
        <w:tab w:val="clear" w:pos="8838"/>
      </w:tabs>
      <w:ind w:right="-725"/>
      <w:jc w:val="center"/>
    </w:pPr>
    <w:r>
      <w:t xml:space="preserve">                                                      </w:t>
    </w:r>
    <w:r w:rsidR="00A05ECC">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65A5ABD"/>
    <w:multiLevelType w:val="multilevel"/>
    <w:tmpl w:val="7C4E3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487248"/>
    <w:multiLevelType w:val="multilevel"/>
    <w:tmpl w:val="1E18C66C"/>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B42E79"/>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7" w15:restartNumberingAfterBreak="0">
    <w:nsid w:val="0BF43388"/>
    <w:multiLevelType w:val="multilevel"/>
    <w:tmpl w:val="5E10164C"/>
    <w:lvl w:ilvl="0">
      <w:start w:val="1"/>
      <w:numFmt w:val="decimal"/>
      <w:lvlText w:val="%1."/>
      <w:lvlJc w:val="left"/>
      <w:pPr>
        <w:ind w:left="405" w:hanging="405"/>
      </w:pPr>
      <w:rPr>
        <w:rFonts w:hint="default"/>
        <w:color w:val="auto"/>
      </w:rPr>
    </w:lvl>
    <w:lvl w:ilvl="1">
      <w:start w:val="1"/>
      <w:numFmt w:val="decimal"/>
      <w:lvlText w:val="%1.%2."/>
      <w:lvlJc w:val="left"/>
      <w:pPr>
        <w:ind w:left="390" w:hanging="405"/>
      </w:pPr>
      <w:rPr>
        <w:rFonts w:hint="default"/>
        <w:color w:val="auto"/>
      </w:rPr>
    </w:lvl>
    <w:lvl w:ilvl="2">
      <w:start w:val="1"/>
      <w:numFmt w:val="decimal"/>
      <w:lvlText w:val="%1.%2.%3."/>
      <w:lvlJc w:val="left"/>
      <w:pPr>
        <w:ind w:left="690" w:hanging="720"/>
      </w:pPr>
      <w:rPr>
        <w:rFonts w:hint="default"/>
        <w:color w:val="auto"/>
      </w:rPr>
    </w:lvl>
    <w:lvl w:ilvl="3">
      <w:start w:val="1"/>
      <w:numFmt w:val="decimal"/>
      <w:lvlText w:val="%1.%2.%3.%4."/>
      <w:lvlJc w:val="left"/>
      <w:pPr>
        <w:ind w:left="675" w:hanging="720"/>
      </w:pPr>
      <w:rPr>
        <w:rFonts w:hint="default"/>
        <w:color w:val="auto"/>
      </w:rPr>
    </w:lvl>
    <w:lvl w:ilvl="4">
      <w:start w:val="1"/>
      <w:numFmt w:val="decimal"/>
      <w:lvlText w:val="%1.%2.%3.%4.%5."/>
      <w:lvlJc w:val="left"/>
      <w:pPr>
        <w:ind w:left="1020" w:hanging="1080"/>
      </w:pPr>
      <w:rPr>
        <w:rFonts w:hint="default"/>
        <w:color w:val="auto"/>
      </w:rPr>
    </w:lvl>
    <w:lvl w:ilvl="5">
      <w:start w:val="1"/>
      <w:numFmt w:val="decimal"/>
      <w:lvlText w:val="%1.%2.%3.%4.%5.%6."/>
      <w:lvlJc w:val="left"/>
      <w:pPr>
        <w:ind w:left="1005" w:hanging="1080"/>
      </w:pPr>
      <w:rPr>
        <w:rFonts w:hint="default"/>
        <w:color w:val="auto"/>
      </w:rPr>
    </w:lvl>
    <w:lvl w:ilvl="6">
      <w:start w:val="1"/>
      <w:numFmt w:val="decimal"/>
      <w:lvlText w:val="%1.%2.%3.%4.%5.%6.%7."/>
      <w:lvlJc w:val="left"/>
      <w:pPr>
        <w:ind w:left="1350" w:hanging="1440"/>
      </w:pPr>
      <w:rPr>
        <w:rFonts w:hint="default"/>
        <w:color w:val="auto"/>
      </w:rPr>
    </w:lvl>
    <w:lvl w:ilvl="7">
      <w:start w:val="1"/>
      <w:numFmt w:val="decimal"/>
      <w:lvlText w:val="%1.%2.%3.%4.%5.%6.%7.%8."/>
      <w:lvlJc w:val="left"/>
      <w:pPr>
        <w:ind w:left="1335" w:hanging="1440"/>
      </w:pPr>
      <w:rPr>
        <w:rFonts w:hint="default"/>
        <w:color w:val="auto"/>
      </w:rPr>
    </w:lvl>
    <w:lvl w:ilvl="8">
      <w:start w:val="1"/>
      <w:numFmt w:val="decimal"/>
      <w:lvlText w:val="%1.%2.%3.%4.%5.%6.%7.%8.%9."/>
      <w:lvlJc w:val="left"/>
      <w:pPr>
        <w:ind w:left="1680" w:hanging="1800"/>
      </w:pPr>
      <w:rPr>
        <w:rFonts w:hint="default"/>
        <w:color w:val="auto"/>
      </w:rPr>
    </w:lvl>
  </w:abstractNum>
  <w:abstractNum w:abstractNumId="8" w15:restartNumberingAfterBreak="0">
    <w:nsid w:val="10C1742C"/>
    <w:multiLevelType w:val="hybridMultilevel"/>
    <w:tmpl w:val="452AD6E4"/>
    <w:lvl w:ilvl="0" w:tplc="121614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352CAE"/>
    <w:multiLevelType w:val="hybridMultilevel"/>
    <w:tmpl w:val="A0BCF8B8"/>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236D4172"/>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1" w15:restartNumberingAfterBreak="0">
    <w:nsid w:val="276F16BF"/>
    <w:multiLevelType w:val="hybridMultilevel"/>
    <w:tmpl w:val="BF20D2F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2" w15:restartNumberingAfterBreak="0">
    <w:nsid w:val="2F2718A7"/>
    <w:multiLevelType w:val="hybridMultilevel"/>
    <w:tmpl w:val="DB6433E6"/>
    <w:lvl w:ilvl="0" w:tplc="6844621C">
      <w:start w:val="2"/>
      <w:numFmt w:val="upperRoman"/>
      <w:lvlText w:val="%1"/>
      <w:lvlJc w:val="left"/>
      <w:pPr>
        <w:ind w:left="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2B3622DA">
      <w:start w:val="1"/>
      <w:numFmt w:val="lowerLetter"/>
      <w:lvlText w:val="%2"/>
      <w:lvlJc w:val="left"/>
      <w:pPr>
        <w:ind w:left="67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29C1A94">
      <w:start w:val="1"/>
      <w:numFmt w:val="lowerRoman"/>
      <w:lvlText w:val="%3"/>
      <w:lvlJc w:val="left"/>
      <w:pPr>
        <w:ind w:left="746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0164A4FC">
      <w:start w:val="1"/>
      <w:numFmt w:val="decimal"/>
      <w:lvlText w:val="%4"/>
      <w:lvlJc w:val="left"/>
      <w:pPr>
        <w:ind w:left="81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CF78B056">
      <w:start w:val="1"/>
      <w:numFmt w:val="lowerLetter"/>
      <w:lvlText w:val="%5"/>
      <w:lvlJc w:val="left"/>
      <w:pPr>
        <w:ind w:left="890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783CF4AE">
      <w:start w:val="1"/>
      <w:numFmt w:val="lowerRoman"/>
      <w:lvlText w:val="%6"/>
      <w:lvlJc w:val="left"/>
      <w:pPr>
        <w:ind w:left="962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3D52C514">
      <w:start w:val="1"/>
      <w:numFmt w:val="decimal"/>
      <w:lvlText w:val="%7"/>
      <w:lvlJc w:val="left"/>
      <w:pPr>
        <w:ind w:left="103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0E262C78">
      <w:start w:val="1"/>
      <w:numFmt w:val="lowerLetter"/>
      <w:lvlText w:val="%8"/>
      <w:lvlJc w:val="left"/>
      <w:pPr>
        <w:ind w:left="1106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66E02D46">
      <w:start w:val="1"/>
      <w:numFmt w:val="lowerRoman"/>
      <w:lvlText w:val="%9"/>
      <w:lvlJc w:val="left"/>
      <w:pPr>
        <w:ind w:left="117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3" w15:restartNumberingAfterBreak="0">
    <w:nsid w:val="3304E924"/>
    <w:multiLevelType w:val="hybridMultilevel"/>
    <w:tmpl w:val="4F375E5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3D76B07"/>
    <w:multiLevelType w:val="hybridMultilevel"/>
    <w:tmpl w:val="6278FB4C"/>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15:restartNumberingAfterBreak="0">
    <w:nsid w:val="35E96CFD"/>
    <w:multiLevelType w:val="multilevel"/>
    <w:tmpl w:val="DF126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D2127E"/>
    <w:multiLevelType w:val="hybridMultilevel"/>
    <w:tmpl w:val="466AD75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15:restartNumberingAfterBreak="0">
    <w:nsid w:val="3D3319BC"/>
    <w:multiLevelType w:val="hybridMultilevel"/>
    <w:tmpl w:val="EC5047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BEE229A"/>
    <w:multiLevelType w:val="hybridMultilevel"/>
    <w:tmpl w:val="5130EF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0050353"/>
    <w:multiLevelType w:val="multilevel"/>
    <w:tmpl w:val="67BE6F5E"/>
    <w:lvl w:ilvl="0">
      <w:start w:val="4"/>
      <w:numFmt w:val="decimal"/>
      <w:lvlText w:val="%1"/>
      <w:lvlJc w:val="left"/>
      <w:pPr>
        <w:ind w:left="360" w:hanging="360"/>
      </w:pPr>
      <w:rPr>
        <w:rFonts w:hint="default"/>
      </w:rPr>
    </w:lvl>
    <w:lvl w:ilvl="1">
      <w:start w:val="4"/>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360" w:hanging="1440"/>
      </w:pPr>
      <w:rPr>
        <w:rFonts w:hint="default"/>
      </w:rPr>
    </w:lvl>
  </w:abstractNum>
  <w:abstractNum w:abstractNumId="20" w15:restartNumberingAfterBreak="0">
    <w:nsid w:val="521412BF"/>
    <w:multiLevelType w:val="multilevel"/>
    <w:tmpl w:val="9538F742"/>
    <w:lvl w:ilvl="0">
      <w:start w:val="7"/>
      <w:numFmt w:val="decimal"/>
      <w:lvlText w:val="%1"/>
      <w:lvlJc w:val="left"/>
      <w:pPr>
        <w:ind w:left="221"/>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3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4F20A0C"/>
    <w:multiLevelType w:val="multilevel"/>
    <w:tmpl w:val="5BFC3946"/>
    <w:lvl w:ilvl="0">
      <w:start w:val="3"/>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56B22A71"/>
    <w:multiLevelType w:val="multilevel"/>
    <w:tmpl w:val="DACEAB2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58D94F42"/>
    <w:multiLevelType w:val="hybridMultilevel"/>
    <w:tmpl w:val="CF92BC06"/>
    <w:lvl w:ilvl="0" w:tplc="DD8824E6">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83E0D6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B30C32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7822B9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D6CF3E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412602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C8089B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F76617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32C356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3FF6E56"/>
    <w:multiLevelType w:val="multilevel"/>
    <w:tmpl w:val="4C02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4E2E19"/>
    <w:multiLevelType w:val="hybridMultilevel"/>
    <w:tmpl w:val="114AAA9A"/>
    <w:lvl w:ilvl="0" w:tplc="9158558A">
      <w:start w:val="5"/>
      <w:numFmt w:val="decimal"/>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6A22957"/>
    <w:multiLevelType w:val="multilevel"/>
    <w:tmpl w:val="36583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0C10BD"/>
    <w:multiLevelType w:val="hybridMultilevel"/>
    <w:tmpl w:val="44C0D09E"/>
    <w:lvl w:ilvl="0" w:tplc="B0DEE1E8">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75B6D21"/>
    <w:multiLevelType w:val="hybridMultilevel"/>
    <w:tmpl w:val="A4F492E6"/>
    <w:lvl w:ilvl="0" w:tplc="25241B30">
      <w:start w:val="6"/>
      <w:numFmt w:val="decimal"/>
      <w:lvlText w:val="%1."/>
      <w:lvlJc w:val="left"/>
      <w:pPr>
        <w:ind w:left="331"/>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1" w:tplc="4DB211D8">
      <w:start w:val="1"/>
      <w:numFmt w:val="lowerLetter"/>
      <w:lvlText w:val="%2"/>
      <w:lvlJc w:val="left"/>
      <w:pPr>
        <w:ind w:left="108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2" w:tplc="E1E0FB1C">
      <w:start w:val="1"/>
      <w:numFmt w:val="lowerRoman"/>
      <w:lvlText w:val="%3"/>
      <w:lvlJc w:val="left"/>
      <w:pPr>
        <w:ind w:left="180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3" w:tplc="105E3AF4">
      <w:start w:val="1"/>
      <w:numFmt w:val="decimal"/>
      <w:lvlText w:val="%4"/>
      <w:lvlJc w:val="left"/>
      <w:pPr>
        <w:ind w:left="252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4" w:tplc="EB887EF2">
      <w:start w:val="1"/>
      <w:numFmt w:val="lowerLetter"/>
      <w:lvlText w:val="%5"/>
      <w:lvlJc w:val="left"/>
      <w:pPr>
        <w:ind w:left="324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5" w:tplc="850C8F24">
      <w:start w:val="1"/>
      <w:numFmt w:val="lowerRoman"/>
      <w:lvlText w:val="%6"/>
      <w:lvlJc w:val="left"/>
      <w:pPr>
        <w:ind w:left="396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6" w:tplc="F7B682D4">
      <w:start w:val="1"/>
      <w:numFmt w:val="decimal"/>
      <w:lvlText w:val="%7"/>
      <w:lvlJc w:val="left"/>
      <w:pPr>
        <w:ind w:left="468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7" w:tplc="7B7A8B32">
      <w:start w:val="1"/>
      <w:numFmt w:val="lowerLetter"/>
      <w:lvlText w:val="%8"/>
      <w:lvlJc w:val="left"/>
      <w:pPr>
        <w:ind w:left="540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8" w:tplc="682A6A0A">
      <w:start w:val="1"/>
      <w:numFmt w:val="lowerRoman"/>
      <w:lvlText w:val="%9"/>
      <w:lvlJc w:val="left"/>
      <w:pPr>
        <w:ind w:left="612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C391469"/>
    <w:multiLevelType w:val="multilevel"/>
    <w:tmpl w:val="55DEA29C"/>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F851CF0"/>
    <w:multiLevelType w:val="hybridMultilevel"/>
    <w:tmpl w:val="92C4F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1615BA1"/>
    <w:multiLevelType w:val="multilevel"/>
    <w:tmpl w:val="DBA4AC20"/>
    <w:lvl w:ilvl="0">
      <w:start w:val="1"/>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496"/>
        </w:tabs>
        <w:ind w:left="2496" w:hanging="108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4272"/>
        </w:tabs>
        <w:ind w:left="4272" w:hanging="1440"/>
      </w:pPr>
      <w:rPr>
        <w:rFonts w:cs="Times New Roman" w:hint="default"/>
      </w:rPr>
    </w:lvl>
    <w:lvl w:ilvl="5">
      <w:start w:val="1"/>
      <w:numFmt w:val="decimal"/>
      <w:lvlText w:val="%1.%2.%3.%4.%5.%6"/>
      <w:lvlJc w:val="left"/>
      <w:pPr>
        <w:tabs>
          <w:tab w:val="num" w:pos="5340"/>
        </w:tabs>
        <w:ind w:left="5340" w:hanging="1800"/>
      </w:pPr>
      <w:rPr>
        <w:rFonts w:cs="Times New Roman" w:hint="default"/>
      </w:rPr>
    </w:lvl>
    <w:lvl w:ilvl="6">
      <w:start w:val="1"/>
      <w:numFmt w:val="decimal"/>
      <w:lvlText w:val="%1.%2.%3.%4.%5.%6.%7"/>
      <w:lvlJc w:val="left"/>
      <w:pPr>
        <w:tabs>
          <w:tab w:val="num" w:pos="6408"/>
        </w:tabs>
        <w:ind w:left="6408" w:hanging="2160"/>
      </w:pPr>
      <w:rPr>
        <w:rFonts w:cs="Times New Roman" w:hint="default"/>
      </w:rPr>
    </w:lvl>
    <w:lvl w:ilvl="7">
      <w:start w:val="1"/>
      <w:numFmt w:val="decimal"/>
      <w:lvlText w:val="%1.%2.%3.%4.%5.%6.%7.%8"/>
      <w:lvlJc w:val="left"/>
      <w:pPr>
        <w:tabs>
          <w:tab w:val="num" w:pos="7476"/>
        </w:tabs>
        <w:ind w:left="7476" w:hanging="2520"/>
      </w:pPr>
      <w:rPr>
        <w:rFonts w:cs="Times New Roman" w:hint="default"/>
      </w:rPr>
    </w:lvl>
    <w:lvl w:ilvl="8">
      <w:start w:val="1"/>
      <w:numFmt w:val="decimal"/>
      <w:lvlText w:val="%1.%2.%3.%4.%5.%6.%7.%8.%9"/>
      <w:lvlJc w:val="left"/>
      <w:pPr>
        <w:tabs>
          <w:tab w:val="num" w:pos="8184"/>
        </w:tabs>
        <w:ind w:left="8184" w:hanging="2520"/>
      </w:pPr>
      <w:rPr>
        <w:rFonts w:cs="Times New Roman" w:hint="default"/>
      </w:rPr>
    </w:lvl>
  </w:abstractNum>
  <w:abstractNum w:abstractNumId="32" w15:restartNumberingAfterBreak="0">
    <w:nsid w:val="736B2B54"/>
    <w:multiLevelType w:val="hybridMultilevel"/>
    <w:tmpl w:val="05E0B61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45112DF"/>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4" w15:restartNumberingAfterBreak="0">
    <w:nsid w:val="76945F3C"/>
    <w:multiLevelType w:val="multilevel"/>
    <w:tmpl w:val="973C84F2"/>
    <w:lvl w:ilvl="0">
      <w:start w:val="1"/>
      <w:numFmt w:val="decimal"/>
      <w:lvlText w:val="%1."/>
      <w:lvlJc w:val="left"/>
      <w:pPr>
        <w:ind w:left="331"/>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272"/>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80C24E9"/>
    <w:multiLevelType w:val="hybridMultilevel"/>
    <w:tmpl w:val="9006CA32"/>
    <w:lvl w:ilvl="0" w:tplc="0416000F">
      <w:start w:val="1"/>
      <w:numFmt w:val="decimal"/>
      <w:lvlText w:val="%1."/>
      <w:lvlJc w:val="left"/>
      <w:pPr>
        <w:ind w:left="360"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6" w15:restartNumberingAfterBreak="0">
    <w:nsid w:val="7D4F015F"/>
    <w:multiLevelType w:val="hybridMultilevel"/>
    <w:tmpl w:val="217263D2"/>
    <w:lvl w:ilvl="0" w:tplc="7C902AD2">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DF16835"/>
    <w:multiLevelType w:val="hybridMultilevel"/>
    <w:tmpl w:val="1DBACDB4"/>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7"/>
  </w:num>
  <w:num w:numId="2">
    <w:abstractNumId w:val="10"/>
  </w:num>
  <w:num w:numId="3">
    <w:abstractNumId w:val="33"/>
  </w:num>
  <w:num w:numId="4">
    <w:abstractNumId w:val="6"/>
  </w:num>
  <w:num w:numId="5">
    <w:abstractNumId w:val="21"/>
  </w:num>
  <w:num w:numId="6">
    <w:abstractNumId w:val="8"/>
  </w:num>
  <w:num w:numId="7">
    <w:abstractNumId w:val="24"/>
  </w:num>
  <w:num w:numId="8">
    <w:abstractNumId w:val="11"/>
  </w:num>
  <w:num w:numId="9">
    <w:abstractNumId w:val="34"/>
  </w:num>
  <w:num w:numId="10">
    <w:abstractNumId w:val="28"/>
  </w:num>
  <w:num w:numId="11">
    <w:abstractNumId w:val="20"/>
  </w:num>
  <w:num w:numId="12">
    <w:abstractNumId w:val="7"/>
  </w:num>
  <w:num w:numId="13">
    <w:abstractNumId w:val="14"/>
  </w:num>
  <w:num w:numId="14">
    <w:abstractNumId w:val="29"/>
  </w:num>
  <w:num w:numId="15">
    <w:abstractNumId w:val="19"/>
  </w:num>
  <w:num w:numId="16">
    <w:abstractNumId w:val="0"/>
  </w:num>
  <w:num w:numId="17">
    <w:abstractNumId w:val="1"/>
  </w:num>
  <w:num w:numId="18">
    <w:abstractNumId w:val="2"/>
  </w:num>
  <w:num w:numId="19">
    <w:abstractNumId w:val="3"/>
  </w:num>
  <w:num w:numId="20">
    <w:abstractNumId w:val="12"/>
  </w:num>
  <w:num w:numId="21">
    <w:abstractNumId w:val="35"/>
  </w:num>
  <w:num w:numId="22">
    <w:abstractNumId w:val="16"/>
  </w:num>
  <w:num w:numId="23">
    <w:abstractNumId w:val="23"/>
  </w:num>
  <w:num w:numId="24">
    <w:abstractNumId w:val="27"/>
  </w:num>
  <w:num w:numId="25">
    <w:abstractNumId w:val="5"/>
  </w:num>
  <w:num w:numId="26">
    <w:abstractNumId w:val="30"/>
  </w:num>
  <w:num w:numId="27">
    <w:abstractNumId w:val="18"/>
  </w:num>
  <w:num w:numId="28">
    <w:abstractNumId w:val="13"/>
  </w:num>
  <w:num w:numId="29">
    <w:abstractNumId w:val="15"/>
  </w:num>
  <w:num w:numId="30">
    <w:abstractNumId w:val="26"/>
  </w:num>
  <w:num w:numId="31">
    <w:abstractNumId w:val="22"/>
  </w:num>
  <w:num w:numId="32">
    <w:abstractNumId w:val="4"/>
  </w:num>
  <w:num w:numId="33">
    <w:abstractNumId w:val="25"/>
  </w:num>
  <w:num w:numId="34">
    <w:abstractNumId w:val="32"/>
  </w:num>
  <w:num w:numId="35">
    <w:abstractNumId w:val="31"/>
  </w:num>
  <w:num w:numId="36">
    <w:abstractNumId w:val="36"/>
  </w:num>
  <w:num w:numId="37">
    <w:abstractNumId w:val="9"/>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4F"/>
    <w:rsid w:val="00000793"/>
    <w:rsid w:val="00000919"/>
    <w:rsid w:val="0000111D"/>
    <w:rsid w:val="000021F5"/>
    <w:rsid w:val="0000303A"/>
    <w:rsid w:val="00004117"/>
    <w:rsid w:val="0000484E"/>
    <w:rsid w:val="0000518E"/>
    <w:rsid w:val="0000672D"/>
    <w:rsid w:val="00007086"/>
    <w:rsid w:val="000071D6"/>
    <w:rsid w:val="00013531"/>
    <w:rsid w:val="00013E2D"/>
    <w:rsid w:val="00014A13"/>
    <w:rsid w:val="000168CD"/>
    <w:rsid w:val="000174AC"/>
    <w:rsid w:val="00017A2E"/>
    <w:rsid w:val="00017B9A"/>
    <w:rsid w:val="00017C43"/>
    <w:rsid w:val="00017FE1"/>
    <w:rsid w:val="0002093E"/>
    <w:rsid w:val="00021BCB"/>
    <w:rsid w:val="0002459D"/>
    <w:rsid w:val="00025EAD"/>
    <w:rsid w:val="00026C4D"/>
    <w:rsid w:val="00026E3E"/>
    <w:rsid w:val="000327CD"/>
    <w:rsid w:val="0003321D"/>
    <w:rsid w:val="00034CBA"/>
    <w:rsid w:val="00034EA8"/>
    <w:rsid w:val="00035812"/>
    <w:rsid w:val="00035B8C"/>
    <w:rsid w:val="00035C48"/>
    <w:rsid w:val="00036703"/>
    <w:rsid w:val="00037254"/>
    <w:rsid w:val="00037ACB"/>
    <w:rsid w:val="000408A3"/>
    <w:rsid w:val="00041279"/>
    <w:rsid w:val="00041D30"/>
    <w:rsid w:val="000471E3"/>
    <w:rsid w:val="00047ECE"/>
    <w:rsid w:val="0005052E"/>
    <w:rsid w:val="000515DD"/>
    <w:rsid w:val="0005237E"/>
    <w:rsid w:val="00054AC5"/>
    <w:rsid w:val="00055C38"/>
    <w:rsid w:val="00056BA2"/>
    <w:rsid w:val="00057A1D"/>
    <w:rsid w:val="00060660"/>
    <w:rsid w:val="00060737"/>
    <w:rsid w:val="000627C1"/>
    <w:rsid w:val="00062A2C"/>
    <w:rsid w:val="0006416B"/>
    <w:rsid w:val="00064D55"/>
    <w:rsid w:val="000652E2"/>
    <w:rsid w:val="00066CE2"/>
    <w:rsid w:val="00070873"/>
    <w:rsid w:val="00070C24"/>
    <w:rsid w:val="00074811"/>
    <w:rsid w:val="0007739C"/>
    <w:rsid w:val="00077775"/>
    <w:rsid w:val="000801BC"/>
    <w:rsid w:val="0008076D"/>
    <w:rsid w:val="00080E51"/>
    <w:rsid w:val="000818C3"/>
    <w:rsid w:val="00082932"/>
    <w:rsid w:val="00085B24"/>
    <w:rsid w:val="00085B34"/>
    <w:rsid w:val="00086F92"/>
    <w:rsid w:val="00087000"/>
    <w:rsid w:val="00087A15"/>
    <w:rsid w:val="00090B71"/>
    <w:rsid w:val="00090D88"/>
    <w:rsid w:val="00093731"/>
    <w:rsid w:val="00094355"/>
    <w:rsid w:val="0009486B"/>
    <w:rsid w:val="0009670E"/>
    <w:rsid w:val="00096983"/>
    <w:rsid w:val="000A1531"/>
    <w:rsid w:val="000A182E"/>
    <w:rsid w:val="000A1FBE"/>
    <w:rsid w:val="000A3111"/>
    <w:rsid w:val="000A37B1"/>
    <w:rsid w:val="000A48F4"/>
    <w:rsid w:val="000A5055"/>
    <w:rsid w:val="000A6781"/>
    <w:rsid w:val="000A7977"/>
    <w:rsid w:val="000B00E0"/>
    <w:rsid w:val="000B0B08"/>
    <w:rsid w:val="000B2E3B"/>
    <w:rsid w:val="000B369D"/>
    <w:rsid w:val="000B36BD"/>
    <w:rsid w:val="000B46FD"/>
    <w:rsid w:val="000B6F70"/>
    <w:rsid w:val="000B7D55"/>
    <w:rsid w:val="000C3973"/>
    <w:rsid w:val="000C5BEA"/>
    <w:rsid w:val="000C5DE1"/>
    <w:rsid w:val="000C5E75"/>
    <w:rsid w:val="000C6FF9"/>
    <w:rsid w:val="000D0046"/>
    <w:rsid w:val="000D0329"/>
    <w:rsid w:val="000D3C34"/>
    <w:rsid w:val="000D5B8B"/>
    <w:rsid w:val="000D5FDB"/>
    <w:rsid w:val="000E06CA"/>
    <w:rsid w:val="000E093D"/>
    <w:rsid w:val="000E29DC"/>
    <w:rsid w:val="000E55F4"/>
    <w:rsid w:val="000E5B07"/>
    <w:rsid w:val="000E69A1"/>
    <w:rsid w:val="000E79BB"/>
    <w:rsid w:val="000E7AD8"/>
    <w:rsid w:val="000F060E"/>
    <w:rsid w:val="000F0E84"/>
    <w:rsid w:val="000F1EC0"/>
    <w:rsid w:val="000F39EF"/>
    <w:rsid w:val="000F3DC7"/>
    <w:rsid w:val="000F5C7F"/>
    <w:rsid w:val="000F6118"/>
    <w:rsid w:val="000F6586"/>
    <w:rsid w:val="000F6BA7"/>
    <w:rsid w:val="000F7A30"/>
    <w:rsid w:val="000F7C29"/>
    <w:rsid w:val="00102BB7"/>
    <w:rsid w:val="00103F7C"/>
    <w:rsid w:val="00105436"/>
    <w:rsid w:val="001060D1"/>
    <w:rsid w:val="001106F7"/>
    <w:rsid w:val="0011125C"/>
    <w:rsid w:val="00116775"/>
    <w:rsid w:val="00117DD1"/>
    <w:rsid w:val="001208B6"/>
    <w:rsid w:val="00120C8D"/>
    <w:rsid w:val="00121D54"/>
    <w:rsid w:val="0012235B"/>
    <w:rsid w:val="0012313C"/>
    <w:rsid w:val="00123EA0"/>
    <w:rsid w:val="00127524"/>
    <w:rsid w:val="00127DC9"/>
    <w:rsid w:val="0013176B"/>
    <w:rsid w:val="00132509"/>
    <w:rsid w:val="0013259F"/>
    <w:rsid w:val="00133167"/>
    <w:rsid w:val="001335FF"/>
    <w:rsid w:val="001352D5"/>
    <w:rsid w:val="0013653B"/>
    <w:rsid w:val="00136CB4"/>
    <w:rsid w:val="001426E6"/>
    <w:rsid w:val="00142C0B"/>
    <w:rsid w:val="00142EDD"/>
    <w:rsid w:val="00143E4E"/>
    <w:rsid w:val="001448D3"/>
    <w:rsid w:val="0015096E"/>
    <w:rsid w:val="00152A2E"/>
    <w:rsid w:val="00152B4B"/>
    <w:rsid w:val="0015323D"/>
    <w:rsid w:val="0015357A"/>
    <w:rsid w:val="001565F2"/>
    <w:rsid w:val="00157830"/>
    <w:rsid w:val="00162BF7"/>
    <w:rsid w:val="00162CA9"/>
    <w:rsid w:val="001638C7"/>
    <w:rsid w:val="00163D85"/>
    <w:rsid w:val="00164C8F"/>
    <w:rsid w:val="001719CE"/>
    <w:rsid w:val="00174411"/>
    <w:rsid w:val="00174AE8"/>
    <w:rsid w:val="00174FB6"/>
    <w:rsid w:val="00176883"/>
    <w:rsid w:val="001801FC"/>
    <w:rsid w:val="001815CE"/>
    <w:rsid w:val="00182C8A"/>
    <w:rsid w:val="00185B22"/>
    <w:rsid w:val="00186342"/>
    <w:rsid w:val="001918EF"/>
    <w:rsid w:val="001919AE"/>
    <w:rsid w:val="00191CC0"/>
    <w:rsid w:val="00191FEE"/>
    <w:rsid w:val="00192AB8"/>
    <w:rsid w:val="001A071F"/>
    <w:rsid w:val="001A1412"/>
    <w:rsid w:val="001A2717"/>
    <w:rsid w:val="001A286B"/>
    <w:rsid w:val="001A349E"/>
    <w:rsid w:val="001A3C15"/>
    <w:rsid w:val="001A535C"/>
    <w:rsid w:val="001A62C9"/>
    <w:rsid w:val="001A6D43"/>
    <w:rsid w:val="001A6DAF"/>
    <w:rsid w:val="001B0912"/>
    <w:rsid w:val="001B094F"/>
    <w:rsid w:val="001B0A51"/>
    <w:rsid w:val="001B3852"/>
    <w:rsid w:val="001B41A4"/>
    <w:rsid w:val="001B4ABE"/>
    <w:rsid w:val="001B4F04"/>
    <w:rsid w:val="001B69A2"/>
    <w:rsid w:val="001B6FAB"/>
    <w:rsid w:val="001C0346"/>
    <w:rsid w:val="001C32E7"/>
    <w:rsid w:val="001C425B"/>
    <w:rsid w:val="001C5611"/>
    <w:rsid w:val="001C6357"/>
    <w:rsid w:val="001C7DEA"/>
    <w:rsid w:val="001C7DF4"/>
    <w:rsid w:val="001D077D"/>
    <w:rsid w:val="001D4776"/>
    <w:rsid w:val="001D5BAD"/>
    <w:rsid w:val="001D77CB"/>
    <w:rsid w:val="001E38AD"/>
    <w:rsid w:val="001E4228"/>
    <w:rsid w:val="001E47D7"/>
    <w:rsid w:val="001E692C"/>
    <w:rsid w:val="001E70DE"/>
    <w:rsid w:val="001E7563"/>
    <w:rsid w:val="001E7829"/>
    <w:rsid w:val="001F0C64"/>
    <w:rsid w:val="001F29CF"/>
    <w:rsid w:val="001F4E70"/>
    <w:rsid w:val="001F60CF"/>
    <w:rsid w:val="001F630B"/>
    <w:rsid w:val="001F7020"/>
    <w:rsid w:val="001F7D6A"/>
    <w:rsid w:val="001F7D7F"/>
    <w:rsid w:val="00200D96"/>
    <w:rsid w:val="002031E9"/>
    <w:rsid w:val="00203B4B"/>
    <w:rsid w:val="002059D6"/>
    <w:rsid w:val="00206120"/>
    <w:rsid w:val="002072FC"/>
    <w:rsid w:val="002073FF"/>
    <w:rsid w:val="00210C29"/>
    <w:rsid w:val="00211D7E"/>
    <w:rsid w:val="002125F2"/>
    <w:rsid w:val="00213F58"/>
    <w:rsid w:val="00214F82"/>
    <w:rsid w:val="0021644D"/>
    <w:rsid w:val="00217326"/>
    <w:rsid w:val="00220590"/>
    <w:rsid w:val="002214F1"/>
    <w:rsid w:val="0022155D"/>
    <w:rsid w:val="0022201B"/>
    <w:rsid w:val="002228C3"/>
    <w:rsid w:val="00223E3F"/>
    <w:rsid w:val="002259AE"/>
    <w:rsid w:val="00226597"/>
    <w:rsid w:val="00227480"/>
    <w:rsid w:val="002304B7"/>
    <w:rsid w:val="002315A3"/>
    <w:rsid w:val="00232050"/>
    <w:rsid w:val="002335D1"/>
    <w:rsid w:val="00233C96"/>
    <w:rsid w:val="00234449"/>
    <w:rsid w:val="00234732"/>
    <w:rsid w:val="00236632"/>
    <w:rsid w:val="00237169"/>
    <w:rsid w:val="00237895"/>
    <w:rsid w:val="0024060A"/>
    <w:rsid w:val="0024206B"/>
    <w:rsid w:val="00244630"/>
    <w:rsid w:val="00244F32"/>
    <w:rsid w:val="002454CF"/>
    <w:rsid w:val="00245746"/>
    <w:rsid w:val="0024597B"/>
    <w:rsid w:val="002459C6"/>
    <w:rsid w:val="00247984"/>
    <w:rsid w:val="00247CBC"/>
    <w:rsid w:val="00247CE7"/>
    <w:rsid w:val="00250B26"/>
    <w:rsid w:val="002513A8"/>
    <w:rsid w:val="002517EF"/>
    <w:rsid w:val="002544C4"/>
    <w:rsid w:val="00255401"/>
    <w:rsid w:val="00255F75"/>
    <w:rsid w:val="0025608E"/>
    <w:rsid w:val="00256260"/>
    <w:rsid w:val="00257074"/>
    <w:rsid w:val="00257DE6"/>
    <w:rsid w:val="0026081E"/>
    <w:rsid w:val="002611F9"/>
    <w:rsid w:val="0026180D"/>
    <w:rsid w:val="00262D18"/>
    <w:rsid w:val="0026410F"/>
    <w:rsid w:val="00264169"/>
    <w:rsid w:val="00264727"/>
    <w:rsid w:val="00264F7A"/>
    <w:rsid w:val="00265163"/>
    <w:rsid w:val="00265C0F"/>
    <w:rsid w:val="00267335"/>
    <w:rsid w:val="002702C8"/>
    <w:rsid w:val="00270CA1"/>
    <w:rsid w:val="002716EE"/>
    <w:rsid w:val="00272544"/>
    <w:rsid w:val="00273B39"/>
    <w:rsid w:val="00274B1B"/>
    <w:rsid w:val="00275D3D"/>
    <w:rsid w:val="002762DF"/>
    <w:rsid w:val="00277BFB"/>
    <w:rsid w:val="002818A0"/>
    <w:rsid w:val="0028193B"/>
    <w:rsid w:val="0028231E"/>
    <w:rsid w:val="002825D9"/>
    <w:rsid w:val="00282BC6"/>
    <w:rsid w:val="002837FF"/>
    <w:rsid w:val="00283A59"/>
    <w:rsid w:val="00284001"/>
    <w:rsid w:val="00285080"/>
    <w:rsid w:val="00285635"/>
    <w:rsid w:val="0028589F"/>
    <w:rsid w:val="00285A6B"/>
    <w:rsid w:val="00286BFE"/>
    <w:rsid w:val="00287B66"/>
    <w:rsid w:val="00296702"/>
    <w:rsid w:val="002A127A"/>
    <w:rsid w:val="002A1466"/>
    <w:rsid w:val="002A192C"/>
    <w:rsid w:val="002A4394"/>
    <w:rsid w:val="002A7492"/>
    <w:rsid w:val="002A7AAC"/>
    <w:rsid w:val="002B1C8A"/>
    <w:rsid w:val="002B2AFD"/>
    <w:rsid w:val="002B3222"/>
    <w:rsid w:val="002B528C"/>
    <w:rsid w:val="002B60B2"/>
    <w:rsid w:val="002B6BA3"/>
    <w:rsid w:val="002B7453"/>
    <w:rsid w:val="002C013A"/>
    <w:rsid w:val="002C03F6"/>
    <w:rsid w:val="002C2D34"/>
    <w:rsid w:val="002C30E6"/>
    <w:rsid w:val="002C4B46"/>
    <w:rsid w:val="002C4F53"/>
    <w:rsid w:val="002C59F3"/>
    <w:rsid w:val="002C635C"/>
    <w:rsid w:val="002C6F97"/>
    <w:rsid w:val="002C752D"/>
    <w:rsid w:val="002D177E"/>
    <w:rsid w:val="002D2370"/>
    <w:rsid w:val="002D4C2A"/>
    <w:rsid w:val="002D4CB6"/>
    <w:rsid w:val="002D508A"/>
    <w:rsid w:val="002D5113"/>
    <w:rsid w:val="002E046C"/>
    <w:rsid w:val="002E055F"/>
    <w:rsid w:val="002E0962"/>
    <w:rsid w:val="002E3E4C"/>
    <w:rsid w:val="002E51DC"/>
    <w:rsid w:val="002E7CEF"/>
    <w:rsid w:val="002F34EE"/>
    <w:rsid w:val="002F3913"/>
    <w:rsid w:val="002F6223"/>
    <w:rsid w:val="002F6549"/>
    <w:rsid w:val="002F728A"/>
    <w:rsid w:val="00302B79"/>
    <w:rsid w:val="00303892"/>
    <w:rsid w:val="00303CF8"/>
    <w:rsid w:val="00304428"/>
    <w:rsid w:val="003053A9"/>
    <w:rsid w:val="00305A10"/>
    <w:rsid w:val="00306AED"/>
    <w:rsid w:val="00307C3D"/>
    <w:rsid w:val="00310678"/>
    <w:rsid w:val="00310D07"/>
    <w:rsid w:val="00310FC8"/>
    <w:rsid w:val="003113F2"/>
    <w:rsid w:val="00315667"/>
    <w:rsid w:val="003176BB"/>
    <w:rsid w:val="00317939"/>
    <w:rsid w:val="00320905"/>
    <w:rsid w:val="00320E61"/>
    <w:rsid w:val="00322A10"/>
    <w:rsid w:val="00322F3C"/>
    <w:rsid w:val="00322FEF"/>
    <w:rsid w:val="003255CE"/>
    <w:rsid w:val="00325E2A"/>
    <w:rsid w:val="00326193"/>
    <w:rsid w:val="003317E5"/>
    <w:rsid w:val="00331B96"/>
    <w:rsid w:val="00332B14"/>
    <w:rsid w:val="00332C39"/>
    <w:rsid w:val="00333BEA"/>
    <w:rsid w:val="00333C2D"/>
    <w:rsid w:val="003341EB"/>
    <w:rsid w:val="00335184"/>
    <w:rsid w:val="00335B56"/>
    <w:rsid w:val="00342D26"/>
    <w:rsid w:val="0034317E"/>
    <w:rsid w:val="00344E7E"/>
    <w:rsid w:val="00345014"/>
    <w:rsid w:val="00345314"/>
    <w:rsid w:val="00345A59"/>
    <w:rsid w:val="00346989"/>
    <w:rsid w:val="0034738F"/>
    <w:rsid w:val="00347E39"/>
    <w:rsid w:val="00353996"/>
    <w:rsid w:val="00353A5D"/>
    <w:rsid w:val="00353F2C"/>
    <w:rsid w:val="003549E3"/>
    <w:rsid w:val="00354C75"/>
    <w:rsid w:val="003570E5"/>
    <w:rsid w:val="00360D29"/>
    <w:rsid w:val="00360E9B"/>
    <w:rsid w:val="00361D1E"/>
    <w:rsid w:val="00364C2C"/>
    <w:rsid w:val="003663ED"/>
    <w:rsid w:val="003673B9"/>
    <w:rsid w:val="00370799"/>
    <w:rsid w:val="00371711"/>
    <w:rsid w:val="00371C32"/>
    <w:rsid w:val="00373822"/>
    <w:rsid w:val="0037474A"/>
    <w:rsid w:val="00374FD6"/>
    <w:rsid w:val="00377731"/>
    <w:rsid w:val="00382151"/>
    <w:rsid w:val="00382CBC"/>
    <w:rsid w:val="00383ABB"/>
    <w:rsid w:val="003906C8"/>
    <w:rsid w:val="00393672"/>
    <w:rsid w:val="00395155"/>
    <w:rsid w:val="00395298"/>
    <w:rsid w:val="00395766"/>
    <w:rsid w:val="00397535"/>
    <w:rsid w:val="003A00D1"/>
    <w:rsid w:val="003A15C1"/>
    <w:rsid w:val="003A1679"/>
    <w:rsid w:val="003A176B"/>
    <w:rsid w:val="003A361A"/>
    <w:rsid w:val="003A398F"/>
    <w:rsid w:val="003A42B2"/>
    <w:rsid w:val="003A5CC9"/>
    <w:rsid w:val="003A6F40"/>
    <w:rsid w:val="003A7370"/>
    <w:rsid w:val="003A7902"/>
    <w:rsid w:val="003B1487"/>
    <w:rsid w:val="003B2610"/>
    <w:rsid w:val="003B3977"/>
    <w:rsid w:val="003B3F33"/>
    <w:rsid w:val="003B6074"/>
    <w:rsid w:val="003C155D"/>
    <w:rsid w:val="003C1E36"/>
    <w:rsid w:val="003C59DA"/>
    <w:rsid w:val="003C6115"/>
    <w:rsid w:val="003C7D88"/>
    <w:rsid w:val="003D01A5"/>
    <w:rsid w:val="003D124F"/>
    <w:rsid w:val="003D19BE"/>
    <w:rsid w:val="003D4CF1"/>
    <w:rsid w:val="003D4FD0"/>
    <w:rsid w:val="003D581E"/>
    <w:rsid w:val="003D588F"/>
    <w:rsid w:val="003D6FF6"/>
    <w:rsid w:val="003E0EF7"/>
    <w:rsid w:val="003E1081"/>
    <w:rsid w:val="003E161E"/>
    <w:rsid w:val="003E2BDD"/>
    <w:rsid w:val="003E4B77"/>
    <w:rsid w:val="003E7F06"/>
    <w:rsid w:val="003F06F2"/>
    <w:rsid w:val="003F0D49"/>
    <w:rsid w:val="003F22FA"/>
    <w:rsid w:val="003F3B75"/>
    <w:rsid w:val="003F60C6"/>
    <w:rsid w:val="00401F4F"/>
    <w:rsid w:val="00412F9D"/>
    <w:rsid w:val="00414C72"/>
    <w:rsid w:val="00414EEE"/>
    <w:rsid w:val="00415C90"/>
    <w:rsid w:val="00416AB3"/>
    <w:rsid w:val="0041782A"/>
    <w:rsid w:val="00417DDF"/>
    <w:rsid w:val="00420DAC"/>
    <w:rsid w:val="00424852"/>
    <w:rsid w:val="00426D02"/>
    <w:rsid w:val="00427A85"/>
    <w:rsid w:val="004308CB"/>
    <w:rsid w:val="00430B01"/>
    <w:rsid w:val="004315C1"/>
    <w:rsid w:val="00432D62"/>
    <w:rsid w:val="00432FC7"/>
    <w:rsid w:val="0043347D"/>
    <w:rsid w:val="00435F79"/>
    <w:rsid w:val="00436B27"/>
    <w:rsid w:val="00436E88"/>
    <w:rsid w:val="004404EF"/>
    <w:rsid w:val="0044070C"/>
    <w:rsid w:val="00440BB3"/>
    <w:rsid w:val="00441885"/>
    <w:rsid w:val="00441E39"/>
    <w:rsid w:val="00442177"/>
    <w:rsid w:val="004424E8"/>
    <w:rsid w:val="00444CC3"/>
    <w:rsid w:val="00444FC5"/>
    <w:rsid w:val="00444FE1"/>
    <w:rsid w:val="0044523D"/>
    <w:rsid w:val="00445E51"/>
    <w:rsid w:val="00446E92"/>
    <w:rsid w:val="004475AE"/>
    <w:rsid w:val="00450F57"/>
    <w:rsid w:val="00450F5A"/>
    <w:rsid w:val="0045113A"/>
    <w:rsid w:val="00451964"/>
    <w:rsid w:val="0045229B"/>
    <w:rsid w:val="0045231A"/>
    <w:rsid w:val="00455B22"/>
    <w:rsid w:val="00460C8D"/>
    <w:rsid w:val="00461232"/>
    <w:rsid w:val="00463533"/>
    <w:rsid w:val="004646E3"/>
    <w:rsid w:val="00466E7B"/>
    <w:rsid w:val="00467920"/>
    <w:rsid w:val="004701CE"/>
    <w:rsid w:val="004709B9"/>
    <w:rsid w:val="0047166B"/>
    <w:rsid w:val="0047367C"/>
    <w:rsid w:val="0047418E"/>
    <w:rsid w:val="004752AC"/>
    <w:rsid w:val="004804D2"/>
    <w:rsid w:val="00482C65"/>
    <w:rsid w:val="0048500E"/>
    <w:rsid w:val="00491098"/>
    <w:rsid w:val="00492BC6"/>
    <w:rsid w:val="004939FD"/>
    <w:rsid w:val="004948BD"/>
    <w:rsid w:val="004A2E72"/>
    <w:rsid w:val="004A5127"/>
    <w:rsid w:val="004A5653"/>
    <w:rsid w:val="004A5737"/>
    <w:rsid w:val="004A5B75"/>
    <w:rsid w:val="004A7328"/>
    <w:rsid w:val="004B271D"/>
    <w:rsid w:val="004B2983"/>
    <w:rsid w:val="004B3155"/>
    <w:rsid w:val="004B5D00"/>
    <w:rsid w:val="004B7842"/>
    <w:rsid w:val="004B7BFB"/>
    <w:rsid w:val="004C049A"/>
    <w:rsid w:val="004C0A80"/>
    <w:rsid w:val="004C1F48"/>
    <w:rsid w:val="004C3634"/>
    <w:rsid w:val="004C3D3B"/>
    <w:rsid w:val="004C3F4C"/>
    <w:rsid w:val="004C42B7"/>
    <w:rsid w:val="004C4A77"/>
    <w:rsid w:val="004C5B60"/>
    <w:rsid w:val="004C62BD"/>
    <w:rsid w:val="004C72D5"/>
    <w:rsid w:val="004D0BCC"/>
    <w:rsid w:val="004D0E0B"/>
    <w:rsid w:val="004D2C4C"/>
    <w:rsid w:val="004D4D2F"/>
    <w:rsid w:val="004D5B29"/>
    <w:rsid w:val="004D7E29"/>
    <w:rsid w:val="004E0C91"/>
    <w:rsid w:val="004E1056"/>
    <w:rsid w:val="004E1296"/>
    <w:rsid w:val="004E13A3"/>
    <w:rsid w:val="004E2E84"/>
    <w:rsid w:val="004E30B8"/>
    <w:rsid w:val="004E54CE"/>
    <w:rsid w:val="004E5D11"/>
    <w:rsid w:val="004F116F"/>
    <w:rsid w:val="004F2158"/>
    <w:rsid w:val="004F26F0"/>
    <w:rsid w:val="004F2924"/>
    <w:rsid w:val="004F3743"/>
    <w:rsid w:val="004F3D72"/>
    <w:rsid w:val="004F468B"/>
    <w:rsid w:val="004F4BB2"/>
    <w:rsid w:val="004F79A9"/>
    <w:rsid w:val="004F7A46"/>
    <w:rsid w:val="004F7CF6"/>
    <w:rsid w:val="0050052F"/>
    <w:rsid w:val="005034C7"/>
    <w:rsid w:val="005036A9"/>
    <w:rsid w:val="00504088"/>
    <w:rsid w:val="00507403"/>
    <w:rsid w:val="005114F2"/>
    <w:rsid w:val="00511563"/>
    <w:rsid w:val="005170CF"/>
    <w:rsid w:val="00521A8F"/>
    <w:rsid w:val="0052267A"/>
    <w:rsid w:val="0052318C"/>
    <w:rsid w:val="00524025"/>
    <w:rsid w:val="005240B9"/>
    <w:rsid w:val="005241CC"/>
    <w:rsid w:val="00525B4D"/>
    <w:rsid w:val="00525BC9"/>
    <w:rsid w:val="00525CA1"/>
    <w:rsid w:val="00533CA2"/>
    <w:rsid w:val="005365C2"/>
    <w:rsid w:val="00537F41"/>
    <w:rsid w:val="00541756"/>
    <w:rsid w:val="00541BE5"/>
    <w:rsid w:val="00542259"/>
    <w:rsid w:val="0054317C"/>
    <w:rsid w:val="00543F7E"/>
    <w:rsid w:val="00544D88"/>
    <w:rsid w:val="005455C4"/>
    <w:rsid w:val="0054573E"/>
    <w:rsid w:val="0054674B"/>
    <w:rsid w:val="005471D8"/>
    <w:rsid w:val="005507AA"/>
    <w:rsid w:val="0055089A"/>
    <w:rsid w:val="0055411B"/>
    <w:rsid w:val="00555208"/>
    <w:rsid w:val="00556C06"/>
    <w:rsid w:val="0055748C"/>
    <w:rsid w:val="005574C8"/>
    <w:rsid w:val="0056168E"/>
    <w:rsid w:val="00561FA2"/>
    <w:rsid w:val="005620F9"/>
    <w:rsid w:val="00563BA0"/>
    <w:rsid w:val="0056489B"/>
    <w:rsid w:val="00564C82"/>
    <w:rsid w:val="0056794F"/>
    <w:rsid w:val="00571E00"/>
    <w:rsid w:val="00571EA4"/>
    <w:rsid w:val="0057384D"/>
    <w:rsid w:val="00574A85"/>
    <w:rsid w:val="00574B8E"/>
    <w:rsid w:val="00574FAF"/>
    <w:rsid w:val="005756A3"/>
    <w:rsid w:val="00575ABA"/>
    <w:rsid w:val="00576186"/>
    <w:rsid w:val="00577810"/>
    <w:rsid w:val="0058031F"/>
    <w:rsid w:val="0058180B"/>
    <w:rsid w:val="0059186B"/>
    <w:rsid w:val="00596202"/>
    <w:rsid w:val="005966FC"/>
    <w:rsid w:val="00596E15"/>
    <w:rsid w:val="00597ABD"/>
    <w:rsid w:val="005A0296"/>
    <w:rsid w:val="005A03F0"/>
    <w:rsid w:val="005A0526"/>
    <w:rsid w:val="005A1907"/>
    <w:rsid w:val="005A2A2F"/>
    <w:rsid w:val="005A3F6D"/>
    <w:rsid w:val="005A41FB"/>
    <w:rsid w:val="005A497D"/>
    <w:rsid w:val="005A4E52"/>
    <w:rsid w:val="005A57FC"/>
    <w:rsid w:val="005A604A"/>
    <w:rsid w:val="005A673C"/>
    <w:rsid w:val="005B2055"/>
    <w:rsid w:val="005B3AAB"/>
    <w:rsid w:val="005B49B4"/>
    <w:rsid w:val="005B4D88"/>
    <w:rsid w:val="005B502C"/>
    <w:rsid w:val="005B5331"/>
    <w:rsid w:val="005B7C1B"/>
    <w:rsid w:val="005C1509"/>
    <w:rsid w:val="005C290E"/>
    <w:rsid w:val="005C3078"/>
    <w:rsid w:val="005C3C52"/>
    <w:rsid w:val="005C495C"/>
    <w:rsid w:val="005C4BAB"/>
    <w:rsid w:val="005C5AED"/>
    <w:rsid w:val="005C5D91"/>
    <w:rsid w:val="005C770D"/>
    <w:rsid w:val="005D124F"/>
    <w:rsid w:val="005D18B2"/>
    <w:rsid w:val="005D3B6F"/>
    <w:rsid w:val="005D3FA9"/>
    <w:rsid w:val="005D434E"/>
    <w:rsid w:val="005D542E"/>
    <w:rsid w:val="005D611E"/>
    <w:rsid w:val="005E15EA"/>
    <w:rsid w:val="005E1EC5"/>
    <w:rsid w:val="005E2DB8"/>
    <w:rsid w:val="005E4B61"/>
    <w:rsid w:val="005F0297"/>
    <w:rsid w:val="005F2DEF"/>
    <w:rsid w:val="005F4C7B"/>
    <w:rsid w:val="005F5A8E"/>
    <w:rsid w:val="005F6511"/>
    <w:rsid w:val="005F70BF"/>
    <w:rsid w:val="00602C52"/>
    <w:rsid w:val="00603F0B"/>
    <w:rsid w:val="006044C6"/>
    <w:rsid w:val="006047D5"/>
    <w:rsid w:val="00604987"/>
    <w:rsid w:val="00606874"/>
    <w:rsid w:val="00610CF0"/>
    <w:rsid w:val="00611A89"/>
    <w:rsid w:val="006135A1"/>
    <w:rsid w:val="00613EFB"/>
    <w:rsid w:val="00615CC0"/>
    <w:rsid w:val="00615ED7"/>
    <w:rsid w:val="00620076"/>
    <w:rsid w:val="00620E9C"/>
    <w:rsid w:val="006228B0"/>
    <w:rsid w:val="006230C0"/>
    <w:rsid w:val="00623139"/>
    <w:rsid w:val="00624DB8"/>
    <w:rsid w:val="00627C39"/>
    <w:rsid w:val="00634114"/>
    <w:rsid w:val="00634353"/>
    <w:rsid w:val="00635CE5"/>
    <w:rsid w:val="00635F2D"/>
    <w:rsid w:val="0063619B"/>
    <w:rsid w:val="00636408"/>
    <w:rsid w:val="006415C9"/>
    <w:rsid w:val="0064169C"/>
    <w:rsid w:val="00642801"/>
    <w:rsid w:val="00643715"/>
    <w:rsid w:val="00643A08"/>
    <w:rsid w:val="006440F0"/>
    <w:rsid w:val="00644E05"/>
    <w:rsid w:val="00645918"/>
    <w:rsid w:val="00646BE3"/>
    <w:rsid w:val="0064701F"/>
    <w:rsid w:val="00653AB6"/>
    <w:rsid w:val="0065491C"/>
    <w:rsid w:val="00654A8D"/>
    <w:rsid w:val="006607A4"/>
    <w:rsid w:val="006618E8"/>
    <w:rsid w:val="00662430"/>
    <w:rsid w:val="006628E2"/>
    <w:rsid w:val="00662A2A"/>
    <w:rsid w:val="0066505F"/>
    <w:rsid w:val="006667A5"/>
    <w:rsid w:val="00670D58"/>
    <w:rsid w:val="006730EB"/>
    <w:rsid w:val="006742E9"/>
    <w:rsid w:val="006755D6"/>
    <w:rsid w:val="00675B6D"/>
    <w:rsid w:val="006761EA"/>
    <w:rsid w:val="00676734"/>
    <w:rsid w:val="00676D76"/>
    <w:rsid w:val="006778CE"/>
    <w:rsid w:val="00677AE7"/>
    <w:rsid w:val="00677FF8"/>
    <w:rsid w:val="0068037E"/>
    <w:rsid w:val="00680878"/>
    <w:rsid w:val="00680E64"/>
    <w:rsid w:val="00680E81"/>
    <w:rsid w:val="00681718"/>
    <w:rsid w:val="00682333"/>
    <w:rsid w:val="006834A7"/>
    <w:rsid w:val="00691C07"/>
    <w:rsid w:val="0069328F"/>
    <w:rsid w:val="00694CD8"/>
    <w:rsid w:val="0069666D"/>
    <w:rsid w:val="006974C8"/>
    <w:rsid w:val="006A00BE"/>
    <w:rsid w:val="006A18C9"/>
    <w:rsid w:val="006A2BE8"/>
    <w:rsid w:val="006A4103"/>
    <w:rsid w:val="006A4BAD"/>
    <w:rsid w:val="006A5494"/>
    <w:rsid w:val="006A5EB6"/>
    <w:rsid w:val="006B0053"/>
    <w:rsid w:val="006B07D6"/>
    <w:rsid w:val="006B394E"/>
    <w:rsid w:val="006B46A2"/>
    <w:rsid w:val="006B4F52"/>
    <w:rsid w:val="006B6146"/>
    <w:rsid w:val="006B62F8"/>
    <w:rsid w:val="006B65E0"/>
    <w:rsid w:val="006B6FED"/>
    <w:rsid w:val="006C1758"/>
    <w:rsid w:val="006C4621"/>
    <w:rsid w:val="006C5DEC"/>
    <w:rsid w:val="006C63B6"/>
    <w:rsid w:val="006C73F3"/>
    <w:rsid w:val="006C7C52"/>
    <w:rsid w:val="006D14B8"/>
    <w:rsid w:val="006D30BF"/>
    <w:rsid w:val="006D405E"/>
    <w:rsid w:val="006D4B6F"/>
    <w:rsid w:val="006D5071"/>
    <w:rsid w:val="006D6256"/>
    <w:rsid w:val="006D63BB"/>
    <w:rsid w:val="006E00B9"/>
    <w:rsid w:val="006E086F"/>
    <w:rsid w:val="006E0A45"/>
    <w:rsid w:val="006E0D9B"/>
    <w:rsid w:val="006E1CC3"/>
    <w:rsid w:val="006E2038"/>
    <w:rsid w:val="006E2E66"/>
    <w:rsid w:val="006E392D"/>
    <w:rsid w:val="006E4CEC"/>
    <w:rsid w:val="006E50FF"/>
    <w:rsid w:val="006E5483"/>
    <w:rsid w:val="006E6BA4"/>
    <w:rsid w:val="006E6BD5"/>
    <w:rsid w:val="006E6C2F"/>
    <w:rsid w:val="006F07FE"/>
    <w:rsid w:val="006F169B"/>
    <w:rsid w:val="006F1842"/>
    <w:rsid w:val="006F32C1"/>
    <w:rsid w:val="006F492D"/>
    <w:rsid w:val="006F6FEA"/>
    <w:rsid w:val="006F7040"/>
    <w:rsid w:val="007006A2"/>
    <w:rsid w:val="00700F09"/>
    <w:rsid w:val="007018FD"/>
    <w:rsid w:val="00702039"/>
    <w:rsid w:val="007020CF"/>
    <w:rsid w:val="00704AF7"/>
    <w:rsid w:val="00706EC5"/>
    <w:rsid w:val="00707728"/>
    <w:rsid w:val="00707D55"/>
    <w:rsid w:val="0071001E"/>
    <w:rsid w:val="007101E6"/>
    <w:rsid w:val="00710850"/>
    <w:rsid w:val="00711F58"/>
    <w:rsid w:val="00712BAF"/>
    <w:rsid w:val="00713E62"/>
    <w:rsid w:val="00715506"/>
    <w:rsid w:val="00716DDF"/>
    <w:rsid w:val="00716F43"/>
    <w:rsid w:val="0071781B"/>
    <w:rsid w:val="00717C4F"/>
    <w:rsid w:val="00720EC9"/>
    <w:rsid w:val="00721424"/>
    <w:rsid w:val="00721C3D"/>
    <w:rsid w:val="007257CD"/>
    <w:rsid w:val="00725C72"/>
    <w:rsid w:val="00727B63"/>
    <w:rsid w:val="00730AB9"/>
    <w:rsid w:val="00730D68"/>
    <w:rsid w:val="0073146E"/>
    <w:rsid w:val="00731E66"/>
    <w:rsid w:val="0073232E"/>
    <w:rsid w:val="00732F26"/>
    <w:rsid w:val="00733EC3"/>
    <w:rsid w:val="00735FD5"/>
    <w:rsid w:val="007367D8"/>
    <w:rsid w:val="00736C75"/>
    <w:rsid w:val="007374E6"/>
    <w:rsid w:val="00737CE7"/>
    <w:rsid w:val="007417C5"/>
    <w:rsid w:val="007417EF"/>
    <w:rsid w:val="00741AA9"/>
    <w:rsid w:val="007422AF"/>
    <w:rsid w:val="00744F69"/>
    <w:rsid w:val="00746166"/>
    <w:rsid w:val="00746699"/>
    <w:rsid w:val="00746E77"/>
    <w:rsid w:val="00747FDB"/>
    <w:rsid w:val="007500A5"/>
    <w:rsid w:val="00751357"/>
    <w:rsid w:val="00751B8D"/>
    <w:rsid w:val="007530BA"/>
    <w:rsid w:val="00753E32"/>
    <w:rsid w:val="00754CF1"/>
    <w:rsid w:val="00754F33"/>
    <w:rsid w:val="00756D78"/>
    <w:rsid w:val="00757332"/>
    <w:rsid w:val="00757786"/>
    <w:rsid w:val="007624F0"/>
    <w:rsid w:val="007633B9"/>
    <w:rsid w:val="00764E0B"/>
    <w:rsid w:val="00765504"/>
    <w:rsid w:val="00767C46"/>
    <w:rsid w:val="00772A98"/>
    <w:rsid w:val="00773A34"/>
    <w:rsid w:val="0077483C"/>
    <w:rsid w:val="00775A1C"/>
    <w:rsid w:val="007765CC"/>
    <w:rsid w:val="00780973"/>
    <w:rsid w:val="00780FC1"/>
    <w:rsid w:val="00782BAB"/>
    <w:rsid w:val="007834B3"/>
    <w:rsid w:val="00783F5B"/>
    <w:rsid w:val="00784312"/>
    <w:rsid w:val="007853E0"/>
    <w:rsid w:val="0078582F"/>
    <w:rsid w:val="007865A6"/>
    <w:rsid w:val="00787B8B"/>
    <w:rsid w:val="007943E0"/>
    <w:rsid w:val="007945FE"/>
    <w:rsid w:val="00795C75"/>
    <w:rsid w:val="007A2FE0"/>
    <w:rsid w:val="007A3A2F"/>
    <w:rsid w:val="007A3BE3"/>
    <w:rsid w:val="007A7498"/>
    <w:rsid w:val="007A750C"/>
    <w:rsid w:val="007A7F0A"/>
    <w:rsid w:val="007B05AE"/>
    <w:rsid w:val="007B0F14"/>
    <w:rsid w:val="007B112C"/>
    <w:rsid w:val="007B19C1"/>
    <w:rsid w:val="007B1A48"/>
    <w:rsid w:val="007B20ED"/>
    <w:rsid w:val="007B2557"/>
    <w:rsid w:val="007B3686"/>
    <w:rsid w:val="007B3FB5"/>
    <w:rsid w:val="007B69C1"/>
    <w:rsid w:val="007C0222"/>
    <w:rsid w:val="007C0DB7"/>
    <w:rsid w:val="007C1C36"/>
    <w:rsid w:val="007C6530"/>
    <w:rsid w:val="007C6791"/>
    <w:rsid w:val="007D1831"/>
    <w:rsid w:val="007D3FC4"/>
    <w:rsid w:val="007D490D"/>
    <w:rsid w:val="007D5B31"/>
    <w:rsid w:val="007E0277"/>
    <w:rsid w:val="007E07CF"/>
    <w:rsid w:val="007E11CC"/>
    <w:rsid w:val="007E270C"/>
    <w:rsid w:val="007E3576"/>
    <w:rsid w:val="007E51B3"/>
    <w:rsid w:val="007E74A0"/>
    <w:rsid w:val="007E7712"/>
    <w:rsid w:val="007E7858"/>
    <w:rsid w:val="007E7ABA"/>
    <w:rsid w:val="007E7F8C"/>
    <w:rsid w:val="007F1BB6"/>
    <w:rsid w:val="007F2DF7"/>
    <w:rsid w:val="007F36BC"/>
    <w:rsid w:val="007F4C14"/>
    <w:rsid w:val="007F5E8B"/>
    <w:rsid w:val="00801B65"/>
    <w:rsid w:val="0080280B"/>
    <w:rsid w:val="0080348C"/>
    <w:rsid w:val="00803C87"/>
    <w:rsid w:val="0080415C"/>
    <w:rsid w:val="008041C0"/>
    <w:rsid w:val="00804839"/>
    <w:rsid w:val="00805580"/>
    <w:rsid w:val="008059F6"/>
    <w:rsid w:val="00805A45"/>
    <w:rsid w:val="00810199"/>
    <w:rsid w:val="00810F11"/>
    <w:rsid w:val="00811360"/>
    <w:rsid w:val="008115E8"/>
    <w:rsid w:val="00811B7A"/>
    <w:rsid w:val="0081211E"/>
    <w:rsid w:val="0081239C"/>
    <w:rsid w:val="0081333C"/>
    <w:rsid w:val="00814380"/>
    <w:rsid w:val="00815140"/>
    <w:rsid w:val="008159CB"/>
    <w:rsid w:val="00815FA2"/>
    <w:rsid w:val="008167AD"/>
    <w:rsid w:val="008171C5"/>
    <w:rsid w:val="008204E1"/>
    <w:rsid w:val="008212B9"/>
    <w:rsid w:val="00821381"/>
    <w:rsid w:val="008216F7"/>
    <w:rsid w:val="008230A0"/>
    <w:rsid w:val="008232E5"/>
    <w:rsid w:val="00826765"/>
    <w:rsid w:val="00827322"/>
    <w:rsid w:val="00830232"/>
    <w:rsid w:val="00830DA1"/>
    <w:rsid w:val="00830EF4"/>
    <w:rsid w:val="0083154D"/>
    <w:rsid w:val="00831AB3"/>
    <w:rsid w:val="00831FA8"/>
    <w:rsid w:val="008331C8"/>
    <w:rsid w:val="00836723"/>
    <w:rsid w:val="00840034"/>
    <w:rsid w:val="00840BB5"/>
    <w:rsid w:val="00841104"/>
    <w:rsid w:val="00843748"/>
    <w:rsid w:val="00843F56"/>
    <w:rsid w:val="008442D6"/>
    <w:rsid w:val="0084461E"/>
    <w:rsid w:val="008454CB"/>
    <w:rsid w:val="00846C8E"/>
    <w:rsid w:val="00846E1A"/>
    <w:rsid w:val="00851361"/>
    <w:rsid w:val="0085195B"/>
    <w:rsid w:val="008522C3"/>
    <w:rsid w:val="00852437"/>
    <w:rsid w:val="00853320"/>
    <w:rsid w:val="00853B99"/>
    <w:rsid w:val="00853D36"/>
    <w:rsid w:val="00853FD4"/>
    <w:rsid w:val="00855FAF"/>
    <w:rsid w:val="0085719F"/>
    <w:rsid w:val="008571D8"/>
    <w:rsid w:val="0085737D"/>
    <w:rsid w:val="008602A9"/>
    <w:rsid w:val="008607DF"/>
    <w:rsid w:val="00867496"/>
    <w:rsid w:val="0087156E"/>
    <w:rsid w:val="00871885"/>
    <w:rsid w:val="00871993"/>
    <w:rsid w:val="00871F16"/>
    <w:rsid w:val="00872939"/>
    <w:rsid w:val="00872D9D"/>
    <w:rsid w:val="0087403C"/>
    <w:rsid w:val="0087502B"/>
    <w:rsid w:val="00877B1C"/>
    <w:rsid w:val="00880E6B"/>
    <w:rsid w:val="00880FD5"/>
    <w:rsid w:val="00880FD8"/>
    <w:rsid w:val="00882217"/>
    <w:rsid w:val="00882F23"/>
    <w:rsid w:val="00882F94"/>
    <w:rsid w:val="00884631"/>
    <w:rsid w:val="0088541E"/>
    <w:rsid w:val="00885524"/>
    <w:rsid w:val="008858AF"/>
    <w:rsid w:val="00886278"/>
    <w:rsid w:val="00887122"/>
    <w:rsid w:val="00890FA3"/>
    <w:rsid w:val="00891F7E"/>
    <w:rsid w:val="00893D6E"/>
    <w:rsid w:val="00896811"/>
    <w:rsid w:val="008A06D8"/>
    <w:rsid w:val="008A0E15"/>
    <w:rsid w:val="008A19CB"/>
    <w:rsid w:val="008A1C34"/>
    <w:rsid w:val="008A1F12"/>
    <w:rsid w:val="008A2497"/>
    <w:rsid w:val="008A35D8"/>
    <w:rsid w:val="008A3BF0"/>
    <w:rsid w:val="008A4694"/>
    <w:rsid w:val="008A4F78"/>
    <w:rsid w:val="008A5113"/>
    <w:rsid w:val="008A613A"/>
    <w:rsid w:val="008A7459"/>
    <w:rsid w:val="008B19B5"/>
    <w:rsid w:val="008B1DB0"/>
    <w:rsid w:val="008B2D67"/>
    <w:rsid w:val="008B3639"/>
    <w:rsid w:val="008B4236"/>
    <w:rsid w:val="008B43BB"/>
    <w:rsid w:val="008B4C50"/>
    <w:rsid w:val="008B57A3"/>
    <w:rsid w:val="008B709E"/>
    <w:rsid w:val="008C1B81"/>
    <w:rsid w:val="008C2F6F"/>
    <w:rsid w:val="008C5398"/>
    <w:rsid w:val="008C5F9A"/>
    <w:rsid w:val="008C7209"/>
    <w:rsid w:val="008C763D"/>
    <w:rsid w:val="008C7EEB"/>
    <w:rsid w:val="008D483A"/>
    <w:rsid w:val="008D4993"/>
    <w:rsid w:val="008D788F"/>
    <w:rsid w:val="008D7F2A"/>
    <w:rsid w:val="008E0DF2"/>
    <w:rsid w:val="008E106A"/>
    <w:rsid w:val="008E33E6"/>
    <w:rsid w:val="008E3FBA"/>
    <w:rsid w:val="008E4016"/>
    <w:rsid w:val="008E7420"/>
    <w:rsid w:val="008F019F"/>
    <w:rsid w:val="008F08C7"/>
    <w:rsid w:val="008F1A56"/>
    <w:rsid w:val="008F1B0C"/>
    <w:rsid w:val="008F25BF"/>
    <w:rsid w:val="008F376A"/>
    <w:rsid w:val="008F40BF"/>
    <w:rsid w:val="008F4658"/>
    <w:rsid w:val="008F7638"/>
    <w:rsid w:val="00900130"/>
    <w:rsid w:val="00901059"/>
    <w:rsid w:val="00901768"/>
    <w:rsid w:val="00903B51"/>
    <w:rsid w:val="009067CB"/>
    <w:rsid w:val="00912113"/>
    <w:rsid w:val="00912DB6"/>
    <w:rsid w:val="009139EE"/>
    <w:rsid w:val="00916016"/>
    <w:rsid w:val="0091617E"/>
    <w:rsid w:val="00920838"/>
    <w:rsid w:val="00920E2C"/>
    <w:rsid w:val="00921383"/>
    <w:rsid w:val="0092532C"/>
    <w:rsid w:val="00927148"/>
    <w:rsid w:val="009275C4"/>
    <w:rsid w:val="009305EA"/>
    <w:rsid w:val="0093300C"/>
    <w:rsid w:val="009337D2"/>
    <w:rsid w:val="00933F64"/>
    <w:rsid w:val="00934B1F"/>
    <w:rsid w:val="00936406"/>
    <w:rsid w:val="00936415"/>
    <w:rsid w:val="0093665F"/>
    <w:rsid w:val="00940242"/>
    <w:rsid w:val="009405F4"/>
    <w:rsid w:val="00941E18"/>
    <w:rsid w:val="00944955"/>
    <w:rsid w:val="00946232"/>
    <w:rsid w:val="00950203"/>
    <w:rsid w:val="00950771"/>
    <w:rsid w:val="00950A7E"/>
    <w:rsid w:val="00951960"/>
    <w:rsid w:val="00952878"/>
    <w:rsid w:val="009528C8"/>
    <w:rsid w:val="00954259"/>
    <w:rsid w:val="00955171"/>
    <w:rsid w:val="00957C96"/>
    <w:rsid w:val="009606F2"/>
    <w:rsid w:val="00961502"/>
    <w:rsid w:val="00963BA2"/>
    <w:rsid w:val="00967A20"/>
    <w:rsid w:val="009717B4"/>
    <w:rsid w:val="00971B4E"/>
    <w:rsid w:val="00971FFF"/>
    <w:rsid w:val="0097381F"/>
    <w:rsid w:val="009750AD"/>
    <w:rsid w:val="009757A8"/>
    <w:rsid w:val="00977897"/>
    <w:rsid w:val="00981391"/>
    <w:rsid w:val="00981E72"/>
    <w:rsid w:val="00982CAD"/>
    <w:rsid w:val="00983108"/>
    <w:rsid w:val="009834F8"/>
    <w:rsid w:val="009841F3"/>
    <w:rsid w:val="00985E0B"/>
    <w:rsid w:val="00986866"/>
    <w:rsid w:val="00992DB5"/>
    <w:rsid w:val="00993A3A"/>
    <w:rsid w:val="00993EAD"/>
    <w:rsid w:val="009940C1"/>
    <w:rsid w:val="00996556"/>
    <w:rsid w:val="00997B45"/>
    <w:rsid w:val="009A03E2"/>
    <w:rsid w:val="009A1136"/>
    <w:rsid w:val="009A23C9"/>
    <w:rsid w:val="009A32A1"/>
    <w:rsid w:val="009A46A0"/>
    <w:rsid w:val="009A4AA1"/>
    <w:rsid w:val="009A4D04"/>
    <w:rsid w:val="009B3854"/>
    <w:rsid w:val="009B3E57"/>
    <w:rsid w:val="009B4513"/>
    <w:rsid w:val="009B6729"/>
    <w:rsid w:val="009B6E61"/>
    <w:rsid w:val="009B734E"/>
    <w:rsid w:val="009C0C13"/>
    <w:rsid w:val="009C197E"/>
    <w:rsid w:val="009C2170"/>
    <w:rsid w:val="009C36BB"/>
    <w:rsid w:val="009C3903"/>
    <w:rsid w:val="009C47AB"/>
    <w:rsid w:val="009C7A95"/>
    <w:rsid w:val="009D07D1"/>
    <w:rsid w:val="009D0E81"/>
    <w:rsid w:val="009D30AA"/>
    <w:rsid w:val="009D4D4A"/>
    <w:rsid w:val="009D5A39"/>
    <w:rsid w:val="009E2FB2"/>
    <w:rsid w:val="009E3A4B"/>
    <w:rsid w:val="009E5E58"/>
    <w:rsid w:val="009E65F9"/>
    <w:rsid w:val="009F0A2F"/>
    <w:rsid w:val="009F18DC"/>
    <w:rsid w:val="009F4339"/>
    <w:rsid w:val="009F4A83"/>
    <w:rsid w:val="009F62BE"/>
    <w:rsid w:val="009F749A"/>
    <w:rsid w:val="00A034A6"/>
    <w:rsid w:val="00A058C9"/>
    <w:rsid w:val="00A05ECC"/>
    <w:rsid w:val="00A0725A"/>
    <w:rsid w:val="00A10F78"/>
    <w:rsid w:val="00A1351E"/>
    <w:rsid w:val="00A13D63"/>
    <w:rsid w:val="00A14FBE"/>
    <w:rsid w:val="00A16022"/>
    <w:rsid w:val="00A17811"/>
    <w:rsid w:val="00A20985"/>
    <w:rsid w:val="00A25D0D"/>
    <w:rsid w:val="00A30616"/>
    <w:rsid w:val="00A31A80"/>
    <w:rsid w:val="00A364E5"/>
    <w:rsid w:val="00A36E05"/>
    <w:rsid w:val="00A40191"/>
    <w:rsid w:val="00A40523"/>
    <w:rsid w:val="00A420E2"/>
    <w:rsid w:val="00A45868"/>
    <w:rsid w:val="00A45DB7"/>
    <w:rsid w:val="00A52218"/>
    <w:rsid w:val="00A5256B"/>
    <w:rsid w:val="00A52800"/>
    <w:rsid w:val="00A53903"/>
    <w:rsid w:val="00A53F18"/>
    <w:rsid w:val="00A55D2E"/>
    <w:rsid w:val="00A575F6"/>
    <w:rsid w:val="00A5764F"/>
    <w:rsid w:val="00A64793"/>
    <w:rsid w:val="00A6489C"/>
    <w:rsid w:val="00A65F50"/>
    <w:rsid w:val="00A72CD5"/>
    <w:rsid w:val="00A733C8"/>
    <w:rsid w:val="00A73ACC"/>
    <w:rsid w:val="00A73F2E"/>
    <w:rsid w:val="00A740FF"/>
    <w:rsid w:val="00A749C5"/>
    <w:rsid w:val="00A753F6"/>
    <w:rsid w:val="00A77273"/>
    <w:rsid w:val="00A77DA1"/>
    <w:rsid w:val="00A805D9"/>
    <w:rsid w:val="00A822E0"/>
    <w:rsid w:val="00A8409C"/>
    <w:rsid w:val="00A85CD8"/>
    <w:rsid w:val="00A87A65"/>
    <w:rsid w:val="00A90B90"/>
    <w:rsid w:val="00A9309F"/>
    <w:rsid w:val="00A934E4"/>
    <w:rsid w:val="00A936F4"/>
    <w:rsid w:val="00A93B6E"/>
    <w:rsid w:val="00A93F5A"/>
    <w:rsid w:val="00A970DC"/>
    <w:rsid w:val="00A97A00"/>
    <w:rsid w:val="00A97A80"/>
    <w:rsid w:val="00AA4251"/>
    <w:rsid w:val="00AA5A5B"/>
    <w:rsid w:val="00AA6CC0"/>
    <w:rsid w:val="00AB0707"/>
    <w:rsid w:val="00AB1204"/>
    <w:rsid w:val="00AB1B19"/>
    <w:rsid w:val="00AB1EFC"/>
    <w:rsid w:val="00AB413A"/>
    <w:rsid w:val="00AB6500"/>
    <w:rsid w:val="00AB67B2"/>
    <w:rsid w:val="00AB7D7D"/>
    <w:rsid w:val="00AC273E"/>
    <w:rsid w:val="00AC392B"/>
    <w:rsid w:val="00AC43B4"/>
    <w:rsid w:val="00AC54CF"/>
    <w:rsid w:val="00AC58FB"/>
    <w:rsid w:val="00AC73B5"/>
    <w:rsid w:val="00AD000F"/>
    <w:rsid w:val="00AD0069"/>
    <w:rsid w:val="00AD0412"/>
    <w:rsid w:val="00AD5267"/>
    <w:rsid w:val="00AD77F7"/>
    <w:rsid w:val="00AE1B16"/>
    <w:rsid w:val="00AE2FB4"/>
    <w:rsid w:val="00AE33F0"/>
    <w:rsid w:val="00AE3A7B"/>
    <w:rsid w:val="00AE3B73"/>
    <w:rsid w:val="00AE5E45"/>
    <w:rsid w:val="00AF25D5"/>
    <w:rsid w:val="00AF52AE"/>
    <w:rsid w:val="00AF6B89"/>
    <w:rsid w:val="00B04772"/>
    <w:rsid w:val="00B063B1"/>
    <w:rsid w:val="00B073AF"/>
    <w:rsid w:val="00B07B62"/>
    <w:rsid w:val="00B106C1"/>
    <w:rsid w:val="00B13125"/>
    <w:rsid w:val="00B141E6"/>
    <w:rsid w:val="00B146C3"/>
    <w:rsid w:val="00B148EC"/>
    <w:rsid w:val="00B15D49"/>
    <w:rsid w:val="00B1657E"/>
    <w:rsid w:val="00B16B19"/>
    <w:rsid w:val="00B16EAE"/>
    <w:rsid w:val="00B17F3B"/>
    <w:rsid w:val="00B21259"/>
    <w:rsid w:val="00B24A0E"/>
    <w:rsid w:val="00B250C6"/>
    <w:rsid w:val="00B259BB"/>
    <w:rsid w:val="00B267DA"/>
    <w:rsid w:val="00B27561"/>
    <w:rsid w:val="00B3259B"/>
    <w:rsid w:val="00B333F2"/>
    <w:rsid w:val="00B34EC5"/>
    <w:rsid w:val="00B351D9"/>
    <w:rsid w:val="00B3572F"/>
    <w:rsid w:val="00B36708"/>
    <w:rsid w:val="00B3670C"/>
    <w:rsid w:val="00B37BEC"/>
    <w:rsid w:val="00B37F16"/>
    <w:rsid w:val="00B401FA"/>
    <w:rsid w:val="00B4047A"/>
    <w:rsid w:val="00B405C4"/>
    <w:rsid w:val="00B410AE"/>
    <w:rsid w:val="00B4204B"/>
    <w:rsid w:val="00B42222"/>
    <w:rsid w:val="00B43660"/>
    <w:rsid w:val="00B47697"/>
    <w:rsid w:val="00B477DC"/>
    <w:rsid w:val="00B50015"/>
    <w:rsid w:val="00B50E0A"/>
    <w:rsid w:val="00B50FBC"/>
    <w:rsid w:val="00B51F03"/>
    <w:rsid w:val="00B530F3"/>
    <w:rsid w:val="00B53B3D"/>
    <w:rsid w:val="00B5604D"/>
    <w:rsid w:val="00B56056"/>
    <w:rsid w:val="00B56AD1"/>
    <w:rsid w:val="00B57B34"/>
    <w:rsid w:val="00B601A5"/>
    <w:rsid w:val="00B6189B"/>
    <w:rsid w:val="00B624A2"/>
    <w:rsid w:val="00B62E9B"/>
    <w:rsid w:val="00B642AE"/>
    <w:rsid w:val="00B658B3"/>
    <w:rsid w:val="00B65A28"/>
    <w:rsid w:val="00B666B1"/>
    <w:rsid w:val="00B713B3"/>
    <w:rsid w:val="00B71C35"/>
    <w:rsid w:val="00B72A7C"/>
    <w:rsid w:val="00B72DDF"/>
    <w:rsid w:val="00B73355"/>
    <w:rsid w:val="00B746B6"/>
    <w:rsid w:val="00B74AAE"/>
    <w:rsid w:val="00B74C28"/>
    <w:rsid w:val="00B751A3"/>
    <w:rsid w:val="00B762C0"/>
    <w:rsid w:val="00B77933"/>
    <w:rsid w:val="00B814FF"/>
    <w:rsid w:val="00B8209F"/>
    <w:rsid w:val="00B84323"/>
    <w:rsid w:val="00B8537F"/>
    <w:rsid w:val="00B8544E"/>
    <w:rsid w:val="00B860BB"/>
    <w:rsid w:val="00B879E1"/>
    <w:rsid w:val="00B87CB8"/>
    <w:rsid w:val="00B90138"/>
    <w:rsid w:val="00B93B34"/>
    <w:rsid w:val="00B9495C"/>
    <w:rsid w:val="00B969A0"/>
    <w:rsid w:val="00B97297"/>
    <w:rsid w:val="00B97960"/>
    <w:rsid w:val="00B97F4E"/>
    <w:rsid w:val="00BA029F"/>
    <w:rsid w:val="00BA15E4"/>
    <w:rsid w:val="00BA23CD"/>
    <w:rsid w:val="00BA6736"/>
    <w:rsid w:val="00BA6FD9"/>
    <w:rsid w:val="00BA72D3"/>
    <w:rsid w:val="00BB028E"/>
    <w:rsid w:val="00BB1970"/>
    <w:rsid w:val="00BB2024"/>
    <w:rsid w:val="00BB2B8F"/>
    <w:rsid w:val="00BB40B3"/>
    <w:rsid w:val="00BB4B2F"/>
    <w:rsid w:val="00BB5012"/>
    <w:rsid w:val="00BC021B"/>
    <w:rsid w:val="00BC1622"/>
    <w:rsid w:val="00BD0D62"/>
    <w:rsid w:val="00BD0E39"/>
    <w:rsid w:val="00BD15D2"/>
    <w:rsid w:val="00BD2691"/>
    <w:rsid w:val="00BD26FB"/>
    <w:rsid w:val="00BD37C4"/>
    <w:rsid w:val="00BD3DB3"/>
    <w:rsid w:val="00BD3E79"/>
    <w:rsid w:val="00BE1A87"/>
    <w:rsid w:val="00BE2676"/>
    <w:rsid w:val="00BE28A4"/>
    <w:rsid w:val="00BE302B"/>
    <w:rsid w:val="00BE33B7"/>
    <w:rsid w:val="00BE3893"/>
    <w:rsid w:val="00BE3D64"/>
    <w:rsid w:val="00BE5109"/>
    <w:rsid w:val="00BE55F1"/>
    <w:rsid w:val="00BE58EA"/>
    <w:rsid w:val="00BE6AEC"/>
    <w:rsid w:val="00BE6EC4"/>
    <w:rsid w:val="00BE7B3D"/>
    <w:rsid w:val="00BF0206"/>
    <w:rsid w:val="00BF0480"/>
    <w:rsid w:val="00BF0547"/>
    <w:rsid w:val="00BF098B"/>
    <w:rsid w:val="00BF2EAE"/>
    <w:rsid w:val="00BF35DC"/>
    <w:rsid w:val="00BF3FB1"/>
    <w:rsid w:val="00BF49C7"/>
    <w:rsid w:val="00BF4D36"/>
    <w:rsid w:val="00BF65A2"/>
    <w:rsid w:val="00BF70EF"/>
    <w:rsid w:val="00BF7A0B"/>
    <w:rsid w:val="00C0041A"/>
    <w:rsid w:val="00C014CB"/>
    <w:rsid w:val="00C017CA"/>
    <w:rsid w:val="00C02184"/>
    <w:rsid w:val="00C02C42"/>
    <w:rsid w:val="00C038B4"/>
    <w:rsid w:val="00C03A62"/>
    <w:rsid w:val="00C04A52"/>
    <w:rsid w:val="00C04D6B"/>
    <w:rsid w:val="00C06362"/>
    <w:rsid w:val="00C06405"/>
    <w:rsid w:val="00C0718A"/>
    <w:rsid w:val="00C078FA"/>
    <w:rsid w:val="00C079A2"/>
    <w:rsid w:val="00C10300"/>
    <w:rsid w:val="00C10A47"/>
    <w:rsid w:val="00C11FC0"/>
    <w:rsid w:val="00C127C1"/>
    <w:rsid w:val="00C13EB8"/>
    <w:rsid w:val="00C1477A"/>
    <w:rsid w:val="00C14B54"/>
    <w:rsid w:val="00C15751"/>
    <w:rsid w:val="00C1592A"/>
    <w:rsid w:val="00C15FD4"/>
    <w:rsid w:val="00C17F3B"/>
    <w:rsid w:val="00C20DD4"/>
    <w:rsid w:val="00C210BC"/>
    <w:rsid w:val="00C2372D"/>
    <w:rsid w:val="00C23949"/>
    <w:rsid w:val="00C2479E"/>
    <w:rsid w:val="00C24E77"/>
    <w:rsid w:val="00C252A8"/>
    <w:rsid w:val="00C26439"/>
    <w:rsid w:val="00C2673E"/>
    <w:rsid w:val="00C26D66"/>
    <w:rsid w:val="00C274C3"/>
    <w:rsid w:val="00C27CF3"/>
    <w:rsid w:val="00C300DC"/>
    <w:rsid w:val="00C30625"/>
    <w:rsid w:val="00C30A14"/>
    <w:rsid w:val="00C30D66"/>
    <w:rsid w:val="00C3307D"/>
    <w:rsid w:val="00C3492D"/>
    <w:rsid w:val="00C34A28"/>
    <w:rsid w:val="00C34E8A"/>
    <w:rsid w:val="00C35DFB"/>
    <w:rsid w:val="00C364AA"/>
    <w:rsid w:val="00C40DD0"/>
    <w:rsid w:val="00C411EC"/>
    <w:rsid w:val="00C4155F"/>
    <w:rsid w:val="00C417DF"/>
    <w:rsid w:val="00C41949"/>
    <w:rsid w:val="00C41ECF"/>
    <w:rsid w:val="00C424DC"/>
    <w:rsid w:val="00C4256F"/>
    <w:rsid w:val="00C429E3"/>
    <w:rsid w:val="00C43488"/>
    <w:rsid w:val="00C45388"/>
    <w:rsid w:val="00C45423"/>
    <w:rsid w:val="00C454EA"/>
    <w:rsid w:val="00C469B1"/>
    <w:rsid w:val="00C46BFB"/>
    <w:rsid w:val="00C46CED"/>
    <w:rsid w:val="00C46F4B"/>
    <w:rsid w:val="00C50C9A"/>
    <w:rsid w:val="00C5665D"/>
    <w:rsid w:val="00C56B1F"/>
    <w:rsid w:val="00C5725C"/>
    <w:rsid w:val="00C57BFD"/>
    <w:rsid w:val="00C61E6A"/>
    <w:rsid w:val="00C62853"/>
    <w:rsid w:val="00C65D74"/>
    <w:rsid w:val="00C6699B"/>
    <w:rsid w:val="00C70704"/>
    <w:rsid w:val="00C70DF4"/>
    <w:rsid w:val="00C710F6"/>
    <w:rsid w:val="00C729A0"/>
    <w:rsid w:val="00C7423C"/>
    <w:rsid w:val="00C7594B"/>
    <w:rsid w:val="00C75A4D"/>
    <w:rsid w:val="00C76283"/>
    <w:rsid w:val="00C76874"/>
    <w:rsid w:val="00C770F6"/>
    <w:rsid w:val="00C80B2E"/>
    <w:rsid w:val="00C82596"/>
    <w:rsid w:val="00C825DF"/>
    <w:rsid w:val="00C82CA6"/>
    <w:rsid w:val="00C84934"/>
    <w:rsid w:val="00C851DC"/>
    <w:rsid w:val="00C857E1"/>
    <w:rsid w:val="00C87C4A"/>
    <w:rsid w:val="00C926D8"/>
    <w:rsid w:val="00C932DD"/>
    <w:rsid w:val="00C933C5"/>
    <w:rsid w:val="00C93B00"/>
    <w:rsid w:val="00C942F8"/>
    <w:rsid w:val="00C957B4"/>
    <w:rsid w:val="00C97A19"/>
    <w:rsid w:val="00C97EFE"/>
    <w:rsid w:val="00CA3C29"/>
    <w:rsid w:val="00CB0504"/>
    <w:rsid w:val="00CB0570"/>
    <w:rsid w:val="00CB19AC"/>
    <w:rsid w:val="00CB28BB"/>
    <w:rsid w:val="00CB36B1"/>
    <w:rsid w:val="00CB54F6"/>
    <w:rsid w:val="00CB5C62"/>
    <w:rsid w:val="00CB7B37"/>
    <w:rsid w:val="00CC0FA4"/>
    <w:rsid w:val="00CC121E"/>
    <w:rsid w:val="00CC16F6"/>
    <w:rsid w:val="00CC34F5"/>
    <w:rsid w:val="00CC59EA"/>
    <w:rsid w:val="00CC5DEA"/>
    <w:rsid w:val="00CC5EE6"/>
    <w:rsid w:val="00CC709A"/>
    <w:rsid w:val="00CD0342"/>
    <w:rsid w:val="00CD0BA7"/>
    <w:rsid w:val="00CD159C"/>
    <w:rsid w:val="00CD183D"/>
    <w:rsid w:val="00CD2670"/>
    <w:rsid w:val="00CD4B1D"/>
    <w:rsid w:val="00CD4E1C"/>
    <w:rsid w:val="00CD5532"/>
    <w:rsid w:val="00CD5CA3"/>
    <w:rsid w:val="00CD5F36"/>
    <w:rsid w:val="00CD6BB0"/>
    <w:rsid w:val="00CD6BC8"/>
    <w:rsid w:val="00CD7183"/>
    <w:rsid w:val="00CD7849"/>
    <w:rsid w:val="00CE07B7"/>
    <w:rsid w:val="00CE15DD"/>
    <w:rsid w:val="00CE214F"/>
    <w:rsid w:val="00CE313F"/>
    <w:rsid w:val="00CE5E78"/>
    <w:rsid w:val="00CE6321"/>
    <w:rsid w:val="00CE70A4"/>
    <w:rsid w:val="00CE74E8"/>
    <w:rsid w:val="00CE7A8E"/>
    <w:rsid w:val="00CF190D"/>
    <w:rsid w:val="00CF2978"/>
    <w:rsid w:val="00CF2B69"/>
    <w:rsid w:val="00CF33EA"/>
    <w:rsid w:val="00CF4194"/>
    <w:rsid w:val="00CF6C38"/>
    <w:rsid w:val="00CF7A99"/>
    <w:rsid w:val="00D0195F"/>
    <w:rsid w:val="00D024BF"/>
    <w:rsid w:val="00D040A7"/>
    <w:rsid w:val="00D0429B"/>
    <w:rsid w:val="00D05CAD"/>
    <w:rsid w:val="00D05F41"/>
    <w:rsid w:val="00D0668A"/>
    <w:rsid w:val="00D068FD"/>
    <w:rsid w:val="00D07001"/>
    <w:rsid w:val="00D07946"/>
    <w:rsid w:val="00D07A87"/>
    <w:rsid w:val="00D106FE"/>
    <w:rsid w:val="00D12D24"/>
    <w:rsid w:val="00D133F5"/>
    <w:rsid w:val="00D14F0A"/>
    <w:rsid w:val="00D1525C"/>
    <w:rsid w:val="00D2035B"/>
    <w:rsid w:val="00D213EA"/>
    <w:rsid w:val="00D22B2E"/>
    <w:rsid w:val="00D236C2"/>
    <w:rsid w:val="00D23C0A"/>
    <w:rsid w:val="00D23E8E"/>
    <w:rsid w:val="00D261FA"/>
    <w:rsid w:val="00D2642C"/>
    <w:rsid w:val="00D26A10"/>
    <w:rsid w:val="00D274E0"/>
    <w:rsid w:val="00D31C9C"/>
    <w:rsid w:val="00D334E6"/>
    <w:rsid w:val="00D35937"/>
    <w:rsid w:val="00D36056"/>
    <w:rsid w:val="00D36A11"/>
    <w:rsid w:val="00D405B1"/>
    <w:rsid w:val="00D41556"/>
    <w:rsid w:val="00D41953"/>
    <w:rsid w:val="00D41DB4"/>
    <w:rsid w:val="00D41E03"/>
    <w:rsid w:val="00D4245E"/>
    <w:rsid w:val="00D42D76"/>
    <w:rsid w:val="00D42FE8"/>
    <w:rsid w:val="00D4446F"/>
    <w:rsid w:val="00D45F9D"/>
    <w:rsid w:val="00D46B00"/>
    <w:rsid w:val="00D47346"/>
    <w:rsid w:val="00D502C0"/>
    <w:rsid w:val="00D51015"/>
    <w:rsid w:val="00D5134E"/>
    <w:rsid w:val="00D53F8E"/>
    <w:rsid w:val="00D5571A"/>
    <w:rsid w:val="00D55797"/>
    <w:rsid w:val="00D6105B"/>
    <w:rsid w:val="00D63B20"/>
    <w:rsid w:val="00D666AC"/>
    <w:rsid w:val="00D66C59"/>
    <w:rsid w:val="00D679E6"/>
    <w:rsid w:val="00D702E0"/>
    <w:rsid w:val="00D73ECE"/>
    <w:rsid w:val="00D80A3A"/>
    <w:rsid w:val="00D81538"/>
    <w:rsid w:val="00D84FFC"/>
    <w:rsid w:val="00D86289"/>
    <w:rsid w:val="00D86437"/>
    <w:rsid w:val="00D86466"/>
    <w:rsid w:val="00D866A2"/>
    <w:rsid w:val="00D90677"/>
    <w:rsid w:val="00D9080A"/>
    <w:rsid w:val="00D90E38"/>
    <w:rsid w:val="00D91C81"/>
    <w:rsid w:val="00D92AC1"/>
    <w:rsid w:val="00D92BBC"/>
    <w:rsid w:val="00D93E99"/>
    <w:rsid w:val="00D94955"/>
    <w:rsid w:val="00D9594C"/>
    <w:rsid w:val="00D962B3"/>
    <w:rsid w:val="00DA0EC9"/>
    <w:rsid w:val="00DA2B34"/>
    <w:rsid w:val="00DA3E73"/>
    <w:rsid w:val="00DA5072"/>
    <w:rsid w:val="00DA77DB"/>
    <w:rsid w:val="00DB046F"/>
    <w:rsid w:val="00DB0D44"/>
    <w:rsid w:val="00DB28E9"/>
    <w:rsid w:val="00DB34E3"/>
    <w:rsid w:val="00DB35EB"/>
    <w:rsid w:val="00DB408D"/>
    <w:rsid w:val="00DB43E7"/>
    <w:rsid w:val="00DB54AB"/>
    <w:rsid w:val="00DB6555"/>
    <w:rsid w:val="00DB755D"/>
    <w:rsid w:val="00DC1A2F"/>
    <w:rsid w:val="00DC3AA8"/>
    <w:rsid w:val="00DC46C6"/>
    <w:rsid w:val="00DC7943"/>
    <w:rsid w:val="00DC7E32"/>
    <w:rsid w:val="00DD18D2"/>
    <w:rsid w:val="00DD2341"/>
    <w:rsid w:val="00DD3211"/>
    <w:rsid w:val="00DD3C67"/>
    <w:rsid w:val="00DD4078"/>
    <w:rsid w:val="00DD414A"/>
    <w:rsid w:val="00DD499C"/>
    <w:rsid w:val="00DD5B63"/>
    <w:rsid w:val="00DD7762"/>
    <w:rsid w:val="00DD7B09"/>
    <w:rsid w:val="00DE0641"/>
    <w:rsid w:val="00DE0E0C"/>
    <w:rsid w:val="00DE1C4B"/>
    <w:rsid w:val="00DE233C"/>
    <w:rsid w:val="00DE2970"/>
    <w:rsid w:val="00DE2DE5"/>
    <w:rsid w:val="00DE323A"/>
    <w:rsid w:val="00DE339E"/>
    <w:rsid w:val="00DE4447"/>
    <w:rsid w:val="00DE5156"/>
    <w:rsid w:val="00DE5B9F"/>
    <w:rsid w:val="00DE607C"/>
    <w:rsid w:val="00DF0B7E"/>
    <w:rsid w:val="00DF0B84"/>
    <w:rsid w:val="00DF0D88"/>
    <w:rsid w:val="00DF2FAD"/>
    <w:rsid w:val="00DF4182"/>
    <w:rsid w:val="00DF44A7"/>
    <w:rsid w:val="00DF4678"/>
    <w:rsid w:val="00DF4788"/>
    <w:rsid w:val="00DF5BEC"/>
    <w:rsid w:val="00DF6610"/>
    <w:rsid w:val="00DF6890"/>
    <w:rsid w:val="00E02660"/>
    <w:rsid w:val="00E04371"/>
    <w:rsid w:val="00E0691F"/>
    <w:rsid w:val="00E07049"/>
    <w:rsid w:val="00E0757E"/>
    <w:rsid w:val="00E12DBA"/>
    <w:rsid w:val="00E12FE6"/>
    <w:rsid w:val="00E13622"/>
    <w:rsid w:val="00E16328"/>
    <w:rsid w:val="00E1676D"/>
    <w:rsid w:val="00E167CE"/>
    <w:rsid w:val="00E173E0"/>
    <w:rsid w:val="00E20AA6"/>
    <w:rsid w:val="00E229D3"/>
    <w:rsid w:val="00E2449B"/>
    <w:rsid w:val="00E254D3"/>
    <w:rsid w:val="00E262A6"/>
    <w:rsid w:val="00E30161"/>
    <w:rsid w:val="00E30A3F"/>
    <w:rsid w:val="00E30C6A"/>
    <w:rsid w:val="00E327F2"/>
    <w:rsid w:val="00E32881"/>
    <w:rsid w:val="00E3393C"/>
    <w:rsid w:val="00E34673"/>
    <w:rsid w:val="00E346E3"/>
    <w:rsid w:val="00E41332"/>
    <w:rsid w:val="00E427FB"/>
    <w:rsid w:val="00E431EF"/>
    <w:rsid w:val="00E44302"/>
    <w:rsid w:val="00E44779"/>
    <w:rsid w:val="00E45080"/>
    <w:rsid w:val="00E4514D"/>
    <w:rsid w:val="00E45D49"/>
    <w:rsid w:val="00E45DD7"/>
    <w:rsid w:val="00E47958"/>
    <w:rsid w:val="00E500A3"/>
    <w:rsid w:val="00E50435"/>
    <w:rsid w:val="00E52009"/>
    <w:rsid w:val="00E53217"/>
    <w:rsid w:val="00E5406B"/>
    <w:rsid w:val="00E55A8B"/>
    <w:rsid w:val="00E57ED0"/>
    <w:rsid w:val="00E6040C"/>
    <w:rsid w:val="00E60F9F"/>
    <w:rsid w:val="00E61288"/>
    <w:rsid w:val="00E6197F"/>
    <w:rsid w:val="00E6284D"/>
    <w:rsid w:val="00E630EF"/>
    <w:rsid w:val="00E64135"/>
    <w:rsid w:val="00E644D6"/>
    <w:rsid w:val="00E6642A"/>
    <w:rsid w:val="00E667BB"/>
    <w:rsid w:val="00E667E5"/>
    <w:rsid w:val="00E67944"/>
    <w:rsid w:val="00E70F4E"/>
    <w:rsid w:val="00E72C32"/>
    <w:rsid w:val="00E76046"/>
    <w:rsid w:val="00E8089E"/>
    <w:rsid w:val="00E80C53"/>
    <w:rsid w:val="00E80E08"/>
    <w:rsid w:val="00E821A8"/>
    <w:rsid w:val="00E823B5"/>
    <w:rsid w:val="00E82A7C"/>
    <w:rsid w:val="00E8408F"/>
    <w:rsid w:val="00E85D38"/>
    <w:rsid w:val="00E8674F"/>
    <w:rsid w:val="00E904A5"/>
    <w:rsid w:val="00E91FB4"/>
    <w:rsid w:val="00E92340"/>
    <w:rsid w:val="00E924DB"/>
    <w:rsid w:val="00E93405"/>
    <w:rsid w:val="00E938EB"/>
    <w:rsid w:val="00E93B99"/>
    <w:rsid w:val="00E942B2"/>
    <w:rsid w:val="00E9495B"/>
    <w:rsid w:val="00E94B4D"/>
    <w:rsid w:val="00E96EE5"/>
    <w:rsid w:val="00E971C8"/>
    <w:rsid w:val="00EA1F5D"/>
    <w:rsid w:val="00EA1F92"/>
    <w:rsid w:val="00EA67E0"/>
    <w:rsid w:val="00EA67ED"/>
    <w:rsid w:val="00EA70FF"/>
    <w:rsid w:val="00EB0C50"/>
    <w:rsid w:val="00EB1917"/>
    <w:rsid w:val="00EB293D"/>
    <w:rsid w:val="00EB3F12"/>
    <w:rsid w:val="00EB433C"/>
    <w:rsid w:val="00EB61C7"/>
    <w:rsid w:val="00EB73F2"/>
    <w:rsid w:val="00EC218C"/>
    <w:rsid w:val="00EC299D"/>
    <w:rsid w:val="00EC2B33"/>
    <w:rsid w:val="00EC48F7"/>
    <w:rsid w:val="00EC5D61"/>
    <w:rsid w:val="00EC65FD"/>
    <w:rsid w:val="00ED01C8"/>
    <w:rsid w:val="00ED072F"/>
    <w:rsid w:val="00ED26D1"/>
    <w:rsid w:val="00ED36E7"/>
    <w:rsid w:val="00ED45CC"/>
    <w:rsid w:val="00ED46A0"/>
    <w:rsid w:val="00ED476F"/>
    <w:rsid w:val="00ED4AAD"/>
    <w:rsid w:val="00ED6F3E"/>
    <w:rsid w:val="00EE1953"/>
    <w:rsid w:val="00EE2353"/>
    <w:rsid w:val="00EE29B7"/>
    <w:rsid w:val="00EE7335"/>
    <w:rsid w:val="00EE7AE4"/>
    <w:rsid w:val="00EF102E"/>
    <w:rsid w:val="00EF1500"/>
    <w:rsid w:val="00EF1A5E"/>
    <w:rsid w:val="00EF23F4"/>
    <w:rsid w:val="00EF50F1"/>
    <w:rsid w:val="00F0003B"/>
    <w:rsid w:val="00F00998"/>
    <w:rsid w:val="00F00C9C"/>
    <w:rsid w:val="00F00EE0"/>
    <w:rsid w:val="00F01EFF"/>
    <w:rsid w:val="00F05220"/>
    <w:rsid w:val="00F06820"/>
    <w:rsid w:val="00F07362"/>
    <w:rsid w:val="00F11090"/>
    <w:rsid w:val="00F12639"/>
    <w:rsid w:val="00F14774"/>
    <w:rsid w:val="00F14AF4"/>
    <w:rsid w:val="00F16821"/>
    <w:rsid w:val="00F2058E"/>
    <w:rsid w:val="00F21043"/>
    <w:rsid w:val="00F2139E"/>
    <w:rsid w:val="00F22C8E"/>
    <w:rsid w:val="00F24C0E"/>
    <w:rsid w:val="00F25A04"/>
    <w:rsid w:val="00F25B5C"/>
    <w:rsid w:val="00F264C2"/>
    <w:rsid w:val="00F267AE"/>
    <w:rsid w:val="00F27068"/>
    <w:rsid w:val="00F27213"/>
    <w:rsid w:val="00F27CE4"/>
    <w:rsid w:val="00F30B14"/>
    <w:rsid w:val="00F31B70"/>
    <w:rsid w:val="00F31D71"/>
    <w:rsid w:val="00F31FC3"/>
    <w:rsid w:val="00F3213B"/>
    <w:rsid w:val="00F327F9"/>
    <w:rsid w:val="00F346C0"/>
    <w:rsid w:val="00F34F37"/>
    <w:rsid w:val="00F34FE1"/>
    <w:rsid w:val="00F355DD"/>
    <w:rsid w:val="00F356FF"/>
    <w:rsid w:val="00F35726"/>
    <w:rsid w:val="00F35F57"/>
    <w:rsid w:val="00F360F7"/>
    <w:rsid w:val="00F3738D"/>
    <w:rsid w:val="00F40149"/>
    <w:rsid w:val="00F403CE"/>
    <w:rsid w:val="00F409FA"/>
    <w:rsid w:val="00F40EBF"/>
    <w:rsid w:val="00F42BF7"/>
    <w:rsid w:val="00F4356A"/>
    <w:rsid w:val="00F435FE"/>
    <w:rsid w:val="00F43CE8"/>
    <w:rsid w:val="00F43DA8"/>
    <w:rsid w:val="00F448ED"/>
    <w:rsid w:val="00F510E4"/>
    <w:rsid w:val="00F5188F"/>
    <w:rsid w:val="00F52289"/>
    <w:rsid w:val="00F5272B"/>
    <w:rsid w:val="00F54C7C"/>
    <w:rsid w:val="00F55064"/>
    <w:rsid w:val="00F55C41"/>
    <w:rsid w:val="00F566BA"/>
    <w:rsid w:val="00F60489"/>
    <w:rsid w:val="00F61C84"/>
    <w:rsid w:val="00F6228B"/>
    <w:rsid w:val="00F62C25"/>
    <w:rsid w:val="00F62D40"/>
    <w:rsid w:val="00F62D43"/>
    <w:rsid w:val="00F6529B"/>
    <w:rsid w:val="00F65F52"/>
    <w:rsid w:val="00F661FB"/>
    <w:rsid w:val="00F66224"/>
    <w:rsid w:val="00F67EF4"/>
    <w:rsid w:val="00F701C9"/>
    <w:rsid w:val="00F702AB"/>
    <w:rsid w:val="00F707CB"/>
    <w:rsid w:val="00F72E56"/>
    <w:rsid w:val="00F73634"/>
    <w:rsid w:val="00F73664"/>
    <w:rsid w:val="00F74CA2"/>
    <w:rsid w:val="00F75358"/>
    <w:rsid w:val="00F75B0E"/>
    <w:rsid w:val="00F763D8"/>
    <w:rsid w:val="00F814D8"/>
    <w:rsid w:val="00F83B6C"/>
    <w:rsid w:val="00F84008"/>
    <w:rsid w:val="00F857F1"/>
    <w:rsid w:val="00F85AE7"/>
    <w:rsid w:val="00F85F5E"/>
    <w:rsid w:val="00F876A5"/>
    <w:rsid w:val="00F906CE"/>
    <w:rsid w:val="00F90B54"/>
    <w:rsid w:val="00F90C86"/>
    <w:rsid w:val="00F94503"/>
    <w:rsid w:val="00F95354"/>
    <w:rsid w:val="00F9680A"/>
    <w:rsid w:val="00F97C80"/>
    <w:rsid w:val="00FA0704"/>
    <w:rsid w:val="00FA0A3D"/>
    <w:rsid w:val="00FA0BCF"/>
    <w:rsid w:val="00FA1324"/>
    <w:rsid w:val="00FA199B"/>
    <w:rsid w:val="00FA2128"/>
    <w:rsid w:val="00FA3427"/>
    <w:rsid w:val="00FA4D75"/>
    <w:rsid w:val="00FA6CDD"/>
    <w:rsid w:val="00FA6E23"/>
    <w:rsid w:val="00FA6E37"/>
    <w:rsid w:val="00FA71D4"/>
    <w:rsid w:val="00FA73F9"/>
    <w:rsid w:val="00FB1126"/>
    <w:rsid w:val="00FB3726"/>
    <w:rsid w:val="00FB3F65"/>
    <w:rsid w:val="00FB4AB6"/>
    <w:rsid w:val="00FB4D54"/>
    <w:rsid w:val="00FB55FD"/>
    <w:rsid w:val="00FB687A"/>
    <w:rsid w:val="00FB7340"/>
    <w:rsid w:val="00FB7D54"/>
    <w:rsid w:val="00FC24A3"/>
    <w:rsid w:val="00FC2935"/>
    <w:rsid w:val="00FC5113"/>
    <w:rsid w:val="00FC5271"/>
    <w:rsid w:val="00FC559C"/>
    <w:rsid w:val="00FC79A2"/>
    <w:rsid w:val="00FD04CA"/>
    <w:rsid w:val="00FD0E0F"/>
    <w:rsid w:val="00FD4E9F"/>
    <w:rsid w:val="00FD5970"/>
    <w:rsid w:val="00FD605C"/>
    <w:rsid w:val="00FD63F8"/>
    <w:rsid w:val="00FD7422"/>
    <w:rsid w:val="00FD74E7"/>
    <w:rsid w:val="00FD7D7B"/>
    <w:rsid w:val="00FD7E1D"/>
    <w:rsid w:val="00FE0874"/>
    <w:rsid w:val="00FE09E8"/>
    <w:rsid w:val="00FE129F"/>
    <w:rsid w:val="00FE13BA"/>
    <w:rsid w:val="00FE3027"/>
    <w:rsid w:val="00FE49D7"/>
    <w:rsid w:val="00FE4CA2"/>
    <w:rsid w:val="00FE51E1"/>
    <w:rsid w:val="00FE7413"/>
    <w:rsid w:val="00FE7442"/>
    <w:rsid w:val="00FE74DF"/>
    <w:rsid w:val="00FE7FC0"/>
    <w:rsid w:val="00FF1F14"/>
    <w:rsid w:val="00FF2EF6"/>
    <w:rsid w:val="00FF404E"/>
    <w:rsid w:val="00FF4177"/>
    <w:rsid w:val="00FF68AB"/>
    <w:rsid w:val="00FF6900"/>
    <w:rsid w:val="00FF7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DD209A0"/>
  <w15:docId w15:val="{BE0CE292-ABE6-413F-B550-4DB8BA18F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9F3"/>
    <w:rPr>
      <w:sz w:val="24"/>
      <w:szCs w:val="24"/>
    </w:rPr>
  </w:style>
  <w:style w:type="paragraph" w:styleId="Ttulo1">
    <w:name w:val="heading 1"/>
    <w:basedOn w:val="Normal"/>
    <w:next w:val="Normal"/>
    <w:qFormat/>
    <w:rsid w:val="000818C3"/>
    <w:pPr>
      <w:keepNext/>
      <w:outlineLvl w:val="0"/>
    </w:pPr>
    <w:rPr>
      <w:sz w:val="28"/>
    </w:rPr>
  </w:style>
  <w:style w:type="paragraph" w:styleId="Ttulo2">
    <w:name w:val="heading 2"/>
    <w:basedOn w:val="Normal"/>
    <w:next w:val="Normal"/>
    <w:uiPriority w:val="9"/>
    <w:qFormat/>
    <w:rsid w:val="000818C3"/>
    <w:pPr>
      <w:keepNext/>
      <w:widowControl w:val="0"/>
      <w:jc w:val="center"/>
      <w:outlineLvl w:val="1"/>
    </w:pPr>
    <w:rPr>
      <w:b/>
      <w:sz w:val="26"/>
      <w:szCs w:val="28"/>
    </w:rPr>
  </w:style>
  <w:style w:type="paragraph" w:styleId="Ttulo3">
    <w:name w:val="heading 3"/>
    <w:basedOn w:val="Normal"/>
    <w:next w:val="Normal"/>
    <w:uiPriority w:val="9"/>
    <w:qFormat/>
    <w:rsid w:val="000818C3"/>
    <w:pPr>
      <w:keepNext/>
      <w:widowControl w:val="0"/>
      <w:ind w:left="1416" w:firstLine="708"/>
      <w:outlineLvl w:val="2"/>
    </w:pPr>
    <w:rPr>
      <w:b/>
      <w:bCs/>
      <w:sz w:val="26"/>
      <w:szCs w:val="26"/>
    </w:rPr>
  </w:style>
  <w:style w:type="paragraph" w:styleId="Ttulo4">
    <w:name w:val="heading 4"/>
    <w:basedOn w:val="Normal"/>
    <w:next w:val="Normal"/>
    <w:link w:val="Ttulo4Char"/>
    <w:qFormat/>
    <w:rsid w:val="000818C3"/>
    <w:pPr>
      <w:keepNext/>
      <w:widowControl w:val="0"/>
      <w:jc w:val="center"/>
      <w:outlineLvl w:val="3"/>
    </w:pPr>
    <w:rPr>
      <w:b/>
      <w:bCs/>
      <w:sz w:val="28"/>
      <w:szCs w:val="28"/>
    </w:rPr>
  </w:style>
  <w:style w:type="paragraph" w:styleId="Ttulo6">
    <w:name w:val="heading 6"/>
    <w:basedOn w:val="Normal"/>
    <w:next w:val="Normal"/>
    <w:link w:val="Ttulo6Char"/>
    <w:qFormat/>
    <w:rsid w:val="000818C3"/>
    <w:pPr>
      <w:keepNext/>
      <w:widowControl w:val="0"/>
      <w:jc w:val="both"/>
      <w:outlineLvl w:val="5"/>
    </w:pPr>
    <w:rPr>
      <w:b/>
      <w:szCs w:val="28"/>
    </w:rPr>
  </w:style>
  <w:style w:type="paragraph" w:styleId="Ttulo8">
    <w:name w:val="heading 8"/>
    <w:basedOn w:val="Normal"/>
    <w:next w:val="Normal"/>
    <w:link w:val="Ttulo8Char"/>
    <w:qFormat/>
    <w:rsid w:val="000818C3"/>
    <w:pPr>
      <w:spacing w:before="240" w:after="60"/>
      <w:outlineLvl w:val="7"/>
    </w:pPr>
    <w:rPr>
      <w:i/>
      <w:iCs/>
    </w:rPr>
  </w:style>
  <w:style w:type="paragraph" w:styleId="Ttulo9">
    <w:name w:val="heading 9"/>
    <w:basedOn w:val="Normal"/>
    <w:next w:val="Normal"/>
    <w:link w:val="Ttulo9Char"/>
    <w:qFormat/>
    <w:rsid w:val="000818C3"/>
    <w:pPr>
      <w:keepNext/>
      <w:ind w:left="851"/>
      <w:jc w:val="center"/>
      <w:outlineLvl w:val="8"/>
    </w:pPr>
    <w:rPr>
      <w:rFonts w:ascii="Tahoma" w:hAnsi="Tahoma"/>
      <w:b/>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0818C3"/>
    <w:pPr>
      <w:jc w:val="center"/>
    </w:pPr>
    <w:rPr>
      <w:sz w:val="28"/>
    </w:rPr>
  </w:style>
  <w:style w:type="paragraph" w:styleId="Corpodetexto">
    <w:name w:val="Body Text"/>
    <w:basedOn w:val="Normal"/>
    <w:link w:val="CorpodetextoChar"/>
    <w:rsid w:val="000818C3"/>
    <w:pPr>
      <w:jc w:val="both"/>
    </w:pPr>
    <w:rPr>
      <w:sz w:val="28"/>
    </w:rPr>
  </w:style>
  <w:style w:type="paragraph" w:styleId="Cabealho">
    <w:name w:val="header"/>
    <w:basedOn w:val="Normal"/>
    <w:rsid w:val="000818C3"/>
    <w:pPr>
      <w:tabs>
        <w:tab w:val="center" w:pos="4419"/>
        <w:tab w:val="right" w:pos="8838"/>
      </w:tabs>
    </w:pPr>
  </w:style>
  <w:style w:type="character" w:styleId="Nmerodepgina">
    <w:name w:val="page number"/>
    <w:basedOn w:val="Fontepargpadro"/>
    <w:semiHidden/>
    <w:rsid w:val="000818C3"/>
  </w:style>
  <w:style w:type="paragraph" w:styleId="Rodap">
    <w:name w:val="footer"/>
    <w:basedOn w:val="Normal"/>
    <w:link w:val="RodapChar"/>
    <w:rsid w:val="000818C3"/>
    <w:pPr>
      <w:tabs>
        <w:tab w:val="center" w:pos="4419"/>
        <w:tab w:val="right" w:pos="8838"/>
      </w:tabs>
    </w:pPr>
  </w:style>
  <w:style w:type="paragraph" w:styleId="NormalWeb">
    <w:name w:val="Normal (Web)"/>
    <w:basedOn w:val="Normal"/>
    <w:uiPriority w:val="99"/>
    <w:rsid w:val="000818C3"/>
    <w:pPr>
      <w:spacing w:before="100" w:beforeAutospacing="1" w:after="100" w:afterAutospacing="1"/>
    </w:pPr>
  </w:style>
  <w:style w:type="character" w:styleId="Forte">
    <w:name w:val="Strong"/>
    <w:uiPriority w:val="22"/>
    <w:qFormat/>
    <w:rsid w:val="000818C3"/>
    <w:rPr>
      <w:b/>
      <w:bCs/>
    </w:rPr>
  </w:style>
  <w:style w:type="character" w:styleId="Hyperlink">
    <w:name w:val="Hyperlink"/>
    <w:rsid w:val="000818C3"/>
    <w:rPr>
      <w:color w:val="0000FF"/>
      <w:u w:val="single"/>
    </w:rPr>
  </w:style>
  <w:style w:type="paragraph" w:styleId="Recuodecorpodetexto">
    <w:name w:val="Body Text Indent"/>
    <w:basedOn w:val="Normal"/>
    <w:semiHidden/>
    <w:rsid w:val="000818C3"/>
    <w:pPr>
      <w:ind w:firstLine="708"/>
      <w:jc w:val="both"/>
    </w:pPr>
  </w:style>
  <w:style w:type="paragraph" w:styleId="Corpodetexto2">
    <w:name w:val="Body Text 2"/>
    <w:basedOn w:val="Normal"/>
    <w:link w:val="Corpodetexto2Char"/>
    <w:semiHidden/>
    <w:rsid w:val="000818C3"/>
    <w:pPr>
      <w:widowControl w:val="0"/>
      <w:jc w:val="both"/>
    </w:pPr>
    <w:rPr>
      <w:sz w:val="26"/>
      <w:szCs w:val="28"/>
    </w:rPr>
  </w:style>
  <w:style w:type="paragraph" w:styleId="Textodenotaderodap">
    <w:name w:val="footnote text"/>
    <w:basedOn w:val="Normal"/>
    <w:rsid w:val="000818C3"/>
    <w:rPr>
      <w:sz w:val="20"/>
      <w:szCs w:val="20"/>
    </w:rPr>
  </w:style>
  <w:style w:type="character" w:customStyle="1" w:styleId="TextodenotaderodapChar">
    <w:name w:val="Texto de nota de rodapé Char"/>
    <w:basedOn w:val="Fontepargpadro"/>
    <w:rsid w:val="000818C3"/>
  </w:style>
  <w:style w:type="character" w:styleId="Refdenotaderodap">
    <w:name w:val="footnote reference"/>
    <w:rsid w:val="000818C3"/>
    <w:rPr>
      <w:vertAlign w:val="superscript"/>
    </w:rPr>
  </w:style>
  <w:style w:type="character" w:customStyle="1" w:styleId="TtuloChar">
    <w:name w:val="Título Char"/>
    <w:rsid w:val="000818C3"/>
    <w:rPr>
      <w:sz w:val="28"/>
      <w:szCs w:val="24"/>
    </w:rPr>
  </w:style>
  <w:style w:type="character" w:customStyle="1" w:styleId="RecuodecorpodetextoChar">
    <w:name w:val="Recuo de corpo de texto Char"/>
    <w:rsid w:val="000818C3"/>
    <w:rPr>
      <w:sz w:val="24"/>
      <w:szCs w:val="24"/>
    </w:rPr>
  </w:style>
  <w:style w:type="character" w:customStyle="1" w:styleId="Ttulo2Char">
    <w:name w:val="Título 2 Char"/>
    <w:uiPriority w:val="9"/>
    <w:rsid w:val="000818C3"/>
    <w:rPr>
      <w:b/>
      <w:sz w:val="26"/>
      <w:szCs w:val="28"/>
    </w:rPr>
  </w:style>
  <w:style w:type="character" w:customStyle="1" w:styleId="Ttulo3Char">
    <w:name w:val="Título 3 Char"/>
    <w:uiPriority w:val="9"/>
    <w:rsid w:val="000818C3"/>
    <w:rPr>
      <w:b/>
      <w:bCs/>
      <w:sz w:val="26"/>
      <w:szCs w:val="26"/>
    </w:rPr>
  </w:style>
  <w:style w:type="character" w:customStyle="1" w:styleId="CabealhoChar">
    <w:name w:val="Cabeçalho Char"/>
    <w:rsid w:val="000818C3"/>
    <w:rPr>
      <w:sz w:val="24"/>
      <w:szCs w:val="24"/>
    </w:rPr>
  </w:style>
  <w:style w:type="character" w:customStyle="1" w:styleId="Ttulo1Char">
    <w:name w:val="Título 1 Char"/>
    <w:rsid w:val="000818C3"/>
    <w:rPr>
      <w:sz w:val="28"/>
      <w:szCs w:val="24"/>
    </w:rPr>
  </w:style>
  <w:style w:type="table" w:styleId="Tabelacomgrade">
    <w:name w:val="Table Grid"/>
    <w:basedOn w:val="Tabelanormal"/>
    <w:uiPriority w:val="59"/>
    <w:rsid w:val="00620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BE5109"/>
    <w:rPr>
      <w:b/>
      <w:bCs/>
      <w:sz w:val="28"/>
      <w:szCs w:val="28"/>
    </w:rPr>
  </w:style>
  <w:style w:type="character" w:customStyle="1" w:styleId="Ttulo6Char">
    <w:name w:val="Título 6 Char"/>
    <w:link w:val="Ttulo6"/>
    <w:rsid w:val="00BE5109"/>
    <w:rPr>
      <w:b/>
      <w:sz w:val="24"/>
      <w:szCs w:val="28"/>
    </w:rPr>
  </w:style>
  <w:style w:type="character" w:customStyle="1" w:styleId="Ttulo8Char">
    <w:name w:val="Título 8 Char"/>
    <w:link w:val="Ttulo8"/>
    <w:rsid w:val="00BE5109"/>
    <w:rPr>
      <w:i/>
      <w:iCs/>
      <w:sz w:val="24"/>
      <w:szCs w:val="24"/>
    </w:rPr>
  </w:style>
  <w:style w:type="character" w:customStyle="1" w:styleId="Ttulo9Char">
    <w:name w:val="Título 9 Char"/>
    <w:link w:val="Ttulo9"/>
    <w:rsid w:val="00BE5109"/>
    <w:rPr>
      <w:rFonts w:ascii="Tahoma" w:hAnsi="Tahoma"/>
      <w:b/>
      <w:sz w:val="24"/>
      <w:u w:val="single"/>
    </w:rPr>
  </w:style>
  <w:style w:type="character" w:customStyle="1" w:styleId="CorpodetextoChar">
    <w:name w:val="Corpo de texto Char"/>
    <w:link w:val="Corpodetexto"/>
    <w:rsid w:val="00BE5109"/>
    <w:rPr>
      <w:sz w:val="28"/>
      <w:szCs w:val="24"/>
    </w:rPr>
  </w:style>
  <w:style w:type="character" w:customStyle="1" w:styleId="null">
    <w:name w:val="null"/>
    <w:basedOn w:val="Fontepargpadro"/>
    <w:rsid w:val="00AE3A7B"/>
  </w:style>
  <w:style w:type="paragraph" w:styleId="Recuodecorpodetexto3">
    <w:name w:val="Body Text Indent 3"/>
    <w:basedOn w:val="Normal"/>
    <w:link w:val="Recuodecorpodetexto3Char"/>
    <w:uiPriority w:val="99"/>
    <w:semiHidden/>
    <w:unhideWhenUsed/>
    <w:rsid w:val="00E821A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semiHidden/>
    <w:rsid w:val="00E821A8"/>
    <w:rPr>
      <w:rFonts w:ascii="Calibri" w:eastAsia="Calibri" w:hAnsi="Calibri"/>
      <w:sz w:val="16"/>
      <w:szCs w:val="16"/>
      <w:lang w:eastAsia="en-US"/>
    </w:rPr>
  </w:style>
  <w:style w:type="paragraph" w:styleId="Corpodetexto3">
    <w:name w:val="Body Text 3"/>
    <w:basedOn w:val="Normal"/>
    <w:link w:val="Corpodetexto3Char"/>
    <w:unhideWhenUsed/>
    <w:rsid w:val="00E821A8"/>
    <w:pPr>
      <w:spacing w:after="120" w:line="276" w:lineRule="auto"/>
    </w:pPr>
    <w:rPr>
      <w:rFonts w:ascii="Calibri" w:eastAsia="Calibri" w:hAnsi="Calibri"/>
      <w:sz w:val="16"/>
      <w:szCs w:val="16"/>
      <w:lang w:eastAsia="en-US"/>
    </w:rPr>
  </w:style>
  <w:style w:type="character" w:customStyle="1" w:styleId="Corpodetexto3Char">
    <w:name w:val="Corpo de texto 3 Char"/>
    <w:link w:val="Corpodetexto3"/>
    <w:rsid w:val="00E821A8"/>
    <w:rPr>
      <w:rFonts w:ascii="Calibri" w:eastAsia="Calibri" w:hAnsi="Calibri"/>
      <w:sz w:val="16"/>
      <w:szCs w:val="16"/>
      <w:lang w:eastAsia="en-US"/>
    </w:rPr>
  </w:style>
  <w:style w:type="paragraph" w:styleId="Textodebalo">
    <w:name w:val="Balloon Text"/>
    <w:basedOn w:val="Normal"/>
    <w:link w:val="TextodebaloChar"/>
    <w:unhideWhenUsed/>
    <w:rsid w:val="00E45D49"/>
    <w:rPr>
      <w:rFonts w:ascii="Tahoma" w:hAnsi="Tahoma"/>
      <w:sz w:val="16"/>
      <w:szCs w:val="16"/>
    </w:rPr>
  </w:style>
  <w:style w:type="character" w:customStyle="1" w:styleId="TextodebaloChar">
    <w:name w:val="Texto de balão Char"/>
    <w:link w:val="Textodebalo"/>
    <w:rsid w:val="00E45D49"/>
    <w:rPr>
      <w:rFonts w:ascii="Tahoma" w:hAnsi="Tahoma" w:cs="Tahoma"/>
      <w:sz w:val="16"/>
      <w:szCs w:val="16"/>
    </w:rPr>
  </w:style>
  <w:style w:type="character" w:customStyle="1" w:styleId="apple-converted-space">
    <w:name w:val="apple-converted-space"/>
    <w:rsid w:val="00270CA1"/>
  </w:style>
  <w:style w:type="paragraph" w:styleId="SemEspaamento">
    <w:name w:val="No Spacing"/>
    <w:uiPriority w:val="1"/>
    <w:qFormat/>
    <w:rsid w:val="00635CE5"/>
    <w:rPr>
      <w:sz w:val="24"/>
      <w:szCs w:val="24"/>
    </w:rPr>
  </w:style>
  <w:style w:type="numbering" w:customStyle="1" w:styleId="Semlista1">
    <w:name w:val="Sem lista1"/>
    <w:next w:val="Semlista"/>
    <w:uiPriority w:val="99"/>
    <w:semiHidden/>
    <w:unhideWhenUsed/>
    <w:rsid w:val="00E0757E"/>
  </w:style>
  <w:style w:type="paragraph" w:customStyle="1" w:styleId="Default">
    <w:name w:val="Default"/>
    <w:rsid w:val="00E0757E"/>
    <w:pPr>
      <w:autoSpaceDE w:val="0"/>
      <w:autoSpaceDN w:val="0"/>
      <w:adjustRightInd w:val="0"/>
    </w:pPr>
    <w:rPr>
      <w:rFonts w:ascii="Arial"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E0757E"/>
    <w:pPr>
      <w:spacing w:before="100" w:beforeAutospacing="1" w:after="240" w:line="360" w:lineRule="auto"/>
      <w:jc w:val="both"/>
    </w:pPr>
    <w:rPr>
      <w:rFonts w:ascii="Arial" w:hAnsi="Arial"/>
      <w:szCs w:val="20"/>
      <w:lang w:val="pt-PT"/>
    </w:rPr>
  </w:style>
  <w:style w:type="paragraph" w:customStyle="1" w:styleId="Cargo">
    <w:name w:val="Cargo"/>
    <w:basedOn w:val="Default"/>
    <w:next w:val="Default"/>
    <w:rsid w:val="00E0757E"/>
    <w:rPr>
      <w:rFonts w:ascii="DKNKHN+ArialNarrow" w:hAnsi="DKNKHN+ArialNarrow" w:cs="Times New Roman"/>
      <w:color w:val="auto"/>
    </w:rPr>
  </w:style>
  <w:style w:type="character" w:customStyle="1" w:styleId="RodapChar">
    <w:name w:val="Rodapé Char"/>
    <w:link w:val="Rodap"/>
    <w:rsid w:val="00E0757E"/>
    <w:rPr>
      <w:sz w:val="24"/>
      <w:szCs w:val="24"/>
    </w:rPr>
  </w:style>
  <w:style w:type="character" w:styleId="HiperlinkVisitado">
    <w:name w:val="FollowedHyperlink"/>
    <w:uiPriority w:val="99"/>
    <w:semiHidden/>
    <w:unhideWhenUsed/>
    <w:rsid w:val="00E0757E"/>
    <w:rPr>
      <w:color w:val="800080"/>
      <w:u w:val="single"/>
    </w:rPr>
  </w:style>
  <w:style w:type="paragraph" w:customStyle="1" w:styleId="xl65">
    <w:name w:val="xl6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1F497D"/>
    </w:rPr>
  </w:style>
  <w:style w:type="paragraph" w:customStyle="1" w:styleId="xl70">
    <w:name w:val="xl7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E26B0A"/>
    </w:rPr>
  </w:style>
  <w:style w:type="paragraph" w:customStyle="1" w:styleId="xl78">
    <w:name w:val="xl7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E26B0A"/>
    </w:rPr>
  </w:style>
  <w:style w:type="paragraph" w:customStyle="1" w:styleId="xl79">
    <w:name w:val="xl7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1F497D"/>
    </w:rPr>
  </w:style>
  <w:style w:type="paragraph" w:customStyle="1" w:styleId="xl80">
    <w:name w:val="xl8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1">
    <w:name w:val="xl81"/>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2">
    <w:name w:val="xl82"/>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4">
    <w:name w:val="xl84"/>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1F497D"/>
    </w:rPr>
  </w:style>
  <w:style w:type="paragraph" w:customStyle="1" w:styleId="xl85">
    <w:name w:val="xl85"/>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rPr>
  </w:style>
  <w:style w:type="paragraph" w:customStyle="1" w:styleId="xl86">
    <w:name w:val="xl86"/>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7">
    <w:name w:val="xl8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8">
    <w:name w:val="xl88"/>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89">
    <w:name w:val="xl89"/>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90">
    <w:name w:val="xl9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1">
    <w:name w:val="xl9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table" w:customStyle="1" w:styleId="Tabelacomgrade1">
    <w:name w:val="Tabela com grade1"/>
    <w:basedOn w:val="Tabelanormal"/>
    <w:next w:val="Tabelacomgrade"/>
    <w:uiPriority w:val="59"/>
    <w:rsid w:val="00E075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A3BF0"/>
    <w:pPr>
      <w:ind w:left="708"/>
    </w:pPr>
  </w:style>
  <w:style w:type="character" w:styleId="nfase">
    <w:name w:val="Emphasis"/>
    <w:qFormat/>
    <w:rsid w:val="00DD5B63"/>
    <w:rPr>
      <w:i/>
      <w:iCs/>
    </w:rPr>
  </w:style>
  <w:style w:type="paragraph" w:customStyle="1" w:styleId="Corpodetexto31">
    <w:name w:val="Corpo de texto 31"/>
    <w:basedOn w:val="Normal"/>
    <w:rsid w:val="00DD5B63"/>
    <w:pPr>
      <w:suppressAutoHyphens/>
      <w:spacing w:line="240" w:lineRule="atLeast"/>
      <w:jc w:val="both"/>
    </w:pPr>
    <w:rPr>
      <w:kern w:val="2"/>
      <w:szCs w:val="20"/>
      <w:lang w:eastAsia="zh-CN"/>
    </w:rPr>
  </w:style>
  <w:style w:type="paragraph" w:customStyle="1" w:styleId="Corpodetexto33">
    <w:name w:val="Corpo de texto 33"/>
    <w:basedOn w:val="Normal"/>
    <w:rsid w:val="00DD5B63"/>
    <w:pPr>
      <w:suppressAutoHyphens/>
      <w:spacing w:line="240" w:lineRule="atLeast"/>
      <w:jc w:val="both"/>
    </w:pPr>
    <w:rPr>
      <w:kern w:val="2"/>
      <w:szCs w:val="20"/>
      <w:lang w:eastAsia="zh-CN"/>
    </w:rPr>
  </w:style>
  <w:style w:type="table" w:customStyle="1" w:styleId="TableGrid">
    <w:name w:val="TableGrid"/>
    <w:rsid w:val="00F85AE7"/>
    <w:rPr>
      <w:rFonts w:ascii="Calibri" w:hAnsi="Calibri"/>
      <w:sz w:val="22"/>
      <w:szCs w:val="22"/>
    </w:rPr>
    <w:tblPr>
      <w:tblCellMar>
        <w:top w:w="0" w:type="dxa"/>
        <w:left w:w="0" w:type="dxa"/>
        <w:bottom w:w="0" w:type="dxa"/>
        <w:right w:w="0" w:type="dxa"/>
      </w:tblCellMar>
    </w:tblPr>
  </w:style>
  <w:style w:type="character" w:customStyle="1" w:styleId="vkif2">
    <w:name w:val="vkif2"/>
    <w:rsid w:val="00B57B34"/>
  </w:style>
  <w:style w:type="paragraph" w:customStyle="1" w:styleId="xzvds">
    <w:name w:val="xzvds"/>
    <w:basedOn w:val="Normal"/>
    <w:rsid w:val="00B57B34"/>
    <w:pPr>
      <w:spacing w:before="100" w:beforeAutospacing="1" w:after="100" w:afterAutospacing="1"/>
    </w:pPr>
  </w:style>
  <w:style w:type="paragraph" w:customStyle="1" w:styleId="208ie">
    <w:name w:val="_208ie"/>
    <w:basedOn w:val="Normal"/>
    <w:rsid w:val="00B57B34"/>
    <w:pPr>
      <w:spacing w:before="100" w:beforeAutospacing="1" w:after="100" w:afterAutospacing="1"/>
    </w:pPr>
  </w:style>
  <w:style w:type="paragraph" w:customStyle="1" w:styleId="tcu-relvoto-1">
    <w:name w:val="tcu-relvoto-1"/>
    <w:basedOn w:val="Normal"/>
    <w:rsid w:val="00544D88"/>
    <w:pPr>
      <w:spacing w:before="100" w:beforeAutospacing="1" w:after="100" w:afterAutospacing="1"/>
    </w:pPr>
  </w:style>
  <w:style w:type="character" w:styleId="MenoPendente">
    <w:name w:val="Unresolved Mention"/>
    <w:basedOn w:val="Fontepargpadro"/>
    <w:uiPriority w:val="99"/>
    <w:semiHidden/>
    <w:unhideWhenUsed/>
    <w:rsid w:val="00574FAF"/>
    <w:rPr>
      <w:color w:val="605E5C"/>
      <w:shd w:val="clear" w:color="auto" w:fill="E1DFDD"/>
    </w:rPr>
  </w:style>
  <w:style w:type="character" w:customStyle="1" w:styleId="Corpodetexto2Char">
    <w:name w:val="Corpo de texto 2 Char"/>
    <w:basedOn w:val="Fontepargpadro"/>
    <w:link w:val="Corpodetexto2"/>
    <w:semiHidden/>
    <w:rsid w:val="00F30B14"/>
    <w:rPr>
      <w:sz w:val="26"/>
      <w:szCs w:val="28"/>
    </w:rPr>
  </w:style>
  <w:style w:type="character" w:customStyle="1" w:styleId="WW8Num1z0">
    <w:name w:val="WW8Num1z0"/>
    <w:rsid w:val="00F30B14"/>
  </w:style>
  <w:style w:type="character" w:customStyle="1" w:styleId="WW8Num1z1">
    <w:name w:val="WW8Num1z1"/>
    <w:rsid w:val="00F30B14"/>
    <w:rPr>
      <w:rFonts w:ascii="Arial" w:hAnsi="Arial" w:cs="Arial"/>
      <w:sz w:val="20"/>
      <w:szCs w:val="20"/>
    </w:rPr>
  </w:style>
  <w:style w:type="character" w:customStyle="1" w:styleId="WW8Num1z2">
    <w:name w:val="WW8Num1z2"/>
    <w:rsid w:val="00F30B14"/>
  </w:style>
  <w:style w:type="character" w:customStyle="1" w:styleId="WW8Num1z3">
    <w:name w:val="WW8Num1z3"/>
    <w:rsid w:val="00F30B14"/>
  </w:style>
  <w:style w:type="character" w:customStyle="1" w:styleId="WW8Num1z4">
    <w:name w:val="WW8Num1z4"/>
    <w:rsid w:val="00F30B14"/>
  </w:style>
  <w:style w:type="character" w:customStyle="1" w:styleId="WW8Num1z5">
    <w:name w:val="WW8Num1z5"/>
    <w:rsid w:val="00F30B14"/>
  </w:style>
  <w:style w:type="character" w:customStyle="1" w:styleId="WW8Num1z6">
    <w:name w:val="WW8Num1z6"/>
    <w:rsid w:val="00F30B14"/>
  </w:style>
  <w:style w:type="character" w:customStyle="1" w:styleId="WW8Num1z7">
    <w:name w:val="WW8Num1z7"/>
    <w:rsid w:val="00F30B14"/>
    <w:rPr>
      <w:rFonts w:ascii="Arial" w:hAnsi="Arial" w:cs="Arial"/>
      <w:sz w:val="20"/>
      <w:szCs w:val="20"/>
    </w:rPr>
  </w:style>
  <w:style w:type="character" w:customStyle="1" w:styleId="WW8Num1z8">
    <w:name w:val="WW8Num1z8"/>
    <w:rsid w:val="00F30B14"/>
  </w:style>
  <w:style w:type="character" w:customStyle="1" w:styleId="WW8Num2z0">
    <w:name w:val="WW8Num2z0"/>
    <w:rsid w:val="00F30B14"/>
    <w:rPr>
      <w:rFonts w:ascii="Symbol" w:hAnsi="Symbol" w:cs="OpenSymbol"/>
      <w:color w:val="000000"/>
      <w:sz w:val="20"/>
      <w:szCs w:val="20"/>
      <w:highlight w:val="yellow"/>
    </w:rPr>
  </w:style>
  <w:style w:type="character" w:customStyle="1" w:styleId="WW8Num3z0">
    <w:name w:val="WW8Num3z0"/>
    <w:rsid w:val="00F30B14"/>
    <w:rPr>
      <w:rFonts w:ascii="Symbol" w:hAnsi="Symbol" w:cs="OpenSymbol"/>
      <w:color w:val="000000"/>
      <w:sz w:val="20"/>
      <w:szCs w:val="20"/>
      <w:highlight w:val="white"/>
    </w:rPr>
  </w:style>
  <w:style w:type="character" w:customStyle="1" w:styleId="WW8Num3z1">
    <w:name w:val="WW8Num3z1"/>
    <w:rsid w:val="00F30B14"/>
  </w:style>
  <w:style w:type="character" w:customStyle="1" w:styleId="WW8Num3z2">
    <w:name w:val="WW8Num3z2"/>
    <w:rsid w:val="00F30B14"/>
  </w:style>
  <w:style w:type="character" w:customStyle="1" w:styleId="WW8Num3z3">
    <w:name w:val="WW8Num3z3"/>
    <w:rsid w:val="00F30B14"/>
  </w:style>
  <w:style w:type="character" w:customStyle="1" w:styleId="WW8Num3z4">
    <w:name w:val="WW8Num3z4"/>
    <w:rsid w:val="00F30B14"/>
  </w:style>
  <w:style w:type="character" w:customStyle="1" w:styleId="WW8Num3z5">
    <w:name w:val="WW8Num3z5"/>
    <w:rsid w:val="00F30B14"/>
  </w:style>
  <w:style w:type="character" w:customStyle="1" w:styleId="WW8Num3z6">
    <w:name w:val="WW8Num3z6"/>
    <w:rsid w:val="00F30B14"/>
  </w:style>
  <w:style w:type="character" w:customStyle="1" w:styleId="WW8Num3z7">
    <w:name w:val="WW8Num3z7"/>
    <w:rsid w:val="00F30B14"/>
  </w:style>
  <w:style w:type="character" w:customStyle="1" w:styleId="WW8Num3z8">
    <w:name w:val="WW8Num3z8"/>
    <w:rsid w:val="00F30B14"/>
  </w:style>
  <w:style w:type="character" w:customStyle="1" w:styleId="Fontepargpadro1">
    <w:name w:val="Fonte parág. padrão1"/>
    <w:rsid w:val="00F30B14"/>
  </w:style>
  <w:style w:type="character" w:customStyle="1" w:styleId="Caracteresdenotaderodap">
    <w:name w:val="Caracteres de nota de rodapé"/>
    <w:rsid w:val="00F30B14"/>
  </w:style>
  <w:style w:type="character" w:styleId="Refdenotadefim">
    <w:name w:val="endnote reference"/>
    <w:rsid w:val="00F30B14"/>
    <w:rPr>
      <w:vertAlign w:val="superscript"/>
    </w:rPr>
  </w:style>
  <w:style w:type="character" w:customStyle="1" w:styleId="Caracteresdenotadefim">
    <w:name w:val="Caracteres de nota de fim"/>
    <w:rsid w:val="00F30B14"/>
  </w:style>
  <w:style w:type="paragraph" w:customStyle="1" w:styleId="Ttulo10">
    <w:name w:val="Título1"/>
    <w:basedOn w:val="Normal"/>
    <w:next w:val="Corpodetexto"/>
    <w:rsid w:val="00F30B14"/>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F30B14"/>
    <w:pPr>
      <w:suppressAutoHyphens/>
      <w:spacing w:after="140" w:line="276" w:lineRule="auto"/>
      <w:jc w:val="left"/>
    </w:pPr>
    <w:rPr>
      <w:rFonts w:cs="Arial"/>
      <w:sz w:val="20"/>
      <w:szCs w:val="20"/>
      <w:lang w:eastAsia="zh-CN"/>
    </w:rPr>
  </w:style>
  <w:style w:type="paragraph" w:styleId="Legenda">
    <w:name w:val="caption"/>
    <w:basedOn w:val="Normal"/>
    <w:qFormat/>
    <w:rsid w:val="00F30B14"/>
    <w:pPr>
      <w:suppressLineNumbers/>
      <w:suppressAutoHyphens/>
      <w:spacing w:before="120" w:after="120"/>
    </w:pPr>
    <w:rPr>
      <w:rFonts w:cs="Arial"/>
      <w:i/>
      <w:iCs/>
      <w:lang w:eastAsia="zh-CN"/>
    </w:rPr>
  </w:style>
  <w:style w:type="paragraph" w:customStyle="1" w:styleId="ndice">
    <w:name w:val="Índice"/>
    <w:basedOn w:val="Normal"/>
    <w:rsid w:val="00F30B14"/>
    <w:pPr>
      <w:suppressLineNumbers/>
      <w:suppressAutoHyphens/>
    </w:pPr>
    <w:rPr>
      <w:rFonts w:cs="Arial"/>
      <w:sz w:val="20"/>
      <w:szCs w:val="20"/>
      <w:lang w:eastAsia="zh-CN"/>
    </w:rPr>
  </w:style>
  <w:style w:type="character" w:customStyle="1" w:styleId="TextodebaloChar1">
    <w:name w:val="Texto de balão Char1"/>
    <w:rsid w:val="00F30B14"/>
    <w:rPr>
      <w:rFonts w:ascii="Segoe UI" w:hAnsi="Segoe UI" w:cs="Segoe UI"/>
      <w:sz w:val="18"/>
      <w:szCs w:val="18"/>
      <w:lang w:eastAsia="zh-CN"/>
    </w:rPr>
  </w:style>
  <w:style w:type="paragraph" w:customStyle="1" w:styleId="Standard">
    <w:name w:val="Standard"/>
    <w:rsid w:val="00F30B14"/>
    <w:pPr>
      <w:suppressAutoHyphens/>
      <w:textAlignment w:val="baseline"/>
    </w:pPr>
    <w:rPr>
      <w:rFonts w:ascii="Liberation Serif" w:eastAsia="NSimSun" w:hAnsi="Liberation Serif" w:cs="Arial"/>
      <w:kern w:val="2"/>
      <w:sz w:val="24"/>
      <w:szCs w:val="24"/>
      <w:lang w:eastAsia="zh-CN" w:bidi="hi-IN"/>
    </w:rPr>
  </w:style>
  <w:style w:type="paragraph" w:customStyle="1" w:styleId="WW-Standard">
    <w:name w:val="WW-Standard"/>
    <w:next w:val="Normal"/>
    <w:rsid w:val="00F30B14"/>
    <w:pPr>
      <w:shd w:val="clear" w:color="auto" w:fill="FFFFFF"/>
      <w:suppressAutoHyphens/>
      <w:spacing w:after="200" w:line="276" w:lineRule="auto"/>
      <w:textAlignment w:val="baseline"/>
    </w:pPr>
    <w:rPr>
      <w:rFonts w:ascii="Calibri" w:eastAsia="Calibri" w:hAnsi="Calibri" w:cs="Calibri"/>
      <w:kern w:val="2"/>
      <w:sz w:val="22"/>
      <w:szCs w:val="22"/>
      <w:lang w:eastAsia="zh-CN"/>
    </w:rPr>
  </w:style>
  <w:style w:type="paragraph" w:customStyle="1" w:styleId="WW-Corpodetexto2">
    <w:name w:val="WW-Corpo de texto 2"/>
    <w:basedOn w:val="Standard"/>
    <w:rsid w:val="00F30B14"/>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F30B14"/>
    <w:pPr>
      <w:suppressLineNumbers/>
      <w:suppressAutoHyphens/>
    </w:pPr>
    <w:rPr>
      <w:sz w:val="20"/>
      <w:szCs w:val="20"/>
      <w:lang w:eastAsia="zh-CN"/>
    </w:rPr>
  </w:style>
  <w:style w:type="paragraph" w:customStyle="1" w:styleId="Ttulodetabela">
    <w:name w:val="Título de tabela"/>
    <w:basedOn w:val="Contedodatabela"/>
    <w:rsid w:val="00F30B14"/>
    <w:pPr>
      <w:jc w:val="center"/>
    </w:pPr>
    <w:rPr>
      <w:b/>
      <w:bCs/>
    </w:rPr>
  </w:style>
  <w:style w:type="paragraph" w:customStyle="1" w:styleId="CabealhoeRodap">
    <w:name w:val="Cabeçalho e Rodapé"/>
    <w:basedOn w:val="Normal"/>
    <w:rsid w:val="00F30B14"/>
    <w:pPr>
      <w:suppressLineNumbers/>
      <w:tabs>
        <w:tab w:val="center" w:pos="4819"/>
        <w:tab w:val="right" w:pos="9638"/>
      </w:tabs>
      <w:suppressAutoHyphens/>
    </w:pPr>
    <w:rPr>
      <w:sz w:val="20"/>
      <w:szCs w:val="20"/>
      <w:lang w:eastAsia="zh-CN"/>
    </w:rPr>
  </w:style>
  <w:style w:type="paragraph" w:customStyle="1" w:styleId="Corpodetexto1">
    <w:name w:val="Corpo de texto1"/>
    <w:basedOn w:val="Normal"/>
    <w:rsid w:val="00F30B14"/>
    <w:pPr>
      <w:suppressAutoHyphens/>
      <w:spacing w:after="140" w:line="288" w:lineRule="auto"/>
    </w:pPr>
    <w:rPr>
      <w:sz w:val="20"/>
      <w:szCs w:val="20"/>
      <w:lang w:eastAsia="zh-CN"/>
    </w:rPr>
  </w:style>
  <w:style w:type="paragraph" w:customStyle="1" w:styleId="v1msonormal">
    <w:name w:val="v1msonormal"/>
    <w:basedOn w:val="Normal"/>
    <w:rsid w:val="00F30B14"/>
    <w:pPr>
      <w:spacing w:before="100" w:beforeAutospacing="1" w:after="100" w:afterAutospacing="1"/>
    </w:pPr>
  </w:style>
  <w:style w:type="character" w:customStyle="1" w:styleId="fontstyle01">
    <w:name w:val="fontstyle01"/>
    <w:rsid w:val="00F30B14"/>
    <w:rPr>
      <w:rFonts w:ascii="TimesNewRomanPS-BoldMT" w:hAnsi="TimesNewRomanPS-BoldMT" w:hint="default"/>
      <w:b/>
      <w:bCs/>
      <w:i w:val="0"/>
      <w:iCs w:val="0"/>
      <w:color w:val="000000"/>
      <w:sz w:val="24"/>
      <w:szCs w:val="24"/>
    </w:rPr>
  </w:style>
  <w:style w:type="character" w:customStyle="1" w:styleId="fontstyle21">
    <w:name w:val="fontstyle21"/>
    <w:rsid w:val="00F30B14"/>
    <w:rPr>
      <w:rFonts w:ascii="TimesNewRomanPS-BoldMT" w:hAnsi="TimesNewRomanPS-BoldMT" w:hint="default"/>
      <w:b/>
      <w:bCs/>
      <w:i w:val="0"/>
      <w:iCs w:val="0"/>
      <w:color w:val="000000"/>
      <w:sz w:val="24"/>
      <w:szCs w:val="24"/>
    </w:rPr>
  </w:style>
  <w:style w:type="character" w:customStyle="1" w:styleId="fontstyle31">
    <w:name w:val="fontstyle31"/>
    <w:rsid w:val="00F30B14"/>
    <w:rPr>
      <w:rFonts w:ascii="Helvetica" w:hAnsi="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4150">
      <w:bodyDiv w:val="1"/>
      <w:marLeft w:val="0"/>
      <w:marRight w:val="0"/>
      <w:marTop w:val="0"/>
      <w:marBottom w:val="0"/>
      <w:divBdr>
        <w:top w:val="none" w:sz="0" w:space="0" w:color="auto"/>
        <w:left w:val="none" w:sz="0" w:space="0" w:color="auto"/>
        <w:bottom w:val="none" w:sz="0" w:space="0" w:color="auto"/>
        <w:right w:val="none" w:sz="0" w:space="0" w:color="auto"/>
      </w:divBdr>
      <w:divsChild>
        <w:div w:id="987706184">
          <w:marLeft w:val="0"/>
          <w:marRight w:val="0"/>
          <w:marTop w:val="0"/>
          <w:marBottom w:val="0"/>
          <w:divBdr>
            <w:top w:val="none" w:sz="0" w:space="0" w:color="auto"/>
            <w:left w:val="none" w:sz="0" w:space="0" w:color="auto"/>
            <w:bottom w:val="none" w:sz="0" w:space="0" w:color="auto"/>
            <w:right w:val="none" w:sz="0" w:space="0" w:color="auto"/>
          </w:divBdr>
        </w:div>
        <w:div w:id="1455519110">
          <w:marLeft w:val="0"/>
          <w:marRight w:val="0"/>
          <w:marTop w:val="0"/>
          <w:marBottom w:val="0"/>
          <w:divBdr>
            <w:top w:val="none" w:sz="0" w:space="0" w:color="auto"/>
            <w:left w:val="none" w:sz="0" w:space="0" w:color="auto"/>
            <w:bottom w:val="none" w:sz="0" w:space="0" w:color="auto"/>
            <w:right w:val="none" w:sz="0" w:space="0" w:color="auto"/>
          </w:divBdr>
        </w:div>
        <w:div w:id="1947079324">
          <w:marLeft w:val="0"/>
          <w:marRight w:val="0"/>
          <w:marTop w:val="0"/>
          <w:marBottom w:val="0"/>
          <w:divBdr>
            <w:top w:val="none" w:sz="0" w:space="0" w:color="auto"/>
            <w:left w:val="none" w:sz="0" w:space="0" w:color="auto"/>
            <w:bottom w:val="none" w:sz="0" w:space="0" w:color="auto"/>
            <w:right w:val="none" w:sz="0" w:space="0" w:color="auto"/>
          </w:divBdr>
        </w:div>
      </w:divsChild>
    </w:div>
    <w:div w:id="215121117">
      <w:bodyDiv w:val="1"/>
      <w:marLeft w:val="0"/>
      <w:marRight w:val="0"/>
      <w:marTop w:val="0"/>
      <w:marBottom w:val="0"/>
      <w:divBdr>
        <w:top w:val="none" w:sz="0" w:space="0" w:color="auto"/>
        <w:left w:val="none" w:sz="0" w:space="0" w:color="auto"/>
        <w:bottom w:val="none" w:sz="0" w:space="0" w:color="auto"/>
        <w:right w:val="none" w:sz="0" w:space="0" w:color="auto"/>
      </w:divBdr>
    </w:div>
    <w:div w:id="257444665">
      <w:bodyDiv w:val="1"/>
      <w:marLeft w:val="0"/>
      <w:marRight w:val="0"/>
      <w:marTop w:val="0"/>
      <w:marBottom w:val="0"/>
      <w:divBdr>
        <w:top w:val="none" w:sz="0" w:space="0" w:color="auto"/>
        <w:left w:val="none" w:sz="0" w:space="0" w:color="auto"/>
        <w:bottom w:val="none" w:sz="0" w:space="0" w:color="auto"/>
        <w:right w:val="none" w:sz="0" w:space="0" w:color="auto"/>
      </w:divBdr>
      <w:divsChild>
        <w:div w:id="1514875470">
          <w:marLeft w:val="60"/>
          <w:marRight w:val="75"/>
          <w:marTop w:val="0"/>
          <w:marBottom w:val="0"/>
          <w:divBdr>
            <w:top w:val="none" w:sz="0" w:space="0" w:color="auto"/>
            <w:left w:val="none" w:sz="0" w:space="0" w:color="auto"/>
            <w:bottom w:val="none" w:sz="0" w:space="0" w:color="auto"/>
            <w:right w:val="none" w:sz="0" w:space="0" w:color="auto"/>
          </w:divBdr>
          <w:divsChild>
            <w:div w:id="2100783150">
              <w:marLeft w:val="600"/>
              <w:marRight w:val="0"/>
              <w:marTop w:val="0"/>
              <w:marBottom w:val="0"/>
              <w:divBdr>
                <w:top w:val="none" w:sz="0" w:space="0" w:color="auto"/>
                <w:left w:val="none" w:sz="0" w:space="0" w:color="auto"/>
                <w:bottom w:val="none" w:sz="0" w:space="0" w:color="auto"/>
                <w:right w:val="none" w:sz="0" w:space="0" w:color="auto"/>
              </w:divBdr>
              <w:divsChild>
                <w:div w:id="5123086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303313916">
      <w:bodyDiv w:val="1"/>
      <w:marLeft w:val="0"/>
      <w:marRight w:val="0"/>
      <w:marTop w:val="0"/>
      <w:marBottom w:val="0"/>
      <w:divBdr>
        <w:top w:val="none" w:sz="0" w:space="0" w:color="auto"/>
        <w:left w:val="none" w:sz="0" w:space="0" w:color="auto"/>
        <w:bottom w:val="none" w:sz="0" w:space="0" w:color="auto"/>
        <w:right w:val="none" w:sz="0" w:space="0" w:color="auto"/>
      </w:divBdr>
    </w:div>
    <w:div w:id="306588112">
      <w:bodyDiv w:val="1"/>
      <w:marLeft w:val="0"/>
      <w:marRight w:val="0"/>
      <w:marTop w:val="0"/>
      <w:marBottom w:val="0"/>
      <w:divBdr>
        <w:top w:val="none" w:sz="0" w:space="0" w:color="auto"/>
        <w:left w:val="none" w:sz="0" w:space="0" w:color="auto"/>
        <w:bottom w:val="none" w:sz="0" w:space="0" w:color="auto"/>
        <w:right w:val="none" w:sz="0" w:space="0" w:color="auto"/>
      </w:divBdr>
    </w:div>
    <w:div w:id="484474286">
      <w:bodyDiv w:val="1"/>
      <w:marLeft w:val="0"/>
      <w:marRight w:val="0"/>
      <w:marTop w:val="0"/>
      <w:marBottom w:val="0"/>
      <w:divBdr>
        <w:top w:val="none" w:sz="0" w:space="0" w:color="auto"/>
        <w:left w:val="none" w:sz="0" w:space="0" w:color="auto"/>
        <w:bottom w:val="none" w:sz="0" w:space="0" w:color="auto"/>
        <w:right w:val="none" w:sz="0" w:space="0" w:color="auto"/>
      </w:divBdr>
      <w:divsChild>
        <w:div w:id="1224871982">
          <w:marLeft w:val="720"/>
          <w:marRight w:val="0"/>
          <w:marTop w:val="120"/>
          <w:marBottom w:val="0"/>
          <w:divBdr>
            <w:top w:val="none" w:sz="0" w:space="0" w:color="auto"/>
            <w:left w:val="none" w:sz="0" w:space="0" w:color="auto"/>
            <w:bottom w:val="none" w:sz="0" w:space="0" w:color="auto"/>
            <w:right w:val="none" w:sz="0" w:space="0" w:color="auto"/>
          </w:divBdr>
        </w:div>
        <w:div w:id="1380471511">
          <w:marLeft w:val="960"/>
          <w:marRight w:val="0"/>
          <w:marTop w:val="120"/>
          <w:marBottom w:val="0"/>
          <w:divBdr>
            <w:top w:val="none" w:sz="0" w:space="0" w:color="auto"/>
            <w:left w:val="none" w:sz="0" w:space="0" w:color="auto"/>
            <w:bottom w:val="none" w:sz="0" w:space="0" w:color="auto"/>
            <w:right w:val="none" w:sz="0" w:space="0" w:color="auto"/>
          </w:divBdr>
        </w:div>
      </w:divsChild>
    </w:div>
    <w:div w:id="549223712">
      <w:bodyDiv w:val="1"/>
      <w:marLeft w:val="0"/>
      <w:marRight w:val="0"/>
      <w:marTop w:val="0"/>
      <w:marBottom w:val="0"/>
      <w:divBdr>
        <w:top w:val="none" w:sz="0" w:space="0" w:color="auto"/>
        <w:left w:val="none" w:sz="0" w:space="0" w:color="auto"/>
        <w:bottom w:val="none" w:sz="0" w:space="0" w:color="auto"/>
        <w:right w:val="none" w:sz="0" w:space="0" w:color="auto"/>
      </w:divBdr>
      <w:divsChild>
        <w:div w:id="634408533">
          <w:marLeft w:val="480"/>
          <w:marRight w:val="0"/>
          <w:marTop w:val="120"/>
          <w:marBottom w:val="0"/>
          <w:divBdr>
            <w:top w:val="none" w:sz="0" w:space="0" w:color="auto"/>
            <w:left w:val="none" w:sz="0" w:space="0" w:color="auto"/>
            <w:bottom w:val="none" w:sz="0" w:space="0" w:color="auto"/>
            <w:right w:val="none" w:sz="0" w:space="0" w:color="auto"/>
          </w:divBdr>
        </w:div>
        <w:div w:id="1591351459">
          <w:marLeft w:val="240"/>
          <w:marRight w:val="0"/>
          <w:marTop w:val="120"/>
          <w:marBottom w:val="0"/>
          <w:divBdr>
            <w:top w:val="none" w:sz="0" w:space="0" w:color="auto"/>
            <w:left w:val="none" w:sz="0" w:space="0" w:color="auto"/>
            <w:bottom w:val="none" w:sz="0" w:space="0" w:color="auto"/>
            <w:right w:val="none" w:sz="0" w:space="0" w:color="auto"/>
          </w:divBdr>
        </w:div>
      </w:divsChild>
    </w:div>
    <w:div w:id="594174336">
      <w:bodyDiv w:val="1"/>
      <w:marLeft w:val="0"/>
      <w:marRight w:val="0"/>
      <w:marTop w:val="0"/>
      <w:marBottom w:val="0"/>
      <w:divBdr>
        <w:top w:val="none" w:sz="0" w:space="0" w:color="auto"/>
        <w:left w:val="none" w:sz="0" w:space="0" w:color="auto"/>
        <w:bottom w:val="none" w:sz="0" w:space="0" w:color="auto"/>
        <w:right w:val="none" w:sz="0" w:space="0" w:color="auto"/>
      </w:divBdr>
    </w:div>
    <w:div w:id="766384621">
      <w:bodyDiv w:val="1"/>
      <w:marLeft w:val="0"/>
      <w:marRight w:val="0"/>
      <w:marTop w:val="0"/>
      <w:marBottom w:val="0"/>
      <w:divBdr>
        <w:top w:val="none" w:sz="0" w:space="0" w:color="auto"/>
        <w:left w:val="none" w:sz="0" w:space="0" w:color="auto"/>
        <w:bottom w:val="none" w:sz="0" w:space="0" w:color="auto"/>
        <w:right w:val="none" w:sz="0" w:space="0" w:color="auto"/>
      </w:divBdr>
    </w:div>
    <w:div w:id="847207652">
      <w:bodyDiv w:val="1"/>
      <w:marLeft w:val="0"/>
      <w:marRight w:val="0"/>
      <w:marTop w:val="0"/>
      <w:marBottom w:val="0"/>
      <w:divBdr>
        <w:top w:val="none" w:sz="0" w:space="0" w:color="auto"/>
        <w:left w:val="none" w:sz="0" w:space="0" w:color="auto"/>
        <w:bottom w:val="none" w:sz="0" w:space="0" w:color="auto"/>
        <w:right w:val="none" w:sz="0" w:space="0" w:color="auto"/>
      </w:divBdr>
    </w:div>
    <w:div w:id="903415173">
      <w:bodyDiv w:val="1"/>
      <w:marLeft w:val="0"/>
      <w:marRight w:val="0"/>
      <w:marTop w:val="0"/>
      <w:marBottom w:val="0"/>
      <w:divBdr>
        <w:top w:val="none" w:sz="0" w:space="0" w:color="auto"/>
        <w:left w:val="none" w:sz="0" w:space="0" w:color="auto"/>
        <w:bottom w:val="none" w:sz="0" w:space="0" w:color="auto"/>
        <w:right w:val="none" w:sz="0" w:space="0" w:color="auto"/>
      </w:divBdr>
      <w:divsChild>
        <w:div w:id="1158879794">
          <w:marLeft w:val="0"/>
          <w:marRight w:val="0"/>
          <w:marTop w:val="0"/>
          <w:marBottom w:val="0"/>
          <w:divBdr>
            <w:top w:val="none" w:sz="0" w:space="0" w:color="auto"/>
            <w:left w:val="none" w:sz="0" w:space="0" w:color="auto"/>
            <w:bottom w:val="none" w:sz="0" w:space="0" w:color="auto"/>
            <w:right w:val="none" w:sz="0" w:space="0" w:color="auto"/>
          </w:divBdr>
        </w:div>
        <w:div w:id="1980646914">
          <w:marLeft w:val="0"/>
          <w:marRight w:val="0"/>
          <w:marTop w:val="0"/>
          <w:marBottom w:val="0"/>
          <w:divBdr>
            <w:top w:val="none" w:sz="0" w:space="0" w:color="auto"/>
            <w:left w:val="none" w:sz="0" w:space="0" w:color="auto"/>
            <w:bottom w:val="none" w:sz="0" w:space="0" w:color="auto"/>
            <w:right w:val="none" w:sz="0" w:space="0" w:color="auto"/>
          </w:divBdr>
        </w:div>
      </w:divsChild>
    </w:div>
    <w:div w:id="919564442">
      <w:bodyDiv w:val="1"/>
      <w:marLeft w:val="0"/>
      <w:marRight w:val="0"/>
      <w:marTop w:val="0"/>
      <w:marBottom w:val="0"/>
      <w:divBdr>
        <w:top w:val="none" w:sz="0" w:space="0" w:color="auto"/>
        <w:left w:val="none" w:sz="0" w:space="0" w:color="auto"/>
        <w:bottom w:val="none" w:sz="0" w:space="0" w:color="auto"/>
        <w:right w:val="none" w:sz="0" w:space="0" w:color="auto"/>
      </w:divBdr>
      <w:divsChild>
        <w:div w:id="1326131077">
          <w:marLeft w:val="60"/>
          <w:marRight w:val="75"/>
          <w:marTop w:val="0"/>
          <w:marBottom w:val="0"/>
          <w:divBdr>
            <w:top w:val="none" w:sz="0" w:space="0" w:color="auto"/>
            <w:left w:val="none" w:sz="0" w:space="0" w:color="auto"/>
            <w:bottom w:val="none" w:sz="0" w:space="0" w:color="auto"/>
            <w:right w:val="none" w:sz="0" w:space="0" w:color="auto"/>
          </w:divBdr>
          <w:divsChild>
            <w:div w:id="129370355">
              <w:marLeft w:val="600"/>
              <w:marRight w:val="0"/>
              <w:marTop w:val="0"/>
              <w:marBottom w:val="0"/>
              <w:divBdr>
                <w:top w:val="none" w:sz="0" w:space="0" w:color="auto"/>
                <w:left w:val="none" w:sz="0" w:space="0" w:color="auto"/>
                <w:bottom w:val="none" w:sz="0" w:space="0" w:color="auto"/>
                <w:right w:val="none" w:sz="0" w:space="0" w:color="auto"/>
              </w:divBdr>
              <w:divsChild>
                <w:div w:id="98339505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930548395">
      <w:bodyDiv w:val="1"/>
      <w:marLeft w:val="0"/>
      <w:marRight w:val="0"/>
      <w:marTop w:val="0"/>
      <w:marBottom w:val="0"/>
      <w:divBdr>
        <w:top w:val="none" w:sz="0" w:space="0" w:color="auto"/>
        <w:left w:val="none" w:sz="0" w:space="0" w:color="auto"/>
        <w:bottom w:val="none" w:sz="0" w:space="0" w:color="auto"/>
        <w:right w:val="none" w:sz="0" w:space="0" w:color="auto"/>
      </w:divBdr>
    </w:div>
    <w:div w:id="974603693">
      <w:bodyDiv w:val="1"/>
      <w:marLeft w:val="0"/>
      <w:marRight w:val="0"/>
      <w:marTop w:val="0"/>
      <w:marBottom w:val="0"/>
      <w:divBdr>
        <w:top w:val="none" w:sz="0" w:space="0" w:color="auto"/>
        <w:left w:val="none" w:sz="0" w:space="0" w:color="auto"/>
        <w:bottom w:val="none" w:sz="0" w:space="0" w:color="auto"/>
        <w:right w:val="none" w:sz="0" w:space="0" w:color="auto"/>
      </w:divBdr>
    </w:div>
    <w:div w:id="1021011781">
      <w:bodyDiv w:val="1"/>
      <w:marLeft w:val="0"/>
      <w:marRight w:val="0"/>
      <w:marTop w:val="0"/>
      <w:marBottom w:val="0"/>
      <w:divBdr>
        <w:top w:val="none" w:sz="0" w:space="0" w:color="auto"/>
        <w:left w:val="none" w:sz="0" w:space="0" w:color="auto"/>
        <w:bottom w:val="none" w:sz="0" w:space="0" w:color="auto"/>
        <w:right w:val="none" w:sz="0" w:space="0" w:color="auto"/>
      </w:divBdr>
    </w:div>
    <w:div w:id="1051223830">
      <w:bodyDiv w:val="1"/>
      <w:marLeft w:val="0"/>
      <w:marRight w:val="0"/>
      <w:marTop w:val="0"/>
      <w:marBottom w:val="0"/>
      <w:divBdr>
        <w:top w:val="none" w:sz="0" w:space="0" w:color="auto"/>
        <w:left w:val="none" w:sz="0" w:space="0" w:color="auto"/>
        <w:bottom w:val="none" w:sz="0" w:space="0" w:color="auto"/>
        <w:right w:val="none" w:sz="0" w:space="0" w:color="auto"/>
      </w:divBdr>
    </w:div>
    <w:div w:id="1452437145">
      <w:bodyDiv w:val="1"/>
      <w:marLeft w:val="0"/>
      <w:marRight w:val="0"/>
      <w:marTop w:val="0"/>
      <w:marBottom w:val="0"/>
      <w:divBdr>
        <w:top w:val="none" w:sz="0" w:space="0" w:color="auto"/>
        <w:left w:val="none" w:sz="0" w:space="0" w:color="auto"/>
        <w:bottom w:val="none" w:sz="0" w:space="0" w:color="auto"/>
        <w:right w:val="none" w:sz="0" w:space="0" w:color="auto"/>
      </w:divBdr>
    </w:div>
    <w:div w:id="1517966301">
      <w:bodyDiv w:val="1"/>
      <w:marLeft w:val="0"/>
      <w:marRight w:val="0"/>
      <w:marTop w:val="0"/>
      <w:marBottom w:val="0"/>
      <w:divBdr>
        <w:top w:val="none" w:sz="0" w:space="0" w:color="auto"/>
        <w:left w:val="none" w:sz="0" w:space="0" w:color="auto"/>
        <w:bottom w:val="none" w:sz="0" w:space="0" w:color="auto"/>
        <w:right w:val="none" w:sz="0" w:space="0" w:color="auto"/>
      </w:divBdr>
    </w:div>
    <w:div w:id="1533566180">
      <w:bodyDiv w:val="1"/>
      <w:marLeft w:val="0"/>
      <w:marRight w:val="0"/>
      <w:marTop w:val="0"/>
      <w:marBottom w:val="0"/>
      <w:divBdr>
        <w:top w:val="none" w:sz="0" w:space="0" w:color="auto"/>
        <w:left w:val="none" w:sz="0" w:space="0" w:color="auto"/>
        <w:bottom w:val="none" w:sz="0" w:space="0" w:color="auto"/>
        <w:right w:val="none" w:sz="0" w:space="0" w:color="auto"/>
      </w:divBdr>
    </w:div>
    <w:div w:id="1553347502">
      <w:bodyDiv w:val="1"/>
      <w:marLeft w:val="0"/>
      <w:marRight w:val="0"/>
      <w:marTop w:val="0"/>
      <w:marBottom w:val="0"/>
      <w:divBdr>
        <w:top w:val="none" w:sz="0" w:space="0" w:color="auto"/>
        <w:left w:val="none" w:sz="0" w:space="0" w:color="auto"/>
        <w:bottom w:val="none" w:sz="0" w:space="0" w:color="auto"/>
        <w:right w:val="none" w:sz="0" w:space="0" w:color="auto"/>
      </w:divBdr>
    </w:div>
    <w:div w:id="1568567409">
      <w:bodyDiv w:val="1"/>
      <w:marLeft w:val="0"/>
      <w:marRight w:val="0"/>
      <w:marTop w:val="0"/>
      <w:marBottom w:val="0"/>
      <w:divBdr>
        <w:top w:val="none" w:sz="0" w:space="0" w:color="auto"/>
        <w:left w:val="none" w:sz="0" w:space="0" w:color="auto"/>
        <w:bottom w:val="none" w:sz="0" w:space="0" w:color="auto"/>
        <w:right w:val="none" w:sz="0" w:space="0" w:color="auto"/>
      </w:divBdr>
      <w:divsChild>
        <w:div w:id="168377976">
          <w:marLeft w:val="0"/>
          <w:marRight w:val="0"/>
          <w:marTop w:val="0"/>
          <w:marBottom w:val="0"/>
          <w:divBdr>
            <w:top w:val="none" w:sz="0" w:space="0" w:color="auto"/>
            <w:left w:val="none" w:sz="0" w:space="0" w:color="auto"/>
            <w:bottom w:val="none" w:sz="0" w:space="0" w:color="auto"/>
            <w:right w:val="none" w:sz="0" w:space="0" w:color="auto"/>
          </w:divBdr>
        </w:div>
        <w:div w:id="639962532">
          <w:marLeft w:val="300"/>
          <w:marRight w:val="0"/>
          <w:marTop w:val="0"/>
          <w:marBottom w:val="0"/>
          <w:divBdr>
            <w:top w:val="none" w:sz="0" w:space="0" w:color="auto"/>
            <w:left w:val="none" w:sz="0" w:space="0" w:color="auto"/>
            <w:bottom w:val="none" w:sz="0" w:space="0" w:color="auto"/>
            <w:right w:val="none" w:sz="0" w:space="0" w:color="auto"/>
          </w:divBdr>
        </w:div>
      </w:divsChild>
    </w:div>
    <w:div w:id="1681156130">
      <w:bodyDiv w:val="1"/>
      <w:marLeft w:val="0"/>
      <w:marRight w:val="0"/>
      <w:marTop w:val="0"/>
      <w:marBottom w:val="0"/>
      <w:divBdr>
        <w:top w:val="none" w:sz="0" w:space="0" w:color="auto"/>
        <w:left w:val="none" w:sz="0" w:space="0" w:color="auto"/>
        <w:bottom w:val="none" w:sz="0" w:space="0" w:color="auto"/>
        <w:right w:val="none" w:sz="0" w:space="0" w:color="auto"/>
      </w:divBdr>
    </w:div>
    <w:div w:id="18776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proposta@barbosaferraz.pr.gov.br" TargetMode="External"/><Relationship Id="rId18" Type="http://schemas.openxmlformats.org/officeDocument/2006/relationships/hyperlink" Target="http://www.diariomunicipal.com.br" TargetMode="External"/><Relationship Id="rId26" Type="http://schemas.openxmlformats.org/officeDocument/2006/relationships/image" Target="media/image4.jpeg"/><Relationship Id="rId39" Type="http://schemas.openxmlformats.org/officeDocument/2006/relationships/image" Target="media/image17.jpeg"/><Relationship Id="rId21" Type="http://schemas.openxmlformats.org/officeDocument/2006/relationships/hyperlink" Target="https://barbosaferraz.oxy.elotech.com.br/portaltransparencia/1/licitacoes" TargetMode="External"/><Relationship Id="rId34" Type="http://schemas.openxmlformats.org/officeDocument/2006/relationships/image" Target="media/image12.jpeg"/><Relationship Id="rId42" Type="http://schemas.openxmlformats.org/officeDocument/2006/relationships/image" Target="media/image20.jpe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ICITACAO@BARBOSAFERRAZ.PR.GOV.BR" TargetMode="Externa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barbosaferraz.pr.gov.br" TargetMode="External"/><Relationship Id="rId24" Type="http://schemas.openxmlformats.org/officeDocument/2006/relationships/image" Target="media/image2.jpeg"/><Relationship Id="rId32" Type="http://schemas.openxmlformats.org/officeDocument/2006/relationships/image" Target="media/image10.jpeg"/><Relationship Id="rId37" Type="http://schemas.openxmlformats.org/officeDocument/2006/relationships/image" Target="media/image15.jpeg"/><Relationship Id="rId40" Type="http://schemas.openxmlformats.org/officeDocument/2006/relationships/image" Target="media/image18.jpe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arbosaferraz.oxy.elotech.com.br/portaltransparencia/1/licitacoes" TargetMode="External"/><Relationship Id="rId23" Type="http://schemas.openxmlformats.org/officeDocument/2006/relationships/image" Target="media/image1.jpeg"/><Relationship Id="rId28" Type="http://schemas.openxmlformats.org/officeDocument/2006/relationships/image" Target="media/image6.jpeg"/><Relationship Id="rId36" Type="http://schemas.openxmlformats.org/officeDocument/2006/relationships/image" Target="media/image14.jpeg"/><Relationship Id="rId10" Type="http://schemas.openxmlformats.org/officeDocument/2006/relationships/hyperlink" Target="mailto:proposta@barbosaferraz.pr.gov.br" TargetMode="External"/><Relationship Id="rId19" Type="http://schemas.openxmlformats.org/officeDocument/2006/relationships/hyperlink" Target="mailto:proposta@barbosaferraz.pr.gov.br" TargetMode="External"/><Relationship Id="rId31" Type="http://schemas.openxmlformats.org/officeDocument/2006/relationships/image" Target="media/image9.jpeg"/><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barbosaferraz.oxy.elotech.com.br/portaltransparencia/1/licitacoes" TargetMode="External"/><Relationship Id="rId14" Type="http://schemas.openxmlformats.org/officeDocument/2006/relationships/hyperlink" Target="https://barbosaferraz.oxy.elotech.com.br/portaltransparencia/1/licitacoes" TargetMode="External"/><Relationship Id="rId22" Type="http://schemas.openxmlformats.org/officeDocument/2006/relationships/hyperlink" Target="mailto:licitacao@barbosaferraz.pr.gov.br" TargetMode="External"/><Relationship Id="rId27" Type="http://schemas.openxmlformats.org/officeDocument/2006/relationships/image" Target="media/image5.jpeg"/><Relationship Id="rId30" Type="http://schemas.openxmlformats.org/officeDocument/2006/relationships/image" Target="media/image8.jpeg"/><Relationship Id="rId35" Type="http://schemas.openxmlformats.org/officeDocument/2006/relationships/image" Target="media/image13.jpeg"/><Relationship Id="rId43" Type="http://schemas.openxmlformats.org/officeDocument/2006/relationships/header" Target="header1.xml"/><Relationship Id="rId8" Type="http://schemas.openxmlformats.org/officeDocument/2006/relationships/hyperlink" Target="http://www.barbosaferraz.pr.gov.br" TargetMode="External"/><Relationship Id="rId3" Type="http://schemas.openxmlformats.org/officeDocument/2006/relationships/styles" Target="styles.xml"/><Relationship Id="rId12" Type="http://schemas.openxmlformats.org/officeDocument/2006/relationships/hyperlink" Target="mailto:notas@barbosaferraz.pr.gov.br" TargetMode="External"/><Relationship Id="rId17" Type="http://schemas.openxmlformats.org/officeDocument/2006/relationships/hyperlink" Target="mailto:ENGENHARIA@BARBOSAFERRAZ.PR.GOV.BR" TargetMode="External"/><Relationship Id="rId25" Type="http://schemas.openxmlformats.org/officeDocument/2006/relationships/image" Target="media/image3.jpeg"/><Relationship Id="rId33" Type="http://schemas.openxmlformats.org/officeDocument/2006/relationships/image" Target="media/image11.jpeg"/><Relationship Id="rId38" Type="http://schemas.openxmlformats.org/officeDocument/2006/relationships/image" Target="media/image16.jpeg"/><Relationship Id="rId46" Type="http://schemas.openxmlformats.org/officeDocument/2006/relationships/fontTable" Target="fontTable.xml"/><Relationship Id="rId20" Type="http://schemas.openxmlformats.org/officeDocument/2006/relationships/hyperlink" Target="https://www.barbosaferraz.pr.gov.br/" TargetMode="External"/><Relationship Id="rId41" Type="http://schemas.openxmlformats.org/officeDocument/2006/relationships/image" Target="media/image19.jpeg"/></Relationships>
</file>

<file path=word/_rels/footer1.xml.rels><?xml version="1.0" encoding="UTF-8" standalone="yes"?>
<Relationships xmlns="http://schemas.openxmlformats.org/package/2006/relationships"><Relationship Id="rId1" Type="http://schemas.openxmlformats.org/officeDocument/2006/relationships/hyperlink" Target="mailto:licitacao@barbosaferraz.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le>

<file path=customXml/itemProps1.xml><?xml version="1.0" encoding="utf-8"?>
<ds:datastoreItem xmlns:ds="http://schemas.openxmlformats.org/officeDocument/2006/customXml" ds:itemID="{A60AA815-C336-4685-8D1C-EB322E15A2C4}">
  <ds:schemaRefs>
    <ds:schemaRef ds:uri="http://schemas.openxmlformats.org/officeDocument/2006/bibliography"/>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36</Pages>
  <Words>12742</Words>
  <Characters>73398</Characters>
  <Application>Microsoft Office Word</Application>
  <DocSecurity>0</DocSecurity>
  <Lines>611</Lines>
  <Paragraphs>171</Paragraphs>
  <ScaleCrop>false</ScaleCrop>
  <HeadingPairs>
    <vt:vector size="2" baseType="variant">
      <vt:variant>
        <vt:lpstr>Título</vt:lpstr>
      </vt:variant>
      <vt:variant>
        <vt:i4>1</vt:i4>
      </vt:variant>
    </vt:vector>
  </HeadingPairs>
  <TitlesOfParts>
    <vt:vector size="1" baseType="lpstr">
      <vt:lpstr>barbosa ferraz -pr</vt:lpstr>
    </vt:vector>
  </TitlesOfParts>
  <Company>Home</Company>
  <LinksUpToDate>false</LinksUpToDate>
  <CharactersWithSpaces>85969</CharactersWithSpaces>
  <SharedDoc>false</SharedDoc>
  <HLinks>
    <vt:vector size="60" baseType="variant">
      <vt:variant>
        <vt:i4>6750287</vt:i4>
      </vt:variant>
      <vt:variant>
        <vt:i4>24</vt:i4>
      </vt:variant>
      <vt:variant>
        <vt:i4>0</vt:i4>
      </vt:variant>
      <vt:variant>
        <vt:i4>5</vt:i4>
      </vt:variant>
      <vt:variant>
        <vt:lpwstr>mailto:cotacao@barbosaferraz.pr.gov.br</vt:lpwstr>
      </vt:variant>
      <vt:variant>
        <vt:lpwstr/>
      </vt:variant>
      <vt:variant>
        <vt:i4>7864365</vt:i4>
      </vt:variant>
      <vt:variant>
        <vt:i4>21</vt:i4>
      </vt:variant>
      <vt:variant>
        <vt:i4>0</vt:i4>
      </vt:variant>
      <vt:variant>
        <vt:i4>5</vt:i4>
      </vt:variant>
      <vt:variant>
        <vt:lpwstr>http://www.diariomunicipal.com.br/</vt:lpwstr>
      </vt:variant>
      <vt:variant>
        <vt:lpwstr/>
      </vt:variant>
      <vt:variant>
        <vt:i4>4521985</vt:i4>
      </vt:variant>
      <vt:variant>
        <vt:i4>18</vt:i4>
      </vt:variant>
      <vt:variant>
        <vt:i4>0</vt:i4>
      </vt:variant>
      <vt:variant>
        <vt:i4>5</vt:i4>
      </vt:variant>
      <vt:variant>
        <vt:lpwstr>https://barbosaferraz.oxy.elotech.com.br/portaltransparencia/1/licitacoes</vt:lpwstr>
      </vt:variant>
      <vt:variant>
        <vt:lpwstr/>
      </vt:variant>
      <vt:variant>
        <vt:i4>8323124</vt:i4>
      </vt:variant>
      <vt:variant>
        <vt:i4>15</vt:i4>
      </vt:variant>
      <vt:variant>
        <vt:i4>0</vt:i4>
      </vt:variant>
      <vt:variant>
        <vt:i4>5</vt:i4>
      </vt:variant>
      <vt:variant>
        <vt:lpwstr>https://barbosaferraz.oxy.elotech.com.br/protocolo/consultaProcesso</vt:lpwstr>
      </vt:variant>
      <vt:variant>
        <vt:lpwstr/>
      </vt:variant>
      <vt:variant>
        <vt:i4>6750287</vt:i4>
      </vt:variant>
      <vt:variant>
        <vt:i4>12</vt:i4>
      </vt:variant>
      <vt:variant>
        <vt:i4>0</vt:i4>
      </vt:variant>
      <vt:variant>
        <vt:i4>5</vt:i4>
      </vt:variant>
      <vt:variant>
        <vt:lpwstr>mailto:cotacao@barbosaferraz.pr.gov.br</vt:lpwstr>
      </vt:variant>
      <vt:variant>
        <vt:lpwstr/>
      </vt:variant>
      <vt:variant>
        <vt:i4>7536734</vt:i4>
      </vt:variant>
      <vt:variant>
        <vt:i4>9</vt:i4>
      </vt:variant>
      <vt:variant>
        <vt:i4>0</vt:i4>
      </vt:variant>
      <vt:variant>
        <vt:i4>5</vt:i4>
      </vt:variant>
      <vt:variant>
        <vt:lpwstr>mailto:compras@barbosaferraz.pr.gov.br</vt:lpwstr>
      </vt:variant>
      <vt:variant>
        <vt:lpwstr/>
      </vt:variant>
      <vt:variant>
        <vt:i4>786486</vt:i4>
      </vt:variant>
      <vt:variant>
        <vt:i4>6</vt:i4>
      </vt:variant>
      <vt:variant>
        <vt:i4>0</vt:i4>
      </vt:variant>
      <vt:variant>
        <vt:i4>5</vt:i4>
      </vt:variant>
      <vt:variant>
        <vt:lpwstr>mailto:proposta@barbosaferraz.pr.gov.br</vt:lpwstr>
      </vt:variant>
      <vt:variant>
        <vt:lpwstr/>
      </vt:variant>
      <vt:variant>
        <vt:i4>4521985</vt:i4>
      </vt:variant>
      <vt:variant>
        <vt:i4>3</vt:i4>
      </vt:variant>
      <vt:variant>
        <vt:i4>0</vt:i4>
      </vt:variant>
      <vt:variant>
        <vt:i4>5</vt:i4>
      </vt:variant>
      <vt:variant>
        <vt:lpwstr>https://barbosaferraz.oxy.elotech.com.br/portaltransparencia/1/licitacoes</vt:lpwstr>
      </vt:variant>
      <vt:variant>
        <vt:lpwstr/>
      </vt:variant>
      <vt:variant>
        <vt:i4>3473530</vt:i4>
      </vt:variant>
      <vt:variant>
        <vt:i4>0</vt:i4>
      </vt:variant>
      <vt:variant>
        <vt:i4>0</vt:i4>
      </vt:variant>
      <vt:variant>
        <vt:i4>5</vt:i4>
      </vt:variant>
      <vt:variant>
        <vt:lpwstr>http://www.barbosaferraz.pr.gov.br/</vt:lpwstr>
      </vt:variant>
      <vt:variant>
        <vt:lpwstr/>
      </vt:variant>
      <vt:variant>
        <vt:i4>720928</vt:i4>
      </vt:variant>
      <vt:variant>
        <vt:i4>2</vt:i4>
      </vt:variant>
      <vt:variant>
        <vt:i4>0</vt:i4>
      </vt:variant>
      <vt:variant>
        <vt:i4>5</vt:i4>
      </vt:variant>
      <vt:variant>
        <vt:lpwstr>mailto:licitacao@barbosaferraz.pr.gov.br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barbosa ferraz -pr</dc:title>
  <dc:creator>Cliente</dc:creator>
  <cp:lastModifiedBy>DIR. DEPT. COMPRAS , LICITAÇÕES E PATRIMONIO DIR. DEPT. COMPRAS , LICITAÇÕES E PATRIMONIO</cp:lastModifiedBy>
  <cp:revision>1</cp:revision>
  <cp:lastPrinted>2023-09-13T16:10:00Z</cp:lastPrinted>
  <dcterms:created xsi:type="dcterms:W3CDTF">2024-06-25T15:00:00Z</dcterms:created>
  <dcterms:modified xsi:type="dcterms:W3CDTF">2024-07-23T14:39:00Z</dcterms:modified>
</cp:coreProperties>
</file>