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9E251" w14:textId="199B29E0" w:rsidR="008567D3" w:rsidRPr="00D47903" w:rsidRDefault="008567D3" w:rsidP="00D47903">
      <w:pPr>
        <w:pStyle w:val="Ttulo1"/>
        <w:spacing w:line="276" w:lineRule="auto"/>
        <w:ind w:left="0" w:rightChars="-17" w:right="-37"/>
        <w:jc w:val="center"/>
        <w:rPr>
          <w:rFonts w:ascii="Arial" w:hAnsi="Arial" w:cs="Arial"/>
          <w:sz w:val="22"/>
          <w:szCs w:val="22"/>
        </w:rPr>
      </w:pPr>
      <w:r w:rsidRPr="00D47903">
        <w:rPr>
          <w:rFonts w:ascii="Arial" w:hAnsi="Arial" w:cs="Arial"/>
          <w:sz w:val="22"/>
          <w:szCs w:val="22"/>
        </w:rPr>
        <w:t>ESTUDO TÉCNICO PRELIMINAR</w:t>
      </w:r>
      <w:r w:rsidR="007906DB" w:rsidRPr="00D47903">
        <w:rPr>
          <w:rFonts w:ascii="Arial" w:hAnsi="Arial" w:cs="Arial"/>
          <w:sz w:val="22"/>
          <w:szCs w:val="22"/>
        </w:rPr>
        <w:t xml:space="preserve"> </w:t>
      </w:r>
      <w:r w:rsidRPr="00D47903">
        <w:rPr>
          <w:rFonts w:ascii="Arial" w:hAnsi="Arial" w:cs="Arial"/>
          <w:sz w:val="22"/>
          <w:szCs w:val="22"/>
        </w:rPr>
        <w:t>–</w:t>
      </w:r>
      <w:r w:rsidR="007906DB" w:rsidRPr="00D47903">
        <w:rPr>
          <w:rFonts w:ascii="Arial" w:hAnsi="Arial" w:cs="Arial"/>
          <w:sz w:val="22"/>
          <w:szCs w:val="22"/>
        </w:rPr>
        <w:t xml:space="preserve"> </w:t>
      </w:r>
      <w:r w:rsidRPr="00D47903">
        <w:rPr>
          <w:rFonts w:ascii="Arial" w:hAnsi="Arial" w:cs="Arial"/>
          <w:sz w:val="22"/>
          <w:szCs w:val="22"/>
        </w:rPr>
        <w:t>ETP</w:t>
      </w:r>
    </w:p>
    <w:p w14:paraId="731C2426" w14:textId="77777777" w:rsidR="0089281D" w:rsidRPr="00D47903" w:rsidRDefault="0089281D" w:rsidP="00D47903">
      <w:pPr>
        <w:spacing w:line="276" w:lineRule="auto"/>
        <w:rPr>
          <w:rFonts w:ascii="Arial" w:hAnsi="Arial" w:cs="Arial"/>
          <w:lang w:eastAsia="x-none"/>
        </w:rPr>
      </w:pPr>
    </w:p>
    <w:p w14:paraId="691774A1" w14:textId="01E5C71A" w:rsidR="008F76BE" w:rsidRPr="008F76BE" w:rsidRDefault="008567D3" w:rsidP="008F76BE">
      <w:pPr>
        <w:spacing w:line="360" w:lineRule="auto"/>
        <w:jc w:val="both"/>
        <w:rPr>
          <w:rFonts w:ascii="Arial" w:hAnsi="Arial" w:cs="Arial"/>
        </w:rPr>
      </w:pPr>
      <w:r w:rsidRPr="002C12E4">
        <w:rPr>
          <w:rFonts w:ascii="Arial" w:hAnsi="Arial" w:cs="Arial"/>
          <w:b/>
          <w:bCs/>
        </w:rPr>
        <w:t>OBJETO</w:t>
      </w:r>
      <w:r w:rsidR="0089281D" w:rsidRPr="002C12E4">
        <w:rPr>
          <w:rFonts w:ascii="Arial" w:hAnsi="Arial" w:cs="Arial"/>
          <w:b/>
          <w:bCs/>
        </w:rPr>
        <w:t>:</w:t>
      </w:r>
      <w:r w:rsidR="0089281D" w:rsidRPr="002C12E4">
        <w:rPr>
          <w:rFonts w:ascii="Arial" w:hAnsi="Arial" w:cs="Arial"/>
        </w:rPr>
        <w:t xml:space="preserve"> </w:t>
      </w:r>
      <w:r w:rsidR="002C12E4" w:rsidRPr="002C12E4">
        <w:rPr>
          <w:rFonts w:ascii="Arial" w:hAnsi="Arial" w:cs="Arial"/>
          <w:bCs/>
          <w:spacing w:val="8"/>
          <w:lang w:val="pt-BR"/>
        </w:rPr>
        <w:t xml:space="preserve">Este documento tem por objetivo concretizar os estudos técnicos preliminares visando </w:t>
      </w:r>
      <w:r w:rsidR="008F76BE" w:rsidRPr="008F76BE">
        <w:rPr>
          <w:rFonts w:ascii="Arial" w:hAnsi="Arial" w:cs="Arial"/>
        </w:rPr>
        <w:t>Contratação de empresa especializada na confecção de bolsas personalizadas para os profissionais da Secretaria de Educação, Cultura e Esporte, bem como para os da Secretaria de Assistência Social e Cidadania do Município de Itaguajé – PR.</w:t>
      </w:r>
    </w:p>
    <w:p w14:paraId="7E304F1E" w14:textId="013740A7" w:rsidR="008567D3" w:rsidRPr="00D47903" w:rsidRDefault="00FB10CB" w:rsidP="00D47903">
      <w:pPr>
        <w:pStyle w:val="Ttulo2"/>
        <w:spacing w:line="276" w:lineRule="auto"/>
        <w:ind w:left="0" w:rightChars="-17" w:right="-37"/>
        <w:rPr>
          <w:rFonts w:ascii="Arial" w:hAnsi="Arial" w:cs="Arial"/>
          <w:sz w:val="22"/>
          <w:szCs w:val="22"/>
        </w:rPr>
      </w:pPr>
      <w:r w:rsidRPr="00D47903">
        <w:rPr>
          <w:rFonts w:ascii="Arial" w:hAnsi="Arial" w:cs="Arial"/>
          <w:sz w:val="22"/>
          <w:szCs w:val="22"/>
        </w:rPr>
        <w:t xml:space="preserve">EQUIPE DE </w:t>
      </w:r>
      <w:r w:rsidRPr="00D47903">
        <w:rPr>
          <w:rFonts w:ascii="Arial" w:hAnsi="Arial" w:cs="Arial"/>
          <w:spacing w:val="-5"/>
          <w:sz w:val="22"/>
          <w:szCs w:val="22"/>
          <w:lang w:val="pt-BR"/>
        </w:rPr>
        <w:t>P</w:t>
      </w:r>
      <w:r w:rsidRPr="00D47903">
        <w:rPr>
          <w:rFonts w:ascii="Arial" w:hAnsi="Arial" w:cs="Arial"/>
          <w:sz w:val="22"/>
          <w:szCs w:val="22"/>
        </w:rPr>
        <w:t>LANEJAMENTO DA CONTRATAÇÃO</w:t>
      </w:r>
    </w:p>
    <w:tbl>
      <w:tblPr>
        <w:tblW w:w="99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01"/>
        <w:gridCol w:w="5812"/>
      </w:tblGrid>
      <w:tr w:rsidR="00D2338F" w:rsidRPr="00D47903" w14:paraId="153DA30E" w14:textId="77777777" w:rsidTr="004B756A">
        <w:trPr>
          <w:trHeight w:val="358"/>
        </w:trPr>
        <w:tc>
          <w:tcPr>
            <w:tcW w:w="4101" w:type="dxa"/>
            <w:tcBorders>
              <w:top w:val="single" w:sz="4" w:space="0" w:color="000000"/>
              <w:left w:val="single" w:sz="4" w:space="0" w:color="000000"/>
              <w:bottom w:val="single" w:sz="4" w:space="0" w:color="000000"/>
              <w:right w:val="single" w:sz="4" w:space="0" w:color="000000"/>
            </w:tcBorders>
            <w:shd w:val="clear" w:color="auto" w:fill="979797"/>
            <w:hideMark/>
          </w:tcPr>
          <w:p w14:paraId="0F208AAE" w14:textId="77777777" w:rsidR="00D2338F" w:rsidRPr="00D47903" w:rsidRDefault="00D2338F" w:rsidP="00D47903">
            <w:pPr>
              <w:pStyle w:val="Corpodetexto"/>
              <w:spacing w:line="276" w:lineRule="auto"/>
              <w:jc w:val="center"/>
              <w:rPr>
                <w:rFonts w:ascii="Arial" w:hAnsi="Arial" w:cs="Arial"/>
                <w:b/>
                <w:sz w:val="22"/>
                <w:szCs w:val="22"/>
              </w:rPr>
            </w:pPr>
            <w:r w:rsidRPr="00D47903">
              <w:rPr>
                <w:rFonts w:ascii="Arial" w:hAnsi="Arial" w:cs="Arial"/>
                <w:b/>
                <w:sz w:val="22"/>
                <w:szCs w:val="22"/>
              </w:rPr>
              <w:t>Servidor(a)</w:t>
            </w:r>
          </w:p>
        </w:tc>
        <w:tc>
          <w:tcPr>
            <w:tcW w:w="5812" w:type="dxa"/>
            <w:tcBorders>
              <w:top w:val="single" w:sz="4" w:space="0" w:color="000000"/>
              <w:left w:val="single" w:sz="4" w:space="0" w:color="000000"/>
              <w:bottom w:val="single" w:sz="4" w:space="0" w:color="000000"/>
              <w:right w:val="single" w:sz="4" w:space="0" w:color="000000"/>
            </w:tcBorders>
            <w:shd w:val="clear" w:color="auto" w:fill="979797"/>
            <w:hideMark/>
          </w:tcPr>
          <w:p w14:paraId="6E74E337" w14:textId="77777777" w:rsidR="00D2338F" w:rsidRPr="00D47903" w:rsidRDefault="00D2338F" w:rsidP="00D47903">
            <w:pPr>
              <w:pStyle w:val="Corpodetexto"/>
              <w:spacing w:line="276" w:lineRule="auto"/>
              <w:jc w:val="center"/>
              <w:rPr>
                <w:rFonts w:ascii="Arial" w:hAnsi="Arial" w:cs="Arial"/>
                <w:b/>
                <w:sz w:val="22"/>
                <w:szCs w:val="22"/>
              </w:rPr>
            </w:pPr>
            <w:r w:rsidRPr="00D47903">
              <w:rPr>
                <w:rFonts w:ascii="Arial" w:hAnsi="Arial" w:cs="Arial"/>
                <w:b/>
                <w:sz w:val="22"/>
                <w:szCs w:val="22"/>
              </w:rPr>
              <w:t>Função</w:t>
            </w:r>
          </w:p>
        </w:tc>
      </w:tr>
      <w:tr w:rsidR="00C45C10" w:rsidRPr="00D47903" w14:paraId="4FCE1657" w14:textId="77777777" w:rsidTr="004B756A">
        <w:trPr>
          <w:trHeight w:val="384"/>
        </w:trPr>
        <w:tc>
          <w:tcPr>
            <w:tcW w:w="4101" w:type="dxa"/>
            <w:tcBorders>
              <w:top w:val="single" w:sz="4" w:space="0" w:color="000000"/>
              <w:left w:val="single" w:sz="4" w:space="0" w:color="000000"/>
              <w:bottom w:val="single" w:sz="4" w:space="0" w:color="000000"/>
              <w:right w:val="single" w:sz="4" w:space="0" w:color="000000"/>
            </w:tcBorders>
          </w:tcPr>
          <w:p w14:paraId="78A4FD1D" w14:textId="75F53C7B" w:rsidR="00C45C10" w:rsidRPr="005E2A6E" w:rsidRDefault="008F76BE" w:rsidP="00C45C10">
            <w:pPr>
              <w:pStyle w:val="Corpodetexto"/>
              <w:spacing w:line="276" w:lineRule="auto"/>
              <w:jc w:val="center"/>
              <w:rPr>
                <w:rFonts w:ascii="Arial" w:hAnsi="Arial" w:cs="Arial"/>
                <w:sz w:val="22"/>
                <w:szCs w:val="22"/>
                <w:lang w:val="pt-BR"/>
              </w:rPr>
            </w:pPr>
            <w:proofErr w:type="spellStart"/>
            <w:r>
              <w:rPr>
                <w:rFonts w:ascii="Arial" w:hAnsi="Arial" w:cs="Arial"/>
                <w:sz w:val="22"/>
                <w:szCs w:val="22"/>
                <w:lang w:val="pt-BR"/>
              </w:rPr>
              <w:t>Nilze</w:t>
            </w:r>
            <w:proofErr w:type="spellEnd"/>
            <w:r>
              <w:rPr>
                <w:rFonts w:ascii="Arial" w:hAnsi="Arial" w:cs="Arial"/>
                <w:sz w:val="22"/>
                <w:szCs w:val="22"/>
                <w:lang w:val="pt-BR"/>
              </w:rPr>
              <w:t xml:space="preserve"> Brandão da Silva</w:t>
            </w:r>
          </w:p>
        </w:tc>
        <w:tc>
          <w:tcPr>
            <w:tcW w:w="5812" w:type="dxa"/>
            <w:tcBorders>
              <w:top w:val="single" w:sz="4" w:space="0" w:color="000000"/>
              <w:left w:val="single" w:sz="4" w:space="0" w:color="000000"/>
              <w:bottom w:val="single" w:sz="4" w:space="0" w:color="000000"/>
              <w:right w:val="single" w:sz="4" w:space="0" w:color="000000"/>
            </w:tcBorders>
          </w:tcPr>
          <w:p w14:paraId="6C8F481B" w14:textId="2228514A" w:rsidR="00C45C10" w:rsidRPr="008F76BE" w:rsidRDefault="008F76BE" w:rsidP="008F76BE">
            <w:pPr>
              <w:pStyle w:val="Corpodetexto"/>
              <w:spacing w:line="276" w:lineRule="auto"/>
              <w:rPr>
                <w:rFonts w:ascii="Arial" w:hAnsi="Arial" w:cs="Arial"/>
                <w:sz w:val="22"/>
                <w:szCs w:val="22"/>
                <w:lang w:val="pt-BR"/>
              </w:rPr>
            </w:pPr>
            <w:r w:rsidRPr="008F76BE">
              <w:rPr>
                <w:rFonts w:ascii="Arial" w:hAnsi="Arial" w:cs="Arial"/>
                <w:sz w:val="22"/>
                <w:szCs w:val="22"/>
                <w:lang w:val="pt-BR"/>
              </w:rPr>
              <w:t xml:space="preserve"> Secretária Municipal de Educação, Cultura e Esportes</w:t>
            </w:r>
          </w:p>
        </w:tc>
      </w:tr>
      <w:tr w:rsidR="002C12E4" w:rsidRPr="00D47903" w14:paraId="5489F141" w14:textId="77777777" w:rsidTr="004B756A">
        <w:trPr>
          <w:trHeight w:val="384"/>
        </w:trPr>
        <w:tc>
          <w:tcPr>
            <w:tcW w:w="4101" w:type="dxa"/>
            <w:tcBorders>
              <w:top w:val="single" w:sz="4" w:space="0" w:color="000000"/>
              <w:left w:val="single" w:sz="4" w:space="0" w:color="000000"/>
              <w:bottom w:val="single" w:sz="4" w:space="0" w:color="000000"/>
              <w:right w:val="single" w:sz="4" w:space="0" w:color="000000"/>
            </w:tcBorders>
          </w:tcPr>
          <w:p w14:paraId="303BDC0D" w14:textId="7F6534A7" w:rsidR="002C12E4" w:rsidRPr="005A7CB8" w:rsidRDefault="008F76BE" w:rsidP="002C12E4">
            <w:pPr>
              <w:pStyle w:val="Corpodetexto"/>
              <w:spacing w:line="276" w:lineRule="auto"/>
              <w:jc w:val="center"/>
              <w:rPr>
                <w:rFonts w:ascii="Arial" w:hAnsi="Arial" w:cs="Arial"/>
                <w:sz w:val="22"/>
                <w:szCs w:val="22"/>
                <w:lang w:val="pt-BR"/>
              </w:rPr>
            </w:pPr>
            <w:r>
              <w:rPr>
                <w:rFonts w:ascii="Arial" w:hAnsi="Arial" w:cs="Arial"/>
                <w:sz w:val="22"/>
                <w:szCs w:val="22"/>
                <w:lang w:val="pt-BR"/>
              </w:rPr>
              <w:t xml:space="preserve">Silvana </w:t>
            </w:r>
            <w:proofErr w:type="spellStart"/>
            <w:r>
              <w:rPr>
                <w:rFonts w:ascii="Arial" w:hAnsi="Arial" w:cs="Arial"/>
                <w:sz w:val="22"/>
                <w:szCs w:val="22"/>
                <w:lang w:val="pt-BR"/>
              </w:rPr>
              <w:t>Vágula</w:t>
            </w:r>
            <w:proofErr w:type="spellEnd"/>
            <w:r>
              <w:rPr>
                <w:rFonts w:ascii="Arial" w:hAnsi="Arial" w:cs="Arial"/>
                <w:sz w:val="22"/>
                <w:szCs w:val="22"/>
                <w:lang w:val="pt-BR"/>
              </w:rPr>
              <w:t xml:space="preserve"> Souza</w:t>
            </w:r>
          </w:p>
        </w:tc>
        <w:tc>
          <w:tcPr>
            <w:tcW w:w="5812" w:type="dxa"/>
            <w:tcBorders>
              <w:top w:val="single" w:sz="4" w:space="0" w:color="000000"/>
              <w:left w:val="single" w:sz="4" w:space="0" w:color="000000"/>
              <w:bottom w:val="single" w:sz="4" w:space="0" w:color="000000"/>
              <w:right w:val="single" w:sz="4" w:space="0" w:color="000000"/>
            </w:tcBorders>
          </w:tcPr>
          <w:p w14:paraId="0375AD67" w14:textId="16871A96" w:rsidR="002C12E4" w:rsidRPr="008F76BE" w:rsidRDefault="008F76BE" w:rsidP="005A7CB8">
            <w:pPr>
              <w:pStyle w:val="Corpodetexto"/>
              <w:spacing w:line="276" w:lineRule="auto"/>
              <w:jc w:val="center"/>
              <w:rPr>
                <w:rFonts w:ascii="Arial" w:hAnsi="Arial" w:cs="Arial"/>
                <w:sz w:val="22"/>
                <w:szCs w:val="22"/>
                <w:lang w:val="pt-BR"/>
              </w:rPr>
            </w:pPr>
            <w:r w:rsidRPr="008F76BE">
              <w:rPr>
                <w:rFonts w:ascii="Arial" w:hAnsi="Arial" w:cs="Arial"/>
                <w:sz w:val="22"/>
                <w:szCs w:val="22"/>
                <w:lang w:val="pt-BR"/>
              </w:rPr>
              <w:t>Secretária Municipal de Assistência Social e Cidadania</w:t>
            </w:r>
          </w:p>
        </w:tc>
      </w:tr>
      <w:tr w:rsidR="002C12E4" w:rsidRPr="00D47903" w14:paraId="647AEEE7" w14:textId="77777777" w:rsidTr="004B756A">
        <w:trPr>
          <w:trHeight w:val="384"/>
        </w:trPr>
        <w:tc>
          <w:tcPr>
            <w:tcW w:w="4101" w:type="dxa"/>
            <w:tcBorders>
              <w:top w:val="single" w:sz="4" w:space="0" w:color="000000"/>
              <w:left w:val="single" w:sz="4" w:space="0" w:color="000000"/>
              <w:bottom w:val="single" w:sz="4" w:space="0" w:color="000000"/>
              <w:right w:val="single" w:sz="4" w:space="0" w:color="000000"/>
            </w:tcBorders>
          </w:tcPr>
          <w:p w14:paraId="78470A35" w14:textId="5692D99F" w:rsidR="002C12E4" w:rsidRPr="002C12E4" w:rsidRDefault="008F76BE" w:rsidP="002C12E4">
            <w:pPr>
              <w:pStyle w:val="Corpodetexto"/>
              <w:spacing w:line="276" w:lineRule="auto"/>
              <w:jc w:val="center"/>
              <w:rPr>
                <w:rFonts w:ascii="Arial" w:hAnsi="Arial" w:cs="Arial"/>
                <w:bCs/>
                <w:sz w:val="22"/>
                <w:szCs w:val="22"/>
                <w:lang w:val="pt-BR"/>
              </w:rPr>
            </w:pPr>
            <w:r>
              <w:rPr>
                <w:rFonts w:ascii="Arial" w:hAnsi="Arial" w:cs="Arial"/>
                <w:bCs/>
                <w:sz w:val="22"/>
                <w:szCs w:val="22"/>
                <w:lang w:val="pt-BR"/>
              </w:rPr>
              <w:t>Natan Barreto Vaz</w:t>
            </w:r>
          </w:p>
        </w:tc>
        <w:tc>
          <w:tcPr>
            <w:tcW w:w="5812" w:type="dxa"/>
            <w:tcBorders>
              <w:top w:val="single" w:sz="4" w:space="0" w:color="000000"/>
              <w:left w:val="single" w:sz="4" w:space="0" w:color="000000"/>
              <w:bottom w:val="single" w:sz="4" w:space="0" w:color="000000"/>
              <w:right w:val="single" w:sz="4" w:space="0" w:color="000000"/>
            </w:tcBorders>
          </w:tcPr>
          <w:p w14:paraId="585F8B96" w14:textId="5FFEA605" w:rsidR="002C12E4" w:rsidRPr="002C12E4" w:rsidRDefault="008F76BE" w:rsidP="002C12E4">
            <w:pPr>
              <w:pStyle w:val="Corpodetexto"/>
              <w:spacing w:line="276" w:lineRule="auto"/>
              <w:jc w:val="center"/>
              <w:rPr>
                <w:rFonts w:ascii="Arial" w:hAnsi="Arial" w:cs="Arial"/>
                <w:bCs/>
                <w:sz w:val="22"/>
                <w:szCs w:val="22"/>
                <w:lang w:val="pt-BR"/>
              </w:rPr>
            </w:pPr>
            <w:r>
              <w:rPr>
                <w:rFonts w:ascii="Arial" w:hAnsi="Arial" w:cs="Arial"/>
                <w:bCs/>
                <w:sz w:val="22"/>
                <w:szCs w:val="22"/>
                <w:lang w:val="pt-BR"/>
              </w:rPr>
              <w:t>Diretor Administrativo</w:t>
            </w:r>
          </w:p>
        </w:tc>
      </w:tr>
    </w:tbl>
    <w:p w14:paraId="12E025A1" w14:textId="77777777" w:rsidR="007A6A27" w:rsidRPr="00D47903" w:rsidRDefault="007A6A27" w:rsidP="00D47903">
      <w:pPr>
        <w:pStyle w:val="Corpodetexto"/>
        <w:spacing w:line="276" w:lineRule="auto"/>
        <w:ind w:rightChars="-17" w:right="-37"/>
        <w:rPr>
          <w:rFonts w:ascii="Arial" w:hAnsi="Arial" w:cs="Arial"/>
          <w:b/>
          <w:sz w:val="22"/>
          <w:szCs w:val="22"/>
        </w:rPr>
      </w:pPr>
    </w:p>
    <w:p w14:paraId="1E581EFF" w14:textId="77777777" w:rsidR="008567D3" w:rsidRPr="00D47903" w:rsidRDefault="0089281D" w:rsidP="00D47903">
      <w:pPr>
        <w:pStyle w:val="PargrafodaLista"/>
        <w:tabs>
          <w:tab w:val="left" w:pos="220"/>
          <w:tab w:val="left" w:pos="436"/>
        </w:tabs>
        <w:spacing w:line="276" w:lineRule="auto"/>
        <w:ind w:left="0" w:rightChars="-17" w:right="-37"/>
        <w:rPr>
          <w:rFonts w:ascii="Arial" w:hAnsi="Arial" w:cs="Arial"/>
          <w:b/>
          <w:sz w:val="22"/>
          <w:szCs w:val="22"/>
        </w:rPr>
      </w:pPr>
      <w:r w:rsidRPr="00D47903">
        <w:rPr>
          <w:rFonts w:ascii="Arial" w:hAnsi="Arial" w:cs="Arial"/>
          <w:b/>
          <w:bCs/>
          <w:sz w:val="22"/>
          <w:szCs w:val="22"/>
        </w:rPr>
        <w:t>1</w:t>
      </w:r>
      <w:r w:rsidR="00FB10CB" w:rsidRPr="00D47903">
        <w:rPr>
          <w:rFonts w:ascii="Arial" w:hAnsi="Arial" w:cs="Arial"/>
          <w:b/>
          <w:sz w:val="22"/>
          <w:szCs w:val="22"/>
        </w:rPr>
        <w:t xml:space="preserve"> </w:t>
      </w:r>
      <w:r w:rsidR="00FB10CB" w:rsidRPr="00D47903">
        <w:rPr>
          <w:rFonts w:ascii="Arial" w:hAnsi="Arial" w:cs="Arial"/>
          <w:sz w:val="22"/>
          <w:szCs w:val="22"/>
          <w:lang w:val="pt-BR"/>
        </w:rPr>
        <w:t xml:space="preserve">– </w:t>
      </w:r>
      <w:r w:rsidR="008567D3" w:rsidRPr="00D47903">
        <w:rPr>
          <w:rFonts w:ascii="Arial" w:hAnsi="Arial" w:cs="Arial"/>
          <w:b/>
          <w:sz w:val="22"/>
          <w:szCs w:val="22"/>
          <w:lang w:val="pt-BR"/>
        </w:rPr>
        <w:t xml:space="preserve"> </w:t>
      </w:r>
      <w:r w:rsidR="008567D3" w:rsidRPr="00D47903">
        <w:rPr>
          <w:rFonts w:ascii="Arial" w:hAnsi="Arial" w:cs="Arial"/>
          <w:b/>
          <w:sz w:val="22"/>
          <w:szCs w:val="22"/>
        </w:rPr>
        <w:t>INTRODUÇÃO</w:t>
      </w:r>
    </w:p>
    <w:p w14:paraId="6B1268CB" w14:textId="77777777" w:rsidR="008F76BE" w:rsidRPr="008F76BE" w:rsidRDefault="008F76BE" w:rsidP="008F76BE">
      <w:pPr>
        <w:pStyle w:val="Corpodetexto"/>
        <w:spacing w:line="276" w:lineRule="auto"/>
        <w:ind w:rightChars="-17" w:right="-37"/>
        <w:jc w:val="both"/>
        <w:rPr>
          <w:rFonts w:ascii="Arial" w:hAnsi="Arial" w:cs="Arial"/>
          <w:sz w:val="22"/>
          <w:szCs w:val="22"/>
        </w:rPr>
      </w:pPr>
      <w:r>
        <w:rPr>
          <w:rFonts w:ascii="Arial" w:hAnsi="Arial" w:cs="Arial"/>
          <w:sz w:val="22"/>
          <w:szCs w:val="22"/>
        </w:rPr>
        <w:tab/>
      </w:r>
      <w:r w:rsidRPr="008F76BE">
        <w:rPr>
          <w:rFonts w:ascii="Arial" w:hAnsi="Arial" w:cs="Arial"/>
          <w:sz w:val="22"/>
          <w:szCs w:val="22"/>
        </w:rPr>
        <w:t>O planejamento é fundamental para garantir contratações governamentais eficientes e eficazes. O Estudo Técnico Preliminar (ETP) é uma ferramenta importante para assegurar a viabilidade técnica e econômica da contratação e levantar os elementos essenciais para compor o Termo de Referência.</w:t>
      </w:r>
    </w:p>
    <w:p w14:paraId="439CC9EF" w14:textId="0F487DE5" w:rsidR="008567D3" w:rsidRPr="00D47903" w:rsidRDefault="008567D3" w:rsidP="00D47903">
      <w:pPr>
        <w:pStyle w:val="Corpodetexto"/>
        <w:spacing w:line="276" w:lineRule="auto"/>
        <w:ind w:rightChars="-17" w:right="-37"/>
        <w:rPr>
          <w:rFonts w:ascii="Arial" w:hAnsi="Arial" w:cs="Arial"/>
          <w:sz w:val="22"/>
          <w:szCs w:val="22"/>
        </w:rPr>
      </w:pPr>
    </w:p>
    <w:p w14:paraId="57EF6935" w14:textId="77777777" w:rsidR="002C12E4" w:rsidRDefault="0089281D" w:rsidP="002C12E4">
      <w:pPr>
        <w:pStyle w:val="Ttulo2"/>
        <w:tabs>
          <w:tab w:val="left" w:pos="220"/>
          <w:tab w:val="left" w:pos="436"/>
        </w:tabs>
        <w:spacing w:line="276" w:lineRule="auto"/>
        <w:ind w:left="0" w:rightChars="-16" w:right="-35"/>
        <w:rPr>
          <w:rFonts w:ascii="Arial" w:hAnsi="Arial" w:cs="Arial"/>
          <w:sz w:val="22"/>
          <w:szCs w:val="22"/>
        </w:rPr>
      </w:pPr>
      <w:r w:rsidRPr="00D47903">
        <w:rPr>
          <w:rFonts w:ascii="Arial" w:hAnsi="Arial" w:cs="Arial"/>
          <w:sz w:val="22"/>
          <w:szCs w:val="22"/>
        </w:rPr>
        <w:t>2</w:t>
      </w:r>
      <w:r w:rsidR="00FB10CB" w:rsidRPr="00D47903">
        <w:rPr>
          <w:rFonts w:ascii="Arial" w:hAnsi="Arial" w:cs="Arial"/>
          <w:sz w:val="22"/>
          <w:szCs w:val="22"/>
        </w:rPr>
        <w:t xml:space="preserve"> </w:t>
      </w:r>
      <w:r w:rsidR="00FB10CB" w:rsidRPr="00D47903">
        <w:rPr>
          <w:rFonts w:ascii="Arial" w:hAnsi="Arial" w:cs="Arial"/>
          <w:sz w:val="22"/>
          <w:szCs w:val="22"/>
          <w:lang w:val="pt-BR"/>
        </w:rPr>
        <w:t xml:space="preserve">– </w:t>
      </w:r>
      <w:r w:rsidR="008567D3" w:rsidRPr="00D47903">
        <w:rPr>
          <w:rFonts w:ascii="Arial" w:hAnsi="Arial" w:cs="Arial"/>
          <w:sz w:val="22"/>
          <w:szCs w:val="22"/>
        </w:rPr>
        <w:t>NECESSIDADE DE CONTRATAÇÃO</w:t>
      </w:r>
    </w:p>
    <w:p w14:paraId="2CFDDFF5" w14:textId="3893A41A" w:rsidR="003A0040" w:rsidRDefault="00A45B61" w:rsidP="003A0040">
      <w:pPr>
        <w:pStyle w:val="Ttulo2"/>
        <w:tabs>
          <w:tab w:val="left" w:pos="220"/>
          <w:tab w:val="left" w:pos="436"/>
        </w:tabs>
        <w:spacing w:line="276" w:lineRule="auto"/>
        <w:ind w:left="0" w:rightChars="-16" w:right="-35"/>
        <w:jc w:val="both"/>
        <w:rPr>
          <w:rFonts w:ascii="Arial" w:hAnsi="Arial" w:cs="Arial"/>
          <w:b w:val="0"/>
          <w:sz w:val="22"/>
          <w:szCs w:val="22"/>
        </w:rPr>
      </w:pPr>
      <w:r w:rsidRPr="00D47903">
        <w:rPr>
          <w:rFonts w:ascii="Arial" w:hAnsi="Arial" w:cs="Arial"/>
        </w:rPr>
        <w:tab/>
      </w:r>
      <w:r w:rsidR="003B728D">
        <w:rPr>
          <w:rFonts w:ascii="Arial" w:hAnsi="Arial" w:cs="Arial"/>
        </w:rPr>
        <w:tab/>
      </w:r>
      <w:r w:rsidR="008521B1" w:rsidRPr="00BA079E">
        <w:rPr>
          <w:rFonts w:ascii="Arial" w:hAnsi="Arial" w:cs="Arial"/>
          <w:b w:val="0"/>
          <w:sz w:val="22"/>
          <w:szCs w:val="22"/>
        </w:rPr>
        <w:t>A Secretaria Municipal de Educação , at</w:t>
      </w:r>
      <w:r w:rsidR="00BA079E">
        <w:rPr>
          <w:rFonts w:ascii="Arial" w:hAnsi="Arial" w:cs="Arial"/>
          <w:b w:val="0"/>
          <w:sz w:val="22"/>
          <w:szCs w:val="22"/>
        </w:rPr>
        <w:t>r</w:t>
      </w:r>
      <w:r w:rsidR="008521B1" w:rsidRPr="00BA079E">
        <w:rPr>
          <w:rFonts w:ascii="Arial" w:hAnsi="Arial" w:cs="Arial"/>
          <w:b w:val="0"/>
          <w:sz w:val="22"/>
          <w:szCs w:val="22"/>
        </w:rPr>
        <w:t xml:space="preserve">avés de seu corpo técnico de coordenadores, identificaram a necessidade de aquisição de bolsas , destacando que o profissional do magistério necessita de uma bolsa adequada ao transporte de cadernos, livros didáticos, pincéis, notebook, etc. Considerando a previsão Constitucional que atribui aos entes públicos (União, Estados e Municípios) a corresponsabilidade de investimento e desenvolvimento em Educação, e, considerando as necessidades na execução laboral próprias do corpo docente das unidades de ensino, o Município de </w:t>
      </w:r>
      <w:r w:rsidR="00BA079E">
        <w:rPr>
          <w:rFonts w:ascii="Arial" w:hAnsi="Arial" w:cs="Arial"/>
          <w:b w:val="0"/>
          <w:sz w:val="22"/>
          <w:szCs w:val="22"/>
        </w:rPr>
        <w:t>Itaguajé</w:t>
      </w:r>
      <w:r w:rsidR="008521B1" w:rsidRPr="00BA079E">
        <w:rPr>
          <w:rFonts w:ascii="Arial" w:hAnsi="Arial" w:cs="Arial"/>
          <w:b w:val="0"/>
          <w:sz w:val="22"/>
          <w:szCs w:val="22"/>
        </w:rPr>
        <w:t>, como forma de atender aos profissionais do magistério na nobre função de educar, identificou a necessidade de fornecer à estes profissionais a “BOLSA DO PROFESSOR”</w:t>
      </w:r>
      <w:r w:rsidR="00BA079E">
        <w:rPr>
          <w:rFonts w:ascii="Arial" w:hAnsi="Arial" w:cs="Arial"/>
          <w:b w:val="0"/>
          <w:sz w:val="22"/>
          <w:szCs w:val="22"/>
        </w:rPr>
        <w:t>.</w:t>
      </w:r>
      <w:r w:rsidR="002C12E4" w:rsidRPr="00BA079E">
        <w:rPr>
          <w:rFonts w:ascii="Arial" w:hAnsi="Arial" w:cs="Arial"/>
          <w:b w:val="0"/>
          <w:sz w:val="22"/>
          <w:szCs w:val="22"/>
        </w:rPr>
        <w:t xml:space="preserve"> </w:t>
      </w:r>
    </w:p>
    <w:p w14:paraId="0C8A9110" w14:textId="420B2B0F" w:rsidR="003B728D" w:rsidRPr="003B728D" w:rsidRDefault="003B728D" w:rsidP="003B728D">
      <w:pPr>
        <w:jc w:val="both"/>
        <w:rPr>
          <w:rFonts w:ascii="Arial" w:hAnsi="Arial" w:cs="Arial"/>
          <w:lang w:eastAsia="x-none"/>
        </w:rPr>
      </w:pPr>
      <w:r>
        <w:rPr>
          <w:lang w:eastAsia="x-none"/>
        </w:rPr>
        <w:tab/>
      </w:r>
      <w:r w:rsidRPr="003B728D">
        <w:rPr>
          <w:rFonts w:ascii="Arial" w:hAnsi="Arial" w:cs="Arial"/>
          <w:lang w:eastAsia="x-none"/>
        </w:rPr>
        <w:t xml:space="preserve">A Secretaria Municipal de Assistência Social e Cidadania, </w:t>
      </w:r>
      <w:r>
        <w:rPr>
          <w:rFonts w:ascii="Arial" w:hAnsi="Arial" w:cs="Arial"/>
          <w:lang w:eastAsia="x-none"/>
        </w:rPr>
        <w:t>identifica a necessidade da aquisição</w:t>
      </w:r>
      <w:r w:rsidRPr="003B728D">
        <w:rPr>
          <w:rFonts w:ascii="Arial" w:hAnsi="Arial" w:cs="Arial"/>
          <w:lang w:eastAsia="x-none"/>
        </w:rPr>
        <w:t xml:space="preserve"> de bolsas para funcionárias pela necessidade de um item funcional e prático para o trabalho diário dessas profissionais, que frequentemente precisam transportar documentos, materiais de atendimento e outros pertences essenciais durante suas atividades. Uma bolsa adequada facilita a organização, o transporte seguro dos itens e contribui para a eficiência do trabalho em campo, além de transmitir uma imagem profissional e organizada para a comunidade atendida.</w:t>
      </w:r>
    </w:p>
    <w:p w14:paraId="227A6C62" w14:textId="35E240FA" w:rsidR="007B3898" w:rsidRPr="007B3898" w:rsidRDefault="007B3898" w:rsidP="007B3898">
      <w:pPr>
        <w:rPr>
          <w:lang w:eastAsia="x-none"/>
        </w:rPr>
      </w:pPr>
    </w:p>
    <w:p w14:paraId="0E2C6592" w14:textId="58414ECE" w:rsidR="003A0040" w:rsidRPr="003A0040" w:rsidRDefault="003A0040" w:rsidP="003A0040">
      <w:pPr>
        <w:rPr>
          <w:lang w:eastAsia="x-none"/>
        </w:rPr>
      </w:pPr>
      <w:r>
        <w:rPr>
          <w:lang w:eastAsia="x-none"/>
        </w:rPr>
        <w:tab/>
      </w:r>
    </w:p>
    <w:p w14:paraId="2134BBA0" w14:textId="0C507917" w:rsidR="008567D3" w:rsidRPr="00D47903" w:rsidRDefault="0089281D" w:rsidP="00D47903">
      <w:pPr>
        <w:pStyle w:val="Ttulo2"/>
        <w:tabs>
          <w:tab w:val="left" w:pos="220"/>
          <w:tab w:val="left" w:pos="450"/>
        </w:tabs>
        <w:spacing w:line="276" w:lineRule="auto"/>
        <w:ind w:left="0" w:rightChars="-17" w:right="-37"/>
        <w:jc w:val="both"/>
        <w:rPr>
          <w:rFonts w:ascii="Arial" w:hAnsi="Arial" w:cs="Arial"/>
          <w:sz w:val="22"/>
          <w:szCs w:val="22"/>
        </w:rPr>
      </w:pPr>
      <w:r w:rsidRPr="00D47903">
        <w:rPr>
          <w:rFonts w:ascii="Arial" w:hAnsi="Arial" w:cs="Arial"/>
          <w:sz w:val="22"/>
          <w:szCs w:val="22"/>
        </w:rPr>
        <w:t>3</w:t>
      </w:r>
      <w:r w:rsidR="00FB10CB" w:rsidRPr="00D47903">
        <w:rPr>
          <w:rFonts w:ascii="Arial" w:hAnsi="Arial" w:cs="Arial"/>
          <w:sz w:val="22"/>
          <w:szCs w:val="22"/>
        </w:rPr>
        <w:t xml:space="preserve"> </w:t>
      </w:r>
      <w:r w:rsidR="00FB10CB" w:rsidRPr="00D47903">
        <w:rPr>
          <w:rFonts w:ascii="Arial" w:hAnsi="Arial" w:cs="Arial"/>
          <w:sz w:val="22"/>
          <w:szCs w:val="22"/>
          <w:lang w:val="pt-BR"/>
        </w:rPr>
        <w:t xml:space="preserve">– </w:t>
      </w:r>
      <w:r w:rsidR="008567D3" w:rsidRPr="00D47903">
        <w:rPr>
          <w:rFonts w:ascii="Arial" w:hAnsi="Arial" w:cs="Arial"/>
          <w:sz w:val="22"/>
          <w:szCs w:val="22"/>
        </w:rPr>
        <w:t xml:space="preserve">ALINHAMENTO ENTRE A CONTRATAÇÃO E O PLANO DE </w:t>
      </w:r>
      <w:r w:rsidR="008567D3" w:rsidRPr="00D47903">
        <w:rPr>
          <w:rFonts w:ascii="Arial" w:hAnsi="Arial" w:cs="Arial"/>
          <w:spacing w:val="19"/>
          <w:sz w:val="22"/>
          <w:szCs w:val="22"/>
          <w:lang w:val="pt-BR"/>
        </w:rPr>
        <w:t>CONTRATAÇÕES ANUAL- 2023</w:t>
      </w:r>
    </w:p>
    <w:p w14:paraId="16638395" w14:textId="7CB5AE62" w:rsidR="005B4A1D" w:rsidRPr="00D47903" w:rsidRDefault="005B4A1D" w:rsidP="00D47903">
      <w:pPr>
        <w:tabs>
          <w:tab w:val="left" w:pos="2736"/>
        </w:tabs>
        <w:spacing w:line="276" w:lineRule="auto"/>
        <w:ind w:rightChars="-16" w:right="-35" w:firstLine="709"/>
        <w:jc w:val="both"/>
        <w:rPr>
          <w:rFonts w:ascii="Arial" w:hAnsi="Arial" w:cs="Arial"/>
          <w:lang w:val="pt-BR"/>
        </w:rPr>
      </w:pPr>
      <w:r w:rsidRPr="00D47903">
        <w:rPr>
          <w:rFonts w:ascii="Arial" w:hAnsi="Arial" w:cs="Arial"/>
        </w:rPr>
        <w:t xml:space="preserve">A necessidade da presente contratação não encontra-se respaldada no Plano </w:t>
      </w:r>
      <w:r w:rsidRPr="00D47903">
        <w:rPr>
          <w:rFonts w:ascii="Arial" w:hAnsi="Arial" w:cs="Arial"/>
          <w:lang w:val="pt-BR"/>
        </w:rPr>
        <w:t xml:space="preserve">de Contratações Anual da Prefeitura Municipal de </w:t>
      </w:r>
      <w:proofErr w:type="spellStart"/>
      <w:r w:rsidR="00666507" w:rsidRPr="00D47903">
        <w:rPr>
          <w:rFonts w:ascii="Arial" w:hAnsi="Arial" w:cs="Arial"/>
          <w:lang w:val="pt-BR"/>
        </w:rPr>
        <w:t>Itaguajé</w:t>
      </w:r>
      <w:proofErr w:type="spellEnd"/>
      <w:r w:rsidRPr="00D47903">
        <w:rPr>
          <w:rFonts w:ascii="Arial" w:hAnsi="Arial" w:cs="Arial"/>
          <w:lang w:val="pt-BR"/>
        </w:rPr>
        <w:t>, tendo em vista a não obrigatoriedade de que o município faça o PCA, no entanto, essa contratação encontra-se respaldada nas leis orçamentarias do município.</w:t>
      </w:r>
    </w:p>
    <w:p w14:paraId="5511102B" w14:textId="77777777" w:rsidR="006315A0" w:rsidRPr="00D47903" w:rsidRDefault="006315A0" w:rsidP="00D47903">
      <w:pPr>
        <w:spacing w:line="276" w:lineRule="auto"/>
        <w:jc w:val="both"/>
        <w:rPr>
          <w:rFonts w:ascii="Arial" w:hAnsi="Arial" w:cs="Arial"/>
          <w:b/>
          <w:bCs/>
        </w:rPr>
      </w:pPr>
    </w:p>
    <w:p w14:paraId="61895EE7" w14:textId="69CCE2CD" w:rsidR="007F774C" w:rsidRPr="00D47903" w:rsidRDefault="0089281D" w:rsidP="00D47903">
      <w:pPr>
        <w:spacing w:line="276" w:lineRule="auto"/>
        <w:jc w:val="both"/>
        <w:rPr>
          <w:rFonts w:ascii="Arial" w:hAnsi="Arial" w:cs="Arial"/>
          <w:b/>
        </w:rPr>
      </w:pPr>
      <w:r w:rsidRPr="00D47903">
        <w:rPr>
          <w:rFonts w:ascii="Arial" w:hAnsi="Arial" w:cs="Arial"/>
          <w:b/>
          <w:bCs/>
        </w:rPr>
        <w:t>4</w:t>
      </w:r>
      <w:r w:rsidR="00FB10CB" w:rsidRPr="00D47903">
        <w:rPr>
          <w:rFonts w:ascii="Arial" w:hAnsi="Arial" w:cs="Arial"/>
          <w:b/>
        </w:rPr>
        <w:t xml:space="preserve"> </w:t>
      </w:r>
      <w:r w:rsidR="00FB10CB" w:rsidRPr="00D47903">
        <w:rPr>
          <w:rFonts w:ascii="Arial" w:hAnsi="Arial" w:cs="Arial"/>
          <w:lang w:val="pt-BR"/>
        </w:rPr>
        <w:t xml:space="preserve">– </w:t>
      </w:r>
      <w:r w:rsidR="00FB10CB" w:rsidRPr="00D47903">
        <w:rPr>
          <w:rFonts w:ascii="Arial" w:hAnsi="Arial" w:cs="Arial"/>
          <w:b/>
        </w:rPr>
        <w:t>REQUISITOS</w:t>
      </w:r>
      <w:r w:rsidR="00FB10CB" w:rsidRPr="00D47903">
        <w:rPr>
          <w:rFonts w:ascii="Arial" w:hAnsi="Arial" w:cs="Arial"/>
          <w:b/>
          <w:spacing w:val="-3"/>
        </w:rPr>
        <w:t xml:space="preserve"> </w:t>
      </w:r>
      <w:r w:rsidR="00FB10CB" w:rsidRPr="00D47903">
        <w:rPr>
          <w:rFonts w:ascii="Arial" w:hAnsi="Arial" w:cs="Arial"/>
          <w:b/>
        </w:rPr>
        <w:t>DA</w:t>
      </w:r>
      <w:r w:rsidR="00FB10CB" w:rsidRPr="00D47903">
        <w:rPr>
          <w:rFonts w:ascii="Arial" w:hAnsi="Arial" w:cs="Arial"/>
          <w:b/>
          <w:spacing w:val="-3"/>
        </w:rPr>
        <w:t xml:space="preserve"> </w:t>
      </w:r>
      <w:r w:rsidR="00FB10CB" w:rsidRPr="00D47903">
        <w:rPr>
          <w:rFonts w:ascii="Arial" w:hAnsi="Arial" w:cs="Arial"/>
          <w:b/>
        </w:rPr>
        <w:t>CONTRATAÇÃO</w:t>
      </w:r>
      <w:r w:rsidR="007C1AFE" w:rsidRPr="00D47903">
        <w:rPr>
          <w:rFonts w:ascii="Arial" w:hAnsi="Arial" w:cs="Arial"/>
          <w:b/>
        </w:rPr>
        <w:t>:</w:t>
      </w:r>
      <w:bookmarkStart w:id="0" w:name="_Hlk175222968"/>
    </w:p>
    <w:p w14:paraId="09337A4A" w14:textId="34489214" w:rsidR="007F774C" w:rsidRPr="00D47903" w:rsidRDefault="00D106C3" w:rsidP="00D47903">
      <w:pPr>
        <w:spacing w:line="276" w:lineRule="auto"/>
        <w:ind w:rightChars="-15" w:right="-33" w:firstLine="720"/>
        <w:jc w:val="both"/>
        <w:rPr>
          <w:rFonts w:ascii="Arial" w:hAnsi="Arial" w:cs="Arial"/>
          <w:color w:val="000000" w:themeColor="text1"/>
        </w:rPr>
      </w:pPr>
      <w:r w:rsidRPr="00D47903">
        <w:rPr>
          <w:rFonts w:ascii="Arial" w:hAnsi="Arial" w:cs="Arial"/>
          <w:lang w:eastAsia="x-none"/>
        </w:rPr>
        <w:t>O objeto tem natureza de bens comuns, tendo em vista que seus padrões de desempenho e qualidade podem ser objetivamente definidos</w:t>
      </w:r>
      <w:r w:rsidRPr="00D47903">
        <w:rPr>
          <w:rFonts w:ascii="Arial" w:hAnsi="Arial" w:cs="Arial"/>
          <w:color w:val="000000" w:themeColor="text1"/>
        </w:rPr>
        <w:t xml:space="preserve">, podendo, portanto ser contratado por meio de especificações usuais do mercado, com a utilização da Dispensa </w:t>
      </w:r>
      <w:r w:rsidR="004702FF">
        <w:rPr>
          <w:rFonts w:ascii="Arial" w:hAnsi="Arial" w:cs="Arial"/>
          <w:color w:val="000000" w:themeColor="text1"/>
        </w:rPr>
        <w:t>E</w:t>
      </w:r>
      <w:r w:rsidRPr="00D47903">
        <w:rPr>
          <w:rFonts w:ascii="Arial" w:hAnsi="Arial" w:cs="Arial"/>
          <w:color w:val="000000" w:themeColor="text1"/>
        </w:rPr>
        <w:t xml:space="preserve">letrônica, regulamentada pelo Decreto Municipal nº </w:t>
      </w:r>
      <w:r w:rsidR="00BA079E">
        <w:rPr>
          <w:rFonts w:ascii="Arial" w:hAnsi="Arial" w:cs="Arial"/>
          <w:color w:val="000000" w:themeColor="text1"/>
        </w:rPr>
        <w:t>1</w:t>
      </w:r>
      <w:r w:rsidRPr="00D47903">
        <w:rPr>
          <w:rFonts w:ascii="Arial" w:hAnsi="Arial" w:cs="Arial"/>
          <w:color w:val="000000" w:themeColor="text1"/>
        </w:rPr>
        <w:t>29/202</w:t>
      </w:r>
      <w:r w:rsidR="00BA079E">
        <w:rPr>
          <w:rFonts w:ascii="Arial" w:hAnsi="Arial" w:cs="Arial"/>
          <w:color w:val="000000" w:themeColor="text1"/>
        </w:rPr>
        <w:t>5</w:t>
      </w:r>
      <w:r w:rsidRPr="00D47903">
        <w:rPr>
          <w:rFonts w:ascii="Arial" w:hAnsi="Arial" w:cs="Arial"/>
          <w:color w:val="000000" w:themeColor="text1"/>
        </w:rPr>
        <w:t>.</w:t>
      </w:r>
    </w:p>
    <w:p w14:paraId="5F483BC0" w14:textId="77777777" w:rsidR="007F774C" w:rsidRPr="00D47903" w:rsidRDefault="007F774C" w:rsidP="00D47903">
      <w:pPr>
        <w:pStyle w:val="Ttulo2"/>
        <w:tabs>
          <w:tab w:val="left" w:pos="7700"/>
        </w:tabs>
        <w:spacing w:line="276" w:lineRule="auto"/>
        <w:ind w:left="0" w:rightChars="-15" w:right="-33"/>
        <w:jc w:val="both"/>
        <w:rPr>
          <w:rFonts w:ascii="Arial" w:hAnsi="Arial" w:cs="Arial"/>
          <w:sz w:val="22"/>
          <w:szCs w:val="22"/>
        </w:rPr>
      </w:pPr>
      <w:r w:rsidRPr="00D47903">
        <w:rPr>
          <w:rFonts w:ascii="Arial" w:hAnsi="Arial" w:cs="Arial"/>
          <w:sz w:val="22"/>
          <w:szCs w:val="22"/>
          <w:lang w:val="pt-BR"/>
        </w:rPr>
        <w:t xml:space="preserve">4.1 – </w:t>
      </w:r>
      <w:r w:rsidRPr="00D47903">
        <w:rPr>
          <w:rFonts w:ascii="Arial" w:hAnsi="Arial" w:cs="Arial"/>
          <w:sz w:val="22"/>
          <w:szCs w:val="22"/>
        </w:rPr>
        <w:t>REQUISITOS</w:t>
      </w:r>
      <w:r w:rsidRPr="00D47903">
        <w:rPr>
          <w:rFonts w:ascii="Arial" w:hAnsi="Arial" w:cs="Arial"/>
          <w:spacing w:val="-5"/>
          <w:sz w:val="22"/>
          <w:szCs w:val="22"/>
        </w:rPr>
        <w:t xml:space="preserve"> </w:t>
      </w:r>
      <w:r w:rsidRPr="00D47903">
        <w:rPr>
          <w:rFonts w:ascii="Arial" w:hAnsi="Arial" w:cs="Arial"/>
          <w:sz w:val="22"/>
          <w:szCs w:val="22"/>
        </w:rPr>
        <w:t>INTERNOS</w:t>
      </w:r>
    </w:p>
    <w:p w14:paraId="73F146E7" w14:textId="6BC012AF" w:rsidR="002C6A42" w:rsidRPr="00D47903" w:rsidRDefault="007F774C" w:rsidP="00D47903">
      <w:pPr>
        <w:spacing w:line="276" w:lineRule="auto"/>
        <w:ind w:rightChars="-15" w:right="-33"/>
        <w:jc w:val="both"/>
        <w:rPr>
          <w:rFonts w:ascii="Arial" w:hAnsi="Arial" w:cs="Arial"/>
          <w:b/>
        </w:rPr>
      </w:pPr>
      <w:r w:rsidRPr="00D47903">
        <w:rPr>
          <w:rFonts w:ascii="Arial" w:hAnsi="Arial" w:cs="Arial"/>
          <w:b/>
        </w:rPr>
        <w:t xml:space="preserve">4.1.1 </w:t>
      </w:r>
      <w:r w:rsidRPr="00D47903">
        <w:rPr>
          <w:rFonts w:ascii="Arial" w:hAnsi="Arial" w:cs="Arial"/>
          <w:b/>
          <w:bCs/>
          <w:color w:val="000000" w:themeColor="text1"/>
        </w:rPr>
        <w:t xml:space="preserve">– </w:t>
      </w:r>
      <w:r w:rsidRPr="00D47903">
        <w:rPr>
          <w:rFonts w:ascii="Arial" w:hAnsi="Arial" w:cs="Arial"/>
          <w:b/>
        </w:rPr>
        <w:t>Da execução do objeto</w:t>
      </w:r>
    </w:p>
    <w:p w14:paraId="02688294" w14:textId="13C86E6F" w:rsidR="002C6A42" w:rsidRPr="00D47903" w:rsidRDefault="004F2FAD" w:rsidP="00D47903">
      <w:pPr>
        <w:spacing w:line="276" w:lineRule="auto"/>
        <w:ind w:rightChars="-17" w:right="-37"/>
        <w:jc w:val="both"/>
        <w:rPr>
          <w:rFonts w:ascii="Arial" w:hAnsi="Arial" w:cs="Arial"/>
          <w:bCs/>
        </w:rPr>
      </w:pPr>
      <w:r w:rsidRPr="00747DEA">
        <w:rPr>
          <w:rFonts w:ascii="Arial" w:hAnsi="Arial" w:cs="Arial"/>
          <w:b/>
        </w:rPr>
        <w:lastRenderedPageBreak/>
        <w:t>4</w:t>
      </w:r>
      <w:r w:rsidR="002C6A42" w:rsidRPr="00747DEA">
        <w:rPr>
          <w:rFonts w:ascii="Arial" w:hAnsi="Arial" w:cs="Arial"/>
          <w:b/>
        </w:rPr>
        <w:t xml:space="preserve">.1.1.1 </w:t>
      </w:r>
      <w:r w:rsidR="002C6A42" w:rsidRPr="00747DEA">
        <w:rPr>
          <w:rFonts w:ascii="Arial" w:hAnsi="Arial" w:cs="Arial"/>
          <w:b/>
          <w:bCs/>
        </w:rPr>
        <w:t xml:space="preserve">– </w:t>
      </w:r>
      <w:r w:rsidR="002C6A42" w:rsidRPr="00747DEA">
        <w:rPr>
          <w:rFonts w:ascii="Arial" w:hAnsi="Arial" w:cs="Arial"/>
          <w:bCs/>
        </w:rPr>
        <w:t xml:space="preserve">O objeto deverá ser entregue, no prazo máximo de </w:t>
      </w:r>
      <w:r w:rsidR="00227CD9">
        <w:rPr>
          <w:rFonts w:ascii="Arial" w:hAnsi="Arial" w:cs="Arial"/>
          <w:bCs/>
        </w:rPr>
        <w:t>3</w:t>
      </w:r>
      <w:r w:rsidR="002C6A42" w:rsidRPr="00747DEA">
        <w:rPr>
          <w:rFonts w:ascii="Arial" w:hAnsi="Arial" w:cs="Arial"/>
          <w:bCs/>
        </w:rPr>
        <w:t>0 (</w:t>
      </w:r>
      <w:r w:rsidR="00227CD9">
        <w:rPr>
          <w:rFonts w:ascii="Arial" w:hAnsi="Arial" w:cs="Arial"/>
          <w:bCs/>
        </w:rPr>
        <w:t>trinta</w:t>
      </w:r>
      <w:r w:rsidR="002C6A42" w:rsidRPr="00747DEA">
        <w:rPr>
          <w:rFonts w:ascii="Arial" w:hAnsi="Arial" w:cs="Arial"/>
          <w:bCs/>
        </w:rPr>
        <w:t xml:space="preserve">) dias, contados a partir da expedição </w:t>
      </w:r>
      <w:r w:rsidRPr="00747DEA">
        <w:rPr>
          <w:rFonts w:ascii="Arial" w:hAnsi="Arial" w:cs="Arial"/>
          <w:bCs/>
        </w:rPr>
        <w:t xml:space="preserve">da </w:t>
      </w:r>
      <w:r w:rsidRPr="00747DEA">
        <w:rPr>
          <w:rFonts w:ascii="Arial" w:hAnsi="Arial" w:cs="Arial"/>
          <w:bCs/>
          <w:color w:val="000000" w:themeColor="text1"/>
        </w:rPr>
        <w:t>nota de autorização de despesa</w:t>
      </w:r>
      <w:r w:rsidR="002C6A42" w:rsidRPr="00747DEA">
        <w:rPr>
          <w:rFonts w:ascii="Arial" w:hAnsi="Arial" w:cs="Arial"/>
          <w:bCs/>
        </w:rPr>
        <w:t xml:space="preserve">, </w:t>
      </w:r>
      <w:r w:rsidRPr="00747DEA">
        <w:rPr>
          <w:rFonts w:ascii="Arial" w:hAnsi="Arial" w:cs="Arial"/>
          <w:lang w:val="pt-BR"/>
        </w:rPr>
        <w:t xml:space="preserve">sem que ocorra qualquer ônus ao Município de </w:t>
      </w:r>
      <w:proofErr w:type="spellStart"/>
      <w:r w:rsidRPr="00747DEA">
        <w:rPr>
          <w:rFonts w:ascii="Arial" w:hAnsi="Arial" w:cs="Arial"/>
          <w:lang w:val="pt-BR"/>
        </w:rPr>
        <w:t>Itaguajé</w:t>
      </w:r>
      <w:proofErr w:type="spellEnd"/>
      <w:r w:rsidR="002C6A42" w:rsidRPr="00747DEA">
        <w:rPr>
          <w:rFonts w:ascii="Arial" w:hAnsi="Arial" w:cs="Arial"/>
          <w:bCs/>
        </w:rPr>
        <w:t xml:space="preserve">, </w:t>
      </w:r>
      <w:r w:rsidR="002C12E4">
        <w:rPr>
          <w:rFonts w:ascii="Arial" w:hAnsi="Arial" w:cs="Arial"/>
          <w:bCs/>
        </w:rPr>
        <w:t>n</w:t>
      </w:r>
      <w:r w:rsidR="001F1583">
        <w:rPr>
          <w:rFonts w:ascii="Arial" w:hAnsi="Arial" w:cs="Arial"/>
          <w:bCs/>
        </w:rPr>
        <w:t>a Secretaria Municipal de Educação, Cultura e Esportes</w:t>
      </w:r>
      <w:r w:rsidR="002C12E4">
        <w:rPr>
          <w:rFonts w:ascii="Arial" w:hAnsi="Arial" w:cs="Arial"/>
          <w:bCs/>
        </w:rPr>
        <w:t xml:space="preserve"> </w:t>
      </w:r>
      <w:r w:rsidR="00C45C10">
        <w:rPr>
          <w:rFonts w:ascii="Arial" w:hAnsi="Arial" w:cs="Arial"/>
          <w:bCs/>
        </w:rPr>
        <w:t>,</w:t>
      </w:r>
      <w:r w:rsidR="002C6A42" w:rsidRPr="00747DEA">
        <w:rPr>
          <w:rFonts w:ascii="Arial" w:hAnsi="Arial" w:cs="Arial"/>
          <w:bCs/>
        </w:rPr>
        <w:t xml:space="preserve"> </w:t>
      </w:r>
      <w:r w:rsidR="000B3C65">
        <w:rPr>
          <w:rFonts w:ascii="Arial" w:hAnsi="Arial" w:cs="Arial"/>
          <w:bCs/>
        </w:rPr>
        <w:t xml:space="preserve"> </w:t>
      </w:r>
      <w:r w:rsidR="00317E8F">
        <w:rPr>
          <w:rFonts w:ascii="Arial" w:hAnsi="Arial" w:cs="Arial"/>
          <w:bCs/>
        </w:rPr>
        <w:t xml:space="preserve">localizada na </w:t>
      </w:r>
      <w:r w:rsidR="001F1583">
        <w:rPr>
          <w:rFonts w:ascii="Arial" w:hAnsi="Arial" w:cs="Arial"/>
          <w:color w:val="212529"/>
          <w:shd w:val="clear" w:color="auto" w:fill="F8FAFC"/>
        </w:rPr>
        <w:t>Rua Paraná, 626 - Centro</w:t>
      </w:r>
      <w:r w:rsidR="001F1583">
        <w:rPr>
          <w:rFonts w:ascii="Arial" w:hAnsi="Arial" w:cs="Arial"/>
          <w:bCs/>
        </w:rPr>
        <w:t xml:space="preserve"> </w:t>
      </w:r>
      <w:r w:rsidR="003D3FA6" w:rsidRPr="003D3FA6">
        <w:rPr>
          <w:rFonts w:ascii="Arial" w:hAnsi="Arial" w:cs="Arial"/>
          <w:bCs/>
        </w:rPr>
        <w:t xml:space="preserve">, </w:t>
      </w:r>
      <w:r w:rsidR="003D3FA6">
        <w:rPr>
          <w:rFonts w:ascii="Arial" w:hAnsi="Arial" w:cs="Arial"/>
          <w:bCs/>
        </w:rPr>
        <w:t xml:space="preserve">CEP: </w:t>
      </w:r>
      <w:r w:rsidR="003D3FA6" w:rsidRPr="003D3FA6">
        <w:rPr>
          <w:rFonts w:ascii="Arial" w:hAnsi="Arial" w:cs="Arial"/>
          <w:bCs/>
        </w:rPr>
        <w:t>86670-000</w:t>
      </w:r>
      <w:r w:rsidR="002C6A42" w:rsidRPr="00747DEA">
        <w:rPr>
          <w:rFonts w:ascii="Arial" w:hAnsi="Arial" w:cs="Arial"/>
          <w:bCs/>
        </w:rPr>
        <w:t xml:space="preserve">, </w:t>
      </w:r>
      <w:r w:rsidRPr="00747DEA">
        <w:rPr>
          <w:rFonts w:ascii="Arial" w:hAnsi="Arial" w:cs="Arial"/>
          <w:bCs/>
        </w:rPr>
        <w:t>nesta cidade e estado</w:t>
      </w:r>
      <w:r w:rsidR="002C6A42" w:rsidRPr="00747DEA">
        <w:rPr>
          <w:rFonts w:ascii="Arial" w:hAnsi="Arial" w:cs="Arial"/>
          <w:bCs/>
        </w:rPr>
        <w:t>, nos dias e horários de expediente.</w:t>
      </w:r>
    </w:p>
    <w:p w14:paraId="7E662C79" w14:textId="3C312C59" w:rsidR="002C6A42" w:rsidRPr="00D47903" w:rsidRDefault="004F2FAD" w:rsidP="00D47903">
      <w:pPr>
        <w:spacing w:line="276" w:lineRule="auto"/>
        <w:ind w:right="-61"/>
        <w:jc w:val="both"/>
        <w:rPr>
          <w:rFonts w:ascii="Arial" w:hAnsi="Arial" w:cs="Arial"/>
        </w:rPr>
      </w:pPr>
      <w:r w:rsidRPr="00D47903">
        <w:rPr>
          <w:rFonts w:ascii="Arial" w:hAnsi="Arial" w:cs="Arial"/>
          <w:b/>
        </w:rPr>
        <w:t>4</w:t>
      </w:r>
      <w:r w:rsidR="002C6A42" w:rsidRPr="00D47903">
        <w:rPr>
          <w:rFonts w:ascii="Arial" w:hAnsi="Arial" w:cs="Arial"/>
          <w:b/>
        </w:rPr>
        <w:t xml:space="preserve">.1.1.2 </w:t>
      </w:r>
      <w:r w:rsidR="002C6A42" w:rsidRPr="00D47903">
        <w:rPr>
          <w:rFonts w:ascii="Arial" w:hAnsi="Arial" w:cs="Arial"/>
          <w:b/>
          <w:bCs/>
        </w:rPr>
        <w:t xml:space="preserve">– </w:t>
      </w:r>
      <w:r w:rsidR="002C6A42" w:rsidRPr="00D47903">
        <w:rPr>
          <w:rFonts w:ascii="Arial" w:hAnsi="Arial" w:cs="Arial"/>
        </w:rPr>
        <w:t>O</w:t>
      </w:r>
      <w:r w:rsidR="0017578A">
        <w:rPr>
          <w:rFonts w:ascii="Arial" w:hAnsi="Arial" w:cs="Arial"/>
        </w:rPr>
        <w:t>s</w:t>
      </w:r>
      <w:r w:rsidR="002C6A42" w:rsidRPr="00D47903">
        <w:rPr>
          <w:rFonts w:ascii="Arial" w:hAnsi="Arial" w:cs="Arial"/>
        </w:rPr>
        <w:t xml:space="preserve"> </w:t>
      </w:r>
      <w:r w:rsidR="001F1583">
        <w:rPr>
          <w:rFonts w:ascii="Arial" w:hAnsi="Arial" w:cs="Arial"/>
        </w:rPr>
        <w:t>objetos</w:t>
      </w:r>
      <w:r w:rsidR="0059480E">
        <w:rPr>
          <w:rFonts w:ascii="Arial" w:hAnsi="Arial" w:cs="Arial"/>
        </w:rPr>
        <w:t xml:space="preserve"> </w:t>
      </w:r>
      <w:r w:rsidR="002C6A42" w:rsidRPr="00D47903">
        <w:rPr>
          <w:rFonts w:ascii="Arial" w:hAnsi="Arial" w:cs="Arial"/>
        </w:rPr>
        <w:t xml:space="preserve">, uma vez solicitado deverá ser entregue pelo fornecedor, conforme necessidade do </w:t>
      </w:r>
      <w:r w:rsidR="002C6A42" w:rsidRPr="00213B1D">
        <w:rPr>
          <w:rFonts w:ascii="Arial" w:hAnsi="Arial" w:cs="Arial"/>
        </w:rPr>
        <w:t>órgão, de forma única, a</w:t>
      </w:r>
      <w:r w:rsidR="002C6A42" w:rsidRPr="00D47903">
        <w:rPr>
          <w:rFonts w:ascii="Arial" w:hAnsi="Arial" w:cs="Arial"/>
        </w:rPr>
        <w:t xml:space="preserve"> ele cabendo a total responsabilidade quanto ao correto atendimento, no tocante às especificações, condições e obrigações.</w:t>
      </w:r>
    </w:p>
    <w:p w14:paraId="30C50D74" w14:textId="279D4E44" w:rsidR="002C6A42" w:rsidRPr="00D47903" w:rsidRDefault="004F2FAD" w:rsidP="00D47903">
      <w:pPr>
        <w:tabs>
          <w:tab w:val="left" w:pos="9923"/>
        </w:tabs>
        <w:spacing w:line="276" w:lineRule="auto"/>
        <w:ind w:rightChars="-17" w:right="-37"/>
        <w:jc w:val="both"/>
        <w:rPr>
          <w:rFonts w:ascii="Arial" w:hAnsi="Arial" w:cs="Arial"/>
        </w:rPr>
      </w:pPr>
      <w:r w:rsidRPr="00D47903">
        <w:rPr>
          <w:rFonts w:ascii="Arial" w:hAnsi="Arial" w:cs="Arial"/>
          <w:b/>
        </w:rPr>
        <w:t>4</w:t>
      </w:r>
      <w:r w:rsidR="002C6A42" w:rsidRPr="00D47903">
        <w:rPr>
          <w:rFonts w:ascii="Arial" w:hAnsi="Arial" w:cs="Arial"/>
          <w:b/>
        </w:rPr>
        <w:t xml:space="preserve">.1.1.3 </w:t>
      </w:r>
      <w:r w:rsidR="002C6A42" w:rsidRPr="00D47903">
        <w:rPr>
          <w:rFonts w:ascii="Arial" w:hAnsi="Arial" w:cs="Arial"/>
          <w:b/>
          <w:bCs/>
        </w:rPr>
        <w:t xml:space="preserve">– </w:t>
      </w:r>
      <w:r w:rsidR="002C6A42" w:rsidRPr="00D47903">
        <w:rPr>
          <w:rFonts w:ascii="Arial" w:hAnsi="Arial" w:cs="Arial"/>
        </w:rPr>
        <w:t>O</w:t>
      </w:r>
      <w:r w:rsidR="0017578A">
        <w:rPr>
          <w:rFonts w:ascii="Arial" w:hAnsi="Arial" w:cs="Arial"/>
        </w:rPr>
        <w:t>s</w:t>
      </w:r>
      <w:r w:rsidR="002C6A42" w:rsidRPr="00D47903">
        <w:rPr>
          <w:rFonts w:ascii="Arial" w:hAnsi="Arial" w:cs="Arial"/>
        </w:rPr>
        <w:t xml:space="preserve"> </w:t>
      </w:r>
      <w:r w:rsidR="001F1583">
        <w:rPr>
          <w:rFonts w:ascii="Arial" w:hAnsi="Arial" w:cs="Arial"/>
        </w:rPr>
        <w:t>objetos</w:t>
      </w:r>
      <w:r w:rsidR="00DB27EC" w:rsidRPr="00D47903">
        <w:rPr>
          <w:rFonts w:ascii="Arial" w:hAnsi="Arial" w:cs="Arial"/>
          <w:b/>
          <w:bCs/>
        </w:rPr>
        <w:t xml:space="preserve"> </w:t>
      </w:r>
      <w:r w:rsidR="002C6A42" w:rsidRPr="00D47903">
        <w:rPr>
          <w:rFonts w:ascii="Arial" w:hAnsi="Arial" w:cs="Arial"/>
          <w:color w:val="000000" w:themeColor="text1"/>
        </w:rPr>
        <w:t>dever</w:t>
      </w:r>
      <w:r w:rsidR="0017578A">
        <w:rPr>
          <w:rFonts w:ascii="Arial" w:hAnsi="Arial" w:cs="Arial"/>
          <w:color w:val="000000" w:themeColor="text1"/>
        </w:rPr>
        <w:t>ão</w:t>
      </w:r>
      <w:r w:rsidR="002C6A42" w:rsidRPr="00D47903">
        <w:rPr>
          <w:rFonts w:ascii="Arial" w:hAnsi="Arial" w:cs="Arial"/>
          <w:color w:val="000000" w:themeColor="text1"/>
        </w:rPr>
        <w:t xml:space="preserve"> ser </w:t>
      </w:r>
      <w:r w:rsidR="004D3F97">
        <w:rPr>
          <w:rFonts w:ascii="Arial" w:hAnsi="Arial" w:cs="Arial"/>
          <w:color w:val="000000" w:themeColor="text1"/>
        </w:rPr>
        <w:t>e</w:t>
      </w:r>
      <w:r w:rsidR="001F1583">
        <w:rPr>
          <w:rFonts w:ascii="Arial" w:hAnsi="Arial" w:cs="Arial"/>
          <w:color w:val="000000" w:themeColor="text1"/>
        </w:rPr>
        <w:t>ntregues</w:t>
      </w:r>
      <w:r w:rsidR="00C45C10">
        <w:rPr>
          <w:rFonts w:ascii="Arial" w:hAnsi="Arial" w:cs="Arial"/>
          <w:color w:val="000000" w:themeColor="text1"/>
        </w:rPr>
        <w:t xml:space="preserve"> em condição ideal</w:t>
      </w:r>
      <w:r w:rsidR="002C6A42" w:rsidRPr="00D47903">
        <w:rPr>
          <w:rFonts w:ascii="Arial" w:hAnsi="Arial" w:cs="Arial"/>
          <w:color w:val="000000" w:themeColor="text1"/>
        </w:rPr>
        <w:t xml:space="preserve"> para o uso</w:t>
      </w:r>
      <w:r w:rsidR="002C6A42" w:rsidRPr="00D47903">
        <w:rPr>
          <w:rFonts w:ascii="Arial" w:hAnsi="Arial" w:cs="Arial"/>
        </w:rPr>
        <w:t>, dentro das especificações, sem adulteração, obedecendo rigorosamente a todas as legislações, normas e padrões técnicos aplicáveis, além de atender às exigências de qualidade, observados os padrões e normas baixadas pelos órgãos competentes de controle de qualidade industrial - ABNT, INMETRO, etc., atentando-se o proponente, principalmente para as prescrições contidas no art. 39, VIII, da Lei n°. 8.078/90 (Código de Defesa do Consumidor).</w:t>
      </w:r>
    </w:p>
    <w:p w14:paraId="12A1F07D" w14:textId="14E48B91" w:rsidR="002C6A42" w:rsidRPr="00D47903" w:rsidRDefault="004F2FAD" w:rsidP="00D47903">
      <w:pPr>
        <w:tabs>
          <w:tab w:val="left" w:pos="9923"/>
        </w:tabs>
        <w:spacing w:line="276" w:lineRule="auto"/>
        <w:ind w:rightChars="-17" w:right="-37"/>
        <w:jc w:val="both"/>
        <w:rPr>
          <w:rFonts w:ascii="Arial" w:hAnsi="Arial" w:cs="Arial"/>
          <w:highlight w:val="yellow"/>
        </w:rPr>
      </w:pPr>
      <w:r w:rsidRPr="00D47903">
        <w:rPr>
          <w:rFonts w:ascii="Arial" w:hAnsi="Arial" w:cs="Arial"/>
          <w:b/>
        </w:rPr>
        <w:t>4</w:t>
      </w:r>
      <w:r w:rsidR="002C6A42" w:rsidRPr="00D47903">
        <w:rPr>
          <w:rFonts w:ascii="Arial" w:hAnsi="Arial" w:cs="Arial"/>
          <w:b/>
        </w:rPr>
        <w:t xml:space="preserve">.1.1.4 </w:t>
      </w:r>
      <w:r w:rsidR="002C6A42" w:rsidRPr="00D47903">
        <w:rPr>
          <w:rFonts w:ascii="Arial" w:hAnsi="Arial" w:cs="Arial"/>
          <w:b/>
          <w:bCs/>
        </w:rPr>
        <w:t>–</w:t>
      </w:r>
      <w:r w:rsidR="002C6A42" w:rsidRPr="00D47903">
        <w:rPr>
          <w:rFonts w:ascii="Arial" w:hAnsi="Arial" w:cs="Arial"/>
        </w:rPr>
        <w:t xml:space="preserve"> A licitante vencedora será a única responsável pela qualidade do</w:t>
      </w:r>
      <w:r w:rsidR="00E63A44" w:rsidRPr="00D47903">
        <w:rPr>
          <w:rFonts w:ascii="Arial" w:hAnsi="Arial" w:cs="Arial"/>
        </w:rPr>
        <w:t>s</w:t>
      </w:r>
      <w:r w:rsidR="002C6A42" w:rsidRPr="00D47903">
        <w:rPr>
          <w:rFonts w:ascii="Arial" w:hAnsi="Arial" w:cs="Arial"/>
        </w:rPr>
        <w:t xml:space="preserve"> </w:t>
      </w:r>
      <w:r w:rsidR="001F1583">
        <w:rPr>
          <w:rFonts w:ascii="Arial" w:hAnsi="Arial" w:cs="Arial"/>
        </w:rPr>
        <w:t>objetos</w:t>
      </w:r>
      <w:r w:rsidR="002C6A42" w:rsidRPr="00D47903">
        <w:rPr>
          <w:rFonts w:ascii="Arial" w:hAnsi="Arial" w:cs="Arial"/>
        </w:rPr>
        <w:t xml:space="preserve"> fornecido</w:t>
      </w:r>
      <w:r w:rsidR="00E63A44" w:rsidRPr="00D47903">
        <w:rPr>
          <w:rFonts w:ascii="Arial" w:hAnsi="Arial" w:cs="Arial"/>
        </w:rPr>
        <w:t>s.</w:t>
      </w:r>
    </w:p>
    <w:p w14:paraId="69939A9D" w14:textId="743B77F8" w:rsidR="002C6A42" w:rsidRPr="00D47903" w:rsidRDefault="004F2FAD" w:rsidP="00D47903">
      <w:pPr>
        <w:spacing w:line="276" w:lineRule="auto"/>
        <w:ind w:right="4"/>
        <w:jc w:val="both"/>
        <w:rPr>
          <w:rFonts w:ascii="Arial" w:hAnsi="Arial" w:cs="Arial"/>
          <w:b/>
        </w:rPr>
      </w:pPr>
      <w:r w:rsidRPr="00D47903">
        <w:rPr>
          <w:rFonts w:ascii="Arial" w:hAnsi="Arial" w:cs="Arial"/>
          <w:b/>
        </w:rPr>
        <w:t>4</w:t>
      </w:r>
      <w:r w:rsidR="002C6A42" w:rsidRPr="00D47903">
        <w:rPr>
          <w:rFonts w:ascii="Arial" w:hAnsi="Arial" w:cs="Arial"/>
          <w:b/>
        </w:rPr>
        <w:t xml:space="preserve">.1.1.5 </w:t>
      </w:r>
      <w:r w:rsidR="002C6A42" w:rsidRPr="00D47903">
        <w:rPr>
          <w:rFonts w:ascii="Arial" w:hAnsi="Arial" w:cs="Arial"/>
          <w:b/>
          <w:bCs/>
        </w:rPr>
        <w:t>–</w:t>
      </w:r>
      <w:r w:rsidR="002C6A42" w:rsidRPr="00D47903">
        <w:rPr>
          <w:rFonts w:ascii="Arial" w:hAnsi="Arial" w:cs="Arial"/>
          <w:b/>
        </w:rPr>
        <w:t xml:space="preserve"> </w:t>
      </w:r>
      <w:r w:rsidR="002C6A42" w:rsidRPr="00D47903">
        <w:rPr>
          <w:rFonts w:ascii="Arial" w:hAnsi="Arial" w:cs="Arial"/>
          <w:bCs/>
        </w:rPr>
        <w:t>O</w:t>
      </w:r>
      <w:r w:rsidR="0017578A">
        <w:rPr>
          <w:rFonts w:ascii="Arial" w:hAnsi="Arial" w:cs="Arial"/>
          <w:bCs/>
        </w:rPr>
        <w:t>s</w:t>
      </w:r>
      <w:r w:rsidR="002C6A42" w:rsidRPr="00D47903">
        <w:rPr>
          <w:rFonts w:ascii="Arial" w:hAnsi="Arial" w:cs="Arial"/>
          <w:b/>
        </w:rPr>
        <w:t xml:space="preserve"> </w:t>
      </w:r>
      <w:r w:rsidR="001F1583" w:rsidRPr="001F1583">
        <w:rPr>
          <w:rFonts w:ascii="Arial" w:hAnsi="Arial" w:cs="Arial"/>
        </w:rPr>
        <w:t>objetos</w:t>
      </w:r>
      <w:r w:rsidR="004D3F97">
        <w:rPr>
          <w:rFonts w:ascii="Arial" w:hAnsi="Arial" w:cs="Arial"/>
          <w:b/>
        </w:rPr>
        <w:t xml:space="preserve"> </w:t>
      </w:r>
      <w:r w:rsidR="0017578A">
        <w:rPr>
          <w:rFonts w:ascii="Arial" w:hAnsi="Arial" w:cs="Arial"/>
        </w:rPr>
        <w:t xml:space="preserve"> poderão</w:t>
      </w:r>
      <w:r w:rsidR="00C45C10">
        <w:rPr>
          <w:rFonts w:ascii="Arial" w:hAnsi="Arial" w:cs="Arial"/>
        </w:rPr>
        <w:t xml:space="preserve"> ser rejeitado</w:t>
      </w:r>
      <w:r w:rsidR="0017578A">
        <w:rPr>
          <w:rFonts w:ascii="Arial" w:hAnsi="Arial" w:cs="Arial"/>
        </w:rPr>
        <w:t>s</w:t>
      </w:r>
      <w:r w:rsidR="00C45C10">
        <w:rPr>
          <w:rFonts w:ascii="Arial" w:hAnsi="Arial" w:cs="Arial"/>
        </w:rPr>
        <w:t xml:space="preserve"> se estiver</w:t>
      </w:r>
      <w:r w:rsidR="0017578A">
        <w:rPr>
          <w:rFonts w:ascii="Arial" w:hAnsi="Arial" w:cs="Arial"/>
        </w:rPr>
        <w:t>em</w:t>
      </w:r>
      <w:r w:rsidR="002C6A42" w:rsidRPr="00D47903">
        <w:rPr>
          <w:rFonts w:ascii="Arial" w:hAnsi="Arial" w:cs="Arial"/>
        </w:rPr>
        <w:t xml:space="preserve"> em desacordo com as especificações e condições estabelecidas neste documento e no contrato, ficando a contratada obrigada a substituir e/ou reparar os itens irregulares, caso o equipamento seja entregue ou a instalação seja realizada em desacordo com os requisitos estabelecidos pela Prefeitura, a empresa deverá substituí-lo ou complementá-lo no prazo de 0</w:t>
      </w:r>
      <w:r w:rsidR="001F1583">
        <w:rPr>
          <w:rFonts w:ascii="Arial" w:hAnsi="Arial" w:cs="Arial"/>
        </w:rPr>
        <w:t>5</w:t>
      </w:r>
      <w:r w:rsidR="002C6A42" w:rsidRPr="00D47903">
        <w:rPr>
          <w:rFonts w:ascii="Arial" w:hAnsi="Arial" w:cs="Arial"/>
        </w:rPr>
        <w:t xml:space="preserve"> (</w:t>
      </w:r>
      <w:r w:rsidR="001F1583">
        <w:rPr>
          <w:rFonts w:ascii="Arial" w:hAnsi="Arial" w:cs="Arial"/>
        </w:rPr>
        <w:t>cinco</w:t>
      </w:r>
      <w:r w:rsidR="002C6A42" w:rsidRPr="00D47903">
        <w:rPr>
          <w:rFonts w:ascii="Arial" w:hAnsi="Arial" w:cs="Arial"/>
        </w:rPr>
        <w:t>) dias.</w:t>
      </w:r>
      <w:r w:rsidR="002C6A42" w:rsidRPr="00D47903">
        <w:rPr>
          <w:rFonts w:ascii="Arial" w:hAnsi="Arial" w:cs="Arial"/>
          <w:b/>
        </w:rPr>
        <w:t xml:space="preserve"> </w:t>
      </w:r>
      <w:r w:rsidR="002C6A42" w:rsidRPr="00D47903">
        <w:rPr>
          <w:rFonts w:ascii="Arial" w:hAnsi="Arial" w:cs="Arial"/>
        </w:rPr>
        <w:t>Caso a substituição/reparação do equipamento não ocorra no prazo determinado, estará a contratada incorrendo em atraso na entrega e sujeita à aplicação das sanções.</w:t>
      </w:r>
    </w:p>
    <w:p w14:paraId="0DA394AF" w14:textId="77777777" w:rsidR="007F774C" w:rsidRPr="00D47903" w:rsidRDefault="007F774C" w:rsidP="00D47903">
      <w:pPr>
        <w:spacing w:line="276" w:lineRule="auto"/>
        <w:ind w:rightChars="-15" w:right="-33"/>
        <w:rPr>
          <w:rFonts w:ascii="Arial" w:hAnsi="Arial" w:cs="Arial"/>
          <w:highlight w:val="red"/>
        </w:rPr>
      </w:pPr>
    </w:p>
    <w:p w14:paraId="4BD148EB" w14:textId="77777777" w:rsidR="007F774C" w:rsidRPr="00D47903" w:rsidRDefault="007F774C" w:rsidP="00D47903">
      <w:pPr>
        <w:spacing w:line="276" w:lineRule="auto"/>
        <w:ind w:left="425" w:right="6" w:firstLine="709"/>
        <w:rPr>
          <w:rFonts w:ascii="Arial" w:hAnsi="Arial" w:cs="Arial"/>
          <w:bCs/>
          <w:iCs/>
        </w:rPr>
      </w:pPr>
    </w:p>
    <w:p w14:paraId="36E745E0" w14:textId="77777777" w:rsidR="007F774C" w:rsidRPr="00D47903" w:rsidRDefault="007F774C" w:rsidP="00D47903">
      <w:pPr>
        <w:pStyle w:val="Ttulo2"/>
        <w:spacing w:line="276" w:lineRule="auto"/>
        <w:ind w:left="0" w:rightChars="-17" w:right="-37"/>
        <w:rPr>
          <w:rFonts w:ascii="Arial" w:hAnsi="Arial" w:cs="Arial"/>
          <w:sz w:val="22"/>
          <w:szCs w:val="22"/>
        </w:rPr>
      </w:pPr>
      <w:r w:rsidRPr="00D47903">
        <w:rPr>
          <w:rFonts w:ascii="Arial" w:hAnsi="Arial" w:cs="Arial"/>
          <w:sz w:val="22"/>
          <w:szCs w:val="22"/>
          <w:lang w:val="pt-BR"/>
        </w:rPr>
        <w:t xml:space="preserve">4.2 – </w:t>
      </w:r>
      <w:r w:rsidRPr="00D47903">
        <w:rPr>
          <w:rFonts w:ascii="Arial" w:hAnsi="Arial" w:cs="Arial"/>
          <w:sz w:val="22"/>
          <w:szCs w:val="22"/>
        </w:rPr>
        <w:t>REQUISITOS</w:t>
      </w:r>
      <w:r w:rsidRPr="00D47903">
        <w:rPr>
          <w:rFonts w:ascii="Arial" w:hAnsi="Arial" w:cs="Arial"/>
          <w:spacing w:val="-5"/>
          <w:sz w:val="22"/>
          <w:szCs w:val="22"/>
        </w:rPr>
        <w:t xml:space="preserve"> </w:t>
      </w:r>
      <w:r w:rsidRPr="00D47903">
        <w:rPr>
          <w:rFonts w:ascii="Arial" w:hAnsi="Arial" w:cs="Arial"/>
          <w:sz w:val="22"/>
          <w:szCs w:val="22"/>
        </w:rPr>
        <w:t>EXTERNOS</w:t>
      </w:r>
      <w:r w:rsidRPr="00D47903">
        <w:rPr>
          <w:rFonts w:ascii="Arial" w:hAnsi="Arial" w:cs="Arial"/>
          <w:spacing w:val="-4"/>
          <w:sz w:val="22"/>
          <w:szCs w:val="22"/>
        </w:rPr>
        <w:t xml:space="preserve"> </w:t>
      </w:r>
      <w:r w:rsidRPr="00D47903">
        <w:rPr>
          <w:rFonts w:ascii="Arial" w:hAnsi="Arial" w:cs="Arial"/>
          <w:sz w:val="22"/>
          <w:szCs w:val="22"/>
        </w:rPr>
        <w:t>(LEGAIS)</w:t>
      </w:r>
    </w:p>
    <w:p w14:paraId="6170686E" w14:textId="77777777" w:rsidR="007F774C" w:rsidRPr="00D47903" w:rsidRDefault="007F774C" w:rsidP="00D47903">
      <w:pPr>
        <w:pStyle w:val="PargrafodaLista"/>
        <w:numPr>
          <w:ilvl w:val="0"/>
          <w:numId w:val="8"/>
        </w:numPr>
        <w:tabs>
          <w:tab w:val="left" w:pos="220"/>
          <w:tab w:val="left" w:pos="472"/>
        </w:tabs>
        <w:spacing w:line="276" w:lineRule="auto"/>
        <w:ind w:rightChars="-17" w:right="-37"/>
        <w:jc w:val="both"/>
        <w:rPr>
          <w:rFonts w:ascii="Arial" w:hAnsi="Arial" w:cs="Arial"/>
          <w:color w:val="000000" w:themeColor="text1"/>
          <w:sz w:val="22"/>
          <w:szCs w:val="22"/>
        </w:rPr>
      </w:pPr>
      <w:r w:rsidRPr="00D47903">
        <w:rPr>
          <w:rFonts w:ascii="Arial" w:hAnsi="Arial" w:cs="Arial"/>
          <w:color w:val="000000" w:themeColor="text1"/>
          <w:spacing w:val="-2"/>
          <w:sz w:val="22"/>
          <w:szCs w:val="22"/>
        </w:rPr>
        <w:t>Lei</w:t>
      </w:r>
      <w:r w:rsidRPr="00D47903">
        <w:rPr>
          <w:rFonts w:ascii="Arial" w:hAnsi="Arial" w:cs="Arial"/>
          <w:color w:val="000000" w:themeColor="text1"/>
          <w:spacing w:val="1"/>
          <w:sz w:val="22"/>
          <w:szCs w:val="22"/>
        </w:rPr>
        <w:t xml:space="preserve"> </w:t>
      </w:r>
      <w:r w:rsidRPr="00D47903">
        <w:rPr>
          <w:rFonts w:ascii="Arial" w:hAnsi="Arial" w:cs="Arial"/>
          <w:color w:val="000000" w:themeColor="text1"/>
          <w:spacing w:val="-2"/>
          <w:sz w:val="22"/>
          <w:szCs w:val="22"/>
        </w:rPr>
        <w:t>n°</w:t>
      </w:r>
      <w:r w:rsidRPr="00D47903">
        <w:rPr>
          <w:rFonts w:ascii="Arial" w:hAnsi="Arial" w:cs="Arial"/>
          <w:color w:val="000000" w:themeColor="text1"/>
          <w:spacing w:val="-9"/>
          <w:sz w:val="22"/>
          <w:szCs w:val="22"/>
        </w:rPr>
        <w:t xml:space="preserve"> </w:t>
      </w:r>
      <w:r w:rsidRPr="00D47903">
        <w:rPr>
          <w:rFonts w:ascii="Arial" w:hAnsi="Arial" w:cs="Arial"/>
          <w:color w:val="000000" w:themeColor="text1"/>
          <w:spacing w:val="-2"/>
          <w:sz w:val="22"/>
          <w:szCs w:val="22"/>
        </w:rPr>
        <w:t>14.133,</w:t>
      </w:r>
      <w:r w:rsidRPr="00D47903">
        <w:rPr>
          <w:rFonts w:ascii="Arial" w:hAnsi="Arial" w:cs="Arial"/>
          <w:color w:val="000000" w:themeColor="text1"/>
          <w:sz w:val="22"/>
          <w:szCs w:val="22"/>
        </w:rPr>
        <w:t xml:space="preserve"> </w:t>
      </w:r>
      <w:r w:rsidRPr="00D47903">
        <w:rPr>
          <w:rFonts w:ascii="Arial" w:hAnsi="Arial" w:cs="Arial"/>
          <w:color w:val="000000" w:themeColor="text1"/>
          <w:spacing w:val="-2"/>
          <w:sz w:val="22"/>
          <w:szCs w:val="22"/>
        </w:rPr>
        <w:t>de</w:t>
      </w:r>
      <w:r w:rsidRPr="00D47903">
        <w:rPr>
          <w:rFonts w:ascii="Arial" w:hAnsi="Arial" w:cs="Arial"/>
          <w:color w:val="000000" w:themeColor="text1"/>
          <w:spacing w:val="-6"/>
          <w:sz w:val="22"/>
          <w:szCs w:val="22"/>
        </w:rPr>
        <w:t xml:space="preserve"> </w:t>
      </w:r>
      <w:r w:rsidRPr="00D47903">
        <w:rPr>
          <w:rFonts w:ascii="Arial" w:hAnsi="Arial" w:cs="Arial"/>
          <w:color w:val="000000" w:themeColor="text1"/>
          <w:spacing w:val="-2"/>
          <w:sz w:val="22"/>
          <w:szCs w:val="22"/>
        </w:rPr>
        <w:t>1º</w:t>
      </w:r>
      <w:r w:rsidRPr="00D47903">
        <w:rPr>
          <w:rFonts w:ascii="Arial" w:hAnsi="Arial" w:cs="Arial"/>
          <w:color w:val="000000" w:themeColor="text1"/>
          <w:sz w:val="22"/>
          <w:szCs w:val="22"/>
        </w:rPr>
        <w:t xml:space="preserve"> </w:t>
      </w:r>
      <w:r w:rsidRPr="00D47903">
        <w:rPr>
          <w:rFonts w:ascii="Arial" w:hAnsi="Arial" w:cs="Arial"/>
          <w:color w:val="000000" w:themeColor="text1"/>
          <w:spacing w:val="-2"/>
          <w:sz w:val="22"/>
          <w:szCs w:val="22"/>
        </w:rPr>
        <w:t>de</w:t>
      </w:r>
      <w:r w:rsidRPr="00D47903">
        <w:rPr>
          <w:rFonts w:ascii="Arial" w:hAnsi="Arial" w:cs="Arial"/>
          <w:color w:val="000000" w:themeColor="text1"/>
          <w:spacing w:val="-6"/>
          <w:sz w:val="22"/>
          <w:szCs w:val="22"/>
        </w:rPr>
        <w:t xml:space="preserve"> </w:t>
      </w:r>
      <w:r w:rsidRPr="00D47903">
        <w:rPr>
          <w:rFonts w:ascii="Arial" w:hAnsi="Arial" w:cs="Arial"/>
          <w:color w:val="000000" w:themeColor="text1"/>
          <w:spacing w:val="-2"/>
          <w:sz w:val="22"/>
          <w:szCs w:val="22"/>
        </w:rPr>
        <w:t>abril</w:t>
      </w:r>
      <w:r w:rsidRPr="00D47903">
        <w:rPr>
          <w:rFonts w:ascii="Arial" w:hAnsi="Arial" w:cs="Arial"/>
          <w:color w:val="000000" w:themeColor="text1"/>
          <w:spacing w:val="1"/>
          <w:sz w:val="22"/>
          <w:szCs w:val="22"/>
        </w:rPr>
        <w:t xml:space="preserve"> </w:t>
      </w:r>
      <w:r w:rsidRPr="00D47903">
        <w:rPr>
          <w:rFonts w:ascii="Arial" w:hAnsi="Arial" w:cs="Arial"/>
          <w:color w:val="000000" w:themeColor="text1"/>
          <w:spacing w:val="-2"/>
          <w:sz w:val="22"/>
          <w:szCs w:val="22"/>
        </w:rPr>
        <w:t>de</w:t>
      </w:r>
      <w:r w:rsidRPr="00D47903">
        <w:rPr>
          <w:rFonts w:ascii="Arial" w:hAnsi="Arial" w:cs="Arial"/>
          <w:color w:val="000000" w:themeColor="text1"/>
          <w:spacing w:val="-6"/>
          <w:sz w:val="22"/>
          <w:szCs w:val="22"/>
        </w:rPr>
        <w:t xml:space="preserve"> </w:t>
      </w:r>
      <w:r w:rsidRPr="00D47903">
        <w:rPr>
          <w:rFonts w:ascii="Arial" w:hAnsi="Arial" w:cs="Arial"/>
          <w:color w:val="000000" w:themeColor="text1"/>
          <w:spacing w:val="-2"/>
          <w:sz w:val="22"/>
          <w:szCs w:val="22"/>
        </w:rPr>
        <w:t>2021,</w:t>
      </w:r>
      <w:r w:rsidRPr="00D47903">
        <w:rPr>
          <w:rFonts w:ascii="Arial" w:hAnsi="Arial" w:cs="Arial"/>
          <w:color w:val="000000" w:themeColor="text1"/>
          <w:spacing w:val="-12"/>
          <w:sz w:val="22"/>
          <w:szCs w:val="22"/>
        </w:rPr>
        <w:t xml:space="preserve"> </w:t>
      </w:r>
      <w:r w:rsidRPr="00D47903">
        <w:rPr>
          <w:rFonts w:ascii="Arial" w:hAnsi="Arial" w:cs="Arial"/>
          <w:color w:val="000000" w:themeColor="text1"/>
          <w:spacing w:val="-2"/>
          <w:sz w:val="22"/>
          <w:szCs w:val="22"/>
        </w:rPr>
        <w:t>Lei</w:t>
      </w:r>
      <w:r w:rsidRPr="00D47903">
        <w:rPr>
          <w:rFonts w:ascii="Arial" w:hAnsi="Arial" w:cs="Arial"/>
          <w:color w:val="000000" w:themeColor="text1"/>
          <w:spacing w:val="-20"/>
          <w:sz w:val="22"/>
          <w:szCs w:val="22"/>
        </w:rPr>
        <w:t xml:space="preserve"> </w:t>
      </w:r>
      <w:r w:rsidRPr="00D47903">
        <w:rPr>
          <w:rFonts w:ascii="Arial" w:hAnsi="Arial" w:cs="Arial"/>
          <w:color w:val="000000" w:themeColor="text1"/>
          <w:spacing w:val="-2"/>
          <w:sz w:val="22"/>
          <w:szCs w:val="22"/>
        </w:rPr>
        <w:t>de</w:t>
      </w:r>
      <w:r w:rsidRPr="00D47903">
        <w:rPr>
          <w:rFonts w:ascii="Arial" w:hAnsi="Arial" w:cs="Arial"/>
          <w:color w:val="000000" w:themeColor="text1"/>
          <w:spacing w:val="-5"/>
          <w:sz w:val="22"/>
          <w:szCs w:val="22"/>
        </w:rPr>
        <w:t xml:space="preserve"> </w:t>
      </w:r>
      <w:r w:rsidRPr="00D47903">
        <w:rPr>
          <w:rFonts w:ascii="Arial" w:hAnsi="Arial" w:cs="Arial"/>
          <w:color w:val="000000" w:themeColor="text1"/>
          <w:spacing w:val="-2"/>
          <w:sz w:val="22"/>
          <w:szCs w:val="22"/>
        </w:rPr>
        <w:t>Licitações</w:t>
      </w:r>
      <w:r w:rsidRPr="00D47903">
        <w:rPr>
          <w:rFonts w:ascii="Arial" w:hAnsi="Arial" w:cs="Arial"/>
          <w:color w:val="000000" w:themeColor="text1"/>
          <w:spacing w:val="3"/>
          <w:sz w:val="22"/>
          <w:szCs w:val="22"/>
        </w:rPr>
        <w:t xml:space="preserve"> </w:t>
      </w:r>
      <w:r w:rsidRPr="00D47903">
        <w:rPr>
          <w:rFonts w:ascii="Arial" w:hAnsi="Arial" w:cs="Arial"/>
          <w:color w:val="000000" w:themeColor="text1"/>
          <w:spacing w:val="-2"/>
          <w:sz w:val="22"/>
          <w:szCs w:val="22"/>
        </w:rPr>
        <w:t>e</w:t>
      </w:r>
      <w:r w:rsidRPr="00D47903">
        <w:rPr>
          <w:rFonts w:ascii="Arial" w:hAnsi="Arial" w:cs="Arial"/>
          <w:color w:val="000000" w:themeColor="text1"/>
          <w:spacing w:val="-7"/>
          <w:sz w:val="22"/>
          <w:szCs w:val="22"/>
        </w:rPr>
        <w:t xml:space="preserve"> </w:t>
      </w:r>
      <w:r w:rsidRPr="00D47903">
        <w:rPr>
          <w:rFonts w:ascii="Arial" w:hAnsi="Arial" w:cs="Arial"/>
          <w:color w:val="000000" w:themeColor="text1"/>
          <w:spacing w:val="-2"/>
          <w:sz w:val="22"/>
          <w:szCs w:val="22"/>
        </w:rPr>
        <w:t>Contratos</w:t>
      </w:r>
      <w:r w:rsidRPr="00D47903">
        <w:rPr>
          <w:rFonts w:ascii="Arial" w:hAnsi="Arial" w:cs="Arial"/>
          <w:color w:val="000000" w:themeColor="text1"/>
          <w:spacing w:val="3"/>
          <w:sz w:val="22"/>
          <w:szCs w:val="22"/>
        </w:rPr>
        <w:t xml:space="preserve"> </w:t>
      </w:r>
      <w:r w:rsidRPr="00D47903">
        <w:rPr>
          <w:rFonts w:ascii="Arial" w:hAnsi="Arial" w:cs="Arial"/>
          <w:color w:val="000000" w:themeColor="text1"/>
          <w:spacing w:val="-2"/>
          <w:sz w:val="22"/>
          <w:szCs w:val="22"/>
        </w:rPr>
        <w:t>Administrativos;</w:t>
      </w:r>
    </w:p>
    <w:p w14:paraId="30633DCC" w14:textId="2CDA9220" w:rsidR="007F774C" w:rsidRPr="00D47903" w:rsidRDefault="007F774C" w:rsidP="00D47903">
      <w:pPr>
        <w:pStyle w:val="PargrafodaLista"/>
        <w:numPr>
          <w:ilvl w:val="0"/>
          <w:numId w:val="8"/>
        </w:numPr>
        <w:tabs>
          <w:tab w:val="left" w:pos="220"/>
          <w:tab w:val="left" w:pos="458"/>
        </w:tabs>
        <w:spacing w:line="276" w:lineRule="auto"/>
        <w:ind w:left="714" w:rightChars="-17" w:right="-37" w:hanging="357"/>
        <w:jc w:val="both"/>
        <w:rPr>
          <w:rFonts w:ascii="Arial" w:hAnsi="Arial" w:cs="Arial"/>
          <w:color w:val="000000" w:themeColor="text1"/>
          <w:sz w:val="22"/>
          <w:szCs w:val="22"/>
        </w:rPr>
      </w:pPr>
      <w:r w:rsidRPr="00D47903">
        <w:rPr>
          <w:rFonts w:ascii="Arial" w:hAnsi="Arial" w:cs="Arial"/>
          <w:color w:val="000000" w:themeColor="text1"/>
          <w:sz w:val="22"/>
          <w:szCs w:val="22"/>
        </w:rPr>
        <w:t xml:space="preserve">Decretos Municipais </w:t>
      </w:r>
      <w:r w:rsidRPr="00D47903">
        <w:rPr>
          <w:rFonts w:ascii="Arial" w:hAnsi="Arial" w:cs="Arial"/>
          <w:sz w:val="22"/>
          <w:szCs w:val="22"/>
        </w:rPr>
        <w:t xml:space="preserve">nºs </w:t>
      </w:r>
      <w:r w:rsidRPr="00D47903">
        <w:rPr>
          <w:rFonts w:ascii="Arial" w:hAnsi="Arial" w:cs="Arial"/>
          <w:color w:val="000000" w:themeColor="text1"/>
          <w:sz w:val="22"/>
          <w:szCs w:val="22"/>
          <w:lang w:val="pt-BR"/>
        </w:rPr>
        <w:t xml:space="preserve">48/2023, </w:t>
      </w:r>
      <w:r w:rsidRPr="00D47903">
        <w:rPr>
          <w:rFonts w:ascii="Arial" w:hAnsi="Arial" w:cs="Arial"/>
          <w:sz w:val="22"/>
          <w:szCs w:val="22"/>
        </w:rPr>
        <w:t xml:space="preserve">49/2023, 50/2023, 51/2023, 52/2023, 53/2023, </w:t>
      </w:r>
      <w:r w:rsidR="001F1583">
        <w:rPr>
          <w:rFonts w:ascii="Arial" w:hAnsi="Arial" w:cs="Arial"/>
          <w:sz w:val="22"/>
          <w:szCs w:val="22"/>
        </w:rPr>
        <w:t>1</w:t>
      </w:r>
      <w:r w:rsidRPr="00D47903">
        <w:rPr>
          <w:rFonts w:ascii="Arial" w:hAnsi="Arial" w:cs="Arial"/>
          <w:sz w:val="22"/>
          <w:szCs w:val="22"/>
        </w:rPr>
        <w:t>29/202</w:t>
      </w:r>
      <w:r w:rsidR="001F1583">
        <w:rPr>
          <w:rFonts w:ascii="Arial" w:hAnsi="Arial" w:cs="Arial"/>
          <w:sz w:val="22"/>
          <w:szCs w:val="22"/>
        </w:rPr>
        <w:t>5</w:t>
      </w:r>
      <w:r w:rsidRPr="00D47903">
        <w:rPr>
          <w:rFonts w:ascii="Arial" w:hAnsi="Arial" w:cs="Arial"/>
          <w:sz w:val="22"/>
          <w:szCs w:val="22"/>
        </w:rPr>
        <w:t xml:space="preserve"> e </w:t>
      </w:r>
      <w:r w:rsidRPr="00D47903">
        <w:rPr>
          <w:rFonts w:ascii="Arial" w:hAnsi="Arial" w:cs="Arial"/>
          <w:color w:val="000000" w:themeColor="text1"/>
          <w:sz w:val="22"/>
          <w:szCs w:val="22"/>
          <w:lang w:val="pt-BR"/>
        </w:rPr>
        <w:t>84/2024.</w:t>
      </w:r>
    </w:p>
    <w:bookmarkEnd w:id="0"/>
    <w:p w14:paraId="565122A2" w14:textId="77777777" w:rsidR="00646DE1" w:rsidRPr="00D47903" w:rsidRDefault="00646DE1" w:rsidP="00D47903">
      <w:pPr>
        <w:pStyle w:val="PargrafodaLista"/>
        <w:tabs>
          <w:tab w:val="left" w:pos="220"/>
          <w:tab w:val="left" w:pos="458"/>
        </w:tabs>
        <w:spacing w:line="276" w:lineRule="auto"/>
        <w:ind w:left="0" w:rightChars="-17" w:right="-37"/>
        <w:jc w:val="both"/>
        <w:rPr>
          <w:rFonts w:ascii="Arial" w:hAnsi="Arial" w:cs="Arial"/>
          <w:sz w:val="22"/>
          <w:szCs w:val="22"/>
        </w:rPr>
      </w:pPr>
    </w:p>
    <w:p w14:paraId="786BC482" w14:textId="37C7E892" w:rsidR="00025404" w:rsidRDefault="004E56D6" w:rsidP="00D47903">
      <w:pPr>
        <w:pStyle w:val="Ttulo2"/>
        <w:tabs>
          <w:tab w:val="left" w:pos="220"/>
          <w:tab w:val="left" w:pos="380"/>
        </w:tabs>
        <w:spacing w:line="276" w:lineRule="auto"/>
        <w:ind w:left="0" w:rightChars="-17" w:right="-37"/>
        <w:rPr>
          <w:rFonts w:ascii="Arial" w:hAnsi="Arial" w:cs="Arial"/>
          <w:sz w:val="22"/>
          <w:szCs w:val="22"/>
        </w:rPr>
      </w:pPr>
      <w:r w:rsidRPr="00D47903">
        <w:rPr>
          <w:rFonts w:ascii="Arial" w:hAnsi="Arial" w:cs="Arial"/>
          <w:sz w:val="22"/>
          <w:szCs w:val="22"/>
          <w:lang w:val="pt-BR"/>
        </w:rPr>
        <w:t xml:space="preserve">5 </w:t>
      </w:r>
      <w:r w:rsidR="00FB10CB" w:rsidRPr="00D47903">
        <w:rPr>
          <w:rFonts w:ascii="Arial" w:hAnsi="Arial" w:cs="Arial"/>
          <w:sz w:val="22"/>
          <w:szCs w:val="22"/>
          <w:lang w:val="pt-BR"/>
        </w:rPr>
        <w:t xml:space="preserve">– </w:t>
      </w:r>
      <w:r w:rsidR="008567D3" w:rsidRPr="00D47903">
        <w:rPr>
          <w:rFonts w:ascii="Arial" w:hAnsi="Arial" w:cs="Arial"/>
          <w:sz w:val="22"/>
          <w:szCs w:val="22"/>
        </w:rPr>
        <w:t>RELAÇÃO ENTRE A DEMANDA PREVISTA E QUANTIDADES DE CADA ITEM</w:t>
      </w:r>
    </w:p>
    <w:p w14:paraId="0B320AD3" w14:textId="4AC1C385" w:rsidR="003A0040" w:rsidRPr="003A0040" w:rsidRDefault="003A0040" w:rsidP="003A0040">
      <w:pPr>
        <w:rPr>
          <w:rFonts w:ascii="Arial" w:hAnsi="Arial" w:cs="Arial"/>
          <w:lang w:eastAsia="x-none"/>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685"/>
        <w:gridCol w:w="1418"/>
        <w:gridCol w:w="1138"/>
        <w:gridCol w:w="1276"/>
        <w:gridCol w:w="1555"/>
      </w:tblGrid>
      <w:tr w:rsidR="001550AE" w:rsidRPr="00D47903" w14:paraId="3259F1E6" w14:textId="77777777" w:rsidTr="00C657A5">
        <w:tc>
          <w:tcPr>
            <w:tcW w:w="851" w:type="dxa"/>
          </w:tcPr>
          <w:p w14:paraId="3E61933C" w14:textId="77777777" w:rsidR="001550AE" w:rsidRPr="00D47903" w:rsidRDefault="001550AE" w:rsidP="00D47903">
            <w:pPr>
              <w:spacing w:line="276" w:lineRule="auto"/>
              <w:jc w:val="center"/>
              <w:rPr>
                <w:rFonts w:ascii="Arial" w:hAnsi="Arial" w:cs="Arial"/>
                <w:b/>
              </w:rPr>
            </w:pPr>
            <w:r w:rsidRPr="00D47903">
              <w:rPr>
                <w:rFonts w:ascii="Arial" w:hAnsi="Arial" w:cs="Arial"/>
                <w:b/>
              </w:rPr>
              <w:t>ITEM</w:t>
            </w:r>
          </w:p>
        </w:tc>
        <w:tc>
          <w:tcPr>
            <w:tcW w:w="3685" w:type="dxa"/>
          </w:tcPr>
          <w:p w14:paraId="405A36B2" w14:textId="77777777" w:rsidR="001550AE" w:rsidRPr="00D47903" w:rsidRDefault="001550AE" w:rsidP="00D47903">
            <w:pPr>
              <w:spacing w:line="276" w:lineRule="auto"/>
              <w:jc w:val="center"/>
              <w:rPr>
                <w:rFonts w:ascii="Arial" w:hAnsi="Arial" w:cs="Arial"/>
                <w:b/>
              </w:rPr>
            </w:pPr>
            <w:r w:rsidRPr="00D47903">
              <w:rPr>
                <w:rFonts w:ascii="Arial" w:hAnsi="Arial" w:cs="Arial"/>
                <w:b/>
              </w:rPr>
              <w:t>PRODUTO</w:t>
            </w:r>
          </w:p>
        </w:tc>
        <w:tc>
          <w:tcPr>
            <w:tcW w:w="1418" w:type="dxa"/>
          </w:tcPr>
          <w:p w14:paraId="5FF11298" w14:textId="77777777" w:rsidR="001550AE" w:rsidRPr="00D47903" w:rsidRDefault="001550AE" w:rsidP="00D47903">
            <w:pPr>
              <w:spacing w:line="276" w:lineRule="auto"/>
              <w:jc w:val="center"/>
              <w:rPr>
                <w:rFonts w:ascii="Arial" w:hAnsi="Arial" w:cs="Arial"/>
                <w:b/>
              </w:rPr>
            </w:pPr>
            <w:r w:rsidRPr="00D47903">
              <w:rPr>
                <w:rFonts w:ascii="Arial" w:hAnsi="Arial" w:cs="Arial"/>
                <w:b/>
              </w:rPr>
              <w:t xml:space="preserve">QTDE </w:t>
            </w:r>
          </w:p>
        </w:tc>
        <w:tc>
          <w:tcPr>
            <w:tcW w:w="1138" w:type="dxa"/>
          </w:tcPr>
          <w:p w14:paraId="3E633972" w14:textId="77777777" w:rsidR="001550AE" w:rsidRPr="00D47903" w:rsidRDefault="001550AE" w:rsidP="00D47903">
            <w:pPr>
              <w:spacing w:line="276" w:lineRule="auto"/>
              <w:jc w:val="center"/>
              <w:rPr>
                <w:rFonts w:ascii="Arial" w:hAnsi="Arial" w:cs="Arial"/>
                <w:b/>
              </w:rPr>
            </w:pPr>
            <w:r w:rsidRPr="00D47903">
              <w:rPr>
                <w:rFonts w:ascii="Arial" w:hAnsi="Arial" w:cs="Arial"/>
                <w:b/>
              </w:rPr>
              <w:t>UNI</w:t>
            </w:r>
          </w:p>
        </w:tc>
        <w:tc>
          <w:tcPr>
            <w:tcW w:w="1276" w:type="dxa"/>
          </w:tcPr>
          <w:p w14:paraId="7F9F9749" w14:textId="77777777" w:rsidR="001550AE" w:rsidRPr="00D47903" w:rsidRDefault="001550AE" w:rsidP="00D47903">
            <w:pPr>
              <w:spacing w:line="276" w:lineRule="auto"/>
              <w:jc w:val="center"/>
              <w:rPr>
                <w:rFonts w:ascii="Arial" w:hAnsi="Arial" w:cs="Arial"/>
                <w:b/>
              </w:rPr>
            </w:pPr>
            <w:r w:rsidRPr="00D47903">
              <w:rPr>
                <w:rFonts w:ascii="Arial" w:hAnsi="Arial" w:cs="Arial"/>
                <w:b/>
              </w:rPr>
              <w:t>VALOR UNIT.</w:t>
            </w:r>
          </w:p>
        </w:tc>
        <w:tc>
          <w:tcPr>
            <w:tcW w:w="1555" w:type="dxa"/>
          </w:tcPr>
          <w:p w14:paraId="287BD9A9" w14:textId="77777777" w:rsidR="001550AE" w:rsidRPr="00D47903" w:rsidRDefault="001550AE" w:rsidP="00D47903">
            <w:pPr>
              <w:spacing w:line="276" w:lineRule="auto"/>
              <w:jc w:val="center"/>
              <w:rPr>
                <w:rFonts w:ascii="Arial" w:hAnsi="Arial" w:cs="Arial"/>
                <w:b/>
              </w:rPr>
            </w:pPr>
            <w:r w:rsidRPr="00D47903">
              <w:rPr>
                <w:rFonts w:ascii="Arial" w:hAnsi="Arial" w:cs="Arial"/>
                <w:b/>
              </w:rPr>
              <w:t>VALOR TOTAL</w:t>
            </w:r>
          </w:p>
        </w:tc>
      </w:tr>
      <w:tr w:rsidR="0078375F" w:rsidRPr="00D47903" w14:paraId="7951840D" w14:textId="77777777" w:rsidTr="00C657A5">
        <w:tc>
          <w:tcPr>
            <w:tcW w:w="851" w:type="dxa"/>
          </w:tcPr>
          <w:p w14:paraId="3FA1E5A9" w14:textId="08B22200" w:rsidR="0078375F" w:rsidRPr="0078375F" w:rsidRDefault="009B57F7" w:rsidP="0078375F">
            <w:pPr>
              <w:spacing w:line="276" w:lineRule="auto"/>
              <w:jc w:val="center"/>
              <w:rPr>
                <w:rFonts w:ascii="Arial" w:hAnsi="Arial" w:cs="Arial"/>
                <w:sz w:val="18"/>
                <w:szCs w:val="18"/>
              </w:rPr>
            </w:pPr>
            <w:r>
              <w:rPr>
                <w:rFonts w:ascii="Arial" w:hAnsi="Arial" w:cs="Arial"/>
                <w:sz w:val="18"/>
                <w:szCs w:val="18"/>
              </w:rPr>
              <w:t>01</w:t>
            </w:r>
          </w:p>
        </w:tc>
        <w:tc>
          <w:tcPr>
            <w:tcW w:w="3685" w:type="dxa"/>
          </w:tcPr>
          <w:p w14:paraId="3171D205" w14:textId="77777777" w:rsidR="009B57F7" w:rsidRPr="006F6874" w:rsidRDefault="009B57F7" w:rsidP="009B57F7">
            <w:pPr>
              <w:spacing w:before="49" w:line="276" w:lineRule="auto"/>
              <w:jc w:val="both"/>
              <w:rPr>
                <w:rFonts w:ascii="Arial" w:eastAsia="Arial MT" w:hAnsi="Arial" w:cs="Arial"/>
                <w:sz w:val="16"/>
                <w:szCs w:val="16"/>
              </w:rPr>
            </w:pPr>
            <w:r w:rsidRPr="006F6874">
              <w:rPr>
                <w:rFonts w:ascii="Arial" w:eastAsia="Arial MT" w:hAnsi="Arial" w:cs="Arial"/>
                <w:b/>
                <w:sz w:val="16"/>
                <w:szCs w:val="16"/>
              </w:rPr>
              <w:t xml:space="preserve">BOLSA VERTICAL PERSONALIZADA - MATELASSÊ: </w:t>
            </w:r>
            <w:r w:rsidRPr="006F6874">
              <w:rPr>
                <w:rFonts w:ascii="Arial" w:eastAsia="Arial MT" w:hAnsi="Arial" w:cs="Arial"/>
                <w:sz w:val="16"/>
                <w:szCs w:val="16"/>
              </w:rPr>
              <w:t xml:space="preserve">A) CORPO PRINCIPAL - CONFECCIONADA EM TECIDO 100% SINTÉTICO MATELASSE, REVESTIDO EM TECIDO FELTRO, COM GRAMATURA MÍNIMA DE 375 G/M², COM ACABAMENTO HIDRORREPELENTE NA COR  PANTONE (A DEFINIR), COMPOSTA POR UM CORPO PRINCIPAL EM FORMA GEOMÉTRICA, BOLSO FRONTAL. AS MEDIDAS DO CORPO PRINCIPAL DA BOLSA  SÃO: 400 MM DE ALTURA, 300 MM DE COMPRIMENTO E 100 MM DE PROFUNDIDADE.  FECHAMENTO DO CORPO COM ZÍPER Nº. 6 NA COR PANTONE (A DEFINIR), 2 TIRAS DE TECIDO MATELASSE, MEDINDO 580 MM DE COMPRIMENTO COM JUNÇÃO A UM FOLE PRINCIPAL COM COSTURA REBATIDA NAS LATERAIS PARA REFORÇO. </w:t>
            </w:r>
          </w:p>
          <w:p w14:paraId="7692D57E" w14:textId="77777777" w:rsidR="009B57F7" w:rsidRPr="006F6874" w:rsidRDefault="009B57F7" w:rsidP="009B57F7">
            <w:pPr>
              <w:spacing w:before="49" w:line="276" w:lineRule="auto"/>
              <w:jc w:val="both"/>
              <w:rPr>
                <w:rFonts w:ascii="Arial" w:eastAsia="Arial MT" w:hAnsi="Arial" w:cs="Arial"/>
                <w:sz w:val="16"/>
                <w:szCs w:val="16"/>
              </w:rPr>
            </w:pPr>
            <w:r w:rsidRPr="006F6874">
              <w:rPr>
                <w:rFonts w:ascii="Arial" w:eastAsia="Arial MT" w:hAnsi="Arial" w:cs="Arial"/>
                <w:sz w:val="16"/>
                <w:szCs w:val="16"/>
              </w:rPr>
              <w:t xml:space="preserve">B) BOLSO FRONTAL 1 -1 BOLSO FRONTAL CONTORNANDO TODO O CORPO FRONTAL DA BOLSA, CONFECCIONADO EM  TECIDO 100% SINTÉTICO MATELASSE, COM GRAMATURA MÍNIMA DE 375 G/M², COM </w:t>
            </w:r>
            <w:r w:rsidRPr="006F6874">
              <w:rPr>
                <w:rFonts w:ascii="Arial" w:eastAsia="Arial MT" w:hAnsi="Arial" w:cs="Arial"/>
                <w:sz w:val="16"/>
                <w:szCs w:val="16"/>
              </w:rPr>
              <w:lastRenderedPageBreak/>
              <w:t xml:space="preserve">ACABAMENTO HIDRORREPELENTE NA  PANTONE (A DEFINIR),  NO TAMANHO DE 300M X 300MM  (LARGURA X ALTURA), COM A BOCA EM ACABAMENTO ATRAVÉS DE ZÍPER Nº6 COM UM CURSOR. A TOLERÂNCIA DE VARIAÇÃO NAS MEDIDAS É DE 1,0 CM; </w:t>
            </w:r>
          </w:p>
          <w:p w14:paraId="7A152E24" w14:textId="77777777" w:rsidR="009B57F7" w:rsidRPr="006F6874" w:rsidRDefault="009B57F7" w:rsidP="009B57F7">
            <w:pPr>
              <w:spacing w:before="49" w:line="276" w:lineRule="auto"/>
              <w:jc w:val="both"/>
              <w:rPr>
                <w:rFonts w:ascii="Arial" w:eastAsia="Arial MT" w:hAnsi="Arial" w:cs="Arial"/>
                <w:sz w:val="16"/>
                <w:szCs w:val="16"/>
              </w:rPr>
            </w:pPr>
            <w:r w:rsidRPr="006F6874">
              <w:rPr>
                <w:rFonts w:ascii="Arial" w:eastAsia="Arial MT" w:hAnsi="Arial" w:cs="Arial"/>
                <w:sz w:val="16"/>
                <w:szCs w:val="16"/>
              </w:rPr>
              <w:t>C) ALÇAS DE OMBRO - ALÇA DE OMBRO DE 630MM DE COMPRIMENTO E 30MM DE LARGURA, CONFECCIONADA EM TECIDO 100% SINTÉTICO MATELASSE. ALÇA COM UM DETALHE EM TECIDO SINTETICO CASCO NA COR MARROM CAFE, ESTE TECIDO DEVERÁ SER COSTURADO NO MEIO DAS DOBRAS DA ALÇA PARA DAR UM DETALHE DE COR DIFERENCIADO, REVESTIDO EM POLICLORETO DE VINILA, COM GRAMATURA NO MÍNIMO 375 G/M², COM ACABAMENTO HIDRORREPELENTE NA COR  PANTONE (A DEFINIR), AS ALÇAS INFERIORES DEVERÃO SER FIXADAS COM 4 TRIANGULOS DE METAL DE 40MM QUE SERÃO FIXADOS ACIMA DO BOLSO E NA PARTE DAS COSTAS POR UM PEDAÇO DE 100MM POR 30MM NO MESMO TECIDO DA BOLSA, AS ALÇAS DE OMBRO SERÃO FIXADAS NESTES TRIÂNGULOS ATRAVES DE AREBITES Nº3 NIQUEL SENDO QUE SERÃO USADOS DOIS EM CADA ALÇA PARA DAR MAIOR RESITÊNCIA AO ACABAMENTO. NAS LATERAIS DA FRENTE E DAS COSTAS AS PONTAS DAS ALÇAS DEVERÃO SER REDOBRADA PARA REFORÇO, PARA DAR MAIOR RESISTÊNCIA DE RUPTURA. A TOLERÂNCIA DE VARIAÇÃO NAS MEDIDAS É DE 1,0 CM;</w:t>
            </w:r>
          </w:p>
          <w:p w14:paraId="19982686" w14:textId="77777777" w:rsidR="009B57F7" w:rsidRPr="006F6874" w:rsidRDefault="009B57F7" w:rsidP="009B57F7">
            <w:pPr>
              <w:spacing w:before="49" w:line="276" w:lineRule="auto"/>
              <w:jc w:val="both"/>
              <w:rPr>
                <w:rFonts w:ascii="Arial" w:eastAsia="Arial MT" w:hAnsi="Arial" w:cs="Arial"/>
                <w:sz w:val="16"/>
                <w:szCs w:val="16"/>
              </w:rPr>
            </w:pPr>
            <w:r w:rsidRPr="006F6874">
              <w:rPr>
                <w:rFonts w:ascii="Arial" w:eastAsia="Arial MT" w:hAnsi="Arial" w:cs="Arial"/>
                <w:sz w:val="16"/>
                <w:szCs w:val="16"/>
              </w:rPr>
              <w:t>D) COSTURA - A BOLSA DEVERÁ SER TODA COSTURADA COM LINHA 100% POLIAMIDA. AS PONTAS DAS ALÇAS DEVERÃO SER REDOBRADAS, PARA EVITAR  RUPTURAS. ACABAMENTO NAS COSTURAS INTERNAS EM VIÉS DE TECIDO NÃO TECIDO NA COR NA COR A DEFINIR, COM GRAMATURA MÍNIMA DE 45 G/M², COM 20 MM DE LARGURA. NA PARTE EXTERNA DO CORPO PRINCIPAL DEVERÁ CONTER ACABAMENTO EM FRISO DE POLICLORETO DE VINILA 4/11, COESTRUZADO TODO O VIVO DEVERÁ SER ENCAPADO COM O MESMO TECIDO QUE SERÁ USADO NO MEIO DAS ALÇAS E NA PARTE SUPERIOR DO BOLSO FRONTAL. O MESMO DEVERÁ TER ACABAMENTO INTERNO COM TECIDO NÃO TECIDO COM GRAMATURA MÍNIMA DE 45 G/M² NA COR PRETO;</w:t>
            </w:r>
          </w:p>
          <w:p w14:paraId="7D0A9780" w14:textId="77777777" w:rsidR="009B57F7" w:rsidRPr="006F6874" w:rsidRDefault="009B57F7" w:rsidP="009B57F7">
            <w:pPr>
              <w:spacing w:line="276" w:lineRule="auto"/>
              <w:jc w:val="both"/>
              <w:rPr>
                <w:rFonts w:ascii="Arial" w:eastAsia="Arial MT" w:hAnsi="Arial" w:cs="Arial"/>
                <w:sz w:val="16"/>
                <w:szCs w:val="16"/>
              </w:rPr>
            </w:pPr>
            <w:r w:rsidRPr="006F6874">
              <w:rPr>
                <w:rFonts w:ascii="Arial" w:eastAsia="Arial MT" w:hAnsi="Arial" w:cs="Arial"/>
                <w:sz w:val="16"/>
                <w:szCs w:val="16"/>
              </w:rPr>
              <w:t>E) LOGOTIPO - NA PARTE FRONTAL DA BOLSA DEVERÁ CONTER UM BORDADO COM ATE 25.000 PONTOS COM A ARTE SENDO ENVIADA PELA SECRETARIA.</w:t>
            </w:r>
          </w:p>
          <w:p w14:paraId="7EF008FA" w14:textId="7DAF8C78" w:rsidR="0078375F" w:rsidRPr="0078375F" w:rsidRDefault="0078375F" w:rsidP="0078375F">
            <w:pPr>
              <w:spacing w:line="276" w:lineRule="auto"/>
              <w:jc w:val="both"/>
              <w:rPr>
                <w:rFonts w:ascii="Arial" w:hAnsi="Arial" w:cs="Arial"/>
                <w:sz w:val="18"/>
                <w:szCs w:val="18"/>
              </w:rPr>
            </w:pPr>
          </w:p>
        </w:tc>
        <w:tc>
          <w:tcPr>
            <w:tcW w:w="1418" w:type="dxa"/>
          </w:tcPr>
          <w:p w14:paraId="59956C6F" w14:textId="11856932" w:rsidR="0078375F" w:rsidRPr="0078375F" w:rsidRDefault="009B57F7" w:rsidP="0078375F">
            <w:pPr>
              <w:spacing w:line="276" w:lineRule="auto"/>
              <w:jc w:val="center"/>
              <w:rPr>
                <w:rFonts w:ascii="Arial" w:hAnsi="Arial" w:cs="Arial"/>
                <w:sz w:val="18"/>
                <w:szCs w:val="18"/>
              </w:rPr>
            </w:pPr>
            <w:r>
              <w:rPr>
                <w:rFonts w:ascii="Arial" w:hAnsi="Arial" w:cs="Arial"/>
                <w:sz w:val="18"/>
                <w:szCs w:val="18"/>
              </w:rPr>
              <w:lastRenderedPageBreak/>
              <w:t>123</w:t>
            </w:r>
          </w:p>
        </w:tc>
        <w:tc>
          <w:tcPr>
            <w:tcW w:w="1138" w:type="dxa"/>
          </w:tcPr>
          <w:p w14:paraId="546DC3DA" w14:textId="0C3DF700" w:rsidR="0078375F" w:rsidRPr="0078375F" w:rsidRDefault="009B57F7" w:rsidP="0078375F">
            <w:pPr>
              <w:spacing w:line="276" w:lineRule="auto"/>
              <w:jc w:val="center"/>
              <w:rPr>
                <w:rFonts w:ascii="Arial" w:hAnsi="Arial" w:cs="Arial"/>
                <w:sz w:val="18"/>
                <w:szCs w:val="18"/>
              </w:rPr>
            </w:pPr>
            <w:r>
              <w:rPr>
                <w:rFonts w:ascii="Arial" w:hAnsi="Arial" w:cs="Arial"/>
                <w:sz w:val="18"/>
                <w:szCs w:val="18"/>
              </w:rPr>
              <w:t>unit</w:t>
            </w:r>
          </w:p>
        </w:tc>
        <w:tc>
          <w:tcPr>
            <w:tcW w:w="1276" w:type="dxa"/>
          </w:tcPr>
          <w:p w14:paraId="11FF60C2" w14:textId="7BE9F8C7" w:rsidR="0078375F" w:rsidRPr="0078375F" w:rsidRDefault="009B57F7" w:rsidP="0078375F">
            <w:pPr>
              <w:spacing w:line="276" w:lineRule="auto"/>
              <w:jc w:val="center"/>
              <w:rPr>
                <w:rFonts w:ascii="Arial" w:hAnsi="Arial" w:cs="Arial"/>
                <w:sz w:val="18"/>
                <w:szCs w:val="18"/>
              </w:rPr>
            </w:pPr>
            <w:r>
              <w:rPr>
                <w:rFonts w:ascii="Arial" w:hAnsi="Arial" w:cs="Arial"/>
                <w:sz w:val="18"/>
                <w:szCs w:val="18"/>
              </w:rPr>
              <w:t>94,30</w:t>
            </w:r>
          </w:p>
        </w:tc>
        <w:tc>
          <w:tcPr>
            <w:tcW w:w="1555" w:type="dxa"/>
          </w:tcPr>
          <w:p w14:paraId="0D2FAECC" w14:textId="7B8B1E2D" w:rsidR="0078375F" w:rsidRPr="0078375F" w:rsidRDefault="009B57F7" w:rsidP="0078375F">
            <w:pPr>
              <w:spacing w:line="276" w:lineRule="auto"/>
              <w:jc w:val="center"/>
              <w:rPr>
                <w:rFonts w:ascii="Arial" w:hAnsi="Arial" w:cs="Arial"/>
                <w:sz w:val="18"/>
                <w:szCs w:val="18"/>
              </w:rPr>
            </w:pPr>
            <w:r>
              <w:rPr>
                <w:rFonts w:ascii="Arial" w:hAnsi="Arial" w:cs="Arial"/>
                <w:sz w:val="18"/>
                <w:szCs w:val="18"/>
              </w:rPr>
              <w:t>11.598,90</w:t>
            </w:r>
          </w:p>
        </w:tc>
      </w:tr>
      <w:tr w:rsidR="0078375F" w:rsidRPr="00D47903" w14:paraId="2E1431EE" w14:textId="77777777" w:rsidTr="00C657A5">
        <w:tc>
          <w:tcPr>
            <w:tcW w:w="851" w:type="dxa"/>
          </w:tcPr>
          <w:p w14:paraId="4743CC8D" w14:textId="1C157BAF" w:rsidR="0078375F" w:rsidRPr="0078375F" w:rsidRDefault="0078375F" w:rsidP="0078375F">
            <w:pPr>
              <w:spacing w:line="276" w:lineRule="auto"/>
              <w:jc w:val="center"/>
              <w:rPr>
                <w:rFonts w:ascii="Arial" w:hAnsi="Arial" w:cs="Arial"/>
                <w:sz w:val="18"/>
                <w:szCs w:val="18"/>
              </w:rPr>
            </w:pPr>
          </w:p>
        </w:tc>
        <w:tc>
          <w:tcPr>
            <w:tcW w:w="3685" w:type="dxa"/>
          </w:tcPr>
          <w:p w14:paraId="0F0B115F" w14:textId="39A5EA6E" w:rsidR="0078375F" w:rsidRPr="0078375F" w:rsidRDefault="009B57F7" w:rsidP="0078375F">
            <w:pPr>
              <w:snapToGrid w:val="0"/>
              <w:spacing w:line="276" w:lineRule="auto"/>
              <w:jc w:val="both"/>
              <w:rPr>
                <w:rFonts w:ascii="Arial" w:hAnsi="Arial" w:cs="Arial"/>
                <w:sz w:val="18"/>
                <w:szCs w:val="18"/>
              </w:rPr>
            </w:pPr>
            <w:r>
              <w:rPr>
                <w:rFonts w:ascii="Arial" w:hAnsi="Arial" w:cs="Arial"/>
                <w:sz w:val="18"/>
                <w:szCs w:val="18"/>
              </w:rPr>
              <w:t>TOTAL</w:t>
            </w:r>
          </w:p>
        </w:tc>
        <w:tc>
          <w:tcPr>
            <w:tcW w:w="1418" w:type="dxa"/>
          </w:tcPr>
          <w:p w14:paraId="36A61C50" w14:textId="7D7B8FC0" w:rsidR="0078375F" w:rsidRPr="0078375F" w:rsidRDefault="0078375F" w:rsidP="0078375F">
            <w:pPr>
              <w:spacing w:line="276" w:lineRule="auto"/>
              <w:jc w:val="center"/>
              <w:rPr>
                <w:rFonts w:ascii="Arial" w:hAnsi="Arial" w:cs="Arial"/>
                <w:sz w:val="18"/>
                <w:szCs w:val="18"/>
              </w:rPr>
            </w:pPr>
          </w:p>
        </w:tc>
        <w:tc>
          <w:tcPr>
            <w:tcW w:w="1138" w:type="dxa"/>
          </w:tcPr>
          <w:p w14:paraId="1D9908C0" w14:textId="7DB7566D" w:rsidR="0078375F" w:rsidRPr="0078375F" w:rsidRDefault="0078375F" w:rsidP="0078375F">
            <w:pPr>
              <w:spacing w:line="276" w:lineRule="auto"/>
              <w:jc w:val="center"/>
              <w:rPr>
                <w:rFonts w:ascii="Arial" w:hAnsi="Arial" w:cs="Arial"/>
                <w:sz w:val="18"/>
                <w:szCs w:val="18"/>
              </w:rPr>
            </w:pPr>
          </w:p>
        </w:tc>
        <w:tc>
          <w:tcPr>
            <w:tcW w:w="1276" w:type="dxa"/>
          </w:tcPr>
          <w:p w14:paraId="12F15F81" w14:textId="7B4769EB" w:rsidR="0078375F" w:rsidRPr="0078375F" w:rsidRDefault="0078375F" w:rsidP="0078375F">
            <w:pPr>
              <w:spacing w:line="276" w:lineRule="auto"/>
              <w:jc w:val="center"/>
              <w:rPr>
                <w:rFonts w:ascii="Arial" w:hAnsi="Arial" w:cs="Arial"/>
                <w:sz w:val="18"/>
                <w:szCs w:val="18"/>
              </w:rPr>
            </w:pPr>
          </w:p>
        </w:tc>
        <w:tc>
          <w:tcPr>
            <w:tcW w:w="1555" w:type="dxa"/>
          </w:tcPr>
          <w:p w14:paraId="50E9A2B7" w14:textId="2DD005F2" w:rsidR="0078375F" w:rsidRPr="0078375F" w:rsidRDefault="009B57F7" w:rsidP="0078375F">
            <w:pPr>
              <w:spacing w:line="276" w:lineRule="auto"/>
              <w:jc w:val="center"/>
              <w:rPr>
                <w:rFonts w:ascii="Arial" w:hAnsi="Arial" w:cs="Arial"/>
                <w:sz w:val="18"/>
                <w:szCs w:val="18"/>
              </w:rPr>
            </w:pPr>
            <w:r>
              <w:rPr>
                <w:rFonts w:ascii="Arial" w:hAnsi="Arial" w:cs="Arial"/>
                <w:sz w:val="18"/>
                <w:szCs w:val="18"/>
              </w:rPr>
              <w:t>11.598,90</w:t>
            </w:r>
          </w:p>
        </w:tc>
      </w:tr>
    </w:tbl>
    <w:p w14:paraId="6B3A8086" w14:textId="7598EDCB" w:rsidR="001550AE" w:rsidRPr="00A706CB" w:rsidRDefault="0078375F" w:rsidP="00DC70EE">
      <w:pPr>
        <w:spacing w:line="276" w:lineRule="auto"/>
        <w:ind w:rightChars="-17" w:right="-37" w:firstLine="720"/>
        <w:jc w:val="both"/>
        <w:rPr>
          <w:rFonts w:ascii="Arial" w:hAnsi="Arial" w:cs="Arial"/>
          <w:b/>
          <w:lang w:eastAsia="x-none"/>
        </w:rPr>
      </w:pPr>
      <w:r>
        <w:rPr>
          <w:rFonts w:ascii="Arial" w:hAnsi="Arial" w:cs="Arial"/>
          <w:lang w:eastAsia="x-none"/>
        </w:rPr>
        <w:tab/>
      </w:r>
      <w:r w:rsidR="00DC70EE" w:rsidRPr="0015586F">
        <w:rPr>
          <w:rFonts w:ascii="Arial" w:hAnsi="Arial" w:cs="Arial"/>
        </w:rPr>
        <w:t>Foram utilizados como base de definição das quantidades totais que compõem a tabela acima</w:t>
      </w:r>
      <w:r w:rsidR="00DC70EE" w:rsidRPr="0015586F">
        <w:rPr>
          <w:rFonts w:ascii="Arial" w:hAnsi="Arial" w:cs="Arial"/>
          <w:color w:val="000000"/>
        </w:rPr>
        <w:t>,</w:t>
      </w:r>
      <w:r w:rsidR="00DC70EE">
        <w:rPr>
          <w:rFonts w:ascii="Arial" w:hAnsi="Arial" w:cs="Arial"/>
          <w:color w:val="000000"/>
        </w:rPr>
        <w:t xml:space="preserve"> o </w:t>
      </w:r>
      <w:r w:rsidR="00DC70EE" w:rsidRPr="00DC70EE">
        <w:rPr>
          <w:rFonts w:ascii="Arial" w:hAnsi="Arial" w:cs="Arial"/>
        </w:rPr>
        <w:t>corpo docente das unidades de ensino</w:t>
      </w:r>
      <w:r w:rsidR="00DC70EE">
        <w:rPr>
          <w:rFonts w:ascii="Arial" w:hAnsi="Arial" w:cs="Arial"/>
        </w:rPr>
        <w:t xml:space="preserve"> e os</w:t>
      </w:r>
      <w:r w:rsidR="00DC70EE">
        <w:rPr>
          <w:rFonts w:ascii="Arial" w:hAnsi="Arial" w:cs="Arial"/>
          <w:color w:val="000000"/>
        </w:rPr>
        <w:t xml:space="preserve"> funcionário a Secretaria de Assistência Social e Cidadania</w:t>
      </w:r>
      <w:r w:rsidR="00DC70EE">
        <w:rPr>
          <w:rFonts w:ascii="Arial" w:hAnsi="Arial" w:cs="Arial"/>
          <w:lang w:eastAsia="x-none"/>
        </w:rPr>
        <w:t xml:space="preserve"> deste município.</w:t>
      </w:r>
    </w:p>
    <w:p w14:paraId="7C1AB783" w14:textId="77777777" w:rsidR="00280E0E" w:rsidRPr="00D47903" w:rsidRDefault="00280E0E" w:rsidP="00FA3004">
      <w:pPr>
        <w:spacing w:line="276" w:lineRule="auto"/>
        <w:ind w:rightChars="-17" w:right="-37" w:firstLine="720"/>
        <w:jc w:val="both"/>
        <w:rPr>
          <w:rFonts w:ascii="Arial" w:hAnsi="Arial" w:cs="Arial"/>
        </w:rPr>
      </w:pPr>
      <w:r w:rsidRPr="002E19C1">
        <w:rPr>
          <w:rFonts w:ascii="Arial" w:hAnsi="Arial" w:cs="Arial"/>
        </w:rPr>
        <w:t>A pesquisa de preços se encontra detalhada no item 8 deste</w:t>
      </w:r>
      <w:r w:rsidRPr="00D47903">
        <w:rPr>
          <w:rFonts w:ascii="Arial" w:hAnsi="Arial" w:cs="Arial"/>
        </w:rPr>
        <w:t xml:space="preserve"> ETP.</w:t>
      </w:r>
    </w:p>
    <w:p w14:paraId="1CA2193F" w14:textId="77777777" w:rsidR="00170AA9" w:rsidRPr="00D47903" w:rsidRDefault="00170AA9" w:rsidP="00D47903">
      <w:pPr>
        <w:spacing w:line="276" w:lineRule="auto"/>
        <w:jc w:val="both"/>
        <w:rPr>
          <w:rFonts w:ascii="Arial" w:hAnsi="Arial" w:cs="Arial"/>
        </w:rPr>
      </w:pPr>
    </w:p>
    <w:p w14:paraId="5C07E43E" w14:textId="77777777" w:rsidR="00E50DCB" w:rsidRPr="00D47903" w:rsidRDefault="00E50DCB" w:rsidP="00D47903">
      <w:pPr>
        <w:pStyle w:val="Ttulo2"/>
        <w:tabs>
          <w:tab w:val="left" w:pos="220"/>
          <w:tab w:val="left" w:pos="382"/>
        </w:tabs>
        <w:spacing w:line="276" w:lineRule="auto"/>
        <w:ind w:left="0" w:rightChars="-17" w:right="-37"/>
        <w:rPr>
          <w:rFonts w:ascii="Arial" w:hAnsi="Arial" w:cs="Arial"/>
          <w:sz w:val="22"/>
          <w:szCs w:val="22"/>
        </w:rPr>
      </w:pPr>
      <w:r w:rsidRPr="00D47903">
        <w:rPr>
          <w:rFonts w:ascii="Arial" w:hAnsi="Arial" w:cs="Arial"/>
          <w:sz w:val="22"/>
          <w:szCs w:val="22"/>
        </w:rPr>
        <w:lastRenderedPageBreak/>
        <w:t>6 – JUSTIFICATIVA DA ESCOLHA DO TIPO DE SOLUÇÃO A CONTRATAR</w:t>
      </w:r>
    </w:p>
    <w:p w14:paraId="020EE99F" w14:textId="77777777" w:rsidR="005D7FC8" w:rsidRPr="00D47903" w:rsidRDefault="005D7FC8" w:rsidP="00D47903">
      <w:pPr>
        <w:pStyle w:val="Corpodetexto"/>
        <w:spacing w:line="276" w:lineRule="auto"/>
        <w:ind w:rightChars="-17" w:right="-37" w:firstLine="709"/>
        <w:jc w:val="both"/>
        <w:rPr>
          <w:rFonts w:ascii="Arial" w:hAnsi="Arial" w:cs="Arial"/>
          <w:color w:val="000000"/>
          <w:sz w:val="22"/>
          <w:szCs w:val="22"/>
        </w:rPr>
      </w:pPr>
      <w:r w:rsidRPr="00D47903">
        <w:rPr>
          <w:rFonts w:ascii="Arial" w:hAnsi="Arial" w:cs="Arial"/>
          <w:sz w:val="22"/>
          <w:szCs w:val="22"/>
        </w:rPr>
        <w:t>Levando-se em conta as características do objeto a ser contratado, entende-se que melhor solução para a contratação, é a execução indireta, através de empresas especializadas no fornecimento do objeto em questão, por meio da realização de processo de DISPENSA DE LICITAÇÃO, com fundamento no art. 75, II da Lei 14.133/2021, EM RAZÃO DO VALOR</w:t>
      </w:r>
      <w:r w:rsidRPr="00D47903">
        <w:rPr>
          <w:rFonts w:ascii="Arial" w:hAnsi="Arial" w:cs="Arial"/>
          <w:color w:val="000000"/>
          <w:sz w:val="22"/>
          <w:szCs w:val="22"/>
        </w:rPr>
        <w:t>.</w:t>
      </w:r>
    </w:p>
    <w:p w14:paraId="112527E5" w14:textId="77777777" w:rsidR="005D7FC8" w:rsidRPr="00D47903" w:rsidRDefault="005D7FC8" w:rsidP="00D47903">
      <w:pPr>
        <w:pStyle w:val="Corpodetexto"/>
        <w:spacing w:line="276" w:lineRule="auto"/>
        <w:ind w:rightChars="-17" w:right="-37" w:firstLine="709"/>
        <w:jc w:val="both"/>
        <w:rPr>
          <w:rFonts w:ascii="Arial" w:hAnsi="Arial" w:cs="Arial"/>
          <w:color w:val="000000" w:themeColor="text1"/>
          <w:sz w:val="22"/>
          <w:szCs w:val="22"/>
        </w:rPr>
      </w:pPr>
      <w:r w:rsidRPr="00D47903">
        <w:rPr>
          <w:rFonts w:ascii="Arial" w:hAnsi="Arial" w:cs="Arial"/>
          <w:color w:val="000000" w:themeColor="text1"/>
          <w:sz w:val="22"/>
          <w:szCs w:val="22"/>
        </w:rPr>
        <w:t xml:space="preserve">A escolha se deu pela Dispensa de Licitação, considerando a viabilidade e conveniência da contratação direta diante das circunstâncias específicas do caso e por apresentar a abordagem mais adequada para atender às necessidades desse município, uma vez que a legislação prevê a possibilidade de dispensa em casos onde o valor estimado da contratação seja inferior aos limites estabelecidos para a licitação, o que se aplica à nossa situação, </w:t>
      </w:r>
      <w:r w:rsidRPr="00D47903">
        <w:rPr>
          <w:rFonts w:ascii="Arial" w:hAnsi="Arial" w:cs="Arial"/>
          <w:color w:val="000000"/>
          <w:sz w:val="22"/>
          <w:szCs w:val="22"/>
        </w:rPr>
        <w:t>considerando que o valor da contratação é</w:t>
      </w:r>
      <w:r w:rsidRPr="00D47903">
        <w:rPr>
          <w:rFonts w:ascii="Arial" w:hAnsi="Arial" w:cs="Arial"/>
          <w:color w:val="000000" w:themeColor="text1"/>
          <w:sz w:val="22"/>
          <w:szCs w:val="22"/>
        </w:rPr>
        <w:t xml:space="preserve"> inferior a R$ 62.725,59 (sessenta e dois mil setecentos e vinte e cinco reais e cinquenta e nove centavos), </w:t>
      </w:r>
      <w:r w:rsidRPr="00D47903">
        <w:rPr>
          <w:rFonts w:ascii="Arial" w:hAnsi="Arial" w:cs="Arial"/>
          <w:sz w:val="22"/>
          <w:szCs w:val="22"/>
        </w:rPr>
        <w:t xml:space="preserve">valor atualizado por conta do Decreto nº </w:t>
      </w:r>
      <w:r w:rsidR="000D5A05">
        <w:fldChar w:fldCharType="begin"/>
      </w:r>
      <w:r w:rsidR="000D5A05">
        <w:instrText xml:space="preserve"> HYPERLINK "http://legislacao.planalto.gov.br/legisla/legislacao.nsf/Viw_Identificacao/DEC%2012.343-2024?OpenDocument" </w:instrText>
      </w:r>
      <w:r w:rsidR="000D5A05">
        <w:fldChar w:fldCharType="separate"/>
      </w:r>
      <w:r w:rsidRPr="00D47903">
        <w:rPr>
          <w:rStyle w:val="Hyperlink"/>
          <w:rFonts w:ascii="Arial" w:hAnsi="Arial" w:cs="Arial"/>
          <w:b/>
          <w:bCs/>
          <w:sz w:val="22"/>
          <w:szCs w:val="22"/>
        </w:rPr>
        <w:t>12.343, de 30 de dezembro de 2024</w:t>
      </w:r>
      <w:r w:rsidR="000D5A05">
        <w:rPr>
          <w:rStyle w:val="Hyperlink"/>
          <w:rFonts w:ascii="Arial" w:hAnsi="Arial" w:cs="Arial"/>
          <w:b/>
          <w:bCs/>
          <w:sz w:val="22"/>
          <w:szCs w:val="22"/>
        </w:rPr>
        <w:fldChar w:fldCharType="end"/>
      </w:r>
      <w:r w:rsidRPr="00D47903">
        <w:rPr>
          <w:rStyle w:val="Forte"/>
          <w:rFonts w:ascii="Arial" w:eastAsiaTheme="majorEastAsia" w:hAnsi="Arial" w:cs="Arial"/>
          <w:sz w:val="22"/>
          <w:szCs w:val="22"/>
        </w:rPr>
        <w:t>.</w:t>
      </w:r>
    </w:p>
    <w:p w14:paraId="59783956" w14:textId="3E2789DF" w:rsidR="005D7FC8" w:rsidRPr="00D47903" w:rsidRDefault="005D7FC8" w:rsidP="00D47903">
      <w:pPr>
        <w:pStyle w:val="Corpodetexto"/>
        <w:spacing w:line="276" w:lineRule="auto"/>
        <w:ind w:rightChars="-17" w:right="-37" w:firstLine="709"/>
        <w:jc w:val="both"/>
        <w:rPr>
          <w:rFonts w:ascii="Arial" w:hAnsi="Arial" w:cs="Arial"/>
          <w:color w:val="000000" w:themeColor="text1"/>
          <w:sz w:val="22"/>
          <w:szCs w:val="22"/>
        </w:rPr>
      </w:pPr>
      <w:r w:rsidRPr="00D47903">
        <w:rPr>
          <w:rFonts w:ascii="Arial" w:hAnsi="Arial" w:cs="Arial"/>
          <w:color w:val="000000" w:themeColor="text1"/>
          <w:sz w:val="22"/>
          <w:szCs w:val="22"/>
        </w:rPr>
        <w:t>Além disso, a contratação por meio de dispensa de licitação em razão do valor, ten</w:t>
      </w:r>
      <w:r w:rsidR="00215445">
        <w:rPr>
          <w:rFonts w:ascii="Arial" w:hAnsi="Arial" w:cs="Arial"/>
          <w:color w:val="000000" w:themeColor="text1"/>
          <w:sz w:val="22"/>
          <w:szCs w:val="22"/>
        </w:rPr>
        <w:t>de a garantir o fornecimento do</w:t>
      </w:r>
      <w:r w:rsidRPr="00D47903">
        <w:rPr>
          <w:rFonts w:ascii="Arial" w:hAnsi="Arial" w:cs="Arial"/>
          <w:color w:val="000000" w:themeColor="text1"/>
          <w:sz w:val="22"/>
          <w:szCs w:val="22"/>
        </w:rPr>
        <w:t xml:space="preserve"> </w:t>
      </w:r>
      <w:r w:rsidR="00215445">
        <w:rPr>
          <w:rFonts w:ascii="Arial" w:hAnsi="Arial" w:cs="Arial"/>
          <w:color w:val="000000" w:themeColor="text1"/>
          <w:sz w:val="22"/>
          <w:szCs w:val="22"/>
        </w:rPr>
        <w:t>equipamento</w:t>
      </w:r>
      <w:r w:rsidRPr="00D47903">
        <w:rPr>
          <w:rFonts w:ascii="Arial" w:hAnsi="Arial" w:cs="Arial"/>
          <w:color w:val="000000" w:themeColor="text1"/>
          <w:sz w:val="22"/>
          <w:szCs w:val="22"/>
        </w:rPr>
        <w:t xml:space="preserve"> de forma mais ágil e eficiente, adequando-se às necessidades emergenciais da </w:t>
      </w:r>
      <w:r w:rsidR="00994D4F" w:rsidRPr="00D47903">
        <w:rPr>
          <w:rFonts w:ascii="Arial" w:hAnsi="Arial" w:cs="Arial"/>
          <w:sz w:val="22"/>
          <w:szCs w:val="22"/>
        </w:rPr>
        <w:t xml:space="preserve">Secretaria Municipal de </w:t>
      </w:r>
      <w:r w:rsidR="00215445">
        <w:rPr>
          <w:rFonts w:ascii="Arial" w:hAnsi="Arial" w:cs="Arial"/>
          <w:sz w:val="22"/>
          <w:szCs w:val="22"/>
        </w:rPr>
        <w:t>Saúde</w:t>
      </w:r>
      <w:r w:rsidRPr="00D47903">
        <w:rPr>
          <w:rFonts w:ascii="Arial" w:hAnsi="Arial" w:cs="Arial"/>
          <w:color w:val="000000" w:themeColor="text1"/>
          <w:sz w:val="22"/>
          <w:szCs w:val="22"/>
        </w:rPr>
        <w:t>, pois há redução do tempo no procedimento se comparado com o pregão, garantindo de igual forma a transparência e competitividade, uma vez que essa prática permite que diversas empresas apresentem suas propostas em um único processo, garantindo assim melhores condições comerciais e qualidade no fornecimento.</w:t>
      </w:r>
    </w:p>
    <w:p w14:paraId="743C6B1C" w14:textId="77777777" w:rsidR="005D7FC8" w:rsidRPr="00D47903" w:rsidRDefault="005D7FC8" w:rsidP="00D47903">
      <w:pPr>
        <w:pStyle w:val="Corpodetexto"/>
        <w:spacing w:line="276" w:lineRule="auto"/>
        <w:ind w:rightChars="-17" w:right="-37" w:firstLine="709"/>
        <w:jc w:val="both"/>
        <w:rPr>
          <w:rFonts w:ascii="Arial" w:hAnsi="Arial" w:cs="Arial"/>
          <w:color w:val="000000" w:themeColor="text1"/>
          <w:sz w:val="22"/>
          <w:szCs w:val="22"/>
        </w:rPr>
      </w:pPr>
      <w:r w:rsidRPr="00D47903">
        <w:rPr>
          <w:rFonts w:ascii="Arial" w:hAnsi="Arial" w:cs="Arial"/>
          <w:color w:val="000000" w:themeColor="text1"/>
          <w:sz w:val="22"/>
          <w:szCs w:val="22"/>
        </w:rPr>
        <w:t>Por fim, destacamos que o procedimento de dispensa em razão do valor, deve estar em conformidade com os princípios da eficiência e economicidade, proporcionando uma solução eficaz para atender as demandas emergenciais sem comprometer os recursos públicos.</w:t>
      </w:r>
    </w:p>
    <w:p w14:paraId="4CE60D54" w14:textId="77777777" w:rsidR="005D7FC8" w:rsidRPr="00D47903" w:rsidRDefault="005D7FC8" w:rsidP="00D47903">
      <w:pPr>
        <w:tabs>
          <w:tab w:val="left" w:pos="8505"/>
          <w:tab w:val="left" w:pos="8789"/>
        </w:tabs>
        <w:spacing w:line="276" w:lineRule="auto"/>
        <w:ind w:rightChars="-17" w:right="-37" w:firstLine="709"/>
        <w:jc w:val="both"/>
        <w:rPr>
          <w:rFonts w:ascii="Arial" w:hAnsi="Arial" w:cs="Arial"/>
          <w:bCs/>
          <w:color w:val="000000" w:themeColor="text1"/>
        </w:rPr>
      </w:pPr>
      <w:r w:rsidRPr="00D47903">
        <w:rPr>
          <w:rFonts w:ascii="Arial" w:hAnsi="Arial" w:cs="Arial"/>
          <w:bCs/>
          <w:color w:val="000000" w:themeColor="text1"/>
        </w:rPr>
        <w:t>A Dispensa se dará na forma eletrônica, nesta hipótese, sendo Dispensa Eletrônica, assim como o Pregão Eletrônico, verifica a existência de competição, no entanto a lei faculta à Administração dispensar a licitação devido ao baixo valor da contratação ou aquisição, visto que o custo econômico advindo do procedimento licitatório seria superior aos benefícios trazidos por ele.</w:t>
      </w:r>
    </w:p>
    <w:p w14:paraId="309A289B" w14:textId="77777777" w:rsidR="005D7FC8" w:rsidRPr="00D47903" w:rsidRDefault="005D7FC8" w:rsidP="00D47903">
      <w:pPr>
        <w:tabs>
          <w:tab w:val="left" w:pos="8505"/>
          <w:tab w:val="left" w:pos="8789"/>
        </w:tabs>
        <w:spacing w:line="276" w:lineRule="auto"/>
        <w:ind w:rightChars="-17" w:right="-37" w:firstLine="709"/>
        <w:jc w:val="both"/>
        <w:rPr>
          <w:rFonts w:ascii="Arial" w:hAnsi="Arial" w:cs="Arial"/>
          <w:color w:val="000000" w:themeColor="text1"/>
        </w:rPr>
      </w:pPr>
      <w:r w:rsidRPr="00D47903">
        <w:rPr>
          <w:rFonts w:ascii="Arial" w:hAnsi="Arial" w:cs="Arial"/>
          <w:color w:val="000000" w:themeColor="text1"/>
        </w:rPr>
        <w:t>O rito da contratação deve seguir os ditamos previstos no art. 72 da Lei de Licitações 14.133/2021, determina quais os elementos que devem instruir o processo de dispensa:</w:t>
      </w:r>
    </w:p>
    <w:p w14:paraId="25149B07" w14:textId="77777777" w:rsidR="005D7FC8" w:rsidRPr="00D47903" w:rsidRDefault="005D7FC8" w:rsidP="00D47903">
      <w:pPr>
        <w:pStyle w:val="NormalWeb"/>
        <w:spacing w:before="0" w:beforeAutospacing="0" w:after="0" w:afterAutospacing="0" w:line="276" w:lineRule="auto"/>
        <w:ind w:left="1560"/>
        <w:jc w:val="both"/>
        <w:rPr>
          <w:rFonts w:ascii="Arial" w:hAnsi="Arial" w:cs="Arial"/>
          <w:color w:val="000000" w:themeColor="text1"/>
          <w:sz w:val="22"/>
          <w:szCs w:val="22"/>
          <w:lang w:val="pt-BR"/>
        </w:rPr>
      </w:pPr>
      <w:r w:rsidRPr="00D47903">
        <w:rPr>
          <w:rFonts w:ascii="Arial" w:hAnsi="Arial" w:cs="Arial"/>
          <w:color w:val="000000" w:themeColor="text1"/>
          <w:sz w:val="22"/>
          <w:szCs w:val="22"/>
          <w:lang w:val="pt-BR"/>
        </w:rPr>
        <w:t>Art. 72. O processo de contratação direta, que compreende os casos de inexigibilidade e de dispensa de licitação, deverá ser instruído com os seguintes documentos:</w:t>
      </w:r>
    </w:p>
    <w:p w14:paraId="228C116B" w14:textId="77777777" w:rsidR="005D7FC8" w:rsidRPr="00D47903" w:rsidRDefault="005D7FC8" w:rsidP="00D47903">
      <w:pPr>
        <w:pStyle w:val="NormalWeb"/>
        <w:spacing w:before="0" w:beforeAutospacing="0" w:after="0" w:afterAutospacing="0" w:line="276" w:lineRule="auto"/>
        <w:ind w:left="1560"/>
        <w:jc w:val="both"/>
        <w:rPr>
          <w:rFonts w:ascii="Arial" w:hAnsi="Arial" w:cs="Arial"/>
          <w:color w:val="000000" w:themeColor="text1"/>
          <w:sz w:val="22"/>
          <w:szCs w:val="22"/>
          <w:lang w:val="pt-BR"/>
        </w:rPr>
      </w:pPr>
      <w:bookmarkStart w:id="1" w:name="art72i"/>
      <w:bookmarkEnd w:id="1"/>
      <w:r w:rsidRPr="00D47903">
        <w:rPr>
          <w:rFonts w:ascii="Arial" w:hAnsi="Arial" w:cs="Arial"/>
          <w:color w:val="000000" w:themeColor="text1"/>
          <w:sz w:val="22"/>
          <w:szCs w:val="22"/>
          <w:lang w:val="pt-BR"/>
        </w:rPr>
        <w:t xml:space="preserve">I - </w:t>
      </w:r>
      <w:proofErr w:type="gramStart"/>
      <w:r w:rsidRPr="00D47903">
        <w:rPr>
          <w:rFonts w:ascii="Arial" w:hAnsi="Arial" w:cs="Arial"/>
          <w:color w:val="000000" w:themeColor="text1"/>
          <w:sz w:val="22"/>
          <w:szCs w:val="22"/>
          <w:lang w:val="pt-BR"/>
        </w:rPr>
        <w:t>documento</w:t>
      </w:r>
      <w:proofErr w:type="gramEnd"/>
      <w:r w:rsidRPr="00D47903">
        <w:rPr>
          <w:rFonts w:ascii="Arial" w:hAnsi="Arial" w:cs="Arial"/>
          <w:color w:val="000000" w:themeColor="text1"/>
          <w:sz w:val="22"/>
          <w:szCs w:val="22"/>
          <w:lang w:val="pt-BR"/>
        </w:rPr>
        <w:t xml:space="preserve"> de formalização de demanda e, se for o caso, estudo técnico preliminar, análise de riscos, termo de referência, projeto básico ou projeto executivo;</w:t>
      </w:r>
    </w:p>
    <w:p w14:paraId="72850059" w14:textId="77777777" w:rsidR="005D7FC8" w:rsidRPr="00D47903" w:rsidRDefault="005D7FC8" w:rsidP="00D47903">
      <w:pPr>
        <w:pStyle w:val="NormalWeb"/>
        <w:spacing w:before="0" w:beforeAutospacing="0" w:after="0" w:afterAutospacing="0" w:line="276" w:lineRule="auto"/>
        <w:ind w:left="1560"/>
        <w:jc w:val="both"/>
        <w:rPr>
          <w:rFonts w:ascii="Arial" w:hAnsi="Arial" w:cs="Arial"/>
          <w:color w:val="000000" w:themeColor="text1"/>
          <w:sz w:val="22"/>
          <w:szCs w:val="22"/>
          <w:lang w:val="pt-BR"/>
        </w:rPr>
      </w:pPr>
      <w:bookmarkStart w:id="2" w:name="art72ii"/>
      <w:bookmarkEnd w:id="2"/>
      <w:r w:rsidRPr="00D47903">
        <w:rPr>
          <w:rFonts w:ascii="Arial" w:hAnsi="Arial" w:cs="Arial"/>
          <w:color w:val="000000" w:themeColor="text1"/>
          <w:sz w:val="22"/>
          <w:szCs w:val="22"/>
          <w:lang w:val="pt-BR"/>
        </w:rPr>
        <w:t>II - estimativa de despesa, que deverá ser calculada na forma estabelecida no </w:t>
      </w:r>
      <w:hyperlink r:id="rId8" w:anchor="art23" w:history="1">
        <w:r w:rsidRPr="00D47903">
          <w:rPr>
            <w:rStyle w:val="Hyperlink"/>
            <w:rFonts w:ascii="Arial" w:hAnsi="Arial" w:cs="Arial"/>
            <w:color w:val="000000" w:themeColor="text1"/>
            <w:sz w:val="22"/>
            <w:szCs w:val="22"/>
            <w:lang w:val="pt-BR"/>
          </w:rPr>
          <w:t>art. 23 desta Lei</w:t>
        </w:r>
      </w:hyperlink>
      <w:r w:rsidRPr="00D47903">
        <w:rPr>
          <w:rFonts w:ascii="Arial" w:hAnsi="Arial" w:cs="Arial"/>
          <w:color w:val="000000" w:themeColor="text1"/>
          <w:sz w:val="22"/>
          <w:szCs w:val="22"/>
          <w:lang w:val="pt-BR"/>
        </w:rPr>
        <w:t>;</w:t>
      </w:r>
    </w:p>
    <w:p w14:paraId="736B454C" w14:textId="77777777" w:rsidR="005D7FC8" w:rsidRPr="00D47903" w:rsidRDefault="005D7FC8" w:rsidP="00D47903">
      <w:pPr>
        <w:pStyle w:val="NormalWeb"/>
        <w:spacing w:before="0" w:beforeAutospacing="0" w:after="0" w:afterAutospacing="0" w:line="276" w:lineRule="auto"/>
        <w:ind w:left="1560"/>
        <w:jc w:val="both"/>
        <w:rPr>
          <w:rFonts w:ascii="Arial" w:hAnsi="Arial" w:cs="Arial"/>
          <w:color w:val="000000" w:themeColor="text1"/>
          <w:sz w:val="22"/>
          <w:szCs w:val="22"/>
          <w:lang w:val="pt-BR"/>
        </w:rPr>
      </w:pPr>
      <w:bookmarkStart w:id="3" w:name="art72iii"/>
      <w:bookmarkEnd w:id="3"/>
      <w:r w:rsidRPr="00D47903">
        <w:rPr>
          <w:rFonts w:ascii="Arial" w:hAnsi="Arial" w:cs="Arial"/>
          <w:color w:val="000000" w:themeColor="text1"/>
          <w:sz w:val="22"/>
          <w:szCs w:val="22"/>
          <w:lang w:val="pt-BR"/>
        </w:rPr>
        <w:t>III - parecer jurídico e pareceres técnicos, se for o caso, que demonstrem o atendimento dos requisitos exigidos;</w:t>
      </w:r>
    </w:p>
    <w:p w14:paraId="754E7542" w14:textId="77777777" w:rsidR="005D7FC8" w:rsidRPr="00D47903" w:rsidRDefault="005D7FC8" w:rsidP="00D47903">
      <w:pPr>
        <w:pStyle w:val="NormalWeb"/>
        <w:spacing w:before="0" w:beforeAutospacing="0" w:after="0" w:afterAutospacing="0" w:line="276" w:lineRule="auto"/>
        <w:ind w:left="1560"/>
        <w:jc w:val="both"/>
        <w:rPr>
          <w:rFonts w:ascii="Arial" w:hAnsi="Arial" w:cs="Arial"/>
          <w:color w:val="000000" w:themeColor="text1"/>
          <w:sz w:val="22"/>
          <w:szCs w:val="22"/>
          <w:lang w:val="pt-BR"/>
        </w:rPr>
      </w:pPr>
      <w:bookmarkStart w:id="4" w:name="art72iv"/>
      <w:bookmarkEnd w:id="4"/>
      <w:r w:rsidRPr="00D47903">
        <w:rPr>
          <w:rFonts w:ascii="Arial" w:hAnsi="Arial" w:cs="Arial"/>
          <w:color w:val="000000" w:themeColor="text1"/>
          <w:sz w:val="22"/>
          <w:szCs w:val="22"/>
          <w:lang w:val="pt-BR"/>
        </w:rPr>
        <w:t xml:space="preserve">IV - </w:t>
      </w:r>
      <w:proofErr w:type="gramStart"/>
      <w:r w:rsidRPr="00D47903">
        <w:rPr>
          <w:rFonts w:ascii="Arial" w:hAnsi="Arial" w:cs="Arial"/>
          <w:color w:val="000000" w:themeColor="text1"/>
          <w:sz w:val="22"/>
          <w:szCs w:val="22"/>
          <w:lang w:val="pt-BR"/>
        </w:rPr>
        <w:t>demonstração</w:t>
      </w:r>
      <w:proofErr w:type="gramEnd"/>
      <w:r w:rsidRPr="00D47903">
        <w:rPr>
          <w:rFonts w:ascii="Arial" w:hAnsi="Arial" w:cs="Arial"/>
          <w:color w:val="000000" w:themeColor="text1"/>
          <w:sz w:val="22"/>
          <w:szCs w:val="22"/>
          <w:lang w:val="pt-BR"/>
        </w:rPr>
        <w:t xml:space="preserve"> da compatibilidade da previsão de recursos orçamentários com o compromisso a ser assumido;</w:t>
      </w:r>
    </w:p>
    <w:p w14:paraId="5DF56088" w14:textId="77777777" w:rsidR="005D7FC8" w:rsidRPr="00D47903" w:rsidRDefault="005D7FC8" w:rsidP="00D47903">
      <w:pPr>
        <w:pStyle w:val="NormalWeb"/>
        <w:spacing w:before="0" w:beforeAutospacing="0" w:after="0" w:afterAutospacing="0" w:line="276" w:lineRule="auto"/>
        <w:ind w:left="1560"/>
        <w:jc w:val="both"/>
        <w:rPr>
          <w:rFonts w:ascii="Arial" w:hAnsi="Arial" w:cs="Arial"/>
          <w:color w:val="000000" w:themeColor="text1"/>
          <w:sz w:val="22"/>
          <w:szCs w:val="22"/>
          <w:lang w:val="pt-BR"/>
        </w:rPr>
      </w:pPr>
      <w:bookmarkStart w:id="5" w:name="art72v"/>
      <w:bookmarkEnd w:id="5"/>
      <w:r w:rsidRPr="00D47903">
        <w:rPr>
          <w:rFonts w:ascii="Arial" w:hAnsi="Arial" w:cs="Arial"/>
          <w:color w:val="000000" w:themeColor="text1"/>
          <w:sz w:val="22"/>
          <w:szCs w:val="22"/>
          <w:lang w:val="pt-BR"/>
        </w:rPr>
        <w:t xml:space="preserve">V - </w:t>
      </w:r>
      <w:proofErr w:type="gramStart"/>
      <w:r w:rsidRPr="00D47903">
        <w:rPr>
          <w:rFonts w:ascii="Arial" w:hAnsi="Arial" w:cs="Arial"/>
          <w:color w:val="000000" w:themeColor="text1"/>
          <w:sz w:val="22"/>
          <w:szCs w:val="22"/>
          <w:lang w:val="pt-BR"/>
        </w:rPr>
        <w:t>comprovação</w:t>
      </w:r>
      <w:proofErr w:type="gramEnd"/>
      <w:r w:rsidRPr="00D47903">
        <w:rPr>
          <w:rFonts w:ascii="Arial" w:hAnsi="Arial" w:cs="Arial"/>
          <w:color w:val="000000" w:themeColor="text1"/>
          <w:sz w:val="22"/>
          <w:szCs w:val="22"/>
          <w:lang w:val="pt-BR"/>
        </w:rPr>
        <w:t xml:space="preserve"> de que o contratado preenche os requisitos de habilitação e qualificação mínima necessária;</w:t>
      </w:r>
    </w:p>
    <w:p w14:paraId="29852F7A" w14:textId="77777777" w:rsidR="005D7FC8" w:rsidRPr="00D47903" w:rsidRDefault="005D7FC8" w:rsidP="00D47903">
      <w:pPr>
        <w:pStyle w:val="NormalWeb"/>
        <w:spacing w:before="0" w:beforeAutospacing="0" w:after="0" w:afterAutospacing="0" w:line="276" w:lineRule="auto"/>
        <w:ind w:left="1560"/>
        <w:jc w:val="both"/>
        <w:rPr>
          <w:rFonts w:ascii="Arial" w:hAnsi="Arial" w:cs="Arial"/>
          <w:color w:val="000000" w:themeColor="text1"/>
          <w:sz w:val="22"/>
          <w:szCs w:val="22"/>
          <w:lang w:val="pt-BR"/>
        </w:rPr>
      </w:pPr>
      <w:bookmarkStart w:id="6" w:name="art72vi"/>
      <w:bookmarkEnd w:id="6"/>
      <w:r w:rsidRPr="00D47903">
        <w:rPr>
          <w:rFonts w:ascii="Arial" w:hAnsi="Arial" w:cs="Arial"/>
          <w:color w:val="000000" w:themeColor="text1"/>
          <w:sz w:val="22"/>
          <w:szCs w:val="22"/>
          <w:lang w:val="pt-BR"/>
        </w:rPr>
        <w:t xml:space="preserve">VI - </w:t>
      </w:r>
      <w:proofErr w:type="gramStart"/>
      <w:r w:rsidRPr="00D47903">
        <w:rPr>
          <w:rFonts w:ascii="Arial" w:hAnsi="Arial" w:cs="Arial"/>
          <w:color w:val="000000" w:themeColor="text1"/>
          <w:sz w:val="22"/>
          <w:szCs w:val="22"/>
          <w:lang w:val="pt-BR"/>
        </w:rPr>
        <w:t>razão</w:t>
      </w:r>
      <w:proofErr w:type="gramEnd"/>
      <w:r w:rsidRPr="00D47903">
        <w:rPr>
          <w:rFonts w:ascii="Arial" w:hAnsi="Arial" w:cs="Arial"/>
          <w:color w:val="000000" w:themeColor="text1"/>
          <w:sz w:val="22"/>
          <w:szCs w:val="22"/>
          <w:lang w:val="pt-BR"/>
        </w:rPr>
        <w:t xml:space="preserve"> da escolha do contratado;</w:t>
      </w:r>
    </w:p>
    <w:p w14:paraId="757B2EA3" w14:textId="77777777" w:rsidR="005D7FC8" w:rsidRPr="00D47903" w:rsidRDefault="005D7FC8" w:rsidP="00D47903">
      <w:pPr>
        <w:pStyle w:val="NormalWeb"/>
        <w:spacing w:before="0" w:beforeAutospacing="0" w:after="0" w:afterAutospacing="0" w:line="276" w:lineRule="auto"/>
        <w:ind w:left="1560"/>
        <w:jc w:val="both"/>
        <w:rPr>
          <w:rFonts w:ascii="Arial" w:hAnsi="Arial" w:cs="Arial"/>
          <w:color w:val="000000" w:themeColor="text1"/>
          <w:sz w:val="22"/>
          <w:szCs w:val="22"/>
          <w:lang w:val="pt-BR"/>
        </w:rPr>
      </w:pPr>
      <w:bookmarkStart w:id="7" w:name="art72vii"/>
      <w:bookmarkEnd w:id="7"/>
      <w:r w:rsidRPr="00D47903">
        <w:rPr>
          <w:rFonts w:ascii="Arial" w:hAnsi="Arial" w:cs="Arial"/>
          <w:color w:val="000000" w:themeColor="text1"/>
          <w:sz w:val="22"/>
          <w:szCs w:val="22"/>
          <w:lang w:val="pt-BR"/>
        </w:rPr>
        <w:t>VII - justificativa de preço;</w:t>
      </w:r>
    </w:p>
    <w:p w14:paraId="11B922D2" w14:textId="77777777" w:rsidR="005D7FC8" w:rsidRPr="00D47903" w:rsidRDefault="005D7FC8" w:rsidP="00D47903">
      <w:pPr>
        <w:pStyle w:val="NormalWeb"/>
        <w:spacing w:before="0" w:beforeAutospacing="0" w:after="0" w:afterAutospacing="0" w:line="276" w:lineRule="auto"/>
        <w:ind w:left="1560"/>
        <w:jc w:val="both"/>
        <w:rPr>
          <w:rFonts w:ascii="Arial" w:hAnsi="Arial" w:cs="Arial"/>
          <w:color w:val="000000" w:themeColor="text1"/>
          <w:sz w:val="22"/>
          <w:szCs w:val="22"/>
          <w:lang w:val="pt-BR"/>
        </w:rPr>
      </w:pPr>
      <w:bookmarkStart w:id="8" w:name="art72viii"/>
      <w:bookmarkEnd w:id="8"/>
      <w:r w:rsidRPr="00D47903">
        <w:rPr>
          <w:rFonts w:ascii="Arial" w:hAnsi="Arial" w:cs="Arial"/>
          <w:color w:val="000000" w:themeColor="text1"/>
          <w:sz w:val="22"/>
          <w:szCs w:val="22"/>
          <w:lang w:val="pt-BR"/>
        </w:rPr>
        <w:t>VIII - autorização da autoridade competente.</w:t>
      </w:r>
    </w:p>
    <w:p w14:paraId="067992A8" w14:textId="77777777" w:rsidR="005D7FC8" w:rsidRPr="00D47903" w:rsidRDefault="005D7FC8" w:rsidP="00D47903">
      <w:pPr>
        <w:spacing w:line="276" w:lineRule="auto"/>
        <w:ind w:left="1560"/>
        <w:jc w:val="both"/>
        <w:rPr>
          <w:rFonts w:ascii="Arial" w:hAnsi="Arial" w:cs="Arial"/>
          <w:color w:val="000000" w:themeColor="text1"/>
        </w:rPr>
      </w:pPr>
      <w:bookmarkStart w:id="9" w:name="art72p"/>
      <w:bookmarkEnd w:id="9"/>
      <w:r w:rsidRPr="00D47903">
        <w:rPr>
          <w:rFonts w:ascii="Arial" w:hAnsi="Arial" w:cs="Arial"/>
          <w:color w:val="000000" w:themeColor="text1"/>
        </w:rPr>
        <w:t>Parágrafo único. O ato que autoriza a contratação direta ou o extrato decorrente do contrato deverá ser divulgado e mantido à disposição do público em sítio eletrônico oficial.</w:t>
      </w:r>
    </w:p>
    <w:p w14:paraId="6D8D443E" w14:textId="25895F05" w:rsidR="00927288" w:rsidRPr="00D47903" w:rsidRDefault="00927288" w:rsidP="00D47903">
      <w:pPr>
        <w:spacing w:line="276" w:lineRule="auto"/>
        <w:ind w:left="2127"/>
        <w:jc w:val="both"/>
        <w:rPr>
          <w:rFonts w:ascii="Arial" w:hAnsi="Arial" w:cs="Arial"/>
          <w:color w:val="000000" w:themeColor="text1"/>
        </w:rPr>
      </w:pPr>
    </w:p>
    <w:p w14:paraId="20AF14D6" w14:textId="77777777" w:rsidR="006C0DE8" w:rsidRPr="00DB16B7" w:rsidRDefault="006C0DE8" w:rsidP="00D47903">
      <w:pPr>
        <w:pStyle w:val="Nivel2"/>
        <w:tabs>
          <w:tab w:val="clear" w:pos="360"/>
        </w:tabs>
        <w:spacing w:before="0" w:after="0"/>
        <w:rPr>
          <w:b/>
          <w:color w:val="000000" w:themeColor="text1"/>
          <w:sz w:val="22"/>
          <w:szCs w:val="22"/>
        </w:rPr>
      </w:pPr>
      <w:bookmarkStart w:id="10" w:name="_Hlk82471863"/>
      <w:r w:rsidRPr="00DB16B7">
        <w:rPr>
          <w:b/>
          <w:color w:val="000000" w:themeColor="text1"/>
          <w:sz w:val="22"/>
          <w:szCs w:val="22"/>
        </w:rPr>
        <w:t>DA LEI 123/2006 – MICRO E PEQUENA EMPRESA</w:t>
      </w:r>
      <w:bookmarkEnd w:id="10"/>
    </w:p>
    <w:p w14:paraId="77BF1E45" w14:textId="77777777" w:rsidR="006C0DE8" w:rsidRPr="00DB16B7" w:rsidRDefault="006C0DE8" w:rsidP="00D47903">
      <w:pPr>
        <w:pStyle w:val="Nivel2"/>
        <w:tabs>
          <w:tab w:val="clear" w:pos="360"/>
        </w:tabs>
        <w:spacing w:before="0" w:after="0"/>
        <w:ind w:left="426"/>
        <w:rPr>
          <w:color w:val="000000" w:themeColor="text1"/>
          <w:sz w:val="22"/>
          <w:szCs w:val="22"/>
        </w:rPr>
      </w:pPr>
    </w:p>
    <w:p w14:paraId="79F936AC" w14:textId="77777777" w:rsidR="006C0DE8" w:rsidRPr="00DB16B7" w:rsidRDefault="006C0DE8" w:rsidP="00D47903">
      <w:pPr>
        <w:pStyle w:val="Nivel2"/>
        <w:tabs>
          <w:tab w:val="clear" w:pos="360"/>
        </w:tabs>
        <w:spacing w:before="0" w:after="0"/>
        <w:rPr>
          <w:color w:val="000000" w:themeColor="text1"/>
          <w:sz w:val="22"/>
          <w:szCs w:val="22"/>
        </w:rPr>
      </w:pPr>
      <w:proofErr w:type="gramStart"/>
      <w:r w:rsidRPr="00DB16B7">
        <w:rPr>
          <w:color w:val="000000" w:themeColor="text1"/>
          <w:sz w:val="22"/>
          <w:szCs w:val="22"/>
        </w:rPr>
        <w:t xml:space="preserve">(  </w:t>
      </w:r>
      <w:proofErr w:type="gramEnd"/>
      <w:r w:rsidRPr="00DB16B7">
        <w:rPr>
          <w:color w:val="000000" w:themeColor="text1"/>
          <w:sz w:val="22"/>
          <w:szCs w:val="22"/>
        </w:rPr>
        <w:t xml:space="preserve">  ) ampla Concorrência</w:t>
      </w:r>
    </w:p>
    <w:p w14:paraId="68B35D31" w14:textId="77777777" w:rsidR="006C0DE8" w:rsidRPr="00DB16B7" w:rsidRDefault="006C0DE8" w:rsidP="00D47903">
      <w:pPr>
        <w:pStyle w:val="Nivel2"/>
        <w:tabs>
          <w:tab w:val="clear" w:pos="360"/>
        </w:tabs>
        <w:spacing w:before="0" w:after="0"/>
        <w:rPr>
          <w:color w:val="000000" w:themeColor="text1"/>
          <w:sz w:val="22"/>
          <w:szCs w:val="22"/>
        </w:rPr>
      </w:pPr>
      <w:proofErr w:type="gramStart"/>
      <w:r w:rsidRPr="00DB16B7">
        <w:rPr>
          <w:color w:val="000000" w:themeColor="text1"/>
          <w:sz w:val="22"/>
          <w:szCs w:val="22"/>
        </w:rPr>
        <w:t xml:space="preserve">(  </w:t>
      </w:r>
      <w:proofErr w:type="gramEnd"/>
      <w:r w:rsidRPr="00DB16B7">
        <w:rPr>
          <w:color w:val="000000" w:themeColor="text1"/>
          <w:sz w:val="22"/>
          <w:szCs w:val="22"/>
        </w:rPr>
        <w:t xml:space="preserve">  ) licitação com cota reservada para ME e EPP</w:t>
      </w:r>
    </w:p>
    <w:p w14:paraId="440B129E" w14:textId="77777777" w:rsidR="006C0DE8" w:rsidRPr="00DB16B7" w:rsidRDefault="006C0DE8" w:rsidP="00D47903">
      <w:pPr>
        <w:pStyle w:val="Nivel2"/>
        <w:tabs>
          <w:tab w:val="clear" w:pos="360"/>
        </w:tabs>
        <w:spacing w:before="0" w:after="0"/>
        <w:rPr>
          <w:color w:val="000000" w:themeColor="text1"/>
          <w:sz w:val="22"/>
          <w:szCs w:val="22"/>
        </w:rPr>
      </w:pPr>
      <w:proofErr w:type="gramStart"/>
      <w:r w:rsidRPr="00DB16B7">
        <w:rPr>
          <w:color w:val="000000" w:themeColor="text1"/>
          <w:sz w:val="22"/>
          <w:szCs w:val="22"/>
        </w:rPr>
        <w:lastRenderedPageBreak/>
        <w:t>( X</w:t>
      </w:r>
      <w:proofErr w:type="gramEnd"/>
      <w:r w:rsidRPr="00DB16B7">
        <w:rPr>
          <w:color w:val="000000" w:themeColor="text1"/>
          <w:sz w:val="22"/>
          <w:szCs w:val="22"/>
        </w:rPr>
        <w:t xml:space="preserve"> ) licitação exclusiva para ME e EPP</w:t>
      </w:r>
    </w:p>
    <w:p w14:paraId="77D60DDD" w14:textId="77777777" w:rsidR="006C0DE8" w:rsidRPr="00DB16B7" w:rsidRDefault="006C0DE8" w:rsidP="00D47903">
      <w:pPr>
        <w:pStyle w:val="Nivel2"/>
        <w:tabs>
          <w:tab w:val="clear" w:pos="360"/>
        </w:tabs>
        <w:spacing w:before="0" w:after="0"/>
        <w:ind w:left="426"/>
        <w:rPr>
          <w:color w:val="000000" w:themeColor="text1"/>
          <w:sz w:val="22"/>
          <w:szCs w:val="22"/>
        </w:rPr>
      </w:pPr>
    </w:p>
    <w:p w14:paraId="69DEC8A6" w14:textId="77777777" w:rsidR="006C0DE8" w:rsidRPr="00DB16B7" w:rsidRDefault="006C0DE8" w:rsidP="00D47903">
      <w:pPr>
        <w:pStyle w:val="Nivel01"/>
        <w:numPr>
          <w:ilvl w:val="0"/>
          <w:numId w:val="0"/>
        </w:numPr>
        <w:spacing w:before="0" w:line="276" w:lineRule="auto"/>
        <w:ind w:left="360" w:hanging="360"/>
        <w:rPr>
          <w:rFonts w:ascii="Arial" w:hAnsi="Arial" w:cs="Arial"/>
          <w:color w:val="000000" w:themeColor="text1"/>
          <w:sz w:val="22"/>
          <w:szCs w:val="22"/>
        </w:rPr>
      </w:pPr>
      <w:r w:rsidRPr="00DB16B7">
        <w:rPr>
          <w:rFonts w:ascii="Arial" w:hAnsi="Arial" w:cs="Arial"/>
          <w:color w:val="000000" w:themeColor="text1"/>
          <w:sz w:val="22"/>
          <w:szCs w:val="22"/>
        </w:rPr>
        <w:t>Se a licitação for exclusiva para ME e EPP:</w:t>
      </w:r>
    </w:p>
    <w:p w14:paraId="22C481C4" w14:textId="77777777" w:rsidR="006C0DE8" w:rsidRPr="00DB16B7" w:rsidRDefault="006C0DE8" w:rsidP="00D47903">
      <w:pPr>
        <w:spacing w:line="276" w:lineRule="auto"/>
        <w:jc w:val="both"/>
        <w:rPr>
          <w:rFonts w:ascii="Arial" w:hAnsi="Arial" w:cs="Arial"/>
          <w:color w:val="000000" w:themeColor="text1"/>
        </w:rPr>
      </w:pPr>
    </w:p>
    <w:p w14:paraId="67B30089" w14:textId="77777777" w:rsidR="006C0DE8" w:rsidRPr="00DB16B7" w:rsidRDefault="006C0DE8" w:rsidP="00D47903">
      <w:pPr>
        <w:spacing w:line="276" w:lineRule="auto"/>
        <w:jc w:val="both"/>
        <w:rPr>
          <w:rFonts w:ascii="Arial" w:hAnsi="Arial" w:cs="Arial"/>
          <w:color w:val="000000" w:themeColor="text1"/>
        </w:rPr>
      </w:pPr>
      <w:r w:rsidRPr="00DB16B7">
        <w:rPr>
          <w:rFonts w:ascii="Arial" w:hAnsi="Arial" w:cs="Arial"/>
          <w:color w:val="000000" w:themeColor="text1"/>
        </w:rPr>
        <w:t>(    ) local</w:t>
      </w:r>
    </w:p>
    <w:p w14:paraId="59287AC9" w14:textId="77777777" w:rsidR="006C0DE8" w:rsidRPr="00DB16B7" w:rsidRDefault="006C0DE8" w:rsidP="00D47903">
      <w:pPr>
        <w:spacing w:line="276" w:lineRule="auto"/>
        <w:jc w:val="both"/>
        <w:rPr>
          <w:rFonts w:ascii="Arial" w:hAnsi="Arial" w:cs="Arial"/>
          <w:color w:val="000000" w:themeColor="text1"/>
        </w:rPr>
      </w:pPr>
      <w:r w:rsidRPr="00DB16B7">
        <w:rPr>
          <w:rFonts w:ascii="Arial" w:hAnsi="Arial" w:cs="Arial"/>
          <w:color w:val="000000" w:themeColor="text1"/>
        </w:rPr>
        <w:t>(    ) regional</w:t>
      </w:r>
    </w:p>
    <w:p w14:paraId="00FB43E5" w14:textId="77777777" w:rsidR="006C0DE8" w:rsidRPr="00DB16B7" w:rsidRDefault="006C0DE8" w:rsidP="00D47903">
      <w:pPr>
        <w:spacing w:line="276" w:lineRule="auto"/>
        <w:jc w:val="both"/>
        <w:rPr>
          <w:rFonts w:ascii="Arial" w:hAnsi="Arial" w:cs="Arial"/>
          <w:color w:val="000000" w:themeColor="text1"/>
        </w:rPr>
      </w:pPr>
      <w:r w:rsidRPr="00DB16B7">
        <w:rPr>
          <w:rFonts w:ascii="Arial" w:hAnsi="Arial" w:cs="Arial"/>
          <w:color w:val="000000" w:themeColor="text1"/>
        </w:rPr>
        <w:t>( X ) sem restrição territorial</w:t>
      </w:r>
    </w:p>
    <w:p w14:paraId="4268579F" w14:textId="77777777" w:rsidR="006C0DE8" w:rsidRPr="00DB16B7" w:rsidRDefault="006C0DE8" w:rsidP="00D47903">
      <w:pPr>
        <w:spacing w:line="276" w:lineRule="auto"/>
        <w:ind w:right="4"/>
        <w:jc w:val="both"/>
        <w:rPr>
          <w:rFonts w:ascii="Arial" w:hAnsi="Arial" w:cs="Arial"/>
          <w:color w:val="000000" w:themeColor="text1"/>
        </w:rPr>
      </w:pPr>
    </w:p>
    <w:p w14:paraId="37F647C7" w14:textId="77777777" w:rsidR="006C0DE8" w:rsidRPr="00D47903" w:rsidRDefault="006C0DE8" w:rsidP="00D47903">
      <w:pPr>
        <w:pStyle w:val="PargrafodaLista"/>
        <w:tabs>
          <w:tab w:val="left" w:pos="609"/>
        </w:tabs>
        <w:spacing w:line="276" w:lineRule="auto"/>
        <w:ind w:left="0" w:right="-61" w:firstLine="708"/>
        <w:jc w:val="both"/>
        <w:rPr>
          <w:rFonts w:ascii="Arial" w:hAnsi="Arial" w:cs="Arial"/>
          <w:bCs/>
          <w:color w:val="000000" w:themeColor="text1"/>
          <w:sz w:val="22"/>
          <w:szCs w:val="22"/>
          <w:lang w:val="pt-BR" w:eastAsia="pt-BR"/>
        </w:rPr>
      </w:pPr>
      <w:r w:rsidRPr="00DB16B7">
        <w:rPr>
          <w:rFonts w:ascii="Arial" w:hAnsi="Arial" w:cs="Arial"/>
          <w:bCs/>
          <w:color w:val="000000" w:themeColor="text1"/>
          <w:sz w:val="22"/>
          <w:szCs w:val="22"/>
          <w:lang w:val="pt-BR" w:eastAsia="pt-BR"/>
        </w:rPr>
        <w:t>Justificativa que fundamenta a abertura de Procedimento Licitatório com aplicação do Benefício constante IV do Art. 49 da LC 123/2006, nos casos de dispensas em razão do valor a compra deverá ser feita preferencialmente de microempresas e empresas de pequeno porte de forma exclusiva.</w:t>
      </w:r>
      <w:r w:rsidRPr="00D47903">
        <w:rPr>
          <w:rFonts w:ascii="Arial" w:hAnsi="Arial" w:cs="Arial"/>
          <w:bCs/>
          <w:color w:val="000000" w:themeColor="text1"/>
          <w:sz w:val="22"/>
          <w:szCs w:val="22"/>
          <w:lang w:val="pt-BR" w:eastAsia="pt-BR"/>
        </w:rPr>
        <w:t xml:space="preserve"> </w:t>
      </w:r>
    </w:p>
    <w:p w14:paraId="7E2C7A80" w14:textId="77777777" w:rsidR="006C0DE8" w:rsidRPr="00D47903" w:rsidRDefault="006C0DE8" w:rsidP="00D47903">
      <w:pPr>
        <w:pStyle w:val="Corpodetexto"/>
        <w:spacing w:line="276" w:lineRule="auto"/>
        <w:ind w:rightChars="-17" w:right="-37"/>
        <w:rPr>
          <w:rFonts w:ascii="Arial" w:hAnsi="Arial" w:cs="Arial"/>
          <w:sz w:val="22"/>
          <w:szCs w:val="22"/>
        </w:rPr>
      </w:pPr>
    </w:p>
    <w:p w14:paraId="0B647F35" w14:textId="77777777" w:rsidR="006C0DE8" w:rsidRPr="00D47903" w:rsidRDefault="006C0DE8" w:rsidP="00D47903">
      <w:pPr>
        <w:pStyle w:val="Ttulo2"/>
        <w:tabs>
          <w:tab w:val="left" w:pos="220"/>
          <w:tab w:val="left" w:pos="378"/>
        </w:tabs>
        <w:spacing w:line="276" w:lineRule="auto"/>
        <w:ind w:left="0" w:rightChars="-17" w:right="-37"/>
        <w:jc w:val="both"/>
        <w:rPr>
          <w:rFonts w:ascii="Arial" w:hAnsi="Arial" w:cs="Arial"/>
          <w:sz w:val="22"/>
          <w:szCs w:val="22"/>
        </w:rPr>
      </w:pPr>
      <w:r w:rsidRPr="00D47903">
        <w:rPr>
          <w:rFonts w:ascii="Arial" w:hAnsi="Arial" w:cs="Arial"/>
          <w:sz w:val="22"/>
          <w:szCs w:val="22"/>
          <w:lang w:val="pt-BR"/>
        </w:rPr>
        <w:t xml:space="preserve">7 – </w:t>
      </w:r>
      <w:r w:rsidRPr="00D47903">
        <w:rPr>
          <w:rFonts w:ascii="Arial" w:hAnsi="Arial" w:cs="Arial"/>
          <w:sz w:val="22"/>
          <w:szCs w:val="22"/>
        </w:rPr>
        <w:t>JUSTIFICATIVA</w:t>
      </w:r>
      <w:r w:rsidRPr="00D47903">
        <w:rPr>
          <w:rFonts w:ascii="Arial" w:hAnsi="Arial" w:cs="Arial"/>
          <w:spacing w:val="-3"/>
          <w:sz w:val="22"/>
          <w:szCs w:val="22"/>
        </w:rPr>
        <w:t xml:space="preserve"> </w:t>
      </w:r>
      <w:r w:rsidRPr="00D47903">
        <w:rPr>
          <w:rFonts w:ascii="Arial" w:hAnsi="Arial" w:cs="Arial"/>
          <w:sz w:val="22"/>
          <w:szCs w:val="22"/>
        </w:rPr>
        <w:t>PARA</w:t>
      </w:r>
      <w:r w:rsidRPr="00D47903">
        <w:rPr>
          <w:rFonts w:ascii="Arial" w:hAnsi="Arial" w:cs="Arial"/>
          <w:spacing w:val="-3"/>
          <w:sz w:val="22"/>
          <w:szCs w:val="22"/>
        </w:rPr>
        <w:t xml:space="preserve"> </w:t>
      </w:r>
      <w:r w:rsidRPr="00D47903">
        <w:rPr>
          <w:rFonts w:ascii="Arial" w:hAnsi="Arial" w:cs="Arial"/>
          <w:sz w:val="22"/>
          <w:szCs w:val="22"/>
        </w:rPr>
        <w:t>ADOÇÃO</w:t>
      </w:r>
      <w:r w:rsidRPr="00D47903">
        <w:rPr>
          <w:rFonts w:ascii="Arial" w:hAnsi="Arial" w:cs="Arial"/>
          <w:spacing w:val="-2"/>
          <w:sz w:val="22"/>
          <w:szCs w:val="22"/>
        </w:rPr>
        <w:t xml:space="preserve"> </w:t>
      </w:r>
      <w:r w:rsidRPr="00D47903">
        <w:rPr>
          <w:rFonts w:ascii="Arial" w:hAnsi="Arial" w:cs="Arial"/>
          <w:sz w:val="22"/>
          <w:szCs w:val="22"/>
        </w:rPr>
        <w:t>DA DISPENSA NA FORMA ELETRÔNICA.</w:t>
      </w:r>
    </w:p>
    <w:p w14:paraId="2970CDBA" w14:textId="77777777" w:rsidR="006C0DE8" w:rsidRPr="00D47903" w:rsidRDefault="006C0DE8" w:rsidP="00D47903">
      <w:pPr>
        <w:pStyle w:val="Corpodetexto"/>
        <w:spacing w:line="276" w:lineRule="auto"/>
        <w:ind w:rightChars="-17" w:right="-37" w:firstLine="720"/>
        <w:jc w:val="both"/>
        <w:rPr>
          <w:rFonts w:ascii="Arial" w:hAnsi="Arial" w:cs="Arial"/>
          <w:sz w:val="22"/>
          <w:szCs w:val="22"/>
        </w:rPr>
      </w:pPr>
      <w:r w:rsidRPr="00D47903">
        <w:rPr>
          <w:rFonts w:ascii="Arial" w:hAnsi="Arial" w:cs="Arial"/>
          <w:sz w:val="22"/>
          <w:szCs w:val="22"/>
        </w:rPr>
        <w:t>A dispensa na forma eletrônica proporciona mais segurança ao agente de contratação que ira conduzir o processo, pois permite que o processo ocorra com maior transparência, sem que haja qualquer indício de direcionamento.</w:t>
      </w:r>
    </w:p>
    <w:p w14:paraId="1892A04A" w14:textId="77777777" w:rsidR="001835C1" w:rsidRPr="00D47903" w:rsidRDefault="001835C1" w:rsidP="00D47903">
      <w:pPr>
        <w:pStyle w:val="Corpodetexto"/>
        <w:spacing w:line="276" w:lineRule="auto"/>
        <w:ind w:rightChars="-17" w:right="-37"/>
        <w:rPr>
          <w:rFonts w:ascii="Arial" w:hAnsi="Arial" w:cs="Arial"/>
          <w:sz w:val="22"/>
          <w:szCs w:val="22"/>
        </w:rPr>
      </w:pPr>
    </w:p>
    <w:p w14:paraId="11E40DAD" w14:textId="2D4341AD" w:rsidR="008567D3" w:rsidRPr="00D47903" w:rsidRDefault="00BB1F66" w:rsidP="00D47903">
      <w:pPr>
        <w:pStyle w:val="Ttulo2"/>
        <w:tabs>
          <w:tab w:val="left" w:pos="220"/>
          <w:tab w:val="left" w:pos="380"/>
        </w:tabs>
        <w:spacing w:line="276" w:lineRule="auto"/>
        <w:ind w:left="0" w:rightChars="-17" w:right="-37"/>
        <w:rPr>
          <w:rFonts w:ascii="Arial" w:hAnsi="Arial" w:cs="Arial"/>
          <w:sz w:val="22"/>
          <w:szCs w:val="22"/>
        </w:rPr>
      </w:pPr>
      <w:r w:rsidRPr="00D47903">
        <w:rPr>
          <w:rFonts w:ascii="Arial" w:hAnsi="Arial" w:cs="Arial"/>
          <w:sz w:val="22"/>
          <w:szCs w:val="22"/>
          <w:lang w:val="pt-BR"/>
        </w:rPr>
        <w:t>8</w:t>
      </w:r>
      <w:r w:rsidR="009D1BEC" w:rsidRPr="00D47903">
        <w:rPr>
          <w:rFonts w:ascii="Arial" w:hAnsi="Arial" w:cs="Arial"/>
          <w:sz w:val="22"/>
          <w:szCs w:val="22"/>
          <w:lang w:val="pt-BR"/>
        </w:rPr>
        <w:t xml:space="preserve"> – </w:t>
      </w:r>
      <w:r w:rsidR="008567D3" w:rsidRPr="00D47903">
        <w:rPr>
          <w:rFonts w:ascii="Arial" w:hAnsi="Arial" w:cs="Arial"/>
          <w:sz w:val="22"/>
          <w:szCs w:val="22"/>
        </w:rPr>
        <w:t>ESTIMATIVAS PRELIMINARES DOS PREÇOS</w:t>
      </w:r>
    </w:p>
    <w:p w14:paraId="29799F83" w14:textId="337E4A13" w:rsidR="005345E3" w:rsidRPr="00D61CB1" w:rsidRDefault="005345E3" w:rsidP="005345E3">
      <w:pPr>
        <w:pStyle w:val="PargrafodaLista"/>
        <w:tabs>
          <w:tab w:val="left" w:pos="1985"/>
        </w:tabs>
        <w:autoSpaceDE/>
        <w:spacing w:line="276" w:lineRule="auto"/>
        <w:ind w:left="0"/>
        <w:jc w:val="both"/>
        <w:rPr>
          <w:rFonts w:ascii="Arial" w:hAnsi="Arial" w:cs="Arial"/>
          <w:sz w:val="22"/>
          <w:szCs w:val="22"/>
        </w:rPr>
      </w:pPr>
      <w:r w:rsidRPr="00D61CB1">
        <w:rPr>
          <w:rFonts w:ascii="Arial" w:hAnsi="Arial" w:cs="Arial"/>
          <w:b/>
          <w:bCs/>
          <w:sz w:val="22"/>
          <w:szCs w:val="22"/>
        </w:rPr>
        <w:t>8.1 –</w:t>
      </w:r>
      <w:r w:rsidRPr="00D61CB1">
        <w:rPr>
          <w:rFonts w:ascii="Arial" w:hAnsi="Arial" w:cs="Arial"/>
          <w:sz w:val="22"/>
          <w:szCs w:val="22"/>
        </w:rPr>
        <w:t xml:space="preserve"> Preliminarmente, baseados em pesquisa de preços de acordo com o Art. 23 da Lei Federal 14.133/2021, estimamos em R$ </w:t>
      </w:r>
      <w:r w:rsidR="00A706CB">
        <w:rPr>
          <w:rFonts w:ascii="Arial" w:hAnsi="Arial" w:cs="Arial"/>
          <w:sz w:val="22"/>
          <w:szCs w:val="22"/>
        </w:rPr>
        <w:t>1</w:t>
      </w:r>
      <w:r w:rsidR="00DC70EE">
        <w:rPr>
          <w:rFonts w:ascii="Arial" w:hAnsi="Arial" w:cs="Arial"/>
          <w:sz w:val="22"/>
          <w:szCs w:val="22"/>
        </w:rPr>
        <w:t>1.598,90</w:t>
      </w:r>
      <w:r w:rsidRPr="0017578A">
        <w:rPr>
          <w:rFonts w:ascii="Arial" w:hAnsi="Arial" w:cs="Arial"/>
          <w:color w:val="FF0000"/>
          <w:sz w:val="22"/>
          <w:szCs w:val="22"/>
        </w:rPr>
        <w:t xml:space="preserve"> </w:t>
      </w:r>
      <w:r w:rsidRPr="00D61CB1">
        <w:rPr>
          <w:rFonts w:ascii="Arial" w:hAnsi="Arial" w:cs="Arial"/>
          <w:sz w:val="22"/>
          <w:szCs w:val="22"/>
        </w:rPr>
        <w:t>(</w:t>
      </w:r>
      <w:r w:rsidR="00DC70EE">
        <w:rPr>
          <w:rFonts w:ascii="Arial" w:hAnsi="Arial" w:cs="Arial"/>
          <w:sz w:val="22"/>
          <w:szCs w:val="22"/>
        </w:rPr>
        <w:t>onze</w:t>
      </w:r>
      <w:r w:rsidR="00A706CB">
        <w:rPr>
          <w:rFonts w:ascii="Arial" w:hAnsi="Arial" w:cs="Arial"/>
          <w:sz w:val="22"/>
          <w:szCs w:val="22"/>
        </w:rPr>
        <w:t xml:space="preserve"> mil, </w:t>
      </w:r>
      <w:r w:rsidR="00DC70EE">
        <w:rPr>
          <w:rFonts w:ascii="Arial" w:hAnsi="Arial" w:cs="Arial"/>
          <w:sz w:val="22"/>
          <w:szCs w:val="22"/>
        </w:rPr>
        <w:t xml:space="preserve">quinhentos e noventa e oito reais </w:t>
      </w:r>
      <w:r w:rsidR="00A706CB">
        <w:rPr>
          <w:rFonts w:ascii="Arial" w:hAnsi="Arial" w:cs="Arial"/>
          <w:sz w:val="22"/>
          <w:szCs w:val="22"/>
        </w:rPr>
        <w:t xml:space="preserve">e </w:t>
      </w:r>
      <w:r w:rsidR="00DC70EE">
        <w:rPr>
          <w:rFonts w:ascii="Arial" w:hAnsi="Arial" w:cs="Arial"/>
          <w:sz w:val="22"/>
          <w:szCs w:val="22"/>
        </w:rPr>
        <w:t>noventa</w:t>
      </w:r>
      <w:r w:rsidR="00A706CB">
        <w:rPr>
          <w:rFonts w:ascii="Arial" w:hAnsi="Arial" w:cs="Arial"/>
          <w:sz w:val="22"/>
          <w:szCs w:val="22"/>
        </w:rPr>
        <w:t xml:space="preserve"> centavos</w:t>
      </w:r>
      <w:r w:rsidRPr="00D61CB1">
        <w:rPr>
          <w:rFonts w:ascii="Arial" w:hAnsi="Arial" w:cs="Arial"/>
          <w:sz w:val="22"/>
          <w:szCs w:val="22"/>
        </w:rPr>
        <w:t>) o valor de referência da contratação ora pretendida.</w:t>
      </w:r>
    </w:p>
    <w:p w14:paraId="39E9337D" w14:textId="18AD4646" w:rsidR="005345E3" w:rsidRDefault="005345E3" w:rsidP="005345E3">
      <w:pPr>
        <w:pStyle w:val="PargrafodaLista"/>
        <w:tabs>
          <w:tab w:val="left" w:pos="1985"/>
        </w:tabs>
        <w:autoSpaceDE/>
        <w:spacing w:line="276" w:lineRule="auto"/>
        <w:ind w:left="0"/>
        <w:jc w:val="both"/>
        <w:rPr>
          <w:rFonts w:ascii="Arial" w:hAnsi="Arial" w:cs="Arial"/>
          <w:color w:val="000000" w:themeColor="text1"/>
          <w:sz w:val="22"/>
          <w:szCs w:val="22"/>
        </w:rPr>
      </w:pPr>
      <w:r w:rsidRPr="00D61CB1">
        <w:rPr>
          <w:rFonts w:ascii="Arial" w:hAnsi="Arial" w:cs="Arial"/>
          <w:b/>
          <w:bCs/>
          <w:sz w:val="22"/>
          <w:szCs w:val="22"/>
        </w:rPr>
        <w:t>8.2 –</w:t>
      </w:r>
      <w:r w:rsidRPr="00D61CB1">
        <w:rPr>
          <w:rFonts w:ascii="Arial" w:hAnsi="Arial" w:cs="Arial"/>
          <w:sz w:val="22"/>
          <w:szCs w:val="22"/>
        </w:rPr>
        <w:t xml:space="preserve"> </w:t>
      </w:r>
      <w:r w:rsidRPr="00D61CB1">
        <w:rPr>
          <w:rFonts w:ascii="Arial" w:hAnsi="Arial" w:cs="Arial"/>
          <w:color w:val="000000" w:themeColor="text1"/>
          <w:sz w:val="22"/>
          <w:szCs w:val="22"/>
        </w:rPr>
        <w:t>Em atendimento ao Decreto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w:t>
      </w:r>
    </w:p>
    <w:p w14:paraId="2EE3DFD3" w14:textId="77777777" w:rsidR="003B728D" w:rsidRPr="003B728D" w:rsidRDefault="003B728D" w:rsidP="003B728D">
      <w:pPr>
        <w:spacing w:line="360" w:lineRule="auto"/>
        <w:jc w:val="both"/>
        <w:rPr>
          <w:rFonts w:ascii="Arial" w:hAnsi="Arial" w:cs="Arial"/>
        </w:rPr>
      </w:pPr>
      <w:r w:rsidRPr="003B728D">
        <w:rPr>
          <w:rFonts w:ascii="Arial" w:hAnsi="Arial" w:cs="Arial"/>
        </w:rPr>
        <w:t>Orçamentos:</w:t>
      </w:r>
    </w:p>
    <w:p w14:paraId="770E71F9" w14:textId="77777777" w:rsidR="003B728D" w:rsidRPr="003B728D" w:rsidRDefault="003B728D" w:rsidP="004B75C9">
      <w:pPr>
        <w:spacing w:line="276" w:lineRule="auto"/>
        <w:jc w:val="both"/>
        <w:rPr>
          <w:rFonts w:ascii="Arial" w:hAnsi="Arial" w:cs="Arial"/>
          <w:sz w:val="20"/>
          <w:szCs w:val="20"/>
        </w:rPr>
      </w:pPr>
      <w:r w:rsidRPr="003B728D">
        <w:rPr>
          <w:rFonts w:ascii="Arial" w:hAnsi="Arial" w:cs="Arial"/>
          <w:sz w:val="20"/>
          <w:szCs w:val="20"/>
        </w:rPr>
        <w:t>ECO STORE – PAPELARIA, PRESENTES E CONVENIÊNCIA LTDA – CNPJ: 37.082.371/0001-70</w:t>
      </w:r>
    </w:p>
    <w:p w14:paraId="003752E0" w14:textId="77777777" w:rsidR="003B728D" w:rsidRPr="003B728D" w:rsidRDefault="003B728D" w:rsidP="004B75C9">
      <w:pPr>
        <w:spacing w:line="276" w:lineRule="auto"/>
        <w:jc w:val="both"/>
        <w:rPr>
          <w:rFonts w:ascii="Arial" w:hAnsi="Arial" w:cs="Arial"/>
          <w:sz w:val="20"/>
          <w:szCs w:val="20"/>
        </w:rPr>
      </w:pPr>
      <w:r w:rsidRPr="003B728D">
        <w:rPr>
          <w:rFonts w:ascii="Arial" w:hAnsi="Arial" w:cs="Arial"/>
          <w:sz w:val="20"/>
          <w:szCs w:val="20"/>
        </w:rPr>
        <w:t>SKM SUPRIMENTOS E EQUIPAMENTOS LTDA EPP – CNPJ: 11.512.108/0001-80</w:t>
      </w:r>
    </w:p>
    <w:p w14:paraId="657300C3" w14:textId="77777777" w:rsidR="003B728D" w:rsidRPr="003B728D" w:rsidRDefault="003B728D" w:rsidP="004B75C9">
      <w:pPr>
        <w:spacing w:line="276" w:lineRule="auto"/>
        <w:jc w:val="both"/>
        <w:rPr>
          <w:rFonts w:ascii="Arial" w:hAnsi="Arial" w:cs="Arial"/>
          <w:sz w:val="20"/>
          <w:szCs w:val="20"/>
        </w:rPr>
      </w:pPr>
      <w:r w:rsidRPr="003B728D">
        <w:rPr>
          <w:rFonts w:ascii="Arial" w:hAnsi="Arial" w:cs="Arial"/>
          <w:sz w:val="20"/>
          <w:szCs w:val="20"/>
        </w:rPr>
        <w:t>INDUSTRIA E COMERCIO DE BOLSAS INDEPENDENCIA LTDA – CNPJ: 76.989.367/0001-41</w:t>
      </w:r>
    </w:p>
    <w:p w14:paraId="07F12B30" w14:textId="77777777" w:rsidR="003B728D" w:rsidRPr="003B728D" w:rsidRDefault="003B728D" w:rsidP="004B75C9">
      <w:pPr>
        <w:spacing w:line="276" w:lineRule="auto"/>
        <w:jc w:val="both"/>
        <w:rPr>
          <w:rFonts w:ascii="Arial" w:hAnsi="Arial" w:cs="Arial"/>
        </w:rPr>
      </w:pPr>
      <w:r w:rsidRPr="003B728D">
        <w:rPr>
          <w:rFonts w:ascii="Arial" w:hAnsi="Arial" w:cs="Arial"/>
        </w:rPr>
        <w:t xml:space="preserve">Base De Preços – Outros Órgãos </w:t>
      </w:r>
    </w:p>
    <w:p w14:paraId="4A1272FB" w14:textId="77777777" w:rsidR="003B728D" w:rsidRPr="003B728D" w:rsidRDefault="003B728D" w:rsidP="004B75C9">
      <w:pPr>
        <w:spacing w:line="276" w:lineRule="auto"/>
        <w:jc w:val="both"/>
        <w:rPr>
          <w:rFonts w:ascii="Arial" w:hAnsi="Arial" w:cs="Arial"/>
          <w:sz w:val="20"/>
          <w:szCs w:val="20"/>
        </w:rPr>
      </w:pPr>
      <w:r w:rsidRPr="003B728D">
        <w:rPr>
          <w:rFonts w:ascii="Arial" w:hAnsi="Arial" w:cs="Arial"/>
          <w:sz w:val="20"/>
          <w:szCs w:val="20"/>
        </w:rPr>
        <w:t>MUNICIPIO DE CRUZEIRO DO SUL – PR – CONTRATO Nº 090/2024</w:t>
      </w:r>
      <w:bookmarkStart w:id="11" w:name="_GoBack"/>
      <w:bookmarkEnd w:id="11"/>
    </w:p>
    <w:p w14:paraId="4D2E664F" w14:textId="3554F4BB" w:rsidR="003B728D" w:rsidRPr="003B728D" w:rsidRDefault="003B728D" w:rsidP="004B75C9">
      <w:pPr>
        <w:spacing w:line="276" w:lineRule="auto"/>
        <w:jc w:val="both"/>
        <w:rPr>
          <w:rFonts w:ascii="Arial" w:hAnsi="Arial" w:cs="Arial"/>
        </w:rPr>
      </w:pPr>
      <w:r w:rsidRPr="003B728D">
        <w:rPr>
          <w:rFonts w:ascii="Arial" w:hAnsi="Arial" w:cs="Arial"/>
        </w:rPr>
        <w:t xml:space="preserve">A escolha das empresas cotadas foi realizada corn base em pesquisas realizadas em outros órgãos públicos, e demais empresas atuantes no ramo em nossa Cidade e Região. </w:t>
      </w:r>
    </w:p>
    <w:p w14:paraId="14C70559" w14:textId="173D8C04" w:rsidR="003B728D" w:rsidRPr="003B728D" w:rsidRDefault="003B728D" w:rsidP="004B75C9">
      <w:pPr>
        <w:spacing w:line="276" w:lineRule="auto"/>
        <w:jc w:val="both"/>
        <w:rPr>
          <w:rFonts w:ascii="Arial" w:hAnsi="Arial" w:cs="Arial"/>
        </w:rPr>
      </w:pPr>
      <w:r w:rsidRPr="003B728D">
        <w:rPr>
          <w:rFonts w:ascii="Arial" w:hAnsi="Arial" w:cs="Arial"/>
        </w:rPr>
        <w:t>A pesquisa de preços para o objeto em questão foi realizada de maneira abrangente, com o servidor Thalison Franzon Domingues conduzindo a coleta de orçamentos junto aos fornecedores e realizando a pesquisa de preços em outros órgãos públicos e na ferramenta Banco de Preços, encontrando objetos com características semelhantes aos parâmetros pesquisados.</w:t>
      </w:r>
    </w:p>
    <w:p w14:paraId="3224DBC8" w14:textId="084C0707" w:rsidR="003B728D" w:rsidRPr="003B728D" w:rsidRDefault="003B728D" w:rsidP="004B75C9">
      <w:pPr>
        <w:spacing w:line="276" w:lineRule="auto"/>
        <w:jc w:val="both"/>
        <w:rPr>
          <w:rFonts w:ascii="Arial" w:hAnsi="Arial" w:cs="Arial"/>
        </w:rPr>
      </w:pPr>
      <w:r w:rsidRPr="003B728D">
        <w:rPr>
          <w:rFonts w:ascii="Arial" w:hAnsi="Arial" w:cs="Arial"/>
        </w:rPr>
        <w:t>Os resultados desta pesquisa, juntamente com as respectivas fontes utilizadas, foram documentados em Mapa de Cotação, devidamente anexado aos autos. Com isso, considera-se concluído o processo de pesquisa de preços. Encaminha-se à Secretaria de Educação, Cultura e Esportes,</w:t>
      </w:r>
      <w:r>
        <w:rPr>
          <w:rFonts w:ascii="Arial" w:hAnsi="Arial" w:cs="Arial"/>
        </w:rPr>
        <w:t xml:space="preserve"> e Secretaria Municipal de Assistência Social e Cidadania,</w:t>
      </w:r>
      <w:r w:rsidRPr="003B728D">
        <w:rPr>
          <w:rFonts w:ascii="Arial" w:hAnsi="Arial" w:cs="Arial"/>
        </w:rPr>
        <w:t xml:space="preserve"> conforme solicitação.</w:t>
      </w:r>
    </w:p>
    <w:p w14:paraId="4B106731" w14:textId="77777777" w:rsidR="003B728D" w:rsidRDefault="003B728D" w:rsidP="003B728D">
      <w:pPr>
        <w:spacing w:line="360" w:lineRule="auto"/>
        <w:jc w:val="both"/>
        <w:rPr>
          <w:sz w:val="20"/>
          <w:szCs w:val="20"/>
        </w:rPr>
      </w:pPr>
    </w:p>
    <w:p w14:paraId="0F107C4C" w14:textId="59BAA62F" w:rsidR="002B356C" w:rsidRPr="00D47903" w:rsidRDefault="00653187" w:rsidP="00D47903">
      <w:pPr>
        <w:pStyle w:val="Ttulo2"/>
        <w:tabs>
          <w:tab w:val="left" w:pos="440"/>
        </w:tabs>
        <w:spacing w:line="276" w:lineRule="auto"/>
        <w:ind w:left="0" w:rightChars="-17" w:right="-37"/>
        <w:rPr>
          <w:rFonts w:ascii="Arial" w:hAnsi="Arial" w:cs="Arial"/>
          <w:sz w:val="22"/>
          <w:szCs w:val="22"/>
        </w:rPr>
      </w:pPr>
      <w:r w:rsidRPr="00D47903">
        <w:rPr>
          <w:rFonts w:ascii="Arial" w:hAnsi="Arial" w:cs="Arial"/>
          <w:sz w:val="22"/>
          <w:szCs w:val="22"/>
          <w:lang w:val="pt-BR"/>
        </w:rPr>
        <w:t>9</w:t>
      </w:r>
      <w:r w:rsidR="009D1BEC" w:rsidRPr="00D47903">
        <w:rPr>
          <w:rFonts w:ascii="Arial" w:hAnsi="Arial" w:cs="Arial"/>
          <w:sz w:val="22"/>
          <w:szCs w:val="22"/>
          <w:lang w:val="pt-BR"/>
        </w:rPr>
        <w:t xml:space="preserve"> – </w:t>
      </w:r>
      <w:r w:rsidR="008567D3" w:rsidRPr="00D47903">
        <w:rPr>
          <w:rFonts w:ascii="Arial" w:hAnsi="Arial" w:cs="Arial"/>
          <w:sz w:val="22"/>
          <w:szCs w:val="22"/>
        </w:rPr>
        <w:t>JUSTIFICATIVAS PARA O PARCELAMENTO OU NÃO DA SOLUÇÃO</w:t>
      </w:r>
    </w:p>
    <w:p w14:paraId="2AADAD8F" w14:textId="16D156CE" w:rsidR="009C7C5D" w:rsidRPr="00D83167" w:rsidRDefault="00721EE5" w:rsidP="00D83167">
      <w:pPr>
        <w:pStyle w:val="Corpodetexto"/>
        <w:spacing w:line="276" w:lineRule="auto"/>
        <w:ind w:rightChars="-17" w:right="-37" w:firstLine="720"/>
        <w:jc w:val="both"/>
        <w:rPr>
          <w:rFonts w:ascii="Arial" w:hAnsi="Arial" w:cs="Arial"/>
          <w:sz w:val="22"/>
          <w:szCs w:val="22"/>
        </w:rPr>
      </w:pPr>
      <w:r w:rsidRPr="00D83167">
        <w:rPr>
          <w:rFonts w:ascii="Arial" w:hAnsi="Arial" w:cs="Arial"/>
          <w:sz w:val="22"/>
          <w:szCs w:val="22"/>
        </w:rPr>
        <w:t xml:space="preserve">O parcelamento da solução não é recomendável, devendo optar-se pela via alternativa, por ser o ideal no caso em tela, do ponto de vista da eficiência técnica, tendo em vista tratar-se de um único item, onde apenas uma empresa irá </w:t>
      </w:r>
      <w:r w:rsidR="0079505C" w:rsidRPr="00D83167">
        <w:rPr>
          <w:rFonts w:ascii="Arial" w:hAnsi="Arial" w:cs="Arial"/>
          <w:sz w:val="22"/>
          <w:szCs w:val="22"/>
        </w:rPr>
        <w:t>fornecer os equipamentos</w:t>
      </w:r>
      <w:r w:rsidR="009C7C5D" w:rsidRPr="00D83167">
        <w:rPr>
          <w:rFonts w:ascii="Arial" w:hAnsi="Arial" w:cs="Arial"/>
          <w:sz w:val="22"/>
          <w:szCs w:val="22"/>
        </w:rPr>
        <w:t>, por ser um objeto indivisível.</w:t>
      </w:r>
    </w:p>
    <w:p w14:paraId="5E48E3F8" w14:textId="77777777" w:rsidR="0058493B" w:rsidRPr="00D83167" w:rsidRDefault="0058493B" w:rsidP="00D83167">
      <w:pPr>
        <w:pStyle w:val="Corpodetexto"/>
        <w:spacing w:line="276" w:lineRule="auto"/>
        <w:ind w:rightChars="-17" w:right="-37"/>
        <w:jc w:val="both"/>
        <w:rPr>
          <w:rFonts w:ascii="Arial" w:hAnsi="Arial" w:cs="Arial"/>
          <w:sz w:val="22"/>
          <w:szCs w:val="22"/>
        </w:rPr>
      </w:pPr>
      <w:bookmarkStart w:id="12" w:name="_Hlk160551874"/>
    </w:p>
    <w:bookmarkEnd w:id="12"/>
    <w:p w14:paraId="64B5E1BD" w14:textId="1A0E70AF" w:rsidR="00610007" w:rsidRPr="00D83167" w:rsidRDefault="00DB0B5D" w:rsidP="00D47903">
      <w:pPr>
        <w:pStyle w:val="Ttulo2"/>
        <w:tabs>
          <w:tab w:val="left" w:pos="490"/>
        </w:tabs>
        <w:spacing w:line="276" w:lineRule="auto"/>
        <w:ind w:left="0" w:rightChars="-17" w:right="-37"/>
        <w:rPr>
          <w:rFonts w:ascii="Arial" w:hAnsi="Arial" w:cs="Arial"/>
          <w:sz w:val="22"/>
          <w:szCs w:val="22"/>
        </w:rPr>
      </w:pPr>
      <w:r w:rsidRPr="00D83167">
        <w:rPr>
          <w:rFonts w:ascii="Arial" w:hAnsi="Arial" w:cs="Arial"/>
          <w:sz w:val="22"/>
          <w:szCs w:val="22"/>
          <w:lang w:val="pt-BR"/>
        </w:rPr>
        <w:t xml:space="preserve">9 – </w:t>
      </w:r>
      <w:r w:rsidRPr="00D83167">
        <w:rPr>
          <w:rFonts w:ascii="Arial" w:hAnsi="Arial" w:cs="Arial"/>
          <w:sz w:val="22"/>
          <w:szCs w:val="22"/>
        </w:rPr>
        <w:t>RESULTADOS PRETENDIDOS</w:t>
      </w:r>
    </w:p>
    <w:p w14:paraId="04965261" w14:textId="77777777" w:rsidR="00610007" w:rsidRPr="00D83167" w:rsidRDefault="00610007" w:rsidP="00D47903">
      <w:pPr>
        <w:pStyle w:val="Corpodetexto"/>
        <w:spacing w:line="276" w:lineRule="auto"/>
        <w:ind w:rightChars="-16" w:right="-35"/>
        <w:jc w:val="both"/>
        <w:rPr>
          <w:rFonts w:ascii="Arial" w:hAnsi="Arial" w:cs="Arial"/>
          <w:color w:val="000000" w:themeColor="text1"/>
          <w:sz w:val="22"/>
          <w:szCs w:val="22"/>
        </w:rPr>
      </w:pPr>
      <w:r w:rsidRPr="00D83167">
        <w:rPr>
          <w:rFonts w:ascii="Arial" w:hAnsi="Arial" w:cs="Arial"/>
          <w:color w:val="000000" w:themeColor="text1"/>
          <w:sz w:val="22"/>
          <w:szCs w:val="22"/>
        </w:rPr>
        <w:t>A solução deverá permitir o alcance dos seguintes resultados:</w:t>
      </w:r>
    </w:p>
    <w:p w14:paraId="44280455" w14:textId="5C99F1E7" w:rsidR="005C3915" w:rsidRDefault="005C3915" w:rsidP="005C3915">
      <w:pPr>
        <w:pStyle w:val="Ttulo2"/>
        <w:tabs>
          <w:tab w:val="left" w:pos="220"/>
          <w:tab w:val="left" w:pos="436"/>
        </w:tabs>
        <w:spacing w:line="276" w:lineRule="auto"/>
        <w:ind w:left="0" w:rightChars="-16" w:right="-35"/>
        <w:jc w:val="both"/>
        <w:rPr>
          <w:rFonts w:ascii="Arial" w:hAnsi="Arial" w:cs="Arial"/>
          <w:sz w:val="22"/>
          <w:szCs w:val="22"/>
          <w:lang w:eastAsia="pt-BR"/>
        </w:rPr>
      </w:pPr>
      <w:r>
        <w:rPr>
          <w:rFonts w:ascii="Arial" w:hAnsi="Arial" w:cs="Arial"/>
          <w:sz w:val="22"/>
          <w:szCs w:val="22"/>
        </w:rPr>
        <w:lastRenderedPageBreak/>
        <w:t xml:space="preserve"> </w:t>
      </w:r>
    </w:p>
    <w:p w14:paraId="08E08A42" w14:textId="0906034C" w:rsidR="00AE5A9F" w:rsidRPr="00AE5A9F" w:rsidRDefault="00AE5A9F" w:rsidP="002B0A9E">
      <w:pPr>
        <w:pStyle w:val="PargrafodaLista"/>
        <w:widowControl/>
        <w:numPr>
          <w:ilvl w:val="0"/>
          <w:numId w:val="32"/>
        </w:numPr>
        <w:adjustRightInd w:val="0"/>
        <w:spacing w:line="276" w:lineRule="auto"/>
        <w:ind w:left="360" w:rightChars="-16" w:right="-35"/>
        <w:contextualSpacing/>
        <w:jc w:val="both"/>
        <w:rPr>
          <w:rFonts w:ascii="Arial" w:hAnsi="Arial" w:cs="Arial"/>
        </w:rPr>
      </w:pPr>
      <w:r>
        <w:rPr>
          <w:rFonts w:ascii="Arial" w:hAnsi="Arial" w:cs="Arial"/>
          <w:sz w:val="22"/>
          <w:szCs w:val="22"/>
        </w:rPr>
        <w:t>R</w:t>
      </w:r>
      <w:r w:rsidRPr="00AE5A9F">
        <w:rPr>
          <w:rFonts w:ascii="Arial" w:hAnsi="Arial" w:cs="Arial"/>
          <w:sz w:val="22"/>
          <w:szCs w:val="22"/>
        </w:rPr>
        <w:t>econhecer e valorizar o trabalho desenvolvido pelos educadores</w:t>
      </w:r>
      <w:r>
        <w:rPr>
          <w:rFonts w:ascii="Arial" w:hAnsi="Arial" w:cs="Arial"/>
          <w:sz w:val="22"/>
          <w:szCs w:val="22"/>
        </w:rPr>
        <w:t xml:space="preserve"> e profissionais da Assistência Social;</w:t>
      </w:r>
      <w:r w:rsidRPr="00AE5A9F">
        <w:rPr>
          <w:rFonts w:ascii="Arial" w:hAnsi="Arial" w:cs="Arial"/>
          <w:sz w:val="22"/>
          <w:szCs w:val="22"/>
        </w:rPr>
        <w:t xml:space="preserve"> </w:t>
      </w:r>
    </w:p>
    <w:p w14:paraId="052510C3" w14:textId="0B1AC693" w:rsidR="00AE5A9F" w:rsidRPr="00AE5A9F" w:rsidRDefault="00B53A24" w:rsidP="002B0A9E">
      <w:pPr>
        <w:pStyle w:val="PargrafodaLista"/>
        <w:widowControl/>
        <w:numPr>
          <w:ilvl w:val="0"/>
          <w:numId w:val="32"/>
        </w:numPr>
        <w:adjustRightInd w:val="0"/>
        <w:spacing w:line="276" w:lineRule="auto"/>
        <w:ind w:left="360" w:rightChars="-16" w:right="-35"/>
        <w:contextualSpacing/>
        <w:jc w:val="both"/>
        <w:rPr>
          <w:rFonts w:ascii="Arial" w:hAnsi="Arial" w:cs="Arial"/>
        </w:rPr>
      </w:pPr>
      <w:r w:rsidRPr="00AE5A9F">
        <w:rPr>
          <w:rFonts w:ascii="Arial" w:hAnsi="Arial" w:cs="Arial"/>
          <w:sz w:val="22"/>
          <w:szCs w:val="22"/>
        </w:rPr>
        <w:t xml:space="preserve"> </w:t>
      </w:r>
      <w:r w:rsidR="00AE5A9F" w:rsidRPr="00AE5A9F">
        <w:rPr>
          <w:rFonts w:ascii="Arial" w:hAnsi="Arial" w:cs="Arial"/>
          <w:sz w:val="22"/>
          <w:szCs w:val="22"/>
        </w:rPr>
        <w:t>Dar identidade dentro da instituição e utilidade ajudando a organizar e transportar itens com mais facilidade</w:t>
      </w:r>
      <w:r w:rsidR="00AE5A9F">
        <w:rPr>
          <w:rFonts w:ascii="Arial" w:hAnsi="Arial" w:cs="Arial"/>
          <w:sz w:val="22"/>
          <w:szCs w:val="22"/>
        </w:rPr>
        <w:t>;</w:t>
      </w:r>
    </w:p>
    <w:p w14:paraId="4C517732" w14:textId="5ADDD99E" w:rsidR="00B96119" w:rsidRDefault="0090058E" w:rsidP="00AE5A9F">
      <w:pPr>
        <w:widowControl/>
        <w:adjustRightInd w:val="0"/>
        <w:spacing w:line="276" w:lineRule="auto"/>
        <w:ind w:rightChars="-16" w:right="-35"/>
        <w:contextualSpacing/>
        <w:jc w:val="both"/>
        <w:rPr>
          <w:rFonts w:ascii="Arial" w:hAnsi="Arial" w:cs="Arial"/>
        </w:rPr>
      </w:pPr>
      <w:r>
        <w:rPr>
          <w:rFonts w:ascii="Arial" w:hAnsi="Arial" w:cs="Arial"/>
          <w:color w:val="000000" w:themeColor="text1"/>
        </w:rPr>
        <w:t xml:space="preserve">3.  </w:t>
      </w:r>
      <w:r w:rsidR="00F67E0C">
        <w:rPr>
          <w:rFonts w:ascii="Arial" w:hAnsi="Arial" w:cs="Arial"/>
          <w:color w:val="000000" w:themeColor="text1"/>
        </w:rPr>
        <w:t xml:space="preserve"> </w:t>
      </w:r>
      <w:r w:rsidR="00610007" w:rsidRPr="00D47903">
        <w:rPr>
          <w:rFonts w:ascii="Arial" w:hAnsi="Arial" w:cs="Arial"/>
        </w:rPr>
        <w:t>Com a realização da contratação, pretende-se evitar contratação com sobrepreço ou com preço manifestamente inexequível e superfaturamento, condições e qualidade do objeto adquirido, a melhor utilização dos recursos que lhe são disponibilizados, visando atender as ações anuais desenvolvidas pela administração municipal, que são ofertadas à sociedade</w:t>
      </w:r>
      <w:r w:rsidR="00B96119" w:rsidRPr="00D47903">
        <w:rPr>
          <w:rFonts w:ascii="Arial" w:hAnsi="Arial" w:cs="Arial"/>
        </w:rPr>
        <w:t>;</w:t>
      </w:r>
    </w:p>
    <w:p w14:paraId="1C209DFA" w14:textId="3D441AAE" w:rsidR="00B96119" w:rsidRPr="0090058E" w:rsidRDefault="0090058E" w:rsidP="0090058E">
      <w:pPr>
        <w:spacing w:line="276" w:lineRule="auto"/>
        <w:jc w:val="both"/>
        <w:rPr>
          <w:rFonts w:ascii="Arial" w:hAnsi="Arial" w:cs="Arial"/>
        </w:rPr>
      </w:pPr>
      <w:r>
        <w:rPr>
          <w:rFonts w:ascii="Arial" w:eastAsia="Calibri" w:hAnsi="Arial" w:cs="Arial"/>
        </w:rPr>
        <w:t>4</w:t>
      </w:r>
      <w:r w:rsidR="00F67E0C" w:rsidRPr="0090058E">
        <w:rPr>
          <w:rFonts w:ascii="Arial" w:eastAsia="Calibri" w:hAnsi="Arial" w:cs="Arial"/>
        </w:rPr>
        <w:t>.</w:t>
      </w:r>
      <w:r>
        <w:rPr>
          <w:rFonts w:ascii="Arial" w:eastAsia="Calibri" w:hAnsi="Arial" w:cs="Arial"/>
        </w:rPr>
        <w:t xml:space="preserve">    </w:t>
      </w:r>
      <w:r w:rsidR="00DB0B5D" w:rsidRPr="0090058E">
        <w:rPr>
          <w:rFonts w:ascii="Arial" w:eastAsia="Calibri" w:hAnsi="Arial" w:cs="Arial"/>
        </w:rPr>
        <w:t>Atendimento a todos os preceitos legais vigentes;</w:t>
      </w:r>
    </w:p>
    <w:p w14:paraId="572A756B" w14:textId="3A3C7AE9" w:rsidR="00B96119" w:rsidRPr="0090058E" w:rsidRDefault="0090058E" w:rsidP="0090058E">
      <w:pPr>
        <w:spacing w:line="276" w:lineRule="auto"/>
        <w:jc w:val="both"/>
        <w:rPr>
          <w:rFonts w:ascii="Arial" w:hAnsi="Arial" w:cs="Arial"/>
        </w:rPr>
      </w:pPr>
      <w:r>
        <w:rPr>
          <w:rFonts w:ascii="Arial" w:eastAsia="Calibri" w:hAnsi="Arial" w:cs="Arial"/>
        </w:rPr>
        <w:t>5.</w:t>
      </w:r>
      <w:r w:rsidR="00F67E0C" w:rsidRPr="0090058E">
        <w:rPr>
          <w:rFonts w:ascii="Arial" w:eastAsia="Calibri" w:hAnsi="Arial" w:cs="Arial"/>
        </w:rPr>
        <w:t xml:space="preserve"> </w:t>
      </w:r>
      <w:r>
        <w:rPr>
          <w:rFonts w:ascii="Arial" w:eastAsia="Calibri" w:hAnsi="Arial" w:cs="Arial"/>
        </w:rPr>
        <w:t xml:space="preserve">  </w:t>
      </w:r>
      <w:r w:rsidR="00DB0B5D" w:rsidRPr="0090058E">
        <w:rPr>
          <w:rFonts w:ascii="Arial" w:eastAsia="Calibri" w:hAnsi="Arial" w:cs="Arial"/>
        </w:rPr>
        <w:t>Mitigar chances do inadimplemento contratual por parte da empresa gerar desgaste ou custos para este município;</w:t>
      </w:r>
    </w:p>
    <w:p w14:paraId="0A2DE21A" w14:textId="2AA88A78" w:rsidR="00610007" w:rsidRPr="0090058E" w:rsidRDefault="0090058E" w:rsidP="0090058E">
      <w:pPr>
        <w:spacing w:line="276" w:lineRule="auto"/>
        <w:jc w:val="both"/>
        <w:rPr>
          <w:rFonts w:ascii="Arial" w:hAnsi="Arial" w:cs="Arial"/>
        </w:rPr>
      </w:pPr>
      <w:r w:rsidRPr="0090058E">
        <w:rPr>
          <w:rFonts w:ascii="Arial" w:hAnsi="Arial" w:cs="Arial"/>
        </w:rPr>
        <w:t>6.</w:t>
      </w:r>
      <w:r>
        <w:rPr>
          <w:rFonts w:ascii="Arial" w:hAnsi="Arial" w:cs="Arial"/>
        </w:rPr>
        <w:t xml:space="preserve">    </w:t>
      </w:r>
      <w:r w:rsidR="00DB0B5D" w:rsidRPr="0090058E">
        <w:rPr>
          <w:rFonts w:ascii="Arial" w:hAnsi="Arial" w:cs="Arial"/>
        </w:rPr>
        <w:t xml:space="preserve">Dotar sempre a Prefeitura Municipal de </w:t>
      </w:r>
      <w:r w:rsidR="00AC2155" w:rsidRPr="0090058E">
        <w:rPr>
          <w:rFonts w:ascii="Arial" w:hAnsi="Arial" w:cs="Arial"/>
        </w:rPr>
        <w:t>Itaguajé</w:t>
      </w:r>
      <w:r w:rsidR="00DB0B5D" w:rsidRPr="0090058E">
        <w:rPr>
          <w:rFonts w:ascii="Arial" w:hAnsi="Arial" w:cs="Arial"/>
        </w:rPr>
        <w:t xml:space="preserve"> da infraestrutura física adequada para a prestação jurisdicional.</w:t>
      </w:r>
    </w:p>
    <w:p w14:paraId="05A0C64C" w14:textId="77777777" w:rsidR="008567D3" w:rsidRPr="00D47903" w:rsidRDefault="008567D3" w:rsidP="00D47903">
      <w:pPr>
        <w:pStyle w:val="PargrafodaLista"/>
        <w:tabs>
          <w:tab w:val="left" w:pos="220"/>
          <w:tab w:val="left" w:pos="2842"/>
        </w:tabs>
        <w:spacing w:line="276" w:lineRule="auto"/>
        <w:ind w:left="0" w:rightChars="-17" w:right="-37"/>
        <w:rPr>
          <w:rFonts w:ascii="Arial" w:hAnsi="Arial" w:cs="Arial"/>
          <w:color w:val="FF0000"/>
          <w:sz w:val="22"/>
          <w:szCs w:val="22"/>
        </w:rPr>
      </w:pPr>
    </w:p>
    <w:p w14:paraId="03E3FA99" w14:textId="7C6FE29D" w:rsidR="008567D3" w:rsidRPr="00D47903" w:rsidRDefault="003E2AF3" w:rsidP="00D47903">
      <w:pPr>
        <w:pStyle w:val="Ttulo2"/>
        <w:tabs>
          <w:tab w:val="left" w:pos="490"/>
        </w:tabs>
        <w:spacing w:line="276" w:lineRule="auto"/>
        <w:ind w:left="0" w:rightChars="-17" w:right="-37"/>
        <w:rPr>
          <w:rFonts w:ascii="Arial" w:hAnsi="Arial" w:cs="Arial"/>
          <w:sz w:val="22"/>
          <w:szCs w:val="22"/>
        </w:rPr>
      </w:pPr>
      <w:r w:rsidRPr="00D47903">
        <w:rPr>
          <w:rFonts w:ascii="Arial" w:hAnsi="Arial" w:cs="Arial"/>
          <w:sz w:val="22"/>
          <w:szCs w:val="22"/>
          <w:lang w:val="pt-BR"/>
        </w:rPr>
        <w:t>1</w:t>
      </w:r>
      <w:r w:rsidR="00DB0B5D" w:rsidRPr="00D47903">
        <w:rPr>
          <w:rFonts w:ascii="Arial" w:hAnsi="Arial" w:cs="Arial"/>
          <w:sz w:val="22"/>
          <w:szCs w:val="22"/>
          <w:lang w:val="pt-BR"/>
        </w:rPr>
        <w:t>0</w:t>
      </w:r>
      <w:r w:rsidRPr="00D47903">
        <w:rPr>
          <w:rFonts w:ascii="Arial" w:hAnsi="Arial" w:cs="Arial"/>
          <w:sz w:val="22"/>
          <w:szCs w:val="22"/>
          <w:lang w:val="pt-BR"/>
        </w:rPr>
        <w:t xml:space="preserve"> – </w:t>
      </w:r>
      <w:r w:rsidR="008567D3" w:rsidRPr="00D47903">
        <w:rPr>
          <w:rFonts w:ascii="Arial" w:hAnsi="Arial" w:cs="Arial"/>
          <w:sz w:val="22"/>
          <w:szCs w:val="22"/>
        </w:rPr>
        <w:t>PROVIDÊNCIAS PARA A ADEQUAÇÃO DO AMBIENTE DO ÓRGÃO</w:t>
      </w:r>
    </w:p>
    <w:p w14:paraId="5C1180C5" w14:textId="77777777" w:rsidR="00DE14CA" w:rsidRPr="00D47903" w:rsidRDefault="008567D3" w:rsidP="00D47903">
      <w:pPr>
        <w:spacing w:line="276" w:lineRule="auto"/>
        <w:ind w:rightChars="-17" w:right="-37"/>
        <w:rPr>
          <w:rFonts w:ascii="Arial" w:hAnsi="Arial" w:cs="Arial"/>
          <w:b/>
        </w:rPr>
      </w:pPr>
      <w:r w:rsidRPr="00D47903">
        <w:rPr>
          <w:rFonts w:ascii="Arial" w:hAnsi="Arial" w:cs="Arial"/>
          <w:b/>
        </w:rPr>
        <w:t>Logística:</w:t>
      </w:r>
    </w:p>
    <w:p w14:paraId="1CB41E92" w14:textId="1E04B560" w:rsidR="003F51F0" w:rsidRPr="00D47903" w:rsidRDefault="003F51F0" w:rsidP="00D47903">
      <w:pPr>
        <w:pStyle w:val="Corpodetexto"/>
        <w:spacing w:line="276" w:lineRule="auto"/>
        <w:ind w:rightChars="-17" w:right="-37"/>
        <w:jc w:val="both"/>
        <w:rPr>
          <w:rFonts w:ascii="Arial" w:hAnsi="Arial" w:cs="Arial"/>
          <w:sz w:val="22"/>
          <w:szCs w:val="22"/>
        </w:rPr>
      </w:pPr>
      <w:r w:rsidRPr="00D47903">
        <w:rPr>
          <w:rFonts w:ascii="Arial" w:hAnsi="Arial" w:cs="Arial"/>
          <w:sz w:val="22"/>
          <w:szCs w:val="22"/>
        </w:rPr>
        <w:t>Não</w:t>
      </w:r>
      <w:r w:rsidRPr="00D47903">
        <w:rPr>
          <w:rFonts w:ascii="Arial" w:hAnsi="Arial" w:cs="Arial"/>
          <w:spacing w:val="-3"/>
          <w:sz w:val="22"/>
          <w:szCs w:val="22"/>
        </w:rPr>
        <w:t xml:space="preserve"> </w:t>
      </w:r>
      <w:r w:rsidRPr="00D47903">
        <w:rPr>
          <w:rFonts w:ascii="Arial" w:hAnsi="Arial" w:cs="Arial"/>
          <w:sz w:val="22"/>
          <w:szCs w:val="22"/>
        </w:rPr>
        <w:t>há</w:t>
      </w:r>
      <w:r w:rsidRPr="00D47903">
        <w:rPr>
          <w:rFonts w:ascii="Arial" w:hAnsi="Arial" w:cs="Arial"/>
          <w:spacing w:val="-4"/>
          <w:sz w:val="22"/>
          <w:szCs w:val="22"/>
        </w:rPr>
        <w:t xml:space="preserve"> </w:t>
      </w:r>
      <w:r w:rsidRPr="00D47903">
        <w:rPr>
          <w:rFonts w:ascii="Arial" w:hAnsi="Arial" w:cs="Arial"/>
          <w:sz w:val="22"/>
          <w:szCs w:val="22"/>
        </w:rPr>
        <w:t>necessidade</w:t>
      </w:r>
      <w:r w:rsidRPr="00D47903">
        <w:rPr>
          <w:rFonts w:ascii="Arial" w:hAnsi="Arial" w:cs="Arial"/>
          <w:spacing w:val="-4"/>
          <w:sz w:val="22"/>
          <w:szCs w:val="22"/>
        </w:rPr>
        <w:t xml:space="preserve"> </w:t>
      </w:r>
      <w:r w:rsidRPr="00D47903">
        <w:rPr>
          <w:rFonts w:ascii="Arial" w:hAnsi="Arial" w:cs="Arial"/>
          <w:sz w:val="22"/>
          <w:szCs w:val="22"/>
        </w:rPr>
        <w:t>de</w:t>
      </w:r>
      <w:r w:rsidRPr="00D47903">
        <w:rPr>
          <w:rFonts w:ascii="Arial" w:hAnsi="Arial" w:cs="Arial"/>
          <w:spacing w:val="-3"/>
          <w:sz w:val="22"/>
          <w:szCs w:val="22"/>
        </w:rPr>
        <w:t xml:space="preserve"> </w:t>
      </w:r>
      <w:r w:rsidRPr="00D47903">
        <w:rPr>
          <w:rFonts w:ascii="Arial" w:hAnsi="Arial" w:cs="Arial"/>
          <w:sz w:val="22"/>
          <w:szCs w:val="22"/>
        </w:rPr>
        <w:t>adequação</w:t>
      </w:r>
      <w:r w:rsidRPr="00D47903">
        <w:rPr>
          <w:rFonts w:ascii="Arial" w:hAnsi="Arial" w:cs="Arial"/>
          <w:spacing w:val="-4"/>
          <w:sz w:val="22"/>
          <w:szCs w:val="22"/>
        </w:rPr>
        <w:t xml:space="preserve"> </w:t>
      </w:r>
      <w:r w:rsidRPr="00D47903">
        <w:rPr>
          <w:rFonts w:ascii="Arial" w:hAnsi="Arial" w:cs="Arial"/>
          <w:sz w:val="22"/>
          <w:szCs w:val="22"/>
        </w:rPr>
        <w:t>logístic</w:t>
      </w:r>
      <w:r w:rsidR="005C4399" w:rsidRPr="00D47903">
        <w:rPr>
          <w:rFonts w:ascii="Arial" w:hAnsi="Arial" w:cs="Arial"/>
          <w:sz w:val="22"/>
          <w:szCs w:val="22"/>
        </w:rPr>
        <w:t>a.</w:t>
      </w:r>
    </w:p>
    <w:p w14:paraId="7900A8A4" w14:textId="77777777" w:rsidR="008567D3" w:rsidRPr="00D47903" w:rsidRDefault="008567D3" w:rsidP="00D47903">
      <w:pPr>
        <w:pStyle w:val="Ttulo2"/>
        <w:spacing w:line="276" w:lineRule="auto"/>
        <w:ind w:left="0" w:rightChars="-17" w:right="-37"/>
        <w:rPr>
          <w:rFonts w:ascii="Arial" w:hAnsi="Arial" w:cs="Arial"/>
          <w:sz w:val="22"/>
          <w:szCs w:val="22"/>
        </w:rPr>
      </w:pPr>
      <w:r w:rsidRPr="00D47903">
        <w:rPr>
          <w:rFonts w:ascii="Arial" w:hAnsi="Arial" w:cs="Arial"/>
          <w:sz w:val="22"/>
          <w:szCs w:val="22"/>
        </w:rPr>
        <w:t>Infraestrutura tecnológica:</w:t>
      </w:r>
    </w:p>
    <w:p w14:paraId="29528800" w14:textId="4E38752D" w:rsidR="008567D3" w:rsidRPr="00D47903" w:rsidRDefault="008567D3" w:rsidP="00D47903">
      <w:pPr>
        <w:pStyle w:val="Corpodetexto"/>
        <w:spacing w:line="276" w:lineRule="auto"/>
        <w:ind w:rightChars="-17" w:right="-37"/>
        <w:rPr>
          <w:rFonts w:ascii="Arial" w:hAnsi="Arial" w:cs="Arial"/>
          <w:sz w:val="22"/>
          <w:szCs w:val="22"/>
        </w:rPr>
      </w:pPr>
      <w:r w:rsidRPr="00D47903">
        <w:rPr>
          <w:rFonts w:ascii="Arial" w:hAnsi="Arial" w:cs="Arial"/>
          <w:sz w:val="22"/>
          <w:szCs w:val="22"/>
        </w:rPr>
        <w:t>Não há</w:t>
      </w:r>
      <w:r w:rsidR="00B22502" w:rsidRPr="00D47903">
        <w:rPr>
          <w:rFonts w:ascii="Arial" w:hAnsi="Arial" w:cs="Arial"/>
          <w:sz w:val="22"/>
          <w:szCs w:val="22"/>
        </w:rPr>
        <w:t xml:space="preserve"> </w:t>
      </w:r>
      <w:r w:rsidRPr="00D47903">
        <w:rPr>
          <w:rFonts w:ascii="Arial" w:hAnsi="Arial" w:cs="Arial"/>
          <w:sz w:val="22"/>
          <w:szCs w:val="22"/>
        </w:rPr>
        <w:t>necessidade de adequação na infraestrutura tecnológica.</w:t>
      </w:r>
    </w:p>
    <w:p w14:paraId="5E383B8B" w14:textId="77777777" w:rsidR="008567D3" w:rsidRPr="00D47903" w:rsidRDefault="008567D3" w:rsidP="00D47903">
      <w:pPr>
        <w:pStyle w:val="Ttulo2"/>
        <w:spacing w:line="276" w:lineRule="auto"/>
        <w:ind w:left="0" w:rightChars="-17" w:right="-37"/>
        <w:rPr>
          <w:rFonts w:ascii="Arial" w:hAnsi="Arial" w:cs="Arial"/>
          <w:sz w:val="22"/>
          <w:szCs w:val="22"/>
        </w:rPr>
      </w:pPr>
      <w:r w:rsidRPr="00D47903">
        <w:rPr>
          <w:rFonts w:ascii="Arial" w:hAnsi="Arial" w:cs="Arial"/>
          <w:sz w:val="22"/>
          <w:szCs w:val="22"/>
        </w:rPr>
        <w:t>Infraestrutura elétrica:</w:t>
      </w:r>
    </w:p>
    <w:p w14:paraId="2E5131A4" w14:textId="77777777" w:rsidR="000D6604" w:rsidRPr="00D47903" w:rsidRDefault="000D6604" w:rsidP="00D47903">
      <w:pPr>
        <w:pStyle w:val="Corpodetexto"/>
        <w:spacing w:line="276" w:lineRule="auto"/>
        <w:ind w:rightChars="-17" w:right="-37"/>
        <w:rPr>
          <w:rFonts w:ascii="Arial" w:hAnsi="Arial" w:cs="Arial"/>
          <w:sz w:val="22"/>
          <w:szCs w:val="22"/>
        </w:rPr>
      </w:pPr>
      <w:r w:rsidRPr="00D47903">
        <w:rPr>
          <w:rFonts w:ascii="Arial" w:hAnsi="Arial" w:cs="Arial"/>
          <w:sz w:val="22"/>
          <w:szCs w:val="22"/>
        </w:rPr>
        <w:t>Não</w:t>
      </w:r>
      <w:r w:rsidRPr="00D47903">
        <w:rPr>
          <w:rFonts w:ascii="Arial" w:hAnsi="Arial" w:cs="Arial"/>
          <w:spacing w:val="-3"/>
          <w:sz w:val="22"/>
          <w:szCs w:val="22"/>
        </w:rPr>
        <w:t xml:space="preserve"> </w:t>
      </w:r>
      <w:r w:rsidRPr="00D47903">
        <w:rPr>
          <w:rFonts w:ascii="Arial" w:hAnsi="Arial" w:cs="Arial"/>
          <w:sz w:val="22"/>
          <w:szCs w:val="22"/>
        </w:rPr>
        <w:t>há</w:t>
      </w:r>
      <w:r w:rsidRPr="00D47903">
        <w:rPr>
          <w:rFonts w:ascii="Arial" w:hAnsi="Arial" w:cs="Arial"/>
          <w:spacing w:val="-4"/>
          <w:sz w:val="22"/>
          <w:szCs w:val="22"/>
        </w:rPr>
        <w:t xml:space="preserve"> </w:t>
      </w:r>
      <w:r w:rsidRPr="00D47903">
        <w:rPr>
          <w:rFonts w:ascii="Arial" w:hAnsi="Arial" w:cs="Arial"/>
          <w:sz w:val="22"/>
          <w:szCs w:val="22"/>
        </w:rPr>
        <w:t>necessidade</w:t>
      </w:r>
      <w:r w:rsidRPr="00D47903">
        <w:rPr>
          <w:rFonts w:ascii="Arial" w:hAnsi="Arial" w:cs="Arial"/>
          <w:spacing w:val="-4"/>
          <w:sz w:val="22"/>
          <w:szCs w:val="22"/>
        </w:rPr>
        <w:t xml:space="preserve"> </w:t>
      </w:r>
      <w:r w:rsidRPr="00D47903">
        <w:rPr>
          <w:rFonts w:ascii="Arial" w:hAnsi="Arial" w:cs="Arial"/>
          <w:sz w:val="22"/>
          <w:szCs w:val="22"/>
        </w:rPr>
        <w:t>de</w:t>
      </w:r>
      <w:r w:rsidRPr="00D47903">
        <w:rPr>
          <w:rFonts w:ascii="Arial" w:hAnsi="Arial" w:cs="Arial"/>
          <w:spacing w:val="-3"/>
          <w:sz w:val="22"/>
          <w:szCs w:val="22"/>
        </w:rPr>
        <w:t xml:space="preserve"> </w:t>
      </w:r>
      <w:r w:rsidRPr="00D47903">
        <w:rPr>
          <w:rFonts w:ascii="Arial" w:hAnsi="Arial" w:cs="Arial"/>
          <w:sz w:val="22"/>
          <w:szCs w:val="22"/>
        </w:rPr>
        <w:t>adequação</w:t>
      </w:r>
      <w:r w:rsidRPr="00D47903">
        <w:rPr>
          <w:rFonts w:ascii="Arial" w:hAnsi="Arial" w:cs="Arial"/>
          <w:spacing w:val="-4"/>
          <w:sz w:val="22"/>
          <w:szCs w:val="22"/>
        </w:rPr>
        <w:t xml:space="preserve"> </w:t>
      </w:r>
      <w:r w:rsidRPr="00D47903">
        <w:rPr>
          <w:rFonts w:ascii="Arial" w:hAnsi="Arial" w:cs="Arial"/>
          <w:sz w:val="22"/>
          <w:szCs w:val="22"/>
        </w:rPr>
        <w:t>na</w:t>
      </w:r>
      <w:r w:rsidRPr="00D47903">
        <w:rPr>
          <w:rFonts w:ascii="Arial" w:hAnsi="Arial" w:cs="Arial"/>
          <w:spacing w:val="-2"/>
          <w:sz w:val="22"/>
          <w:szCs w:val="22"/>
        </w:rPr>
        <w:t xml:space="preserve"> </w:t>
      </w:r>
      <w:r w:rsidRPr="00D47903">
        <w:rPr>
          <w:rFonts w:ascii="Arial" w:hAnsi="Arial" w:cs="Arial"/>
          <w:sz w:val="22"/>
          <w:szCs w:val="22"/>
        </w:rPr>
        <w:t>infraestrutura</w:t>
      </w:r>
      <w:r w:rsidRPr="00D47903">
        <w:rPr>
          <w:rFonts w:ascii="Arial" w:hAnsi="Arial" w:cs="Arial"/>
          <w:spacing w:val="-2"/>
          <w:sz w:val="22"/>
          <w:szCs w:val="22"/>
        </w:rPr>
        <w:t xml:space="preserve"> </w:t>
      </w:r>
      <w:r w:rsidRPr="00D47903">
        <w:rPr>
          <w:rFonts w:ascii="Arial" w:hAnsi="Arial" w:cs="Arial"/>
          <w:sz w:val="22"/>
          <w:szCs w:val="22"/>
        </w:rPr>
        <w:t>elétrica.</w:t>
      </w:r>
    </w:p>
    <w:p w14:paraId="7BEA3ADD" w14:textId="77777777" w:rsidR="008567D3" w:rsidRPr="00D47903" w:rsidRDefault="008567D3" w:rsidP="00D47903">
      <w:pPr>
        <w:pStyle w:val="Ttulo2"/>
        <w:spacing w:line="276" w:lineRule="auto"/>
        <w:ind w:left="0" w:rightChars="-17" w:right="-37"/>
        <w:rPr>
          <w:rFonts w:ascii="Arial" w:hAnsi="Arial" w:cs="Arial"/>
          <w:sz w:val="22"/>
          <w:szCs w:val="22"/>
        </w:rPr>
      </w:pPr>
      <w:r w:rsidRPr="00D47903">
        <w:rPr>
          <w:rFonts w:ascii="Arial" w:hAnsi="Arial" w:cs="Arial"/>
          <w:sz w:val="22"/>
          <w:szCs w:val="22"/>
        </w:rPr>
        <w:t>Espaço físico:</w:t>
      </w:r>
    </w:p>
    <w:p w14:paraId="63E12BC4" w14:textId="77777777" w:rsidR="008567D3" w:rsidRPr="00D47903" w:rsidRDefault="008567D3" w:rsidP="00D47903">
      <w:pPr>
        <w:pStyle w:val="Corpodetexto"/>
        <w:spacing w:line="276" w:lineRule="auto"/>
        <w:ind w:rightChars="-17" w:right="-37"/>
        <w:rPr>
          <w:rFonts w:ascii="Arial" w:hAnsi="Arial" w:cs="Arial"/>
          <w:sz w:val="22"/>
          <w:szCs w:val="22"/>
        </w:rPr>
      </w:pPr>
      <w:r w:rsidRPr="00D47903">
        <w:rPr>
          <w:rFonts w:ascii="Arial" w:hAnsi="Arial" w:cs="Arial"/>
          <w:sz w:val="22"/>
          <w:szCs w:val="22"/>
        </w:rPr>
        <w:t>Não há</w:t>
      </w:r>
      <w:r w:rsidR="000309E7" w:rsidRPr="00D47903">
        <w:rPr>
          <w:rFonts w:ascii="Arial" w:hAnsi="Arial" w:cs="Arial"/>
          <w:sz w:val="22"/>
          <w:szCs w:val="22"/>
        </w:rPr>
        <w:t xml:space="preserve"> </w:t>
      </w:r>
      <w:r w:rsidRPr="00D47903">
        <w:rPr>
          <w:rFonts w:ascii="Arial" w:hAnsi="Arial" w:cs="Arial"/>
          <w:sz w:val="22"/>
          <w:szCs w:val="22"/>
        </w:rPr>
        <w:t>necessidade de adequação no espaço físico.</w:t>
      </w:r>
    </w:p>
    <w:p w14:paraId="5058E53B" w14:textId="77777777" w:rsidR="008567D3" w:rsidRPr="00D47903" w:rsidRDefault="008567D3" w:rsidP="00D47903">
      <w:pPr>
        <w:pStyle w:val="Ttulo2"/>
        <w:spacing w:line="276" w:lineRule="auto"/>
        <w:ind w:left="0" w:rightChars="-17" w:right="-37"/>
        <w:rPr>
          <w:rFonts w:ascii="Arial" w:hAnsi="Arial" w:cs="Arial"/>
          <w:sz w:val="22"/>
          <w:szCs w:val="22"/>
        </w:rPr>
      </w:pPr>
      <w:r w:rsidRPr="00D47903">
        <w:rPr>
          <w:rFonts w:ascii="Arial" w:hAnsi="Arial" w:cs="Arial"/>
          <w:sz w:val="22"/>
          <w:szCs w:val="22"/>
        </w:rPr>
        <w:t>Mobiliário:</w:t>
      </w:r>
    </w:p>
    <w:p w14:paraId="7D5ED8E7" w14:textId="77777777" w:rsidR="008567D3" w:rsidRPr="00D47903" w:rsidRDefault="008567D3" w:rsidP="00D47903">
      <w:pPr>
        <w:pStyle w:val="Ttulo2"/>
        <w:spacing w:line="276" w:lineRule="auto"/>
        <w:ind w:left="0" w:rightChars="-17" w:right="-37"/>
        <w:rPr>
          <w:rFonts w:ascii="Arial" w:hAnsi="Arial" w:cs="Arial"/>
          <w:b w:val="0"/>
          <w:bCs w:val="0"/>
          <w:sz w:val="22"/>
          <w:szCs w:val="22"/>
        </w:rPr>
      </w:pPr>
      <w:r w:rsidRPr="00D47903">
        <w:rPr>
          <w:rFonts w:ascii="Arial" w:hAnsi="Arial" w:cs="Arial"/>
          <w:b w:val="0"/>
          <w:bCs w:val="0"/>
          <w:sz w:val="22"/>
          <w:szCs w:val="22"/>
        </w:rPr>
        <w:t>Não há</w:t>
      </w:r>
      <w:r w:rsidR="000309E7" w:rsidRPr="00D47903">
        <w:rPr>
          <w:rFonts w:ascii="Arial" w:hAnsi="Arial" w:cs="Arial"/>
          <w:b w:val="0"/>
          <w:bCs w:val="0"/>
          <w:sz w:val="22"/>
          <w:szCs w:val="22"/>
        </w:rPr>
        <w:t xml:space="preserve"> </w:t>
      </w:r>
      <w:r w:rsidRPr="00D47903">
        <w:rPr>
          <w:rFonts w:ascii="Arial" w:hAnsi="Arial" w:cs="Arial"/>
          <w:b w:val="0"/>
          <w:bCs w:val="0"/>
          <w:sz w:val="22"/>
          <w:szCs w:val="22"/>
        </w:rPr>
        <w:t>necessidade de adequação de mobiliário.</w:t>
      </w:r>
    </w:p>
    <w:p w14:paraId="3AB41945" w14:textId="77777777" w:rsidR="008567D3" w:rsidRPr="00D47903" w:rsidRDefault="008567D3" w:rsidP="00D47903">
      <w:pPr>
        <w:pStyle w:val="Ttulo2"/>
        <w:spacing w:line="276" w:lineRule="auto"/>
        <w:ind w:left="0" w:rightChars="-17" w:right="-37"/>
        <w:rPr>
          <w:rFonts w:ascii="Arial" w:hAnsi="Arial" w:cs="Arial"/>
          <w:sz w:val="22"/>
          <w:szCs w:val="22"/>
        </w:rPr>
      </w:pPr>
      <w:r w:rsidRPr="00D47903">
        <w:rPr>
          <w:rFonts w:ascii="Arial" w:hAnsi="Arial" w:cs="Arial"/>
          <w:sz w:val="22"/>
          <w:szCs w:val="22"/>
        </w:rPr>
        <w:t>Impacto ambiental:</w:t>
      </w:r>
    </w:p>
    <w:p w14:paraId="233D9BE3" w14:textId="77777777" w:rsidR="009B1F33" w:rsidRPr="00D47903" w:rsidRDefault="009B1F33" w:rsidP="00D47903">
      <w:pPr>
        <w:pStyle w:val="Ttulo2"/>
        <w:tabs>
          <w:tab w:val="left" w:pos="220"/>
          <w:tab w:val="left" w:pos="490"/>
        </w:tabs>
        <w:spacing w:line="276" w:lineRule="auto"/>
        <w:ind w:left="0" w:rightChars="-17" w:right="-37"/>
        <w:jc w:val="both"/>
        <w:rPr>
          <w:rFonts w:ascii="Arial" w:hAnsi="Arial" w:cs="Arial"/>
          <w:b w:val="0"/>
          <w:bCs w:val="0"/>
          <w:sz w:val="22"/>
          <w:szCs w:val="22"/>
        </w:rPr>
      </w:pPr>
      <w:r w:rsidRPr="00D47903">
        <w:rPr>
          <w:rFonts w:ascii="Arial" w:hAnsi="Arial" w:cs="Arial"/>
          <w:b w:val="0"/>
          <w:bCs w:val="0"/>
          <w:sz w:val="22"/>
          <w:szCs w:val="22"/>
        </w:rPr>
        <w:t>Dada à natureza do objeto que se pretende adquirir, não se verifica impactos ambientais relevantes, sendo necessário tão somente que a licitante atenda aos critérios dos órgãos fiscalizadores e à política de sustentabilidade ambiental.</w:t>
      </w:r>
    </w:p>
    <w:p w14:paraId="4D9A929F" w14:textId="77777777" w:rsidR="00DF346F" w:rsidRPr="00D47903" w:rsidRDefault="00DF346F" w:rsidP="00D47903">
      <w:pPr>
        <w:spacing w:line="276" w:lineRule="auto"/>
        <w:jc w:val="both"/>
        <w:rPr>
          <w:rFonts w:ascii="Arial" w:hAnsi="Arial" w:cs="Arial"/>
          <w:lang w:eastAsia="x-none"/>
        </w:rPr>
      </w:pPr>
    </w:p>
    <w:p w14:paraId="5552749D" w14:textId="50C3BF90" w:rsidR="00040B5B" w:rsidRPr="00D47903" w:rsidRDefault="00040B5B" w:rsidP="00D47903">
      <w:pPr>
        <w:pStyle w:val="Ttulo2"/>
        <w:tabs>
          <w:tab w:val="left" w:pos="220"/>
          <w:tab w:val="left" w:pos="490"/>
        </w:tabs>
        <w:spacing w:line="276" w:lineRule="auto"/>
        <w:ind w:left="0" w:rightChars="-17" w:right="-37"/>
        <w:rPr>
          <w:rFonts w:ascii="Arial" w:hAnsi="Arial" w:cs="Arial"/>
          <w:sz w:val="22"/>
          <w:szCs w:val="22"/>
        </w:rPr>
      </w:pPr>
      <w:r w:rsidRPr="00D47903">
        <w:rPr>
          <w:rFonts w:ascii="Arial" w:hAnsi="Arial" w:cs="Arial"/>
          <w:sz w:val="22"/>
          <w:szCs w:val="22"/>
          <w:lang w:val="pt-BR"/>
        </w:rPr>
        <w:t>1</w:t>
      </w:r>
      <w:r w:rsidR="00DB0B5D" w:rsidRPr="00D47903">
        <w:rPr>
          <w:rFonts w:ascii="Arial" w:hAnsi="Arial" w:cs="Arial"/>
          <w:sz w:val="22"/>
          <w:szCs w:val="22"/>
          <w:lang w:val="pt-BR"/>
        </w:rPr>
        <w:t>1</w:t>
      </w:r>
      <w:r w:rsidRPr="00D47903">
        <w:rPr>
          <w:rFonts w:ascii="Arial" w:hAnsi="Arial" w:cs="Arial"/>
          <w:sz w:val="22"/>
          <w:szCs w:val="22"/>
          <w:lang w:val="pt-BR"/>
        </w:rPr>
        <w:t xml:space="preserve"> – </w:t>
      </w:r>
      <w:r w:rsidRPr="00D47903">
        <w:rPr>
          <w:rFonts w:ascii="Arial" w:hAnsi="Arial" w:cs="Arial"/>
          <w:sz w:val="22"/>
          <w:szCs w:val="22"/>
        </w:rPr>
        <w:t>CRITÉRIOS</w:t>
      </w:r>
      <w:r w:rsidRPr="00D47903">
        <w:rPr>
          <w:rFonts w:ascii="Arial" w:hAnsi="Arial" w:cs="Arial"/>
          <w:spacing w:val="-1"/>
          <w:sz w:val="22"/>
          <w:szCs w:val="22"/>
        </w:rPr>
        <w:t xml:space="preserve"> </w:t>
      </w:r>
      <w:r w:rsidRPr="00D47903">
        <w:rPr>
          <w:rFonts w:ascii="Arial" w:hAnsi="Arial" w:cs="Arial"/>
          <w:sz w:val="22"/>
          <w:szCs w:val="22"/>
        </w:rPr>
        <w:t>E</w:t>
      </w:r>
      <w:r w:rsidRPr="00D47903">
        <w:rPr>
          <w:rFonts w:ascii="Arial" w:hAnsi="Arial" w:cs="Arial"/>
          <w:spacing w:val="-3"/>
          <w:sz w:val="22"/>
          <w:szCs w:val="22"/>
        </w:rPr>
        <w:t xml:space="preserve"> </w:t>
      </w:r>
      <w:r w:rsidRPr="00D47903">
        <w:rPr>
          <w:rFonts w:ascii="Arial" w:hAnsi="Arial" w:cs="Arial"/>
          <w:sz w:val="22"/>
          <w:szCs w:val="22"/>
        </w:rPr>
        <w:t>PRÁTICAS</w:t>
      </w:r>
      <w:r w:rsidRPr="00D47903">
        <w:rPr>
          <w:rFonts w:ascii="Arial" w:hAnsi="Arial" w:cs="Arial"/>
          <w:spacing w:val="-2"/>
          <w:sz w:val="22"/>
          <w:szCs w:val="22"/>
        </w:rPr>
        <w:t xml:space="preserve"> </w:t>
      </w:r>
      <w:r w:rsidRPr="00D47903">
        <w:rPr>
          <w:rFonts w:ascii="Arial" w:hAnsi="Arial" w:cs="Arial"/>
          <w:sz w:val="22"/>
          <w:szCs w:val="22"/>
        </w:rPr>
        <w:t>DE</w:t>
      </w:r>
      <w:r w:rsidRPr="00D47903">
        <w:rPr>
          <w:rFonts w:ascii="Arial" w:hAnsi="Arial" w:cs="Arial"/>
          <w:spacing w:val="-2"/>
          <w:sz w:val="22"/>
          <w:szCs w:val="22"/>
        </w:rPr>
        <w:t xml:space="preserve"> </w:t>
      </w:r>
      <w:r w:rsidRPr="00D47903">
        <w:rPr>
          <w:rFonts w:ascii="Arial" w:hAnsi="Arial" w:cs="Arial"/>
          <w:sz w:val="22"/>
          <w:szCs w:val="22"/>
        </w:rPr>
        <w:t>SUSTENTABILIDADE,</w:t>
      </w:r>
      <w:r w:rsidRPr="00D47903">
        <w:rPr>
          <w:rFonts w:ascii="Arial" w:hAnsi="Arial" w:cs="Arial"/>
          <w:spacing w:val="-3"/>
          <w:sz w:val="22"/>
          <w:szCs w:val="22"/>
        </w:rPr>
        <w:t xml:space="preserve"> </w:t>
      </w:r>
      <w:r w:rsidRPr="00D47903">
        <w:rPr>
          <w:rFonts w:ascii="Arial" w:hAnsi="Arial" w:cs="Arial"/>
          <w:sz w:val="22"/>
          <w:szCs w:val="22"/>
        </w:rPr>
        <w:t>SE CABÍVEL:</w:t>
      </w:r>
    </w:p>
    <w:p w14:paraId="57507CB5" w14:textId="77777777" w:rsidR="00040B5B" w:rsidRPr="00D47903" w:rsidRDefault="00040B5B" w:rsidP="00D47903">
      <w:pPr>
        <w:pStyle w:val="Corpodetexto"/>
        <w:spacing w:line="276" w:lineRule="auto"/>
        <w:ind w:rightChars="-17" w:right="-37"/>
        <w:jc w:val="both"/>
        <w:rPr>
          <w:rFonts w:ascii="Arial" w:hAnsi="Arial" w:cs="Arial"/>
          <w:sz w:val="22"/>
          <w:szCs w:val="22"/>
        </w:rPr>
      </w:pPr>
      <w:r w:rsidRPr="00D47903">
        <w:rPr>
          <w:rFonts w:ascii="Arial" w:hAnsi="Arial" w:cs="Arial"/>
          <w:sz w:val="22"/>
          <w:szCs w:val="22"/>
        </w:rPr>
        <w:t>As</w:t>
      </w:r>
      <w:r w:rsidRPr="00D47903">
        <w:rPr>
          <w:rFonts w:ascii="Arial" w:hAnsi="Arial" w:cs="Arial"/>
          <w:spacing w:val="-3"/>
          <w:sz w:val="22"/>
          <w:szCs w:val="22"/>
        </w:rPr>
        <w:t xml:space="preserve"> </w:t>
      </w:r>
      <w:r w:rsidRPr="00D47903">
        <w:rPr>
          <w:rFonts w:ascii="Arial" w:hAnsi="Arial" w:cs="Arial"/>
          <w:sz w:val="22"/>
          <w:szCs w:val="22"/>
        </w:rPr>
        <w:t>práticas</w:t>
      </w:r>
      <w:r w:rsidRPr="00D47903">
        <w:rPr>
          <w:rFonts w:ascii="Arial" w:hAnsi="Arial" w:cs="Arial"/>
          <w:spacing w:val="-4"/>
          <w:sz w:val="22"/>
          <w:szCs w:val="22"/>
        </w:rPr>
        <w:t xml:space="preserve"> </w:t>
      </w:r>
      <w:r w:rsidRPr="00D47903">
        <w:rPr>
          <w:rFonts w:ascii="Arial" w:hAnsi="Arial" w:cs="Arial"/>
          <w:sz w:val="22"/>
          <w:szCs w:val="22"/>
        </w:rPr>
        <w:t>de</w:t>
      </w:r>
      <w:r w:rsidRPr="00D47903">
        <w:rPr>
          <w:rFonts w:ascii="Arial" w:hAnsi="Arial" w:cs="Arial"/>
          <w:spacing w:val="-3"/>
          <w:sz w:val="22"/>
          <w:szCs w:val="22"/>
        </w:rPr>
        <w:t xml:space="preserve"> </w:t>
      </w:r>
      <w:r w:rsidRPr="00D47903">
        <w:rPr>
          <w:rFonts w:ascii="Arial" w:hAnsi="Arial" w:cs="Arial"/>
          <w:sz w:val="22"/>
          <w:szCs w:val="22"/>
        </w:rPr>
        <w:t>sustentabilidade</w:t>
      </w:r>
      <w:r w:rsidRPr="00D47903">
        <w:rPr>
          <w:rFonts w:ascii="Arial" w:hAnsi="Arial" w:cs="Arial"/>
          <w:spacing w:val="-3"/>
          <w:sz w:val="22"/>
          <w:szCs w:val="22"/>
        </w:rPr>
        <w:t xml:space="preserve"> </w:t>
      </w:r>
      <w:r w:rsidRPr="00D47903">
        <w:rPr>
          <w:rFonts w:ascii="Arial" w:hAnsi="Arial" w:cs="Arial"/>
          <w:sz w:val="22"/>
          <w:szCs w:val="22"/>
        </w:rPr>
        <w:t>devem</w:t>
      </w:r>
      <w:r w:rsidRPr="00D47903">
        <w:rPr>
          <w:rFonts w:ascii="Arial" w:hAnsi="Arial" w:cs="Arial"/>
          <w:spacing w:val="-2"/>
          <w:sz w:val="22"/>
          <w:szCs w:val="22"/>
        </w:rPr>
        <w:t xml:space="preserve"> </w:t>
      </w:r>
      <w:r w:rsidRPr="00D47903">
        <w:rPr>
          <w:rFonts w:ascii="Arial" w:hAnsi="Arial" w:cs="Arial"/>
          <w:sz w:val="22"/>
          <w:szCs w:val="22"/>
        </w:rPr>
        <w:t>ser</w:t>
      </w:r>
      <w:r w:rsidRPr="00D47903">
        <w:rPr>
          <w:rFonts w:ascii="Arial" w:hAnsi="Arial" w:cs="Arial"/>
          <w:spacing w:val="-2"/>
          <w:sz w:val="22"/>
          <w:szCs w:val="22"/>
        </w:rPr>
        <w:t xml:space="preserve"> </w:t>
      </w:r>
      <w:r w:rsidRPr="00D47903">
        <w:rPr>
          <w:rFonts w:ascii="Arial" w:hAnsi="Arial" w:cs="Arial"/>
          <w:sz w:val="22"/>
          <w:szCs w:val="22"/>
        </w:rPr>
        <w:t>observadas</w:t>
      </w:r>
      <w:r w:rsidRPr="00D47903">
        <w:rPr>
          <w:rFonts w:ascii="Arial" w:hAnsi="Arial" w:cs="Arial"/>
          <w:spacing w:val="-2"/>
          <w:sz w:val="22"/>
          <w:szCs w:val="22"/>
        </w:rPr>
        <w:t xml:space="preserve"> </w:t>
      </w:r>
      <w:r w:rsidRPr="00D47903">
        <w:rPr>
          <w:rFonts w:ascii="Arial" w:hAnsi="Arial" w:cs="Arial"/>
          <w:sz w:val="22"/>
          <w:szCs w:val="22"/>
        </w:rPr>
        <w:t>pela</w:t>
      </w:r>
      <w:r w:rsidRPr="00D47903">
        <w:rPr>
          <w:rFonts w:ascii="Arial" w:hAnsi="Arial" w:cs="Arial"/>
          <w:spacing w:val="-3"/>
          <w:sz w:val="22"/>
          <w:szCs w:val="22"/>
        </w:rPr>
        <w:t xml:space="preserve"> </w:t>
      </w:r>
      <w:r w:rsidR="00D42C4D" w:rsidRPr="00D47903">
        <w:rPr>
          <w:rFonts w:ascii="Arial" w:hAnsi="Arial" w:cs="Arial"/>
          <w:sz w:val="22"/>
          <w:szCs w:val="22"/>
        </w:rPr>
        <w:t>contratada</w:t>
      </w:r>
      <w:r w:rsidRPr="00D47903">
        <w:rPr>
          <w:rFonts w:ascii="Arial" w:hAnsi="Arial" w:cs="Arial"/>
          <w:sz w:val="22"/>
          <w:szCs w:val="22"/>
        </w:rPr>
        <w:t>:</w:t>
      </w:r>
    </w:p>
    <w:p w14:paraId="45CD0525" w14:textId="77777777" w:rsidR="00040B5B" w:rsidRPr="00D47903" w:rsidRDefault="00040B5B" w:rsidP="00D47903">
      <w:pPr>
        <w:pStyle w:val="Corpodetexto"/>
        <w:spacing w:line="276" w:lineRule="auto"/>
        <w:ind w:rightChars="-17" w:right="-37"/>
        <w:jc w:val="both"/>
        <w:rPr>
          <w:rFonts w:ascii="Arial" w:hAnsi="Arial" w:cs="Arial"/>
          <w:sz w:val="22"/>
          <w:szCs w:val="22"/>
        </w:rPr>
      </w:pPr>
      <w:r w:rsidRPr="00D47903">
        <w:rPr>
          <w:rFonts w:ascii="Arial" w:hAnsi="Arial" w:cs="Arial"/>
          <w:sz w:val="22"/>
          <w:szCs w:val="22"/>
        </w:rPr>
        <w:t>a)</w:t>
      </w:r>
      <w:r w:rsidRPr="00D47903">
        <w:rPr>
          <w:rFonts w:ascii="Arial" w:hAnsi="Arial" w:cs="Arial"/>
          <w:spacing w:val="47"/>
          <w:sz w:val="22"/>
          <w:szCs w:val="22"/>
        </w:rPr>
        <w:t xml:space="preserve"> </w:t>
      </w:r>
      <w:r w:rsidRPr="00D47903">
        <w:rPr>
          <w:rFonts w:ascii="Arial" w:hAnsi="Arial" w:cs="Arial"/>
          <w:sz w:val="22"/>
          <w:szCs w:val="22"/>
        </w:rPr>
        <w:t>Comprovar,</w:t>
      </w:r>
      <w:r w:rsidRPr="00D47903">
        <w:rPr>
          <w:rFonts w:ascii="Arial" w:hAnsi="Arial" w:cs="Arial"/>
          <w:spacing w:val="47"/>
          <w:sz w:val="22"/>
          <w:szCs w:val="22"/>
        </w:rPr>
        <w:t xml:space="preserve"> </w:t>
      </w:r>
      <w:r w:rsidRPr="00D47903">
        <w:rPr>
          <w:rFonts w:ascii="Arial" w:hAnsi="Arial" w:cs="Arial"/>
          <w:sz w:val="22"/>
          <w:szCs w:val="22"/>
        </w:rPr>
        <w:t>como</w:t>
      </w:r>
      <w:r w:rsidRPr="00D47903">
        <w:rPr>
          <w:rFonts w:ascii="Arial" w:hAnsi="Arial" w:cs="Arial"/>
          <w:spacing w:val="46"/>
          <w:sz w:val="22"/>
          <w:szCs w:val="22"/>
        </w:rPr>
        <w:t xml:space="preserve"> </w:t>
      </w:r>
      <w:r w:rsidRPr="00D47903">
        <w:rPr>
          <w:rFonts w:ascii="Arial" w:hAnsi="Arial" w:cs="Arial"/>
          <w:sz w:val="22"/>
          <w:szCs w:val="22"/>
        </w:rPr>
        <w:t>condição</w:t>
      </w:r>
      <w:r w:rsidRPr="00D47903">
        <w:rPr>
          <w:rFonts w:ascii="Arial" w:hAnsi="Arial" w:cs="Arial"/>
          <w:spacing w:val="44"/>
          <w:sz w:val="22"/>
          <w:szCs w:val="22"/>
        </w:rPr>
        <w:t xml:space="preserve"> </w:t>
      </w:r>
      <w:r w:rsidRPr="00D47903">
        <w:rPr>
          <w:rFonts w:ascii="Arial" w:hAnsi="Arial" w:cs="Arial"/>
          <w:sz w:val="22"/>
          <w:szCs w:val="22"/>
        </w:rPr>
        <w:t>prévia</w:t>
      </w:r>
      <w:r w:rsidRPr="00D47903">
        <w:rPr>
          <w:rFonts w:ascii="Arial" w:hAnsi="Arial" w:cs="Arial"/>
          <w:spacing w:val="47"/>
          <w:sz w:val="22"/>
          <w:szCs w:val="22"/>
        </w:rPr>
        <w:t xml:space="preserve"> </w:t>
      </w:r>
      <w:r w:rsidRPr="00D47903">
        <w:rPr>
          <w:rFonts w:ascii="Arial" w:hAnsi="Arial" w:cs="Arial"/>
          <w:sz w:val="22"/>
          <w:szCs w:val="22"/>
        </w:rPr>
        <w:t>à</w:t>
      </w:r>
      <w:r w:rsidRPr="00D47903">
        <w:rPr>
          <w:rFonts w:ascii="Arial" w:hAnsi="Arial" w:cs="Arial"/>
          <w:spacing w:val="45"/>
          <w:sz w:val="22"/>
          <w:szCs w:val="22"/>
        </w:rPr>
        <w:t xml:space="preserve"> </w:t>
      </w:r>
      <w:r w:rsidRPr="00D47903">
        <w:rPr>
          <w:rFonts w:ascii="Arial" w:hAnsi="Arial" w:cs="Arial"/>
          <w:sz w:val="22"/>
          <w:szCs w:val="22"/>
        </w:rPr>
        <w:t>assinatura</w:t>
      </w:r>
      <w:r w:rsidRPr="00D47903">
        <w:rPr>
          <w:rFonts w:ascii="Arial" w:hAnsi="Arial" w:cs="Arial"/>
          <w:spacing w:val="47"/>
          <w:sz w:val="22"/>
          <w:szCs w:val="22"/>
        </w:rPr>
        <w:t xml:space="preserve"> </w:t>
      </w:r>
      <w:r w:rsidRPr="00D47903">
        <w:rPr>
          <w:rFonts w:ascii="Arial" w:hAnsi="Arial" w:cs="Arial"/>
          <w:sz w:val="22"/>
          <w:szCs w:val="22"/>
        </w:rPr>
        <w:t>do</w:t>
      </w:r>
      <w:r w:rsidRPr="00D47903">
        <w:rPr>
          <w:rFonts w:ascii="Arial" w:hAnsi="Arial" w:cs="Arial"/>
          <w:spacing w:val="44"/>
          <w:sz w:val="22"/>
          <w:szCs w:val="22"/>
        </w:rPr>
        <w:t xml:space="preserve"> </w:t>
      </w:r>
      <w:r w:rsidRPr="00D47903">
        <w:rPr>
          <w:rFonts w:ascii="Arial" w:hAnsi="Arial" w:cs="Arial"/>
          <w:sz w:val="22"/>
          <w:szCs w:val="22"/>
        </w:rPr>
        <w:t>contrato</w:t>
      </w:r>
      <w:r w:rsidRPr="00D47903">
        <w:rPr>
          <w:rFonts w:ascii="Arial" w:hAnsi="Arial" w:cs="Arial"/>
          <w:spacing w:val="45"/>
          <w:sz w:val="22"/>
          <w:szCs w:val="22"/>
        </w:rPr>
        <w:t xml:space="preserve"> </w:t>
      </w:r>
      <w:r w:rsidRPr="00D47903">
        <w:rPr>
          <w:rFonts w:ascii="Arial" w:hAnsi="Arial" w:cs="Arial"/>
          <w:sz w:val="22"/>
          <w:szCs w:val="22"/>
        </w:rPr>
        <w:t>e</w:t>
      </w:r>
      <w:r w:rsidRPr="00D47903">
        <w:rPr>
          <w:rFonts w:ascii="Arial" w:hAnsi="Arial" w:cs="Arial"/>
          <w:spacing w:val="45"/>
          <w:sz w:val="22"/>
          <w:szCs w:val="22"/>
        </w:rPr>
        <w:t xml:space="preserve"> </w:t>
      </w:r>
      <w:r w:rsidRPr="00D47903">
        <w:rPr>
          <w:rFonts w:ascii="Arial" w:hAnsi="Arial" w:cs="Arial"/>
          <w:sz w:val="22"/>
          <w:szCs w:val="22"/>
        </w:rPr>
        <w:t>durante</w:t>
      </w:r>
      <w:r w:rsidRPr="00D47903">
        <w:rPr>
          <w:rFonts w:ascii="Arial" w:hAnsi="Arial" w:cs="Arial"/>
          <w:spacing w:val="47"/>
          <w:sz w:val="22"/>
          <w:szCs w:val="22"/>
        </w:rPr>
        <w:t xml:space="preserve"> </w:t>
      </w:r>
      <w:r w:rsidRPr="00D47903">
        <w:rPr>
          <w:rFonts w:ascii="Arial" w:hAnsi="Arial" w:cs="Arial"/>
          <w:sz w:val="22"/>
          <w:szCs w:val="22"/>
        </w:rPr>
        <w:t>a</w:t>
      </w:r>
      <w:r w:rsidRPr="00D47903">
        <w:rPr>
          <w:rFonts w:ascii="Arial" w:hAnsi="Arial" w:cs="Arial"/>
          <w:spacing w:val="45"/>
          <w:sz w:val="22"/>
          <w:szCs w:val="22"/>
        </w:rPr>
        <w:t xml:space="preserve"> </w:t>
      </w:r>
      <w:r w:rsidRPr="00D47903">
        <w:rPr>
          <w:rFonts w:ascii="Arial" w:hAnsi="Arial" w:cs="Arial"/>
          <w:sz w:val="22"/>
          <w:szCs w:val="22"/>
        </w:rPr>
        <w:t>vigência</w:t>
      </w:r>
      <w:r w:rsidRPr="00D47903">
        <w:rPr>
          <w:rFonts w:ascii="Arial" w:hAnsi="Arial" w:cs="Arial"/>
          <w:sz w:val="22"/>
          <w:szCs w:val="22"/>
          <w:lang w:val="pt-BR"/>
        </w:rPr>
        <w:t xml:space="preserve"> </w:t>
      </w:r>
      <w:r w:rsidRPr="00D47903">
        <w:rPr>
          <w:rFonts w:ascii="Arial" w:hAnsi="Arial" w:cs="Arial"/>
          <w:spacing w:val="-52"/>
          <w:sz w:val="22"/>
          <w:szCs w:val="22"/>
        </w:rPr>
        <w:t xml:space="preserve"> </w:t>
      </w:r>
      <w:r w:rsidRPr="00D47903">
        <w:rPr>
          <w:rFonts w:ascii="Arial" w:hAnsi="Arial" w:cs="Arial"/>
          <w:sz w:val="22"/>
          <w:szCs w:val="22"/>
        </w:rPr>
        <w:t>contratual, sob</w:t>
      </w:r>
      <w:r w:rsidRPr="00D47903">
        <w:rPr>
          <w:rFonts w:ascii="Arial" w:hAnsi="Arial" w:cs="Arial"/>
          <w:spacing w:val="-2"/>
          <w:sz w:val="22"/>
          <w:szCs w:val="22"/>
        </w:rPr>
        <w:t xml:space="preserve"> </w:t>
      </w:r>
      <w:r w:rsidRPr="00D47903">
        <w:rPr>
          <w:rFonts w:ascii="Arial" w:hAnsi="Arial" w:cs="Arial"/>
          <w:sz w:val="22"/>
          <w:szCs w:val="22"/>
        </w:rPr>
        <w:t>pena</w:t>
      </w:r>
      <w:r w:rsidRPr="00D47903">
        <w:rPr>
          <w:rFonts w:ascii="Arial" w:hAnsi="Arial" w:cs="Arial"/>
          <w:spacing w:val="-3"/>
          <w:sz w:val="22"/>
          <w:szCs w:val="22"/>
        </w:rPr>
        <w:t xml:space="preserve"> </w:t>
      </w:r>
      <w:r w:rsidRPr="00D47903">
        <w:rPr>
          <w:rFonts w:ascii="Arial" w:hAnsi="Arial" w:cs="Arial"/>
          <w:sz w:val="22"/>
          <w:szCs w:val="22"/>
        </w:rPr>
        <w:t>de rescisão</w:t>
      </w:r>
      <w:r w:rsidRPr="00D47903">
        <w:rPr>
          <w:rFonts w:ascii="Arial" w:hAnsi="Arial" w:cs="Arial"/>
          <w:spacing w:val="-2"/>
          <w:sz w:val="22"/>
          <w:szCs w:val="22"/>
        </w:rPr>
        <w:t xml:space="preserve"> </w:t>
      </w:r>
      <w:r w:rsidRPr="00D47903">
        <w:rPr>
          <w:rFonts w:ascii="Arial" w:hAnsi="Arial" w:cs="Arial"/>
          <w:sz w:val="22"/>
          <w:szCs w:val="22"/>
        </w:rPr>
        <w:t>contratual,</w:t>
      </w:r>
      <w:r w:rsidRPr="00D47903">
        <w:rPr>
          <w:rFonts w:ascii="Arial" w:hAnsi="Arial" w:cs="Arial"/>
          <w:spacing w:val="-2"/>
          <w:sz w:val="22"/>
          <w:szCs w:val="22"/>
        </w:rPr>
        <w:t xml:space="preserve"> </w:t>
      </w:r>
      <w:r w:rsidRPr="00D47903">
        <w:rPr>
          <w:rFonts w:ascii="Arial" w:hAnsi="Arial" w:cs="Arial"/>
          <w:sz w:val="22"/>
          <w:szCs w:val="22"/>
        </w:rPr>
        <w:t>o atendimento</w:t>
      </w:r>
      <w:r w:rsidRPr="00D47903">
        <w:rPr>
          <w:rFonts w:ascii="Arial" w:hAnsi="Arial" w:cs="Arial"/>
          <w:spacing w:val="-2"/>
          <w:sz w:val="22"/>
          <w:szCs w:val="22"/>
        </w:rPr>
        <w:t xml:space="preserve"> </w:t>
      </w:r>
      <w:r w:rsidRPr="00D47903">
        <w:rPr>
          <w:rFonts w:ascii="Arial" w:hAnsi="Arial" w:cs="Arial"/>
          <w:sz w:val="22"/>
          <w:szCs w:val="22"/>
        </w:rPr>
        <w:t>das</w:t>
      </w:r>
      <w:r w:rsidRPr="00D47903">
        <w:rPr>
          <w:rFonts w:ascii="Arial" w:hAnsi="Arial" w:cs="Arial"/>
          <w:spacing w:val="-2"/>
          <w:sz w:val="22"/>
          <w:szCs w:val="22"/>
        </w:rPr>
        <w:t xml:space="preserve"> </w:t>
      </w:r>
      <w:r w:rsidRPr="00D47903">
        <w:rPr>
          <w:rFonts w:ascii="Arial" w:hAnsi="Arial" w:cs="Arial"/>
          <w:sz w:val="22"/>
          <w:szCs w:val="22"/>
        </w:rPr>
        <w:t>seguintes</w:t>
      </w:r>
      <w:r w:rsidRPr="00D47903">
        <w:rPr>
          <w:rFonts w:ascii="Arial" w:hAnsi="Arial" w:cs="Arial"/>
          <w:spacing w:val="-1"/>
          <w:sz w:val="22"/>
          <w:szCs w:val="22"/>
        </w:rPr>
        <w:t xml:space="preserve"> </w:t>
      </w:r>
      <w:r w:rsidRPr="00D47903">
        <w:rPr>
          <w:rFonts w:ascii="Arial" w:hAnsi="Arial" w:cs="Arial"/>
          <w:sz w:val="22"/>
          <w:szCs w:val="22"/>
        </w:rPr>
        <w:t>condições:</w:t>
      </w:r>
    </w:p>
    <w:p w14:paraId="654B2AAA" w14:textId="77777777" w:rsidR="00040B5B" w:rsidRPr="00D47903" w:rsidRDefault="00040B5B" w:rsidP="00D47903">
      <w:pPr>
        <w:pStyle w:val="PargrafodaLista"/>
        <w:numPr>
          <w:ilvl w:val="0"/>
          <w:numId w:val="1"/>
        </w:numPr>
        <w:tabs>
          <w:tab w:val="left" w:pos="220"/>
          <w:tab w:val="left" w:pos="440"/>
          <w:tab w:val="left" w:pos="2624"/>
        </w:tabs>
        <w:spacing w:line="276" w:lineRule="auto"/>
        <w:ind w:left="0" w:rightChars="-17" w:right="-37" w:firstLine="0"/>
        <w:jc w:val="both"/>
        <w:rPr>
          <w:rFonts w:ascii="Arial" w:hAnsi="Arial" w:cs="Arial"/>
          <w:sz w:val="22"/>
          <w:szCs w:val="22"/>
        </w:rPr>
      </w:pPr>
      <w:r w:rsidRPr="00D47903">
        <w:rPr>
          <w:rFonts w:ascii="Arial" w:hAnsi="Arial" w:cs="Arial"/>
          <w:sz w:val="22"/>
          <w:szCs w:val="22"/>
        </w:rPr>
        <w:t>-</w:t>
      </w:r>
      <w:r w:rsidRPr="00D47903">
        <w:rPr>
          <w:rFonts w:ascii="Arial" w:hAnsi="Arial" w:cs="Arial"/>
          <w:spacing w:val="1"/>
          <w:sz w:val="22"/>
          <w:szCs w:val="22"/>
        </w:rPr>
        <w:t xml:space="preserve"> </w:t>
      </w:r>
      <w:r w:rsidRPr="00D47903">
        <w:rPr>
          <w:rFonts w:ascii="Arial" w:hAnsi="Arial" w:cs="Arial"/>
          <w:sz w:val="22"/>
          <w:szCs w:val="22"/>
        </w:rPr>
        <w:t>Não</w:t>
      </w:r>
      <w:r w:rsidRPr="00D47903">
        <w:rPr>
          <w:rFonts w:ascii="Arial" w:hAnsi="Arial" w:cs="Arial"/>
          <w:spacing w:val="1"/>
          <w:sz w:val="22"/>
          <w:szCs w:val="22"/>
        </w:rPr>
        <w:t xml:space="preserve"> </w:t>
      </w:r>
      <w:r w:rsidRPr="00D47903">
        <w:rPr>
          <w:rFonts w:ascii="Arial" w:hAnsi="Arial" w:cs="Arial"/>
          <w:sz w:val="22"/>
          <w:szCs w:val="22"/>
        </w:rPr>
        <w:t>possuir</w:t>
      </w:r>
      <w:r w:rsidRPr="00D47903">
        <w:rPr>
          <w:rFonts w:ascii="Arial" w:hAnsi="Arial" w:cs="Arial"/>
          <w:spacing w:val="1"/>
          <w:sz w:val="22"/>
          <w:szCs w:val="22"/>
        </w:rPr>
        <w:t xml:space="preserve"> </w:t>
      </w:r>
      <w:r w:rsidRPr="00D47903">
        <w:rPr>
          <w:rFonts w:ascii="Arial" w:hAnsi="Arial" w:cs="Arial"/>
          <w:sz w:val="22"/>
          <w:szCs w:val="22"/>
        </w:rPr>
        <w:t>inscrição</w:t>
      </w:r>
      <w:r w:rsidRPr="00D47903">
        <w:rPr>
          <w:rFonts w:ascii="Arial" w:hAnsi="Arial" w:cs="Arial"/>
          <w:spacing w:val="1"/>
          <w:sz w:val="22"/>
          <w:szCs w:val="22"/>
        </w:rPr>
        <w:t xml:space="preserve"> </w:t>
      </w:r>
      <w:r w:rsidRPr="00D47903">
        <w:rPr>
          <w:rFonts w:ascii="Arial" w:hAnsi="Arial" w:cs="Arial"/>
          <w:sz w:val="22"/>
          <w:szCs w:val="22"/>
        </w:rPr>
        <w:t>no</w:t>
      </w:r>
      <w:r w:rsidRPr="00D47903">
        <w:rPr>
          <w:rFonts w:ascii="Arial" w:hAnsi="Arial" w:cs="Arial"/>
          <w:spacing w:val="1"/>
          <w:sz w:val="22"/>
          <w:szCs w:val="22"/>
        </w:rPr>
        <w:t xml:space="preserve"> </w:t>
      </w:r>
      <w:r w:rsidRPr="00D47903">
        <w:rPr>
          <w:rFonts w:ascii="Arial" w:hAnsi="Arial" w:cs="Arial"/>
          <w:sz w:val="22"/>
          <w:szCs w:val="22"/>
        </w:rPr>
        <w:t>cadastro</w:t>
      </w:r>
      <w:r w:rsidRPr="00D47903">
        <w:rPr>
          <w:rFonts w:ascii="Arial" w:hAnsi="Arial" w:cs="Arial"/>
          <w:spacing w:val="1"/>
          <w:sz w:val="22"/>
          <w:szCs w:val="22"/>
        </w:rPr>
        <w:t xml:space="preserve"> </w:t>
      </w:r>
      <w:r w:rsidRPr="00D47903">
        <w:rPr>
          <w:rFonts w:ascii="Arial" w:hAnsi="Arial" w:cs="Arial"/>
          <w:sz w:val="22"/>
          <w:szCs w:val="22"/>
        </w:rPr>
        <w:t>de</w:t>
      </w:r>
      <w:r w:rsidRPr="00D47903">
        <w:rPr>
          <w:rFonts w:ascii="Arial" w:hAnsi="Arial" w:cs="Arial"/>
          <w:spacing w:val="1"/>
          <w:sz w:val="22"/>
          <w:szCs w:val="22"/>
        </w:rPr>
        <w:t xml:space="preserve"> </w:t>
      </w:r>
      <w:r w:rsidRPr="00D47903">
        <w:rPr>
          <w:rFonts w:ascii="Arial" w:hAnsi="Arial" w:cs="Arial"/>
          <w:sz w:val="22"/>
          <w:szCs w:val="22"/>
        </w:rPr>
        <w:t>empregadores</w:t>
      </w:r>
      <w:r w:rsidRPr="00D47903">
        <w:rPr>
          <w:rFonts w:ascii="Arial" w:hAnsi="Arial" w:cs="Arial"/>
          <w:spacing w:val="1"/>
          <w:sz w:val="22"/>
          <w:szCs w:val="22"/>
        </w:rPr>
        <w:t xml:space="preserve"> </w:t>
      </w:r>
      <w:r w:rsidRPr="00D47903">
        <w:rPr>
          <w:rFonts w:ascii="Arial" w:hAnsi="Arial" w:cs="Arial"/>
          <w:sz w:val="22"/>
          <w:szCs w:val="22"/>
        </w:rPr>
        <w:t>flagrados</w:t>
      </w:r>
      <w:r w:rsidRPr="00D47903">
        <w:rPr>
          <w:rFonts w:ascii="Arial" w:hAnsi="Arial" w:cs="Arial"/>
          <w:spacing w:val="1"/>
          <w:sz w:val="22"/>
          <w:szCs w:val="22"/>
        </w:rPr>
        <w:t xml:space="preserve"> </w:t>
      </w:r>
      <w:r w:rsidRPr="00D47903">
        <w:rPr>
          <w:rFonts w:ascii="Arial" w:hAnsi="Arial" w:cs="Arial"/>
          <w:sz w:val="22"/>
          <w:szCs w:val="22"/>
        </w:rPr>
        <w:t>explorando</w:t>
      </w:r>
      <w:r w:rsidRPr="00D47903">
        <w:rPr>
          <w:rFonts w:ascii="Arial" w:hAnsi="Arial" w:cs="Arial"/>
          <w:spacing w:val="1"/>
          <w:sz w:val="22"/>
          <w:szCs w:val="22"/>
        </w:rPr>
        <w:t xml:space="preserve"> </w:t>
      </w:r>
      <w:r w:rsidRPr="00D47903">
        <w:rPr>
          <w:rFonts w:ascii="Arial" w:hAnsi="Arial" w:cs="Arial"/>
          <w:sz w:val="22"/>
          <w:szCs w:val="22"/>
        </w:rPr>
        <w:t>trabalhadores</w:t>
      </w:r>
      <w:r w:rsidRPr="00D47903">
        <w:rPr>
          <w:rFonts w:ascii="Arial" w:hAnsi="Arial" w:cs="Arial"/>
          <w:spacing w:val="29"/>
          <w:sz w:val="22"/>
          <w:szCs w:val="22"/>
        </w:rPr>
        <w:t xml:space="preserve"> </w:t>
      </w:r>
      <w:r w:rsidRPr="00D47903">
        <w:rPr>
          <w:rFonts w:ascii="Arial" w:hAnsi="Arial" w:cs="Arial"/>
          <w:sz w:val="22"/>
          <w:szCs w:val="22"/>
        </w:rPr>
        <w:t>em</w:t>
      </w:r>
      <w:r w:rsidRPr="00D47903">
        <w:rPr>
          <w:rFonts w:ascii="Arial" w:hAnsi="Arial" w:cs="Arial"/>
          <w:spacing w:val="30"/>
          <w:sz w:val="22"/>
          <w:szCs w:val="22"/>
        </w:rPr>
        <w:t xml:space="preserve"> </w:t>
      </w:r>
      <w:r w:rsidRPr="00D47903">
        <w:rPr>
          <w:rFonts w:ascii="Arial" w:hAnsi="Arial" w:cs="Arial"/>
          <w:sz w:val="22"/>
          <w:szCs w:val="22"/>
        </w:rPr>
        <w:t>condições</w:t>
      </w:r>
      <w:r w:rsidRPr="00D47903">
        <w:rPr>
          <w:rFonts w:ascii="Arial" w:hAnsi="Arial" w:cs="Arial"/>
          <w:spacing w:val="29"/>
          <w:sz w:val="22"/>
          <w:szCs w:val="22"/>
        </w:rPr>
        <w:t xml:space="preserve"> </w:t>
      </w:r>
      <w:r w:rsidRPr="00D47903">
        <w:rPr>
          <w:rFonts w:ascii="Arial" w:hAnsi="Arial" w:cs="Arial"/>
          <w:sz w:val="22"/>
          <w:szCs w:val="22"/>
        </w:rPr>
        <w:t>análogas</w:t>
      </w:r>
      <w:r w:rsidRPr="00D47903">
        <w:rPr>
          <w:rFonts w:ascii="Arial" w:hAnsi="Arial" w:cs="Arial"/>
          <w:spacing w:val="29"/>
          <w:sz w:val="22"/>
          <w:szCs w:val="22"/>
        </w:rPr>
        <w:t xml:space="preserve"> </w:t>
      </w:r>
      <w:r w:rsidRPr="00D47903">
        <w:rPr>
          <w:rFonts w:ascii="Arial" w:hAnsi="Arial" w:cs="Arial"/>
          <w:sz w:val="22"/>
          <w:szCs w:val="22"/>
        </w:rPr>
        <w:t>às</w:t>
      </w:r>
      <w:r w:rsidRPr="00D47903">
        <w:rPr>
          <w:rFonts w:ascii="Arial" w:hAnsi="Arial" w:cs="Arial"/>
          <w:spacing w:val="29"/>
          <w:sz w:val="22"/>
          <w:szCs w:val="22"/>
        </w:rPr>
        <w:t xml:space="preserve"> </w:t>
      </w:r>
      <w:r w:rsidRPr="00D47903">
        <w:rPr>
          <w:rFonts w:ascii="Arial" w:hAnsi="Arial" w:cs="Arial"/>
          <w:sz w:val="22"/>
          <w:szCs w:val="22"/>
        </w:rPr>
        <w:t>de</w:t>
      </w:r>
      <w:r w:rsidRPr="00D47903">
        <w:rPr>
          <w:rFonts w:ascii="Arial" w:hAnsi="Arial" w:cs="Arial"/>
          <w:spacing w:val="29"/>
          <w:sz w:val="22"/>
          <w:szCs w:val="22"/>
        </w:rPr>
        <w:t xml:space="preserve"> </w:t>
      </w:r>
      <w:r w:rsidRPr="00D47903">
        <w:rPr>
          <w:rFonts w:ascii="Arial" w:hAnsi="Arial" w:cs="Arial"/>
          <w:sz w:val="22"/>
          <w:szCs w:val="22"/>
        </w:rPr>
        <w:t>escravo,</w:t>
      </w:r>
      <w:r w:rsidRPr="00D47903">
        <w:rPr>
          <w:rFonts w:ascii="Arial" w:hAnsi="Arial" w:cs="Arial"/>
          <w:spacing w:val="30"/>
          <w:sz w:val="22"/>
          <w:szCs w:val="22"/>
        </w:rPr>
        <w:t xml:space="preserve"> </w:t>
      </w:r>
      <w:r w:rsidRPr="00D47903">
        <w:rPr>
          <w:rFonts w:ascii="Arial" w:hAnsi="Arial" w:cs="Arial"/>
          <w:sz w:val="22"/>
          <w:szCs w:val="22"/>
        </w:rPr>
        <w:t>instituído</w:t>
      </w:r>
      <w:r w:rsidRPr="00D47903">
        <w:rPr>
          <w:rFonts w:ascii="Arial" w:hAnsi="Arial" w:cs="Arial"/>
          <w:spacing w:val="30"/>
          <w:sz w:val="22"/>
          <w:szCs w:val="22"/>
        </w:rPr>
        <w:t xml:space="preserve"> </w:t>
      </w:r>
      <w:r w:rsidRPr="00D47903">
        <w:rPr>
          <w:rFonts w:ascii="Arial" w:hAnsi="Arial" w:cs="Arial"/>
          <w:sz w:val="22"/>
          <w:szCs w:val="22"/>
        </w:rPr>
        <w:t>pela</w:t>
      </w:r>
      <w:r w:rsidRPr="00D47903">
        <w:rPr>
          <w:rFonts w:ascii="Arial" w:hAnsi="Arial" w:cs="Arial"/>
          <w:spacing w:val="29"/>
          <w:sz w:val="22"/>
          <w:szCs w:val="22"/>
        </w:rPr>
        <w:t xml:space="preserve"> </w:t>
      </w:r>
      <w:r w:rsidRPr="00D47903">
        <w:rPr>
          <w:rFonts w:ascii="Arial" w:hAnsi="Arial" w:cs="Arial"/>
          <w:sz w:val="22"/>
          <w:szCs w:val="22"/>
        </w:rPr>
        <w:t>Portaria</w:t>
      </w:r>
      <w:r w:rsidRPr="00D47903">
        <w:rPr>
          <w:rFonts w:ascii="Arial" w:hAnsi="Arial" w:cs="Arial"/>
          <w:spacing w:val="29"/>
          <w:sz w:val="22"/>
          <w:szCs w:val="22"/>
        </w:rPr>
        <w:t xml:space="preserve"> </w:t>
      </w:r>
      <w:r w:rsidRPr="00D47903">
        <w:rPr>
          <w:rFonts w:ascii="Arial" w:hAnsi="Arial" w:cs="Arial"/>
          <w:sz w:val="22"/>
          <w:szCs w:val="22"/>
        </w:rPr>
        <w:t>Interministerial</w:t>
      </w:r>
      <w:r w:rsidRPr="00D47903">
        <w:rPr>
          <w:rFonts w:ascii="Arial" w:hAnsi="Arial" w:cs="Arial"/>
          <w:spacing w:val="30"/>
          <w:sz w:val="22"/>
          <w:szCs w:val="22"/>
        </w:rPr>
        <w:t xml:space="preserve"> </w:t>
      </w:r>
      <w:r w:rsidRPr="00D47903">
        <w:rPr>
          <w:rFonts w:ascii="Arial" w:hAnsi="Arial" w:cs="Arial"/>
          <w:sz w:val="22"/>
          <w:szCs w:val="22"/>
        </w:rPr>
        <w:t>MTE/SDH</w:t>
      </w:r>
      <w:r w:rsidRPr="00D47903">
        <w:rPr>
          <w:rFonts w:ascii="Arial" w:hAnsi="Arial" w:cs="Arial"/>
          <w:spacing w:val="30"/>
          <w:sz w:val="22"/>
          <w:szCs w:val="22"/>
        </w:rPr>
        <w:t xml:space="preserve"> </w:t>
      </w:r>
      <w:r w:rsidRPr="00D47903">
        <w:rPr>
          <w:rFonts w:ascii="Arial" w:hAnsi="Arial" w:cs="Arial"/>
          <w:sz w:val="22"/>
          <w:szCs w:val="22"/>
        </w:rPr>
        <w:t>nº</w:t>
      </w:r>
      <w:r w:rsidRPr="00D47903">
        <w:rPr>
          <w:rFonts w:ascii="Arial" w:hAnsi="Arial" w:cs="Arial"/>
          <w:spacing w:val="29"/>
          <w:sz w:val="22"/>
          <w:szCs w:val="22"/>
        </w:rPr>
        <w:t xml:space="preserve"> </w:t>
      </w:r>
      <w:r w:rsidRPr="00D47903">
        <w:rPr>
          <w:rFonts w:ascii="Arial" w:hAnsi="Arial" w:cs="Arial"/>
          <w:sz w:val="22"/>
          <w:szCs w:val="22"/>
        </w:rPr>
        <w:t>2,</w:t>
      </w:r>
      <w:r w:rsidRPr="00D47903">
        <w:rPr>
          <w:rFonts w:ascii="Arial" w:hAnsi="Arial" w:cs="Arial"/>
          <w:sz w:val="22"/>
          <w:szCs w:val="22"/>
          <w:lang w:val="pt-BR"/>
        </w:rPr>
        <w:t xml:space="preserve"> </w:t>
      </w:r>
      <w:r w:rsidRPr="00D47903">
        <w:rPr>
          <w:rFonts w:ascii="Arial" w:hAnsi="Arial" w:cs="Arial"/>
          <w:spacing w:val="-52"/>
          <w:sz w:val="22"/>
          <w:szCs w:val="22"/>
        </w:rPr>
        <w:t xml:space="preserve"> </w:t>
      </w:r>
      <w:r w:rsidRPr="00D47903">
        <w:rPr>
          <w:rFonts w:ascii="Arial" w:hAnsi="Arial" w:cs="Arial"/>
          <w:sz w:val="22"/>
          <w:szCs w:val="22"/>
        </w:rPr>
        <w:t>de 12</w:t>
      </w:r>
      <w:r w:rsidRPr="00D47903">
        <w:rPr>
          <w:rFonts w:ascii="Arial" w:hAnsi="Arial" w:cs="Arial"/>
          <w:spacing w:val="-3"/>
          <w:sz w:val="22"/>
          <w:szCs w:val="22"/>
        </w:rPr>
        <w:t xml:space="preserve"> </w:t>
      </w:r>
      <w:r w:rsidRPr="00D47903">
        <w:rPr>
          <w:rFonts w:ascii="Arial" w:hAnsi="Arial" w:cs="Arial"/>
          <w:sz w:val="22"/>
          <w:szCs w:val="22"/>
        </w:rPr>
        <w:t>de</w:t>
      </w:r>
      <w:r w:rsidRPr="00D47903">
        <w:rPr>
          <w:rFonts w:ascii="Arial" w:hAnsi="Arial" w:cs="Arial"/>
          <w:spacing w:val="-2"/>
          <w:sz w:val="22"/>
          <w:szCs w:val="22"/>
        </w:rPr>
        <w:t xml:space="preserve"> </w:t>
      </w:r>
      <w:r w:rsidRPr="00D47903">
        <w:rPr>
          <w:rFonts w:ascii="Arial" w:hAnsi="Arial" w:cs="Arial"/>
          <w:sz w:val="22"/>
          <w:szCs w:val="22"/>
        </w:rPr>
        <w:t>maio de</w:t>
      </w:r>
      <w:r w:rsidRPr="00D47903">
        <w:rPr>
          <w:rFonts w:ascii="Arial" w:hAnsi="Arial" w:cs="Arial"/>
          <w:spacing w:val="2"/>
          <w:sz w:val="22"/>
          <w:szCs w:val="22"/>
        </w:rPr>
        <w:t xml:space="preserve"> </w:t>
      </w:r>
      <w:r w:rsidRPr="00D47903">
        <w:rPr>
          <w:rFonts w:ascii="Arial" w:hAnsi="Arial" w:cs="Arial"/>
          <w:sz w:val="22"/>
          <w:szCs w:val="22"/>
        </w:rPr>
        <w:t>2011;</w:t>
      </w:r>
    </w:p>
    <w:p w14:paraId="0FB0ADE0" w14:textId="77777777" w:rsidR="00040B5B" w:rsidRPr="00D47903" w:rsidRDefault="00040B5B" w:rsidP="00D47903">
      <w:pPr>
        <w:pStyle w:val="PargrafodaLista"/>
        <w:numPr>
          <w:ilvl w:val="0"/>
          <w:numId w:val="1"/>
        </w:numPr>
        <w:tabs>
          <w:tab w:val="left" w:pos="220"/>
          <w:tab w:val="left" w:pos="440"/>
          <w:tab w:val="left" w:pos="2664"/>
        </w:tabs>
        <w:spacing w:line="276" w:lineRule="auto"/>
        <w:ind w:left="0" w:rightChars="-17" w:right="-37" w:firstLine="0"/>
        <w:jc w:val="both"/>
        <w:rPr>
          <w:rFonts w:ascii="Arial" w:hAnsi="Arial" w:cs="Arial"/>
          <w:sz w:val="22"/>
          <w:szCs w:val="22"/>
        </w:rPr>
      </w:pPr>
      <w:r w:rsidRPr="00D47903">
        <w:rPr>
          <w:rFonts w:ascii="Arial" w:hAnsi="Arial" w:cs="Arial"/>
          <w:sz w:val="22"/>
          <w:szCs w:val="22"/>
        </w:rPr>
        <w:t xml:space="preserve">- Não ter sido condenada, a </w:t>
      </w:r>
      <w:r w:rsidR="00D42C4D" w:rsidRPr="00D47903">
        <w:rPr>
          <w:rFonts w:ascii="Arial" w:hAnsi="Arial" w:cs="Arial"/>
          <w:sz w:val="22"/>
          <w:szCs w:val="22"/>
        </w:rPr>
        <w:t>contratada</w:t>
      </w:r>
      <w:r w:rsidRPr="00D47903">
        <w:rPr>
          <w:rFonts w:ascii="Arial" w:hAnsi="Arial" w:cs="Arial"/>
          <w:sz w:val="22"/>
          <w:szCs w:val="22"/>
        </w:rPr>
        <w:t xml:space="preserve"> ou seus dirigentes, por infringir as leis de</w:t>
      </w:r>
      <w:r w:rsidRPr="00D47903">
        <w:rPr>
          <w:rFonts w:ascii="Arial" w:hAnsi="Arial" w:cs="Arial"/>
          <w:spacing w:val="1"/>
          <w:sz w:val="22"/>
          <w:szCs w:val="22"/>
        </w:rPr>
        <w:t xml:space="preserve"> </w:t>
      </w:r>
      <w:r w:rsidRPr="00D47903">
        <w:rPr>
          <w:rFonts w:ascii="Arial" w:hAnsi="Arial" w:cs="Arial"/>
          <w:sz w:val="22"/>
          <w:szCs w:val="22"/>
        </w:rPr>
        <w:t>combate à discriminação de raça ou de gênero, ao trabalho infantil e ao trabalho escravo, em afronta a previsão</w:t>
      </w:r>
      <w:r w:rsidRPr="00D47903">
        <w:rPr>
          <w:rFonts w:ascii="Arial" w:hAnsi="Arial" w:cs="Arial"/>
          <w:spacing w:val="1"/>
          <w:sz w:val="22"/>
          <w:szCs w:val="22"/>
        </w:rPr>
        <w:t xml:space="preserve"> </w:t>
      </w:r>
      <w:r w:rsidRPr="00D47903">
        <w:rPr>
          <w:rFonts w:ascii="Arial" w:hAnsi="Arial" w:cs="Arial"/>
          <w:sz w:val="22"/>
          <w:szCs w:val="22"/>
        </w:rPr>
        <w:t>aos artigos 1° e 170 da Constituição Federal de 1988; do artigo 149 do Código Penal Brasileiro; do Decreto n°</w:t>
      </w:r>
      <w:r w:rsidRPr="00D47903">
        <w:rPr>
          <w:rFonts w:ascii="Arial" w:hAnsi="Arial" w:cs="Arial"/>
          <w:spacing w:val="1"/>
          <w:sz w:val="22"/>
          <w:szCs w:val="22"/>
        </w:rPr>
        <w:t xml:space="preserve"> </w:t>
      </w:r>
      <w:r w:rsidRPr="00D47903">
        <w:rPr>
          <w:rFonts w:ascii="Arial" w:hAnsi="Arial" w:cs="Arial"/>
          <w:sz w:val="22"/>
          <w:szCs w:val="22"/>
        </w:rPr>
        <w:t>5.017,</w:t>
      </w:r>
      <w:r w:rsidRPr="00D47903">
        <w:rPr>
          <w:rFonts w:ascii="Arial" w:hAnsi="Arial" w:cs="Arial"/>
          <w:spacing w:val="-2"/>
          <w:sz w:val="22"/>
          <w:szCs w:val="22"/>
        </w:rPr>
        <w:t xml:space="preserve"> </w:t>
      </w:r>
      <w:r w:rsidRPr="00D47903">
        <w:rPr>
          <w:rFonts w:ascii="Arial" w:hAnsi="Arial" w:cs="Arial"/>
          <w:sz w:val="22"/>
          <w:szCs w:val="22"/>
        </w:rPr>
        <w:t>de</w:t>
      </w:r>
      <w:r w:rsidRPr="00D47903">
        <w:rPr>
          <w:rFonts w:ascii="Arial" w:hAnsi="Arial" w:cs="Arial"/>
          <w:spacing w:val="-1"/>
          <w:sz w:val="22"/>
          <w:szCs w:val="22"/>
        </w:rPr>
        <w:t xml:space="preserve"> </w:t>
      </w:r>
      <w:r w:rsidRPr="00D47903">
        <w:rPr>
          <w:rFonts w:ascii="Arial" w:hAnsi="Arial" w:cs="Arial"/>
          <w:sz w:val="22"/>
          <w:szCs w:val="22"/>
        </w:rPr>
        <w:t>12</w:t>
      </w:r>
      <w:r w:rsidRPr="00D47903">
        <w:rPr>
          <w:rFonts w:ascii="Arial" w:hAnsi="Arial" w:cs="Arial"/>
          <w:spacing w:val="-2"/>
          <w:sz w:val="22"/>
          <w:szCs w:val="22"/>
        </w:rPr>
        <w:t xml:space="preserve"> </w:t>
      </w:r>
      <w:r w:rsidRPr="00D47903">
        <w:rPr>
          <w:rFonts w:ascii="Arial" w:hAnsi="Arial" w:cs="Arial"/>
          <w:sz w:val="22"/>
          <w:szCs w:val="22"/>
        </w:rPr>
        <w:t>de</w:t>
      </w:r>
      <w:r w:rsidRPr="00D47903">
        <w:rPr>
          <w:rFonts w:ascii="Arial" w:hAnsi="Arial" w:cs="Arial"/>
          <w:spacing w:val="-3"/>
          <w:sz w:val="22"/>
          <w:szCs w:val="22"/>
        </w:rPr>
        <w:t xml:space="preserve"> </w:t>
      </w:r>
      <w:r w:rsidRPr="00D47903">
        <w:rPr>
          <w:rFonts w:ascii="Arial" w:hAnsi="Arial" w:cs="Arial"/>
          <w:sz w:val="22"/>
          <w:szCs w:val="22"/>
        </w:rPr>
        <w:t>março de</w:t>
      </w:r>
      <w:r w:rsidRPr="00D47903">
        <w:rPr>
          <w:rFonts w:ascii="Arial" w:hAnsi="Arial" w:cs="Arial"/>
          <w:spacing w:val="-3"/>
          <w:sz w:val="22"/>
          <w:szCs w:val="22"/>
        </w:rPr>
        <w:t xml:space="preserve"> </w:t>
      </w:r>
      <w:r w:rsidRPr="00D47903">
        <w:rPr>
          <w:rFonts w:ascii="Arial" w:hAnsi="Arial" w:cs="Arial"/>
          <w:sz w:val="22"/>
          <w:szCs w:val="22"/>
        </w:rPr>
        <w:t>2004</w:t>
      </w:r>
      <w:r w:rsidRPr="00D47903">
        <w:rPr>
          <w:rFonts w:ascii="Arial" w:hAnsi="Arial" w:cs="Arial"/>
          <w:spacing w:val="-1"/>
          <w:sz w:val="22"/>
          <w:szCs w:val="22"/>
        </w:rPr>
        <w:t xml:space="preserve"> </w:t>
      </w:r>
      <w:r w:rsidRPr="00D47903">
        <w:rPr>
          <w:rFonts w:ascii="Arial" w:hAnsi="Arial" w:cs="Arial"/>
          <w:sz w:val="22"/>
          <w:szCs w:val="22"/>
        </w:rPr>
        <w:t>(promulga o</w:t>
      </w:r>
      <w:r w:rsidRPr="00D47903">
        <w:rPr>
          <w:rFonts w:ascii="Arial" w:hAnsi="Arial" w:cs="Arial"/>
          <w:spacing w:val="-3"/>
          <w:sz w:val="22"/>
          <w:szCs w:val="22"/>
        </w:rPr>
        <w:t xml:space="preserve"> </w:t>
      </w:r>
      <w:r w:rsidRPr="00D47903">
        <w:rPr>
          <w:rFonts w:ascii="Arial" w:hAnsi="Arial" w:cs="Arial"/>
          <w:sz w:val="22"/>
          <w:szCs w:val="22"/>
        </w:rPr>
        <w:t>Protocolo</w:t>
      </w:r>
      <w:r w:rsidRPr="00D47903">
        <w:rPr>
          <w:rFonts w:ascii="Arial" w:hAnsi="Arial" w:cs="Arial"/>
          <w:spacing w:val="-2"/>
          <w:sz w:val="22"/>
          <w:szCs w:val="22"/>
        </w:rPr>
        <w:t xml:space="preserve"> </w:t>
      </w:r>
      <w:r w:rsidRPr="00D47903">
        <w:rPr>
          <w:rFonts w:ascii="Arial" w:hAnsi="Arial" w:cs="Arial"/>
          <w:sz w:val="22"/>
          <w:szCs w:val="22"/>
        </w:rPr>
        <w:t>de</w:t>
      </w:r>
      <w:r w:rsidRPr="00D47903">
        <w:rPr>
          <w:rFonts w:ascii="Arial" w:hAnsi="Arial" w:cs="Arial"/>
          <w:spacing w:val="-1"/>
          <w:sz w:val="22"/>
          <w:szCs w:val="22"/>
        </w:rPr>
        <w:t xml:space="preserve"> </w:t>
      </w:r>
      <w:r w:rsidRPr="00D47903">
        <w:rPr>
          <w:rFonts w:ascii="Arial" w:hAnsi="Arial" w:cs="Arial"/>
          <w:sz w:val="22"/>
          <w:szCs w:val="22"/>
        </w:rPr>
        <w:t>Palermo) e</w:t>
      </w:r>
      <w:r w:rsidRPr="00D47903">
        <w:rPr>
          <w:rFonts w:ascii="Arial" w:hAnsi="Arial" w:cs="Arial"/>
          <w:spacing w:val="-1"/>
          <w:sz w:val="22"/>
          <w:szCs w:val="22"/>
        </w:rPr>
        <w:t xml:space="preserve"> </w:t>
      </w:r>
      <w:r w:rsidRPr="00D47903">
        <w:rPr>
          <w:rFonts w:ascii="Arial" w:hAnsi="Arial" w:cs="Arial"/>
          <w:sz w:val="22"/>
          <w:szCs w:val="22"/>
        </w:rPr>
        <w:t>das</w:t>
      </w:r>
      <w:r w:rsidRPr="00D47903">
        <w:rPr>
          <w:rFonts w:ascii="Arial" w:hAnsi="Arial" w:cs="Arial"/>
          <w:spacing w:val="-2"/>
          <w:sz w:val="22"/>
          <w:szCs w:val="22"/>
        </w:rPr>
        <w:t xml:space="preserve"> </w:t>
      </w:r>
      <w:r w:rsidRPr="00D47903">
        <w:rPr>
          <w:rFonts w:ascii="Arial" w:hAnsi="Arial" w:cs="Arial"/>
          <w:sz w:val="22"/>
          <w:szCs w:val="22"/>
        </w:rPr>
        <w:t>Convenções</w:t>
      </w:r>
      <w:r w:rsidRPr="00D47903">
        <w:rPr>
          <w:rFonts w:ascii="Arial" w:hAnsi="Arial" w:cs="Arial"/>
          <w:spacing w:val="-1"/>
          <w:sz w:val="22"/>
          <w:szCs w:val="22"/>
        </w:rPr>
        <w:t xml:space="preserve"> </w:t>
      </w:r>
      <w:r w:rsidRPr="00D47903">
        <w:rPr>
          <w:rFonts w:ascii="Arial" w:hAnsi="Arial" w:cs="Arial"/>
          <w:sz w:val="22"/>
          <w:szCs w:val="22"/>
        </w:rPr>
        <w:t>da</w:t>
      </w:r>
      <w:r w:rsidRPr="00D47903">
        <w:rPr>
          <w:rFonts w:ascii="Arial" w:hAnsi="Arial" w:cs="Arial"/>
          <w:spacing w:val="-1"/>
          <w:sz w:val="22"/>
          <w:szCs w:val="22"/>
        </w:rPr>
        <w:t xml:space="preserve"> </w:t>
      </w:r>
      <w:r w:rsidRPr="00D47903">
        <w:rPr>
          <w:rFonts w:ascii="Arial" w:hAnsi="Arial" w:cs="Arial"/>
          <w:sz w:val="22"/>
          <w:szCs w:val="22"/>
        </w:rPr>
        <w:t>OIT</w:t>
      </w:r>
      <w:r w:rsidRPr="00D47903">
        <w:rPr>
          <w:rFonts w:ascii="Arial" w:hAnsi="Arial" w:cs="Arial"/>
          <w:spacing w:val="-3"/>
          <w:sz w:val="22"/>
          <w:szCs w:val="22"/>
        </w:rPr>
        <w:t xml:space="preserve"> </w:t>
      </w:r>
      <w:r w:rsidRPr="00D47903">
        <w:rPr>
          <w:rFonts w:ascii="Arial" w:hAnsi="Arial" w:cs="Arial"/>
          <w:sz w:val="22"/>
          <w:szCs w:val="22"/>
        </w:rPr>
        <w:t>nos</w:t>
      </w:r>
      <w:r w:rsidRPr="00D47903">
        <w:rPr>
          <w:rFonts w:ascii="Arial" w:hAnsi="Arial" w:cs="Arial"/>
          <w:spacing w:val="1"/>
          <w:sz w:val="22"/>
          <w:szCs w:val="22"/>
        </w:rPr>
        <w:t xml:space="preserve"> </w:t>
      </w:r>
      <w:r w:rsidRPr="00D47903">
        <w:rPr>
          <w:rFonts w:ascii="Arial" w:hAnsi="Arial" w:cs="Arial"/>
          <w:sz w:val="22"/>
          <w:szCs w:val="22"/>
        </w:rPr>
        <w:t>29</w:t>
      </w:r>
      <w:r w:rsidRPr="00D47903">
        <w:rPr>
          <w:rFonts w:ascii="Arial" w:hAnsi="Arial" w:cs="Arial"/>
          <w:spacing w:val="-3"/>
          <w:sz w:val="22"/>
          <w:szCs w:val="22"/>
        </w:rPr>
        <w:t xml:space="preserve"> </w:t>
      </w:r>
      <w:r w:rsidRPr="00D47903">
        <w:rPr>
          <w:rFonts w:ascii="Arial" w:hAnsi="Arial" w:cs="Arial"/>
          <w:sz w:val="22"/>
          <w:szCs w:val="22"/>
        </w:rPr>
        <w:t>e</w:t>
      </w:r>
      <w:r w:rsidRPr="00D47903">
        <w:rPr>
          <w:rFonts w:ascii="Arial" w:hAnsi="Arial" w:cs="Arial"/>
          <w:spacing w:val="11"/>
          <w:sz w:val="22"/>
          <w:szCs w:val="22"/>
        </w:rPr>
        <w:t xml:space="preserve"> </w:t>
      </w:r>
      <w:r w:rsidRPr="00D47903">
        <w:rPr>
          <w:rFonts w:ascii="Arial" w:hAnsi="Arial" w:cs="Arial"/>
          <w:sz w:val="22"/>
          <w:szCs w:val="22"/>
        </w:rPr>
        <w:t>105.</w:t>
      </w:r>
    </w:p>
    <w:p w14:paraId="080B365B" w14:textId="77777777" w:rsidR="00DA7D22" w:rsidRPr="00D47903" w:rsidRDefault="00DA7D22" w:rsidP="00D47903">
      <w:pPr>
        <w:pStyle w:val="Ttulo2"/>
        <w:tabs>
          <w:tab w:val="left" w:pos="220"/>
          <w:tab w:val="left" w:pos="431"/>
        </w:tabs>
        <w:spacing w:line="276" w:lineRule="auto"/>
        <w:ind w:left="0" w:rightChars="-17" w:right="-37"/>
        <w:rPr>
          <w:rFonts w:ascii="Arial" w:hAnsi="Arial" w:cs="Arial"/>
          <w:sz w:val="22"/>
          <w:szCs w:val="22"/>
          <w:lang w:val="pt-BR"/>
        </w:rPr>
      </w:pPr>
      <w:bookmarkStart w:id="13" w:name="14_-_CRITÉRIOS_E_PRÁTICAS_DE_ACESSIBILID"/>
      <w:bookmarkEnd w:id="13"/>
    </w:p>
    <w:p w14:paraId="3130FB94" w14:textId="018597E1" w:rsidR="00040B5B" w:rsidRPr="00D47903" w:rsidRDefault="00040B5B" w:rsidP="00D47903">
      <w:pPr>
        <w:pStyle w:val="Ttulo2"/>
        <w:tabs>
          <w:tab w:val="left" w:pos="220"/>
          <w:tab w:val="left" w:pos="431"/>
        </w:tabs>
        <w:spacing w:line="276" w:lineRule="auto"/>
        <w:ind w:left="0" w:rightChars="-17" w:right="-37"/>
        <w:rPr>
          <w:rFonts w:ascii="Arial" w:hAnsi="Arial" w:cs="Arial"/>
          <w:sz w:val="22"/>
          <w:szCs w:val="22"/>
        </w:rPr>
      </w:pPr>
      <w:r w:rsidRPr="00D47903">
        <w:rPr>
          <w:rFonts w:ascii="Arial" w:hAnsi="Arial" w:cs="Arial"/>
          <w:sz w:val="22"/>
          <w:szCs w:val="22"/>
          <w:lang w:val="pt-BR"/>
        </w:rPr>
        <w:t>1</w:t>
      </w:r>
      <w:r w:rsidR="00DB0B5D" w:rsidRPr="00D47903">
        <w:rPr>
          <w:rFonts w:ascii="Arial" w:hAnsi="Arial" w:cs="Arial"/>
          <w:sz w:val="22"/>
          <w:szCs w:val="22"/>
          <w:lang w:val="pt-BR"/>
        </w:rPr>
        <w:t>2</w:t>
      </w:r>
      <w:r w:rsidRPr="00D47903">
        <w:rPr>
          <w:rFonts w:ascii="Arial" w:hAnsi="Arial" w:cs="Arial"/>
          <w:sz w:val="22"/>
          <w:szCs w:val="22"/>
          <w:lang w:val="pt-BR"/>
        </w:rPr>
        <w:t xml:space="preserve"> – </w:t>
      </w:r>
      <w:r w:rsidRPr="00D47903">
        <w:rPr>
          <w:rFonts w:ascii="Arial" w:hAnsi="Arial" w:cs="Arial"/>
          <w:sz w:val="22"/>
          <w:szCs w:val="22"/>
        </w:rPr>
        <w:t>CRITÉRIOS E PRÁTICAS DE ACESSIBILIDADE, SE CABÍVEL:</w:t>
      </w:r>
    </w:p>
    <w:p w14:paraId="3F303149" w14:textId="77777777" w:rsidR="00040B5B" w:rsidRPr="00D47903" w:rsidRDefault="00040B5B" w:rsidP="00D47903">
      <w:pPr>
        <w:spacing w:line="276" w:lineRule="auto"/>
        <w:rPr>
          <w:rFonts w:ascii="Arial" w:hAnsi="Arial" w:cs="Arial"/>
        </w:rPr>
      </w:pPr>
      <w:r w:rsidRPr="00D47903">
        <w:rPr>
          <w:rFonts w:ascii="Arial" w:hAnsi="Arial" w:cs="Arial"/>
        </w:rPr>
        <w:t>Não se aplica.</w:t>
      </w:r>
    </w:p>
    <w:p w14:paraId="36DF932A" w14:textId="77777777" w:rsidR="00DA7D22" w:rsidRPr="00D47903" w:rsidRDefault="00DA7D22" w:rsidP="00D47903">
      <w:pPr>
        <w:pStyle w:val="Ttulo2"/>
        <w:tabs>
          <w:tab w:val="left" w:pos="376"/>
          <w:tab w:val="left" w:pos="1009"/>
        </w:tabs>
        <w:spacing w:line="276" w:lineRule="auto"/>
        <w:ind w:left="0" w:rightChars="-17" w:right="-37"/>
        <w:rPr>
          <w:rFonts w:ascii="Arial" w:hAnsi="Arial" w:cs="Arial"/>
          <w:sz w:val="22"/>
          <w:szCs w:val="22"/>
          <w:lang w:val="pt-BR"/>
        </w:rPr>
      </w:pPr>
    </w:p>
    <w:p w14:paraId="3A1D7D56" w14:textId="5952533D" w:rsidR="00040B5B" w:rsidRPr="00D47903" w:rsidRDefault="00040B5B" w:rsidP="00D47903">
      <w:pPr>
        <w:pStyle w:val="Ttulo2"/>
        <w:tabs>
          <w:tab w:val="left" w:pos="376"/>
          <w:tab w:val="left" w:pos="1009"/>
        </w:tabs>
        <w:spacing w:line="276" w:lineRule="auto"/>
        <w:ind w:left="0" w:rightChars="-17" w:right="-37"/>
        <w:rPr>
          <w:rFonts w:ascii="Arial" w:hAnsi="Arial" w:cs="Arial"/>
          <w:sz w:val="22"/>
          <w:szCs w:val="22"/>
        </w:rPr>
      </w:pPr>
      <w:r w:rsidRPr="00D47903">
        <w:rPr>
          <w:rFonts w:ascii="Arial" w:hAnsi="Arial" w:cs="Arial"/>
          <w:sz w:val="22"/>
          <w:szCs w:val="22"/>
          <w:lang w:val="pt-BR"/>
        </w:rPr>
        <w:t>1</w:t>
      </w:r>
      <w:r w:rsidR="00DB0B5D" w:rsidRPr="00D47903">
        <w:rPr>
          <w:rFonts w:ascii="Arial" w:hAnsi="Arial" w:cs="Arial"/>
          <w:sz w:val="22"/>
          <w:szCs w:val="22"/>
          <w:lang w:val="pt-BR"/>
        </w:rPr>
        <w:t>3</w:t>
      </w:r>
      <w:r w:rsidRPr="00D47903">
        <w:rPr>
          <w:rFonts w:ascii="Arial" w:hAnsi="Arial" w:cs="Arial"/>
          <w:sz w:val="22"/>
          <w:szCs w:val="22"/>
          <w:lang w:val="pt-BR"/>
        </w:rPr>
        <w:t xml:space="preserve"> – </w:t>
      </w:r>
      <w:r w:rsidRPr="00D47903">
        <w:rPr>
          <w:rFonts w:ascii="Arial" w:hAnsi="Arial" w:cs="Arial"/>
          <w:sz w:val="22"/>
          <w:szCs w:val="22"/>
        </w:rPr>
        <w:t>CONTRATAÇÕES</w:t>
      </w:r>
      <w:r w:rsidRPr="00D47903">
        <w:rPr>
          <w:rFonts w:ascii="Arial" w:hAnsi="Arial" w:cs="Arial"/>
          <w:spacing w:val="-5"/>
          <w:sz w:val="22"/>
          <w:szCs w:val="22"/>
        </w:rPr>
        <w:t xml:space="preserve"> </w:t>
      </w:r>
      <w:r w:rsidRPr="00D47903">
        <w:rPr>
          <w:rFonts w:ascii="Arial" w:hAnsi="Arial" w:cs="Arial"/>
          <w:sz w:val="22"/>
          <w:szCs w:val="22"/>
        </w:rPr>
        <w:t>CORRELATAS</w:t>
      </w:r>
      <w:r w:rsidRPr="00D47903">
        <w:rPr>
          <w:rFonts w:ascii="Arial" w:hAnsi="Arial" w:cs="Arial"/>
          <w:spacing w:val="-5"/>
          <w:sz w:val="22"/>
          <w:szCs w:val="22"/>
        </w:rPr>
        <w:t xml:space="preserve"> </w:t>
      </w:r>
      <w:r w:rsidRPr="00D47903">
        <w:rPr>
          <w:rFonts w:ascii="Arial" w:hAnsi="Arial" w:cs="Arial"/>
          <w:sz w:val="22"/>
          <w:szCs w:val="22"/>
        </w:rPr>
        <w:t>E/OU</w:t>
      </w:r>
      <w:r w:rsidRPr="00D47903">
        <w:rPr>
          <w:rFonts w:ascii="Arial" w:hAnsi="Arial" w:cs="Arial"/>
          <w:spacing w:val="-6"/>
          <w:sz w:val="22"/>
          <w:szCs w:val="22"/>
        </w:rPr>
        <w:t xml:space="preserve"> </w:t>
      </w:r>
      <w:r w:rsidRPr="00D47903">
        <w:rPr>
          <w:rFonts w:ascii="Arial" w:hAnsi="Arial" w:cs="Arial"/>
          <w:sz w:val="22"/>
          <w:szCs w:val="22"/>
        </w:rPr>
        <w:t>INTERDEPENDENTES</w:t>
      </w:r>
    </w:p>
    <w:p w14:paraId="185E263C" w14:textId="77777777" w:rsidR="00040B5B" w:rsidRPr="00D47903" w:rsidRDefault="00040B5B" w:rsidP="00D47903">
      <w:pPr>
        <w:pStyle w:val="Corpodetexto"/>
        <w:spacing w:line="276" w:lineRule="auto"/>
        <w:ind w:rightChars="-17" w:right="-37"/>
        <w:jc w:val="both"/>
        <w:rPr>
          <w:rFonts w:ascii="Arial" w:hAnsi="Arial" w:cs="Arial"/>
          <w:sz w:val="22"/>
          <w:szCs w:val="22"/>
        </w:rPr>
      </w:pPr>
      <w:r w:rsidRPr="00D47903">
        <w:rPr>
          <w:rFonts w:ascii="Arial" w:hAnsi="Arial" w:cs="Arial"/>
          <w:sz w:val="22"/>
          <w:szCs w:val="22"/>
        </w:rPr>
        <w:t>Não verifica-se contratações correlatas nem interdependentes para a viabilidade e contratação desta demanda.</w:t>
      </w:r>
    </w:p>
    <w:p w14:paraId="6EED850A" w14:textId="77777777" w:rsidR="00DA7D22" w:rsidRPr="00D47903" w:rsidRDefault="00DA7D22" w:rsidP="00D47903">
      <w:pPr>
        <w:pStyle w:val="Ttulo2"/>
        <w:tabs>
          <w:tab w:val="left" w:pos="376"/>
        </w:tabs>
        <w:spacing w:line="276" w:lineRule="auto"/>
        <w:ind w:left="0" w:rightChars="-17" w:right="-37"/>
        <w:rPr>
          <w:rFonts w:ascii="Arial" w:hAnsi="Arial" w:cs="Arial"/>
          <w:sz w:val="22"/>
          <w:szCs w:val="22"/>
          <w:lang w:val="pt-BR"/>
        </w:rPr>
      </w:pPr>
    </w:p>
    <w:p w14:paraId="57883250" w14:textId="1B9DF1DD" w:rsidR="002D05EB" w:rsidRPr="00D47903" w:rsidRDefault="008F7690" w:rsidP="00D47903">
      <w:pPr>
        <w:spacing w:line="276" w:lineRule="auto"/>
        <w:jc w:val="both"/>
        <w:rPr>
          <w:rFonts w:ascii="Arial" w:hAnsi="Arial" w:cs="Arial"/>
          <w:b/>
        </w:rPr>
      </w:pPr>
      <w:r w:rsidRPr="00D47903">
        <w:rPr>
          <w:rFonts w:ascii="Arial" w:hAnsi="Arial" w:cs="Arial"/>
          <w:b/>
          <w:bCs/>
          <w:color w:val="000000" w:themeColor="text1"/>
        </w:rPr>
        <w:t>1</w:t>
      </w:r>
      <w:r w:rsidR="00DB0B5D" w:rsidRPr="00D47903">
        <w:rPr>
          <w:rFonts w:ascii="Arial" w:hAnsi="Arial" w:cs="Arial"/>
          <w:b/>
          <w:bCs/>
          <w:color w:val="000000" w:themeColor="text1"/>
        </w:rPr>
        <w:t>4</w:t>
      </w:r>
      <w:r w:rsidRPr="00D47903">
        <w:rPr>
          <w:rFonts w:ascii="Arial" w:hAnsi="Arial" w:cs="Arial"/>
          <w:b/>
          <w:bCs/>
          <w:color w:val="000000" w:themeColor="text1"/>
        </w:rPr>
        <w:t xml:space="preserve"> –</w:t>
      </w:r>
      <w:r w:rsidR="002D05EB" w:rsidRPr="00D47903">
        <w:rPr>
          <w:rFonts w:ascii="Arial" w:hAnsi="Arial" w:cs="Arial"/>
          <w:b/>
          <w:bCs/>
          <w:color w:val="000000" w:themeColor="text1"/>
        </w:rPr>
        <w:t xml:space="preserve"> </w:t>
      </w:r>
      <w:r w:rsidR="002D05EB" w:rsidRPr="00D47903">
        <w:rPr>
          <w:rFonts w:ascii="Arial" w:hAnsi="Arial" w:cs="Arial"/>
          <w:b/>
        </w:rPr>
        <w:t>GERENCIAMENTO DE RISCO</w:t>
      </w:r>
    </w:p>
    <w:p w14:paraId="1EFF11D6" w14:textId="77777777" w:rsidR="002D05EB" w:rsidRPr="00D47903" w:rsidRDefault="002D05EB" w:rsidP="00D47903">
      <w:pPr>
        <w:spacing w:line="276" w:lineRule="auto"/>
        <w:jc w:val="both"/>
        <w:rPr>
          <w:rFonts w:ascii="Arial" w:hAnsi="Arial" w:cs="Arial"/>
          <w:b/>
        </w:rPr>
      </w:pPr>
      <w:r w:rsidRPr="00D47903">
        <w:rPr>
          <w:rFonts w:ascii="Arial" w:hAnsi="Arial" w:cs="Arial"/>
        </w:rPr>
        <w:t>O art. 18, inciso X, da Lei nº 14.133, de 2021, estabelece que o planejamento da contratação deverá contemplar a análise dos riscos. Abaixo o quadro demonstrando os possíveis riscos e medida de tratamento para mitigar tais riscos.</w:t>
      </w:r>
    </w:p>
    <w:tbl>
      <w:tblPr>
        <w:tblStyle w:val="Tabelacomgrade"/>
        <w:tblW w:w="9918" w:type="dxa"/>
        <w:tblLook w:val="04A0" w:firstRow="1" w:lastRow="0" w:firstColumn="1" w:lastColumn="0" w:noHBand="0" w:noVBand="1"/>
      </w:tblPr>
      <w:tblGrid>
        <w:gridCol w:w="4390"/>
        <w:gridCol w:w="5528"/>
      </w:tblGrid>
      <w:tr w:rsidR="004A275D" w:rsidRPr="00D47903" w14:paraId="647EC674" w14:textId="77777777" w:rsidTr="00C6153F">
        <w:tc>
          <w:tcPr>
            <w:tcW w:w="4390" w:type="dxa"/>
            <w:hideMark/>
          </w:tcPr>
          <w:p w14:paraId="49C95EED" w14:textId="77777777" w:rsidR="004A275D" w:rsidRPr="00D47903" w:rsidRDefault="004A275D" w:rsidP="00D47903">
            <w:pPr>
              <w:spacing w:line="276" w:lineRule="auto"/>
              <w:jc w:val="center"/>
              <w:rPr>
                <w:rFonts w:ascii="Arial" w:hAnsi="Arial" w:cs="Arial"/>
                <w:b/>
                <w:color w:val="000000" w:themeColor="text1"/>
              </w:rPr>
            </w:pPr>
            <w:r w:rsidRPr="00D47903">
              <w:rPr>
                <w:rFonts w:ascii="Arial" w:hAnsi="Arial" w:cs="Arial"/>
                <w:b/>
                <w:color w:val="000000" w:themeColor="text1"/>
              </w:rPr>
              <w:t>RISCO</w:t>
            </w:r>
          </w:p>
        </w:tc>
        <w:tc>
          <w:tcPr>
            <w:tcW w:w="5528" w:type="dxa"/>
            <w:hideMark/>
          </w:tcPr>
          <w:p w14:paraId="4D4B801D" w14:textId="77777777" w:rsidR="004A275D" w:rsidRPr="00D47903" w:rsidRDefault="004A275D" w:rsidP="00D47903">
            <w:pPr>
              <w:spacing w:line="276" w:lineRule="auto"/>
              <w:jc w:val="center"/>
              <w:rPr>
                <w:rFonts w:ascii="Arial" w:hAnsi="Arial" w:cs="Arial"/>
                <w:b/>
                <w:color w:val="000000" w:themeColor="text1"/>
              </w:rPr>
            </w:pPr>
            <w:r w:rsidRPr="00D47903">
              <w:rPr>
                <w:rFonts w:ascii="Arial" w:hAnsi="Arial" w:cs="Arial"/>
                <w:b/>
                <w:color w:val="000000" w:themeColor="text1"/>
              </w:rPr>
              <w:t>MEDIDA DE TRATAMENTO</w:t>
            </w:r>
          </w:p>
        </w:tc>
      </w:tr>
      <w:tr w:rsidR="004A275D" w:rsidRPr="00D47903" w14:paraId="4105ADE4" w14:textId="77777777" w:rsidTr="00C6153F">
        <w:tc>
          <w:tcPr>
            <w:tcW w:w="4390" w:type="dxa"/>
          </w:tcPr>
          <w:p w14:paraId="6E903BE3" w14:textId="77777777" w:rsidR="004A275D" w:rsidRPr="00D47903" w:rsidRDefault="004A275D" w:rsidP="00D47903">
            <w:pPr>
              <w:spacing w:line="276" w:lineRule="auto"/>
              <w:jc w:val="both"/>
              <w:rPr>
                <w:rFonts w:ascii="Arial" w:hAnsi="Arial" w:cs="Arial"/>
                <w:bCs/>
                <w:color w:val="000000" w:themeColor="text1"/>
              </w:rPr>
            </w:pPr>
            <w:r w:rsidRPr="00D47903">
              <w:rPr>
                <w:rFonts w:ascii="Arial" w:hAnsi="Arial" w:cs="Arial"/>
                <w:bCs/>
                <w:color w:val="000000" w:themeColor="text1"/>
              </w:rPr>
              <w:t>Questionamentos</w:t>
            </w:r>
            <w:r w:rsidRPr="00D47903">
              <w:rPr>
                <w:rFonts w:ascii="Arial" w:hAnsi="Arial" w:cs="Arial"/>
                <w:bCs/>
                <w:color w:val="000000" w:themeColor="text1"/>
                <w:spacing w:val="15"/>
              </w:rPr>
              <w:t xml:space="preserve"> </w:t>
            </w:r>
            <w:r w:rsidRPr="00D47903">
              <w:rPr>
                <w:rFonts w:ascii="Arial" w:hAnsi="Arial" w:cs="Arial"/>
                <w:bCs/>
                <w:color w:val="000000" w:themeColor="text1"/>
              </w:rPr>
              <w:t>excessivos</w:t>
            </w:r>
            <w:r w:rsidRPr="00D47903">
              <w:rPr>
                <w:rFonts w:ascii="Arial" w:hAnsi="Arial" w:cs="Arial"/>
                <w:bCs/>
                <w:color w:val="000000" w:themeColor="text1"/>
                <w:spacing w:val="14"/>
              </w:rPr>
              <w:t xml:space="preserve"> </w:t>
            </w:r>
            <w:r w:rsidRPr="00D47903">
              <w:rPr>
                <w:rFonts w:ascii="Arial" w:hAnsi="Arial" w:cs="Arial"/>
                <w:bCs/>
                <w:color w:val="000000" w:themeColor="text1"/>
              </w:rPr>
              <w:t xml:space="preserve">sobre o edital da Dispensa Eletrônica </w:t>
            </w:r>
          </w:p>
        </w:tc>
        <w:tc>
          <w:tcPr>
            <w:tcW w:w="5528" w:type="dxa"/>
          </w:tcPr>
          <w:p w14:paraId="2E5654F3" w14:textId="77777777" w:rsidR="004A275D" w:rsidRPr="00D47903" w:rsidRDefault="004A275D" w:rsidP="00D47903">
            <w:pPr>
              <w:spacing w:line="276" w:lineRule="auto"/>
              <w:jc w:val="both"/>
              <w:rPr>
                <w:rFonts w:ascii="Arial" w:hAnsi="Arial" w:cs="Arial"/>
                <w:bCs/>
                <w:color w:val="000000" w:themeColor="text1"/>
              </w:rPr>
            </w:pPr>
            <w:r w:rsidRPr="00D47903">
              <w:rPr>
                <w:rFonts w:ascii="Arial" w:hAnsi="Arial" w:cs="Arial"/>
              </w:rPr>
              <w:t xml:space="preserve">- Definir as regras gerais da contratação de forma clara no Edital </w:t>
            </w:r>
            <w:r w:rsidRPr="00D47903">
              <w:rPr>
                <w:rFonts w:ascii="Arial" w:hAnsi="Arial" w:cs="Arial"/>
                <w:bCs/>
                <w:color w:val="000000" w:themeColor="text1"/>
              </w:rPr>
              <w:t xml:space="preserve">da Dispensa Eletrônica </w:t>
            </w:r>
            <w:r w:rsidRPr="00D47903">
              <w:rPr>
                <w:rFonts w:ascii="Arial" w:hAnsi="Arial" w:cs="Arial"/>
              </w:rPr>
              <w:t>e em seus anexos, atentar à legislação vigente no tocante as exigências do edital e requisitos excludentes, justificando a sua necessidade no TR.</w:t>
            </w:r>
          </w:p>
        </w:tc>
      </w:tr>
      <w:tr w:rsidR="004A275D" w:rsidRPr="00D47903" w14:paraId="5C6A4E0A" w14:textId="77777777" w:rsidTr="00C6153F">
        <w:tc>
          <w:tcPr>
            <w:tcW w:w="4390" w:type="dxa"/>
          </w:tcPr>
          <w:p w14:paraId="11ECE5D6" w14:textId="77777777" w:rsidR="004A275D" w:rsidRPr="00D47903" w:rsidRDefault="004A275D" w:rsidP="00D47903">
            <w:pPr>
              <w:spacing w:line="276" w:lineRule="auto"/>
              <w:jc w:val="both"/>
              <w:rPr>
                <w:rFonts w:ascii="Arial" w:hAnsi="Arial" w:cs="Arial"/>
                <w:bCs/>
                <w:color w:val="000000" w:themeColor="text1"/>
              </w:rPr>
            </w:pPr>
            <w:r w:rsidRPr="00D47903">
              <w:rPr>
                <w:rFonts w:ascii="Arial" w:hAnsi="Arial" w:cs="Arial"/>
                <w:bCs/>
                <w:color w:val="000000" w:themeColor="text1"/>
              </w:rPr>
              <w:t>Dispensa</w:t>
            </w:r>
            <w:r w:rsidRPr="00D47903">
              <w:rPr>
                <w:rFonts w:ascii="Arial" w:hAnsi="Arial" w:cs="Arial"/>
                <w:bCs/>
                <w:color w:val="000000" w:themeColor="text1"/>
                <w:spacing w:val="12"/>
              </w:rPr>
              <w:t xml:space="preserve"> </w:t>
            </w:r>
            <w:r w:rsidRPr="00D47903">
              <w:rPr>
                <w:rFonts w:ascii="Arial" w:hAnsi="Arial" w:cs="Arial"/>
                <w:bCs/>
                <w:color w:val="000000" w:themeColor="text1"/>
              </w:rPr>
              <w:t>deserta</w:t>
            </w:r>
          </w:p>
        </w:tc>
        <w:tc>
          <w:tcPr>
            <w:tcW w:w="5528" w:type="dxa"/>
          </w:tcPr>
          <w:p w14:paraId="483A0CB2" w14:textId="77777777" w:rsidR="004A275D" w:rsidRPr="00D47903" w:rsidRDefault="004A275D" w:rsidP="00D47903">
            <w:pPr>
              <w:spacing w:line="276" w:lineRule="auto"/>
              <w:jc w:val="both"/>
              <w:rPr>
                <w:rFonts w:ascii="Arial" w:hAnsi="Arial" w:cs="Arial"/>
                <w:bCs/>
                <w:color w:val="000000" w:themeColor="text1"/>
              </w:rPr>
            </w:pPr>
            <w:r w:rsidRPr="00D47903">
              <w:rPr>
                <w:rFonts w:ascii="Arial" w:hAnsi="Arial" w:cs="Arial"/>
                <w:bCs/>
                <w:color w:val="000000" w:themeColor="text1"/>
              </w:rPr>
              <w:t>- Realizar publicação do edital em todos os meios possíveis de publicização, disponibilizar o edital de forma simples e pelo e-mail, site, protocolo, de todas as formas;</w:t>
            </w:r>
          </w:p>
          <w:p w14:paraId="7605ED37" w14:textId="77777777" w:rsidR="004A275D" w:rsidRPr="00D47903" w:rsidRDefault="004A275D" w:rsidP="00D47903">
            <w:pPr>
              <w:spacing w:line="276" w:lineRule="auto"/>
              <w:jc w:val="both"/>
              <w:rPr>
                <w:rFonts w:ascii="Arial" w:hAnsi="Arial" w:cs="Arial"/>
                <w:bCs/>
                <w:color w:val="000000" w:themeColor="text1"/>
              </w:rPr>
            </w:pPr>
            <w:r w:rsidRPr="00D47903">
              <w:rPr>
                <w:rFonts w:ascii="Arial" w:hAnsi="Arial" w:cs="Arial"/>
              </w:rPr>
              <w:t>- Realização de pesquisa de preços atuais, para eventual atualização dos valores.</w:t>
            </w:r>
          </w:p>
        </w:tc>
      </w:tr>
      <w:tr w:rsidR="004A275D" w:rsidRPr="00D47903" w14:paraId="2402D8AC" w14:textId="77777777" w:rsidTr="00C6153F">
        <w:tc>
          <w:tcPr>
            <w:tcW w:w="4390" w:type="dxa"/>
          </w:tcPr>
          <w:p w14:paraId="7540C799" w14:textId="77777777" w:rsidR="004A275D" w:rsidRPr="00D47903" w:rsidRDefault="004A275D" w:rsidP="00D47903">
            <w:pPr>
              <w:spacing w:line="276" w:lineRule="auto"/>
              <w:jc w:val="both"/>
              <w:rPr>
                <w:rFonts w:ascii="Arial" w:hAnsi="Arial" w:cs="Arial"/>
                <w:bCs/>
                <w:color w:val="000000" w:themeColor="text1"/>
              </w:rPr>
            </w:pPr>
            <w:r w:rsidRPr="00D47903">
              <w:rPr>
                <w:rFonts w:ascii="Arial" w:hAnsi="Arial" w:cs="Arial"/>
                <w:bCs/>
                <w:color w:val="000000" w:themeColor="text1"/>
              </w:rPr>
              <w:t>Contratada</w:t>
            </w:r>
            <w:r w:rsidRPr="00D47903">
              <w:rPr>
                <w:rFonts w:ascii="Arial" w:hAnsi="Arial" w:cs="Arial"/>
                <w:bCs/>
                <w:color w:val="000000" w:themeColor="text1"/>
                <w:spacing w:val="15"/>
              </w:rPr>
              <w:t xml:space="preserve"> </w:t>
            </w:r>
            <w:r w:rsidRPr="00D47903">
              <w:rPr>
                <w:rFonts w:ascii="Arial" w:hAnsi="Arial" w:cs="Arial"/>
                <w:bCs/>
                <w:color w:val="000000" w:themeColor="text1"/>
              </w:rPr>
              <w:t>se</w:t>
            </w:r>
            <w:r w:rsidRPr="00D47903">
              <w:rPr>
                <w:rFonts w:ascii="Arial" w:hAnsi="Arial" w:cs="Arial"/>
                <w:bCs/>
                <w:color w:val="000000" w:themeColor="text1"/>
                <w:spacing w:val="10"/>
              </w:rPr>
              <w:t xml:space="preserve"> </w:t>
            </w:r>
            <w:r w:rsidRPr="00D47903">
              <w:rPr>
                <w:rFonts w:ascii="Arial" w:hAnsi="Arial" w:cs="Arial"/>
                <w:bCs/>
                <w:color w:val="000000" w:themeColor="text1"/>
              </w:rPr>
              <w:t>recusar</w:t>
            </w:r>
            <w:r w:rsidRPr="00D47903">
              <w:rPr>
                <w:rFonts w:ascii="Arial" w:hAnsi="Arial" w:cs="Arial"/>
                <w:bCs/>
                <w:color w:val="000000" w:themeColor="text1"/>
                <w:spacing w:val="13"/>
              </w:rPr>
              <w:t xml:space="preserve"> </w:t>
            </w:r>
            <w:r w:rsidRPr="00D47903">
              <w:rPr>
                <w:rFonts w:ascii="Arial" w:hAnsi="Arial" w:cs="Arial"/>
                <w:bCs/>
                <w:color w:val="000000" w:themeColor="text1"/>
              </w:rPr>
              <w:t>a</w:t>
            </w:r>
            <w:r w:rsidRPr="00D47903">
              <w:rPr>
                <w:rFonts w:ascii="Arial" w:hAnsi="Arial" w:cs="Arial"/>
                <w:bCs/>
                <w:color w:val="000000" w:themeColor="text1"/>
                <w:spacing w:val="9"/>
              </w:rPr>
              <w:t xml:space="preserve"> </w:t>
            </w:r>
            <w:r w:rsidRPr="00D47903">
              <w:rPr>
                <w:rFonts w:ascii="Arial" w:hAnsi="Arial" w:cs="Arial"/>
                <w:bCs/>
                <w:color w:val="000000" w:themeColor="text1"/>
              </w:rPr>
              <w:t>assinar</w:t>
            </w:r>
            <w:r w:rsidRPr="00D47903">
              <w:rPr>
                <w:rFonts w:ascii="Arial" w:hAnsi="Arial" w:cs="Arial"/>
                <w:bCs/>
                <w:color w:val="000000" w:themeColor="text1"/>
                <w:spacing w:val="17"/>
              </w:rPr>
              <w:t xml:space="preserve"> o contrato</w:t>
            </w:r>
          </w:p>
        </w:tc>
        <w:tc>
          <w:tcPr>
            <w:tcW w:w="5528" w:type="dxa"/>
          </w:tcPr>
          <w:p w14:paraId="51361CFC" w14:textId="77777777" w:rsidR="004A275D" w:rsidRPr="00D47903" w:rsidRDefault="004A275D" w:rsidP="00D47903">
            <w:pPr>
              <w:spacing w:line="276" w:lineRule="auto"/>
              <w:jc w:val="both"/>
              <w:rPr>
                <w:rFonts w:ascii="Arial" w:hAnsi="Arial" w:cs="Arial"/>
                <w:bCs/>
                <w:color w:val="000000" w:themeColor="text1"/>
              </w:rPr>
            </w:pPr>
            <w:r w:rsidRPr="00D47903">
              <w:rPr>
                <w:rFonts w:ascii="Arial" w:hAnsi="Arial" w:cs="Arial"/>
                <w:bCs/>
                <w:color w:val="000000" w:themeColor="text1"/>
              </w:rPr>
              <w:t>- Definir</w:t>
            </w:r>
            <w:r w:rsidRPr="00D47903">
              <w:rPr>
                <w:rFonts w:ascii="Arial" w:hAnsi="Arial" w:cs="Arial"/>
                <w:bCs/>
                <w:color w:val="000000" w:themeColor="text1"/>
                <w:spacing w:val="6"/>
              </w:rPr>
              <w:t xml:space="preserve"> </w:t>
            </w:r>
            <w:r w:rsidRPr="00D47903">
              <w:rPr>
                <w:rFonts w:ascii="Arial" w:hAnsi="Arial" w:cs="Arial"/>
                <w:bCs/>
                <w:color w:val="000000" w:themeColor="text1"/>
              </w:rPr>
              <w:t>punição</w:t>
            </w:r>
            <w:r w:rsidRPr="00D47903">
              <w:rPr>
                <w:rFonts w:ascii="Arial" w:hAnsi="Arial" w:cs="Arial"/>
                <w:bCs/>
                <w:color w:val="000000" w:themeColor="text1"/>
                <w:spacing w:val="7"/>
              </w:rPr>
              <w:t xml:space="preserve"> </w:t>
            </w:r>
            <w:r w:rsidRPr="00D47903">
              <w:rPr>
                <w:rFonts w:ascii="Arial" w:hAnsi="Arial" w:cs="Arial"/>
                <w:bCs/>
                <w:color w:val="000000" w:themeColor="text1"/>
              </w:rPr>
              <w:t>no</w:t>
            </w:r>
            <w:r w:rsidRPr="00D47903">
              <w:rPr>
                <w:rFonts w:ascii="Arial" w:hAnsi="Arial" w:cs="Arial"/>
                <w:bCs/>
                <w:color w:val="000000" w:themeColor="text1"/>
                <w:spacing w:val="9"/>
              </w:rPr>
              <w:t xml:space="preserve"> </w:t>
            </w:r>
            <w:r w:rsidRPr="00D47903">
              <w:rPr>
                <w:rFonts w:ascii="Arial" w:hAnsi="Arial" w:cs="Arial"/>
                <w:bCs/>
                <w:color w:val="000000" w:themeColor="text1"/>
              </w:rPr>
              <w:t>edital</w:t>
            </w:r>
            <w:r w:rsidRPr="00D47903">
              <w:rPr>
                <w:rFonts w:ascii="Arial" w:hAnsi="Arial" w:cs="Arial"/>
                <w:bCs/>
                <w:color w:val="000000" w:themeColor="text1"/>
                <w:spacing w:val="6"/>
              </w:rPr>
              <w:t xml:space="preserve"> da Dispensa Eletrônica </w:t>
            </w:r>
            <w:r w:rsidRPr="00D47903">
              <w:rPr>
                <w:rFonts w:ascii="Arial" w:hAnsi="Arial" w:cs="Arial"/>
                <w:bCs/>
                <w:color w:val="000000" w:themeColor="text1"/>
              </w:rPr>
              <w:t>para</w:t>
            </w:r>
            <w:r w:rsidRPr="00D47903">
              <w:rPr>
                <w:rFonts w:ascii="Arial" w:hAnsi="Arial" w:cs="Arial"/>
                <w:bCs/>
                <w:color w:val="000000" w:themeColor="text1"/>
                <w:spacing w:val="7"/>
              </w:rPr>
              <w:t xml:space="preserve"> </w:t>
            </w:r>
            <w:r w:rsidRPr="00D47903">
              <w:rPr>
                <w:rFonts w:ascii="Arial" w:hAnsi="Arial" w:cs="Arial"/>
                <w:bCs/>
                <w:color w:val="000000" w:themeColor="text1"/>
              </w:rPr>
              <w:t>empresa</w:t>
            </w:r>
            <w:r w:rsidRPr="00D47903">
              <w:rPr>
                <w:rFonts w:ascii="Arial" w:hAnsi="Arial" w:cs="Arial"/>
                <w:bCs/>
                <w:color w:val="000000" w:themeColor="text1"/>
                <w:spacing w:val="9"/>
              </w:rPr>
              <w:t xml:space="preserve"> </w:t>
            </w:r>
            <w:r w:rsidRPr="00D47903">
              <w:rPr>
                <w:rFonts w:ascii="Arial" w:hAnsi="Arial" w:cs="Arial"/>
                <w:bCs/>
                <w:color w:val="000000" w:themeColor="text1"/>
              </w:rPr>
              <w:t>que</w:t>
            </w:r>
            <w:r w:rsidRPr="00D47903">
              <w:rPr>
                <w:rFonts w:ascii="Arial" w:hAnsi="Arial" w:cs="Arial"/>
                <w:bCs/>
                <w:color w:val="000000" w:themeColor="text1"/>
                <w:spacing w:val="6"/>
              </w:rPr>
              <w:t xml:space="preserve"> </w:t>
            </w:r>
            <w:r w:rsidRPr="00D47903">
              <w:rPr>
                <w:rFonts w:ascii="Arial" w:hAnsi="Arial" w:cs="Arial"/>
                <w:bCs/>
                <w:color w:val="000000" w:themeColor="text1"/>
              </w:rPr>
              <w:t xml:space="preserve">não </w:t>
            </w:r>
            <w:r w:rsidRPr="00D47903">
              <w:rPr>
                <w:rFonts w:ascii="Arial" w:hAnsi="Arial" w:cs="Arial"/>
                <w:bCs/>
                <w:color w:val="000000" w:themeColor="text1"/>
                <w:spacing w:val="-59"/>
              </w:rPr>
              <w:t xml:space="preserve"> </w:t>
            </w:r>
            <w:r w:rsidRPr="00D47903">
              <w:rPr>
                <w:rFonts w:ascii="Arial" w:hAnsi="Arial" w:cs="Arial"/>
                <w:bCs/>
                <w:color w:val="000000" w:themeColor="text1"/>
              </w:rPr>
              <w:t>assinar</w:t>
            </w:r>
            <w:r w:rsidRPr="00D47903">
              <w:rPr>
                <w:rFonts w:ascii="Arial" w:hAnsi="Arial" w:cs="Arial"/>
                <w:bCs/>
                <w:color w:val="000000" w:themeColor="text1"/>
                <w:spacing w:val="6"/>
              </w:rPr>
              <w:t xml:space="preserve"> </w:t>
            </w:r>
            <w:r w:rsidRPr="00D47903">
              <w:rPr>
                <w:rFonts w:ascii="Arial" w:hAnsi="Arial" w:cs="Arial"/>
                <w:bCs/>
                <w:color w:val="000000" w:themeColor="text1"/>
                <w:spacing w:val="17"/>
              </w:rPr>
              <w:t>o contrato</w:t>
            </w:r>
            <w:r w:rsidRPr="00D47903">
              <w:rPr>
                <w:rFonts w:ascii="Arial" w:hAnsi="Arial" w:cs="Arial"/>
                <w:bCs/>
                <w:color w:val="000000" w:themeColor="text1"/>
              </w:rPr>
              <w:t xml:space="preserve"> dentro</w:t>
            </w:r>
            <w:r w:rsidRPr="00D47903">
              <w:rPr>
                <w:rFonts w:ascii="Arial" w:hAnsi="Arial" w:cs="Arial"/>
                <w:bCs/>
                <w:color w:val="000000" w:themeColor="text1"/>
                <w:spacing w:val="-1"/>
              </w:rPr>
              <w:t xml:space="preserve"> </w:t>
            </w:r>
            <w:r w:rsidRPr="00D47903">
              <w:rPr>
                <w:rFonts w:ascii="Arial" w:hAnsi="Arial" w:cs="Arial"/>
                <w:bCs/>
                <w:color w:val="000000" w:themeColor="text1"/>
              </w:rPr>
              <w:t>do</w:t>
            </w:r>
            <w:r w:rsidRPr="00D47903">
              <w:rPr>
                <w:rFonts w:ascii="Arial" w:hAnsi="Arial" w:cs="Arial"/>
                <w:bCs/>
                <w:color w:val="000000" w:themeColor="text1"/>
                <w:spacing w:val="4"/>
              </w:rPr>
              <w:t xml:space="preserve"> </w:t>
            </w:r>
            <w:r w:rsidRPr="00D47903">
              <w:rPr>
                <w:rFonts w:ascii="Arial" w:hAnsi="Arial" w:cs="Arial"/>
                <w:bCs/>
                <w:color w:val="000000" w:themeColor="text1"/>
              </w:rPr>
              <w:t>prazo</w:t>
            </w:r>
            <w:r w:rsidRPr="00D47903">
              <w:rPr>
                <w:rFonts w:ascii="Arial" w:hAnsi="Arial" w:cs="Arial"/>
                <w:bCs/>
                <w:color w:val="000000" w:themeColor="text1"/>
                <w:spacing w:val="3"/>
              </w:rPr>
              <w:t xml:space="preserve"> </w:t>
            </w:r>
            <w:r w:rsidRPr="00D47903">
              <w:rPr>
                <w:rFonts w:ascii="Arial" w:hAnsi="Arial" w:cs="Arial"/>
                <w:bCs/>
                <w:color w:val="000000" w:themeColor="text1"/>
              </w:rPr>
              <w:t>estipulado</w:t>
            </w:r>
            <w:r w:rsidRPr="00D47903">
              <w:rPr>
                <w:rFonts w:ascii="Arial" w:hAnsi="Arial" w:cs="Arial"/>
              </w:rPr>
              <w:t>, notificar e instaurar processo administrativo.</w:t>
            </w:r>
          </w:p>
        </w:tc>
      </w:tr>
      <w:tr w:rsidR="004A275D" w:rsidRPr="00D47903" w14:paraId="13AD2CCD" w14:textId="77777777" w:rsidTr="00C6153F">
        <w:tc>
          <w:tcPr>
            <w:tcW w:w="4390" w:type="dxa"/>
          </w:tcPr>
          <w:p w14:paraId="1C3F1242" w14:textId="77777777" w:rsidR="004A275D" w:rsidRPr="00D47903" w:rsidRDefault="004A275D" w:rsidP="00D47903">
            <w:pPr>
              <w:spacing w:line="276" w:lineRule="auto"/>
              <w:jc w:val="both"/>
              <w:rPr>
                <w:rFonts w:ascii="Arial" w:hAnsi="Arial" w:cs="Arial"/>
                <w:bCs/>
                <w:color w:val="000000" w:themeColor="text1"/>
              </w:rPr>
            </w:pPr>
            <w:r w:rsidRPr="00D47903">
              <w:rPr>
                <w:rFonts w:ascii="Arial" w:hAnsi="Arial" w:cs="Arial"/>
                <w:bCs/>
              </w:rPr>
              <w:t xml:space="preserve">Incapacidade da empresa vencedora em executar </w:t>
            </w:r>
            <w:r w:rsidRPr="00D47903">
              <w:rPr>
                <w:rFonts w:ascii="Arial" w:hAnsi="Arial" w:cs="Arial"/>
                <w:bCs/>
                <w:color w:val="000000" w:themeColor="text1"/>
                <w:spacing w:val="17"/>
              </w:rPr>
              <w:t>o contrato</w:t>
            </w:r>
          </w:p>
        </w:tc>
        <w:tc>
          <w:tcPr>
            <w:tcW w:w="5528" w:type="dxa"/>
          </w:tcPr>
          <w:p w14:paraId="3AAC244D" w14:textId="2786AF40" w:rsidR="004A275D" w:rsidRPr="00D47903" w:rsidRDefault="004A275D" w:rsidP="00D47903">
            <w:pPr>
              <w:tabs>
                <w:tab w:val="left" w:pos="709"/>
              </w:tabs>
              <w:spacing w:line="276" w:lineRule="auto"/>
              <w:jc w:val="both"/>
              <w:rPr>
                <w:rFonts w:ascii="Arial" w:hAnsi="Arial" w:cs="Arial"/>
                <w:i/>
              </w:rPr>
            </w:pPr>
            <w:r w:rsidRPr="00D47903">
              <w:rPr>
                <w:rFonts w:ascii="Arial" w:hAnsi="Arial" w:cs="Arial"/>
              </w:rPr>
              <w:t xml:space="preserve">- Sanções e os requisitos de qualidade que sejam condizentes com a importância do </w:t>
            </w:r>
            <w:r w:rsidR="00F47F70" w:rsidRPr="00D47903">
              <w:rPr>
                <w:rFonts w:ascii="Arial" w:hAnsi="Arial" w:cs="Arial"/>
              </w:rPr>
              <w:t>fornecimento</w:t>
            </w:r>
            <w:r w:rsidRPr="00D47903">
              <w:rPr>
                <w:rFonts w:ascii="Arial" w:hAnsi="Arial" w:cs="Arial"/>
              </w:rPr>
              <w:t>;</w:t>
            </w:r>
          </w:p>
          <w:p w14:paraId="78F96BE5" w14:textId="281605F3" w:rsidR="004A275D" w:rsidRPr="00D47903" w:rsidRDefault="004A275D" w:rsidP="00D47903">
            <w:pPr>
              <w:pStyle w:val="TableParagraph"/>
              <w:tabs>
                <w:tab w:val="left" w:pos="42"/>
              </w:tabs>
              <w:spacing w:line="276" w:lineRule="auto"/>
              <w:jc w:val="both"/>
              <w:rPr>
                <w:rFonts w:ascii="Arial" w:hAnsi="Arial" w:cs="Arial"/>
                <w:bCs/>
                <w:color w:val="000000" w:themeColor="text1"/>
              </w:rPr>
            </w:pPr>
            <w:r w:rsidRPr="00D47903">
              <w:rPr>
                <w:rFonts w:ascii="Arial" w:hAnsi="Arial" w:cs="Arial"/>
              </w:rPr>
              <w:t xml:space="preserve"> - Exigir documentação comprobatória que a licitante </w:t>
            </w:r>
            <w:r w:rsidR="009B5081" w:rsidRPr="00D47903">
              <w:rPr>
                <w:rFonts w:ascii="Arial" w:hAnsi="Arial" w:cs="Arial"/>
                <w:color w:val="000000" w:themeColor="text1"/>
              </w:rPr>
              <w:t xml:space="preserve">tenha executado, a contento, </w:t>
            </w:r>
            <w:r w:rsidR="009402E3" w:rsidRPr="00D47903">
              <w:rPr>
                <w:rFonts w:ascii="Arial" w:hAnsi="Arial" w:cs="Arial"/>
                <w:color w:val="000000" w:themeColor="text1"/>
              </w:rPr>
              <w:t>fornecimentos</w:t>
            </w:r>
            <w:r w:rsidR="009B5081" w:rsidRPr="00D47903">
              <w:rPr>
                <w:rFonts w:ascii="Arial" w:hAnsi="Arial" w:cs="Arial"/>
                <w:color w:val="000000" w:themeColor="text1"/>
              </w:rPr>
              <w:t xml:space="preserve"> de natureza e vulto compatíveis com o objeto a ser contratado</w:t>
            </w:r>
            <w:r w:rsidR="008F6342" w:rsidRPr="00D47903">
              <w:rPr>
                <w:rFonts w:ascii="Arial" w:hAnsi="Arial" w:cs="Arial"/>
                <w:color w:val="000000" w:themeColor="text1"/>
              </w:rPr>
              <w:t>.</w:t>
            </w:r>
          </w:p>
        </w:tc>
      </w:tr>
      <w:tr w:rsidR="004A275D" w:rsidRPr="00D47903" w14:paraId="1DE30E4D" w14:textId="77777777" w:rsidTr="00C6153F">
        <w:tc>
          <w:tcPr>
            <w:tcW w:w="4390" w:type="dxa"/>
          </w:tcPr>
          <w:p w14:paraId="759C6AA5" w14:textId="77777777" w:rsidR="004A275D" w:rsidRPr="00D47903" w:rsidRDefault="004A275D" w:rsidP="00D47903">
            <w:pPr>
              <w:spacing w:line="276" w:lineRule="auto"/>
              <w:jc w:val="both"/>
              <w:rPr>
                <w:rFonts w:ascii="Arial" w:hAnsi="Arial" w:cs="Arial"/>
              </w:rPr>
            </w:pPr>
          </w:p>
          <w:p w14:paraId="0CB4224C" w14:textId="77777777" w:rsidR="004A275D" w:rsidRPr="00D47903" w:rsidRDefault="004A275D" w:rsidP="00D47903">
            <w:pPr>
              <w:spacing w:line="276" w:lineRule="auto"/>
              <w:jc w:val="both"/>
              <w:rPr>
                <w:rFonts w:ascii="Arial" w:hAnsi="Arial" w:cs="Arial"/>
              </w:rPr>
            </w:pPr>
          </w:p>
          <w:p w14:paraId="759475E1" w14:textId="5B504E9F" w:rsidR="004A275D" w:rsidRPr="00D47903" w:rsidRDefault="004A275D" w:rsidP="00F67E0C">
            <w:pPr>
              <w:spacing w:line="276" w:lineRule="auto"/>
              <w:jc w:val="both"/>
              <w:rPr>
                <w:rFonts w:ascii="Arial" w:hAnsi="Arial" w:cs="Arial"/>
              </w:rPr>
            </w:pPr>
            <w:r w:rsidRPr="00D47903">
              <w:rPr>
                <w:rFonts w:ascii="Arial" w:hAnsi="Arial" w:cs="Arial"/>
              </w:rPr>
              <w:t xml:space="preserve">Recebimento dos </w:t>
            </w:r>
            <w:r w:rsidR="00F67E0C">
              <w:rPr>
                <w:rFonts w:ascii="Arial" w:hAnsi="Arial" w:cs="Arial"/>
              </w:rPr>
              <w:t>serviços</w:t>
            </w:r>
            <w:r w:rsidRPr="00D47903">
              <w:rPr>
                <w:rFonts w:ascii="Arial" w:hAnsi="Arial" w:cs="Arial"/>
              </w:rPr>
              <w:t xml:space="preserve"> em desconformidade com as especificações do objeto e com a proposta da contratada e </w:t>
            </w:r>
            <w:r w:rsidRPr="00D47903">
              <w:rPr>
                <w:rFonts w:ascii="Arial" w:hAnsi="Arial" w:cs="Arial"/>
                <w:bCs/>
                <w:color w:val="000000" w:themeColor="text1"/>
              </w:rPr>
              <w:t>atraso na execução do objeto</w:t>
            </w:r>
          </w:p>
        </w:tc>
        <w:tc>
          <w:tcPr>
            <w:tcW w:w="5528" w:type="dxa"/>
          </w:tcPr>
          <w:p w14:paraId="5B7B2263" w14:textId="19D12319" w:rsidR="004A275D" w:rsidRPr="00D47903" w:rsidRDefault="004A275D" w:rsidP="00F67E0C">
            <w:pPr>
              <w:spacing w:line="276" w:lineRule="auto"/>
              <w:jc w:val="both"/>
              <w:rPr>
                <w:rFonts w:ascii="Arial" w:eastAsia="Calibri" w:hAnsi="Arial" w:cs="Arial"/>
                <w:bCs/>
                <w:color w:val="000000" w:themeColor="text1"/>
              </w:rPr>
            </w:pPr>
            <w:r w:rsidRPr="00D47903">
              <w:rPr>
                <w:rFonts w:ascii="Arial" w:hAnsi="Arial" w:cs="Arial"/>
              </w:rPr>
              <w:t xml:space="preserve">Em caso o servidor designado para função de fiscal responsável pelo recebimento e conferência dos </w:t>
            </w:r>
            <w:r w:rsidR="00F67E0C">
              <w:rPr>
                <w:rFonts w:ascii="Arial" w:hAnsi="Arial" w:cs="Arial"/>
              </w:rPr>
              <w:t>serviços</w:t>
            </w:r>
            <w:r w:rsidRPr="00D47903">
              <w:rPr>
                <w:rFonts w:ascii="Arial" w:hAnsi="Arial" w:cs="Arial"/>
              </w:rPr>
              <w:t xml:space="preserve"> detecte alguma desconformidade ou verifique </w:t>
            </w:r>
            <w:r w:rsidRPr="00D47903">
              <w:rPr>
                <w:rFonts w:ascii="Arial" w:hAnsi="Arial" w:cs="Arial"/>
                <w:bCs/>
                <w:color w:val="000000" w:themeColor="text1"/>
              </w:rPr>
              <w:t>atraso na execução do objeto</w:t>
            </w:r>
            <w:r w:rsidRPr="00D47903">
              <w:rPr>
                <w:rFonts w:ascii="Arial" w:hAnsi="Arial" w:cs="Arial"/>
              </w:rPr>
              <w:t xml:space="preserve"> poderá notificar a empresa, podendo ser aplicado </w:t>
            </w:r>
            <w:r w:rsidRPr="00D47903">
              <w:rPr>
                <w:rFonts w:ascii="Arial" w:eastAsia="Calibri" w:hAnsi="Arial" w:cs="Arial"/>
                <w:bCs/>
                <w:color w:val="000000" w:themeColor="text1"/>
              </w:rPr>
              <w:t>sanções por não cumprir com as normas do contrato.</w:t>
            </w:r>
          </w:p>
        </w:tc>
      </w:tr>
      <w:tr w:rsidR="004A275D" w:rsidRPr="00D47903" w14:paraId="4DF228CA" w14:textId="77777777" w:rsidTr="00C6153F">
        <w:tc>
          <w:tcPr>
            <w:tcW w:w="4390" w:type="dxa"/>
          </w:tcPr>
          <w:p w14:paraId="2AA86DC0" w14:textId="77777777" w:rsidR="004A275D" w:rsidRPr="00D47903" w:rsidRDefault="004A275D" w:rsidP="00D47903">
            <w:pPr>
              <w:spacing w:line="276" w:lineRule="auto"/>
              <w:jc w:val="both"/>
              <w:rPr>
                <w:rFonts w:ascii="Arial" w:hAnsi="Arial" w:cs="Arial"/>
              </w:rPr>
            </w:pPr>
            <w:r w:rsidRPr="00D47903">
              <w:rPr>
                <w:rFonts w:ascii="Arial" w:hAnsi="Arial" w:cs="Arial"/>
              </w:rPr>
              <w:t>Reajuste de preços</w:t>
            </w:r>
          </w:p>
        </w:tc>
        <w:tc>
          <w:tcPr>
            <w:tcW w:w="5528" w:type="dxa"/>
          </w:tcPr>
          <w:p w14:paraId="1A87270F" w14:textId="77777777" w:rsidR="004A275D" w:rsidRPr="00D47903" w:rsidRDefault="004A275D" w:rsidP="00D47903">
            <w:pPr>
              <w:spacing w:line="276" w:lineRule="auto"/>
              <w:jc w:val="both"/>
              <w:rPr>
                <w:rFonts w:ascii="Arial" w:hAnsi="Arial" w:cs="Arial"/>
              </w:rPr>
            </w:pPr>
            <w:r w:rsidRPr="00D47903">
              <w:rPr>
                <w:rFonts w:ascii="Arial" w:hAnsi="Arial" w:cs="Arial"/>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tc>
      </w:tr>
    </w:tbl>
    <w:p w14:paraId="00766F3F" w14:textId="77777777" w:rsidR="002D05EB" w:rsidRPr="00D47903" w:rsidRDefault="002D05EB" w:rsidP="00D47903">
      <w:pPr>
        <w:spacing w:line="276" w:lineRule="auto"/>
        <w:jc w:val="both"/>
        <w:rPr>
          <w:rFonts w:ascii="Arial" w:hAnsi="Arial" w:cs="Arial"/>
          <w:b/>
          <w:bCs/>
          <w:color w:val="000000" w:themeColor="text1"/>
        </w:rPr>
      </w:pPr>
    </w:p>
    <w:p w14:paraId="3F2FAA1F" w14:textId="52E6646A" w:rsidR="006C7389" w:rsidRPr="00D47903" w:rsidRDefault="006C7389" w:rsidP="00D47903">
      <w:pPr>
        <w:pStyle w:val="Ttulo2"/>
        <w:tabs>
          <w:tab w:val="left" w:pos="376"/>
        </w:tabs>
        <w:spacing w:line="276" w:lineRule="auto"/>
        <w:ind w:left="0" w:rightChars="-17" w:right="-37"/>
        <w:rPr>
          <w:rFonts w:ascii="Arial" w:hAnsi="Arial" w:cs="Arial"/>
          <w:sz w:val="22"/>
          <w:szCs w:val="22"/>
        </w:rPr>
      </w:pPr>
      <w:r w:rsidRPr="00D47903">
        <w:rPr>
          <w:rFonts w:ascii="Arial" w:hAnsi="Arial" w:cs="Arial"/>
          <w:sz w:val="22"/>
          <w:szCs w:val="22"/>
          <w:lang w:val="pt-BR"/>
        </w:rPr>
        <w:t>1</w:t>
      </w:r>
      <w:r w:rsidR="00DB0B5D" w:rsidRPr="00D47903">
        <w:rPr>
          <w:rFonts w:ascii="Arial" w:hAnsi="Arial" w:cs="Arial"/>
          <w:sz w:val="22"/>
          <w:szCs w:val="22"/>
          <w:lang w:val="pt-BR"/>
        </w:rPr>
        <w:t>5</w:t>
      </w:r>
      <w:r w:rsidRPr="00D47903">
        <w:rPr>
          <w:rFonts w:ascii="Arial" w:hAnsi="Arial" w:cs="Arial"/>
          <w:sz w:val="22"/>
          <w:szCs w:val="22"/>
          <w:lang w:val="pt-BR"/>
        </w:rPr>
        <w:t xml:space="preserve"> –</w:t>
      </w:r>
      <w:r w:rsidRPr="00D47903">
        <w:rPr>
          <w:rFonts w:ascii="Arial" w:hAnsi="Arial" w:cs="Arial"/>
          <w:spacing w:val="-4"/>
          <w:sz w:val="22"/>
          <w:szCs w:val="22"/>
        </w:rPr>
        <w:t xml:space="preserve"> </w:t>
      </w:r>
      <w:r w:rsidRPr="00D47903">
        <w:rPr>
          <w:rFonts w:ascii="Arial" w:hAnsi="Arial" w:cs="Arial"/>
          <w:sz w:val="22"/>
          <w:szCs w:val="22"/>
        </w:rPr>
        <w:t>VIABILIDADE</w:t>
      </w:r>
      <w:r w:rsidRPr="00D47903">
        <w:rPr>
          <w:rFonts w:ascii="Arial" w:hAnsi="Arial" w:cs="Arial"/>
          <w:spacing w:val="-1"/>
          <w:sz w:val="22"/>
          <w:szCs w:val="22"/>
        </w:rPr>
        <w:t xml:space="preserve"> </w:t>
      </w:r>
      <w:r w:rsidRPr="00D47903">
        <w:rPr>
          <w:rFonts w:ascii="Arial" w:hAnsi="Arial" w:cs="Arial"/>
          <w:sz w:val="22"/>
          <w:szCs w:val="22"/>
        </w:rPr>
        <w:t>OU</w:t>
      </w:r>
      <w:r w:rsidRPr="00D47903">
        <w:rPr>
          <w:rFonts w:ascii="Arial" w:hAnsi="Arial" w:cs="Arial"/>
          <w:spacing w:val="-5"/>
          <w:sz w:val="22"/>
          <w:szCs w:val="22"/>
        </w:rPr>
        <w:t xml:space="preserve"> </w:t>
      </w:r>
      <w:r w:rsidRPr="00D47903">
        <w:rPr>
          <w:rFonts w:ascii="Arial" w:hAnsi="Arial" w:cs="Arial"/>
          <w:sz w:val="22"/>
          <w:szCs w:val="22"/>
        </w:rPr>
        <w:t>NÃO</w:t>
      </w:r>
      <w:r w:rsidRPr="00D47903">
        <w:rPr>
          <w:rFonts w:ascii="Arial" w:hAnsi="Arial" w:cs="Arial"/>
          <w:spacing w:val="-2"/>
          <w:sz w:val="22"/>
          <w:szCs w:val="22"/>
        </w:rPr>
        <w:t xml:space="preserve"> </w:t>
      </w:r>
      <w:r w:rsidRPr="00D47903">
        <w:rPr>
          <w:rFonts w:ascii="Arial" w:hAnsi="Arial" w:cs="Arial"/>
          <w:sz w:val="22"/>
          <w:szCs w:val="22"/>
        </w:rPr>
        <w:t>DA</w:t>
      </w:r>
      <w:r w:rsidRPr="00D47903">
        <w:rPr>
          <w:rFonts w:ascii="Arial" w:hAnsi="Arial" w:cs="Arial"/>
          <w:spacing w:val="2"/>
          <w:sz w:val="22"/>
          <w:szCs w:val="22"/>
        </w:rPr>
        <w:t xml:space="preserve"> </w:t>
      </w:r>
      <w:r w:rsidRPr="00D47903">
        <w:rPr>
          <w:rFonts w:ascii="Arial" w:hAnsi="Arial" w:cs="Arial"/>
          <w:sz w:val="22"/>
          <w:szCs w:val="22"/>
        </w:rPr>
        <w:t>CONTRATAÇÃO</w:t>
      </w:r>
    </w:p>
    <w:p w14:paraId="43AC027E" w14:textId="1C9602E9" w:rsidR="00040B5B" w:rsidRPr="00D47903" w:rsidRDefault="00040B5B" w:rsidP="00920F67">
      <w:pPr>
        <w:spacing w:line="276" w:lineRule="auto"/>
        <w:jc w:val="both"/>
        <w:rPr>
          <w:rFonts w:ascii="Arial" w:hAnsi="Arial" w:cs="Arial"/>
          <w:b/>
          <w:bCs/>
        </w:rPr>
      </w:pPr>
      <w:r w:rsidRPr="00D47903">
        <w:rPr>
          <w:rFonts w:ascii="Arial" w:hAnsi="Arial" w:cs="Arial"/>
        </w:rPr>
        <w:t xml:space="preserve">Os estudos preliminares evidenciam que a contratação da solução ora descrita, referente </w:t>
      </w:r>
      <w:r w:rsidR="00591F48" w:rsidRPr="00D47903">
        <w:rPr>
          <w:rFonts w:ascii="Arial" w:hAnsi="Arial" w:cs="Arial"/>
        </w:rPr>
        <w:t xml:space="preserve">a </w:t>
      </w:r>
      <w:r w:rsidR="0022274C" w:rsidRPr="008F76BE">
        <w:rPr>
          <w:rFonts w:ascii="Arial" w:hAnsi="Arial" w:cs="Arial"/>
        </w:rPr>
        <w:t>Contratação de empresa especializada na confecção de bolsas personalizadas para os profissionais da Secretaria de Educação, Cultura e Esporte, bem como para os da Secretaria de Assistência Social e Cidadania</w:t>
      </w:r>
      <w:r w:rsidR="003A0040">
        <w:rPr>
          <w:rFonts w:ascii="Arial" w:hAnsi="Arial" w:cs="Arial"/>
        </w:rPr>
        <w:t xml:space="preserve">, </w:t>
      </w:r>
      <w:r w:rsidR="004A13AE" w:rsidRPr="00D47903">
        <w:rPr>
          <w:rFonts w:ascii="Arial" w:hAnsi="Arial" w:cs="Arial"/>
          <w:bCs/>
          <w:spacing w:val="8"/>
          <w:lang w:val="pt-BR"/>
        </w:rPr>
        <w:t xml:space="preserve"> para atender as necessidades da</w:t>
      </w:r>
      <w:r w:rsidR="0022274C">
        <w:rPr>
          <w:rFonts w:ascii="Arial" w:hAnsi="Arial" w:cs="Arial"/>
          <w:bCs/>
          <w:spacing w:val="8"/>
          <w:lang w:val="pt-BR"/>
        </w:rPr>
        <w:t>s</w:t>
      </w:r>
      <w:r w:rsidR="004A13AE" w:rsidRPr="00D47903">
        <w:rPr>
          <w:rFonts w:ascii="Arial" w:hAnsi="Arial" w:cs="Arial"/>
          <w:bCs/>
          <w:spacing w:val="8"/>
          <w:lang w:val="pt-BR"/>
        </w:rPr>
        <w:t xml:space="preserve"> Secretaria</w:t>
      </w:r>
      <w:r w:rsidR="0022274C">
        <w:rPr>
          <w:rFonts w:ascii="Arial" w:hAnsi="Arial" w:cs="Arial"/>
          <w:bCs/>
          <w:spacing w:val="8"/>
          <w:lang w:val="pt-BR"/>
        </w:rPr>
        <w:t>s</w:t>
      </w:r>
      <w:r w:rsidR="004A13AE" w:rsidRPr="00D47903">
        <w:rPr>
          <w:rFonts w:ascii="Arial" w:hAnsi="Arial" w:cs="Arial"/>
          <w:bCs/>
          <w:spacing w:val="8"/>
          <w:lang w:val="pt-BR"/>
        </w:rPr>
        <w:t xml:space="preserve"> Municipa</w:t>
      </w:r>
      <w:r w:rsidR="0022274C">
        <w:rPr>
          <w:rFonts w:ascii="Arial" w:hAnsi="Arial" w:cs="Arial"/>
          <w:bCs/>
          <w:spacing w:val="8"/>
          <w:lang w:val="pt-BR"/>
        </w:rPr>
        <w:t>is</w:t>
      </w:r>
      <w:r w:rsidR="004A13AE" w:rsidRPr="00D47903">
        <w:rPr>
          <w:rFonts w:ascii="Arial" w:hAnsi="Arial" w:cs="Arial"/>
          <w:bCs/>
          <w:spacing w:val="8"/>
          <w:lang w:val="pt-BR"/>
        </w:rPr>
        <w:t xml:space="preserve"> de </w:t>
      </w:r>
      <w:r w:rsidR="0022274C">
        <w:rPr>
          <w:rFonts w:ascii="Arial" w:hAnsi="Arial" w:cs="Arial"/>
          <w:bCs/>
          <w:spacing w:val="8"/>
          <w:lang w:val="pt-BR"/>
        </w:rPr>
        <w:t>Educação e Assistência Social</w:t>
      </w:r>
      <w:r w:rsidRPr="00D47903">
        <w:rPr>
          <w:rFonts w:ascii="Arial" w:hAnsi="Arial" w:cs="Arial"/>
        </w:rPr>
        <w:t xml:space="preserve">, </w:t>
      </w:r>
      <w:r w:rsidR="008F6342" w:rsidRPr="00D47903">
        <w:rPr>
          <w:rFonts w:ascii="Arial" w:hAnsi="Arial" w:cs="Arial"/>
          <w:spacing w:val="1"/>
        </w:rPr>
        <w:t xml:space="preserve">através da Dispensa de Licitação, na forma Eletrônica, </w:t>
      </w:r>
      <w:r w:rsidR="008F6342" w:rsidRPr="00D47903">
        <w:rPr>
          <w:rFonts w:ascii="Arial" w:hAnsi="Arial" w:cs="Arial"/>
        </w:rPr>
        <w:t xml:space="preserve">com fulcro no Art. </w:t>
      </w:r>
      <w:r w:rsidR="008F6342" w:rsidRPr="00D47903">
        <w:rPr>
          <w:rFonts w:ascii="Arial" w:hAnsi="Arial" w:cs="Arial"/>
          <w:color w:val="000000"/>
        </w:rPr>
        <w:t xml:space="preserve">75, inciso II da lei 14.133/2021, </w:t>
      </w:r>
      <w:r w:rsidR="008F6342" w:rsidRPr="00D47903">
        <w:rPr>
          <w:rFonts w:ascii="Arial" w:hAnsi="Arial" w:cs="Arial"/>
        </w:rPr>
        <w:t>mostra-se</w:t>
      </w:r>
      <w:r w:rsidR="008F6342" w:rsidRPr="00D47903">
        <w:rPr>
          <w:rFonts w:ascii="Arial" w:hAnsi="Arial" w:cs="Arial"/>
          <w:spacing w:val="1"/>
        </w:rPr>
        <w:t xml:space="preserve"> </w:t>
      </w:r>
      <w:r w:rsidR="008F6342" w:rsidRPr="00D47903">
        <w:rPr>
          <w:rFonts w:ascii="Arial" w:hAnsi="Arial" w:cs="Arial"/>
        </w:rPr>
        <w:t>tecnicamente</w:t>
      </w:r>
      <w:r w:rsidR="008F6342" w:rsidRPr="00D47903">
        <w:rPr>
          <w:rFonts w:ascii="Arial" w:hAnsi="Arial" w:cs="Arial"/>
          <w:spacing w:val="1"/>
        </w:rPr>
        <w:t xml:space="preserve"> </w:t>
      </w:r>
      <w:r w:rsidR="008F6342" w:rsidRPr="00D47903">
        <w:rPr>
          <w:rFonts w:ascii="Arial" w:hAnsi="Arial" w:cs="Arial"/>
        </w:rPr>
        <w:t>possível</w:t>
      </w:r>
      <w:r w:rsidR="008F6342" w:rsidRPr="00D47903">
        <w:rPr>
          <w:rFonts w:ascii="Arial" w:hAnsi="Arial" w:cs="Arial"/>
          <w:spacing w:val="1"/>
        </w:rPr>
        <w:t xml:space="preserve"> </w:t>
      </w:r>
      <w:r w:rsidR="008F6342" w:rsidRPr="00D47903">
        <w:rPr>
          <w:rFonts w:ascii="Arial" w:hAnsi="Arial" w:cs="Arial"/>
        </w:rPr>
        <w:t xml:space="preserve">e </w:t>
      </w:r>
      <w:r w:rsidR="008F6342" w:rsidRPr="00D47903">
        <w:rPr>
          <w:rFonts w:ascii="Arial" w:hAnsi="Arial" w:cs="Arial"/>
          <w:spacing w:val="-52"/>
        </w:rPr>
        <w:t xml:space="preserve"> </w:t>
      </w:r>
      <w:r w:rsidR="008F6342" w:rsidRPr="00D47903">
        <w:rPr>
          <w:rFonts w:ascii="Arial" w:hAnsi="Arial" w:cs="Arial"/>
        </w:rPr>
        <w:t>fundamentadamente</w:t>
      </w:r>
      <w:r w:rsidR="008F6342" w:rsidRPr="00D47903">
        <w:rPr>
          <w:rFonts w:ascii="Arial" w:hAnsi="Arial" w:cs="Arial"/>
          <w:spacing w:val="-3"/>
        </w:rPr>
        <w:t xml:space="preserve"> </w:t>
      </w:r>
      <w:r w:rsidR="008F6342" w:rsidRPr="00D47903">
        <w:rPr>
          <w:rFonts w:ascii="Arial" w:hAnsi="Arial" w:cs="Arial"/>
        </w:rPr>
        <w:t>necessária.</w:t>
      </w:r>
      <w:r w:rsidR="00261F7C" w:rsidRPr="00D47903">
        <w:rPr>
          <w:rFonts w:ascii="Arial" w:hAnsi="Arial" w:cs="Arial"/>
        </w:rPr>
        <w:t xml:space="preserve">, </w:t>
      </w:r>
      <w:r w:rsidRPr="00D47903">
        <w:rPr>
          <w:rFonts w:ascii="Arial" w:hAnsi="Arial" w:cs="Arial"/>
        </w:rPr>
        <w:t>mostra-se tecnicamente possível e fundamentadamente necessária.</w:t>
      </w:r>
    </w:p>
    <w:p w14:paraId="38E86774" w14:textId="77777777" w:rsidR="00040B5B" w:rsidRPr="00D47903" w:rsidRDefault="00040B5B" w:rsidP="00920F67">
      <w:pPr>
        <w:pStyle w:val="Corpodetexto"/>
        <w:spacing w:line="276" w:lineRule="auto"/>
        <w:ind w:rightChars="-17" w:right="-37" w:firstLine="720"/>
        <w:rPr>
          <w:rFonts w:ascii="Arial" w:hAnsi="Arial" w:cs="Arial"/>
          <w:sz w:val="22"/>
          <w:szCs w:val="22"/>
        </w:rPr>
      </w:pPr>
      <w:r w:rsidRPr="00D47903">
        <w:rPr>
          <w:rFonts w:ascii="Arial" w:hAnsi="Arial" w:cs="Arial"/>
          <w:sz w:val="22"/>
          <w:szCs w:val="22"/>
        </w:rPr>
        <w:t>Diante</w:t>
      </w:r>
      <w:r w:rsidRPr="00D47903">
        <w:rPr>
          <w:rFonts w:ascii="Arial" w:hAnsi="Arial" w:cs="Arial"/>
          <w:spacing w:val="-4"/>
          <w:sz w:val="22"/>
          <w:szCs w:val="22"/>
        </w:rPr>
        <w:t xml:space="preserve"> </w:t>
      </w:r>
      <w:r w:rsidRPr="00D47903">
        <w:rPr>
          <w:rFonts w:ascii="Arial" w:hAnsi="Arial" w:cs="Arial"/>
          <w:sz w:val="22"/>
          <w:szCs w:val="22"/>
        </w:rPr>
        <w:t>do</w:t>
      </w:r>
      <w:r w:rsidRPr="00D47903">
        <w:rPr>
          <w:rFonts w:ascii="Arial" w:hAnsi="Arial" w:cs="Arial"/>
          <w:spacing w:val="-3"/>
          <w:sz w:val="22"/>
          <w:szCs w:val="22"/>
        </w:rPr>
        <w:t xml:space="preserve"> </w:t>
      </w:r>
      <w:r w:rsidRPr="00D47903">
        <w:rPr>
          <w:rFonts w:ascii="Arial" w:hAnsi="Arial" w:cs="Arial"/>
          <w:sz w:val="22"/>
          <w:szCs w:val="22"/>
        </w:rPr>
        <w:t>exposto,</w:t>
      </w:r>
      <w:r w:rsidRPr="00D47903">
        <w:rPr>
          <w:rFonts w:ascii="Arial" w:hAnsi="Arial" w:cs="Arial"/>
          <w:spacing w:val="-1"/>
          <w:sz w:val="22"/>
          <w:szCs w:val="22"/>
        </w:rPr>
        <w:t xml:space="preserve"> </w:t>
      </w:r>
      <w:r w:rsidRPr="00D47903">
        <w:rPr>
          <w:rFonts w:ascii="Arial" w:hAnsi="Arial" w:cs="Arial"/>
          <w:sz w:val="22"/>
          <w:szCs w:val="22"/>
        </w:rPr>
        <w:t>declara-se</w:t>
      </w:r>
      <w:r w:rsidRPr="00D47903">
        <w:rPr>
          <w:rFonts w:ascii="Arial" w:hAnsi="Arial" w:cs="Arial"/>
          <w:spacing w:val="-4"/>
          <w:sz w:val="22"/>
          <w:szCs w:val="22"/>
        </w:rPr>
        <w:t xml:space="preserve"> </w:t>
      </w:r>
      <w:r w:rsidRPr="00D47903">
        <w:rPr>
          <w:rFonts w:ascii="Arial" w:hAnsi="Arial" w:cs="Arial"/>
          <w:sz w:val="22"/>
          <w:szCs w:val="22"/>
        </w:rPr>
        <w:t>ser</w:t>
      </w:r>
      <w:r w:rsidRPr="00D47903">
        <w:rPr>
          <w:rFonts w:ascii="Arial" w:hAnsi="Arial" w:cs="Arial"/>
          <w:spacing w:val="-3"/>
          <w:sz w:val="22"/>
          <w:szCs w:val="22"/>
        </w:rPr>
        <w:t xml:space="preserve"> </w:t>
      </w:r>
      <w:r w:rsidRPr="00D47903">
        <w:rPr>
          <w:rFonts w:ascii="Arial" w:hAnsi="Arial" w:cs="Arial"/>
          <w:sz w:val="22"/>
          <w:szCs w:val="22"/>
        </w:rPr>
        <w:t>viável</w:t>
      </w:r>
      <w:r w:rsidRPr="00D47903">
        <w:rPr>
          <w:rFonts w:ascii="Arial" w:hAnsi="Arial" w:cs="Arial"/>
          <w:spacing w:val="-3"/>
          <w:sz w:val="22"/>
          <w:szCs w:val="22"/>
        </w:rPr>
        <w:t xml:space="preserve"> </w:t>
      </w:r>
      <w:r w:rsidRPr="00D47903">
        <w:rPr>
          <w:rFonts w:ascii="Arial" w:hAnsi="Arial" w:cs="Arial"/>
          <w:sz w:val="22"/>
          <w:szCs w:val="22"/>
        </w:rPr>
        <w:t>a</w:t>
      </w:r>
      <w:r w:rsidRPr="00D47903">
        <w:rPr>
          <w:rFonts w:ascii="Arial" w:hAnsi="Arial" w:cs="Arial"/>
          <w:spacing w:val="-2"/>
          <w:sz w:val="22"/>
          <w:szCs w:val="22"/>
        </w:rPr>
        <w:t xml:space="preserve"> </w:t>
      </w:r>
      <w:r w:rsidRPr="00D47903">
        <w:rPr>
          <w:rFonts w:ascii="Arial" w:hAnsi="Arial" w:cs="Arial"/>
          <w:sz w:val="22"/>
          <w:szCs w:val="22"/>
        </w:rPr>
        <w:t>contratação</w:t>
      </w:r>
      <w:r w:rsidRPr="00D47903">
        <w:rPr>
          <w:rFonts w:ascii="Arial" w:hAnsi="Arial" w:cs="Arial"/>
          <w:spacing w:val="-4"/>
          <w:sz w:val="22"/>
          <w:szCs w:val="22"/>
        </w:rPr>
        <w:t xml:space="preserve"> </w:t>
      </w:r>
      <w:r w:rsidRPr="00D47903">
        <w:rPr>
          <w:rFonts w:ascii="Arial" w:hAnsi="Arial" w:cs="Arial"/>
          <w:sz w:val="22"/>
          <w:szCs w:val="22"/>
        </w:rPr>
        <w:t>pretendida.</w:t>
      </w:r>
    </w:p>
    <w:p w14:paraId="46D59226" w14:textId="77777777" w:rsidR="00040B5B" w:rsidRPr="00D47903" w:rsidRDefault="00040B5B" w:rsidP="00D47903">
      <w:pPr>
        <w:pStyle w:val="Corpodetexto"/>
        <w:spacing w:line="276" w:lineRule="auto"/>
        <w:ind w:rightChars="-17" w:right="-37"/>
        <w:rPr>
          <w:rFonts w:ascii="Arial" w:hAnsi="Arial" w:cs="Arial"/>
          <w:sz w:val="22"/>
          <w:szCs w:val="22"/>
        </w:rPr>
      </w:pPr>
    </w:p>
    <w:p w14:paraId="0A54A0D0" w14:textId="77777777" w:rsidR="00040B5B" w:rsidRPr="00D47903" w:rsidRDefault="00040B5B" w:rsidP="00D47903">
      <w:pPr>
        <w:pStyle w:val="Corpodetexto"/>
        <w:spacing w:line="276" w:lineRule="auto"/>
        <w:ind w:rightChars="-17" w:right="-37"/>
        <w:jc w:val="both"/>
        <w:rPr>
          <w:rFonts w:ascii="Arial" w:hAnsi="Arial" w:cs="Arial"/>
          <w:sz w:val="22"/>
          <w:szCs w:val="22"/>
        </w:rPr>
      </w:pPr>
    </w:p>
    <w:p w14:paraId="7EADAB94" w14:textId="10E3D658" w:rsidR="001E3C2B" w:rsidRPr="00D47903" w:rsidRDefault="00747061" w:rsidP="00D47903">
      <w:pPr>
        <w:pStyle w:val="Corpodetexto"/>
        <w:spacing w:line="276" w:lineRule="auto"/>
        <w:jc w:val="right"/>
        <w:rPr>
          <w:rFonts w:ascii="Arial" w:hAnsi="Arial" w:cs="Arial"/>
          <w:color w:val="000000" w:themeColor="text1"/>
          <w:sz w:val="22"/>
          <w:szCs w:val="22"/>
        </w:rPr>
      </w:pPr>
      <w:proofErr w:type="spellStart"/>
      <w:r w:rsidRPr="00D47903">
        <w:rPr>
          <w:rFonts w:ascii="Arial" w:hAnsi="Arial" w:cs="Arial"/>
          <w:color w:val="000000" w:themeColor="text1"/>
          <w:sz w:val="22"/>
          <w:szCs w:val="22"/>
          <w:lang w:val="pt-BR"/>
        </w:rPr>
        <w:t>Itaguajé</w:t>
      </w:r>
      <w:proofErr w:type="spellEnd"/>
      <w:r w:rsidR="001E3C2B" w:rsidRPr="00D47903">
        <w:rPr>
          <w:rFonts w:ascii="Arial" w:hAnsi="Arial" w:cs="Arial"/>
          <w:color w:val="000000" w:themeColor="text1"/>
          <w:sz w:val="22"/>
          <w:szCs w:val="22"/>
          <w:lang w:val="pt-BR"/>
        </w:rPr>
        <w:t xml:space="preserve">, </w:t>
      </w:r>
      <w:r w:rsidR="0022274C">
        <w:rPr>
          <w:rFonts w:ascii="Arial" w:hAnsi="Arial" w:cs="Arial"/>
          <w:color w:val="000000" w:themeColor="text1"/>
          <w:sz w:val="22"/>
          <w:szCs w:val="22"/>
          <w:lang w:val="pt-BR"/>
        </w:rPr>
        <w:t>15</w:t>
      </w:r>
      <w:r w:rsidR="001E3C2B" w:rsidRPr="00D47903">
        <w:rPr>
          <w:rFonts w:ascii="Arial" w:hAnsi="Arial" w:cs="Arial"/>
          <w:color w:val="000000" w:themeColor="text1"/>
          <w:sz w:val="22"/>
          <w:szCs w:val="22"/>
          <w:lang w:val="pt-BR"/>
        </w:rPr>
        <w:t xml:space="preserve"> de </w:t>
      </w:r>
      <w:r w:rsidR="0022274C">
        <w:rPr>
          <w:rFonts w:ascii="Arial" w:hAnsi="Arial" w:cs="Arial"/>
          <w:color w:val="000000" w:themeColor="text1"/>
          <w:sz w:val="22"/>
          <w:szCs w:val="22"/>
          <w:lang w:val="pt-BR"/>
        </w:rPr>
        <w:t>julho</w:t>
      </w:r>
      <w:r w:rsidR="00BB794B" w:rsidRPr="00D47903">
        <w:rPr>
          <w:rFonts w:ascii="Arial" w:hAnsi="Arial" w:cs="Arial"/>
          <w:color w:val="000000" w:themeColor="text1"/>
          <w:sz w:val="22"/>
          <w:szCs w:val="22"/>
          <w:lang w:val="pt-BR"/>
        </w:rPr>
        <w:t xml:space="preserve"> de 2025</w:t>
      </w:r>
      <w:r w:rsidR="001E3C2B" w:rsidRPr="00D47903">
        <w:rPr>
          <w:rFonts w:ascii="Arial" w:hAnsi="Arial" w:cs="Arial"/>
          <w:color w:val="000000" w:themeColor="text1"/>
          <w:sz w:val="22"/>
          <w:szCs w:val="22"/>
        </w:rPr>
        <w:t>.</w:t>
      </w:r>
    </w:p>
    <w:p w14:paraId="714B63C2" w14:textId="743EED94" w:rsidR="007825B7" w:rsidRPr="00D47903" w:rsidRDefault="007825B7" w:rsidP="00D47903">
      <w:pPr>
        <w:pStyle w:val="Corpodetexto"/>
        <w:spacing w:line="276" w:lineRule="auto"/>
        <w:jc w:val="right"/>
        <w:rPr>
          <w:rFonts w:ascii="Arial" w:hAnsi="Arial" w:cs="Arial"/>
          <w:color w:val="000000" w:themeColor="text1"/>
          <w:sz w:val="22"/>
          <w:szCs w:val="22"/>
        </w:rPr>
      </w:pPr>
    </w:p>
    <w:p w14:paraId="2D2D3A62" w14:textId="2E17AA04" w:rsidR="007825B7" w:rsidRDefault="007825B7" w:rsidP="00D47903">
      <w:pPr>
        <w:pStyle w:val="Corpodetexto"/>
        <w:spacing w:line="276" w:lineRule="auto"/>
        <w:jc w:val="right"/>
        <w:rPr>
          <w:rFonts w:ascii="Arial" w:hAnsi="Arial" w:cs="Arial"/>
          <w:color w:val="000000" w:themeColor="text1"/>
          <w:sz w:val="22"/>
          <w:szCs w:val="22"/>
        </w:rPr>
      </w:pPr>
    </w:p>
    <w:p w14:paraId="5CE226AE" w14:textId="6AF2C922" w:rsidR="00E75430" w:rsidRDefault="00E75430" w:rsidP="00D47903">
      <w:pPr>
        <w:pStyle w:val="Corpodetexto"/>
        <w:spacing w:line="276" w:lineRule="auto"/>
        <w:jc w:val="right"/>
        <w:rPr>
          <w:rFonts w:ascii="Arial" w:hAnsi="Arial" w:cs="Arial"/>
          <w:color w:val="000000" w:themeColor="text1"/>
          <w:sz w:val="22"/>
          <w:szCs w:val="22"/>
        </w:rPr>
      </w:pPr>
    </w:p>
    <w:p w14:paraId="7F1B1B14" w14:textId="77777777" w:rsidR="00E75430" w:rsidRPr="00D47903" w:rsidRDefault="00E75430" w:rsidP="00D47903">
      <w:pPr>
        <w:pStyle w:val="Corpodetexto"/>
        <w:spacing w:line="276" w:lineRule="auto"/>
        <w:jc w:val="right"/>
        <w:rPr>
          <w:rFonts w:ascii="Arial" w:hAnsi="Arial" w:cs="Arial"/>
          <w:color w:val="000000" w:themeColor="text1"/>
          <w:sz w:val="22"/>
          <w:szCs w:val="22"/>
        </w:rPr>
      </w:pPr>
    </w:p>
    <w:p w14:paraId="289BBFD5" w14:textId="7A1B2644" w:rsidR="007825B7" w:rsidRPr="00D47903" w:rsidRDefault="007825B7" w:rsidP="00D47903">
      <w:pPr>
        <w:pStyle w:val="Corpodetexto"/>
        <w:spacing w:line="276" w:lineRule="auto"/>
        <w:jc w:val="right"/>
        <w:rPr>
          <w:rFonts w:ascii="Arial" w:hAnsi="Arial" w:cs="Arial"/>
          <w:color w:val="000000" w:themeColor="text1"/>
          <w:sz w:val="22"/>
          <w:szCs w:val="22"/>
        </w:rPr>
      </w:pPr>
    </w:p>
    <w:p w14:paraId="7E980160" w14:textId="77777777" w:rsidR="007825B7" w:rsidRPr="00D47903" w:rsidRDefault="007825B7" w:rsidP="00D47903">
      <w:pPr>
        <w:pStyle w:val="Corpodetexto"/>
        <w:spacing w:line="276" w:lineRule="auto"/>
        <w:jc w:val="right"/>
        <w:rPr>
          <w:rFonts w:ascii="Arial" w:hAnsi="Arial" w:cs="Arial"/>
          <w:color w:val="000000" w:themeColor="text1"/>
          <w:sz w:val="22"/>
          <w:szCs w:val="22"/>
        </w:rPr>
      </w:pPr>
    </w:p>
    <w:p w14:paraId="1C4D8F67" w14:textId="41F39E8B" w:rsidR="007825B7" w:rsidRPr="00D47903" w:rsidRDefault="0022274C" w:rsidP="00E75430">
      <w:pPr>
        <w:pStyle w:val="Corpodetexto"/>
        <w:spacing w:line="276" w:lineRule="auto"/>
        <w:ind w:firstLine="720"/>
        <w:jc w:val="center"/>
        <w:rPr>
          <w:rFonts w:ascii="Arial" w:hAnsi="Arial" w:cs="Arial"/>
          <w:b/>
          <w:bCs/>
          <w:color w:val="000000" w:themeColor="text1"/>
          <w:sz w:val="22"/>
          <w:szCs w:val="22"/>
          <w:lang w:val="pt-BR"/>
        </w:rPr>
      </w:pPr>
      <w:proofErr w:type="spellStart"/>
      <w:r>
        <w:rPr>
          <w:rFonts w:ascii="Arial" w:hAnsi="Arial" w:cs="Arial"/>
          <w:b/>
          <w:bCs/>
          <w:color w:val="000000" w:themeColor="text1"/>
          <w:sz w:val="22"/>
          <w:szCs w:val="22"/>
          <w:lang w:val="pt-BR"/>
        </w:rPr>
        <w:t>Nilze</w:t>
      </w:r>
      <w:proofErr w:type="spellEnd"/>
      <w:r>
        <w:rPr>
          <w:rFonts w:ascii="Arial" w:hAnsi="Arial" w:cs="Arial"/>
          <w:b/>
          <w:bCs/>
          <w:color w:val="000000" w:themeColor="text1"/>
          <w:sz w:val="22"/>
          <w:szCs w:val="22"/>
          <w:lang w:val="pt-BR"/>
        </w:rPr>
        <w:t xml:space="preserve"> Brandão da Silva</w:t>
      </w:r>
    </w:p>
    <w:p w14:paraId="4AEBAA32" w14:textId="763A333D" w:rsidR="00BC6417" w:rsidRDefault="00E75430" w:rsidP="00D47903">
      <w:pPr>
        <w:pStyle w:val="Corpodetexto"/>
        <w:spacing w:line="276" w:lineRule="auto"/>
        <w:jc w:val="center"/>
        <w:rPr>
          <w:rFonts w:ascii="Arial" w:hAnsi="Arial" w:cs="Arial"/>
          <w:color w:val="000000" w:themeColor="text1"/>
          <w:sz w:val="22"/>
          <w:szCs w:val="22"/>
          <w:lang w:val="pt-BR"/>
        </w:rPr>
      </w:pPr>
      <w:r>
        <w:rPr>
          <w:rFonts w:ascii="Arial" w:hAnsi="Arial" w:cs="Arial"/>
          <w:color w:val="000000" w:themeColor="text1"/>
          <w:sz w:val="22"/>
          <w:szCs w:val="22"/>
          <w:lang w:val="pt-BR"/>
        </w:rPr>
        <w:t>Secretário</w:t>
      </w:r>
      <w:r w:rsidR="00BB794B" w:rsidRPr="00D47903">
        <w:rPr>
          <w:rFonts w:ascii="Arial" w:hAnsi="Arial" w:cs="Arial"/>
          <w:color w:val="000000" w:themeColor="text1"/>
          <w:sz w:val="22"/>
          <w:szCs w:val="22"/>
          <w:lang w:val="pt-BR"/>
        </w:rPr>
        <w:t xml:space="preserve"> Municipal de </w:t>
      </w:r>
      <w:r w:rsidR="0022274C">
        <w:rPr>
          <w:rFonts w:ascii="Arial" w:hAnsi="Arial" w:cs="Arial"/>
          <w:color w:val="000000" w:themeColor="text1"/>
          <w:sz w:val="22"/>
          <w:szCs w:val="22"/>
          <w:lang w:val="pt-BR"/>
        </w:rPr>
        <w:t>Educação, Cultura e Esportes</w:t>
      </w:r>
    </w:p>
    <w:p w14:paraId="20036EC9" w14:textId="3EBDE199" w:rsidR="00F65AFA" w:rsidRDefault="00F65AFA" w:rsidP="00D47903">
      <w:pPr>
        <w:pStyle w:val="Corpodetexto"/>
        <w:spacing w:line="276" w:lineRule="auto"/>
        <w:jc w:val="center"/>
        <w:rPr>
          <w:rFonts w:ascii="Arial" w:hAnsi="Arial" w:cs="Arial"/>
          <w:color w:val="000000" w:themeColor="text1"/>
          <w:sz w:val="22"/>
          <w:szCs w:val="22"/>
          <w:lang w:val="pt-BR"/>
        </w:rPr>
      </w:pPr>
    </w:p>
    <w:p w14:paraId="1584767D" w14:textId="77777777" w:rsidR="00F65AFA" w:rsidRDefault="00F65AFA" w:rsidP="00D47903">
      <w:pPr>
        <w:pStyle w:val="Corpodetexto"/>
        <w:spacing w:line="276" w:lineRule="auto"/>
        <w:jc w:val="center"/>
        <w:rPr>
          <w:rFonts w:ascii="Arial" w:hAnsi="Arial" w:cs="Arial"/>
          <w:color w:val="000000" w:themeColor="text1"/>
          <w:sz w:val="22"/>
          <w:szCs w:val="22"/>
          <w:lang w:val="pt-BR"/>
        </w:rPr>
      </w:pPr>
    </w:p>
    <w:p w14:paraId="60B7F531" w14:textId="0C463929" w:rsidR="00F65AFA" w:rsidRDefault="00F65AFA" w:rsidP="00D47903">
      <w:pPr>
        <w:pStyle w:val="Corpodetexto"/>
        <w:spacing w:line="276" w:lineRule="auto"/>
        <w:jc w:val="center"/>
        <w:rPr>
          <w:rFonts w:ascii="Arial" w:hAnsi="Arial" w:cs="Arial"/>
          <w:color w:val="000000" w:themeColor="text1"/>
          <w:sz w:val="22"/>
          <w:szCs w:val="22"/>
          <w:lang w:val="pt-BR"/>
        </w:rPr>
      </w:pPr>
    </w:p>
    <w:p w14:paraId="7D0BA3FF" w14:textId="77777777" w:rsidR="00F65AFA" w:rsidRDefault="00F65AFA" w:rsidP="00D47903">
      <w:pPr>
        <w:pStyle w:val="Corpodetexto"/>
        <w:spacing w:line="276" w:lineRule="auto"/>
        <w:jc w:val="center"/>
        <w:rPr>
          <w:rFonts w:ascii="Arial" w:hAnsi="Arial" w:cs="Arial"/>
          <w:color w:val="000000" w:themeColor="text1"/>
          <w:sz w:val="22"/>
          <w:szCs w:val="22"/>
          <w:lang w:val="pt-BR"/>
        </w:rPr>
      </w:pPr>
    </w:p>
    <w:p w14:paraId="3869B8C5" w14:textId="4AE23752" w:rsidR="00A14F53" w:rsidRDefault="00A14F53" w:rsidP="00D47903">
      <w:pPr>
        <w:pStyle w:val="Corpodetexto"/>
        <w:spacing w:line="276" w:lineRule="auto"/>
        <w:jc w:val="center"/>
        <w:rPr>
          <w:rFonts w:ascii="Arial" w:hAnsi="Arial" w:cs="Arial"/>
          <w:color w:val="000000" w:themeColor="text1"/>
          <w:sz w:val="22"/>
          <w:szCs w:val="22"/>
          <w:lang w:val="pt-BR"/>
        </w:rPr>
      </w:pPr>
    </w:p>
    <w:p w14:paraId="1D99CBB9" w14:textId="77777777" w:rsidR="0022274C" w:rsidRPr="0022274C" w:rsidRDefault="0022274C" w:rsidP="00D47903">
      <w:pPr>
        <w:pStyle w:val="Corpodetexto"/>
        <w:spacing w:line="276" w:lineRule="auto"/>
        <w:jc w:val="center"/>
        <w:rPr>
          <w:rFonts w:ascii="Arial" w:hAnsi="Arial" w:cs="Arial"/>
          <w:b/>
          <w:bCs/>
          <w:sz w:val="22"/>
          <w:szCs w:val="22"/>
          <w:lang w:val="pt-BR"/>
        </w:rPr>
      </w:pPr>
      <w:r w:rsidRPr="0022274C">
        <w:rPr>
          <w:rFonts w:ascii="Arial" w:hAnsi="Arial" w:cs="Arial"/>
          <w:b/>
          <w:bCs/>
          <w:sz w:val="22"/>
          <w:szCs w:val="22"/>
          <w:lang w:val="pt-BR"/>
        </w:rPr>
        <w:t xml:space="preserve">Silvana </w:t>
      </w:r>
      <w:proofErr w:type="spellStart"/>
      <w:r w:rsidRPr="0022274C">
        <w:rPr>
          <w:rFonts w:ascii="Arial" w:hAnsi="Arial" w:cs="Arial"/>
          <w:b/>
          <w:bCs/>
          <w:sz w:val="22"/>
          <w:szCs w:val="22"/>
          <w:lang w:val="pt-BR"/>
        </w:rPr>
        <w:t>Vágula</w:t>
      </w:r>
      <w:proofErr w:type="spellEnd"/>
      <w:r w:rsidRPr="0022274C">
        <w:rPr>
          <w:rFonts w:ascii="Arial" w:hAnsi="Arial" w:cs="Arial"/>
          <w:b/>
          <w:bCs/>
          <w:sz w:val="22"/>
          <w:szCs w:val="22"/>
          <w:lang w:val="pt-BR"/>
        </w:rPr>
        <w:t xml:space="preserve"> Souza</w:t>
      </w:r>
    </w:p>
    <w:p w14:paraId="28975235" w14:textId="77777777" w:rsidR="0022274C" w:rsidRDefault="0022274C" w:rsidP="00D47903">
      <w:pPr>
        <w:pStyle w:val="Corpodetexto"/>
        <w:spacing w:line="276" w:lineRule="auto"/>
        <w:jc w:val="center"/>
        <w:rPr>
          <w:rFonts w:ascii="Arial" w:hAnsi="Arial" w:cs="Arial"/>
          <w:bCs/>
          <w:sz w:val="22"/>
          <w:szCs w:val="22"/>
          <w:lang w:val="pt-BR"/>
        </w:rPr>
      </w:pPr>
      <w:r>
        <w:rPr>
          <w:rFonts w:ascii="Arial" w:hAnsi="Arial" w:cs="Arial"/>
          <w:bCs/>
          <w:sz w:val="22"/>
          <w:szCs w:val="22"/>
          <w:lang w:val="pt-BR"/>
        </w:rPr>
        <w:t>Secretária de Assistência Social e Cidadania</w:t>
      </w:r>
    </w:p>
    <w:p w14:paraId="47B2BE16" w14:textId="77777777" w:rsidR="0022274C" w:rsidRDefault="0022274C" w:rsidP="00D47903">
      <w:pPr>
        <w:pStyle w:val="Corpodetexto"/>
        <w:spacing w:line="276" w:lineRule="auto"/>
        <w:jc w:val="center"/>
        <w:rPr>
          <w:rFonts w:ascii="Arial" w:hAnsi="Arial" w:cs="Arial"/>
          <w:bCs/>
          <w:sz w:val="22"/>
          <w:szCs w:val="22"/>
          <w:lang w:val="pt-BR"/>
        </w:rPr>
      </w:pPr>
    </w:p>
    <w:p w14:paraId="59B51595" w14:textId="77777777" w:rsidR="0022274C" w:rsidRDefault="0022274C" w:rsidP="00D47903">
      <w:pPr>
        <w:pStyle w:val="Corpodetexto"/>
        <w:spacing w:line="276" w:lineRule="auto"/>
        <w:jc w:val="center"/>
        <w:rPr>
          <w:rFonts w:ascii="Arial" w:hAnsi="Arial" w:cs="Arial"/>
          <w:bCs/>
          <w:sz w:val="22"/>
          <w:szCs w:val="22"/>
          <w:lang w:val="pt-BR"/>
        </w:rPr>
      </w:pPr>
    </w:p>
    <w:p w14:paraId="7DE228E5" w14:textId="77777777" w:rsidR="0022274C" w:rsidRDefault="0022274C" w:rsidP="00D47903">
      <w:pPr>
        <w:pStyle w:val="Corpodetexto"/>
        <w:spacing w:line="276" w:lineRule="auto"/>
        <w:jc w:val="center"/>
        <w:rPr>
          <w:rFonts w:ascii="Arial" w:hAnsi="Arial" w:cs="Arial"/>
          <w:bCs/>
          <w:sz w:val="22"/>
          <w:szCs w:val="22"/>
          <w:lang w:val="pt-BR"/>
        </w:rPr>
      </w:pPr>
    </w:p>
    <w:p w14:paraId="27AB0698" w14:textId="77777777" w:rsidR="0022274C" w:rsidRDefault="0022274C" w:rsidP="00D47903">
      <w:pPr>
        <w:pStyle w:val="Corpodetexto"/>
        <w:spacing w:line="276" w:lineRule="auto"/>
        <w:jc w:val="center"/>
        <w:rPr>
          <w:rFonts w:ascii="Arial" w:hAnsi="Arial" w:cs="Arial"/>
          <w:bCs/>
          <w:sz w:val="22"/>
          <w:szCs w:val="22"/>
          <w:lang w:val="pt-BR"/>
        </w:rPr>
      </w:pPr>
    </w:p>
    <w:p w14:paraId="63712692" w14:textId="0BCEF85A" w:rsidR="00A14F53" w:rsidRPr="0022274C" w:rsidRDefault="0022274C" w:rsidP="00D47903">
      <w:pPr>
        <w:pStyle w:val="Corpodetexto"/>
        <w:spacing w:line="276" w:lineRule="auto"/>
        <w:jc w:val="center"/>
        <w:rPr>
          <w:rFonts w:ascii="Arial" w:hAnsi="Arial" w:cs="Arial"/>
          <w:b/>
          <w:bCs/>
          <w:sz w:val="22"/>
          <w:szCs w:val="22"/>
          <w:lang w:val="pt-BR"/>
        </w:rPr>
      </w:pPr>
      <w:r w:rsidRPr="0022274C">
        <w:rPr>
          <w:rFonts w:ascii="Arial" w:hAnsi="Arial" w:cs="Arial"/>
          <w:b/>
          <w:bCs/>
          <w:sz w:val="22"/>
          <w:szCs w:val="22"/>
          <w:lang w:val="pt-BR"/>
        </w:rPr>
        <w:t>Natan Barreto Vaz</w:t>
      </w:r>
    </w:p>
    <w:p w14:paraId="6FA21390" w14:textId="16E5374D" w:rsidR="00F65AFA" w:rsidRDefault="0022274C" w:rsidP="00D47903">
      <w:pPr>
        <w:pStyle w:val="Corpodetexto"/>
        <w:spacing w:line="276" w:lineRule="auto"/>
        <w:jc w:val="center"/>
        <w:rPr>
          <w:rFonts w:ascii="Arial" w:hAnsi="Arial" w:cs="Arial"/>
          <w:bCs/>
          <w:sz w:val="22"/>
          <w:szCs w:val="22"/>
          <w:lang w:val="pt-BR"/>
        </w:rPr>
      </w:pPr>
      <w:r>
        <w:rPr>
          <w:rFonts w:ascii="Arial" w:hAnsi="Arial" w:cs="Arial"/>
          <w:bCs/>
          <w:sz w:val="22"/>
          <w:szCs w:val="22"/>
          <w:lang w:val="pt-BR"/>
        </w:rPr>
        <w:t>Diretor Administrativo</w:t>
      </w:r>
    </w:p>
    <w:p w14:paraId="77379A71" w14:textId="2B2CD3B1" w:rsidR="00F65AFA" w:rsidRDefault="00F65AFA" w:rsidP="00D47903">
      <w:pPr>
        <w:pStyle w:val="Corpodetexto"/>
        <w:spacing w:line="276" w:lineRule="auto"/>
        <w:jc w:val="center"/>
        <w:rPr>
          <w:rFonts w:ascii="Arial" w:hAnsi="Arial" w:cs="Arial"/>
          <w:bCs/>
          <w:sz w:val="22"/>
          <w:szCs w:val="22"/>
          <w:lang w:val="pt-BR"/>
        </w:rPr>
      </w:pPr>
    </w:p>
    <w:p w14:paraId="71C203D7" w14:textId="3B1A4771" w:rsidR="00F65AFA" w:rsidRDefault="00F65AFA" w:rsidP="00D47903">
      <w:pPr>
        <w:pStyle w:val="Corpodetexto"/>
        <w:spacing w:line="276" w:lineRule="auto"/>
        <w:jc w:val="center"/>
        <w:rPr>
          <w:rFonts w:ascii="Arial" w:hAnsi="Arial" w:cs="Arial"/>
          <w:bCs/>
          <w:sz w:val="22"/>
          <w:szCs w:val="22"/>
          <w:lang w:val="pt-BR"/>
        </w:rPr>
      </w:pPr>
    </w:p>
    <w:p w14:paraId="7A338919" w14:textId="77777777" w:rsidR="00F65AFA" w:rsidRDefault="00F65AFA" w:rsidP="00D47903">
      <w:pPr>
        <w:pStyle w:val="Corpodetexto"/>
        <w:spacing w:line="276" w:lineRule="auto"/>
        <w:jc w:val="center"/>
        <w:rPr>
          <w:rFonts w:ascii="Arial" w:hAnsi="Arial" w:cs="Arial"/>
          <w:bCs/>
          <w:sz w:val="22"/>
          <w:szCs w:val="22"/>
          <w:lang w:val="pt-BR"/>
        </w:rPr>
      </w:pPr>
    </w:p>
    <w:p w14:paraId="5EE54BBB" w14:textId="1D973CD2" w:rsidR="00F65AFA" w:rsidRDefault="00F65AFA" w:rsidP="00D47903">
      <w:pPr>
        <w:pStyle w:val="Corpodetexto"/>
        <w:spacing w:line="276" w:lineRule="auto"/>
        <w:jc w:val="center"/>
        <w:rPr>
          <w:rFonts w:ascii="Arial" w:hAnsi="Arial" w:cs="Arial"/>
          <w:bCs/>
          <w:sz w:val="22"/>
          <w:szCs w:val="22"/>
          <w:lang w:val="pt-BR"/>
        </w:rPr>
      </w:pPr>
    </w:p>
    <w:p w14:paraId="4E050FBE" w14:textId="3339C27E" w:rsidR="00F65AFA" w:rsidRDefault="00F65AFA" w:rsidP="00D47903">
      <w:pPr>
        <w:pStyle w:val="Corpodetexto"/>
        <w:spacing w:line="276" w:lineRule="auto"/>
        <w:jc w:val="center"/>
        <w:rPr>
          <w:rFonts w:ascii="Arial" w:hAnsi="Arial" w:cs="Arial"/>
          <w:bCs/>
          <w:sz w:val="22"/>
          <w:szCs w:val="22"/>
          <w:lang w:val="pt-BR"/>
        </w:rPr>
      </w:pPr>
    </w:p>
    <w:p w14:paraId="5EA8F266" w14:textId="77777777" w:rsidR="00064E78" w:rsidRPr="00D47903" w:rsidRDefault="00064E78" w:rsidP="00D47903">
      <w:pPr>
        <w:pStyle w:val="Corpodetexto"/>
        <w:spacing w:line="276" w:lineRule="auto"/>
        <w:jc w:val="center"/>
        <w:rPr>
          <w:rFonts w:ascii="Arial" w:hAnsi="Arial" w:cs="Arial"/>
          <w:b/>
          <w:color w:val="000000" w:themeColor="text1"/>
          <w:sz w:val="22"/>
          <w:szCs w:val="22"/>
          <w:lang w:val="pt-BR"/>
        </w:rPr>
      </w:pPr>
    </w:p>
    <w:p w14:paraId="3A6C748E" w14:textId="77777777" w:rsidR="008F6342" w:rsidRPr="00D47903" w:rsidRDefault="008F6342" w:rsidP="00D47903">
      <w:pPr>
        <w:pStyle w:val="Corpodetexto"/>
        <w:spacing w:line="276" w:lineRule="auto"/>
        <w:rPr>
          <w:rFonts w:ascii="Arial" w:hAnsi="Arial" w:cs="Arial"/>
          <w:color w:val="000000" w:themeColor="text1"/>
          <w:sz w:val="22"/>
          <w:szCs w:val="22"/>
          <w:lang w:val="pt-BR"/>
        </w:rPr>
      </w:pPr>
    </w:p>
    <w:p w14:paraId="01237B94" w14:textId="77777777" w:rsidR="008F6342" w:rsidRPr="00D47903" w:rsidRDefault="008F6342" w:rsidP="00D47903">
      <w:pPr>
        <w:pStyle w:val="Corpodetexto"/>
        <w:spacing w:line="276" w:lineRule="auto"/>
        <w:rPr>
          <w:rFonts w:ascii="Arial" w:hAnsi="Arial" w:cs="Arial"/>
          <w:color w:val="000000" w:themeColor="text1"/>
          <w:sz w:val="22"/>
          <w:szCs w:val="22"/>
          <w:lang w:val="pt-BR"/>
        </w:rPr>
      </w:pPr>
    </w:p>
    <w:p w14:paraId="16746022" w14:textId="6DC030F8" w:rsidR="001E3C2B" w:rsidRPr="00D47903" w:rsidRDefault="001E3C2B" w:rsidP="00D47903">
      <w:pPr>
        <w:pStyle w:val="Corpodetexto"/>
        <w:spacing w:line="276" w:lineRule="auto"/>
        <w:rPr>
          <w:rFonts w:ascii="Arial" w:hAnsi="Arial" w:cs="Arial"/>
          <w:color w:val="000000" w:themeColor="text1"/>
          <w:sz w:val="22"/>
          <w:szCs w:val="22"/>
          <w:lang w:val="pt-BR"/>
        </w:rPr>
      </w:pPr>
      <w:r w:rsidRPr="00D47903">
        <w:rPr>
          <w:rFonts w:ascii="Arial" w:hAnsi="Arial" w:cs="Arial"/>
          <w:color w:val="000000" w:themeColor="text1"/>
          <w:sz w:val="22"/>
          <w:szCs w:val="22"/>
          <w:lang w:val="pt-BR"/>
        </w:rPr>
        <w:t>DE ACORDO:</w:t>
      </w:r>
    </w:p>
    <w:p w14:paraId="032A6174" w14:textId="77777777" w:rsidR="007825B7" w:rsidRPr="00D47903" w:rsidRDefault="007825B7" w:rsidP="00D47903">
      <w:pPr>
        <w:pStyle w:val="Corpodetexto"/>
        <w:spacing w:line="276" w:lineRule="auto"/>
        <w:rPr>
          <w:rFonts w:ascii="Arial" w:hAnsi="Arial" w:cs="Arial"/>
          <w:color w:val="000000" w:themeColor="text1"/>
          <w:sz w:val="22"/>
          <w:szCs w:val="22"/>
          <w:lang w:val="pt-BR"/>
        </w:rPr>
      </w:pPr>
    </w:p>
    <w:p w14:paraId="4112F0B5" w14:textId="77777777" w:rsidR="009A6F38" w:rsidRPr="00D47903" w:rsidRDefault="009A6F38" w:rsidP="00D47903">
      <w:pPr>
        <w:pStyle w:val="Corpodetexto"/>
        <w:spacing w:line="276" w:lineRule="auto"/>
        <w:rPr>
          <w:rFonts w:ascii="Arial" w:hAnsi="Arial" w:cs="Arial"/>
          <w:b/>
          <w:color w:val="000000" w:themeColor="text1"/>
          <w:sz w:val="22"/>
          <w:szCs w:val="22"/>
          <w:lang w:val="pt-BR"/>
        </w:rPr>
      </w:pPr>
    </w:p>
    <w:p w14:paraId="0A46028D" w14:textId="77777777" w:rsidR="009A6F38" w:rsidRPr="00D47903" w:rsidRDefault="009A6F38" w:rsidP="00D47903">
      <w:pPr>
        <w:pStyle w:val="Corpodetexto"/>
        <w:spacing w:line="276" w:lineRule="auto"/>
        <w:rPr>
          <w:rFonts w:ascii="Arial" w:hAnsi="Arial" w:cs="Arial"/>
          <w:b/>
          <w:bCs/>
          <w:color w:val="000000" w:themeColor="text1"/>
          <w:sz w:val="22"/>
          <w:szCs w:val="22"/>
          <w:lang w:val="pt-BR"/>
        </w:rPr>
      </w:pPr>
    </w:p>
    <w:p w14:paraId="0998C29C" w14:textId="7952FB4B" w:rsidR="001E3C2B" w:rsidRPr="00D47903" w:rsidRDefault="00BB794B" w:rsidP="00D47903">
      <w:pPr>
        <w:pStyle w:val="Corpodetexto"/>
        <w:spacing w:line="276" w:lineRule="auto"/>
        <w:jc w:val="center"/>
        <w:rPr>
          <w:rFonts w:ascii="Arial" w:hAnsi="Arial" w:cs="Arial"/>
          <w:b/>
          <w:bCs/>
          <w:color w:val="000000" w:themeColor="text1"/>
          <w:sz w:val="22"/>
          <w:szCs w:val="22"/>
          <w:lang w:val="pt-BR"/>
        </w:rPr>
      </w:pPr>
      <w:r w:rsidRPr="00D47903">
        <w:rPr>
          <w:rFonts w:ascii="Arial" w:hAnsi="Arial" w:cs="Arial"/>
          <w:b/>
          <w:bCs/>
          <w:color w:val="000000" w:themeColor="text1"/>
          <w:sz w:val="22"/>
          <w:szCs w:val="22"/>
          <w:lang w:val="pt-BR"/>
        </w:rPr>
        <w:t>Renato Felix de Souza</w:t>
      </w:r>
    </w:p>
    <w:p w14:paraId="446E8E5F" w14:textId="53CFBE03" w:rsidR="001E3C2B" w:rsidRPr="00D47903" w:rsidRDefault="007825B7" w:rsidP="00D47903">
      <w:pPr>
        <w:pStyle w:val="Corpodetexto"/>
        <w:tabs>
          <w:tab w:val="left" w:pos="4380"/>
        </w:tabs>
        <w:spacing w:line="276" w:lineRule="auto"/>
        <w:jc w:val="center"/>
        <w:rPr>
          <w:rFonts w:ascii="Arial" w:hAnsi="Arial" w:cs="Arial"/>
          <w:color w:val="000000" w:themeColor="text1"/>
          <w:sz w:val="22"/>
          <w:szCs w:val="22"/>
          <w:lang w:val="pt-BR"/>
        </w:rPr>
      </w:pPr>
      <w:r w:rsidRPr="00D47903">
        <w:rPr>
          <w:rFonts w:ascii="Arial" w:hAnsi="Arial" w:cs="Arial"/>
          <w:color w:val="000000" w:themeColor="text1"/>
          <w:sz w:val="22"/>
          <w:szCs w:val="22"/>
          <w:lang w:val="pt-BR"/>
        </w:rPr>
        <w:t>Prefeito Municipal</w:t>
      </w:r>
    </w:p>
    <w:p w14:paraId="2210CDAC" w14:textId="77777777" w:rsidR="009A6F38" w:rsidRPr="00D47903" w:rsidRDefault="009A6F38" w:rsidP="00D47903">
      <w:pPr>
        <w:pStyle w:val="Corpodetexto"/>
        <w:tabs>
          <w:tab w:val="left" w:pos="4380"/>
        </w:tabs>
        <w:spacing w:line="276" w:lineRule="auto"/>
        <w:rPr>
          <w:rFonts w:ascii="Arial" w:hAnsi="Arial" w:cs="Arial"/>
          <w:color w:val="000000" w:themeColor="text1"/>
          <w:sz w:val="22"/>
          <w:szCs w:val="22"/>
          <w:lang w:val="pt-BR"/>
        </w:rPr>
      </w:pPr>
    </w:p>
    <w:p w14:paraId="49B6C180" w14:textId="77777777" w:rsidR="009A6F38" w:rsidRPr="00D47903" w:rsidRDefault="009A6F38" w:rsidP="00D47903">
      <w:pPr>
        <w:pStyle w:val="Corpodetexto"/>
        <w:tabs>
          <w:tab w:val="left" w:pos="4380"/>
        </w:tabs>
        <w:spacing w:line="276" w:lineRule="auto"/>
        <w:rPr>
          <w:rFonts w:ascii="Arial" w:hAnsi="Arial" w:cs="Arial"/>
          <w:b/>
          <w:color w:val="000000" w:themeColor="text1"/>
          <w:sz w:val="22"/>
          <w:szCs w:val="22"/>
          <w:lang w:val="pt-BR"/>
        </w:rPr>
      </w:pPr>
    </w:p>
    <w:p w14:paraId="056B2F50" w14:textId="77777777" w:rsidR="009A6F38" w:rsidRPr="00D47903" w:rsidRDefault="009A6F38" w:rsidP="00D47903">
      <w:pPr>
        <w:pStyle w:val="Corpodetexto"/>
        <w:tabs>
          <w:tab w:val="left" w:pos="4380"/>
        </w:tabs>
        <w:spacing w:line="276" w:lineRule="auto"/>
        <w:rPr>
          <w:rFonts w:ascii="Arial" w:hAnsi="Arial" w:cs="Arial"/>
          <w:b/>
          <w:color w:val="000000" w:themeColor="text1"/>
          <w:sz w:val="22"/>
          <w:szCs w:val="22"/>
          <w:lang w:val="pt-BR"/>
        </w:rPr>
      </w:pPr>
    </w:p>
    <w:p w14:paraId="10A732B7" w14:textId="77777777" w:rsidR="009A6F38" w:rsidRPr="00D47903" w:rsidRDefault="009A6F38" w:rsidP="00D47903">
      <w:pPr>
        <w:pStyle w:val="Corpodetexto"/>
        <w:tabs>
          <w:tab w:val="left" w:pos="4380"/>
        </w:tabs>
        <w:spacing w:line="276" w:lineRule="auto"/>
        <w:rPr>
          <w:rFonts w:ascii="Arial" w:hAnsi="Arial" w:cs="Arial"/>
          <w:b/>
          <w:color w:val="000000" w:themeColor="text1"/>
          <w:sz w:val="22"/>
          <w:szCs w:val="22"/>
          <w:lang w:val="pt-BR"/>
        </w:rPr>
      </w:pPr>
    </w:p>
    <w:p w14:paraId="5602D3C6" w14:textId="77777777" w:rsidR="00604085" w:rsidRPr="00D47903" w:rsidRDefault="00604085" w:rsidP="00D47903">
      <w:pPr>
        <w:pStyle w:val="Corpodetexto"/>
        <w:spacing w:line="276" w:lineRule="auto"/>
        <w:ind w:rightChars="-17" w:right="-37"/>
        <w:rPr>
          <w:rFonts w:ascii="Arial" w:hAnsi="Arial" w:cs="Arial"/>
          <w:color w:val="FF0000"/>
          <w:sz w:val="22"/>
          <w:szCs w:val="22"/>
        </w:rPr>
      </w:pPr>
    </w:p>
    <w:p w14:paraId="788D2281"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793092AD"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2EDAB03B"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3356A07B"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3A692FD9"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4AC7D1B3"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09AB502A"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06CD7785"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212451E2"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2B682878"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5AD101E9"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6DCFDF0F"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4DC84869"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5954E724"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53863388"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p w14:paraId="19BEDEC2" w14:textId="77777777" w:rsidR="009A6F38" w:rsidRPr="00D47903" w:rsidRDefault="009A6F38" w:rsidP="00D47903">
      <w:pPr>
        <w:pStyle w:val="Corpodetexto"/>
        <w:spacing w:line="276" w:lineRule="auto"/>
        <w:ind w:rightChars="-17" w:right="-37"/>
        <w:rPr>
          <w:rFonts w:ascii="Arial" w:hAnsi="Arial" w:cs="Arial"/>
          <w:color w:val="FF0000"/>
          <w:sz w:val="22"/>
          <w:szCs w:val="22"/>
        </w:rPr>
      </w:pPr>
    </w:p>
    <w:sectPr w:rsidR="009A6F38" w:rsidRPr="00D47903" w:rsidSect="00384BFF">
      <w:headerReference w:type="default" r:id="rId9"/>
      <w:pgSz w:w="11910" w:h="16840"/>
      <w:pgMar w:top="1134" w:right="1134" w:bottom="1134" w:left="914" w:header="288" w:footer="15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15AD4" w14:textId="77777777" w:rsidR="00404B18" w:rsidRDefault="00404B18" w:rsidP="00FF419D">
      <w:r>
        <w:separator/>
      </w:r>
    </w:p>
  </w:endnote>
  <w:endnote w:type="continuationSeparator" w:id="0">
    <w:p w14:paraId="0AEFB233" w14:textId="77777777" w:rsidR="00404B18" w:rsidRDefault="00404B18" w:rsidP="00FF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MT">
    <w:altName w:val="Arial"/>
    <w:charset w:val="00"/>
    <w:family w:val="auto"/>
    <w:pitch w:val="default"/>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A836D" w14:textId="77777777" w:rsidR="00404B18" w:rsidRDefault="00404B18" w:rsidP="00FF419D">
      <w:r>
        <w:separator/>
      </w:r>
    </w:p>
  </w:footnote>
  <w:footnote w:type="continuationSeparator" w:id="0">
    <w:p w14:paraId="1DB55A9D" w14:textId="77777777" w:rsidR="00404B18" w:rsidRDefault="00404B18" w:rsidP="00FF4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BF813" w14:textId="77777777" w:rsidR="008819F8" w:rsidRDefault="008819F8">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E306ED"/>
    <w:multiLevelType w:val="multilevel"/>
    <w:tmpl w:val="B5E306ED"/>
    <w:lvl w:ilvl="0">
      <w:start w:val="1"/>
      <w:numFmt w:val="upperRoman"/>
      <w:lvlText w:val="%1"/>
      <w:lvlJc w:val="left"/>
      <w:pPr>
        <w:ind w:left="236" w:hanging="208"/>
      </w:pPr>
      <w:rPr>
        <w:rFonts w:ascii="Arial" w:eastAsia="Times New Roman" w:hAnsi="Arial" w:cs="Arial" w:hint="default"/>
        <w:w w:val="100"/>
        <w:sz w:val="22"/>
        <w:szCs w:val="22"/>
        <w:lang w:val="pt-PT" w:eastAsia="en-US" w:bidi="ar-SA"/>
      </w:rPr>
    </w:lvl>
    <w:lvl w:ilvl="1">
      <w:numFmt w:val="bullet"/>
      <w:lvlText w:val="•"/>
      <w:lvlJc w:val="left"/>
      <w:pPr>
        <w:ind w:left="1314" w:hanging="208"/>
      </w:pPr>
      <w:rPr>
        <w:rFonts w:hint="default"/>
        <w:lang w:val="pt-PT" w:eastAsia="en-US" w:bidi="ar-SA"/>
      </w:rPr>
    </w:lvl>
    <w:lvl w:ilvl="2">
      <w:numFmt w:val="bullet"/>
      <w:lvlText w:val="•"/>
      <w:lvlJc w:val="left"/>
      <w:pPr>
        <w:ind w:left="2389" w:hanging="208"/>
      </w:pPr>
      <w:rPr>
        <w:rFonts w:hint="default"/>
        <w:lang w:val="pt-PT" w:eastAsia="en-US" w:bidi="ar-SA"/>
      </w:rPr>
    </w:lvl>
    <w:lvl w:ilvl="3">
      <w:numFmt w:val="bullet"/>
      <w:lvlText w:val="•"/>
      <w:lvlJc w:val="left"/>
      <w:pPr>
        <w:ind w:left="3463" w:hanging="208"/>
      </w:pPr>
      <w:rPr>
        <w:rFonts w:hint="default"/>
        <w:lang w:val="pt-PT" w:eastAsia="en-US" w:bidi="ar-SA"/>
      </w:rPr>
    </w:lvl>
    <w:lvl w:ilvl="4">
      <w:numFmt w:val="bullet"/>
      <w:lvlText w:val="•"/>
      <w:lvlJc w:val="left"/>
      <w:pPr>
        <w:ind w:left="4538" w:hanging="208"/>
      </w:pPr>
      <w:rPr>
        <w:rFonts w:hint="default"/>
        <w:lang w:val="pt-PT" w:eastAsia="en-US" w:bidi="ar-SA"/>
      </w:rPr>
    </w:lvl>
    <w:lvl w:ilvl="5">
      <w:numFmt w:val="bullet"/>
      <w:lvlText w:val="•"/>
      <w:lvlJc w:val="left"/>
      <w:pPr>
        <w:ind w:left="5613" w:hanging="208"/>
      </w:pPr>
      <w:rPr>
        <w:rFonts w:hint="default"/>
        <w:lang w:val="pt-PT" w:eastAsia="en-US" w:bidi="ar-SA"/>
      </w:rPr>
    </w:lvl>
    <w:lvl w:ilvl="6">
      <w:numFmt w:val="bullet"/>
      <w:lvlText w:val="•"/>
      <w:lvlJc w:val="left"/>
      <w:pPr>
        <w:ind w:left="6687" w:hanging="208"/>
      </w:pPr>
      <w:rPr>
        <w:rFonts w:hint="default"/>
        <w:lang w:val="pt-PT" w:eastAsia="en-US" w:bidi="ar-SA"/>
      </w:rPr>
    </w:lvl>
    <w:lvl w:ilvl="7">
      <w:numFmt w:val="bullet"/>
      <w:lvlText w:val="•"/>
      <w:lvlJc w:val="left"/>
      <w:pPr>
        <w:ind w:left="7762" w:hanging="208"/>
      </w:pPr>
      <w:rPr>
        <w:rFonts w:hint="default"/>
        <w:lang w:val="pt-PT" w:eastAsia="en-US" w:bidi="ar-SA"/>
      </w:rPr>
    </w:lvl>
    <w:lvl w:ilvl="8">
      <w:numFmt w:val="bullet"/>
      <w:lvlText w:val="•"/>
      <w:lvlJc w:val="left"/>
      <w:pPr>
        <w:ind w:left="8836" w:hanging="208"/>
      </w:pPr>
      <w:rPr>
        <w:rFonts w:hint="default"/>
        <w:lang w:val="pt-PT" w:eastAsia="en-US" w:bidi="ar-SA"/>
      </w:rPr>
    </w:lvl>
  </w:abstractNum>
  <w:abstractNum w:abstractNumId="1" w15:restartNumberingAfterBreak="0">
    <w:nsid w:val="0053208E"/>
    <w:multiLevelType w:val="multilevel"/>
    <w:tmpl w:val="0053208E"/>
    <w:lvl w:ilvl="0">
      <w:start w:val="1"/>
      <w:numFmt w:val="decimal"/>
      <w:lvlText w:val="%1"/>
      <w:lvlJc w:val="left"/>
      <w:pPr>
        <w:ind w:left="436" w:hanging="222"/>
        <w:jc w:val="right"/>
      </w:pPr>
      <w:rPr>
        <w:rFonts w:hint="default"/>
        <w:w w:val="100"/>
        <w:lang w:val="pt-PT" w:eastAsia="en-US" w:bidi="ar-SA"/>
      </w:rPr>
    </w:lvl>
    <w:lvl w:ilvl="1">
      <w:numFmt w:val="bullet"/>
      <w:lvlText w:val="•"/>
      <w:lvlJc w:val="left"/>
      <w:pPr>
        <w:ind w:left="2736" w:hanging="360"/>
      </w:pPr>
      <w:rPr>
        <w:rFonts w:ascii="Courier New" w:eastAsia="Courier New" w:hAnsi="Courier New" w:cs="Courier New" w:hint="default"/>
        <w:w w:val="100"/>
        <w:sz w:val="22"/>
        <w:szCs w:val="22"/>
        <w:lang w:val="pt-PT" w:eastAsia="en-US" w:bidi="ar-SA"/>
      </w:rPr>
    </w:lvl>
    <w:lvl w:ilvl="2">
      <w:numFmt w:val="bullet"/>
      <w:lvlText w:val="•"/>
      <w:lvlJc w:val="left"/>
      <w:pPr>
        <w:ind w:left="3656" w:hanging="360"/>
      </w:pPr>
      <w:rPr>
        <w:rFonts w:hint="default"/>
        <w:lang w:val="pt-PT" w:eastAsia="en-US" w:bidi="ar-SA"/>
      </w:rPr>
    </w:lvl>
    <w:lvl w:ilvl="3">
      <w:numFmt w:val="bullet"/>
      <w:lvlText w:val="•"/>
      <w:lvlJc w:val="left"/>
      <w:pPr>
        <w:ind w:left="4572" w:hanging="360"/>
      </w:pPr>
      <w:rPr>
        <w:rFonts w:hint="default"/>
        <w:lang w:val="pt-PT" w:eastAsia="en-US" w:bidi="ar-SA"/>
      </w:rPr>
    </w:lvl>
    <w:lvl w:ilvl="4">
      <w:numFmt w:val="bullet"/>
      <w:lvlText w:val="•"/>
      <w:lvlJc w:val="left"/>
      <w:pPr>
        <w:ind w:left="5488" w:hanging="360"/>
      </w:pPr>
      <w:rPr>
        <w:rFonts w:hint="default"/>
        <w:lang w:val="pt-PT" w:eastAsia="en-US" w:bidi="ar-SA"/>
      </w:rPr>
    </w:lvl>
    <w:lvl w:ilvl="5">
      <w:numFmt w:val="bullet"/>
      <w:lvlText w:val="•"/>
      <w:lvlJc w:val="left"/>
      <w:pPr>
        <w:ind w:left="6404" w:hanging="360"/>
      </w:pPr>
      <w:rPr>
        <w:rFonts w:hint="default"/>
        <w:lang w:val="pt-PT" w:eastAsia="en-US" w:bidi="ar-SA"/>
      </w:rPr>
    </w:lvl>
    <w:lvl w:ilvl="6">
      <w:numFmt w:val="bullet"/>
      <w:lvlText w:val="•"/>
      <w:lvlJc w:val="left"/>
      <w:pPr>
        <w:ind w:left="7321" w:hanging="360"/>
      </w:pPr>
      <w:rPr>
        <w:rFonts w:hint="default"/>
        <w:lang w:val="pt-PT" w:eastAsia="en-US" w:bidi="ar-SA"/>
      </w:rPr>
    </w:lvl>
    <w:lvl w:ilvl="7">
      <w:numFmt w:val="bullet"/>
      <w:lvlText w:val="•"/>
      <w:lvlJc w:val="left"/>
      <w:pPr>
        <w:ind w:left="8237" w:hanging="360"/>
      </w:pPr>
      <w:rPr>
        <w:rFonts w:hint="default"/>
        <w:lang w:val="pt-PT" w:eastAsia="en-US" w:bidi="ar-SA"/>
      </w:rPr>
    </w:lvl>
    <w:lvl w:ilvl="8">
      <w:numFmt w:val="bullet"/>
      <w:lvlText w:val="•"/>
      <w:lvlJc w:val="left"/>
      <w:pPr>
        <w:ind w:left="9153" w:hanging="360"/>
      </w:pPr>
      <w:rPr>
        <w:rFonts w:hint="default"/>
        <w:lang w:val="pt-PT" w:eastAsia="en-US" w:bidi="ar-SA"/>
      </w:rPr>
    </w:lvl>
  </w:abstractNum>
  <w:abstractNum w:abstractNumId="2" w15:restartNumberingAfterBreak="0">
    <w:nsid w:val="00E210DA"/>
    <w:multiLevelType w:val="hybridMultilevel"/>
    <w:tmpl w:val="56601E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BD5804"/>
    <w:multiLevelType w:val="hybridMultilevel"/>
    <w:tmpl w:val="BA1A00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002E7A"/>
    <w:multiLevelType w:val="hybridMultilevel"/>
    <w:tmpl w:val="A8960802"/>
    <w:lvl w:ilvl="0" w:tplc="0D7C9F18">
      <w:start w:val="3"/>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7" w15:restartNumberingAfterBreak="0">
    <w:nsid w:val="149D1012"/>
    <w:multiLevelType w:val="hybridMultilevel"/>
    <w:tmpl w:val="F2F2B4C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144231"/>
    <w:multiLevelType w:val="hybridMultilevel"/>
    <w:tmpl w:val="222653A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AE92938A"/>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FF0000"/>
        <w:sz w:val="20"/>
        <w:szCs w:val="20"/>
        <w:u w:val="none"/>
      </w:rPr>
    </w:lvl>
    <w:lvl w:ilvl="2">
      <w:start w:val="1"/>
      <w:numFmt w:val="decimal"/>
      <w:lvlText w:val="%1.%2.%3."/>
      <w:lvlJc w:val="left"/>
      <w:pPr>
        <w:ind w:left="1781" w:hanging="504"/>
      </w:pPr>
      <w:rPr>
        <w:rFonts w:ascii="Arial" w:hAnsi="Arial" w:cs="Arial" w:hint="default"/>
        <w:b w:val="0"/>
        <w:i w:val="0"/>
        <w:strike w:val="0"/>
        <w:color w:val="auto"/>
        <w:sz w:val="20"/>
        <w:szCs w:val="20"/>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392029"/>
    <w:multiLevelType w:val="hybridMultilevel"/>
    <w:tmpl w:val="E362DE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E48783C"/>
    <w:multiLevelType w:val="multilevel"/>
    <w:tmpl w:val="BDF88504"/>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0E3784"/>
    <w:multiLevelType w:val="hybridMultilevel"/>
    <w:tmpl w:val="9AF657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2C8937E7"/>
    <w:multiLevelType w:val="hybridMultilevel"/>
    <w:tmpl w:val="E91A3C78"/>
    <w:lvl w:ilvl="0" w:tplc="0F4E9022">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C914018"/>
    <w:multiLevelType w:val="hybridMultilevel"/>
    <w:tmpl w:val="4D02A7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720978"/>
    <w:multiLevelType w:val="hybridMultilevel"/>
    <w:tmpl w:val="C6BA5D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2061010"/>
    <w:multiLevelType w:val="hybridMultilevel"/>
    <w:tmpl w:val="F2F2B4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461368"/>
    <w:multiLevelType w:val="hybridMultilevel"/>
    <w:tmpl w:val="F2F2B4C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BC2069"/>
    <w:multiLevelType w:val="hybridMultilevel"/>
    <w:tmpl w:val="E9EC9F50"/>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24F6983"/>
    <w:multiLevelType w:val="hybridMultilevel"/>
    <w:tmpl w:val="3D5E984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6E018B0"/>
    <w:multiLevelType w:val="multilevel"/>
    <w:tmpl w:val="9CB68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E6AA5"/>
    <w:multiLevelType w:val="hybridMultilevel"/>
    <w:tmpl w:val="17AED5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97C3CE2"/>
    <w:multiLevelType w:val="hybridMultilevel"/>
    <w:tmpl w:val="EB48AD58"/>
    <w:lvl w:ilvl="0" w:tplc="D61A30E4">
      <w:start w:val="6"/>
      <w:numFmt w:val="decimal"/>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68304DC8"/>
    <w:multiLevelType w:val="hybridMultilevel"/>
    <w:tmpl w:val="8E2E23B0"/>
    <w:lvl w:ilvl="0" w:tplc="9106208A">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2" w15:restartNumberingAfterBreak="0">
    <w:nsid w:val="6F916DEC"/>
    <w:multiLevelType w:val="hybridMultilevel"/>
    <w:tmpl w:val="9DE87C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34" w15:restartNumberingAfterBreak="0">
    <w:nsid w:val="730E3D0F"/>
    <w:multiLevelType w:val="hybridMultilevel"/>
    <w:tmpl w:val="AA3AF0DC"/>
    <w:lvl w:ilvl="0" w:tplc="B02E76B8">
      <w:start w:val="7"/>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7F2814"/>
    <w:multiLevelType w:val="hybridMultilevel"/>
    <w:tmpl w:val="730AC1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pStyle w:val="Nvel2-Red"/>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E85044C"/>
    <w:multiLevelType w:val="hybridMultilevel"/>
    <w:tmpl w:val="F37469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0"/>
  </w:num>
  <w:num w:numId="3">
    <w:abstractNumId w:val="17"/>
  </w:num>
  <w:num w:numId="4">
    <w:abstractNumId w:val="37"/>
  </w:num>
  <w:num w:numId="5">
    <w:abstractNumId w:val="25"/>
  </w:num>
  <w:num w:numId="6">
    <w:abstractNumId w:val="35"/>
  </w:num>
  <w:num w:numId="7">
    <w:abstractNumId w:val="15"/>
  </w:num>
  <w:num w:numId="8">
    <w:abstractNumId w:val="2"/>
  </w:num>
  <w:num w:numId="9">
    <w:abstractNumId w:val="18"/>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33"/>
  </w:num>
  <w:num w:numId="13">
    <w:abstractNumId w:val="20"/>
  </w:num>
  <w:num w:numId="14">
    <w:abstractNumId w:val="36"/>
  </w:num>
  <w:num w:numId="15">
    <w:abstractNumId w:val="23"/>
  </w:num>
  <w:num w:numId="16">
    <w:abstractNumId w:val="30"/>
  </w:num>
  <w:num w:numId="17">
    <w:abstractNumId w:val="4"/>
  </w:num>
  <w:num w:numId="18">
    <w:abstractNumId w:val="32"/>
  </w:num>
  <w:num w:numId="19">
    <w:abstractNumId w:val="19"/>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7"/>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6"/>
  </w:num>
  <w:num w:numId="26">
    <w:abstractNumId w:val="8"/>
  </w:num>
  <w:num w:numId="27">
    <w:abstractNumId w:val="3"/>
  </w:num>
  <w:num w:numId="28">
    <w:abstractNumId w:val="9"/>
  </w:num>
  <w:num w:numId="29">
    <w:abstractNumId w:val="31"/>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22"/>
  </w:num>
  <w:num w:numId="33">
    <w:abstractNumId w:val="11"/>
  </w:num>
  <w:num w:numId="34">
    <w:abstractNumId w:val="12"/>
  </w:num>
  <w:num w:numId="35">
    <w:abstractNumId w:val="1"/>
  </w:num>
  <w:num w:numId="36">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num>
  <w:num w:numId="38">
    <w:abstractNumId w:val="13"/>
  </w:num>
  <w:num w:numId="39">
    <w:abstractNumId w:val="28"/>
  </w:num>
  <w:num w:numId="40">
    <w:abstractNumId w:val="38"/>
  </w:num>
  <w:num w:numId="41">
    <w:abstractNumId w:val="27"/>
  </w:num>
  <w:num w:numId="42">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7D3"/>
    <w:rsid w:val="0000234D"/>
    <w:rsid w:val="0000434B"/>
    <w:rsid w:val="00005559"/>
    <w:rsid w:val="00005E3C"/>
    <w:rsid w:val="00006954"/>
    <w:rsid w:val="00010E83"/>
    <w:rsid w:val="00011881"/>
    <w:rsid w:val="00012714"/>
    <w:rsid w:val="00012D8A"/>
    <w:rsid w:val="00015AB9"/>
    <w:rsid w:val="00017D78"/>
    <w:rsid w:val="00021296"/>
    <w:rsid w:val="00025404"/>
    <w:rsid w:val="000261DC"/>
    <w:rsid w:val="000265CC"/>
    <w:rsid w:val="000309E7"/>
    <w:rsid w:val="00030ED1"/>
    <w:rsid w:val="0003165D"/>
    <w:rsid w:val="00032ED5"/>
    <w:rsid w:val="00034902"/>
    <w:rsid w:val="00034B79"/>
    <w:rsid w:val="00040346"/>
    <w:rsid w:val="00040B5B"/>
    <w:rsid w:val="000433DF"/>
    <w:rsid w:val="00044CEF"/>
    <w:rsid w:val="00051BE7"/>
    <w:rsid w:val="0005211A"/>
    <w:rsid w:val="00055D55"/>
    <w:rsid w:val="0005624B"/>
    <w:rsid w:val="00057CAA"/>
    <w:rsid w:val="00064B69"/>
    <w:rsid w:val="00064E78"/>
    <w:rsid w:val="00070745"/>
    <w:rsid w:val="0007235E"/>
    <w:rsid w:val="00072BAF"/>
    <w:rsid w:val="000746C7"/>
    <w:rsid w:val="0007624E"/>
    <w:rsid w:val="00077494"/>
    <w:rsid w:val="00077F6B"/>
    <w:rsid w:val="000810BB"/>
    <w:rsid w:val="000820C8"/>
    <w:rsid w:val="00084058"/>
    <w:rsid w:val="00084354"/>
    <w:rsid w:val="00090366"/>
    <w:rsid w:val="0009117E"/>
    <w:rsid w:val="00092794"/>
    <w:rsid w:val="00092E49"/>
    <w:rsid w:val="00094672"/>
    <w:rsid w:val="000948ED"/>
    <w:rsid w:val="0009549F"/>
    <w:rsid w:val="000955DF"/>
    <w:rsid w:val="00096F80"/>
    <w:rsid w:val="0009725E"/>
    <w:rsid w:val="000A07DC"/>
    <w:rsid w:val="000A10CE"/>
    <w:rsid w:val="000A1B17"/>
    <w:rsid w:val="000A20F1"/>
    <w:rsid w:val="000A41EA"/>
    <w:rsid w:val="000A5D1E"/>
    <w:rsid w:val="000B0966"/>
    <w:rsid w:val="000B0F6E"/>
    <w:rsid w:val="000B12F7"/>
    <w:rsid w:val="000B1CC4"/>
    <w:rsid w:val="000B3683"/>
    <w:rsid w:val="000B386E"/>
    <w:rsid w:val="000B3879"/>
    <w:rsid w:val="000B3C65"/>
    <w:rsid w:val="000B5ADB"/>
    <w:rsid w:val="000B79C0"/>
    <w:rsid w:val="000C43FC"/>
    <w:rsid w:val="000C4F01"/>
    <w:rsid w:val="000C7DB8"/>
    <w:rsid w:val="000D31FC"/>
    <w:rsid w:val="000D3754"/>
    <w:rsid w:val="000D37ED"/>
    <w:rsid w:val="000D5A05"/>
    <w:rsid w:val="000D6604"/>
    <w:rsid w:val="000D67D3"/>
    <w:rsid w:val="000D7065"/>
    <w:rsid w:val="000D76F0"/>
    <w:rsid w:val="000E0E58"/>
    <w:rsid w:val="000E21AD"/>
    <w:rsid w:val="000E31A5"/>
    <w:rsid w:val="000E3534"/>
    <w:rsid w:val="000E53CF"/>
    <w:rsid w:val="000E6E86"/>
    <w:rsid w:val="000E7832"/>
    <w:rsid w:val="000E7BD8"/>
    <w:rsid w:val="000F1287"/>
    <w:rsid w:val="000F13D6"/>
    <w:rsid w:val="000F20D3"/>
    <w:rsid w:val="000F6055"/>
    <w:rsid w:val="000F66F2"/>
    <w:rsid w:val="000F6D8D"/>
    <w:rsid w:val="001005AF"/>
    <w:rsid w:val="00100BC6"/>
    <w:rsid w:val="00100C8A"/>
    <w:rsid w:val="00100E2D"/>
    <w:rsid w:val="00101711"/>
    <w:rsid w:val="00106D0E"/>
    <w:rsid w:val="00107091"/>
    <w:rsid w:val="0010722C"/>
    <w:rsid w:val="00110B80"/>
    <w:rsid w:val="00111B50"/>
    <w:rsid w:val="00112359"/>
    <w:rsid w:val="00120A9C"/>
    <w:rsid w:val="00121B05"/>
    <w:rsid w:val="00121E30"/>
    <w:rsid w:val="00126B98"/>
    <w:rsid w:val="00126C06"/>
    <w:rsid w:val="00127D73"/>
    <w:rsid w:val="0013135F"/>
    <w:rsid w:val="00134A66"/>
    <w:rsid w:val="001368F5"/>
    <w:rsid w:val="00137ACE"/>
    <w:rsid w:val="00140D8B"/>
    <w:rsid w:val="001426F7"/>
    <w:rsid w:val="001429C4"/>
    <w:rsid w:val="00143234"/>
    <w:rsid w:val="00143F4A"/>
    <w:rsid w:val="0014413E"/>
    <w:rsid w:val="00146B07"/>
    <w:rsid w:val="00147925"/>
    <w:rsid w:val="00150D66"/>
    <w:rsid w:val="001510B2"/>
    <w:rsid w:val="00153ED4"/>
    <w:rsid w:val="001550AE"/>
    <w:rsid w:val="00155328"/>
    <w:rsid w:val="00160DA6"/>
    <w:rsid w:val="00163D72"/>
    <w:rsid w:val="00170AA9"/>
    <w:rsid w:val="0017148D"/>
    <w:rsid w:val="001724F4"/>
    <w:rsid w:val="00172C7B"/>
    <w:rsid w:val="0017578A"/>
    <w:rsid w:val="001759E2"/>
    <w:rsid w:val="00175F5A"/>
    <w:rsid w:val="0017618A"/>
    <w:rsid w:val="00176939"/>
    <w:rsid w:val="00176DB4"/>
    <w:rsid w:val="00176EA6"/>
    <w:rsid w:val="00181759"/>
    <w:rsid w:val="001835C1"/>
    <w:rsid w:val="00183A16"/>
    <w:rsid w:val="00184C4F"/>
    <w:rsid w:val="001850BD"/>
    <w:rsid w:val="00187787"/>
    <w:rsid w:val="00187A02"/>
    <w:rsid w:val="001903B7"/>
    <w:rsid w:val="00191AB7"/>
    <w:rsid w:val="00192F73"/>
    <w:rsid w:val="00193565"/>
    <w:rsid w:val="00193FEB"/>
    <w:rsid w:val="00195AD8"/>
    <w:rsid w:val="00195CE9"/>
    <w:rsid w:val="001962EE"/>
    <w:rsid w:val="001A0F8A"/>
    <w:rsid w:val="001A1408"/>
    <w:rsid w:val="001A248A"/>
    <w:rsid w:val="001A3511"/>
    <w:rsid w:val="001A3CA7"/>
    <w:rsid w:val="001A3EA0"/>
    <w:rsid w:val="001A5139"/>
    <w:rsid w:val="001A56BD"/>
    <w:rsid w:val="001A7103"/>
    <w:rsid w:val="001B316C"/>
    <w:rsid w:val="001B3D05"/>
    <w:rsid w:val="001C0BF4"/>
    <w:rsid w:val="001C3858"/>
    <w:rsid w:val="001C3A9E"/>
    <w:rsid w:val="001C4249"/>
    <w:rsid w:val="001C5B2C"/>
    <w:rsid w:val="001C6CAA"/>
    <w:rsid w:val="001D0600"/>
    <w:rsid w:val="001D1117"/>
    <w:rsid w:val="001D2BD3"/>
    <w:rsid w:val="001D5E84"/>
    <w:rsid w:val="001D7C80"/>
    <w:rsid w:val="001E09F4"/>
    <w:rsid w:val="001E0B5B"/>
    <w:rsid w:val="001E3C2B"/>
    <w:rsid w:val="001F0966"/>
    <w:rsid w:val="001F0EB9"/>
    <w:rsid w:val="001F0F97"/>
    <w:rsid w:val="001F1583"/>
    <w:rsid w:val="001F1AFD"/>
    <w:rsid w:val="001F1B7F"/>
    <w:rsid w:val="001F3C64"/>
    <w:rsid w:val="001F4473"/>
    <w:rsid w:val="001F44ED"/>
    <w:rsid w:val="001F53AD"/>
    <w:rsid w:val="001F7B09"/>
    <w:rsid w:val="00200368"/>
    <w:rsid w:val="00202453"/>
    <w:rsid w:val="00202C0D"/>
    <w:rsid w:val="00204170"/>
    <w:rsid w:val="002067CD"/>
    <w:rsid w:val="00210781"/>
    <w:rsid w:val="002135AE"/>
    <w:rsid w:val="00213B1D"/>
    <w:rsid w:val="00215445"/>
    <w:rsid w:val="00217F12"/>
    <w:rsid w:val="00220CB4"/>
    <w:rsid w:val="00221A11"/>
    <w:rsid w:val="00221B38"/>
    <w:rsid w:val="0022274C"/>
    <w:rsid w:val="0022719D"/>
    <w:rsid w:val="00227CD9"/>
    <w:rsid w:val="00231E25"/>
    <w:rsid w:val="002344A8"/>
    <w:rsid w:val="0023458D"/>
    <w:rsid w:val="00234B0E"/>
    <w:rsid w:val="00236808"/>
    <w:rsid w:val="00240C0E"/>
    <w:rsid w:val="0024235E"/>
    <w:rsid w:val="002438A9"/>
    <w:rsid w:val="0024499F"/>
    <w:rsid w:val="002452A5"/>
    <w:rsid w:val="0024538F"/>
    <w:rsid w:val="002454C0"/>
    <w:rsid w:val="00245645"/>
    <w:rsid w:val="002478DB"/>
    <w:rsid w:val="00247FE4"/>
    <w:rsid w:val="00252D08"/>
    <w:rsid w:val="00253291"/>
    <w:rsid w:val="002548A5"/>
    <w:rsid w:val="002568FE"/>
    <w:rsid w:val="00260B6B"/>
    <w:rsid w:val="002610B1"/>
    <w:rsid w:val="00261F7C"/>
    <w:rsid w:val="002621C5"/>
    <w:rsid w:val="0026226B"/>
    <w:rsid w:val="00262A24"/>
    <w:rsid w:val="002634FB"/>
    <w:rsid w:val="00263567"/>
    <w:rsid w:val="002640A4"/>
    <w:rsid w:val="0026446F"/>
    <w:rsid w:val="00267514"/>
    <w:rsid w:val="0027075A"/>
    <w:rsid w:val="002717C1"/>
    <w:rsid w:val="002719A0"/>
    <w:rsid w:val="00273695"/>
    <w:rsid w:val="00273752"/>
    <w:rsid w:val="002738F5"/>
    <w:rsid w:val="00273979"/>
    <w:rsid w:val="00274CA8"/>
    <w:rsid w:val="0027506E"/>
    <w:rsid w:val="00280A58"/>
    <w:rsid w:val="00280E0E"/>
    <w:rsid w:val="00280E6F"/>
    <w:rsid w:val="00280F80"/>
    <w:rsid w:val="002848FB"/>
    <w:rsid w:val="002859DD"/>
    <w:rsid w:val="00291437"/>
    <w:rsid w:val="00292CD0"/>
    <w:rsid w:val="00293684"/>
    <w:rsid w:val="002936CC"/>
    <w:rsid w:val="0029437A"/>
    <w:rsid w:val="00296CCA"/>
    <w:rsid w:val="002A0666"/>
    <w:rsid w:val="002A0BE5"/>
    <w:rsid w:val="002A3A85"/>
    <w:rsid w:val="002B356C"/>
    <w:rsid w:val="002B3F68"/>
    <w:rsid w:val="002B61AC"/>
    <w:rsid w:val="002B669D"/>
    <w:rsid w:val="002C0600"/>
    <w:rsid w:val="002C12E4"/>
    <w:rsid w:val="002C28F5"/>
    <w:rsid w:val="002C5788"/>
    <w:rsid w:val="002C6850"/>
    <w:rsid w:val="002C6A42"/>
    <w:rsid w:val="002D05EB"/>
    <w:rsid w:val="002D3F58"/>
    <w:rsid w:val="002D57C7"/>
    <w:rsid w:val="002D6336"/>
    <w:rsid w:val="002D7CE2"/>
    <w:rsid w:val="002E19C1"/>
    <w:rsid w:val="002E28E4"/>
    <w:rsid w:val="002E2B5F"/>
    <w:rsid w:val="002E2C12"/>
    <w:rsid w:val="002E49EE"/>
    <w:rsid w:val="002E6507"/>
    <w:rsid w:val="002E6C95"/>
    <w:rsid w:val="002F03E1"/>
    <w:rsid w:val="002F1380"/>
    <w:rsid w:val="002F2065"/>
    <w:rsid w:val="002F2136"/>
    <w:rsid w:val="002F6209"/>
    <w:rsid w:val="002F6825"/>
    <w:rsid w:val="002F7330"/>
    <w:rsid w:val="00300CC9"/>
    <w:rsid w:val="0030110D"/>
    <w:rsid w:val="003053FF"/>
    <w:rsid w:val="00307508"/>
    <w:rsid w:val="003110BD"/>
    <w:rsid w:val="00311815"/>
    <w:rsid w:val="00316570"/>
    <w:rsid w:val="0031715A"/>
    <w:rsid w:val="00317E8F"/>
    <w:rsid w:val="003206E9"/>
    <w:rsid w:val="003212FD"/>
    <w:rsid w:val="00323D5E"/>
    <w:rsid w:val="003251B3"/>
    <w:rsid w:val="00325BD0"/>
    <w:rsid w:val="0033434F"/>
    <w:rsid w:val="00335D8D"/>
    <w:rsid w:val="00336B16"/>
    <w:rsid w:val="00337DCB"/>
    <w:rsid w:val="00340B00"/>
    <w:rsid w:val="00340B7D"/>
    <w:rsid w:val="00341E68"/>
    <w:rsid w:val="0034255A"/>
    <w:rsid w:val="0034310E"/>
    <w:rsid w:val="003433CC"/>
    <w:rsid w:val="0034389E"/>
    <w:rsid w:val="00346767"/>
    <w:rsid w:val="003506ED"/>
    <w:rsid w:val="003556C1"/>
    <w:rsid w:val="0035684F"/>
    <w:rsid w:val="003576A5"/>
    <w:rsid w:val="003600E2"/>
    <w:rsid w:val="003610C6"/>
    <w:rsid w:val="00361E61"/>
    <w:rsid w:val="00361F09"/>
    <w:rsid w:val="00364FB7"/>
    <w:rsid w:val="003657F3"/>
    <w:rsid w:val="003667DA"/>
    <w:rsid w:val="0036772B"/>
    <w:rsid w:val="003713DE"/>
    <w:rsid w:val="00372836"/>
    <w:rsid w:val="00372B3C"/>
    <w:rsid w:val="00374560"/>
    <w:rsid w:val="0038141D"/>
    <w:rsid w:val="003814B6"/>
    <w:rsid w:val="00382EEF"/>
    <w:rsid w:val="00384929"/>
    <w:rsid w:val="00384931"/>
    <w:rsid w:val="00384BFF"/>
    <w:rsid w:val="00386C7B"/>
    <w:rsid w:val="00391A12"/>
    <w:rsid w:val="003936B6"/>
    <w:rsid w:val="003942CB"/>
    <w:rsid w:val="003945D1"/>
    <w:rsid w:val="00397F0A"/>
    <w:rsid w:val="003A0001"/>
    <w:rsid w:val="003A0040"/>
    <w:rsid w:val="003A493E"/>
    <w:rsid w:val="003A6737"/>
    <w:rsid w:val="003A70C1"/>
    <w:rsid w:val="003B0E81"/>
    <w:rsid w:val="003B2559"/>
    <w:rsid w:val="003B349A"/>
    <w:rsid w:val="003B494D"/>
    <w:rsid w:val="003B65A2"/>
    <w:rsid w:val="003B728D"/>
    <w:rsid w:val="003C0374"/>
    <w:rsid w:val="003C1CBA"/>
    <w:rsid w:val="003C272E"/>
    <w:rsid w:val="003C3274"/>
    <w:rsid w:val="003C34C7"/>
    <w:rsid w:val="003C419B"/>
    <w:rsid w:val="003C48D3"/>
    <w:rsid w:val="003C581A"/>
    <w:rsid w:val="003C596F"/>
    <w:rsid w:val="003D3FA6"/>
    <w:rsid w:val="003D5E13"/>
    <w:rsid w:val="003E0849"/>
    <w:rsid w:val="003E0950"/>
    <w:rsid w:val="003E1FA5"/>
    <w:rsid w:val="003E25A9"/>
    <w:rsid w:val="003E2AF3"/>
    <w:rsid w:val="003E2C48"/>
    <w:rsid w:val="003E3739"/>
    <w:rsid w:val="003E4634"/>
    <w:rsid w:val="003E53DC"/>
    <w:rsid w:val="003E77E4"/>
    <w:rsid w:val="003F465E"/>
    <w:rsid w:val="003F478F"/>
    <w:rsid w:val="003F51F0"/>
    <w:rsid w:val="003F660C"/>
    <w:rsid w:val="003F738F"/>
    <w:rsid w:val="003F7DAA"/>
    <w:rsid w:val="00400AEF"/>
    <w:rsid w:val="004010DA"/>
    <w:rsid w:val="00401FAF"/>
    <w:rsid w:val="00403E47"/>
    <w:rsid w:val="00404B18"/>
    <w:rsid w:val="00412E42"/>
    <w:rsid w:val="00412FE9"/>
    <w:rsid w:val="00413E61"/>
    <w:rsid w:val="00414F2B"/>
    <w:rsid w:val="00415FC8"/>
    <w:rsid w:val="0041636B"/>
    <w:rsid w:val="00417E7B"/>
    <w:rsid w:val="00422244"/>
    <w:rsid w:val="004239EF"/>
    <w:rsid w:val="00424868"/>
    <w:rsid w:val="0042569C"/>
    <w:rsid w:val="00426AE8"/>
    <w:rsid w:val="00430266"/>
    <w:rsid w:val="004306F8"/>
    <w:rsid w:val="0043124C"/>
    <w:rsid w:val="00432390"/>
    <w:rsid w:val="00432477"/>
    <w:rsid w:val="00432B43"/>
    <w:rsid w:val="00434DED"/>
    <w:rsid w:val="0044007D"/>
    <w:rsid w:val="00440749"/>
    <w:rsid w:val="004408B0"/>
    <w:rsid w:val="00443C00"/>
    <w:rsid w:val="00444EB8"/>
    <w:rsid w:val="004466AA"/>
    <w:rsid w:val="00451D5C"/>
    <w:rsid w:val="00452E59"/>
    <w:rsid w:val="0045390E"/>
    <w:rsid w:val="004551AC"/>
    <w:rsid w:val="00455C99"/>
    <w:rsid w:val="0045758C"/>
    <w:rsid w:val="00457670"/>
    <w:rsid w:val="0046063A"/>
    <w:rsid w:val="0046460C"/>
    <w:rsid w:val="004651F5"/>
    <w:rsid w:val="00466A85"/>
    <w:rsid w:val="004702FF"/>
    <w:rsid w:val="0047044F"/>
    <w:rsid w:val="00470561"/>
    <w:rsid w:val="00472A30"/>
    <w:rsid w:val="004734A2"/>
    <w:rsid w:val="00473A21"/>
    <w:rsid w:val="00474AAA"/>
    <w:rsid w:val="00475CCE"/>
    <w:rsid w:val="004775EB"/>
    <w:rsid w:val="00480CC6"/>
    <w:rsid w:val="0048398A"/>
    <w:rsid w:val="00484543"/>
    <w:rsid w:val="004856B2"/>
    <w:rsid w:val="004907C7"/>
    <w:rsid w:val="00490AA0"/>
    <w:rsid w:val="00492644"/>
    <w:rsid w:val="004928B6"/>
    <w:rsid w:val="00492AE8"/>
    <w:rsid w:val="0049318F"/>
    <w:rsid w:val="00494879"/>
    <w:rsid w:val="004959ED"/>
    <w:rsid w:val="00496343"/>
    <w:rsid w:val="0049750B"/>
    <w:rsid w:val="00497D56"/>
    <w:rsid w:val="004A08D1"/>
    <w:rsid w:val="004A0FA2"/>
    <w:rsid w:val="004A11AC"/>
    <w:rsid w:val="004A13AE"/>
    <w:rsid w:val="004A275D"/>
    <w:rsid w:val="004A4B30"/>
    <w:rsid w:val="004A56CE"/>
    <w:rsid w:val="004A59E4"/>
    <w:rsid w:val="004B2E5A"/>
    <w:rsid w:val="004B5D07"/>
    <w:rsid w:val="004B6A85"/>
    <w:rsid w:val="004B756A"/>
    <w:rsid w:val="004B75C9"/>
    <w:rsid w:val="004C1F16"/>
    <w:rsid w:val="004C23A4"/>
    <w:rsid w:val="004C44D4"/>
    <w:rsid w:val="004C514E"/>
    <w:rsid w:val="004C6319"/>
    <w:rsid w:val="004C63DC"/>
    <w:rsid w:val="004C7FA0"/>
    <w:rsid w:val="004D11A0"/>
    <w:rsid w:val="004D2D0F"/>
    <w:rsid w:val="004D307A"/>
    <w:rsid w:val="004D3F97"/>
    <w:rsid w:val="004D5A33"/>
    <w:rsid w:val="004D6378"/>
    <w:rsid w:val="004E20A8"/>
    <w:rsid w:val="004E4CA6"/>
    <w:rsid w:val="004E56D6"/>
    <w:rsid w:val="004E5B7A"/>
    <w:rsid w:val="004E63A4"/>
    <w:rsid w:val="004E7011"/>
    <w:rsid w:val="004E7480"/>
    <w:rsid w:val="004E7D1F"/>
    <w:rsid w:val="004E7D56"/>
    <w:rsid w:val="004F164E"/>
    <w:rsid w:val="004F2FAD"/>
    <w:rsid w:val="004F6000"/>
    <w:rsid w:val="005001C0"/>
    <w:rsid w:val="005003B1"/>
    <w:rsid w:val="00500EB6"/>
    <w:rsid w:val="00502703"/>
    <w:rsid w:val="00505365"/>
    <w:rsid w:val="005063AF"/>
    <w:rsid w:val="00506BB7"/>
    <w:rsid w:val="005102FA"/>
    <w:rsid w:val="005123BD"/>
    <w:rsid w:val="00512665"/>
    <w:rsid w:val="005128EE"/>
    <w:rsid w:val="0051450D"/>
    <w:rsid w:val="005223C6"/>
    <w:rsid w:val="00523505"/>
    <w:rsid w:val="0052467D"/>
    <w:rsid w:val="005279DF"/>
    <w:rsid w:val="0053178E"/>
    <w:rsid w:val="00533424"/>
    <w:rsid w:val="005345E3"/>
    <w:rsid w:val="005353DA"/>
    <w:rsid w:val="00537FAB"/>
    <w:rsid w:val="00541547"/>
    <w:rsid w:val="005415F9"/>
    <w:rsid w:val="00542D2B"/>
    <w:rsid w:val="00544844"/>
    <w:rsid w:val="00545BEF"/>
    <w:rsid w:val="00546368"/>
    <w:rsid w:val="00547E6E"/>
    <w:rsid w:val="00550AD8"/>
    <w:rsid w:val="0055217E"/>
    <w:rsid w:val="00553C2A"/>
    <w:rsid w:val="00553E35"/>
    <w:rsid w:val="0055535A"/>
    <w:rsid w:val="0055668E"/>
    <w:rsid w:val="005642FC"/>
    <w:rsid w:val="00564335"/>
    <w:rsid w:val="00565573"/>
    <w:rsid w:val="005710A4"/>
    <w:rsid w:val="00571313"/>
    <w:rsid w:val="00573AE1"/>
    <w:rsid w:val="00574E69"/>
    <w:rsid w:val="0057589E"/>
    <w:rsid w:val="00577026"/>
    <w:rsid w:val="00577969"/>
    <w:rsid w:val="00580EC7"/>
    <w:rsid w:val="0058316F"/>
    <w:rsid w:val="005843C1"/>
    <w:rsid w:val="005848F8"/>
    <w:rsid w:val="0058493B"/>
    <w:rsid w:val="00585715"/>
    <w:rsid w:val="005867A0"/>
    <w:rsid w:val="00586EE3"/>
    <w:rsid w:val="005870DF"/>
    <w:rsid w:val="005878FA"/>
    <w:rsid w:val="0058793B"/>
    <w:rsid w:val="00591F48"/>
    <w:rsid w:val="0059368B"/>
    <w:rsid w:val="0059480E"/>
    <w:rsid w:val="00596792"/>
    <w:rsid w:val="005A1416"/>
    <w:rsid w:val="005A2E69"/>
    <w:rsid w:val="005A3EFC"/>
    <w:rsid w:val="005A43BC"/>
    <w:rsid w:val="005A48E4"/>
    <w:rsid w:val="005A5A9B"/>
    <w:rsid w:val="005A6E64"/>
    <w:rsid w:val="005A7CB8"/>
    <w:rsid w:val="005B11E2"/>
    <w:rsid w:val="005B193D"/>
    <w:rsid w:val="005B25FF"/>
    <w:rsid w:val="005B394D"/>
    <w:rsid w:val="005B45A3"/>
    <w:rsid w:val="005B47DF"/>
    <w:rsid w:val="005B4A1D"/>
    <w:rsid w:val="005C07D2"/>
    <w:rsid w:val="005C16C3"/>
    <w:rsid w:val="005C3915"/>
    <w:rsid w:val="005C41CF"/>
    <w:rsid w:val="005C4399"/>
    <w:rsid w:val="005C48D5"/>
    <w:rsid w:val="005C5270"/>
    <w:rsid w:val="005C6D0A"/>
    <w:rsid w:val="005C78EC"/>
    <w:rsid w:val="005C7A7B"/>
    <w:rsid w:val="005D14EB"/>
    <w:rsid w:val="005D1AAC"/>
    <w:rsid w:val="005D1F1C"/>
    <w:rsid w:val="005D6A92"/>
    <w:rsid w:val="005D6D41"/>
    <w:rsid w:val="005D72C6"/>
    <w:rsid w:val="005D7FC8"/>
    <w:rsid w:val="005E1930"/>
    <w:rsid w:val="005E2A6E"/>
    <w:rsid w:val="005F2E3E"/>
    <w:rsid w:val="005F2E87"/>
    <w:rsid w:val="005F39D3"/>
    <w:rsid w:val="005F597B"/>
    <w:rsid w:val="005F63B8"/>
    <w:rsid w:val="005F6CA9"/>
    <w:rsid w:val="005F76A9"/>
    <w:rsid w:val="005F7EF5"/>
    <w:rsid w:val="00600548"/>
    <w:rsid w:val="00600DF3"/>
    <w:rsid w:val="00602B5A"/>
    <w:rsid w:val="00603D3A"/>
    <w:rsid w:val="00604085"/>
    <w:rsid w:val="006058C9"/>
    <w:rsid w:val="00607895"/>
    <w:rsid w:val="00610007"/>
    <w:rsid w:val="00613DC5"/>
    <w:rsid w:val="00614627"/>
    <w:rsid w:val="0061512E"/>
    <w:rsid w:val="00615417"/>
    <w:rsid w:val="00617441"/>
    <w:rsid w:val="006217F0"/>
    <w:rsid w:val="00621816"/>
    <w:rsid w:val="0062231D"/>
    <w:rsid w:val="006315A0"/>
    <w:rsid w:val="006316CD"/>
    <w:rsid w:val="006344E1"/>
    <w:rsid w:val="00635A21"/>
    <w:rsid w:val="00640357"/>
    <w:rsid w:val="00642496"/>
    <w:rsid w:val="00642A16"/>
    <w:rsid w:val="00644381"/>
    <w:rsid w:val="006445F1"/>
    <w:rsid w:val="0064469A"/>
    <w:rsid w:val="006452EE"/>
    <w:rsid w:val="00646DE1"/>
    <w:rsid w:val="006513D6"/>
    <w:rsid w:val="00653187"/>
    <w:rsid w:val="0065361F"/>
    <w:rsid w:val="00653FA9"/>
    <w:rsid w:val="0065402C"/>
    <w:rsid w:val="006547C2"/>
    <w:rsid w:val="0065616B"/>
    <w:rsid w:val="006568C6"/>
    <w:rsid w:val="00656E7E"/>
    <w:rsid w:val="00660241"/>
    <w:rsid w:val="0066286C"/>
    <w:rsid w:val="00666285"/>
    <w:rsid w:val="00666507"/>
    <w:rsid w:val="00670AF9"/>
    <w:rsid w:val="006725E5"/>
    <w:rsid w:val="006752D3"/>
    <w:rsid w:val="006759B9"/>
    <w:rsid w:val="00675B31"/>
    <w:rsid w:val="0067653E"/>
    <w:rsid w:val="00680961"/>
    <w:rsid w:val="00684C00"/>
    <w:rsid w:val="00684FC6"/>
    <w:rsid w:val="00686457"/>
    <w:rsid w:val="00690592"/>
    <w:rsid w:val="006936D7"/>
    <w:rsid w:val="0069380A"/>
    <w:rsid w:val="006963D3"/>
    <w:rsid w:val="00696C1B"/>
    <w:rsid w:val="006976CB"/>
    <w:rsid w:val="006A03A1"/>
    <w:rsid w:val="006A0FB8"/>
    <w:rsid w:val="006A1C67"/>
    <w:rsid w:val="006A24A1"/>
    <w:rsid w:val="006A4370"/>
    <w:rsid w:val="006A5293"/>
    <w:rsid w:val="006A5700"/>
    <w:rsid w:val="006A7779"/>
    <w:rsid w:val="006B07EB"/>
    <w:rsid w:val="006B2C39"/>
    <w:rsid w:val="006B3538"/>
    <w:rsid w:val="006C0DE8"/>
    <w:rsid w:val="006C2BDF"/>
    <w:rsid w:val="006C482B"/>
    <w:rsid w:val="006C4FAB"/>
    <w:rsid w:val="006C6287"/>
    <w:rsid w:val="006C6BBF"/>
    <w:rsid w:val="006C6F59"/>
    <w:rsid w:val="006C7389"/>
    <w:rsid w:val="006D1592"/>
    <w:rsid w:val="006D1603"/>
    <w:rsid w:val="006D1D43"/>
    <w:rsid w:val="006D205C"/>
    <w:rsid w:val="006D65BE"/>
    <w:rsid w:val="006D7847"/>
    <w:rsid w:val="006E109D"/>
    <w:rsid w:val="006E1A4C"/>
    <w:rsid w:val="006E40EF"/>
    <w:rsid w:val="006E4338"/>
    <w:rsid w:val="006E6CE5"/>
    <w:rsid w:val="006F2826"/>
    <w:rsid w:val="006F5D9A"/>
    <w:rsid w:val="006F758D"/>
    <w:rsid w:val="00705AC3"/>
    <w:rsid w:val="00710924"/>
    <w:rsid w:val="00710A40"/>
    <w:rsid w:val="00710B61"/>
    <w:rsid w:val="00711B59"/>
    <w:rsid w:val="00715876"/>
    <w:rsid w:val="00716B0D"/>
    <w:rsid w:val="00720CC7"/>
    <w:rsid w:val="00721EE5"/>
    <w:rsid w:val="00722C48"/>
    <w:rsid w:val="00724314"/>
    <w:rsid w:val="00724CC5"/>
    <w:rsid w:val="00724F44"/>
    <w:rsid w:val="007253DD"/>
    <w:rsid w:val="00725C6D"/>
    <w:rsid w:val="00730809"/>
    <w:rsid w:val="00731242"/>
    <w:rsid w:val="00731AFC"/>
    <w:rsid w:val="00735EB7"/>
    <w:rsid w:val="00736975"/>
    <w:rsid w:val="007377D0"/>
    <w:rsid w:val="007377D1"/>
    <w:rsid w:val="007401CB"/>
    <w:rsid w:val="00741E97"/>
    <w:rsid w:val="00744769"/>
    <w:rsid w:val="00744770"/>
    <w:rsid w:val="007457CD"/>
    <w:rsid w:val="00745976"/>
    <w:rsid w:val="0074645A"/>
    <w:rsid w:val="00747061"/>
    <w:rsid w:val="00747DEA"/>
    <w:rsid w:val="007522FD"/>
    <w:rsid w:val="0075261A"/>
    <w:rsid w:val="00754252"/>
    <w:rsid w:val="007629A5"/>
    <w:rsid w:val="007716CD"/>
    <w:rsid w:val="00771F68"/>
    <w:rsid w:val="007722F0"/>
    <w:rsid w:val="007731F2"/>
    <w:rsid w:val="00774CC6"/>
    <w:rsid w:val="0077521A"/>
    <w:rsid w:val="00775375"/>
    <w:rsid w:val="00775B79"/>
    <w:rsid w:val="00776DF8"/>
    <w:rsid w:val="00777C2B"/>
    <w:rsid w:val="0078174B"/>
    <w:rsid w:val="00781D7D"/>
    <w:rsid w:val="007825B7"/>
    <w:rsid w:val="007828E5"/>
    <w:rsid w:val="0078375F"/>
    <w:rsid w:val="00783B4C"/>
    <w:rsid w:val="007847F7"/>
    <w:rsid w:val="00784EB1"/>
    <w:rsid w:val="007869F0"/>
    <w:rsid w:val="007906DB"/>
    <w:rsid w:val="0079079B"/>
    <w:rsid w:val="00790C62"/>
    <w:rsid w:val="00790D49"/>
    <w:rsid w:val="007918E2"/>
    <w:rsid w:val="00792EFB"/>
    <w:rsid w:val="00793CFD"/>
    <w:rsid w:val="0079505C"/>
    <w:rsid w:val="007951C6"/>
    <w:rsid w:val="00795C21"/>
    <w:rsid w:val="00797B2E"/>
    <w:rsid w:val="007A1216"/>
    <w:rsid w:val="007A2107"/>
    <w:rsid w:val="007A6A27"/>
    <w:rsid w:val="007B0172"/>
    <w:rsid w:val="007B134F"/>
    <w:rsid w:val="007B1EE4"/>
    <w:rsid w:val="007B2FF1"/>
    <w:rsid w:val="007B35D9"/>
    <w:rsid w:val="007B3898"/>
    <w:rsid w:val="007B3C8E"/>
    <w:rsid w:val="007B6107"/>
    <w:rsid w:val="007B61C0"/>
    <w:rsid w:val="007B7981"/>
    <w:rsid w:val="007C17ED"/>
    <w:rsid w:val="007C1AFE"/>
    <w:rsid w:val="007C4281"/>
    <w:rsid w:val="007C5E3E"/>
    <w:rsid w:val="007C7B73"/>
    <w:rsid w:val="007D1573"/>
    <w:rsid w:val="007D1FC5"/>
    <w:rsid w:val="007D228B"/>
    <w:rsid w:val="007D22BC"/>
    <w:rsid w:val="007D25BC"/>
    <w:rsid w:val="007D3753"/>
    <w:rsid w:val="007D382F"/>
    <w:rsid w:val="007D54E0"/>
    <w:rsid w:val="007D5B27"/>
    <w:rsid w:val="007D6FA6"/>
    <w:rsid w:val="007D7D54"/>
    <w:rsid w:val="007E130D"/>
    <w:rsid w:val="007F32CC"/>
    <w:rsid w:val="007F33A7"/>
    <w:rsid w:val="007F3561"/>
    <w:rsid w:val="007F3C32"/>
    <w:rsid w:val="007F3EB2"/>
    <w:rsid w:val="007F604E"/>
    <w:rsid w:val="007F64E5"/>
    <w:rsid w:val="007F6604"/>
    <w:rsid w:val="007F774C"/>
    <w:rsid w:val="0080111E"/>
    <w:rsid w:val="00801F64"/>
    <w:rsid w:val="008021A9"/>
    <w:rsid w:val="008056D1"/>
    <w:rsid w:val="0080608A"/>
    <w:rsid w:val="0080722F"/>
    <w:rsid w:val="00812120"/>
    <w:rsid w:val="00812763"/>
    <w:rsid w:val="00814504"/>
    <w:rsid w:val="00814D90"/>
    <w:rsid w:val="00820861"/>
    <w:rsid w:val="00821024"/>
    <w:rsid w:val="00821124"/>
    <w:rsid w:val="00827BB1"/>
    <w:rsid w:val="00830B99"/>
    <w:rsid w:val="00831FE5"/>
    <w:rsid w:val="008331D0"/>
    <w:rsid w:val="008334AA"/>
    <w:rsid w:val="00834FC9"/>
    <w:rsid w:val="008353C0"/>
    <w:rsid w:val="00840EAD"/>
    <w:rsid w:val="008435CC"/>
    <w:rsid w:val="008475CB"/>
    <w:rsid w:val="00850B3B"/>
    <w:rsid w:val="00851232"/>
    <w:rsid w:val="008521B1"/>
    <w:rsid w:val="00852A1D"/>
    <w:rsid w:val="00853199"/>
    <w:rsid w:val="00853270"/>
    <w:rsid w:val="00853389"/>
    <w:rsid w:val="008543C8"/>
    <w:rsid w:val="00855F52"/>
    <w:rsid w:val="008567D3"/>
    <w:rsid w:val="00860238"/>
    <w:rsid w:val="008610D9"/>
    <w:rsid w:val="00865CFD"/>
    <w:rsid w:val="00867387"/>
    <w:rsid w:val="008719B2"/>
    <w:rsid w:val="008808AF"/>
    <w:rsid w:val="00881791"/>
    <w:rsid w:val="008818E3"/>
    <w:rsid w:val="008819F8"/>
    <w:rsid w:val="008821C5"/>
    <w:rsid w:val="00882B9D"/>
    <w:rsid w:val="00883075"/>
    <w:rsid w:val="00884700"/>
    <w:rsid w:val="00886F55"/>
    <w:rsid w:val="00887E42"/>
    <w:rsid w:val="00890258"/>
    <w:rsid w:val="00891875"/>
    <w:rsid w:val="0089281D"/>
    <w:rsid w:val="008942F1"/>
    <w:rsid w:val="00895629"/>
    <w:rsid w:val="00895734"/>
    <w:rsid w:val="008A2301"/>
    <w:rsid w:val="008A3700"/>
    <w:rsid w:val="008A60AE"/>
    <w:rsid w:val="008A6981"/>
    <w:rsid w:val="008B0AB3"/>
    <w:rsid w:val="008B11B6"/>
    <w:rsid w:val="008B14E0"/>
    <w:rsid w:val="008B297A"/>
    <w:rsid w:val="008B2DC4"/>
    <w:rsid w:val="008B3705"/>
    <w:rsid w:val="008B587A"/>
    <w:rsid w:val="008C1243"/>
    <w:rsid w:val="008C1641"/>
    <w:rsid w:val="008C186B"/>
    <w:rsid w:val="008C1AA0"/>
    <w:rsid w:val="008C2615"/>
    <w:rsid w:val="008C3625"/>
    <w:rsid w:val="008C4DA3"/>
    <w:rsid w:val="008D1071"/>
    <w:rsid w:val="008D1CC8"/>
    <w:rsid w:val="008D5747"/>
    <w:rsid w:val="008D62B2"/>
    <w:rsid w:val="008E07B3"/>
    <w:rsid w:val="008E1654"/>
    <w:rsid w:val="008E308A"/>
    <w:rsid w:val="008E3468"/>
    <w:rsid w:val="008E3BF5"/>
    <w:rsid w:val="008E4B0B"/>
    <w:rsid w:val="008E52F3"/>
    <w:rsid w:val="008E7BC3"/>
    <w:rsid w:val="008E7DB6"/>
    <w:rsid w:val="008F0C8B"/>
    <w:rsid w:val="008F52E6"/>
    <w:rsid w:val="008F6342"/>
    <w:rsid w:val="008F7690"/>
    <w:rsid w:val="008F76BE"/>
    <w:rsid w:val="008F7A1D"/>
    <w:rsid w:val="008F7BE7"/>
    <w:rsid w:val="008F7CA0"/>
    <w:rsid w:val="0090058E"/>
    <w:rsid w:val="009011D9"/>
    <w:rsid w:val="009028E0"/>
    <w:rsid w:val="0090332E"/>
    <w:rsid w:val="00903EA3"/>
    <w:rsid w:val="00904240"/>
    <w:rsid w:val="0090588B"/>
    <w:rsid w:val="009061C1"/>
    <w:rsid w:val="009072CC"/>
    <w:rsid w:val="00907AE2"/>
    <w:rsid w:val="0091026A"/>
    <w:rsid w:val="00910A99"/>
    <w:rsid w:val="00916BCC"/>
    <w:rsid w:val="00916D94"/>
    <w:rsid w:val="00920F67"/>
    <w:rsid w:val="0092126C"/>
    <w:rsid w:val="00921496"/>
    <w:rsid w:val="009224B6"/>
    <w:rsid w:val="00922DB5"/>
    <w:rsid w:val="00923796"/>
    <w:rsid w:val="00927288"/>
    <w:rsid w:val="00927341"/>
    <w:rsid w:val="0093086C"/>
    <w:rsid w:val="009309E0"/>
    <w:rsid w:val="0093261F"/>
    <w:rsid w:val="00932888"/>
    <w:rsid w:val="00932FFA"/>
    <w:rsid w:val="00935A3D"/>
    <w:rsid w:val="00936001"/>
    <w:rsid w:val="009367C7"/>
    <w:rsid w:val="00936AA0"/>
    <w:rsid w:val="00936BC5"/>
    <w:rsid w:val="00937291"/>
    <w:rsid w:val="009374DB"/>
    <w:rsid w:val="009402E3"/>
    <w:rsid w:val="00940419"/>
    <w:rsid w:val="00941668"/>
    <w:rsid w:val="009424A9"/>
    <w:rsid w:val="00942B2D"/>
    <w:rsid w:val="00943E72"/>
    <w:rsid w:val="00944295"/>
    <w:rsid w:val="00944708"/>
    <w:rsid w:val="00945DA8"/>
    <w:rsid w:val="0094676A"/>
    <w:rsid w:val="00947282"/>
    <w:rsid w:val="00947692"/>
    <w:rsid w:val="009506CC"/>
    <w:rsid w:val="00952D5D"/>
    <w:rsid w:val="00953A46"/>
    <w:rsid w:val="00953BED"/>
    <w:rsid w:val="00953D0C"/>
    <w:rsid w:val="00953D63"/>
    <w:rsid w:val="009550EC"/>
    <w:rsid w:val="00955E0B"/>
    <w:rsid w:val="00956B33"/>
    <w:rsid w:val="00961CED"/>
    <w:rsid w:val="00964474"/>
    <w:rsid w:val="00964891"/>
    <w:rsid w:val="0096526D"/>
    <w:rsid w:val="009661BE"/>
    <w:rsid w:val="00970BC7"/>
    <w:rsid w:val="00973E7C"/>
    <w:rsid w:val="00974052"/>
    <w:rsid w:val="009747A7"/>
    <w:rsid w:val="00975383"/>
    <w:rsid w:val="00975D45"/>
    <w:rsid w:val="0098128D"/>
    <w:rsid w:val="00981D42"/>
    <w:rsid w:val="009842C4"/>
    <w:rsid w:val="0098486E"/>
    <w:rsid w:val="00986488"/>
    <w:rsid w:val="00987EE9"/>
    <w:rsid w:val="00990B2F"/>
    <w:rsid w:val="00990BAB"/>
    <w:rsid w:val="009937E1"/>
    <w:rsid w:val="009938CE"/>
    <w:rsid w:val="00994D4F"/>
    <w:rsid w:val="009951C9"/>
    <w:rsid w:val="00995BE3"/>
    <w:rsid w:val="009A1078"/>
    <w:rsid w:val="009A2452"/>
    <w:rsid w:val="009A3058"/>
    <w:rsid w:val="009A6F38"/>
    <w:rsid w:val="009A724B"/>
    <w:rsid w:val="009A7AC2"/>
    <w:rsid w:val="009B1F33"/>
    <w:rsid w:val="009B2317"/>
    <w:rsid w:val="009B3251"/>
    <w:rsid w:val="009B337F"/>
    <w:rsid w:val="009B3426"/>
    <w:rsid w:val="009B41FD"/>
    <w:rsid w:val="009B44DD"/>
    <w:rsid w:val="009B4BCC"/>
    <w:rsid w:val="009B5081"/>
    <w:rsid w:val="009B57F7"/>
    <w:rsid w:val="009B5C2D"/>
    <w:rsid w:val="009B7F86"/>
    <w:rsid w:val="009C0B87"/>
    <w:rsid w:val="009C31FC"/>
    <w:rsid w:val="009C7C5D"/>
    <w:rsid w:val="009D0FE5"/>
    <w:rsid w:val="009D10AF"/>
    <w:rsid w:val="009D1BEC"/>
    <w:rsid w:val="009D1FC4"/>
    <w:rsid w:val="009D20A8"/>
    <w:rsid w:val="009D31C3"/>
    <w:rsid w:val="009D79C8"/>
    <w:rsid w:val="009E1294"/>
    <w:rsid w:val="009E25E6"/>
    <w:rsid w:val="009E3970"/>
    <w:rsid w:val="009E5A76"/>
    <w:rsid w:val="009E634F"/>
    <w:rsid w:val="009F007E"/>
    <w:rsid w:val="009F016D"/>
    <w:rsid w:val="009F26D3"/>
    <w:rsid w:val="009F7A2F"/>
    <w:rsid w:val="009F7E84"/>
    <w:rsid w:val="00A00798"/>
    <w:rsid w:val="00A02FE0"/>
    <w:rsid w:val="00A0585E"/>
    <w:rsid w:val="00A0702B"/>
    <w:rsid w:val="00A07057"/>
    <w:rsid w:val="00A0737A"/>
    <w:rsid w:val="00A07802"/>
    <w:rsid w:val="00A07AE4"/>
    <w:rsid w:val="00A11B80"/>
    <w:rsid w:val="00A11E9A"/>
    <w:rsid w:val="00A140E7"/>
    <w:rsid w:val="00A14F53"/>
    <w:rsid w:val="00A15FD7"/>
    <w:rsid w:val="00A171E0"/>
    <w:rsid w:val="00A17ACB"/>
    <w:rsid w:val="00A17F06"/>
    <w:rsid w:val="00A21C4B"/>
    <w:rsid w:val="00A21C78"/>
    <w:rsid w:val="00A2381E"/>
    <w:rsid w:val="00A252CD"/>
    <w:rsid w:val="00A2630B"/>
    <w:rsid w:val="00A32E78"/>
    <w:rsid w:val="00A33BC3"/>
    <w:rsid w:val="00A344A4"/>
    <w:rsid w:val="00A346CB"/>
    <w:rsid w:val="00A354AD"/>
    <w:rsid w:val="00A37521"/>
    <w:rsid w:val="00A40186"/>
    <w:rsid w:val="00A4119A"/>
    <w:rsid w:val="00A41DB7"/>
    <w:rsid w:val="00A42314"/>
    <w:rsid w:val="00A42D3B"/>
    <w:rsid w:val="00A433B7"/>
    <w:rsid w:val="00A44946"/>
    <w:rsid w:val="00A44FC4"/>
    <w:rsid w:val="00A4584B"/>
    <w:rsid w:val="00A45B61"/>
    <w:rsid w:val="00A45CD6"/>
    <w:rsid w:val="00A46009"/>
    <w:rsid w:val="00A466D0"/>
    <w:rsid w:val="00A47D2F"/>
    <w:rsid w:val="00A51D01"/>
    <w:rsid w:val="00A523E7"/>
    <w:rsid w:val="00A54B06"/>
    <w:rsid w:val="00A552C6"/>
    <w:rsid w:val="00A56526"/>
    <w:rsid w:val="00A63150"/>
    <w:rsid w:val="00A65AD9"/>
    <w:rsid w:val="00A65B70"/>
    <w:rsid w:val="00A65BBA"/>
    <w:rsid w:val="00A678D7"/>
    <w:rsid w:val="00A706CB"/>
    <w:rsid w:val="00A71D76"/>
    <w:rsid w:val="00A71E8C"/>
    <w:rsid w:val="00A7208D"/>
    <w:rsid w:val="00A72421"/>
    <w:rsid w:val="00A757BA"/>
    <w:rsid w:val="00A770D6"/>
    <w:rsid w:val="00A81DE9"/>
    <w:rsid w:val="00A82A16"/>
    <w:rsid w:val="00A82E60"/>
    <w:rsid w:val="00A83044"/>
    <w:rsid w:val="00A8398B"/>
    <w:rsid w:val="00A85EE9"/>
    <w:rsid w:val="00A872EF"/>
    <w:rsid w:val="00A90C51"/>
    <w:rsid w:val="00A932C1"/>
    <w:rsid w:val="00A95197"/>
    <w:rsid w:val="00A96747"/>
    <w:rsid w:val="00A96F02"/>
    <w:rsid w:val="00AA3C56"/>
    <w:rsid w:val="00AA516C"/>
    <w:rsid w:val="00AA6BD4"/>
    <w:rsid w:val="00AA6FE6"/>
    <w:rsid w:val="00AA71BE"/>
    <w:rsid w:val="00AB06B9"/>
    <w:rsid w:val="00AB3194"/>
    <w:rsid w:val="00AB3F69"/>
    <w:rsid w:val="00AB4E04"/>
    <w:rsid w:val="00AB5DAA"/>
    <w:rsid w:val="00AB61ED"/>
    <w:rsid w:val="00AC08FB"/>
    <w:rsid w:val="00AC0C42"/>
    <w:rsid w:val="00AC153D"/>
    <w:rsid w:val="00AC15FB"/>
    <w:rsid w:val="00AC2155"/>
    <w:rsid w:val="00AC4743"/>
    <w:rsid w:val="00AC4B4B"/>
    <w:rsid w:val="00AC4F0D"/>
    <w:rsid w:val="00AC55CC"/>
    <w:rsid w:val="00AC6A84"/>
    <w:rsid w:val="00AD0837"/>
    <w:rsid w:val="00AD5432"/>
    <w:rsid w:val="00AD5CF6"/>
    <w:rsid w:val="00AD6454"/>
    <w:rsid w:val="00AE1293"/>
    <w:rsid w:val="00AE18BD"/>
    <w:rsid w:val="00AE32CD"/>
    <w:rsid w:val="00AE5A9F"/>
    <w:rsid w:val="00AE6127"/>
    <w:rsid w:val="00AE67F9"/>
    <w:rsid w:val="00AE7562"/>
    <w:rsid w:val="00AF44F9"/>
    <w:rsid w:val="00B00DC7"/>
    <w:rsid w:val="00B0205F"/>
    <w:rsid w:val="00B0326D"/>
    <w:rsid w:val="00B03301"/>
    <w:rsid w:val="00B04544"/>
    <w:rsid w:val="00B045BA"/>
    <w:rsid w:val="00B04660"/>
    <w:rsid w:val="00B05964"/>
    <w:rsid w:val="00B05CC1"/>
    <w:rsid w:val="00B0651A"/>
    <w:rsid w:val="00B077F1"/>
    <w:rsid w:val="00B1159B"/>
    <w:rsid w:val="00B15A57"/>
    <w:rsid w:val="00B174AF"/>
    <w:rsid w:val="00B21EED"/>
    <w:rsid w:val="00B22502"/>
    <w:rsid w:val="00B264DC"/>
    <w:rsid w:val="00B3174F"/>
    <w:rsid w:val="00B3445C"/>
    <w:rsid w:val="00B346B7"/>
    <w:rsid w:val="00B3700B"/>
    <w:rsid w:val="00B40471"/>
    <w:rsid w:val="00B40847"/>
    <w:rsid w:val="00B41C7E"/>
    <w:rsid w:val="00B44913"/>
    <w:rsid w:val="00B5189D"/>
    <w:rsid w:val="00B52F70"/>
    <w:rsid w:val="00B52FDD"/>
    <w:rsid w:val="00B5309E"/>
    <w:rsid w:val="00B53A24"/>
    <w:rsid w:val="00B566E7"/>
    <w:rsid w:val="00B604A2"/>
    <w:rsid w:val="00B612E8"/>
    <w:rsid w:val="00B616AB"/>
    <w:rsid w:val="00B6241A"/>
    <w:rsid w:val="00B64371"/>
    <w:rsid w:val="00B6539A"/>
    <w:rsid w:val="00B662D5"/>
    <w:rsid w:val="00B6702E"/>
    <w:rsid w:val="00B6746D"/>
    <w:rsid w:val="00B70281"/>
    <w:rsid w:val="00B70DF9"/>
    <w:rsid w:val="00B71034"/>
    <w:rsid w:val="00B71461"/>
    <w:rsid w:val="00B73709"/>
    <w:rsid w:val="00B7387C"/>
    <w:rsid w:val="00B743F3"/>
    <w:rsid w:val="00B76647"/>
    <w:rsid w:val="00B82F75"/>
    <w:rsid w:val="00B8404A"/>
    <w:rsid w:val="00B8552B"/>
    <w:rsid w:val="00B856BE"/>
    <w:rsid w:val="00B86A4D"/>
    <w:rsid w:val="00B875BA"/>
    <w:rsid w:val="00B91153"/>
    <w:rsid w:val="00B91AD1"/>
    <w:rsid w:val="00B93ACA"/>
    <w:rsid w:val="00B94AF9"/>
    <w:rsid w:val="00B96119"/>
    <w:rsid w:val="00B96461"/>
    <w:rsid w:val="00B9732C"/>
    <w:rsid w:val="00BA079E"/>
    <w:rsid w:val="00BA361A"/>
    <w:rsid w:val="00BA3F68"/>
    <w:rsid w:val="00BA65A8"/>
    <w:rsid w:val="00BA70D6"/>
    <w:rsid w:val="00BA72A5"/>
    <w:rsid w:val="00BA7919"/>
    <w:rsid w:val="00BB030E"/>
    <w:rsid w:val="00BB0568"/>
    <w:rsid w:val="00BB1F66"/>
    <w:rsid w:val="00BB2D53"/>
    <w:rsid w:val="00BB2F2D"/>
    <w:rsid w:val="00BB52A3"/>
    <w:rsid w:val="00BB619B"/>
    <w:rsid w:val="00BB67B6"/>
    <w:rsid w:val="00BB794B"/>
    <w:rsid w:val="00BB7E26"/>
    <w:rsid w:val="00BC03D6"/>
    <w:rsid w:val="00BC134A"/>
    <w:rsid w:val="00BC173F"/>
    <w:rsid w:val="00BC6109"/>
    <w:rsid w:val="00BC6417"/>
    <w:rsid w:val="00BD14EA"/>
    <w:rsid w:val="00BD4812"/>
    <w:rsid w:val="00BD6164"/>
    <w:rsid w:val="00BD70CE"/>
    <w:rsid w:val="00BE02EF"/>
    <w:rsid w:val="00BE0851"/>
    <w:rsid w:val="00BE128D"/>
    <w:rsid w:val="00BE1382"/>
    <w:rsid w:val="00BE1FF7"/>
    <w:rsid w:val="00BE2416"/>
    <w:rsid w:val="00BE3F72"/>
    <w:rsid w:val="00BE3FE9"/>
    <w:rsid w:val="00BE4B24"/>
    <w:rsid w:val="00BE5FAC"/>
    <w:rsid w:val="00BE7D95"/>
    <w:rsid w:val="00BF2257"/>
    <w:rsid w:val="00BF4982"/>
    <w:rsid w:val="00BF55B0"/>
    <w:rsid w:val="00BF6810"/>
    <w:rsid w:val="00BF793E"/>
    <w:rsid w:val="00C000CE"/>
    <w:rsid w:val="00C037A0"/>
    <w:rsid w:val="00C037BD"/>
    <w:rsid w:val="00C04B7C"/>
    <w:rsid w:val="00C06317"/>
    <w:rsid w:val="00C106A2"/>
    <w:rsid w:val="00C10868"/>
    <w:rsid w:val="00C13A6E"/>
    <w:rsid w:val="00C14C56"/>
    <w:rsid w:val="00C15B20"/>
    <w:rsid w:val="00C17928"/>
    <w:rsid w:val="00C2083D"/>
    <w:rsid w:val="00C2640E"/>
    <w:rsid w:val="00C27246"/>
    <w:rsid w:val="00C3108F"/>
    <w:rsid w:val="00C350E2"/>
    <w:rsid w:val="00C35669"/>
    <w:rsid w:val="00C37576"/>
    <w:rsid w:val="00C3767D"/>
    <w:rsid w:val="00C405C5"/>
    <w:rsid w:val="00C44264"/>
    <w:rsid w:val="00C45A61"/>
    <w:rsid w:val="00C45C10"/>
    <w:rsid w:val="00C4732D"/>
    <w:rsid w:val="00C50D15"/>
    <w:rsid w:val="00C5247E"/>
    <w:rsid w:val="00C536FE"/>
    <w:rsid w:val="00C55AE7"/>
    <w:rsid w:val="00C56C02"/>
    <w:rsid w:val="00C573AC"/>
    <w:rsid w:val="00C57DDD"/>
    <w:rsid w:val="00C604C3"/>
    <w:rsid w:val="00C61E0A"/>
    <w:rsid w:val="00C6239E"/>
    <w:rsid w:val="00C648D1"/>
    <w:rsid w:val="00C64995"/>
    <w:rsid w:val="00C651EE"/>
    <w:rsid w:val="00C657A5"/>
    <w:rsid w:val="00C662CD"/>
    <w:rsid w:val="00C67B2F"/>
    <w:rsid w:val="00C7063E"/>
    <w:rsid w:val="00C70EB0"/>
    <w:rsid w:val="00C72138"/>
    <w:rsid w:val="00C75E1E"/>
    <w:rsid w:val="00C77B9A"/>
    <w:rsid w:val="00C80A7D"/>
    <w:rsid w:val="00C837EE"/>
    <w:rsid w:val="00C87A3F"/>
    <w:rsid w:val="00C90591"/>
    <w:rsid w:val="00C907BD"/>
    <w:rsid w:val="00C928D5"/>
    <w:rsid w:val="00C92F2E"/>
    <w:rsid w:val="00C93784"/>
    <w:rsid w:val="00C96F6B"/>
    <w:rsid w:val="00C971C2"/>
    <w:rsid w:val="00C97F84"/>
    <w:rsid w:val="00CA0C92"/>
    <w:rsid w:val="00CA4A78"/>
    <w:rsid w:val="00CA64B0"/>
    <w:rsid w:val="00CA737E"/>
    <w:rsid w:val="00CB5C39"/>
    <w:rsid w:val="00CB69E4"/>
    <w:rsid w:val="00CC0C28"/>
    <w:rsid w:val="00CC1448"/>
    <w:rsid w:val="00CC156D"/>
    <w:rsid w:val="00CC17C8"/>
    <w:rsid w:val="00CC28B3"/>
    <w:rsid w:val="00CC2ACE"/>
    <w:rsid w:val="00CC2D71"/>
    <w:rsid w:val="00CC35F3"/>
    <w:rsid w:val="00CC3873"/>
    <w:rsid w:val="00CC6D1E"/>
    <w:rsid w:val="00CD113C"/>
    <w:rsid w:val="00CD23BD"/>
    <w:rsid w:val="00CD53A1"/>
    <w:rsid w:val="00CD69F0"/>
    <w:rsid w:val="00CD71DD"/>
    <w:rsid w:val="00CD7EAD"/>
    <w:rsid w:val="00CE53EC"/>
    <w:rsid w:val="00CE544E"/>
    <w:rsid w:val="00CE6FFF"/>
    <w:rsid w:val="00CF0EF9"/>
    <w:rsid w:val="00CF293C"/>
    <w:rsid w:val="00CF3E87"/>
    <w:rsid w:val="00CF44ED"/>
    <w:rsid w:val="00CF4B71"/>
    <w:rsid w:val="00CF4C1A"/>
    <w:rsid w:val="00CF4F2F"/>
    <w:rsid w:val="00CF6FDB"/>
    <w:rsid w:val="00D01E3B"/>
    <w:rsid w:val="00D02BAE"/>
    <w:rsid w:val="00D0448C"/>
    <w:rsid w:val="00D04758"/>
    <w:rsid w:val="00D04CA6"/>
    <w:rsid w:val="00D04E84"/>
    <w:rsid w:val="00D06F0D"/>
    <w:rsid w:val="00D06FB5"/>
    <w:rsid w:val="00D07743"/>
    <w:rsid w:val="00D106C3"/>
    <w:rsid w:val="00D12EE6"/>
    <w:rsid w:val="00D16960"/>
    <w:rsid w:val="00D17A30"/>
    <w:rsid w:val="00D20DC1"/>
    <w:rsid w:val="00D21A1E"/>
    <w:rsid w:val="00D22503"/>
    <w:rsid w:val="00D2264D"/>
    <w:rsid w:val="00D2338F"/>
    <w:rsid w:val="00D26655"/>
    <w:rsid w:val="00D30016"/>
    <w:rsid w:val="00D31EFF"/>
    <w:rsid w:val="00D3291D"/>
    <w:rsid w:val="00D334AC"/>
    <w:rsid w:val="00D339F7"/>
    <w:rsid w:val="00D35152"/>
    <w:rsid w:val="00D35AEA"/>
    <w:rsid w:val="00D363D4"/>
    <w:rsid w:val="00D42832"/>
    <w:rsid w:val="00D42B86"/>
    <w:rsid w:val="00D42C4D"/>
    <w:rsid w:val="00D44100"/>
    <w:rsid w:val="00D461CE"/>
    <w:rsid w:val="00D47726"/>
    <w:rsid w:val="00D47903"/>
    <w:rsid w:val="00D47FD1"/>
    <w:rsid w:val="00D50657"/>
    <w:rsid w:val="00D50AD7"/>
    <w:rsid w:val="00D51335"/>
    <w:rsid w:val="00D52962"/>
    <w:rsid w:val="00D53CB3"/>
    <w:rsid w:val="00D54CE5"/>
    <w:rsid w:val="00D55584"/>
    <w:rsid w:val="00D56C48"/>
    <w:rsid w:val="00D572EC"/>
    <w:rsid w:val="00D6199E"/>
    <w:rsid w:val="00D62F80"/>
    <w:rsid w:val="00D63DDD"/>
    <w:rsid w:val="00D64082"/>
    <w:rsid w:val="00D648FB"/>
    <w:rsid w:val="00D64AE4"/>
    <w:rsid w:val="00D65A1E"/>
    <w:rsid w:val="00D67D6F"/>
    <w:rsid w:val="00D718F7"/>
    <w:rsid w:val="00D72390"/>
    <w:rsid w:val="00D72CC6"/>
    <w:rsid w:val="00D75055"/>
    <w:rsid w:val="00D7578F"/>
    <w:rsid w:val="00D76852"/>
    <w:rsid w:val="00D80CDB"/>
    <w:rsid w:val="00D81A99"/>
    <w:rsid w:val="00D81C30"/>
    <w:rsid w:val="00D82710"/>
    <w:rsid w:val="00D82A27"/>
    <w:rsid w:val="00D8307B"/>
    <w:rsid w:val="00D83167"/>
    <w:rsid w:val="00D84EAC"/>
    <w:rsid w:val="00D85D66"/>
    <w:rsid w:val="00D8691C"/>
    <w:rsid w:val="00D870F3"/>
    <w:rsid w:val="00D90A62"/>
    <w:rsid w:val="00D90A6D"/>
    <w:rsid w:val="00D929C8"/>
    <w:rsid w:val="00D935CF"/>
    <w:rsid w:val="00D958AE"/>
    <w:rsid w:val="00D9590E"/>
    <w:rsid w:val="00D971B1"/>
    <w:rsid w:val="00D977E1"/>
    <w:rsid w:val="00DA072C"/>
    <w:rsid w:val="00DA3EF5"/>
    <w:rsid w:val="00DA6757"/>
    <w:rsid w:val="00DA7D22"/>
    <w:rsid w:val="00DA7D71"/>
    <w:rsid w:val="00DB0B5D"/>
    <w:rsid w:val="00DB16B7"/>
    <w:rsid w:val="00DB1DAF"/>
    <w:rsid w:val="00DB27EC"/>
    <w:rsid w:val="00DB2E19"/>
    <w:rsid w:val="00DB4400"/>
    <w:rsid w:val="00DB544E"/>
    <w:rsid w:val="00DB6D7A"/>
    <w:rsid w:val="00DB7759"/>
    <w:rsid w:val="00DC1262"/>
    <w:rsid w:val="00DC31DE"/>
    <w:rsid w:val="00DC4A70"/>
    <w:rsid w:val="00DC67FE"/>
    <w:rsid w:val="00DC70EE"/>
    <w:rsid w:val="00DC76F8"/>
    <w:rsid w:val="00DD0511"/>
    <w:rsid w:val="00DD2002"/>
    <w:rsid w:val="00DD2178"/>
    <w:rsid w:val="00DD237F"/>
    <w:rsid w:val="00DD2D08"/>
    <w:rsid w:val="00DD3ABA"/>
    <w:rsid w:val="00DD4E7D"/>
    <w:rsid w:val="00DD548B"/>
    <w:rsid w:val="00DD5EE9"/>
    <w:rsid w:val="00DD61CA"/>
    <w:rsid w:val="00DE00A7"/>
    <w:rsid w:val="00DE0C95"/>
    <w:rsid w:val="00DE14CA"/>
    <w:rsid w:val="00DE1D14"/>
    <w:rsid w:val="00DE24C1"/>
    <w:rsid w:val="00DE2AA2"/>
    <w:rsid w:val="00DE44BA"/>
    <w:rsid w:val="00DE6EA9"/>
    <w:rsid w:val="00DF0071"/>
    <w:rsid w:val="00DF10C0"/>
    <w:rsid w:val="00DF346F"/>
    <w:rsid w:val="00DF34A4"/>
    <w:rsid w:val="00DF4E05"/>
    <w:rsid w:val="00DF6557"/>
    <w:rsid w:val="00DF6920"/>
    <w:rsid w:val="00E0083B"/>
    <w:rsid w:val="00E0131F"/>
    <w:rsid w:val="00E02E37"/>
    <w:rsid w:val="00E049E1"/>
    <w:rsid w:val="00E113FD"/>
    <w:rsid w:val="00E11836"/>
    <w:rsid w:val="00E13839"/>
    <w:rsid w:val="00E17631"/>
    <w:rsid w:val="00E17AD5"/>
    <w:rsid w:val="00E20789"/>
    <w:rsid w:val="00E22AC7"/>
    <w:rsid w:val="00E23371"/>
    <w:rsid w:val="00E238DB"/>
    <w:rsid w:val="00E2503E"/>
    <w:rsid w:val="00E26324"/>
    <w:rsid w:val="00E2724B"/>
    <w:rsid w:val="00E32DE8"/>
    <w:rsid w:val="00E335E7"/>
    <w:rsid w:val="00E34457"/>
    <w:rsid w:val="00E42FC8"/>
    <w:rsid w:val="00E43610"/>
    <w:rsid w:val="00E4511E"/>
    <w:rsid w:val="00E45FD4"/>
    <w:rsid w:val="00E460AF"/>
    <w:rsid w:val="00E47A6C"/>
    <w:rsid w:val="00E50DCB"/>
    <w:rsid w:val="00E51282"/>
    <w:rsid w:val="00E52628"/>
    <w:rsid w:val="00E530BB"/>
    <w:rsid w:val="00E5339E"/>
    <w:rsid w:val="00E63A44"/>
    <w:rsid w:val="00E65515"/>
    <w:rsid w:val="00E65564"/>
    <w:rsid w:val="00E667F8"/>
    <w:rsid w:val="00E67CDB"/>
    <w:rsid w:val="00E707A0"/>
    <w:rsid w:val="00E75430"/>
    <w:rsid w:val="00E7733B"/>
    <w:rsid w:val="00E8008A"/>
    <w:rsid w:val="00E82712"/>
    <w:rsid w:val="00E830DF"/>
    <w:rsid w:val="00E85FEA"/>
    <w:rsid w:val="00E87F1D"/>
    <w:rsid w:val="00E94E2A"/>
    <w:rsid w:val="00E95ADC"/>
    <w:rsid w:val="00E96647"/>
    <w:rsid w:val="00E97DD6"/>
    <w:rsid w:val="00EA0063"/>
    <w:rsid w:val="00EA267C"/>
    <w:rsid w:val="00EA3278"/>
    <w:rsid w:val="00EA5036"/>
    <w:rsid w:val="00EA522F"/>
    <w:rsid w:val="00EB0FDD"/>
    <w:rsid w:val="00EB2169"/>
    <w:rsid w:val="00EB30E8"/>
    <w:rsid w:val="00EB3C48"/>
    <w:rsid w:val="00EB484A"/>
    <w:rsid w:val="00EB490F"/>
    <w:rsid w:val="00EB4B07"/>
    <w:rsid w:val="00EB4CE2"/>
    <w:rsid w:val="00EC0C99"/>
    <w:rsid w:val="00EC0CC2"/>
    <w:rsid w:val="00EC0EF1"/>
    <w:rsid w:val="00EC1759"/>
    <w:rsid w:val="00EC1C3A"/>
    <w:rsid w:val="00EC1F31"/>
    <w:rsid w:val="00EC1F99"/>
    <w:rsid w:val="00EC267E"/>
    <w:rsid w:val="00EC2A04"/>
    <w:rsid w:val="00EC45B9"/>
    <w:rsid w:val="00EC526C"/>
    <w:rsid w:val="00EC5305"/>
    <w:rsid w:val="00EC5825"/>
    <w:rsid w:val="00EC5E4E"/>
    <w:rsid w:val="00EC686D"/>
    <w:rsid w:val="00EC7877"/>
    <w:rsid w:val="00ED2976"/>
    <w:rsid w:val="00ED3A97"/>
    <w:rsid w:val="00ED3FE8"/>
    <w:rsid w:val="00ED5047"/>
    <w:rsid w:val="00ED5116"/>
    <w:rsid w:val="00EE08B1"/>
    <w:rsid w:val="00EE1FEA"/>
    <w:rsid w:val="00EE28C8"/>
    <w:rsid w:val="00EE2AC6"/>
    <w:rsid w:val="00EE5E95"/>
    <w:rsid w:val="00EE61BA"/>
    <w:rsid w:val="00EE6975"/>
    <w:rsid w:val="00EE75DC"/>
    <w:rsid w:val="00EF00AC"/>
    <w:rsid w:val="00EF08BA"/>
    <w:rsid w:val="00EF147A"/>
    <w:rsid w:val="00EF1BF3"/>
    <w:rsid w:val="00EF2D62"/>
    <w:rsid w:val="00EF3073"/>
    <w:rsid w:val="00EF395D"/>
    <w:rsid w:val="00EF542A"/>
    <w:rsid w:val="00EF54B8"/>
    <w:rsid w:val="00F0227E"/>
    <w:rsid w:val="00F03B43"/>
    <w:rsid w:val="00F07BE1"/>
    <w:rsid w:val="00F07BF1"/>
    <w:rsid w:val="00F108CF"/>
    <w:rsid w:val="00F10A76"/>
    <w:rsid w:val="00F11ABB"/>
    <w:rsid w:val="00F12350"/>
    <w:rsid w:val="00F12D2A"/>
    <w:rsid w:val="00F13DF2"/>
    <w:rsid w:val="00F147CB"/>
    <w:rsid w:val="00F1502B"/>
    <w:rsid w:val="00F2093B"/>
    <w:rsid w:val="00F220D8"/>
    <w:rsid w:val="00F22DFC"/>
    <w:rsid w:val="00F257D4"/>
    <w:rsid w:val="00F3157B"/>
    <w:rsid w:val="00F31AE3"/>
    <w:rsid w:val="00F4000B"/>
    <w:rsid w:val="00F41A6F"/>
    <w:rsid w:val="00F42196"/>
    <w:rsid w:val="00F423EA"/>
    <w:rsid w:val="00F43569"/>
    <w:rsid w:val="00F4573C"/>
    <w:rsid w:val="00F45AEE"/>
    <w:rsid w:val="00F462C2"/>
    <w:rsid w:val="00F4686C"/>
    <w:rsid w:val="00F47486"/>
    <w:rsid w:val="00F47C4D"/>
    <w:rsid w:val="00F47F70"/>
    <w:rsid w:val="00F50803"/>
    <w:rsid w:val="00F530D2"/>
    <w:rsid w:val="00F542BA"/>
    <w:rsid w:val="00F57B07"/>
    <w:rsid w:val="00F63841"/>
    <w:rsid w:val="00F648C0"/>
    <w:rsid w:val="00F64EDD"/>
    <w:rsid w:val="00F65AFA"/>
    <w:rsid w:val="00F67760"/>
    <w:rsid w:val="00F67E0C"/>
    <w:rsid w:val="00F71B60"/>
    <w:rsid w:val="00F721F6"/>
    <w:rsid w:val="00F73428"/>
    <w:rsid w:val="00F73844"/>
    <w:rsid w:val="00F75989"/>
    <w:rsid w:val="00F76B2E"/>
    <w:rsid w:val="00F76B8C"/>
    <w:rsid w:val="00F779D6"/>
    <w:rsid w:val="00F8067B"/>
    <w:rsid w:val="00F808DA"/>
    <w:rsid w:val="00F81E9A"/>
    <w:rsid w:val="00F82303"/>
    <w:rsid w:val="00F82BAA"/>
    <w:rsid w:val="00F8591A"/>
    <w:rsid w:val="00F85F5D"/>
    <w:rsid w:val="00F86B86"/>
    <w:rsid w:val="00F900E7"/>
    <w:rsid w:val="00F9104A"/>
    <w:rsid w:val="00F93408"/>
    <w:rsid w:val="00F938DC"/>
    <w:rsid w:val="00F94FBA"/>
    <w:rsid w:val="00FA0C98"/>
    <w:rsid w:val="00FA20EE"/>
    <w:rsid w:val="00FA2B84"/>
    <w:rsid w:val="00FA3004"/>
    <w:rsid w:val="00FA3604"/>
    <w:rsid w:val="00FA5606"/>
    <w:rsid w:val="00FA642A"/>
    <w:rsid w:val="00FB10CB"/>
    <w:rsid w:val="00FB18CA"/>
    <w:rsid w:val="00FB1BDB"/>
    <w:rsid w:val="00FB1F90"/>
    <w:rsid w:val="00FB247A"/>
    <w:rsid w:val="00FB26E7"/>
    <w:rsid w:val="00FB5ACA"/>
    <w:rsid w:val="00FB69A3"/>
    <w:rsid w:val="00FC1DE2"/>
    <w:rsid w:val="00FC707A"/>
    <w:rsid w:val="00FC7E95"/>
    <w:rsid w:val="00FD13CE"/>
    <w:rsid w:val="00FD1F31"/>
    <w:rsid w:val="00FD26B5"/>
    <w:rsid w:val="00FD3645"/>
    <w:rsid w:val="00FD5DFE"/>
    <w:rsid w:val="00FE03FA"/>
    <w:rsid w:val="00FE07F4"/>
    <w:rsid w:val="00FE0C72"/>
    <w:rsid w:val="00FE1176"/>
    <w:rsid w:val="00FE33A4"/>
    <w:rsid w:val="00FF419D"/>
    <w:rsid w:val="00FF53E2"/>
    <w:rsid w:val="00FF65F3"/>
    <w:rsid w:val="00FF6F3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C7CC"/>
  <w15:chartTrackingRefBased/>
  <w15:docId w15:val="{C85DA84D-4A08-408B-AD23-497D0E97D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8567D3"/>
    <w:pPr>
      <w:widowControl w:val="0"/>
      <w:autoSpaceDE w:val="0"/>
      <w:autoSpaceDN w:val="0"/>
    </w:pPr>
    <w:rPr>
      <w:rFonts w:ascii="Times New Roman" w:eastAsia="Times New Roman" w:hAnsi="Times New Roman"/>
      <w:sz w:val="22"/>
      <w:szCs w:val="22"/>
      <w:lang w:val="pt-PT" w:eastAsia="en-US"/>
    </w:rPr>
  </w:style>
  <w:style w:type="paragraph" w:styleId="Ttulo1">
    <w:name w:val="heading 1"/>
    <w:basedOn w:val="Normal"/>
    <w:next w:val="Normal"/>
    <w:link w:val="Ttulo1Char"/>
    <w:qFormat/>
    <w:rsid w:val="008567D3"/>
    <w:pPr>
      <w:ind w:left="3326"/>
      <w:outlineLvl w:val="0"/>
    </w:pPr>
    <w:rPr>
      <w:b/>
      <w:bCs/>
      <w:sz w:val="24"/>
      <w:szCs w:val="24"/>
      <w:u w:val="single" w:color="000000"/>
      <w:lang w:eastAsia="x-none"/>
    </w:rPr>
  </w:style>
  <w:style w:type="paragraph" w:styleId="Ttulo2">
    <w:name w:val="heading 2"/>
    <w:basedOn w:val="Normal"/>
    <w:next w:val="Normal"/>
    <w:link w:val="Ttulo2Char"/>
    <w:qFormat/>
    <w:rsid w:val="008567D3"/>
    <w:pPr>
      <w:ind w:left="2375"/>
      <w:outlineLvl w:val="1"/>
    </w:pPr>
    <w:rPr>
      <w:b/>
      <w:bCs/>
      <w:sz w:val="20"/>
      <w:szCs w:val="20"/>
      <w:lang w:eastAsia="x-none"/>
    </w:rPr>
  </w:style>
  <w:style w:type="paragraph" w:styleId="Ttulo3">
    <w:name w:val="heading 3"/>
    <w:basedOn w:val="Normal"/>
    <w:next w:val="Normal"/>
    <w:link w:val="Ttulo3Char"/>
    <w:semiHidden/>
    <w:unhideWhenUsed/>
    <w:qFormat/>
    <w:rsid w:val="003E77E4"/>
    <w:pPr>
      <w:keepNext/>
      <w:widowControl/>
      <w:autoSpaceDE/>
      <w:autoSpaceDN/>
      <w:outlineLvl w:val="2"/>
    </w:pPr>
    <w:rPr>
      <w:color w:val="0000FF"/>
      <w:sz w:val="28"/>
      <w:szCs w:val="20"/>
      <w:lang w:val="x-none" w:eastAsia="x-none"/>
    </w:rPr>
  </w:style>
  <w:style w:type="paragraph" w:styleId="Ttulo4">
    <w:name w:val="heading 4"/>
    <w:basedOn w:val="Normal"/>
    <w:next w:val="Normal"/>
    <w:link w:val="Ttulo4Char"/>
    <w:semiHidden/>
    <w:unhideWhenUsed/>
    <w:qFormat/>
    <w:rsid w:val="003E77E4"/>
    <w:pPr>
      <w:keepNext/>
      <w:widowControl/>
      <w:autoSpaceDE/>
      <w:autoSpaceDN/>
      <w:jc w:val="both"/>
      <w:outlineLvl w:val="3"/>
    </w:pPr>
    <w:rPr>
      <w:b/>
      <w:bCs/>
      <w:sz w:val="18"/>
      <w:szCs w:val="24"/>
      <w:lang w:val="pt-BR" w:eastAsia="pt-BR"/>
    </w:rPr>
  </w:style>
  <w:style w:type="paragraph" w:styleId="Ttulo5">
    <w:name w:val="heading 5"/>
    <w:basedOn w:val="Normal"/>
    <w:next w:val="Normal"/>
    <w:link w:val="Ttulo5Char"/>
    <w:semiHidden/>
    <w:unhideWhenUsed/>
    <w:qFormat/>
    <w:rsid w:val="003E77E4"/>
    <w:pPr>
      <w:keepNext/>
      <w:widowControl/>
      <w:autoSpaceDE/>
      <w:autoSpaceDN/>
      <w:ind w:left="708"/>
      <w:jc w:val="both"/>
      <w:outlineLvl w:val="4"/>
    </w:pPr>
    <w:rPr>
      <w:color w:val="000000"/>
      <w:sz w:val="24"/>
      <w:szCs w:val="20"/>
      <w:lang w:val="pt-BR" w:eastAsia="pt-BR"/>
    </w:rPr>
  </w:style>
  <w:style w:type="paragraph" w:styleId="Ttulo6">
    <w:name w:val="heading 6"/>
    <w:basedOn w:val="Normal"/>
    <w:next w:val="Normal"/>
    <w:link w:val="Ttulo6Char"/>
    <w:semiHidden/>
    <w:unhideWhenUsed/>
    <w:qFormat/>
    <w:rsid w:val="003E77E4"/>
    <w:pPr>
      <w:widowControl/>
      <w:autoSpaceDE/>
      <w:autoSpaceDN/>
      <w:spacing w:before="240" w:after="60"/>
      <w:outlineLvl w:val="5"/>
    </w:pPr>
    <w:rPr>
      <w:rFonts w:ascii="Calibri Light" w:hAnsi="Calibri Light"/>
      <w:color w:val="1F3763"/>
      <w:sz w:val="24"/>
      <w:szCs w:val="24"/>
      <w:lang w:val="x-none" w:eastAsia="zh-CN"/>
    </w:rPr>
  </w:style>
  <w:style w:type="paragraph" w:styleId="Ttulo7">
    <w:name w:val="heading 7"/>
    <w:basedOn w:val="Normal"/>
    <w:next w:val="Normal"/>
    <w:link w:val="Ttulo7Char"/>
    <w:semiHidden/>
    <w:unhideWhenUsed/>
    <w:qFormat/>
    <w:rsid w:val="003E77E4"/>
    <w:pPr>
      <w:widowControl/>
      <w:autoSpaceDE/>
      <w:autoSpaceDN/>
      <w:spacing w:before="240" w:after="60"/>
      <w:outlineLvl w:val="6"/>
    </w:pPr>
    <w:rPr>
      <w:sz w:val="24"/>
      <w:szCs w:val="24"/>
      <w:lang w:val="pt-BR" w:eastAsia="pt-BR"/>
    </w:rPr>
  </w:style>
  <w:style w:type="paragraph" w:styleId="Ttulo8">
    <w:name w:val="heading 8"/>
    <w:basedOn w:val="Normal"/>
    <w:next w:val="Normal"/>
    <w:link w:val="Ttulo8Char"/>
    <w:semiHidden/>
    <w:unhideWhenUsed/>
    <w:qFormat/>
    <w:rsid w:val="003E77E4"/>
    <w:pPr>
      <w:keepNext/>
      <w:widowControl/>
      <w:autoSpaceDE/>
      <w:autoSpaceDN/>
      <w:jc w:val="both"/>
      <w:outlineLvl w:val="7"/>
    </w:pPr>
    <w:rPr>
      <w:sz w:val="24"/>
      <w:szCs w:val="20"/>
      <w:lang w:val="pt-BR" w:eastAsia="pt-BR"/>
    </w:rPr>
  </w:style>
  <w:style w:type="paragraph" w:styleId="Ttulo9">
    <w:name w:val="heading 9"/>
    <w:basedOn w:val="Normal"/>
    <w:next w:val="Normal"/>
    <w:link w:val="Ttulo9Char"/>
    <w:semiHidden/>
    <w:unhideWhenUsed/>
    <w:qFormat/>
    <w:rsid w:val="003E77E4"/>
    <w:pPr>
      <w:widowControl/>
      <w:autoSpaceDE/>
      <w:autoSpaceDN/>
      <w:spacing w:before="240" w:after="60"/>
      <w:outlineLvl w:val="8"/>
    </w:pPr>
    <w:rPr>
      <w:rFonts w:ascii="Calibri Light" w:hAnsi="Calibri Light"/>
      <w:i/>
      <w:iCs/>
      <w:color w:val="272727"/>
      <w:sz w:val="21"/>
      <w:szCs w:val="21"/>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8567D3"/>
    <w:rPr>
      <w:rFonts w:ascii="Times New Roman" w:eastAsia="Times New Roman" w:hAnsi="Times New Roman" w:cs="Times New Roman"/>
      <w:b/>
      <w:bCs/>
      <w:sz w:val="24"/>
      <w:szCs w:val="24"/>
      <w:u w:val="single" w:color="000000"/>
      <w:lang w:val="pt-PT"/>
    </w:rPr>
  </w:style>
  <w:style w:type="character" w:customStyle="1" w:styleId="Ttulo2Char">
    <w:name w:val="Título 2 Char"/>
    <w:link w:val="Ttulo2"/>
    <w:rsid w:val="008567D3"/>
    <w:rPr>
      <w:rFonts w:ascii="Times New Roman" w:eastAsia="Times New Roman" w:hAnsi="Times New Roman" w:cs="Times New Roman"/>
      <w:b/>
      <w:bCs/>
      <w:lang w:val="pt-PT"/>
    </w:rPr>
  </w:style>
  <w:style w:type="paragraph" w:styleId="Corpodetexto">
    <w:name w:val="Body Text"/>
    <w:basedOn w:val="Normal"/>
    <w:link w:val="CorpodetextoChar"/>
    <w:uiPriority w:val="99"/>
    <w:qFormat/>
    <w:rsid w:val="008567D3"/>
    <w:rPr>
      <w:sz w:val="20"/>
      <w:szCs w:val="20"/>
      <w:lang w:eastAsia="x-none"/>
    </w:rPr>
  </w:style>
  <w:style w:type="character" w:customStyle="1" w:styleId="CorpodetextoChar">
    <w:name w:val="Corpo de texto Char"/>
    <w:link w:val="Corpodetexto"/>
    <w:uiPriority w:val="99"/>
    <w:qFormat/>
    <w:rsid w:val="008567D3"/>
    <w:rPr>
      <w:rFonts w:ascii="Times New Roman" w:eastAsia="Times New Roman" w:hAnsi="Times New Roman" w:cs="Times New Roman"/>
      <w:lang w:val="pt-PT"/>
    </w:rPr>
  </w:style>
  <w:style w:type="paragraph" w:styleId="Cabealho">
    <w:name w:val="header"/>
    <w:basedOn w:val="Normal"/>
    <w:link w:val="CabealhoChar"/>
    <w:rsid w:val="008567D3"/>
    <w:pPr>
      <w:tabs>
        <w:tab w:val="center" w:pos="4252"/>
        <w:tab w:val="right" w:pos="8504"/>
      </w:tabs>
    </w:pPr>
    <w:rPr>
      <w:sz w:val="20"/>
      <w:szCs w:val="20"/>
      <w:lang w:eastAsia="x-none"/>
    </w:rPr>
  </w:style>
  <w:style w:type="character" w:customStyle="1" w:styleId="CabealhoChar">
    <w:name w:val="Cabeçalho Char"/>
    <w:link w:val="Cabealho"/>
    <w:rsid w:val="008567D3"/>
    <w:rPr>
      <w:rFonts w:ascii="Times New Roman" w:eastAsia="Times New Roman" w:hAnsi="Times New Roman" w:cs="Times New Roman"/>
      <w:lang w:val="pt-PT"/>
    </w:rPr>
  </w:style>
  <w:style w:type="paragraph" w:styleId="Rodap">
    <w:name w:val="footer"/>
    <w:basedOn w:val="Normal"/>
    <w:link w:val="RodapChar"/>
    <w:rsid w:val="008567D3"/>
    <w:pPr>
      <w:tabs>
        <w:tab w:val="center" w:pos="4252"/>
        <w:tab w:val="right" w:pos="8504"/>
      </w:tabs>
    </w:pPr>
    <w:rPr>
      <w:sz w:val="20"/>
      <w:szCs w:val="20"/>
      <w:lang w:eastAsia="x-none"/>
    </w:rPr>
  </w:style>
  <w:style w:type="character" w:customStyle="1" w:styleId="RodapChar">
    <w:name w:val="Rodapé Char"/>
    <w:link w:val="Rodap"/>
    <w:rsid w:val="008567D3"/>
    <w:rPr>
      <w:rFonts w:ascii="Times New Roman" w:eastAsia="Times New Roman" w:hAnsi="Times New Roman" w:cs="Times New Roman"/>
      <w:lang w:val="pt-PT"/>
    </w:rPr>
  </w:style>
  <w:style w:type="table" w:customStyle="1" w:styleId="TableNormal">
    <w:name w:val="Table Normal"/>
    <w:uiPriority w:val="2"/>
    <w:unhideWhenUsed/>
    <w:qFormat/>
    <w:rsid w:val="008567D3"/>
    <w:rPr>
      <w:rFonts w:ascii="Times New Roman" w:eastAsia="SimSun" w:hAnsi="Times New Roman"/>
    </w:rPr>
    <w:tblPr>
      <w:tblCellMar>
        <w:top w:w="0" w:type="dxa"/>
        <w:left w:w="0" w:type="dxa"/>
        <w:bottom w:w="0" w:type="dxa"/>
        <w:right w:w="0" w:type="dxa"/>
      </w:tblCellMar>
    </w:tbl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Normal"/>
    <w:link w:val="PargrafodaListaChar"/>
    <w:uiPriority w:val="34"/>
    <w:qFormat/>
    <w:rsid w:val="008567D3"/>
    <w:pPr>
      <w:ind w:left="214"/>
    </w:pPr>
    <w:rPr>
      <w:sz w:val="20"/>
      <w:szCs w:val="20"/>
      <w:lang w:eastAsia="x-none"/>
    </w:rPr>
  </w:style>
  <w:style w:type="paragraph" w:customStyle="1" w:styleId="TableParagraph">
    <w:name w:val="Table Paragraph"/>
    <w:basedOn w:val="Normal"/>
    <w:uiPriority w:val="1"/>
    <w:qFormat/>
    <w:rsid w:val="008567D3"/>
  </w:style>
  <w:style w:type="paragraph" w:customStyle="1" w:styleId="Standard">
    <w:name w:val="Standard"/>
    <w:qFormat/>
    <w:rsid w:val="008567D3"/>
    <w:pPr>
      <w:suppressAutoHyphens/>
      <w:autoSpaceDN w:val="0"/>
      <w:spacing w:after="160" w:line="249" w:lineRule="auto"/>
      <w:textAlignment w:val="baseline"/>
    </w:pPr>
    <w:rPr>
      <w:rFonts w:cs="Calibri"/>
      <w:sz w:val="22"/>
      <w:szCs w:val="22"/>
      <w:lang w:eastAsia="en-US"/>
    </w:rPr>
  </w:style>
  <w:style w:type="paragraph" w:styleId="NormalWeb">
    <w:name w:val="Normal (Web)"/>
    <w:basedOn w:val="Normal"/>
    <w:link w:val="NormalWebChar"/>
    <w:uiPriority w:val="99"/>
    <w:unhideWhenUsed/>
    <w:qFormat/>
    <w:rsid w:val="008567D3"/>
    <w:pPr>
      <w:widowControl/>
      <w:autoSpaceDE/>
      <w:autoSpaceDN/>
      <w:spacing w:before="100" w:beforeAutospacing="1" w:after="100" w:afterAutospacing="1"/>
    </w:pPr>
    <w:rPr>
      <w:sz w:val="24"/>
      <w:szCs w:val="24"/>
      <w:lang w:val="en-US"/>
    </w:rPr>
  </w:style>
  <w:style w:type="character" w:styleId="Hyperlink">
    <w:name w:val="Hyperlink"/>
    <w:uiPriority w:val="99"/>
    <w:unhideWhenUsed/>
    <w:qFormat/>
    <w:rsid w:val="008567D3"/>
    <w:rPr>
      <w:color w:val="0000FF"/>
      <w:u w:val="single"/>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link w:val="PargrafodaLista"/>
    <w:uiPriority w:val="34"/>
    <w:qFormat/>
    <w:rsid w:val="008567D3"/>
    <w:rPr>
      <w:rFonts w:ascii="Times New Roman" w:eastAsia="Times New Roman" w:hAnsi="Times New Roman" w:cs="Times New Roman"/>
      <w:lang w:val="pt-PT"/>
    </w:rPr>
  </w:style>
  <w:style w:type="table" w:styleId="Tabelacomgrade">
    <w:name w:val="Table Grid"/>
    <w:basedOn w:val="Tabelanormal"/>
    <w:uiPriority w:val="59"/>
    <w:qFormat/>
    <w:rsid w:val="008567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link w:val="Nivel01Char"/>
    <w:qFormat/>
    <w:rsid w:val="008567D3"/>
    <w:pPr>
      <w:keepNext/>
      <w:keepLines/>
      <w:widowControl/>
      <w:numPr>
        <w:numId w:val="2"/>
      </w:numPr>
      <w:tabs>
        <w:tab w:val="left" w:pos="567"/>
      </w:tabs>
      <w:autoSpaceDE/>
      <w:autoSpaceDN/>
      <w:spacing w:before="240"/>
      <w:jc w:val="both"/>
    </w:pPr>
    <w:rPr>
      <w:rFonts w:ascii="Ecofont_Spranq_eco_Sans" w:hAnsi="Ecofont_Spranq_eco_Sans"/>
      <w:color w:val="000000"/>
      <w:spacing w:val="5"/>
      <w:kern w:val="28"/>
      <w:sz w:val="20"/>
      <w:szCs w:val="20"/>
      <w:u w:val="none"/>
      <w:lang w:val="pt-BR" w:eastAsia="pt-BR"/>
    </w:rPr>
  </w:style>
  <w:style w:type="paragraph" w:customStyle="1" w:styleId="Default">
    <w:name w:val="Default"/>
    <w:qFormat/>
    <w:rsid w:val="0034389E"/>
    <w:pPr>
      <w:autoSpaceDE w:val="0"/>
      <w:autoSpaceDN w:val="0"/>
      <w:adjustRightInd w:val="0"/>
    </w:pPr>
    <w:rPr>
      <w:rFonts w:ascii="Arial" w:hAnsi="Arial" w:cs="Arial"/>
      <w:color w:val="000000"/>
      <w:sz w:val="24"/>
      <w:szCs w:val="24"/>
      <w:lang w:eastAsia="en-US"/>
    </w:rPr>
  </w:style>
  <w:style w:type="character" w:customStyle="1" w:styleId="Nivel2Char">
    <w:name w:val="Nivel 2 Char"/>
    <w:link w:val="Nivel2"/>
    <w:qFormat/>
    <w:locked/>
    <w:rsid w:val="00FB10CB"/>
    <w:rPr>
      <w:rFonts w:ascii="Arial" w:hAnsi="Arial" w:cs="Arial"/>
      <w:color w:val="000000"/>
    </w:rPr>
  </w:style>
  <w:style w:type="paragraph" w:customStyle="1" w:styleId="Nivel2">
    <w:name w:val="Nivel 2"/>
    <w:basedOn w:val="Normal"/>
    <w:link w:val="Nivel2Char"/>
    <w:qFormat/>
    <w:rsid w:val="00FB10CB"/>
    <w:pPr>
      <w:widowControl/>
      <w:tabs>
        <w:tab w:val="num" w:pos="360"/>
      </w:tabs>
      <w:autoSpaceDE/>
      <w:autoSpaceDN/>
      <w:spacing w:before="120" w:after="120" w:line="276" w:lineRule="auto"/>
      <w:jc w:val="both"/>
    </w:pPr>
    <w:rPr>
      <w:rFonts w:ascii="Arial" w:eastAsia="Calibri" w:hAnsi="Arial" w:cs="Arial"/>
      <w:color w:val="000000"/>
      <w:sz w:val="20"/>
      <w:szCs w:val="20"/>
      <w:lang w:val="pt-BR" w:eastAsia="pt-BR"/>
    </w:rPr>
  </w:style>
  <w:style w:type="character" w:customStyle="1" w:styleId="Nvel1-SemNumChar">
    <w:name w:val="Nível 1-Sem Num Char"/>
    <w:link w:val="Nvel1-SemNum"/>
    <w:qFormat/>
    <w:locked/>
    <w:rsid w:val="00FB10CB"/>
    <w:rPr>
      <w:rFonts w:ascii="Arial" w:eastAsia="Times New Roman" w:hAnsi="Arial" w:cs="Arial"/>
      <w:b/>
      <w:bCs/>
      <w:color w:val="FF0000"/>
      <w:u w:color="000000"/>
    </w:rPr>
  </w:style>
  <w:style w:type="paragraph" w:customStyle="1" w:styleId="Nvel1-SemNum">
    <w:name w:val="Nível 1-Sem Num"/>
    <w:basedOn w:val="Nivel01"/>
    <w:link w:val="Nvel1-SemNumChar"/>
    <w:qFormat/>
    <w:rsid w:val="00FB10CB"/>
    <w:pPr>
      <w:numPr>
        <w:numId w:val="0"/>
      </w:numPr>
      <w:ind w:left="357"/>
      <w:outlineLvl w:val="1"/>
    </w:pPr>
    <w:rPr>
      <w:rFonts w:ascii="Arial" w:hAnsi="Arial" w:cs="Arial"/>
      <w:color w:val="FF0000"/>
      <w:spacing w:val="0"/>
      <w:kern w:val="0"/>
    </w:rPr>
  </w:style>
  <w:style w:type="paragraph" w:customStyle="1" w:styleId="Ttulo21">
    <w:name w:val="Título 21"/>
    <w:basedOn w:val="Normal"/>
    <w:uiPriority w:val="1"/>
    <w:qFormat/>
    <w:rsid w:val="009D1BEC"/>
    <w:pPr>
      <w:ind w:left="1667" w:hanging="340"/>
      <w:outlineLvl w:val="2"/>
    </w:pPr>
    <w:rPr>
      <w:rFonts w:ascii="Arial" w:eastAsia="Arial" w:hAnsi="Arial" w:cs="Arial"/>
      <w:b/>
      <w:bCs/>
      <w:sz w:val="20"/>
      <w:szCs w:val="20"/>
    </w:rPr>
  </w:style>
  <w:style w:type="numbering" w:customStyle="1" w:styleId="WWNum12">
    <w:name w:val="WWNum12"/>
    <w:basedOn w:val="Semlista"/>
    <w:rsid w:val="00715876"/>
    <w:pPr>
      <w:numPr>
        <w:numId w:val="7"/>
      </w:numPr>
    </w:pPr>
  </w:style>
  <w:style w:type="paragraph" w:styleId="Recuodecorpodetexto3">
    <w:name w:val="Body Text Indent 3"/>
    <w:basedOn w:val="Normal"/>
    <w:link w:val="Recuodecorpodetexto3Char"/>
    <w:unhideWhenUsed/>
    <w:rsid w:val="0024538F"/>
    <w:pPr>
      <w:spacing w:after="120"/>
      <w:ind w:left="283"/>
    </w:pPr>
    <w:rPr>
      <w:sz w:val="16"/>
      <w:szCs w:val="16"/>
    </w:rPr>
  </w:style>
  <w:style w:type="character" w:customStyle="1" w:styleId="Recuodecorpodetexto3Char">
    <w:name w:val="Recuo de corpo de texto 3 Char"/>
    <w:basedOn w:val="Fontepargpadro"/>
    <w:link w:val="Recuodecorpodetexto3"/>
    <w:rsid w:val="0024538F"/>
    <w:rPr>
      <w:rFonts w:ascii="Times New Roman" w:eastAsia="Times New Roman" w:hAnsi="Times New Roman"/>
      <w:sz w:val="16"/>
      <w:szCs w:val="16"/>
      <w:lang w:val="pt-PT" w:eastAsia="en-US"/>
    </w:rPr>
  </w:style>
  <w:style w:type="character" w:customStyle="1" w:styleId="Nivel01Char">
    <w:name w:val="Nivel 01 Char"/>
    <w:link w:val="Nivel01"/>
    <w:qFormat/>
    <w:rsid w:val="00974052"/>
    <w:rPr>
      <w:rFonts w:ascii="Ecofont_Spranq_eco_Sans" w:eastAsia="Times New Roman" w:hAnsi="Ecofont_Spranq_eco_Sans"/>
      <w:b/>
      <w:bCs/>
      <w:color w:val="000000"/>
      <w:spacing w:val="5"/>
      <w:kern w:val="28"/>
      <w:u w:color="000000"/>
    </w:rPr>
  </w:style>
  <w:style w:type="paragraph" w:customStyle="1" w:styleId="Nivel3">
    <w:name w:val="Nivel 3"/>
    <w:basedOn w:val="Normal"/>
    <w:qFormat/>
    <w:rsid w:val="00974052"/>
    <w:pPr>
      <w:widowControl/>
      <w:autoSpaceDE/>
      <w:autoSpaceDN/>
      <w:spacing w:before="120" w:after="120" w:line="276" w:lineRule="auto"/>
      <w:ind w:left="425"/>
      <w:jc w:val="both"/>
    </w:pPr>
    <w:rPr>
      <w:rFonts w:ascii="Arial" w:hAnsi="Arial" w:cs="Arial"/>
      <w:color w:val="000000"/>
      <w:sz w:val="20"/>
      <w:szCs w:val="20"/>
      <w:lang w:val="pt-BR" w:eastAsia="pt-BR"/>
    </w:rPr>
  </w:style>
  <w:style w:type="paragraph" w:customStyle="1" w:styleId="Nivel4">
    <w:name w:val="Nivel 4"/>
    <w:basedOn w:val="Nivel3"/>
    <w:qFormat/>
    <w:rsid w:val="00974052"/>
    <w:pPr>
      <w:ind w:left="851"/>
    </w:pPr>
    <w:rPr>
      <w:color w:val="auto"/>
    </w:rPr>
  </w:style>
  <w:style w:type="paragraph" w:customStyle="1" w:styleId="Nivel5">
    <w:name w:val="Nivel 5"/>
    <w:basedOn w:val="Nivel4"/>
    <w:qFormat/>
    <w:rsid w:val="00974052"/>
    <w:pPr>
      <w:ind w:left="1276"/>
    </w:pPr>
  </w:style>
  <w:style w:type="paragraph" w:customStyle="1" w:styleId="ecxmsonormal">
    <w:name w:val="ecxmsonormal"/>
    <w:basedOn w:val="Standard"/>
    <w:rsid w:val="009747A7"/>
    <w:pPr>
      <w:spacing w:after="0" w:line="240" w:lineRule="auto"/>
    </w:pPr>
    <w:rPr>
      <w:rFonts w:ascii="Times New Roman" w:eastAsia="Times New Roman" w:hAnsi="Times New Roman" w:cs="Times New Roman"/>
      <w:kern w:val="3"/>
      <w:sz w:val="24"/>
      <w:szCs w:val="24"/>
      <w:lang w:eastAsia="pt-BR"/>
    </w:rPr>
  </w:style>
  <w:style w:type="character" w:styleId="nfase">
    <w:name w:val="Emphasis"/>
    <w:basedOn w:val="Fontepargpadro"/>
    <w:qFormat/>
    <w:rsid w:val="004959ED"/>
    <w:rPr>
      <w:i/>
      <w:iCs/>
    </w:rPr>
  </w:style>
  <w:style w:type="numbering" w:customStyle="1" w:styleId="WWNum3">
    <w:name w:val="WWNum3"/>
    <w:basedOn w:val="Semlista"/>
    <w:rsid w:val="004959ED"/>
    <w:pPr>
      <w:numPr>
        <w:numId w:val="11"/>
      </w:numPr>
    </w:pPr>
  </w:style>
  <w:style w:type="character" w:customStyle="1" w:styleId="MenoPendente1">
    <w:name w:val="Menção Pendente1"/>
    <w:basedOn w:val="Fontepargpadro"/>
    <w:uiPriority w:val="99"/>
    <w:semiHidden/>
    <w:unhideWhenUsed/>
    <w:rsid w:val="008543C8"/>
    <w:rPr>
      <w:color w:val="605E5C"/>
      <w:shd w:val="clear" w:color="auto" w:fill="E1DFDD"/>
    </w:rPr>
  </w:style>
  <w:style w:type="character" w:customStyle="1" w:styleId="Ttulo3Char">
    <w:name w:val="Título 3 Char"/>
    <w:basedOn w:val="Fontepargpadro"/>
    <w:link w:val="Ttulo3"/>
    <w:semiHidden/>
    <w:rsid w:val="003E77E4"/>
    <w:rPr>
      <w:rFonts w:ascii="Times New Roman" w:eastAsia="Times New Roman" w:hAnsi="Times New Roman"/>
      <w:color w:val="0000FF"/>
      <w:sz w:val="28"/>
      <w:lang w:val="x-none" w:eastAsia="x-none"/>
    </w:rPr>
  </w:style>
  <w:style w:type="character" w:customStyle="1" w:styleId="Ttulo4Char">
    <w:name w:val="Título 4 Char"/>
    <w:basedOn w:val="Fontepargpadro"/>
    <w:link w:val="Ttulo4"/>
    <w:semiHidden/>
    <w:rsid w:val="003E77E4"/>
    <w:rPr>
      <w:rFonts w:ascii="Times New Roman" w:eastAsia="Times New Roman" w:hAnsi="Times New Roman"/>
      <w:b/>
      <w:bCs/>
      <w:sz w:val="18"/>
      <w:szCs w:val="24"/>
    </w:rPr>
  </w:style>
  <w:style w:type="character" w:customStyle="1" w:styleId="Ttulo5Char">
    <w:name w:val="Título 5 Char"/>
    <w:basedOn w:val="Fontepargpadro"/>
    <w:link w:val="Ttulo5"/>
    <w:semiHidden/>
    <w:rsid w:val="003E77E4"/>
    <w:rPr>
      <w:rFonts w:ascii="Times New Roman" w:eastAsia="Times New Roman" w:hAnsi="Times New Roman"/>
      <w:color w:val="000000"/>
      <w:sz w:val="24"/>
    </w:rPr>
  </w:style>
  <w:style w:type="character" w:customStyle="1" w:styleId="Ttulo6Char">
    <w:name w:val="Título 6 Char"/>
    <w:basedOn w:val="Fontepargpadro"/>
    <w:link w:val="Ttulo6"/>
    <w:semiHidden/>
    <w:rsid w:val="003E77E4"/>
    <w:rPr>
      <w:rFonts w:ascii="Calibri Light" w:eastAsia="Times New Roman" w:hAnsi="Calibri Light"/>
      <w:color w:val="1F3763"/>
      <w:sz w:val="24"/>
      <w:szCs w:val="24"/>
      <w:lang w:val="x-none" w:eastAsia="zh-CN"/>
    </w:rPr>
  </w:style>
  <w:style w:type="character" w:customStyle="1" w:styleId="Ttulo7Char">
    <w:name w:val="Título 7 Char"/>
    <w:basedOn w:val="Fontepargpadro"/>
    <w:link w:val="Ttulo7"/>
    <w:semiHidden/>
    <w:rsid w:val="003E77E4"/>
    <w:rPr>
      <w:rFonts w:ascii="Times New Roman" w:eastAsia="Times New Roman" w:hAnsi="Times New Roman"/>
      <w:sz w:val="24"/>
      <w:szCs w:val="24"/>
    </w:rPr>
  </w:style>
  <w:style w:type="character" w:customStyle="1" w:styleId="Ttulo8Char">
    <w:name w:val="Título 8 Char"/>
    <w:basedOn w:val="Fontepargpadro"/>
    <w:link w:val="Ttulo8"/>
    <w:semiHidden/>
    <w:rsid w:val="003E77E4"/>
    <w:rPr>
      <w:rFonts w:ascii="Times New Roman" w:eastAsia="Times New Roman" w:hAnsi="Times New Roman"/>
      <w:sz w:val="24"/>
    </w:rPr>
  </w:style>
  <w:style w:type="character" w:customStyle="1" w:styleId="Ttulo9Char">
    <w:name w:val="Título 9 Char"/>
    <w:basedOn w:val="Fontepargpadro"/>
    <w:link w:val="Ttulo9"/>
    <w:semiHidden/>
    <w:rsid w:val="003E77E4"/>
    <w:rPr>
      <w:rFonts w:ascii="Calibri Light" w:eastAsia="Times New Roman" w:hAnsi="Calibri Light"/>
      <w:i/>
      <w:iCs/>
      <w:color w:val="272727"/>
      <w:sz w:val="21"/>
      <w:szCs w:val="21"/>
      <w:lang w:val="x-none" w:eastAsia="zh-CN"/>
    </w:rPr>
  </w:style>
  <w:style w:type="character" w:styleId="HiperlinkVisitado">
    <w:name w:val="FollowedHyperlink"/>
    <w:uiPriority w:val="99"/>
    <w:semiHidden/>
    <w:unhideWhenUsed/>
    <w:rsid w:val="003E77E4"/>
    <w:rPr>
      <w:color w:val="800080"/>
      <w:u w:val="single"/>
    </w:rPr>
  </w:style>
  <w:style w:type="character" w:styleId="Forte">
    <w:name w:val="Strong"/>
    <w:uiPriority w:val="22"/>
    <w:qFormat/>
    <w:rsid w:val="003E77E4"/>
    <w:rPr>
      <w:rFonts w:ascii="Times New Roman" w:hAnsi="Times New Roman" w:cs="Times New Roman" w:hint="default"/>
      <w:b/>
      <w:bCs/>
    </w:rPr>
  </w:style>
  <w:style w:type="paragraph" w:customStyle="1" w:styleId="msonormal0">
    <w:name w:val="msonormal"/>
    <w:basedOn w:val="Normal"/>
    <w:rsid w:val="003E77E4"/>
    <w:pPr>
      <w:widowControl/>
      <w:autoSpaceDE/>
      <w:autoSpaceDN/>
      <w:spacing w:before="280" w:after="280"/>
    </w:pPr>
    <w:rPr>
      <w:sz w:val="24"/>
      <w:szCs w:val="24"/>
      <w:lang w:val="pt-BR" w:eastAsia="zh-CN"/>
    </w:rPr>
  </w:style>
  <w:style w:type="paragraph" w:styleId="Textodenotaderodap">
    <w:name w:val="footnote text"/>
    <w:basedOn w:val="Normal"/>
    <w:link w:val="TextodenotaderodapChar"/>
    <w:semiHidden/>
    <w:unhideWhenUsed/>
    <w:rsid w:val="003E77E4"/>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semiHidden/>
    <w:rsid w:val="003E77E4"/>
    <w:rPr>
      <w:rFonts w:ascii="Times New Roman" w:eastAsia="Times New Roman" w:hAnsi="Times New Roman"/>
    </w:rPr>
  </w:style>
  <w:style w:type="paragraph" w:styleId="Textodecomentrio">
    <w:name w:val="annotation text"/>
    <w:basedOn w:val="Normal"/>
    <w:link w:val="TextodecomentrioChar"/>
    <w:uiPriority w:val="99"/>
    <w:semiHidden/>
    <w:unhideWhenUsed/>
    <w:rsid w:val="003E77E4"/>
    <w:pPr>
      <w:widowControl/>
      <w:suppressAutoHyphens/>
      <w:autoSpaceDE/>
      <w:autoSpaceDN/>
    </w:pPr>
    <w:rPr>
      <w:sz w:val="20"/>
      <w:szCs w:val="20"/>
      <w:lang w:val="x-none" w:eastAsia="zh-CN"/>
    </w:rPr>
  </w:style>
  <w:style w:type="character" w:customStyle="1" w:styleId="TextodecomentrioChar">
    <w:name w:val="Texto de comentário Char"/>
    <w:basedOn w:val="Fontepargpadro"/>
    <w:link w:val="Textodecomentrio"/>
    <w:uiPriority w:val="99"/>
    <w:semiHidden/>
    <w:rsid w:val="003E77E4"/>
    <w:rPr>
      <w:rFonts w:ascii="Times New Roman" w:eastAsia="Times New Roman" w:hAnsi="Times New Roman"/>
      <w:lang w:val="x-none" w:eastAsia="zh-CN"/>
    </w:rPr>
  </w:style>
  <w:style w:type="paragraph" w:styleId="Legenda">
    <w:name w:val="caption"/>
    <w:basedOn w:val="Normal"/>
    <w:semiHidden/>
    <w:unhideWhenUsed/>
    <w:qFormat/>
    <w:rsid w:val="003E77E4"/>
    <w:pPr>
      <w:widowControl/>
      <w:suppressLineNumbers/>
      <w:suppressAutoHyphens/>
      <w:autoSpaceDE/>
      <w:autoSpaceDN/>
      <w:spacing w:before="120" w:after="120"/>
    </w:pPr>
    <w:rPr>
      <w:rFonts w:cs="Mangal"/>
      <w:i/>
      <w:iCs/>
      <w:sz w:val="24"/>
      <w:szCs w:val="24"/>
      <w:lang w:val="pt-BR" w:eastAsia="zh-CN"/>
    </w:rPr>
  </w:style>
  <w:style w:type="paragraph" w:styleId="Lista">
    <w:name w:val="List"/>
    <w:basedOn w:val="Corpodetexto"/>
    <w:semiHidden/>
    <w:unhideWhenUsed/>
    <w:rsid w:val="003E77E4"/>
    <w:pPr>
      <w:widowControl/>
      <w:suppressAutoHyphens/>
      <w:autoSpaceDN/>
    </w:pPr>
    <w:rPr>
      <w:rFonts w:ascii="Courier" w:hAnsi="Courier" w:cs="Mangal"/>
      <w:color w:val="000000"/>
      <w:sz w:val="24"/>
      <w:szCs w:val="24"/>
      <w:lang w:val="x-none" w:eastAsia="zh-CN"/>
    </w:rPr>
  </w:style>
  <w:style w:type="paragraph" w:styleId="Lista2">
    <w:name w:val="List 2"/>
    <w:basedOn w:val="Normal"/>
    <w:semiHidden/>
    <w:unhideWhenUsed/>
    <w:rsid w:val="003E77E4"/>
    <w:pPr>
      <w:widowControl/>
      <w:autoSpaceDE/>
      <w:autoSpaceDN/>
      <w:ind w:left="566" w:hanging="283"/>
      <w:contextualSpacing/>
    </w:pPr>
    <w:rPr>
      <w:sz w:val="24"/>
      <w:szCs w:val="24"/>
      <w:lang w:val="pt-BR" w:eastAsia="pt-BR"/>
    </w:rPr>
  </w:style>
  <w:style w:type="paragraph" w:styleId="Ttulo">
    <w:name w:val="Title"/>
    <w:basedOn w:val="Normal"/>
    <w:link w:val="TtuloChar"/>
    <w:qFormat/>
    <w:rsid w:val="003E77E4"/>
    <w:pPr>
      <w:widowControl/>
      <w:autoSpaceDE/>
      <w:autoSpaceDN/>
      <w:jc w:val="center"/>
    </w:pPr>
    <w:rPr>
      <w:b/>
      <w:sz w:val="38"/>
      <w:szCs w:val="20"/>
      <w:lang w:val="x-none" w:eastAsia="x-none"/>
    </w:rPr>
  </w:style>
  <w:style w:type="character" w:customStyle="1" w:styleId="TtuloChar">
    <w:name w:val="Título Char"/>
    <w:basedOn w:val="Fontepargpadro"/>
    <w:link w:val="Ttulo"/>
    <w:rsid w:val="003E77E4"/>
    <w:rPr>
      <w:rFonts w:ascii="Times New Roman" w:eastAsia="Times New Roman" w:hAnsi="Times New Roman"/>
      <w:b/>
      <w:sz w:val="38"/>
      <w:lang w:val="x-none" w:eastAsia="x-none"/>
    </w:rPr>
  </w:style>
  <w:style w:type="paragraph" w:styleId="Recuodecorpodetexto">
    <w:name w:val="Body Text Indent"/>
    <w:basedOn w:val="Normal"/>
    <w:link w:val="RecuodecorpodetextoChar"/>
    <w:semiHidden/>
    <w:unhideWhenUsed/>
    <w:rsid w:val="003E77E4"/>
    <w:pPr>
      <w:widowControl/>
      <w:autoSpaceDE/>
      <w:autoSpaceDN/>
      <w:ind w:left="2694" w:hanging="2694"/>
    </w:pPr>
    <w:rPr>
      <w:sz w:val="36"/>
      <w:szCs w:val="20"/>
      <w:lang w:val="x-none" w:eastAsia="x-none"/>
    </w:rPr>
  </w:style>
  <w:style w:type="character" w:customStyle="1" w:styleId="RecuodecorpodetextoChar">
    <w:name w:val="Recuo de corpo de texto Char"/>
    <w:basedOn w:val="Fontepargpadro"/>
    <w:link w:val="Recuodecorpodetexto"/>
    <w:semiHidden/>
    <w:rsid w:val="003E77E4"/>
    <w:rPr>
      <w:rFonts w:ascii="Times New Roman" w:eastAsia="Times New Roman" w:hAnsi="Times New Roman"/>
      <w:sz w:val="36"/>
      <w:lang w:val="x-none" w:eastAsia="x-none"/>
    </w:rPr>
  </w:style>
  <w:style w:type="paragraph" w:styleId="Subttulo">
    <w:name w:val="Subtitle"/>
    <w:basedOn w:val="Normal"/>
    <w:next w:val="Corpodetexto"/>
    <w:link w:val="SubttuloChar1"/>
    <w:qFormat/>
    <w:rsid w:val="003E77E4"/>
    <w:pPr>
      <w:widowControl/>
      <w:suppressAutoHyphens/>
      <w:autoSpaceDE/>
      <w:autoSpaceDN/>
      <w:jc w:val="center"/>
    </w:pPr>
    <w:rPr>
      <w:rFonts w:ascii="Arial" w:hAnsi="Arial"/>
      <w:b/>
      <w:bCs/>
      <w:color w:val="000000"/>
      <w:sz w:val="24"/>
      <w:szCs w:val="24"/>
      <w:lang w:val="x-none" w:eastAsia="zh-CN"/>
    </w:rPr>
  </w:style>
  <w:style w:type="character" w:customStyle="1" w:styleId="SubttuloChar">
    <w:name w:val="Subtítulo Char"/>
    <w:basedOn w:val="Fontepargpadro"/>
    <w:uiPriority w:val="11"/>
    <w:rsid w:val="003E77E4"/>
    <w:rPr>
      <w:rFonts w:asciiTheme="minorHAnsi" w:eastAsiaTheme="minorEastAsia" w:hAnsiTheme="minorHAnsi" w:cstheme="minorBidi"/>
      <w:color w:val="5A5A5A" w:themeColor="text1" w:themeTint="A5"/>
      <w:spacing w:val="15"/>
      <w:sz w:val="22"/>
      <w:szCs w:val="22"/>
      <w:lang w:val="pt-PT" w:eastAsia="en-US"/>
    </w:rPr>
  </w:style>
  <w:style w:type="paragraph" w:styleId="Corpodetexto2">
    <w:name w:val="Body Text 2"/>
    <w:basedOn w:val="Normal"/>
    <w:link w:val="Corpodetexto2Char"/>
    <w:semiHidden/>
    <w:unhideWhenUsed/>
    <w:rsid w:val="003E77E4"/>
    <w:pPr>
      <w:widowControl/>
      <w:autoSpaceDE/>
      <w:autoSpaceDN/>
      <w:jc w:val="both"/>
    </w:pPr>
    <w:rPr>
      <w:color w:val="000000"/>
      <w:sz w:val="32"/>
      <w:szCs w:val="20"/>
      <w:lang w:val="x-none" w:eastAsia="x-none"/>
    </w:rPr>
  </w:style>
  <w:style w:type="character" w:customStyle="1" w:styleId="Corpodetexto2Char">
    <w:name w:val="Corpo de texto 2 Char"/>
    <w:basedOn w:val="Fontepargpadro"/>
    <w:link w:val="Corpodetexto2"/>
    <w:semiHidden/>
    <w:rsid w:val="003E77E4"/>
    <w:rPr>
      <w:rFonts w:ascii="Times New Roman" w:eastAsia="Times New Roman" w:hAnsi="Times New Roman"/>
      <w:color w:val="000000"/>
      <w:sz w:val="32"/>
      <w:lang w:val="x-none" w:eastAsia="x-none"/>
    </w:rPr>
  </w:style>
  <w:style w:type="paragraph" w:styleId="Corpodetexto3">
    <w:name w:val="Body Text 3"/>
    <w:basedOn w:val="Normal"/>
    <w:link w:val="Corpodetexto3Char"/>
    <w:semiHidden/>
    <w:unhideWhenUsed/>
    <w:qFormat/>
    <w:rsid w:val="003E77E4"/>
    <w:pPr>
      <w:widowControl/>
      <w:autoSpaceDE/>
      <w:autoSpaceDN/>
      <w:spacing w:after="120" w:line="276" w:lineRule="auto"/>
    </w:pPr>
    <w:rPr>
      <w:rFonts w:asciiTheme="minorHAnsi" w:eastAsiaTheme="minorHAnsi" w:hAnsiTheme="minorHAnsi" w:cstheme="minorBidi"/>
      <w:sz w:val="16"/>
      <w:szCs w:val="16"/>
      <w:lang w:val="en-US"/>
    </w:rPr>
  </w:style>
  <w:style w:type="character" w:customStyle="1" w:styleId="Corpodetexto3Char">
    <w:name w:val="Corpo de texto 3 Char"/>
    <w:basedOn w:val="Fontepargpadro"/>
    <w:link w:val="Corpodetexto3"/>
    <w:semiHidden/>
    <w:qFormat/>
    <w:rsid w:val="003E77E4"/>
    <w:rPr>
      <w:rFonts w:asciiTheme="minorHAnsi" w:eastAsiaTheme="minorHAnsi" w:hAnsiTheme="minorHAnsi" w:cstheme="minorBidi"/>
      <w:sz w:val="16"/>
      <w:szCs w:val="16"/>
      <w:lang w:val="en-US" w:eastAsia="en-US"/>
    </w:rPr>
  </w:style>
  <w:style w:type="paragraph" w:styleId="Recuodecorpodetexto2">
    <w:name w:val="Body Text Indent 2"/>
    <w:basedOn w:val="Normal"/>
    <w:link w:val="Recuodecorpodetexto2Char"/>
    <w:semiHidden/>
    <w:unhideWhenUsed/>
    <w:rsid w:val="003E77E4"/>
    <w:pPr>
      <w:widowControl/>
      <w:autoSpaceDE/>
      <w:autoSpaceDN/>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semiHidden/>
    <w:rsid w:val="003E77E4"/>
    <w:rPr>
      <w:rFonts w:ascii="Times New Roman" w:eastAsia="Times New Roman" w:hAnsi="Times New Roman"/>
      <w:sz w:val="24"/>
      <w:szCs w:val="24"/>
    </w:rPr>
  </w:style>
  <w:style w:type="paragraph" w:styleId="TextosemFormatao">
    <w:name w:val="Plain Text"/>
    <w:basedOn w:val="Normal"/>
    <w:link w:val="TextosemFormataoChar"/>
    <w:semiHidden/>
    <w:unhideWhenUsed/>
    <w:rsid w:val="003E77E4"/>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basedOn w:val="Fontepargpadro"/>
    <w:link w:val="TextosemFormatao"/>
    <w:semiHidden/>
    <w:rsid w:val="003E77E4"/>
    <w:rPr>
      <w:rFonts w:ascii="Courier New" w:eastAsia="Times New Roman" w:hAnsi="Courier New" w:cs="Courier New"/>
    </w:rPr>
  </w:style>
  <w:style w:type="paragraph" w:styleId="Assuntodocomentrio">
    <w:name w:val="annotation subject"/>
    <w:basedOn w:val="Textodecomentrio"/>
    <w:next w:val="Textodecomentrio"/>
    <w:link w:val="AssuntodocomentrioChar"/>
    <w:uiPriority w:val="99"/>
    <w:semiHidden/>
    <w:unhideWhenUsed/>
    <w:rsid w:val="003E77E4"/>
    <w:rPr>
      <w:b/>
      <w:bCs/>
    </w:rPr>
  </w:style>
  <w:style w:type="character" w:customStyle="1" w:styleId="AssuntodocomentrioChar">
    <w:name w:val="Assunto do comentário Char"/>
    <w:basedOn w:val="TextodecomentrioChar"/>
    <w:link w:val="Assuntodocomentrio"/>
    <w:uiPriority w:val="99"/>
    <w:semiHidden/>
    <w:rsid w:val="003E77E4"/>
    <w:rPr>
      <w:rFonts w:ascii="Times New Roman" w:eastAsia="Times New Roman" w:hAnsi="Times New Roman"/>
      <w:b/>
      <w:bCs/>
      <w:lang w:val="x-none" w:eastAsia="zh-CN"/>
    </w:rPr>
  </w:style>
  <w:style w:type="paragraph" w:styleId="Textodebalo">
    <w:name w:val="Balloon Text"/>
    <w:basedOn w:val="Normal"/>
    <w:link w:val="TextodebaloChar1"/>
    <w:semiHidden/>
    <w:unhideWhenUsed/>
    <w:rsid w:val="003E77E4"/>
    <w:pPr>
      <w:widowControl/>
      <w:autoSpaceDE/>
      <w:autoSpaceDN/>
    </w:pPr>
    <w:rPr>
      <w:rFonts w:ascii="Tahoma" w:hAnsi="Tahoma"/>
      <w:sz w:val="16"/>
      <w:szCs w:val="16"/>
      <w:lang w:val="x-none" w:eastAsia="x-none"/>
    </w:rPr>
  </w:style>
  <w:style w:type="character" w:customStyle="1" w:styleId="TextodebaloChar">
    <w:name w:val="Texto de balão Char"/>
    <w:basedOn w:val="Fontepargpadro"/>
    <w:uiPriority w:val="99"/>
    <w:semiHidden/>
    <w:rsid w:val="003E77E4"/>
    <w:rPr>
      <w:rFonts w:ascii="Segoe UI" w:eastAsia="Times New Roman" w:hAnsi="Segoe UI" w:cs="Segoe UI"/>
      <w:sz w:val="18"/>
      <w:szCs w:val="18"/>
      <w:lang w:val="pt-PT" w:eastAsia="en-US"/>
    </w:rPr>
  </w:style>
  <w:style w:type="paragraph" w:styleId="SemEspaamento">
    <w:name w:val="No Spacing"/>
    <w:uiPriority w:val="1"/>
    <w:qFormat/>
    <w:rsid w:val="003E77E4"/>
    <w:pPr>
      <w:suppressAutoHyphens/>
    </w:pPr>
    <w:rPr>
      <w:sz w:val="22"/>
      <w:szCs w:val="22"/>
      <w:lang w:eastAsia="zh-CN"/>
    </w:rPr>
  </w:style>
  <w:style w:type="paragraph" w:customStyle="1" w:styleId="Ttulo61">
    <w:name w:val="Título 61"/>
    <w:basedOn w:val="Normal"/>
    <w:next w:val="Normal"/>
    <w:uiPriority w:val="9"/>
    <w:qFormat/>
    <w:rsid w:val="003E77E4"/>
    <w:pPr>
      <w:keepNext/>
      <w:keepLines/>
      <w:widowControl/>
      <w:suppressAutoHyphens/>
      <w:autoSpaceDE/>
      <w:autoSpaceDN/>
      <w:spacing w:before="40"/>
      <w:outlineLvl w:val="5"/>
    </w:pPr>
    <w:rPr>
      <w:rFonts w:ascii="Calibri Light" w:hAnsi="Calibri Light"/>
      <w:color w:val="1F3763"/>
      <w:sz w:val="24"/>
      <w:szCs w:val="24"/>
      <w:lang w:val="pt-BR" w:eastAsia="zh-CN"/>
    </w:rPr>
  </w:style>
  <w:style w:type="paragraph" w:customStyle="1" w:styleId="Ttulo91">
    <w:name w:val="Título 91"/>
    <w:basedOn w:val="Normal"/>
    <w:next w:val="Normal"/>
    <w:uiPriority w:val="9"/>
    <w:semiHidden/>
    <w:qFormat/>
    <w:rsid w:val="003E77E4"/>
    <w:pPr>
      <w:keepNext/>
      <w:keepLines/>
      <w:widowControl/>
      <w:suppressAutoHyphens/>
      <w:autoSpaceDE/>
      <w:autoSpaceDN/>
      <w:spacing w:before="40"/>
      <w:outlineLvl w:val="8"/>
    </w:pPr>
    <w:rPr>
      <w:rFonts w:ascii="Calibri Light" w:hAnsi="Calibri Light"/>
      <w:i/>
      <w:iCs/>
      <w:color w:val="272727"/>
      <w:sz w:val="21"/>
      <w:szCs w:val="21"/>
      <w:lang w:val="pt-BR" w:eastAsia="zh-CN"/>
    </w:rPr>
  </w:style>
  <w:style w:type="paragraph" w:customStyle="1" w:styleId="Ttulo10">
    <w:name w:val="Título1"/>
    <w:basedOn w:val="Normal"/>
    <w:next w:val="Subttulo"/>
    <w:uiPriority w:val="7"/>
    <w:rsid w:val="003E77E4"/>
    <w:pPr>
      <w:widowControl/>
      <w:suppressAutoHyphens/>
      <w:autoSpaceDE/>
      <w:autoSpaceDN/>
      <w:jc w:val="center"/>
    </w:pPr>
    <w:rPr>
      <w:rFonts w:ascii="Arial" w:hAnsi="Arial" w:cs="Arial"/>
      <w:b/>
      <w:i/>
      <w:szCs w:val="20"/>
      <w:lang w:val="pt-BR" w:eastAsia="zh-CN"/>
    </w:rPr>
  </w:style>
  <w:style w:type="paragraph" w:customStyle="1" w:styleId="ndice">
    <w:name w:val="Índice"/>
    <w:basedOn w:val="Normal"/>
    <w:rsid w:val="003E77E4"/>
    <w:pPr>
      <w:widowControl/>
      <w:suppressLineNumbers/>
      <w:suppressAutoHyphens/>
      <w:autoSpaceDE/>
      <w:autoSpaceDN/>
    </w:pPr>
    <w:rPr>
      <w:rFonts w:cs="Tahoma"/>
      <w:sz w:val="24"/>
      <w:szCs w:val="24"/>
      <w:lang w:val="pt-BR" w:eastAsia="zh-CN"/>
    </w:rPr>
  </w:style>
  <w:style w:type="paragraph" w:customStyle="1" w:styleId="Corpodetexto21">
    <w:name w:val="Corpo de texto 21"/>
    <w:basedOn w:val="Normal"/>
    <w:rsid w:val="003E77E4"/>
    <w:pPr>
      <w:widowControl/>
      <w:suppressAutoHyphens/>
      <w:autoSpaceDN/>
      <w:jc w:val="both"/>
    </w:pPr>
    <w:rPr>
      <w:rFonts w:ascii="Arial" w:hAnsi="Arial" w:cs="Arial"/>
      <w:color w:val="000000"/>
      <w:sz w:val="24"/>
      <w:szCs w:val="24"/>
      <w:lang w:val="pt-BR" w:eastAsia="zh-CN"/>
    </w:rPr>
  </w:style>
  <w:style w:type="paragraph" w:customStyle="1" w:styleId="PADRAO">
    <w:name w:val="PADRAO"/>
    <w:basedOn w:val="Normal"/>
    <w:rsid w:val="003E77E4"/>
    <w:pPr>
      <w:widowControl/>
      <w:suppressAutoHyphens/>
      <w:autoSpaceDE/>
      <w:autoSpaceDN/>
      <w:jc w:val="both"/>
    </w:pPr>
    <w:rPr>
      <w:rFonts w:ascii="Tms Rmn" w:hAnsi="Tms Rmn" w:cs="Tms Rmn"/>
      <w:sz w:val="24"/>
      <w:szCs w:val="20"/>
      <w:lang w:val="pt-BR" w:eastAsia="zh-CN"/>
    </w:rPr>
  </w:style>
  <w:style w:type="paragraph" w:customStyle="1" w:styleId="BodyText21">
    <w:name w:val="Body Text 21"/>
    <w:basedOn w:val="Normal"/>
    <w:rsid w:val="003E77E4"/>
    <w:pPr>
      <w:suppressAutoHyphens/>
      <w:autoSpaceDE/>
      <w:autoSpaceDN/>
      <w:spacing w:after="120"/>
      <w:jc w:val="both"/>
    </w:pPr>
    <w:rPr>
      <w:rFonts w:ascii="Arial" w:hAnsi="Arial" w:cs="Arial"/>
      <w:sz w:val="24"/>
      <w:szCs w:val="20"/>
      <w:lang w:val="pt-BR" w:eastAsia="zh-CN"/>
    </w:rPr>
  </w:style>
  <w:style w:type="paragraph" w:customStyle="1" w:styleId="Corpodetexto23">
    <w:name w:val="Corpo de texto 23"/>
    <w:basedOn w:val="Normal"/>
    <w:rsid w:val="003E77E4"/>
    <w:pPr>
      <w:widowControl/>
      <w:suppressAutoHyphens/>
      <w:autoSpaceDE/>
      <w:autoSpaceDN/>
      <w:spacing w:after="120" w:line="480" w:lineRule="auto"/>
    </w:pPr>
    <w:rPr>
      <w:sz w:val="24"/>
      <w:szCs w:val="24"/>
      <w:lang w:val="pt-BR" w:eastAsia="zh-CN"/>
    </w:rPr>
  </w:style>
  <w:style w:type="paragraph" w:customStyle="1" w:styleId="Textopadro">
    <w:name w:val="Texto padrão"/>
    <w:basedOn w:val="Normal"/>
    <w:rsid w:val="003E77E4"/>
    <w:pPr>
      <w:autoSpaceDE/>
      <w:autoSpaceDN/>
    </w:pPr>
    <w:rPr>
      <w:sz w:val="24"/>
      <w:szCs w:val="20"/>
      <w:lang w:val="en-US" w:eastAsia="zh-CN"/>
    </w:rPr>
  </w:style>
  <w:style w:type="paragraph" w:customStyle="1" w:styleId="Corpo">
    <w:name w:val="Corpo"/>
    <w:rsid w:val="003E77E4"/>
    <w:pPr>
      <w:suppressAutoHyphens/>
    </w:pPr>
    <w:rPr>
      <w:rFonts w:ascii="Times New Roman" w:eastAsia="Times New Roman" w:hAnsi="Times New Roman"/>
      <w:color w:val="000000"/>
      <w:lang w:eastAsia="zh-CN"/>
    </w:rPr>
  </w:style>
  <w:style w:type="paragraph" w:customStyle="1" w:styleId="Corpodetexto31">
    <w:name w:val="Corpo de texto 31"/>
    <w:basedOn w:val="Normal"/>
    <w:rsid w:val="003E77E4"/>
    <w:pPr>
      <w:widowControl/>
      <w:suppressAutoHyphens/>
      <w:autoSpaceDE/>
      <w:autoSpaceDN/>
      <w:spacing w:after="120"/>
    </w:pPr>
    <w:rPr>
      <w:sz w:val="16"/>
      <w:szCs w:val="16"/>
      <w:lang w:val="pt-BR" w:eastAsia="zh-CN"/>
    </w:rPr>
  </w:style>
  <w:style w:type="paragraph" w:customStyle="1" w:styleId="Corpodetexto22">
    <w:name w:val="Corpo de texto 22"/>
    <w:basedOn w:val="Normal"/>
    <w:rsid w:val="003E77E4"/>
    <w:pPr>
      <w:widowControl/>
      <w:suppressAutoHyphens/>
      <w:autoSpaceDE/>
      <w:autoSpaceDN/>
      <w:spacing w:after="120" w:line="480" w:lineRule="auto"/>
    </w:pPr>
    <w:rPr>
      <w:sz w:val="24"/>
      <w:szCs w:val="24"/>
      <w:lang w:val="pt-BR" w:eastAsia="zh-CN"/>
    </w:rPr>
  </w:style>
  <w:style w:type="paragraph" w:customStyle="1" w:styleId="WW-Padro">
    <w:name w:val="WW-Padrão"/>
    <w:rsid w:val="003E77E4"/>
    <w:pPr>
      <w:widowControl w:val="0"/>
      <w:suppressAutoHyphens/>
      <w:autoSpaceDE w:val="0"/>
    </w:pPr>
    <w:rPr>
      <w:rFonts w:ascii="Times New Roman" w:eastAsia="Arial" w:hAnsi="Times New Roman"/>
      <w:kern w:val="2"/>
      <w:lang w:eastAsia="zh-CN"/>
    </w:rPr>
  </w:style>
  <w:style w:type="paragraph" w:customStyle="1" w:styleId="Normal1">
    <w:name w:val="Normal1"/>
    <w:basedOn w:val="Normal"/>
    <w:rsid w:val="003E77E4"/>
    <w:pPr>
      <w:widowControl/>
      <w:suppressAutoHyphens/>
      <w:autoSpaceDN/>
    </w:pPr>
    <w:rPr>
      <w:rFonts w:ascii="Arial" w:eastAsia="Arial" w:hAnsi="Arial" w:cs="Arial"/>
      <w:color w:val="000000"/>
      <w:kern w:val="2"/>
      <w:sz w:val="24"/>
      <w:szCs w:val="24"/>
      <w:lang w:val="pt-BR" w:eastAsia="zh-CN"/>
    </w:rPr>
  </w:style>
  <w:style w:type="paragraph" w:customStyle="1" w:styleId="Recuodecorpodetexto21">
    <w:name w:val="Recuo de corpo de texto 21"/>
    <w:basedOn w:val="Normal"/>
    <w:rsid w:val="003E77E4"/>
    <w:pPr>
      <w:widowControl/>
      <w:suppressAutoHyphens/>
      <w:autoSpaceDE/>
      <w:autoSpaceDN/>
      <w:ind w:left="1080"/>
      <w:jc w:val="both"/>
    </w:pPr>
    <w:rPr>
      <w:kern w:val="2"/>
      <w:sz w:val="20"/>
      <w:szCs w:val="20"/>
      <w:lang w:val="pt-BR" w:eastAsia="zh-CN"/>
    </w:rPr>
  </w:style>
  <w:style w:type="paragraph" w:customStyle="1" w:styleId="Contedodatabela">
    <w:name w:val="Conteúdo da tabela"/>
    <w:basedOn w:val="Normal"/>
    <w:qFormat/>
    <w:rsid w:val="003E77E4"/>
    <w:pPr>
      <w:widowControl/>
      <w:suppressLineNumbers/>
      <w:suppressAutoHyphens/>
      <w:autoSpaceDE/>
      <w:autoSpaceDN/>
    </w:pPr>
    <w:rPr>
      <w:sz w:val="24"/>
      <w:szCs w:val="24"/>
      <w:lang w:val="pt-BR" w:eastAsia="zh-CN"/>
    </w:rPr>
  </w:style>
  <w:style w:type="paragraph" w:customStyle="1" w:styleId="Ttulodetabela">
    <w:name w:val="Título de tabela"/>
    <w:basedOn w:val="Contedodatabela"/>
    <w:rsid w:val="003E77E4"/>
    <w:pPr>
      <w:jc w:val="center"/>
    </w:pPr>
    <w:rPr>
      <w:b/>
      <w:bCs/>
    </w:rPr>
  </w:style>
  <w:style w:type="paragraph" w:customStyle="1" w:styleId="CorpodetextoMsoNormal">
    <w:name w:val="Corpo de texto.MsoNormal"/>
    <w:basedOn w:val="Corpodetexto"/>
    <w:rsid w:val="003E77E4"/>
    <w:pPr>
      <w:widowControl/>
      <w:suppressAutoHyphens/>
      <w:autoSpaceDN/>
    </w:pPr>
    <w:rPr>
      <w:rFonts w:ascii="Courier" w:hAnsi="Courier" w:cs="Courier"/>
      <w:color w:val="000000"/>
      <w:sz w:val="24"/>
      <w:szCs w:val="24"/>
      <w:lang w:val="x-none" w:eastAsia="zh-CN"/>
    </w:rPr>
  </w:style>
  <w:style w:type="paragraph" w:customStyle="1" w:styleId="WW-Listadecont2">
    <w:name w:val="WW-Lista de cont. 2"/>
    <w:basedOn w:val="Normal"/>
    <w:rsid w:val="003E77E4"/>
    <w:pPr>
      <w:widowControl/>
      <w:tabs>
        <w:tab w:val="left" w:pos="720"/>
      </w:tabs>
      <w:suppressAutoHyphens/>
      <w:autoSpaceDE/>
      <w:autoSpaceDN/>
      <w:spacing w:after="160"/>
      <w:ind w:left="1080" w:hanging="360"/>
    </w:pPr>
    <w:rPr>
      <w:sz w:val="20"/>
      <w:szCs w:val="20"/>
      <w:lang w:val="pt-BR" w:eastAsia="pt-BR"/>
    </w:rPr>
  </w:style>
  <w:style w:type="paragraph" w:customStyle="1" w:styleId="m1185109550043160790gmail-msolistparagraph">
    <w:name w:val="m_1185109550043160790gmail-msolistparagraph"/>
    <w:basedOn w:val="Normal"/>
    <w:rsid w:val="003E77E4"/>
    <w:pPr>
      <w:widowControl/>
      <w:autoSpaceDE/>
      <w:autoSpaceDN/>
      <w:spacing w:before="100" w:beforeAutospacing="1" w:after="100" w:afterAutospacing="1"/>
    </w:pPr>
    <w:rPr>
      <w:sz w:val="24"/>
      <w:szCs w:val="24"/>
      <w:lang w:val="pt-BR" w:eastAsia="pt-BR"/>
    </w:rPr>
  </w:style>
  <w:style w:type="paragraph" w:customStyle="1" w:styleId="ESTILO2">
    <w:name w:val="ESTILO2"/>
    <w:basedOn w:val="Normal"/>
    <w:rsid w:val="003E77E4"/>
    <w:pPr>
      <w:tabs>
        <w:tab w:val="left" w:pos="1951"/>
      </w:tabs>
      <w:autoSpaceDE/>
      <w:autoSpaceDN/>
      <w:ind w:left="864" w:hanging="864"/>
      <w:jc w:val="both"/>
    </w:pPr>
    <w:rPr>
      <w:rFonts w:ascii="MS Sans Serif" w:hAnsi="MS Sans Serif"/>
      <w:sz w:val="24"/>
      <w:szCs w:val="20"/>
      <w:lang w:eastAsia="pt-BR"/>
    </w:rPr>
  </w:style>
  <w:style w:type="paragraph" w:customStyle="1" w:styleId="PargrafodaLista1">
    <w:name w:val="Parágrafo da Lista1"/>
    <w:basedOn w:val="Normal"/>
    <w:qFormat/>
    <w:rsid w:val="003E77E4"/>
    <w:pPr>
      <w:spacing w:before="100" w:beforeAutospacing="1" w:after="100" w:afterAutospacing="1"/>
      <w:jc w:val="both"/>
    </w:pPr>
    <w:rPr>
      <w:sz w:val="24"/>
      <w:szCs w:val="24"/>
      <w:lang w:val="pt-BR" w:eastAsia="pt-BR"/>
    </w:rPr>
  </w:style>
  <w:style w:type="paragraph" w:customStyle="1" w:styleId="ParagraphStyle">
    <w:name w:val="Paragraph Style"/>
    <w:rsid w:val="003E77E4"/>
    <w:pPr>
      <w:widowControl w:val="0"/>
      <w:autoSpaceDE w:val="0"/>
      <w:autoSpaceDN w:val="0"/>
      <w:adjustRightInd w:val="0"/>
    </w:pPr>
    <w:rPr>
      <w:rFonts w:ascii="Arial" w:eastAsia="Times New Roman" w:hAnsi="Arial" w:cs="Arial"/>
      <w:sz w:val="24"/>
      <w:szCs w:val="24"/>
    </w:rPr>
  </w:style>
  <w:style w:type="paragraph" w:customStyle="1" w:styleId="WW-Corpodetexto2">
    <w:name w:val="WW-Corpo de texto 2"/>
    <w:basedOn w:val="Normal"/>
    <w:rsid w:val="003E77E4"/>
    <w:pPr>
      <w:widowControl/>
      <w:suppressAutoHyphens/>
      <w:autoSpaceDE/>
      <w:autoSpaceDN/>
    </w:pPr>
    <w:rPr>
      <w:rFonts w:ascii="Arial" w:hAnsi="Arial"/>
      <w:color w:val="000000"/>
      <w:kern w:val="2"/>
      <w:sz w:val="24"/>
      <w:szCs w:val="20"/>
      <w:lang w:val="pt-BR" w:eastAsia="ar-SA"/>
    </w:rPr>
  </w:style>
  <w:style w:type="paragraph" w:customStyle="1" w:styleId="textbody">
    <w:name w:val="textbody"/>
    <w:basedOn w:val="Normal"/>
    <w:rsid w:val="003E77E4"/>
    <w:pPr>
      <w:widowControl/>
      <w:autoSpaceDE/>
      <w:autoSpaceDN/>
      <w:spacing w:before="100" w:beforeAutospacing="1" w:after="100" w:afterAutospacing="1"/>
    </w:pPr>
    <w:rPr>
      <w:sz w:val="24"/>
      <w:szCs w:val="24"/>
      <w:lang w:val="pt-BR" w:eastAsia="pt-BR"/>
    </w:rPr>
  </w:style>
  <w:style w:type="paragraph" w:customStyle="1" w:styleId="Corpodetexto32">
    <w:name w:val="Corpo de texto 32"/>
    <w:basedOn w:val="Normal"/>
    <w:rsid w:val="003E77E4"/>
    <w:pPr>
      <w:widowControl/>
      <w:suppressAutoHyphens/>
      <w:autoSpaceDE/>
      <w:autoSpaceDN/>
      <w:jc w:val="both"/>
    </w:pPr>
    <w:rPr>
      <w:rFonts w:ascii="Arial" w:hAnsi="Arial"/>
      <w:kern w:val="2"/>
      <w:sz w:val="24"/>
      <w:szCs w:val="20"/>
      <w:lang w:val="pt-BR" w:eastAsia="ar-SA"/>
    </w:rPr>
  </w:style>
  <w:style w:type="paragraph" w:customStyle="1" w:styleId="TextosemFormatao1">
    <w:name w:val="Texto sem Formatação1"/>
    <w:basedOn w:val="Normal"/>
    <w:rsid w:val="003E77E4"/>
    <w:pPr>
      <w:widowControl/>
      <w:suppressAutoHyphens/>
      <w:autoSpaceDE/>
      <w:autoSpaceDN/>
    </w:pPr>
    <w:rPr>
      <w:rFonts w:ascii="Courier New" w:hAnsi="Courier New"/>
      <w:kern w:val="2"/>
      <w:sz w:val="20"/>
      <w:szCs w:val="20"/>
      <w:lang w:val="pt-BR" w:eastAsia="ar-SA"/>
    </w:rPr>
  </w:style>
  <w:style w:type="paragraph" w:customStyle="1" w:styleId="TxBrc2">
    <w:name w:val="TxBr_c2"/>
    <w:basedOn w:val="Normal"/>
    <w:rsid w:val="003E77E4"/>
    <w:pPr>
      <w:suppressAutoHyphens/>
      <w:autoSpaceDN/>
      <w:spacing w:line="240" w:lineRule="atLeast"/>
      <w:jc w:val="center"/>
    </w:pPr>
    <w:rPr>
      <w:kern w:val="2"/>
      <w:sz w:val="24"/>
      <w:szCs w:val="24"/>
      <w:lang w:val="en-US" w:eastAsia="ar-SA"/>
    </w:rPr>
  </w:style>
  <w:style w:type="paragraph" w:customStyle="1" w:styleId="western">
    <w:name w:val="western"/>
    <w:basedOn w:val="Normal"/>
    <w:rsid w:val="003E77E4"/>
    <w:pPr>
      <w:widowControl/>
      <w:autoSpaceDE/>
      <w:autoSpaceDN/>
      <w:spacing w:before="100" w:beforeAutospacing="1" w:after="119"/>
    </w:pPr>
    <w:rPr>
      <w:color w:val="000000"/>
      <w:sz w:val="24"/>
      <w:szCs w:val="24"/>
      <w:lang w:val="pt-BR" w:eastAsia="pt-BR"/>
    </w:rPr>
  </w:style>
  <w:style w:type="paragraph" w:customStyle="1" w:styleId="western1">
    <w:name w:val="western1"/>
    <w:basedOn w:val="Normal"/>
    <w:rsid w:val="003E77E4"/>
    <w:pPr>
      <w:widowControl/>
      <w:autoSpaceDE/>
      <w:autoSpaceDN/>
      <w:spacing w:before="100" w:beforeAutospacing="1" w:after="119"/>
      <w:jc w:val="center"/>
    </w:pPr>
    <w:rPr>
      <w:b/>
      <w:bCs/>
      <w:color w:val="000000"/>
      <w:sz w:val="24"/>
      <w:szCs w:val="24"/>
      <w:lang w:val="pt-BR" w:eastAsia="pt-BR"/>
    </w:rPr>
  </w:style>
  <w:style w:type="paragraph" w:customStyle="1" w:styleId="western2">
    <w:name w:val="western2"/>
    <w:basedOn w:val="Normal"/>
    <w:rsid w:val="003E77E4"/>
    <w:pPr>
      <w:widowControl/>
      <w:autoSpaceDE/>
      <w:autoSpaceDN/>
      <w:spacing w:before="100" w:beforeAutospacing="1" w:after="119"/>
    </w:pPr>
    <w:rPr>
      <w:color w:val="000000"/>
      <w:sz w:val="24"/>
      <w:szCs w:val="24"/>
      <w:lang w:val="pt-BR" w:eastAsia="pt-BR"/>
    </w:rPr>
  </w:style>
  <w:style w:type="paragraph" w:customStyle="1" w:styleId="P30">
    <w:name w:val="P30"/>
    <w:basedOn w:val="Normal"/>
    <w:rsid w:val="003E77E4"/>
    <w:pPr>
      <w:widowControl/>
      <w:autoSpaceDE/>
      <w:autoSpaceDN/>
      <w:snapToGrid w:val="0"/>
      <w:jc w:val="both"/>
    </w:pPr>
    <w:rPr>
      <w:b/>
      <w:sz w:val="24"/>
      <w:szCs w:val="20"/>
      <w:lang w:val="pt-BR" w:eastAsia="pt-BR"/>
    </w:rPr>
  </w:style>
  <w:style w:type="paragraph" w:customStyle="1" w:styleId="10">
    <w:name w:val="10"/>
    <w:basedOn w:val="Normal"/>
    <w:rsid w:val="003E77E4"/>
    <w:pPr>
      <w:widowControl/>
      <w:autoSpaceDE/>
      <w:autoSpaceDN/>
      <w:ind w:left="851" w:hanging="567"/>
      <w:jc w:val="both"/>
    </w:pPr>
    <w:rPr>
      <w:sz w:val="24"/>
      <w:szCs w:val="20"/>
      <w:lang w:val="pt-BR" w:eastAsia="pt-BR"/>
    </w:rPr>
  </w:style>
  <w:style w:type="paragraph" w:customStyle="1" w:styleId="11">
    <w:name w:val="11"/>
    <w:basedOn w:val="Normal"/>
    <w:rsid w:val="003E77E4"/>
    <w:pPr>
      <w:widowControl/>
      <w:autoSpaceDE/>
      <w:autoSpaceDN/>
      <w:ind w:left="1701" w:hanging="850"/>
      <w:jc w:val="both"/>
    </w:pPr>
    <w:rPr>
      <w:sz w:val="24"/>
      <w:szCs w:val="20"/>
      <w:lang w:val="pt-BR" w:eastAsia="pt-BR"/>
    </w:rPr>
  </w:style>
  <w:style w:type="paragraph" w:customStyle="1" w:styleId="WW-Corpodetexto3">
    <w:name w:val="WW-Corpo de texto 3"/>
    <w:basedOn w:val="Normal"/>
    <w:rsid w:val="003E77E4"/>
    <w:pPr>
      <w:widowControl/>
      <w:suppressAutoHyphens/>
      <w:autoSpaceDE/>
      <w:autoSpaceDN/>
      <w:jc w:val="both"/>
    </w:pPr>
    <w:rPr>
      <w:rFonts w:ascii="Arial" w:hAnsi="Arial" w:cs="Arial"/>
      <w:iCs/>
      <w:sz w:val="24"/>
      <w:szCs w:val="20"/>
      <w:lang w:val="pt-BR" w:eastAsia="ar-SA"/>
    </w:rPr>
  </w:style>
  <w:style w:type="character" w:styleId="Refdenotaderodap">
    <w:name w:val="footnote reference"/>
    <w:semiHidden/>
    <w:unhideWhenUsed/>
    <w:rsid w:val="003E77E4"/>
    <w:rPr>
      <w:vertAlign w:val="superscript"/>
    </w:rPr>
  </w:style>
  <w:style w:type="character" w:styleId="Refdecomentrio">
    <w:name w:val="annotation reference"/>
    <w:uiPriority w:val="99"/>
    <w:semiHidden/>
    <w:unhideWhenUsed/>
    <w:rsid w:val="003E77E4"/>
    <w:rPr>
      <w:sz w:val="16"/>
      <w:szCs w:val="16"/>
    </w:rPr>
  </w:style>
  <w:style w:type="character" w:customStyle="1" w:styleId="WW8Num1z0">
    <w:name w:val="WW8Num1z0"/>
    <w:rsid w:val="003E77E4"/>
  </w:style>
  <w:style w:type="character" w:customStyle="1" w:styleId="WW8Num1z1">
    <w:name w:val="WW8Num1z1"/>
    <w:rsid w:val="003E77E4"/>
  </w:style>
  <w:style w:type="character" w:customStyle="1" w:styleId="WW8Num1z2">
    <w:name w:val="WW8Num1z2"/>
    <w:rsid w:val="003E77E4"/>
  </w:style>
  <w:style w:type="character" w:customStyle="1" w:styleId="WW8Num1z3">
    <w:name w:val="WW8Num1z3"/>
    <w:rsid w:val="003E77E4"/>
  </w:style>
  <w:style w:type="character" w:customStyle="1" w:styleId="WW8Num1z4">
    <w:name w:val="WW8Num1z4"/>
    <w:rsid w:val="003E77E4"/>
  </w:style>
  <w:style w:type="character" w:customStyle="1" w:styleId="WW8Num1z5">
    <w:name w:val="WW8Num1z5"/>
    <w:rsid w:val="003E77E4"/>
  </w:style>
  <w:style w:type="character" w:customStyle="1" w:styleId="WW8Num1z6">
    <w:name w:val="WW8Num1z6"/>
    <w:rsid w:val="003E77E4"/>
  </w:style>
  <w:style w:type="character" w:customStyle="1" w:styleId="WW8Num1z7">
    <w:name w:val="WW8Num1z7"/>
    <w:rsid w:val="003E77E4"/>
  </w:style>
  <w:style w:type="character" w:customStyle="1" w:styleId="WW8Num1z8">
    <w:name w:val="WW8Num1z8"/>
    <w:rsid w:val="003E77E4"/>
  </w:style>
  <w:style w:type="character" w:customStyle="1" w:styleId="WW8Num2z0">
    <w:name w:val="WW8Num2z0"/>
    <w:rsid w:val="003E77E4"/>
    <w:rPr>
      <w:rFonts w:ascii="Symbol" w:hAnsi="Symbol" w:cs="Symbol" w:hint="default"/>
      <w:color w:val="000000"/>
    </w:rPr>
  </w:style>
  <w:style w:type="character" w:customStyle="1" w:styleId="WW8Num3z0">
    <w:name w:val="WW8Num3z0"/>
    <w:rsid w:val="003E77E4"/>
    <w:rPr>
      <w:b/>
      <w:bCs/>
    </w:rPr>
  </w:style>
  <w:style w:type="character" w:customStyle="1" w:styleId="WW8Num4z0">
    <w:name w:val="WW8Num4z0"/>
    <w:rsid w:val="003E77E4"/>
    <w:rPr>
      <w:rFonts w:ascii="Arial" w:hAnsi="Arial" w:cs="Arial" w:hint="default"/>
      <w:sz w:val="16"/>
      <w:szCs w:val="16"/>
    </w:rPr>
  </w:style>
  <w:style w:type="character" w:customStyle="1" w:styleId="WW8Num5z0">
    <w:name w:val="WW8Num5z0"/>
    <w:rsid w:val="003E77E4"/>
    <w:rPr>
      <w:rFonts w:ascii="Arial" w:hAnsi="Arial" w:cs="Arial" w:hint="default"/>
    </w:rPr>
  </w:style>
  <w:style w:type="character" w:customStyle="1" w:styleId="WW8Num6z0">
    <w:name w:val="WW8Num6z0"/>
    <w:rsid w:val="003E77E4"/>
    <w:rPr>
      <w:rFonts w:ascii="Arial" w:hAnsi="Arial" w:cs="Arial" w:hint="default"/>
      <w:b/>
      <w:bCs/>
    </w:rPr>
  </w:style>
  <w:style w:type="character" w:customStyle="1" w:styleId="WW8Num7z0">
    <w:name w:val="WW8Num7z0"/>
    <w:rsid w:val="003E77E4"/>
    <w:rPr>
      <w:rFonts w:ascii="Arial" w:hAnsi="Arial" w:cs="Arial" w:hint="default"/>
      <w:sz w:val="24"/>
      <w:szCs w:val="24"/>
    </w:rPr>
  </w:style>
  <w:style w:type="character" w:customStyle="1" w:styleId="WW8Num3z1">
    <w:name w:val="WW8Num3z1"/>
    <w:rsid w:val="003E77E4"/>
  </w:style>
  <w:style w:type="character" w:customStyle="1" w:styleId="WW8Num3z2">
    <w:name w:val="WW8Num3z2"/>
    <w:rsid w:val="003E77E4"/>
  </w:style>
  <w:style w:type="character" w:customStyle="1" w:styleId="WW8Num3z3">
    <w:name w:val="WW8Num3z3"/>
    <w:rsid w:val="003E77E4"/>
  </w:style>
  <w:style w:type="character" w:customStyle="1" w:styleId="WW8Num3z4">
    <w:name w:val="WW8Num3z4"/>
    <w:rsid w:val="003E77E4"/>
  </w:style>
  <w:style w:type="character" w:customStyle="1" w:styleId="WW8Num3z5">
    <w:name w:val="WW8Num3z5"/>
    <w:rsid w:val="003E77E4"/>
  </w:style>
  <w:style w:type="character" w:customStyle="1" w:styleId="WW8Num3z6">
    <w:name w:val="WW8Num3z6"/>
    <w:rsid w:val="003E77E4"/>
  </w:style>
  <w:style w:type="character" w:customStyle="1" w:styleId="WW8Num3z7">
    <w:name w:val="WW8Num3z7"/>
    <w:rsid w:val="003E77E4"/>
  </w:style>
  <w:style w:type="character" w:customStyle="1" w:styleId="WW8Num3z8">
    <w:name w:val="WW8Num3z8"/>
    <w:rsid w:val="003E77E4"/>
  </w:style>
  <w:style w:type="character" w:customStyle="1" w:styleId="WW8Num4z1">
    <w:name w:val="WW8Num4z1"/>
    <w:rsid w:val="003E77E4"/>
  </w:style>
  <w:style w:type="character" w:customStyle="1" w:styleId="WW8Num4z2">
    <w:name w:val="WW8Num4z2"/>
    <w:rsid w:val="003E77E4"/>
  </w:style>
  <w:style w:type="character" w:customStyle="1" w:styleId="WW8Num4z3">
    <w:name w:val="WW8Num4z3"/>
    <w:rsid w:val="003E77E4"/>
  </w:style>
  <w:style w:type="character" w:customStyle="1" w:styleId="WW8Num4z4">
    <w:name w:val="WW8Num4z4"/>
    <w:rsid w:val="003E77E4"/>
  </w:style>
  <w:style w:type="character" w:customStyle="1" w:styleId="WW8Num4z5">
    <w:name w:val="WW8Num4z5"/>
    <w:rsid w:val="003E77E4"/>
  </w:style>
  <w:style w:type="character" w:customStyle="1" w:styleId="WW8Num4z6">
    <w:name w:val="WW8Num4z6"/>
    <w:rsid w:val="003E77E4"/>
  </w:style>
  <w:style w:type="character" w:customStyle="1" w:styleId="WW8Num4z7">
    <w:name w:val="WW8Num4z7"/>
    <w:rsid w:val="003E77E4"/>
  </w:style>
  <w:style w:type="character" w:customStyle="1" w:styleId="WW8Num4z8">
    <w:name w:val="WW8Num4z8"/>
    <w:rsid w:val="003E77E4"/>
  </w:style>
  <w:style w:type="character" w:customStyle="1" w:styleId="WW8Num5z1">
    <w:name w:val="WW8Num5z1"/>
    <w:rsid w:val="003E77E4"/>
  </w:style>
  <w:style w:type="character" w:customStyle="1" w:styleId="WW8Num5z2">
    <w:name w:val="WW8Num5z2"/>
    <w:rsid w:val="003E77E4"/>
  </w:style>
  <w:style w:type="character" w:customStyle="1" w:styleId="WW8Num5z3">
    <w:name w:val="WW8Num5z3"/>
    <w:rsid w:val="003E77E4"/>
  </w:style>
  <w:style w:type="character" w:customStyle="1" w:styleId="WW8Num5z4">
    <w:name w:val="WW8Num5z4"/>
    <w:rsid w:val="003E77E4"/>
  </w:style>
  <w:style w:type="character" w:customStyle="1" w:styleId="WW8Num5z5">
    <w:name w:val="WW8Num5z5"/>
    <w:rsid w:val="003E77E4"/>
  </w:style>
  <w:style w:type="character" w:customStyle="1" w:styleId="WW8Num5z6">
    <w:name w:val="WW8Num5z6"/>
    <w:rsid w:val="003E77E4"/>
  </w:style>
  <w:style w:type="character" w:customStyle="1" w:styleId="WW8Num5z7">
    <w:name w:val="WW8Num5z7"/>
    <w:rsid w:val="003E77E4"/>
  </w:style>
  <w:style w:type="character" w:customStyle="1" w:styleId="WW8Num5z8">
    <w:name w:val="WW8Num5z8"/>
    <w:rsid w:val="003E77E4"/>
  </w:style>
  <w:style w:type="character" w:customStyle="1" w:styleId="WW8Num6z1">
    <w:name w:val="WW8Num6z1"/>
    <w:rsid w:val="003E77E4"/>
  </w:style>
  <w:style w:type="character" w:customStyle="1" w:styleId="WW8Num6z2">
    <w:name w:val="WW8Num6z2"/>
    <w:rsid w:val="003E77E4"/>
  </w:style>
  <w:style w:type="character" w:customStyle="1" w:styleId="WW8Num6z3">
    <w:name w:val="WW8Num6z3"/>
    <w:rsid w:val="003E77E4"/>
  </w:style>
  <w:style w:type="character" w:customStyle="1" w:styleId="WW8Num6z4">
    <w:name w:val="WW8Num6z4"/>
    <w:rsid w:val="003E77E4"/>
  </w:style>
  <w:style w:type="character" w:customStyle="1" w:styleId="WW8Num6z5">
    <w:name w:val="WW8Num6z5"/>
    <w:rsid w:val="003E77E4"/>
  </w:style>
  <w:style w:type="character" w:customStyle="1" w:styleId="WW8Num6z6">
    <w:name w:val="WW8Num6z6"/>
    <w:rsid w:val="003E77E4"/>
  </w:style>
  <w:style w:type="character" w:customStyle="1" w:styleId="WW8Num6z7">
    <w:name w:val="WW8Num6z7"/>
    <w:rsid w:val="003E77E4"/>
  </w:style>
  <w:style w:type="character" w:customStyle="1" w:styleId="WW8Num6z8">
    <w:name w:val="WW8Num6z8"/>
    <w:rsid w:val="003E77E4"/>
  </w:style>
  <w:style w:type="character" w:customStyle="1" w:styleId="WW8Num7z1">
    <w:name w:val="WW8Num7z1"/>
    <w:rsid w:val="003E77E4"/>
  </w:style>
  <w:style w:type="character" w:customStyle="1" w:styleId="WW8Num7z2">
    <w:name w:val="WW8Num7z2"/>
    <w:rsid w:val="003E77E4"/>
  </w:style>
  <w:style w:type="character" w:customStyle="1" w:styleId="WW8Num7z3">
    <w:name w:val="WW8Num7z3"/>
    <w:rsid w:val="003E77E4"/>
  </w:style>
  <w:style w:type="character" w:customStyle="1" w:styleId="WW8Num7z4">
    <w:name w:val="WW8Num7z4"/>
    <w:rsid w:val="003E77E4"/>
  </w:style>
  <w:style w:type="character" w:customStyle="1" w:styleId="WW8Num7z5">
    <w:name w:val="WW8Num7z5"/>
    <w:rsid w:val="003E77E4"/>
  </w:style>
  <w:style w:type="character" w:customStyle="1" w:styleId="WW8Num7z6">
    <w:name w:val="WW8Num7z6"/>
    <w:rsid w:val="003E77E4"/>
  </w:style>
  <w:style w:type="character" w:customStyle="1" w:styleId="WW8Num7z7">
    <w:name w:val="WW8Num7z7"/>
    <w:rsid w:val="003E77E4"/>
  </w:style>
  <w:style w:type="character" w:customStyle="1" w:styleId="WW8Num7z8">
    <w:name w:val="WW8Num7z8"/>
    <w:rsid w:val="003E77E4"/>
  </w:style>
  <w:style w:type="character" w:customStyle="1" w:styleId="WW8Num8z0">
    <w:name w:val="WW8Num8z0"/>
    <w:rsid w:val="003E77E4"/>
  </w:style>
  <w:style w:type="character" w:customStyle="1" w:styleId="WW8Num8z1">
    <w:name w:val="WW8Num8z1"/>
    <w:rsid w:val="003E77E4"/>
  </w:style>
  <w:style w:type="character" w:customStyle="1" w:styleId="WW8Num8z2">
    <w:name w:val="WW8Num8z2"/>
    <w:rsid w:val="003E77E4"/>
  </w:style>
  <w:style w:type="character" w:customStyle="1" w:styleId="WW8Num8z3">
    <w:name w:val="WW8Num8z3"/>
    <w:rsid w:val="003E77E4"/>
  </w:style>
  <w:style w:type="character" w:customStyle="1" w:styleId="WW8Num8z4">
    <w:name w:val="WW8Num8z4"/>
    <w:rsid w:val="003E77E4"/>
  </w:style>
  <w:style w:type="character" w:customStyle="1" w:styleId="WW8Num8z5">
    <w:name w:val="WW8Num8z5"/>
    <w:rsid w:val="003E77E4"/>
  </w:style>
  <w:style w:type="character" w:customStyle="1" w:styleId="WW8Num8z6">
    <w:name w:val="WW8Num8z6"/>
    <w:rsid w:val="003E77E4"/>
  </w:style>
  <w:style w:type="character" w:customStyle="1" w:styleId="WW8Num8z7">
    <w:name w:val="WW8Num8z7"/>
    <w:rsid w:val="003E77E4"/>
  </w:style>
  <w:style w:type="character" w:customStyle="1" w:styleId="WW8Num8z8">
    <w:name w:val="WW8Num8z8"/>
    <w:rsid w:val="003E77E4"/>
  </w:style>
  <w:style w:type="character" w:customStyle="1" w:styleId="WW8Num9z0">
    <w:name w:val="WW8Num9z0"/>
    <w:rsid w:val="003E77E4"/>
    <w:rPr>
      <w:rFonts w:ascii="Symbol" w:hAnsi="Symbol" w:cs="Symbol" w:hint="default"/>
    </w:rPr>
  </w:style>
  <w:style w:type="character" w:customStyle="1" w:styleId="WW8Num9z1">
    <w:name w:val="WW8Num9z1"/>
    <w:rsid w:val="003E77E4"/>
    <w:rPr>
      <w:rFonts w:ascii="Courier New" w:hAnsi="Courier New" w:cs="Courier New" w:hint="default"/>
    </w:rPr>
  </w:style>
  <w:style w:type="character" w:customStyle="1" w:styleId="WW8Num9z2">
    <w:name w:val="WW8Num9z2"/>
    <w:rsid w:val="003E77E4"/>
    <w:rPr>
      <w:rFonts w:ascii="Wingdings" w:hAnsi="Wingdings" w:cs="Wingdings" w:hint="default"/>
    </w:rPr>
  </w:style>
  <w:style w:type="character" w:customStyle="1" w:styleId="WW8Num10z0">
    <w:name w:val="WW8Num10z0"/>
    <w:rsid w:val="003E77E4"/>
    <w:rPr>
      <w:b/>
      <w:bCs w:val="0"/>
      <w:color w:val="000000"/>
    </w:rPr>
  </w:style>
  <w:style w:type="character" w:customStyle="1" w:styleId="WW8Num11z0">
    <w:name w:val="WW8Num11z0"/>
    <w:rsid w:val="003E77E4"/>
    <w:rPr>
      <w:rFonts w:ascii="Arial" w:hAnsi="Arial" w:cs="Arial" w:hint="default"/>
      <w:sz w:val="16"/>
      <w:szCs w:val="16"/>
    </w:rPr>
  </w:style>
  <w:style w:type="character" w:customStyle="1" w:styleId="WW8Num11z1">
    <w:name w:val="WW8Num11z1"/>
    <w:rsid w:val="003E77E4"/>
  </w:style>
  <w:style w:type="character" w:customStyle="1" w:styleId="WW8Num11z2">
    <w:name w:val="WW8Num11z2"/>
    <w:rsid w:val="003E77E4"/>
  </w:style>
  <w:style w:type="character" w:customStyle="1" w:styleId="WW8Num11z3">
    <w:name w:val="WW8Num11z3"/>
    <w:rsid w:val="003E77E4"/>
  </w:style>
  <w:style w:type="character" w:customStyle="1" w:styleId="WW8Num11z4">
    <w:name w:val="WW8Num11z4"/>
    <w:rsid w:val="003E77E4"/>
  </w:style>
  <w:style w:type="character" w:customStyle="1" w:styleId="WW8Num11z5">
    <w:name w:val="WW8Num11z5"/>
    <w:rsid w:val="003E77E4"/>
  </w:style>
  <w:style w:type="character" w:customStyle="1" w:styleId="WW8Num11z6">
    <w:name w:val="WW8Num11z6"/>
    <w:rsid w:val="003E77E4"/>
  </w:style>
  <w:style w:type="character" w:customStyle="1" w:styleId="WW8Num11z7">
    <w:name w:val="WW8Num11z7"/>
    <w:rsid w:val="003E77E4"/>
  </w:style>
  <w:style w:type="character" w:customStyle="1" w:styleId="WW8Num11z8">
    <w:name w:val="WW8Num11z8"/>
    <w:rsid w:val="003E77E4"/>
  </w:style>
  <w:style w:type="character" w:customStyle="1" w:styleId="WW8Num12z0">
    <w:name w:val="WW8Num12z0"/>
    <w:rsid w:val="003E77E4"/>
    <w:rPr>
      <w:rFonts w:ascii="Arial" w:hAnsi="Arial" w:cs="Arial" w:hint="default"/>
    </w:rPr>
  </w:style>
  <w:style w:type="character" w:customStyle="1" w:styleId="WW8Num12z1">
    <w:name w:val="WW8Num12z1"/>
    <w:rsid w:val="003E77E4"/>
  </w:style>
  <w:style w:type="character" w:customStyle="1" w:styleId="WW8Num12z2">
    <w:name w:val="WW8Num12z2"/>
    <w:rsid w:val="003E77E4"/>
  </w:style>
  <w:style w:type="character" w:customStyle="1" w:styleId="WW8Num12z3">
    <w:name w:val="WW8Num12z3"/>
    <w:rsid w:val="003E77E4"/>
  </w:style>
  <w:style w:type="character" w:customStyle="1" w:styleId="WW8Num12z4">
    <w:name w:val="WW8Num12z4"/>
    <w:rsid w:val="003E77E4"/>
  </w:style>
  <w:style w:type="character" w:customStyle="1" w:styleId="WW8Num12z5">
    <w:name w:val="WW8Num12z5"/>
    <w:rsid w:val="003E77E4"/>
  </w:style>
  <w:style w:type="character" w:customStyle="1" w:styleId="WW8Num12z6">
    <w:name w:val="WW8Num12z6"/>
    <w:rsid w:val="003E77E4"/>
  </w:style>
  <w:style w:type="character" w:customStyle="1" w:styleId="WW8Num12z7">
    <w:name w:val="WW8Num12z7"/>
    <w:rsid w:val="003E77E4"/>
  </w:style>
  <w:style w:type="character" w:customStyle="1" w:styleId="WW8Num12z8">
    <w:name w:val="WW8Num12z8"/>
    <w:rsid w:val="003E77E4"/>
  </w:style>
  <w:style w:type="character" w:customStyle="1" w:styleId="WW8Num13z0">
    <w:name w:val="WW8Num13z0"/>
    <w:rsid w:val="003E77E4"/>
  </w:style>
  <w:style w:type="character" w:customStyle="1" w:styleId="WW8Num14z0">
    <w:name w:val="WW8Num14z0"/>
    <w:rsid w:val="003E77E4"/>
  </w:style>
  <w:style w:type="character" w:customStyle="1" w:styleId="WW8Num15z0">
    <w:name w:val="WW8Num15z0"/>
    <w:rsid w:val="003E77E4"/>
  </w:style>
  <w:style w:type="character" w:customStyle="1" w:styleId="WW8Num16z0">
    <w:name w:val="WW8Num16z0"/>
    <w:rsid w:val="003E77E4"/>
  </w:style>
  <w:style w:type="character" w:customStyle="1" w:styleId="WW8Num17z0">
    <w:name w:val="WW8Num17z0"/>
    <w:rsid w:val="003E77E4"/>
    <w:rPr>
      <w:rFonts w:ascii="Arial" w:hAnsi="Arial" w:cs="Arial" w:hint="default"/>
      <w:bCs/>
    </w:rPr>
  </w:style>
  <w:style w:type="character" w:customStyle="1" w:styleId="WW8Num17z1">
    <w:name w:val="WW8Num17z1"/>
    <w:rsid w:val="003E77E4"/>
  </w:style>
  <w:style w:type="character" w:customStyle="1" w:styleId="WW8Num17z2">
    <w:name w:val="WW8Num17z2"/>
    <w:rsid w:val="003E77E4"/>
  </w:style>
  <w:style w:type="character" w:customStyle="1" w:styleId="WW8Num17z3">
    <w:name w:val="WW8Num17z3"/>
    <w:rsid w:val="003E77E4"/>
  </w:style>
  <w:style w:type="character" w:customStyle="1" w:styleId="WW8Num17z4">
    <w:name w:val="WW8Num17z4"/>
    <w:rsid w:val="003E77E4"/>
  </w:style>
  <w:style w:type="character" w:customStyle="1" w:styleId="WW8Num17z5">
    <w:name w:val="WW8Num17z5"/>
    <w:rsid w:val="003E77E4"/>
  </w:style>
  <w:style w:type="character" w:customStyle="1" w:styleId="WW8Num17z6">
    <w:name w:val="WW8Num17z6"/>
    <w:rsid w:val="003E77E4"/>
  </w:style>
  <w:style w:type="character" w:customStyle="1" w:styleId="WW8Num17z7">
    <w:name w:val="WW8Num17z7"/>
    <w:rsid w:val="003E77E4"/>
  </w:style>
  <w:style w:type="character" w:customStyle="1" w:styleId="WW8Num17z8">
    <w:name w:val="WW8Num17z8"/>
    <w:rsid w:val="003E77E4"/>
  </w:style>
  <w:style w:type="character" w:customStyle="1" w:styleId="WW8Num18z0">
    <w:name w:val="WW8Num18z0"/>
    <w:rsid w:val="003E77E4"/>
  </w:style>
  <w:style w:type="character" w:customStyle="1" w:styleId="WW8Num18z1">
    <w:name w:val="WW8Num18z1"/>
    <w:rsid w:val="003E77E4"/>
    <w:rPr>
      <w:rFonts w:ascii="Arial" w:hAnsi="Arial" w:cs="Arial" w:hint="default"/>
    </w:rPr>
  </w:style>
  <w:style w:type="character" w:customStyle="1" w:styleId="WW8Num19z0">
    <w:name w:val="WW8Num19z0"/>
    <w:rsid w:val="003E77E4"/>
  </w:style>
  <w:style w:type="character" w:customStyle="1" w:styleId="WW8Num19z1">
    <w:name w:val="WW8Num19z1"/>
    <w:rsid w:val="003E77E4"/>
  </w:style>
  <w:style w:type="character" w:customStyle="1" w:styleId="WW8Num19z2">
    <w:name w:val="WW8Num19z2"/>
    <w:rsid w:val="003E77E4"/>
  </w:style>
  <w:style w:type="character" w:customStyle="1" w:styleId="WW8Num19z3">
    <w:name w:val="WW8Num19z3"/>
    <w:rsid w:val="003E77E4"/>
  </w:style>
  <w:style w:type="character" w:customStyle="1" w:styleId="WW8Num19z4">
    <w:name w:val="WW8Num19z4"/>
    <w:rsid w:val="003E77E4"/>
  </w:style>
  <w:style w:type="character" w:customStyle="1" w:styleId="WW8Num19z5">
    <w:name w:val="WW8Num19z5"/>
    <w:rsid w:val="003E77E4"/>
  </w:style>
  <w:style w:type="character" w:customStyle="1" w:styleId="WW8Num19z6">
    <w:name w:val="WW8Num19z6"/>
    <w:rsid w:val="003E77E4"/>
  </w:style>
  <w:style w:type="character" w:customStyle="1" w:styleId="WW8Num19z7">
    <w:name w:val="WW8Num19z7"/>
    <w:rsid w:val="003E77E4"/>
  </w:style>
  <w:style w:type="character" w:customStyle="1" w:styleId="WW8Num19z8">
    <w:name w:val="WW8Num19z8"/>
    <w:rsid w:val="003E77E4"/>
  </w:style>
  <w:style w:type="character" w:customStyle="1" w:styleId="WW8Num20z0">
    <w:name w:val="WW8Num20z0"/>
    <w:rsid w:val="003E77E4"/>
  </w:style>
  <w:style w:type="character" w:customStyle="1" w:styleId="WW8Num21z0">
    <w:name w:val="WW8Num21z0"/>
    <w:rsid w:val="003E77E4"/>
  </w:style>
  <w:style w:type="character" w:customStyle="1" w:styleId="WW8Num22z0">
    <w:name w:val="WW8Num22z0"/>
    <w:rsid w:val="003E77E4"/>
    <w:rPr>
      <w:rFonts w:ascii="Arial" w:hAnsi="Arial" w:cs="Arial" w:hint="default"/>
      <w:sz w:val="24"/>
      <w:szCs w:val="24"/>
    </w:rPr>
  </w:style>
  <w:style w:type="character" w:customStyle="1" w:styleId="WW8Num22z1">
    <w:name w:val="WW8Num22z1"/>
    <w:rsid w:val="003E77E4"/>
  </w:style>
  <w:style w:type="character" w:customStyle="1" w:styleId="WW8Num22z2">
    <w:name w:val="WW8Num22z2"/>
    <w:rsid w:val="003E77E4"/>
  </w:style>
  <w:style w:type="character" w:customStyle="1" w:styleId="WW8Num22z3">
    <w:name w:val="WW8Num22z3"/>
    <w:rsid w:val="003E77E4"/>
  </w:style>
  <w:style w:type="character" w:customStyle="1" w:styleId="WW8Num22z4">
    <w:name w:val="WW8Num22z4"/>
    <w:rsid w:val="003E77E4"/>
  </w:style>
  <w:style w:type="character" w:customStyle="1" w:styleId="WW8Num22z5">
    <w:name w:val="WW8Num22z5"/>
    <w:rsid w:val="003E77E4"/>
  </w:style>
  <w:style w:type="character" w:customStyle="1" w:styleId="WW8Num22z6">
    <w:name w:val="WW8Num22z6"/>
    <w:rsid w:val="003E77E4"/>
  </w:style>
  <w:style w:type="character" w:customStyle="1" w:styleId="WW8Num22z7">
    <w:name w:val="WW8Num22z7"/>
    <w:rsid w:val="003E77E4"/>
  </w:style>
  <w:style w:type="character" w:customStyle="1" w:styleId="WW8Num22z8">
    <w:name w:val="WW8Num22z8"/>
    <w:rsid w:val="003E77E4"/>
  </w:style>
  <w:style w:type="character" w:customStyle="1" w:styleId="WW8Num23z0">
    <w:name w:val="WW8Num23z0"/>
    <w:rsid w:val="003E77E4"/>
  </w:style>
  <w:style w:type="character" w:customStyle="1" w:styleId="WW8Num23z1">
    <w:name w:val="WW8Num23z1"/>
    <w:rsid w:val="003E77E4"/>
    <w:rPr>
      <w:rFonts w:ascii="Symbol" w:eastAsia="Times New Roman" w:hAnsi="Symbol" w:cs="Arial" w:hint="default"/>
    </w:rPr>
  </w:style>
  <w:style w:type="character" w:customStyle="1" w:styleId="WW8Num23z2">
    <w:name w:val="WW8Num23z2"/>
    <w:rsid w:val="003E77E4"/>
  </w:style>
  <w:style w:type="character" w:customStyle="1" w:styleId="WW8Num23z3">
    <w:name w:val="WW8Num23z3"/>
    <w:rsid w:val="003E77E4"/>
  </w:style>
  <w:style w:type="character" w:customStyle="1" w:styleId="WW8Num23z4">
    <w:name w:val="WW8Num23z4"/>
    <w:rsid w:val="003E77E4"/>
  </w:style>
  <w:style w:type="character" w:customStyle="1" w:styleId="WW8Num23z5">
    <w:name w:val="WW8Num23z5"/>
    <w:rsid w:val="003E77E4"/>
  </w:style>
  <w:style w:type="character" w:customStyle="1" w:styleId="WW8Num23z6">
    <w:name w:val="WW8Num23z6"/>
    <w:rsid w:val="003E77E4"/>
  </w:style>
  <w:style w:type="character" w:customStyle="1" w:styleId="WW8Num23z7">
    <w:name w:val="WW8Num23z7"/>
    <w:rsid w:val="003E77E4"/>
  </w:style>
  <w:style w:type="character" w:customStyle="1" w:styleId="WW8Num23z8">
    <w:name w:val="WW8Num23z8"/>
    <w:rsid w:val="003E77E4"/>
  </w:style>
  <w:style w:type="character" w:customStyle="1" w:styleId="WW8Num24z0">
    <w:name w:val="WW8Num24z0"/>
    <w:rsid w:val="003E77E4"/>
  </w:style>
  <w:style w:type="character" w:customStyle="1" w:styleId="WW8Num24z1">
    <w:name w:val="WW8Num24z1"/>
    <w:rsid w:val="003E77E4"/>
  </w:style>
  <w:style w:type="character" w:customStyle="1" w:styleId="WW8Num24z2">
    <w:name w:val="WW8Num24z2"/>
    <w:rsid w:val="003E77E4"/>
  </w:style>
  <w:style w:type="character" w:customStyle="1" w:styleId="WW8Num24z3">
    <w:name w:val="WW8Num24z3"/>
    <w:rsid w:val="003E77E4"/>
  </w:style>
  <w:style w:type="character" w:customStyle="1" w:styleId="WW8Num24z4">
    <w:name w:val="WW8Num24z4"/>
    <w:rsid w:val="003E77E4"/>
  </w:style>
  <w:style w:type="character" w:customStyle="1" w:styleId="WW8Num24z5">
    <w:name w:val="WW8Num24z5"/>
    <w:rsid w:val="003E77E4"/>
  </w:style>
  <w:style w:type="character" w:customStyle="1" w:styleId="WW8Num24z6">
    <w:name w:val="WW8Num24z6"/>
    <w:rsid w:val="003E77E4"/>
  </w:style>
  <w:style w:type="character" w:customStyle="1" w:styleId="WW8Num24z7">
    <w:name w:val="WW8Num24z7"/>
    <w:rsid w:val="003E77E4"/>
  </w:style>
  <w:style w:type="character" w:customStyle="1" w:styleId="WW8Num24z8">
    <w:name w:val="WW8Num24z8"/>
    <w:rsid w:val="003E77E4"/>
  </w:style>
  <w:style w:type="character" w:customStyle="1" w:styleId="Fontepargpadro2">
    <w:name w:val="Fonte parág. padrão2"/>
    <w:rsid w:val="003E77E4"/>
  </w:style>
  <w:style w:type="character" w:customStyle="1" w:styleId="Fontepargpadro1">
    <w:name w:val="Fonte parág. padrão1"/>
    <w:rsid w:val="003E77E4"/>
  </w:style>
  <w:style w:type="character" w:customStyle="1" w:styleId="CorpodetextoChar1">
    <w:name w:val="Corpo de texto Char1"/>
    <w:semiHidden/>
    <w:locked/>
    <w:rsid w:val="003E77E4"/>
    <w:rPr>
      <w:rFonts w:ascii="Times New Roman" w:eastAsia="Times New Roman" w:hAnsi="Times New Roman"/>
      <w:sz w:val="24"/>
      <w:szCs w:val="24"/>
      <w:lang w:val="x-none" w:eastAsia="x-none"/>
    </w:rPr>
  </w:style>
  <w:style w:type="character" w:customStyle="1" w:styleId="CabealhoChar1">
    <w:name w:val="Cabeçalho Char1"/>
    <w:rsid w:val="003E77E4"/>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3E77E4"/>
    <w:rPr>
      <w:rFonts w:ascii="Times New Roman" w:eastAsia="Times New Roman" w:hAnsi="Times New Roman" w:cs="Times New Roman" w:hint="default"/>
      <w:sz w:val="24"/>
      <w:szCs w:val="24"/>
      <w:lang w:eastAsia="zh-CN"/>
    </w:rPr>
  </w:style>
  <w:style w:type="character" w:customStyle="1" w:styleId="SubttuloChar1">
    <w:name w:val="Subtítulo Char1"/>
    <w:basedOn w:val="Fontepargpadro"/>
    <w:link w:val="Subttulo"/>
    <w:locked/>
    <w:rsid w:val="003E77E4"/>
    <w:rPr>
      <w:rFonts w:ascii="Arial" w:eastAsia="Times New Roman" w:hAnsi="Arial"/>
      <w:b/>
      <w:bCs/>
      <w:color w:val="000000"/>
      <w:sz w:val="24"/>
      <w:szCs w:val="24"/>
      <w:lang w:val="x-none" w:eastAsia="zh-CN"/>
    </w:rPr>
  </w:style>
  <w:style w:type="character" w:customStyle="1" w:styleId="TextodebaloChar1">
    <w:name w:val="Texto de balão Char1"/>
    <w:link w:val="Textodebalo"/>
    <w:semiHidden/>
    <w:locked/>
    <w:rsid w:val="003E77E4"/>
    <w:rPr>
      <w:rFonts w:ascii="Tahoma" w:eastAsia="Times New Roman" w:hAnsi="Tahoma"/>
      <w:sz w:val="16"/>
      <w:szCs w:val="16"/>
      <w:lang w:val="x-none" w:eastAsia="x-none"/>
    </w:rPr>
  </w:style>
  <w:style w:type="character" w:customStyle="1" w:styleId="TtuloChar1">
    <w:name w:val="Título Char1"/>
    <w:uiPriority w:val="10"/>
    <w:rsid w:val="003E77E4"/>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3E77E4"/>
    <w:rPr>
      <w:rFonts w:ascii="Times New Roman" w:eastAsia="Times New Roman" w:hAnsi="Times New Roman" w:cs="Times New Roman" w:hint="default"/>
      <w:sz w:val="24"/>
      <w:szCs w:val="24"/>
      <w:lang w:eastAsia="zh-CN"/>
    </w:rPr>
  </w:style>
  <w:style w:type="character" w:customStyle="1" w:styleId="MenoPendente10">
    <w:name w:val="Menção Pendente1"/>
    <w:uiPriority w:val="99"/>
    <w:semiHidden/>
    <w:rsid w:val="003E77E4"/>
    <w:rPr>
      <w:color w:val="605E5C"/>
      <w:shd w:val="clear" w:color="auto" w:fill="E1DFDD"/>
    </w:rPr>
  </w:style>
  <w:style w:type="character" w:customStyle="1" w:styleId="Corpodetexto3Char1">
    <w:name w:val="Corpo de texto 3 Char1"/>
    <w:basedOn w:val="Fontepargpadro"/>
    <w:uiPriority w:val="99"/>
    <w:rsid w:val="003E77E4"/>
    <w:rPr>
      <w:rFonts w:ascii="Times New Roman" w:eastAsia="Times New Roman" w:hAnsi="Times New Roman" w:cs="Times New Roman" w:hint="default"/>
      <w:sz w:val="16"/>
      <w:szCs w:val="16"/>
      <w:lang w:val="pt-BR" w:eastAsia="pt-BR"/>
    </w:rPr>
  </w:style>
  <w:style w:type="character" w:customStyle="1" w:styleId="LinkdaInternet">
    <w:name w:val="Link da Internet"/>
    <w:qFormat/>
    <w:rsid w:val="003E77E4"/>
    <w:rPr>
      <w:color w:val="000080"/>
      <w:u w:val="single"/>
      <w:lang w:val="zh-CN" w:eastAsia="zh-CN" w:bidi="zh-CN"/>
    </w:rPr>
  </w:style>
  <w:style w:type="character" w:customStyle="1" w:styleId="Ttulo6Char1">
    <w:name w:val="Título 6 Char1"/>
    <w:semiHidden/>
    <w:rsid w:val="003E77E4"/>
    <w:rPr>
      <w:rFonts w:ascii="Calibri" w:eastAsia="Times New Roman" w:hAnsi="Calibri" w:cs="Times New Roman" w:hint="default"/>
      <w:b/>
      <w:bCs/>
      <w:sz w:val="22"/>
      <w:szCs w:val="22"/>
    </w:rPr>
  </w:style>
  <w:style w:type="character" w:customStyle="1" w:styleId="Ttulo9Char1">
    <w:name w:val="Título 9 Char1"/>
    <w:semiHidden/>
    <w:rsid w:val="003E77E4"/>
    <w:rPr>
      <w:rFonts w:ascii="Cambria" w:eastAsia="Times New Roman" w:hAnsi="Cambria" w:cs="Times New Roman" w:hint="default"/>
      <w:sz w:val="22"/>
      <w:szCs w:val="22"/>
    </w:rPr>
  </w:style>
  <w:style w:type="character" w:styleId="TextodoEspaoReservado">
    <w:name w:val="Placeholder Text"/>
    <w:basedOn w:val="Fontepargpadro"/>
    <w:uiPriority w:val="99"/>
    <w:semiHidden/>
    <w:rsid w:val="007828E5"/>
  </w:style>
  <w:style w:type="paragraph" w:customStyle="1" w:styleId="Nvel2-Red">
    <w:name w:val="Nível 2 -Red"/>
    <w:basedOn w:val="Nivel2"/>
    <w:link w:val="Nvel2-RedChar"/>
    <w:qFormat/>
    <w:rsid w:val="00B76647"/>
    <w:pPr>
      <w:numPr>
        <w:ilvl w:val="1"/>
        <w:numId w:val="4"/>
      </w:numPr>
      <w:ind w:left="0" w:firstLine="0"/>
    </w:pPr>
    <w:rPr>
      <w:rFonts w:eastAsia="Times New Roman"/>
      <w:i/>
      <w:iCs/>
      <w:color w:val="FF0000"/>
    </w:rPr>
  </w:style>
  <w:style w:type="character" w:customStyle="1" w:styleId="Nvel2-RedChar">
    <w:name w:val="Nível 2 -Red Char"/>
    <w:link w:val="Nvel2-Red"/>
    <w:qFormat/>
    <w:rsid w:val="00B76647"/>
    <w:rPr>
      <w:rFonts w:ascii="Arial" w:eastAsia="Times New Roman" w:hAnsi="Arial" w:cs="Arial"/>
      <w:i/>
      <w:iCs/>
      <w:color w:val="FF0000"/>
    </w:rPr>
  </w:style>
  <w:style w:type="numbering" w:customStyle="1" w:styleId="WWNum7">
    <w:name w:val="WWNum7"/>
    <w:basedOn w:val="Semlista"/>
    <w:rsid w:val="00A00798"/>
    <w:pPr>
      <w:numPr>
        <w:numId w:val="16"/>
      </w:numPr>
    </w:pPr>
  </w:style>
  <w:style w:type="character" w:customStyle="1" w:styleId="NormalWebChar">
    <w:name w:val="Normal (Web) Char"/>
    <w:basedOn w:val="Fontepargpadro"/>
    <w:link w:val="NormalWeb"/>
    <w:uiPriority w:val="99"/>
    <w:rsid w:val="00D334AC"/>
    <w:rPr>
      <w:rFonts w:ascii="Times New Roman" w:eastAsia="Times New Roman" w:hAnsi="Times New Roman"/>
      <w:sz w:val="24"/>
      <w:szCs w:val="24"/>
      <w:lang w:val="en-US" w:eastAsia="en-US"/>
    </w:rPr>
  </w:style>
  <w:style w:type="paragraph" w:customStyle="1" w:styleId="Ttulo12">
    <w:name w:val="Título 12"/>
    <w:basedOn w:val="Normal"/>
    <w:uiPriority w:val="1"/>
    <w:qFormat/>
    <w:rsid w:val="00273752"/>
    <w:pPr>
      <w:ind w:left="179"/>
      <w:jc w:val="both"/>
      <w:outlineLvl w:val="1"/>
    </w:pPr>
    <w:rPr>
      <w:rFonts w:ascii="Arial" w:eastAsia="Arial" w:hAnsi="Arial" w:cs="Arial"/>
      <w:b/>
      <w:bCs/>
      <w:sz w:val="21"/>
      <w:szCs w:val="21"/>
    </w:rPr>
  </w:style>
  <w:style w:type="paragraph" w:customStyle="1" w:styleId="Ttulo11">
    <w:name w:val="Título 11"/>
    <w:basedOn w:val="Normal"/>
    <w:uiPriority w:val="1"/>
    <w:qFormat/>
    <w:rsid w:val="007A6A27"/>
    <w:pPr>
      <w:autoSpaceDE/>
      <w:autoSpaceDN/>
      <w:ind w:left="221"/>
      <w:outlineLvl w:val="1"/>
    </w:pPr>
    <w:rPr>
      <w:rFonts w:ascii="Arial" w:eastAsia="Arial" w:hAnsi="Arial" w:cstheme="minorBidi"/>
      <w:b/>
      <w:bCs/>
      <w:sz w:val="21"/>
      <w:szCs w:val="21"/>
      <w:lang w:val="en-US"/>
    </w:rPr>
  </w:style>
  <w:style w:type="paragraph" w:customStyle="1" w:styleId="textojustificadorecuoprimeiralinhaespsimples">
    <w:name w:val="texto_justificado_recuo_primeira_linha_esp_simples"/>
    <w:basedOn w:val="Normal"/>
    <w:rsid w:val="00291437"/>
    <w:pPr>
      <w:widowControl/>
      <w:autoSpaceDE/>
      <w:autoSpaceDN/>
      <w:spacing w:before="100" w:beforeAutospacing="1" w:after="100" w:afterAutospacing="1"/>
    </w:pPr>
    <w:rPr>
      <w:sz w:val="24"/>
      <w:szCs w:val="24"/>
      <w:lang w:val="pt-BR" w:eastAsia="pt-BR"/>
    </w:rPr>
  </w:style>
  <w:style w:type="character" w:customStyle="1" w:styleId="markedcontent">
    <w:name w:val="markedcontent"/>
    <w:basedOn w:val="Fontepargpadro"/>
    <w:rsid w:val="007B2FF1"/>
  </w:style>
  <w:style w:type="character" w:customStyle="1" w:styleId="uv3um">
    <w:name w:val="uv3um"/>
    <w:basedOn w:val="Fontepargpadro"/>
    <w:rsid w:val="001550AE"/>
  </w:style>
  <w:style w:type="character" w:customStyle="1" w:styleId="MenoPendente2">
    <w:name w:val="Menção Pendente2"/>
    <w:basedOn w:val="Fontepargpadro"/>
    <w:uiPriority w:val="99"/>
    <w:semiHidden/>
    <w:unhideWhenUsed/>
    <w:rsid w:val="00311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5373">
      <w:bodyDiv w:val="1"/>
      <w:marLeft w:val="0"/>
      <w:marRight w:val="0"/>
      <w:marTop w:val="0"/>
      <w:marBottom w:val="0"/>
      <w:divBdr>
        <w:top w:val="none" w:sz="0" w:space="0" w:color="auto"/>
        <w:left w:val="none" w:sz="0" w:space="0" w:color="auto"/>
        <w:bottom w:val="none" w:sz="0" w:space="0" w:color="auto"/>
        <w:right w:val="none" w:sz="0" w:space="0" w:color="auto"/>
      </w:divBdr>
    </w:div>
    <w:div w:id="26879985">
      <w:bodyDiv w:val="1"/>
      <w:marLeft w:val="0"/>
      <w:marRight w:val="0"/>
      <w:marTop w:val="0"/>
      <w:marBottom w:val="0"/>
      <w:divBdr>
        <w:top w:val="none" w:sz="0" w:space="0" w:color="auto"/>
        <w:left w:val="none" w:sz="0" w:space="0" w:color="auto"/>
        <w:bottom w:val="none" w:sz="0" w:space="0" w:color="auto"/>
        <w:right w:val="none" w:sz="0" w:space="0" w:color="auto"/>
      </w:divBdr>
    </w:div>
    <w:div w:id="126164019">
      <w:bodyDiv w:val="1"/>
      <w:marLeft w:val="0"/>
      <w:marRight w:val="0"/>
      <w:marTop w:val="0"/>
      <w:marBottom w:val="0"/>
      <w:divBdr>
        <w:top w:val="none" w:sz="0" w:space="0" w:color="auto"/>
        <w:left w:val="none" w:sz="0" w:space="0" w:color="auto"/>
        <w:bottom w:val="none" w:sz="0" w:space="0" w:color="auto"/>
        <w:right w:val="none" w:sz="0" w:space="0" w:color="auto"/>
      </w:divBdr>
    </w:div>
    <w:div w:id="137766542">
      <w:bodyDiv w:val="1"/>
      <w:marLeft w:val="0"/>
      <w:marRight w:val="0"/>
      <w:marTop w:val="0"/>
      <w:marBottom w:val="0"/>
      <w:divBdr>
        <w:top w:val="none" w:sz="0" w:space="0" w:color="auto"/>
        <w:left w:val="none" w:sz="0" w:space="0" w:color="auto"/>
        <w:bottom w:val="none" w:sz="0" w:space="0" w:color="auto"/>
        <w:right w:val="none" w:sz="0" w:space="0" w:color="auto"/>
      </w:divBdr>
    </w:div>
    <w:div w:id="183791390">
      <w:bodyDiv w:val="1"/>
      <w:marLeft w:val="0"/>
      <w:marRight w:val="0"/>
      <w:marTop w:val="0"/>
      <w:marBottom w:val="0"/>
      <w:divBdr>
        <w:top w:val="none" w:sz="0" w:space="0" w:color="auto"/>
        <w:left w:val="none" w:sz="0" w:space="0" w:color="auto"/>
        <w:bottom w:val="none" w:sz="0" w:space="0" w:color="auto"/>
        <w:right w:val="none" w:sz="0" w:space="0" w:color="auto"/>
      </w:divBdr>
    </w:div>
    <w:div w:id="343477904">
      <w:bodyDiv w:val="1"/>
      <w:marLeft w:val="0"/>
      <w:marRight w:val="0"/>
      <w:marTop w:val="0"/>
      <w:marBottom w:val="0"/>
      <w:divBdr>
        <w:top w:val="none" w:sz="0" w:space="0" w:color="auto"/>
        <w:left w:val="none" w:sz="0" w:space="0" w:color="auto"/>
        <w:bottom w:val="none" w:sz="0" w:space="0" w:color="auto"/>
        <w:right w:val="none" w:sz="0" w:space="0" w:color="auto"/>
      </w:divBdr>
    </w:div>
    <w:div w:id="351763712">
      <w:bodyDiv w:val="1"/>
      <w:marLeft w:val="0"/>
      <w:marRight w:val="0"/>
      <w:marTop w:val="0"/>
      <w:marBottom w:val="0"/>
      <w:divBdr>
        <w:top w:val="none" w:sz="0" w:space="0" w:color="auto"/>
        <w:left w:val="none" w:sz="0" w:space="0" w:color="auto"/>
        <w:bottom w:val="none" w:sz="0" w:space="0" w:color="auto"/>
        <w:right w:val="none" w:sz="0" w:space="0" w:color="auto"/>
      </w:divBdr>
    </w:div>
    <w:div w:id="421685189">
      <w:bodyDiv w:val="1"/>
      <w:marLeft w:val="0"/>
      <w:marRight w:val="0"/>
      <w:marTop w:val="0"/>
      <w:marBottom w:val="0"/>
      <w:divBdr>
        <w:top w:val="none" w:sz="0" w:space="0" w:color="auto"/>
        <w:left w:val="none" w:sz="0" w:space="0" w:color="auto"/>
        <w:bottom w:val="none" w:sz="0" w:space="0" w:color="auto"/>
        <w:right w:val="none" w:sz="0" w:space="0" w:color="auto"/>
      </w:divBdr>
    </w:div>
    <w:div w:id="430778329">
      <w:bodyDiv w:val="1"/>
      <w:marLeft w:val="0"/>
      <w:marRight w:val="0"/>
      <w:marTop w:val="0"/>
      <w:marBottom w:val="0"/>
      <w:divBdr>
        <w:top w:val="none" w:sz="0" w:space="0" w:color="auto"/>
        <w:left w:val="none" w:sz="0" w:space="0" w:color="auto"/>
        <w:bottom w:val="none" w:sz="0" w:space="0" w:color="auto"/>
        <w:right w:val="none" w:sz="0" w:space="0" w:color="auto"/>
      </w:divBdr>
    </w:div>
    <w:div w:id="469439802">
      <w:bodyDiv w:val="1"/>
      <w:marLeft w:val="0"/>
      <w:marRight w:val="0"/>
      <w:marTop w:val="0"/>
      <w:marBottom w:val="0"/>
      <w:divBdr>
        <w:top w:val="none" w:sz="0" w:space="0" w:color="auto"/>
        <w:left w:val="none" w:sz="0" w:space="0" w:color="auto"/>
        <w:bottom w:val="none" w:sz="0" w:space="0" w:color="auto"/>
        <w:right w:val="none" w:sz="0" w:space="0" w:color="auto"/>
      </w:divBdr>
    </w:div>
    <w:div w:id="517621972">
      <w:bodyDiv w:val="1"/>
      <w:marLeft w:val="0"/>
      <w:marRight w:val="0"/>
      <w:marTop w:val="0"/>
      <w:marBottom w:val="0"/>
      <w:divBdr>
        <w:top w:val="none" w:sz="0" w:space="0" w:color="auto"/>
        <w:left w:val="none" w:sz="0" w:space="0" w:color="auto"/>
        <w:bottom w:val="none" w:sz="0" w:space="0" w:color="auto"/>
        <w:right w:val="none" w:sz="0" w:space="0" w:color="auto"/>
      </w:divBdr>
    </w:div>
    <w:div w:id="566960994">
      <w:bodyDiv w:val="1"/>
      <w:marLeft w:val="0"/>
      <w:marRight w:val="0"/>
      <w:marTop w:val="0"/>
      <w:marBottom w:val="0"/>
      <w:divBdr>
        <w:top w:val="none" w:sz="0" w:space="0" w:color="auto"/>
        <w:left w:val="none" w:sz="0" w:space="0" w:color="auto"/>
        <w:bottom w:val="none" w:sz="0" w:space="0" w:color="auto"/>
        <w:right w:val="none" w:sz="0" w:space="0" w:color="auto"/>
      </w:divBdr>
    </w:div>
    <w:div w:id="612831908">
      <w:bodyDiv w:val="1"/>
      <w:marLeft w:val="0"/>
      <w:marRight w:val="0"/>
      <w:marTop w:val="0"/>
      <w:marBottom w:val="0"/>
      <w:divBdr>
        <w:top w:val="none" w:sz="0" w:space="0" w:color="auto"/>
        <w:left w:val="none" w:sz="0" w:space="0" w:color="auto"/>
        <w:bottom w:val="none" w:sz="0" w:space="0" w:color="auto"/>
        <w:right w:val="none" w:sz="0" w:space="0" w:color="auto"/>
      </w:divBdr>
    </w:div>
    <w:div w:id="691346831">
      <w:bodyDiv w:val="1"/>
      <w:marLeft w:val="0"/>
      <w:marRight w:val="0"/>
      <w:marTop w:val="0"/>
      <w:marBottom w:val="0"/>
      <w:divBdr>
        <w:top w:val="none" w:sz="0" w:space="0" w:color="auto"/>
        <w:left w:val="none" w:sz="0" w:space="0" w:color="auto"/>
        <w:bottom w:val="none" w:sz="0" w:space="0" w:color="auto"/>
        <w:right w:val="none" w:sz="0" w:space="0" w:color="auto"/>
      </w:divBdr>
    </w:div>
    <w:div w:id="831144042">
      <w:bodyDiv w:val="1"/>
      <w:marLeft w:val="0"/>
      <w:marRight w:val="0"/>
      <w:marTop w:val="0"/>
      <w:marBottom w:val="0"/>
      <w:divBdr>
        <w:top w:val="none" w:sz="0" w:space="0" w:color="auto"/>
        <w:left w:val="none" w:sz="0" w:space="0" w:color="auto"/>
        <w:bottom w:val="none" w:sz="0" w:space="0" w:color="auto"/>
        <w:right w:val="none" w:sz="0" w:space="0" w:color="auto"/>
      </w:divBdr>
    </w:div>
    <w:div w:id="862479271">
      <w:bodyDiv w:val="1"/>
      <w:marLeft w:val="0"/>
      <w:marRight w:val="0"/>
      <w:marTop w:val="0"/>
      <w:marBottom w:val="0"/>
      <w:divBdr>
        <w:top w:val="none" w:sz="0" w:space="0" w:color="auto"/>
        <w:left w:val="none" w:sz="0" w:space="0" w:color="auto"/>
        <w:bottom w:val="none" w:sz="0" w:space="0" w:color="auto"/>
        <w:right w:val="none" w:sz="0" w:space="0" w:color="auto"/>
      </w:divBdr>
    </w:div>
    <w:div w:id="878667495">
      <w:bodyDiv w:val="1"/>
      <w:marLeft w:val="0"/>
      <w:marRight w:val="0"/>
      <w:marTop w:val="0"/>
      <w:marBottom w:val="0"/>
      <w:divBdr>
        <w:top w:val="none" w:sz="0" w:space="0" w:color="auto"/>
        <w:left w:val="none" w:sz="0" w:space="0" w:color="auto"/>
        <w:bottom w:val="none" w:sz="0" w:space="0" w:color="auto"/>
        <w:right w:val="none" w:sz="0" w:space="0" w:color="auto"/>
      </w:divBdr>
    </w:div>
    <w:div w:id="915432948">
      <w:bodyDiv w:val="1"/>
      <w:marLeft w:val="0"/>
      <w:marRight w:val="0"/>
      <w:marTop w:val="0"/>
      <w:marBottom w:val="0"/>
      <w:divBdr>
        <w:top w:val="none" w:sz="0" w:space="0" w:color="auto"/>
        <w:left w:val="none" w:sz="0" w:space="0" w:color="auto"/>
        <w:bottom w:val="none" w:sz="0" w:space="0" w:color="auto"/>
        <w:right w:val="none" w:sz="0" w:space="0" w:color="auto"/>
      </w:divBdr>
    </w:div>
    <w:div w:id="945693699">
      <w:bodyDiv w:val="1"/>
      <w:marLeft w:val="0"/>
      <w:marRight w:val="0"/>
      <w:marTop w:val="0"/>
      <w:marBottom w:val="0"/>
      <w:divBdr>
        <w:top w:val="none" w:sz="0" w:space="0" w:color="auto"/>
        <w:left w:val="none" w:sz="0" w:space="0" w:color="auto"/>
        <w:bottom w:val="none" w:sz="0" w:space="0" w:color="auto"/>
        <w:right w:val="none" w:sz="0" w:space="0" w:color="auto"/>
      </w:divBdr>
    </w:div>
    <w:div w:id="954866593">
      <w:bodyDiv w:val="1"/>
      <w:marLeft w:val="0"/>
      <w:marRight w:val="0"/>
      <w:marTop w:val="0"/>
      <w:marBottom w:val="0"/>
      <w:divBdr>
        <w:top w:val="none" w:sz="0" w:space="0" w:color="auto"/>
        <w:left w:val="none" w:sz="0" w:space="0" w:color="auto"/>
        <w:bottom w:val="none" w:sz="0" w:space="0" w:color="auto"/>
        <w:right w:val="none" w:sz="0" w:space="0" w:color="auto"/>
      </w:divBdr>
    </w:div>
    <w:div w:id="1079209295">
      <w:bodyDiv w:val="1"/>
      <w:marLeft w:val="0"/>
      <w:marRight w:val="0"/>
      <w:marTop w:val="0"/>
      <w:marBottom w:val="0"/>
      <w:divBdr>
        <w:top w:val="none" w:sz="0" w:space="0" w:color="auto"/>
        <w:left w:val="none" w:sz="0" w:space="0" w:color="auto"/>
        <w:bottom w:val="none" w:sz="0" w:space="0" w:color="auto"/>
        <w:right w:val="none" w:sz="0" w:space="0" w:color="auto"/>
      </w:divBdr>
    </w:div>
    <w:div w:id="1182015298">
      <w:bodyDiv w:val="1"/>
      <w:marLeft w:val="0"/>
      <w:marRight w:val="0"/>
      <w:marTop w:val="0"/>
      <w:marBottom w:val="0"/>
      <w:divBdr>
        <w:top w:val="none" w:sz="0" w:space="0" w:color="auto"/>
        <w:left w:val="none" w:sz="0" w:space="0" w:color="auto"/>
        <w:bottom w:val="none" w:sz="0" w:space="0" w:color="auto"/>
        <w:right w:val="none" w:sz="0" w:space="0" w:color="auto"/>
      </w:divBdr>
    </w:div>
    <w:div w:id="1204828927">
      <w:bodyDiv w:val="1"/>
      <w:marLeft w:val="0"/>
      <w:marRight w:val="0"/>
      <w:marTop w:val="0"/>
      <w:marBottom w:val="0"/>
      <w:divBdr>
        <w:top w:val="none" w:sz="0" w:space="0" w:color="auto"/>
        <w:left w:val="none" w:sz="0" w:space="0" w:color="auto"/>
        <w:bottom w:val="none" w:sz="0" w:space="0" w:color="auto"/>
        <w:right w:val="none" w:sz="0" w:space="0" w:color="auto"/>
      </w:divBdr>
    </w:div>
    <w:div w:id="1272274957">
      <w:bodyDiv w:val="1"/>
      <w:marLeft w:val="0"/>
      <w:marRight w:val="0"/>
      <w:marTop w:val="0"/>
      <w:marBottom w:val="0"/>
      <w:divBdr>
        <w:top w:val="none" w:sz="0" w:space="0" w:color="auto"/>
        <w:left w:val="none" w:sz="0" w:space="0" w:color="auto"/>
        <w:bottom w:val="none" w:sz="0" w:space="0" w:color="auto"/>
        <w:right w:val="none" w:sz="0" w:space="0" w:color="auto"/>
      </w:divBdr>
    </w:div>
    <w:div w:id="1319189281">
      <w:bodyDiv w:val="1"/>
      <w:marLeft w:val="0"/>
      <w:marRight w:val="0"/>
      <w:marTop w:val="0"/>
      <w:marBottom w:val="0"/>
      <w:divBdr>
        <w:top w:val="none" w:sz="0" w:space="0" w:color="auto"/>
        <w:left w:val="none" w:sz="0" w:space="0" w:color="auto"/>
        <w:bottom w:val="none" w:sz="0" w:space="0" w:color="auto"/>
        <w:right w:val="none" w:sz="0" w:space="0" w:color="auto"/>
      </w:divBdr>
    </w:div>
    <w:div w:id="1321469135">
      <w:bodyDiv w:val="1"/>
      <w:marLeft w:val="0"/>
      <w:marRight w:val="0"/>
      <w:marTop w:val="0"/>
      <w:marBottom w:val="0"/>
      <w:divBdr>
        <w:top w:val="none" w:sz="0" w:space="0" w:color="auto"/>
        <w:left w:val="none" w:sz="0" w:space="0" w:color="auto"/>
        <w:bottom w:val="none" w:sz="0" w:space="0" w:color="auto"/>
        <w:right w:val="none" w:sz="0" w:space="0" w:color="auto"/>
      </w:divBdr>
    </w:div>
    <w:div w:id="1353915930">
      <w:bodyDiv w:val="1"/>
      <w:marLeft w:val="0"/>
      <w:marRight w:val="0"/>
      <w:marTop w:val="0"/>
      <w:marBottom w:val="0"/>
      <w:divBdr>
        <w:top w:val="none" w:sz="0" w:space="0" w:color="auto"/>
        <w:left w:val="none" w:sz="0" w:space="0" w:color="auto"/>
        <w:bottom w:val="none" w:sz="0" w:space="0" w:color="auto"/>
        <w:right w:val="none" w:sz="0" w:space="0" w:color="auto"/>
      </w:divBdr>
    </w:div>
    <w:div w:id="1486705352">
      <w:bodyDiv w:val="1"/>
      <w:marLeft w:val="0"/>
      <w:marRight w:val="0"/>
      <w:marTop w:val="0"/>
      <w:marBottom w:val="0"/>
      <w:divBdr>
        <w:top w:val="none" w:sz="0" w:space="0" w:color="auto"/>
        <w:left w:val="none" w:sz="0" w:space="0" w:color="auto"/>
        <w:bottom w:val="none" w:sz="0" w:space="0" w:color="auto"/>
        <w:right w:val="none" w:sz="0" w:space="0" w:color="auto"/>
      </w:divBdr>
    </w:div>
    <w:div w:id="1608350084">
      <w:bodyDiv w:val="1"/>
      <w:marLeft w:val="0"/>
      <w:marRight w:val="0"/>
      <w:marTop w:val="0"/>
      <w:marBottom w:val="0"/>
      <w:divBdr>
        <w:top w:val="none" w:sz="0" w:space="0" w:color="auto"/>
        <w:left w:val="none" w:sz="0" w:space="0" w:color="auto"/>
        <w:bottom w:val="none" w:sz="0" w:space="0" w:color="auto"/>
        <w:right w:val="none" w:sz="0" w:space="0" w:color="auto"/>
      </w:divBdr>
    </w:div>
    <w:div w:id="1653943236">
      <w:bodyDiv w:val="1"/>
      <w:marLeft w:val="0"/>
      <w:marRight w:val="0"/>
      <w:marTop w:val="0"/>
      <w:marBottom w:val="0"/>
      <w:divBdr>
        <w:top w:val="none" w:sz="0" w:space="0" w:color="auto"/>
        <w:left w:val="none" w:sz="0" w:space="0" w:color="auto"/>
        <w:bottom w:val="none" w:sz="0" w:space="0" w:color="auto"/>
        <w:right w:val="none" w:sz="0" w:space="0" w:color="auto"/>
      </w:divBdr>
    </w:div>
    <w:div w:id="1658848987">
      <w:bodyDiv w:val="1"/>
      <w:marLeft w:val="0"/>
      <w:marRight w:val="0"/>
      <w:marTop w:val="0"/>
      <w:marBottom w:val="0"/>
      <w:divBdr>
        <w:top w:val="none" w:sz="0" w:space="0" w:color="auto"/>
        <w:left w:val="none" w:sz="0" w:space="0" w:color="auto"/>
        <w:bottom w:val="none" w:sz="0" w:space="0" w:color="auto"/>
        <w:right w:val="none" w:sz="0" w:space="0" w:color="auto"/>
      </w:divBdr>
    </w:div>
    <w:div w:id="1687906199">
      <w:bodyDiv w:val="1"/>
      <w:marLeft w:val="0"/>
      <w:marRight w:val="0"/>
      <w:marTop w:val="0"/>
      <w:marBottom w:val="0"/>
      <w:divBdr>
        <w:top w:val="none" w:sz="0" w:space="0" w:color="auto"/>
        <w:left w:val="none" w:sz="0" w:space="0" w:color="auto"/>
        <w:bottom w:val="none" w:sz="0" w:space="0" w:color="auto"/>
        <w:right w:val="none" w:sz="0" w:space="0" w:color="auto"/>
      </w:divBdr>
    </w:div>
    <w:div w:id="1696153468">
      <w:bodyDiv w:val="1"/>
      <w:marLeft w:val="0"/>
      <w:marRight w:val="0"/>
      <w:marTop w:val="0"/>
      <w:marBottom w:val="0"/>
      <w:divBdr>
        <w:top w:val="none" w:sz="0" w:space="0" w:color="auto"/>
        <w:left w:val="none" w:sz="0" w:space="0" w:color="auto"/>
        <w:bottom w:val="none" w:sz="0" w:space="0" w:color="auto"/>
        <w:right w:val="none" w:sz="0" w:space="0" w:color="auto"/>
      </w:divBdr>
    </w:div>
    <w:div w:id="1777822759">
      <w:bodyDiv w:val="1"/>
      <w:marLeft w:val="0"/>
      <w:marRight w:val="0"/>
      <w:marTop w:val="0"/>
      <w:marBottom w:val="0"/>
      <w:divBdr>
        <w:top w:val="none" w:sz="0" w:space="0" w:color="auto"/>
        <w:left w:val="none" w:sz="0" w:space="0" w:color="auto"/>
        <w:bottom w:val="none" w:sz="0" w:space="0" w:color="auto"/>
        <w:right w:val="none" w:sz="0" w:space="0" w:color="auto"/>
      </w:divBdr>
    </w:div>
    <w:div w:id="1813984104">
      <w:bodyDiv w:val="1"/>
      <w:marLeft w:val="0"/>
      <w:marRight w:val="0"/>
      <w:marTop w:val="0"/>
      <w:marBottom w:val="0"/>
      <w:divBdr>
        <w:top w:val="none" w:sz="0" w:space="0" w:color="auto"/>
        <w:left w:val="none" w:sz="0" w:space="0" w:color="auto"/>
        <w:bottom w:val="none" w:sz="0" w:space="0" w:color="auto"/>
        <w:right w:val="none" w:sz="0" w:space="0" w:color="auto"/>
      </w:divBdr>
    </w:div>
    <w:div w:id="1876237339">
      <w:bodyDiv w:val="1"/>
      <w:marLeft w:val="0"/>
      <w:marRight w:val="0"/>
      <w:marTop w:val="0"/>
      <w:marBottom w:val="0"/>
      <w:divBdr>
        <w:top w:val="none" w:sz="0" w:space="0" w:color="auto"/>
        <w:left w:val="none" w:sz="0" w:space="0" w:color="auto"/>
        <w:bottom w:val="none" w:sz="0" w:space="0" w:color="auto"/>
        <w:right w:val="none" w:sz="0" w:space="0" w:color="auto"/>
      </w:divBdr>
    </w:div>
    <w:div w:id="1893612950">
      <w:bodyDiv w:val="1"/>
      <w:marLeft w:val="0"/>
      <w:marRight w:val="0"/>
      <w:marTop w:val="0"/>
      <w:marBottom w:val="0"/>
      <w:divBdr>
        <w:top w:val="none" w:sz="0" w:space="0" w:color="auto"/>
        <w:left w:val="none" w:sz="0" w:space="0" w:color="auto"/>
        <w:bottom w:val="none" w:sz="0" w:space="0" w:color="auto"/>
        <w:right w:val="none" w:sz="0" w:space="0" w:color="auto"/>
      </w:divBdr>
    </w:div>
    <w:div w:id="2017077241">
      <w:bodyDiv w:val="1"/>
      <w:marLeft w:val="0"/>
      <w:marRight w:val="0"/>
      <w:marTop w:val="0"/>
      <w:marBottom w:val="0"/>
      <w:divBdr>
        <w:top w:val="none" w:sz="0" w:space="0" w:color="auto"/>
        <w:left w:val="none" w:sz="0" w:space="0" w:color="auto"/>
        <w:bottom w:val="none" w:sz="0" w:space="0" w:color="auto"/>
        <w:right w:val="none" w:sz="0" w:space="0" w:color="auto"/>
      </w:divBdr>
    </w:div>
    <w:div w:id="2089494376">
      <w:bodyDiv w:val="1"/>
      <w:marLeft w:val="0"/>
      <w:marRight w:val="0"/>
      <w:marTop w:val="0"/>
      <w:marBottom w:val="0"/>
      <w:divBdr>
        <w:top w:val="none" w:sz="0" w:space="0" w:color="auto"/>
        <w:left w:val="none" w:sz="0" w:space="0" w:color="auto"/>
        <w:bottom w:val="none" w:sz="0" w:space="0" w:color="auto"/>
        <w:right w:val="none" w:sz="0" w:space="0" w:color="auto"/>
      </w:divBdr>
    </w:div>
    <w:div w:id="212745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5B8BF-5056-4E11-A139-2BB2190B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9</Pages>
  <Words>3265</Words>
  <Characters>17633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20857</CharactersWithSpaces>
  <SharedDoc>false</SharedDoc>
  <HLinks>
    <vt:vector size="18" baseType="variant">
      <vt:variant>
        <vt:i4>852025</vt:i4>
      </vt:variant>
      <vt:variant>
        <vt:i4>6</vt:i4>
      </vt:variant>
      <vt:variant>
        <vt:i4>0</vt:i4>
      </vt:variant>
      <vt:variant>
        <vt:i4>5</vt:i4>
      </vt:variant>
      <vt:variant>
        <vt:lpwstr>https://www.planalto.gov.br/ccivil_03/leis/lcp/lcp123.htm</vt:lpwstr>
      </vt:variant>
      <vt:variant>
        <vt:lpwstr/>
      </vt:variant>
      <vt:variant>
        <vt:i4>2949219</vt:i4>
      </vt:variant>
      <vt:variant>
        <vt:i4>3</vt:i4>
      </vt:variant>
      <vt:variant>
        <vt:i4>0</vt:i4>
      </vt:variant>
      <vt:variant>
        <vt:i4>5</vt:i4>
      </vt:variant>
      <vt:variant>
        <vt:lpwstr>http://www.planalto.gov.br/ccivil_03/_ato2019-2022/2021/lei/L14133.htm</vt:lpwstr>
      </vt:variant>
      <vt:variant>
        <vt:lpwstr>art68</vt:lpwstr>
      </vt:variant>
      <vt:variant>
        <vt:i4>1638487</vt:i4>
      </vt:variant>
      <vt:variant>
        <vt:i4>0</vt:i4>
      </vt:variant>
      <vt:variant>
        <vt:i4>0</vt:i4>
      </vt:variant>
      <vt:variant>
        <vt:i4>5</vt:i4>
      </vt:variant>
      <vt:variant>
        <vt:lpwstr>http://www.planalto.gov.br/ccivil_03/_ato2019-2022/2021/lei/L14133.htm</vt:lpwstr>
      </vt:variant>
      <vt:variant>
        <vt:lpwstr>art143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Gonzaga-Assessoria</dc:creator>
  <cp:keywords/>
  <cp:lastModifiedBy>DESKTOP</cp:lastModifiedBy>
  <cp:revision>10</cp:revision>
  <cp:lastPrinted>2025-01-14T13:36:00Z</cp:lastPrinted>
  <dcterms:created xsi:type="dcterms:W3CDTF">2025-07-15T13:33:00Z</dcterms:created>
  <dcterms:modified xsi:type="dcterms:W3CDTF">2025-07-16T11:42:00Z</dcterms:modified>
</cp:coreProperties>
</file>