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432FD5">
        <w:trPr>
          <w:trHeight w:val="119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05E31206" w:rsidR="00027D3E" w:rsidRPr="005869A4" w:rsidRDefault="00027D3E" w:rsidP="000B0305">
            <w:pPr>
              <w:spacing w:line="310" w:lineRule="exact"/>
              <w:jc w:val="both"/>
              <w:rPr>
                <w:rFonts w:ascii="Cambria" w:hAnsi="Cambria" w:cs="Arial"/>
              </w:rPr>
            </w:pPr>
            <w:r w:rsidRPr="00560BCD">
              <w:rPr>
                <w:rFonts w:ascii="Cambria" w:hAnsi="Cambria" w:cs="Arial"/>
                <w:b/>
              </w:rPr>
              <w:t xml:space="preserve">Objeto: </w:t>
            </w:r>
            <w:bookmarkStart w:id="1" w:name="_GoBack"/>
            <w:r w:rsidR="002A3DEE" w:rsidRPr="00352B24">
              <w:rPr>
                <w:rFonts w:ascii="Cambria" w:eastAsia="Calibri" w:hAnsi="Cambria" w:cs="Arial"/>
                <w:bCs/>
                <w:color w:val="000000" w:themeColor="text1"/>
                <w:sz w:val="24"/>
                <w:szCs w:val="24"/>
              </w:rPr>
              <w:t>AQUISIÇÃO DE CHROMEBOOKS E HEADSETS</w:t>
            </w:r>
            <w:r w:rsidR="002A3DEE" w:rsidRPr="00352B24">
              <w:rPr>
                <w:rFonts w:ascii="Cambria" w:eastAsia="Calibri" w:hAnsi="Cambria" w:cs="Arial"/>
                <w:color w:val="000000" w:themeColor="text1"/>
                <w:sz w:val="24"/>
                <w:szCs w:val="24"/>
              </w:rPr>
              <w:t xml:space="preserve">, </w:t>
            </w:r>
            <w:r w:rsidR="002A3DEE" w:rsidRPr="00352B24">
              <w:rPr>
                <w:rFonts w:ascii="Cambria" w:hAnsi="Cambria" w:cs="Arial"/>
                <w:sz w:val="24"/>
                <w:szCs w:val="24"/>
              </w:rPr>
              <w:t>DESTINADOS AO FORTALECIMENTO DA INFRAESTRUTURA TECNOLÓGICA DAS UNIDADES ESCOLARES DA REDE MUNICIPAL DE ENSINO DO MUNICÍPIO DE SANTO INÁCIO/PR, EM ATENDIMENTO AO</w:t>
            </w:r>
            <w:r w:rsidR="002A3DEE" w:rsidRPr="00352B24">
              <w:rPr>
                <w:rFonts w:ascii="Cambria" w:eastAsia="Calibri" w:hAnsi="Cambria" w:cs="Arial"/>
                <w:color w:val="000000" w:themeColor="text1"/>
                <w:sz w:val="24"/>
                <w:szCs w:val="24"/>
              </w:rPr>
              <w:t xml:space="preserve"> CONVENIO Nº 202512150, </w:t>
            </w:r>
            <w:r w:rsidR="002A3DEE" w:rsidRPr="00352B24">
              <w:rPr>
                <w:rFonts w:ascii="Cambria" w:hAnsi="Cambria" w:cs="Arial"/>
                <w:sz w:val="24"/>
                <w:szCs w:val="24"/>
              </w:rPr>
              <w:t>FIRMADO ENTRE A SECRETARIA DE ESTADO DA EDUCAÇÃO – SEED E O MUNICÍPIO DE SANTO INÁCIO/PR</w:t>
            </w:r>
            <w:r w:rsidR="002A3DEE" w:rsidRPr="00352B24">
              <w:rPr>
                <w:rFonts w:ascii="Cambria" w:eastAsia="Calibri" w:hAnsi="Cambria" w:cs="Arial"/>
                <w:color w:val="000000" w:themeColor="text1"/>
                <w:sz w:val="24"/>
                <w:szCs w:val="24"/>
              </w:rPr>
              <w:t>.</w:t>
            </w:r>
            <w:bookmarkEnd w:id="1"/>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49B46F3A" w:rsidR="00027D3E" w:rsidRPr="00560BCD" w:rsidRDefault="00027D3E" w:rsidP="004F48DA">
            <w:pPr>
              <w:spacing w:line="300" w:lineRule="exact"/>
              <w:jc w:val="both"/>
              <w:rPr>
                <w:rFonts w:ascii="Cambria" w:hAnsi="Cambria" w:cs="Arial"/>
              </w:rPr>
            </w:pPr>
            <w:r w:rsidRPr="00560BCD">
              <w:rPr>
                <w:rFonts w:ascii="Cambria" w:hAnsi="Cambria" w:cs="Arial"/>
                <w:b/>
              </w:rPr>
              <w:t xml:space="preserve">Departamento </w:t>
            </w:r>
            <w:r w:rsidR="004F48DA" w:rsidRPr="00560BCD">
              <w:rPr>
                <w:rFonts w:ascii="Cambria" w:hAnsi="Cambria" w:cs="Arial"/>
                <w:b/>
              </w:rPr>
              <w:t>Solicitante:</w:t>
            </w:r>
            <w:r w:rsidR="004F48DA">
              <w:rPr>
                <w:rFonts w:ascii="Cambria" w:hAnsi="Cambria" w:cs="Arial"/>
                <w:sz w:val="24"/>
                <w:szCs w:val="24"/>
              </w:rPr>
              <w:t xml:space="preserve"> DEPARTAMENTO</w:t>
            </w:r>
            <w:r>
              <w:rPr>
                <w:rFonts w:ascii="Cambria" w:hAnsi="Cambria" w:cs="Arial"/>
                <w:sz w:val="24"/>
                <w:szCs w:val="24"/>
              </w:rPr>
              <w:t xml:space="preserve"> DE </w:t>
            </w:r>
            <w:r w:rsidRPr="005D4F2E">
              <w:rPr>
                <w:rFonts w:ascii="Cambria" w:hAnsi="Cambria" w:cs="Arial"/>
                <w:sz w:val="24"/>
                <w:szCs w:val="24"/>
              </w:rPr>
              <w:t>EDUCAÇÃO.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3409DFC6" w:rsidR="00027D3E" w:rsidRPr="00560BCD" w:rsidRDefault="00027D3E" w:rsidP="00850661">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850661">
              <w:rPr>
                <w:rFonts w:ascii="Cambria" w:hAnsi="Cambria" w:cs="Arial"/>
              </w:rPr>
              <w:t>100</w:t>
            </w:r>
            <w:r w:rsidR="005B651F">
              <w:rPr>
                <w:rFonts w:ascii="Cambria" w:hAnsi="Cambria" w:cs="Arial"/>
              </w:rPr>
              <w:t>/2026</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16A56E65" w:rsidR="00027D3E" w:rsidRPr="00560BCD" w:rsidRDefault="00027D3E" w:rsidP="00AF1714">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AF1714">
              <w:rPr>
                <w:rFonts w:ascii="Cambria" w:hAnsi="Cambria" w:cs="Arial"/>
              </w:rPr>
              <w:t>36</w:t>
            </w:r>
            <w:r w:rsidR="005B651F">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6388E724" w:rsidR="00027D3E" w:rsidRPr="00560BCD" w:rsidRDefault="00027D3E" w:rsidP="00AF1714">
            <w:pPr>
              <w:spacing w:line="300" w:lineRule="exact"/>
              <w:jc w:val="both"/>
              <w:rPr>
                <w:rFonts w:ascii="Cambria" w:hAnsi="Cambria" w:cs="Arial"/>
              </w:rPr>
            </w:pPr>
            <w:r w:rsidRPr="00560BCD">
              <w:rPr>
                <w:rFonts w:ascii="Cambria" w:hAnsi="Cambria" w:cs="Arial"/>
                <w:b/>
              </w:rPr>
              <w:t>Espécie</w:t>
            </w:r>
            <w:r w:rsidR="000B0305">
              <w:rPr>
                <w:rFonts w:ascii="Cambria" w:hAnsi="Cambria" w:cs="Arial"/>
                <w:b/>
              </w:rPr>
              <w:t>:</w:t>
            </w:r>
            <w:r w:rsidRPr="00560BCD">
              <w:rPr>
                <w:rFonts w:ascii="Cambria" w:eastAsia="Calibri" w:hAnsi="Cambria" w:cs="Arial"/>
              </w:rPr>
              <w:t xml:space="preserve"> </w:t>
            </w:r>
            <w:r w:rsidR="000B0305" w:rsidRPr="000E7E47">
              <w:rPr>
                <w:rFonts w:ascii="Cambria" w:eastAsia="Calibri" w:hAnsi="Cambria" w:cs="Arial"/>
                <w:b/>
                <w:sz w:val="24"/>
                <w:szCs w:val="24"/>
              </w:rPr>
              <w:t xml:space="preserve">Licitação exclusiva para </w:t>
            </w:r>
            <w:proofErr w:type="spellStart"/>
            <w:r w:rsidR="000B0305" w:rsidRPr="000E7E47">
              <w:rPr>
                <w:rFonts w:ascii="Cambria" w:eastAsia="Calibri" w:hAnsi="Cambria" w:cs="Arial"/>
                <w:b/>
                <w:sz w:val="24"/>
                <w:szCs w:val="24"/>
              </w:rPr>
              <w:t>MEs</w:t>
            </w:r>
            <w:proofErr w:type="spellEnd"/>
            <w:r w:rsidR="000B0305" w:rsidRPr="000E7E47">
              <w:rPr>
                <w:rFonts w:ascii="Cambria" w:eastAsia="Calibri" w:hAnsi="Cambria" w:cs="Arial"/>
                <w:b/>
                <w:sz w:val="24"/>
                <w:szCs w:val="24"/>
              </w:rPr>
              <w:t xml:space="preserve">, </w:t>
            </w:r>
            <w:proofErr w:type="spellStart"/>
            <w:r w:rsidR="000B0305" w:rsidRPr="000E7E47">
              <w:rPr>
                <w:rFonts w:ascii="Cambria" w:eastAsia="Calibri" w:hAnsi="Cambria" w:cs="Arial"/>
                <w:b/>
                <w:sz w:val="24"/>
                <w:szCs w:val="24"/>
              </w:rPr>
              <w:t>EPPs</w:t>
            </w:r>
            <w:proofErr w:type="spellEnd"/>
            <w:r w:rsidR="000B0305" w:rsidRPr="000E7E47">
              <w:rPr>
                <w:rFonts w:ascii="Cambria" w:eastAsia="Calibri" w:hAnsi="Cambria" w:cs="Arial"/>
                <w:b/>
                <w:sz w:val="24"/>
                <w:szCs w:val="24"/>
              </w:rPr>
              <w:t xml:space="preserve"> e </w:t>
            </w:r>
            <w:proofErr w:type="spellStart"/>
            <w:r w:rsidR="000B0305" w:rsidRPr="000E7E47">
              <w:rPr>
                <w:rFonts w:ascii="Cambria" w:eastAsia="Calibri" w:hAnsi="Cambria" w:cs="Arial"/>
                <w:b/>
                <w:sz w:val="24"/>
                <w:szCs w:val="24"/>
              </w:rPr>
              <w:t>MEIs</w:t>
            </w:r>
            <w:proofErr w:type="spellEnd"/>
            <w:r w:rsidR="000B0305" w:rsidRPr="00A03E09">
              <w:rPr>
                <w:rFonts w:ascii="Cambria" w:eastAsia="Calibri" w:hAnsi="Cambria" w:cs="Arial"/>
                <w:b/>
                <w:sz w:val="24"/>
                <w:szCs w:val="24"/>
              </w:rPr>
              <w:t>.</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0717607C" w:rsidR="00027D3E" w:rsidRPr="00560BCD" w:rsidRDefault="00027D3E" w:rsidP="008005CB">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618E75D3" w:rsidR="00027D3E" w:rsidRPr="008D061F" w:rsidRDefault="00027D3E" w:rsidP="00850661">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0B0305">
              <w:rPr>
                <w:rFonts w:ascii="Cambria" w:hAnsi="Cambria" w:cs="Arial"/>
                <w:color w:val="000000" w:themeColor="text1"/>
              </w:rPr>
              <w:t>0</w:t>
            </w:r>
            <w:r w:rsidR="00850661">
              <w:rPr>
                <w:rFonts w:ascii="Cambria" w:hAnsi="Cambria" w:cs="Arial"/>
                <w:color w:val="000000" w:themeColor="text1"/>
              </w:rPr>
              <w:t>6</w:t>
            </w:r>
            <w:r w:rsidR="000B0305">
              <w:rPr>
                <w:rFonts w:ascii="Cambria" w:hAnsi="Cambria" w:cs="Arial"/>
                <w:color w:val="000000" w:themeColor="text1"/>
              </w:rPr>
              <w:t xml:space="preserve"> </w:t>
            </w:r>
            <w:r w:rsidRPr="008D061F">
              <w:rPr>
                <w:rFonts w:ascii="Cambria" w:hAnsi="Cambria" w:cs="Arial"/>
                <w:color w:val="000000" w:themeColor="text1"/>
              </w:rPr>
              <w:t xml:space="preserve">de </w:t>
            </w:r>
            <w:r w:rsidR="00850661">
              <w:rPr>
                <w:rFonts w:ascii="Cambria" w:hAnsi="Cambria" w:cs="Arial"/>
                <w:color w:val="000000" w:themeColor="text1"/>
              </w:rPr>
              <w:t>Novembro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5B1F30B8"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850661">
              <w:rPr>
                <w:rFonts w:ascii="Cambria" w:hAnsi="Cambria" w:cs="Arial"/>
                <w:b/>
                <w:bCs/>
                <w:color w:val="000000" w:themeColor="text1"/>
                <w:u w:val="single"/>
              </w:rPr>
              <w:t>22</w:t>
            </w:r>
            <w:r w:rsidRPr="008D061F">
              <w:rPr>
                <w:rFonts w:ascii="Cambria" w:hAnsi="Cambria" w:cs="Arial"/>
                <w:b/>
                <w:bCs/>
                <w:color w:val="000000" w:themeColor="text1"/>
                <w:u w:val="single"/>
              </w:rPr>
              <w:t>/</w:t>
            </w:r>
            <w:r w:rsidR="00850661">
              <w:rPr>
                <w:rFonts w:ascii="Cambria" w:hAnsi="Cambria" w:cs="Arial"/>
                <w:b/>
                <w:bCs/>
                <w:color w:val="000000" w:themeColor="text1"/>
                <w:u w:val="single"/>
              </w:rPr>
              <w:t>10</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w:t>
            </w:r>
            <w:proofErr w:type="gramStart"/>
            <w:r w:rsidRPr="008D061F">
              <w:rPr>
                <w:rFonts w:ascii="Cambria" w:hAnsi="Cambria" w:cs="Arial"/>
                <w:b/>
                <w:bCs/>
                <w:color w:val="000000" w:themeColor="text1"/>
                <w:u w:val="single"/>
              </w:rPr>
              <w:t>8:30</w:t>
            </w:r>
            <w:proofErr w:type="gramEnd"/>
            <w:r w:rsidRPr="008D061F">
              <w:rPr>
                <w:rFonts w:ascii="Cambria" w:hAnsi="Cambria" w:cs="Arial"/>
                <w:b/>
                <w:bCs/>
                <w:color w:val="000000" w:themeColor="text1"/>
                <w:u w:val="single"/>
              </w:rPr>
              <w:t xml:space="preserve">hs do dia </w:t>
            </w:r>
            <w:r w:rsidR="000B0305">
              <w:rPr>
                <w:rFonts w:ascii="Cambria" w:hAnsi="Cambria" w:cs="Arial"/>
                <w:b/>
                <w:bCs/>
                <w:color w:val="000000" w:themeColor="text1"/>
                <w:u w:val="single"/>
              </w:rPr>
              <w:t>0</w:t>
            </w:r>
            <w:r w:rsidR="00850661">
              <w:rPr>
                <w:rFonts w:ascii="Cambria" w:hAnsi="Cambria" w:cs="Arial"/>
                <w:b/>
                <w:bCs/>
                <w:color w:val="000000" w:themeColor="text1"/>
                <w:u w:val="single"/>
              </w:rPr>
              <w:t>6</w:t>
            </w:r>
            <w:r w:rsidRPr="008D061F">
              <w:rPr>
                <w:rFonts w:ascii="Cambria" w:hAnsi="Cambria" w:cs="Arial"/>
                <w:b/>
                <w:bCs/>
                <w:color w:val="000000" w:themeColor="text1"/>
                <w:u w:val="single"/>
              </w:rPr>
              <w:t>/</w:t>
            </w:r>
            <w:r w:rsidR="00850661">
              <w:rPr>
                <w:rFonts w:ascii="Cambria" w:hAnsi="Cambria" w:cs="Arial"/>
                <w:b/>
                <w:bCs/>
                <w:color w:val="000000" w:themeColor="text1"/>
                <w:u w:val="single"/>
              </w:rPr>
              <w:t>11</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1CCDC366"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proofErr w:type="gramStart"/>
            <w:r w:rsidRPr="008D061F">
              <w:rPr>
                <w:rFonts w:ascii="Cambria" w:hAnsi="Cambria" w:cs="Arial"/>
                <w:b/>
                <w:bCs/>
                <w:color w:val="000000" w:themeColor="text1"/>
                <w:u w:val="single"/>
              </w:rPr>
              <w:t>9:00</w:t>
            </w:r>
            <w:proofErr w:type="gramEnd"/>
            <w:r w:rsidRPr="008D061F">
              <w:rPr>
                <w:rFonts w:ascii="Cambria" w:hAnsi="Cambria" w:cs="Arial"/>
                <w:b/>
                <w:bCs/>
                <w:color w:val="000000" w:themeColor="text1"/>
                <w:u w:val="single"/>
              </w:rPr>
              <w:t xml:space="preserve">hs do dia </w:t>
            </w:r>
            <w:r w:rsidR="000B0305">
              <w:rPr>
                <w:rFonts w:ascii="Cambria" w:hAnsi="Cambria" w:cs="Arial"/>
                <w:b/>
                <w:bCs/>
                <w:color w:val="000000" w:themeColor="text1"/>
                <w:u w:val="single"/>
              </w:rPr>
              <w:t>0</w:t>
            </w:r>
            <w:r w:rsidR="00850661">
              <w:rPr>
                <w:rFonts w:ascii="Cambria" w:hAnsi="Cambria" w:cs="Arial"/>
                <w:b/>
                <w:bCs/>
                <w:color w:val="000000" w:themeColor="text1"/>
                <w:u w:val="single"/>
              </w:rPr>
              <w:t>6</w:t>
            </w:r>
            <w:r w:rsidRPr="008D061F">
              <w:rPr>
                <w:rFonts w:ascii="Cambria" w:hAnsi="Cambria" w:cs="Arial"/>
                <w:b/>
                <w:bCs/>
                <w:color w:val="000000" w:themeColor="text1"/>
                <w:u w:val="single"/>
              </w:rPr>
              <w:t>/</w:t>
            </w:r>
            <w:r w:rsidR="00850661">
              <w:rPr>
                <w:rFonts w:ascii="Cambria" w:hAnsi="Cambria" w:cs="Arial"/>
                <w:b/>
                <w:bCs/>
                <w:color w:val="000000" w:themeColor="text1"/>
                <w:u w:val="single"/>
              </w:rPr>
              <w:t>11</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proofErr w:type="gramStart"/>
            </w:hyperlink>
            <w:r w:rsidRPr="008D061F">
              <w:rPr>
                <w:rFonts w:ascii="Cambria" w:hAnsi="Cambria" w:cs="Arial"/>
                <w:color w:val="000000" w:themeColor="text1"/>
              </w:rPr>
              <w:t>”</w:t>
            </w:r>
            <w:proofErr w:type="gramEnd"/>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2409A518" w:rsidR="00027D3E" w:rsidRPr="008D061F" w:rsidRDefault="00027D3E" w:rsidP="00850661">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850661">
              <w:rPr>
                <w:rFonts w:ascii="Cambria" w:hAnsi="Cambria" w:cs="Arial"/>
                <w:color w:val="000000" w:themeColor="text1"/>
              </w:rPr>
              <w:t>3</w:t>
            </w:r>
            <w:r w:rsidR="00337AD0">
              <w:rPr>
                <w:rFonts w:ascii="Cambria" w:hAnsi="Cambria" w:cs="Arial"/>
                <w:color w:val="000000" w:themeColor="text1"/>
              </w:rPr>
              <w:t>6</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850661">
              <w:rPr>
                <w:rFonts w:ascii="Cambria" w:hAnsi="Cambria" w:cs="Arial"/>
                <w:color w:val="000000" w:themeColor="text1"/>
                <w:u w:val="single"/>
              </w:rPr>
              <w:t>22</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850661">
              <w:rPr>
                <w:rFonts w:ascii="Cambria" w:hAnsi="Cambria" w:cs="Arial"/>
                <w:color w:val="000000" w:themeColor="text1"/>
                <w:u w:val="single"/>
              </w:rPr>
              <w:t>Outubro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6E801830"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850661">
        <w:rPr>
          <w:rFonts w:ascii="Cambria" w:hAnsi="Cambria" w:cs="Arial"/>
          <w:color w:val="000000" w:themeColor="text1"/>
        </w:rPr>
        <w:t>21</w:t>
      </w:r>
      <w:r w:rsidRPr="008D061F">
        <w:rPr>
          <w:rFonts w:ascii="Cambria" w:hAnsi="Cambria" w:cs="Arial"/>
          <w:color w:val="000000" w:themeColor="text1"/>
        </w:rPr>
        <w:t xml:space="preserve"> de </w:t>
      </w:r>
      <w:r w:rsidR="00850661">
        <w:rPr>
          <w:rFonts w:ascii="Cambria" w:hAnsi="Cambria" w:cs="Arial"/>
          <w:color w:val="000000" w:themeColor="text1"/>
        </w:rPr>
        <w:t>Outubro</w:t>
      </w:r>
      <w:r w:rsidRPr="008D061F">
        <w:rPr>
          <w:rFonts w:ascii="Cambria" w:hAnsi="Cambria" w:cs="Arial"/>
          <w:color w:val="000000" w:themeColor="text1"/>
        </w:rPr>
        <w:t xml:space="preserve"> 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64B9F27B" w14:textId="77777777" w:rsidR="008005CB" w:rsidRDefault="008005CB" w:rsidP="002C4806">
      <w:pPr>
        <w:pStyle w:val="Subttulo"/>
        <w:tabs>
          <w:tab w:val="left" w:pos="9781"/>
        </w:tabs>
        <w:spacing w:line="276" w:lineRule="auto"/>
        <w:rPr>
          <w:rFonts w:ascii="Cambria" w:eastAsia="Times New Roman" w:hAnsi="Cambria" w:cs="Arial"/>
          <w:b w:val="0"/>
          <w:i w:val="0"/>
          <w:iCs w:val="0"/>
          <w:sz w:val="24"/>
          <w:szCs w:val="24"/>
        </w:rPr>
      </w:pPr>
    </w:p>
    <w:p w14:paraId="651DC59F" w14:textId="2D52291A" w:rsidR="00432FD5" w:rsidRPr="00C9499A" w:rsidRDefault="00337AD0" w:rsidP="00C9499A">
      <w:pPr>
        <w:widowControl/>
        <w:suppressAutoHyphens w:val="0"/>
        <w:autoSpaceDN/>
        <w:spacing w:after="160" w:line="259" w:lineRule="auto"/>
        <w:textAlignment w:val="auto"/>
        <w:rPr>
          <w:rFonts w:ascii="Cambria" w:eastAsia="Times New Roman" w:hAnsi="Cambria" w:cs="Arial"/>
          <w:sz w:val="24"/>
          <w:szCs w:val="24"/>
          <w:lang w:eastAsia="pt-BR"/>
        </w:rPr>
      </w:pPr>
      <w:r>
        <w:rPr>
          <w:rFonts w:ascii="Cambria" w:eastAsia="Times New Roman" w:hAnsi="Cambria" w:cs="Arial"/>
          <w:b/>
          <w:i/>
          <w:iCs/>
          <w:sz w:val="24"/>
          <w:szCs w:val="24"/>
        </w:rPr>
        <w:br w:type="page"/>
      </w:r>
    </w:p>
    <w:p w14:paraId="76EB1359" w14:textId="26DD1F75"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1DAFAA77"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850661">
        <w:rPr>
          <w:rFonts w:ascii="Cambria" w:hAnsi="Cambria" w:cs="Arial"/>
          <w:i w:val="0"/>
          <w:sz w:val="22"/>
          <w:szCs w:val="22"/>
        </w:rPr>
        <w:t>36</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176EFE5E"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850661">
        <w:rPr>
          <w:rFonts w:ascii="Cambria" w:hAnsi="Cambria" w:cs="Arial"/>
          <w:i w:val="0"/>
          <w:sz w:val="22"/>
          <w:szCs w:val="22"/>
        </w:rPr>
        <w:t>100</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w:t>
      </w:r>
      <w:proofErr w:type="gramStart"/>
      <w:r w:rsidR="00214964" w:rsidRPr="007D2500">
        <w:rPr>
          <w:rFonts w:ascii="Cambria" w:hAnsi="Cambria" w:cs="Arial"/>
        </w:rPr>
        <w:t>2</w:t>
      </w:r>
      <w:proofErr w:type="gramEnd"/>
      <w:r w:rsidR="00214964" w:rsidRPr="007D2500">
        <w:rPr>
          <w:rFonts w:ascii="Cambria" w:hAnsi="Cambria" w:cs="Arial"/>
        </w:rPr>
        <w:t xml:space="preserve">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w:t>
      </w:r>
      <w:proofErr w:type="gramStart"/>
      <w:r w:rsidRPr="00275AA1">
        <w:rPr>
          <w:rFonts w:ascii="Cambria" w:hAnsi="Cambria" w:cs="Arial"/>
          <w:b/>
          <w:bCs/>
          <w:color w:val="000000"/>
        </w:rPr>
        <w:t>LOCAL, DATA E HORÁRIO</w:t>
      </w:r>
      <w:proofErr w:type="gramEnd"/>
      <w:r w:rsidRPr="00275AA1">
        <w:rPr>
          <w:rFonts w:ascii="Cambria" w:hAnsi="Cambria" w:cs="Arial"/>
          <w:b/>
          <w:bCs/>
          <w:color w:val="000000"/>
        </w:rPr>
        <w:t xml:space="preserve"> PARA RECEBIMENTO E ABERTURA DAS PROPOSTAS:</w:t>
      </w:r>
    </w:p>
    <w:p w14:paraId="25B0B64E" w14:textId="1D7E8513"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proofErr w:type="gramStart"/>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:30</w:t>
      </w:r>
      <w:proofErr w:type="gramEnd"/>
      <w:r w:rsidRPr="008D061F">
        <w:rPr>
          <w:rFonts w:ascii="Cambria" w:hAnsi="Cambria" w:cs="Arial"/>
          <w:b/>
          <w:bCs/>
          <w:color w:val="000000" w:themeColor="text1"/>
          <w:u w:val="single"/>
        </w:rPr>
        <w:t xml:space="preserve"> horas do dia </w:t>
      </w:r>
      <w:r w:rsidR="00E77876">
        <w:rPr>
          <w:rFonts w:ascii="Cambria" w:hAnsi="Cambria" w:cs="Arial"/>
          <w:b/>
          <w:bCs/>
          <w:color w:val="000000" w:themeColor="text1"/>
          <w:u w:val="single"/>
        </w:rPr>
        <w:t>0</w:t>
      </w:r>
      <w:r w:rsidR="00850661">
        <w:rPr>
          <w:rFonts w:ascii="Cambria" w:hAnsi="Cambria" w:cs="Arial"/>
          <w:b/>
          <w:bCs/>
          <w:color w:val="000000" w:themeColor="text1"/>
          <w:u w:val="single"/>
        </w:rPr>
        <w:t>6</w:t>
      </w:r>
      <w:r w:rsidRPr="008D061F">
        <w:rPr>
          <w:rFonts w:ascii="Cambria" w:hAnsi="Cambria" w:cs="Arial"/>
          <w:b/>
          <w:bCs/>
          <w:color w:val="000000" w:themeColor="text1"/>
          <w:u w:val="single"/>
        </w:rPr>
        <w:t>/</w:t>
      </w:r>
      <w:r w:rsidR="00850661">
        <w:rPr>
          <w:rFonts w:ascii="Cambria" w:hAnsi="Cambria" w:cs="Arial"/>
          <w:b/>
          <w:bCs/>
          <w:color w:val="000000" w:themeColor="text1"/>
          <w:u w:val="single"/>
        </w:rPr>
        <w:t>11</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6ABFA4B4"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proofErr w:type="gramStart"/>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:00</w:t>
      </w:r>
      <w:proofErr w:type="gramEnd"/>
      <w:r w:rsidRPr="008D061F">
        <w:rPr>
          <w:rFonts w:ascii="Cambria" w:hAnsi="Cambria" w:cs="Arial"/>
          <w:b/>
          <w:bCs/>
          <w:color w:val="000000" w:themeColor="text1"/>
          <w:u w:val="single"/>
        </w:rPr>
        <w:t xml:space="preserve"> horas do dia </w:t>
      </w:r>
      <w:r w:rsidR="00E77876">
        <w:rPr>
          <w:rFonts w:ascii="Cambria" w:hAnsi="Cambria" w:cs="Arial"/>
          <w:b/>
          <w:bCs/>
          <w:color w:val="000000" w:themeColor="text1"/>
          <w:u w:val="single"/>
        </w:rPr>
        <w:t>0</w:t>
      </w:r>
      <w:r w:rsidR="00850661">
        <w:rPr>
          <w:rFonts w:ascii="Cambria" w:hAnsi="Cambria" w:cs="Arial"/>
          <w:b/>
          <w:bCs/>
          <w:color w:val="000000" w:themeColor="text1"/>
          <w:u w:val="single"/>
        </w:rPr>
        <w:t>6</w:t>
      </w:r>
      <w:r w:rsidRPr="008D061F">
        <w:rPr>
          <w:rFonts w:ascii="Cambria" w:hAnsi="Cambria" w:cs="Arial"/>
          <w:b/>
          <w:bCs/>
          <w:color w:val="000000" w:themeColor="text1"/>
          <w:u w:val="single"/>
        </w:rPr>
        <w:t>/</w:t>
      </w:r>
      <w:r w:rsidR="00850661">
        <w:rPr>
          <w:rFonts w:ascii="Cambria" w:hAnsi="Cambria" w:cs="Arial"/>
          <w:b/>
          <w:bCs/>
          <w:color w:val="000000" w:themeColor="text1"/>
          <w:u w:val="single"/>
        </w:rPr>
        <w:t>11</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4C57060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046339">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42FCE4ED"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48765E">
        <w:rPr>
          <w:rFonts w:ascii="Cambria" w:hAnsi="Cambria" w:cs="Arial"/>
          <w:color w:val="000000" w:themeColor="text1"/>
        </w:rPr>
        <w:t>43</w:t>
      </w:r>
      <w:r w:rsidRPr="008D061F">
        <w:rPr>
          <w:rFonts w:ascii="Cambria" w:hAnsi="Cambria" w:cs="Arial"/>
          <w:color w:val="000000" w:themeColor="text1"/>
        </w:rPr>
        <w:t>/202</w:t>
      </w:r>
      <w:r w:rsidR="0048765E">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5505F930" w14:textId="6257C8C1" w:rsidR="00E77876" w:rsidRDefault="00E77876" w:rsidP="00F7495B">
      <w:pPr>
        <w:autoSpaceDE w:val="0"/>
        <w:spacing w:line="276" w:lineRule="auto"/>
        <w:jc w:val="both"/>
        <w:rPr>
          <w:rFonts w:ascii="Cambria" w:hAnsi="Cambria" w:cs="Arial"/>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00F7495B">
        <w:rPr>
          <w:rFonts w:ascii="Cambria" w:eastAsia="Calibri" w:hAnsi="Cambria" w:cs="Arial"/>
          <w:b/>
        </w:rPr>
        <w:t>PARA MES, EPPS E MEIS.</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09BE692C"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mediante </w:t>
      </w:r>
      <w:r w:rsidR="00D81500">
        <w:rPr>
          <w:rFonts w:ascii="Cambria" w:hAnsi="Cambria" w:cs="Arial"/>
          <w:b/>
          <w:sz w:val="22"/>
          <w:szCs w:val="22"/>
        </w:rPr>
        <w:t>Contrato</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proofErr w:type="gramStart"/>
      <w:r w:rsidR="002A3DEE" w:rsidRPr="002A3DEE">
        <w:rPr>
          <w:rFonts w:ascii="Cambria" w:eastAsia="Calibri" w:hAnsi="Cambria" w:cs="Arial"/>
          <w:bCs/>
          <w:color w:val="000000"/>
          <w:lang w:eastAsia="en-US"/>
        </w:rPr>
        <w:t>aquisição</w:t>
      </w:r>
      <w:proofErr w:type="gramEnd"/>
      <w:r w:rsidR="002A3DEE" w:rsidRPr="002A3DEE">
        <w:rPr>
          <w:rFonts w:ascii="Cambria" w:eastAsia="Calibri" w:hAnsi="Cambria" w:cs="Arial"/>
          <w:bCs/>
          <w:color w:val="000000"/>
          <w:lang w:eastAsia="en-US"/>
        </w:rPr>
        <w:t xml:space="preserve"> de </w:t>
      </w:r>
      <w:proofErr w:type="spellStart"/>
      <w:r w:rsidR="002A3DEE" w:rsidRPr="002A3DEE">
        <w:rPr>
          <w:rFonts w:ascii="Cambria" w:eastAsia="Calibri" w:hAnsi="Cambria" w:cs="Arial"/>
          <w:bCs/>
          <w:color w:val="000000"/>
          <w:lang w:eastAsia="en-US"/>
        </w:rPr>
        <w:t>chromebooks</w:t>
      </w:r>
      <w:proofErr w:type="spellEnd"/>
      <w:r w:rsidR="002A3DEE" w:rsidRPr="002A3DEE">
        <w:rPr>
          <w:rFonts w:ascii="Cambria" w:eastAsia="Calibri" w:hAnsi="Cambria" w:cs="Arial"/>
          <w:bCs/>
          <w:color w:val="000000"/>
          <w:lang w:eastAsia="en-US"/>
        </w:rPr>
        <w:t xml:space="preserve"> e </w:t>
      </w:r>
      <w:proofErr w:type="spellStart"/>
      <w:r w:rsidR="002A3DEE" w:rsidRPr="002A3DEE">
        <w:rPr>
          <w:rFonts w:ascii="Cambria" w:eastAsia="Calibri" w:hAnsi="Cambria" w:cs="Arial"/>
          <w:bCs/>
          <w:color w:val="000000"/>
          <w:lang w:eastAsia="en-US"/>
        </w:rPr>
        <w:t>headsets</w:t>
      </w:r>
      <w:proofErr w:type="spellEnd"/>
      <w:r w:rsidR="002A3DEE" w:rsidRPr="002A3DEE">
        <w:rPr>
          <w:rFonts w:ascii="Cambria" w:eastAsia="Calibri" w:hAnsi="Cambria" w:cs="Arial"/>
          <w:color w:val="000000"/>
          <w:lang w:eastAsia="en-US"/>
        </w:rPr>
        <w:t xml:space="preserve">, </w:t>
      </w:r>
      <w:r w:rsidR="002A3DEE" w:rsidRPr="002A3DEE">
        <w:rPr>
          <w:rFonts w:ascii="Cambria" w:eastAsia="SimSun" w:hAnsi="Cambria" w:cs="Arial"/>
          <w:lang w:eastAsia="en-US"/>
        </w:rPr>
        <w:t xml:space="preserve">destinados ao fortalecimento da infraestrutura tecnológica das unidades escolares da rede municipal de ensino do município de </w:t>
      </w:r>
      <w:r w:rsidR="00B87042">
        <w:rPr>
          <w:rFonts w:ascii="Cambria" w:eastAsia="SimSun" w:hAnsi="Cambria" w:cs="Arial"/>
          <w:lang w:eastAsia="en-US"/>
        </w:rPr>
        <w:t>S</w:t>
      </w:r>
      <w:r w:rsidR="002A3DEE" w:rsidRPr="002A3DEE">
        <w:rPr>
          <w:rFonts w:ascii="Cambria" w:eastAsia="SimSun" w:hAnsi="Cambria" w:cs="Arial"/>
          <w:lang w:eastAsia="en-US"/>
        </w:rPr>
        <w:t xml:space="preserve">anto </w:t>
      </w:r>
      <w:r w:rsidR="00B87042">
        <w:rPr>
          <w:rFonts w:ascii="Cambria" w:eastAsia="SimSun" w:hAnsi="Cambria" w:cs="Arial"/>
          <w:lang w:eastAsia="en-US"/>
        </w:rPr>
        <w:t>I</w:t>
      </w:r>
      <w:r w:rsidR="002A3DEE" w:rsidRPr="002A3DEE">
        <w:rPr>
          <w:rFonts w:ascii="Cambria" w:eastAsia="SimSun" w:hAnsi="Cambria" w:cs="Arial"/>
          <w:lang w:eastAsia="en-US"/>
        </w:rPr>
        <w:t>nácio/</w:t>
      </w:r>
      <w:proofErr w:type="spellStart"/>
      <w:r w:rsidR="00B87042">
        <w:rPr>
          <w:rFonts w:ascii="Cambria" w:eastAsia="SimSun" w:hAnsi="Cambria" w:cs="Arial"/>
          <w:lang w:eastAsia="en-US"/>
        </w:rPr>
        <w:t>P</w:t>
      </w:r>
      <w:r w:rsidR="002A3DEE" w:rsidRPr="002A3DEE">
        <w:rPr>
          <w:rFonts w:ascii="Cambria" w:eastAsia="SimSun" w:hAnsi="Cambria" w:cs="Arial"/>
          <w:lang w:eastAsia="en-US"/>
        </w:rPr>
        <w:t>r</w:t>
      </w:r>
      <w:proofErr w:type="spellEnd"/>
      <w:r w:rsidR="002A3DEE" w:rsidRPr="002A3DEE">
        <w:rPr>
          <w:rFonts w:ascii="Cambria" w:eastAsia="SimSun" w:hAnsi="Cambria" w:cs="Arial"/>
          <w:lang w:eastAsia="en-US"/>
        </w:rPr>
        <w:t>, em atendimento ao</w:t>
      </w:r>
      <w:r w:rsidR="002A3DEE" w:rsidRPr="002A3DEE">
        <w:rPr>
          <w:rFonts w:ascii="Cambria" w:eastAsia="Calibri" w:hAnsi="Cambria" w:cs="Arial"/>
          <w:color w:val="000000"/>
          <w:lang w:eastAsia="en-US"/>
        </w:rPr>
        <w:t xml:space="preserve"> </w:t>
      </w:r>
      <w:r w:rsidR="00B87042">
        <w:rPr>
          <w:rFonts w:ascii="Cambria" w:eastAsia="Calibri" w:hAnsi="Cambria" w:cs="Arial"/>
          <w:color w:val="000000"/>
          <w:lang w:eastAsia="en-US"/>
        </w:rPr>
        <w:t>C</w:t>
      </w:r>
      <w:r w:rsidR="002A3DEE" w:rsidRPr="002A3DEE">
        <w:rPr>
          <w:rFonts w:ascii="Cambria" w:eastAsia="Calibri" w:hAnsi="Cambria" w:cs="Arial"/>
          <w:color w:val="000000"/>
          <w:lang w:eastAsia="en-US"/>
        </w:rPr>
        <w:t>onv</w:t>
      </w:r>
      <w:r w:rsidR="00B87042">
        <w:rPr>
          <w:rFonts w:ascii="Cambria" w:eastAsia="Calibri" w:hAnsi="Cambria" w:cs="Arial"/>
          <w:color w:val="000000"/>
          <w:lang w:eastAsia="en-US"/>
        </w:rPr>
        <w:t>ê</w:t>
      </w:r>
      <w:r w:rsidR="002A3DEE" w:rsidRPr="002A3DEE">
        <w:rPr>
          <w:rFonts w:ascii="Cambria" w:eastAsia="Calibri" w:hAnsi="Cambria" w:cs="Arial"/>
          <w:color w:val="000000"/>
          <w:lang w:eastAsia="en-US"/>
        </w:rPr>
        <w:t xml:space="preserve">nio nº 202512150, </w:t>
      </w:r>
      <w:r w:rsidR="002A3DEE" w:rsidRPr="002A3DEE">
        <w:rPr>
          <w:rFonts w:ascii="Cambria" w:eastAsia="SimSun" w:hAnsi="Cambria" w:cs="Arial"/>
          <w:lang w:eastAsia="en-US"/>
        </w:rPr>
        <w:t xml:space="preserve">firmado entre a </w:t>
      </w:r>
      <w:r w:rsidR="00B87042">
        <w:rPr>
          <w:rFonts w:ascii="Cambria" w:eastAsia="SimSun" w:hAnsi="Cambria" w:cs="Arial"/>
          <w:lang w:eastAsia="en-US"/>
        </w:rPr>
        <w:t>S</w:t>
      </w:r>
      <w:r w:rsidR="002A3DEE" w:rsidRPr="002A3DEE">
        <w:rPr>
          <w:rFonts w:ascii="Cambria" w:eastAsia="SimSun" w:hAnsi="Cambria" w:cs="Arial"/>
          <w:lang w:eastAsia="en-US"/>
        </w:rPr>
        <w:t xml:space="preserve">ecretaria de </w:t>
      </w:r>
      <w:r w:rsidR="00B87042">
        <w:rPr>
          <w:rFonts w:ascii="Cambria" w:eastAsia="SimSun" w:hAnsi="Cambria" w:cs="Arial"/>
          <w:lang w:eastAsia="en-US"/>
        </w:rPr>
        <w:t>E</w:t>
      </w:r>
      <w:r w:rsidR="002A3DEE" w:rsidRPr="002A3DEE">
        <w:rPr>
          <w:rFonts w:ascii="Cambria" w:eastAsia="SimSun" w:hAnsi="Cambria" w:cs="Arial"/>
          <w:lang w:eastAsia="en-US"/>
        </w:rPr>
        <w:t xml:space="preserve">stado da </w:t>
      </w:r>
      <w:r w:rsidR="00B87042">
        <w:rPr>
          <w:rFonts w:ascii="Cambria" w:eastAsia="SimSun" w:hAnsi="Cambria" w:cs="Arial"/>
          <w:lang w:eastAsia="en-US"/>
        </w:rPr>
        <w:t>E</w:t>
      </w:r>
      <w:r w:rsidR="002A3DEE" w:rsidRPr="002A3DEE">
        <w:rPr>
          <w:rFonts w:ascii="Cambria" w:eastAsia="SimSun" w:hAnsi="Cambria" w:cs="Arial"/>
          <w:lang w:eastAsia="en-US"/>
        </w:rPr>
        <w:t xml:space="preserve">ducação – </w:t>
      </w:r>
      <w:r w:rsidR="00B87042" w:rsidRPr="002A3DEE">
        <w:rPr>
          <w:rFonts w:ascii="Cambria" w:eastAsia="SimSun" w:hAnsi="Cambria" w:cs="Arial"/>
          <w:lang w:eastAsia="en-US"/>
        </w:rPr>
        <w:t>SEED</w:t>
      </w:r>
      <w:r w:rsidR="002A3DEE" w:rsidRPr="002A3DEE">
        <w:rPr>
          <w:rFonts w:ascii="Cambria" w:eastAsia="SimSun" w:hAnsi="Cambria" w:cs="Arial"/>
          <w:lang w:eastAsia="en-US"/>
        </w:rPr>
        <w:t xml:space="preserve"> e o município de </w:t>
      </w:r>
      <w:r w:rsidR="002A3DEE">
        <w:rPr>
          <w:rFonts w:ascii="Cambria" w:eastAsia="SimSun" w:hAnsi="Cambria" w:cs="Arial"/>
          <w:lang w:eastAsia="en-US"/>
        </w:rPr>
        <w:t>S</w:t>
      </w:r>
      <w:r w:rsidR="002A3DEE" w:rsidRPr="002A3DEE">
        <w:rPr>
          <w:rFonts w:ascii="Cambria" w:eastAsia="SimSun" w:hAnsi="Cambria" w:cs="Arial"/>
          <w:lang w:eastAsia="en-US"/>
        </w:rPr>
        <w:t xml:space="preserve">anto </w:t>
      </w:r>
      <w:r w:rsidR="002A3DEE">
        <w:rPr>
          <w:rFonts w:ascii="Cambria" w:eastAsia="SimSun" w:hAnsi="Cambria" w:cs="Arial"/>
          <w:lang w:eastAsia="en-US"/>
        </w:rPr>
        <w:t>I</w:t>
      </w:r>
      <w:r w:rsidR="002A3DEE" w:rsidRPr="002A3DEE">
        <w:rPr>
          <w:rFonts w:ascii="Cambria" w:eastAsia="SimSun" w:hAnsi="Cambria" w:cs="Arial"/>
          <w:lang w:eastAsia="en-US"/>
        </w:rPr>
        <w:t>nácio</w:t>
      </w:r>
      <w:r w:rsidR="002A3DEE">
        <w:rPr>
          <w:rFonts w:ascii="Cambria" w:eastAsia="SimSun" w:hAnsi="Cambria" w:cs="Arial"/>
          <w:lang w:eastAsia="en-US"/>
        </w:rPr>
        <w:t>-</w:t>
      </w:r>
      <w:proofErr w:type="spellStart"/>
      <w:r w:rsidR="002A3DEE">
        <w:rPr>
          <w:rFonts w:ascii="Cambria" w:eastAsia="SimSun" w:hAnsi="Cambria" w:cs="Arial"/>
          <w:lang w:eastAsia="en-US"/>
        </w:rPr>
        <w:t>P</w:t>
      </w:r>
      <w:r w:rsidR="002A3DEE" w:rsidRPr="002A3DEE">
        <w:rPr>
          <w:rFonts w:ascii="Cambria" w:eastAsia="SimSun" w:hAnsi="Cambria" w:cs="Arial"/>
          <w:lang w:eastAsia="en-US"/>
        </w:rPr>
        <w:t>r</w:t>
      </w:r>
      <w:proofErr w:type="spellEnd"/>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42334FD6"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w:t>
      </w:r>
      <w:r w:rsidR="00C07501">
        <w:rPr>
          <w:rFonts w:ascii="Cambria" w:hAnsi="Cambria" w:cs="Arial"/>
          <w:sz w:val="22"/>
          <w:szCs w:val="22"/>
        </w:rPr>
        <w:t xml:space="preserve">estimado </w:t>
      </w:r>
      <w:r w:rsidRPr="00275AA1">
        <w:rPr>
          <w:rFonts w:ascii="Cambria" w:hAnsi="Cambria" w:cs="Arial"/>
          <w:sz w:val="22"/>
          <w:szCs w:val="22"/>
        </w:rPr>
        <w:t xml:space="preserve">com a referida </w:t>
      </w:r>
      <w:r w:rsidR="00C07501">
        <w:rPr>
          <w:rFonts w:ascii="Cambria" w:hAnsi="Cambria" w:cs="Arial"/>
          <w:sz w:val="22"/>
          <w:szCs w:val="22"/>
        </w:rPr>
        <w:t>aquisi</w:t>
      </w:r>
      <w:r w:rsidRPr="00275AA1">
        <w:rPr>
          <w:rFonts w:ascii="Cambria" w:hAnsi="Cambria" w:cs="Arial"/>
          <w:sz w:val="22"/>
          <w:szCs w:val="22"/>
        </w:rPr>
        <w:t xml:space="preserve">ção será de </w:t>
      </w:r>
      <w:proofErr w:type="gramStart"/>
      <w:r w:rsidRPr="00275AA1">
        <w:rPr>
          <w:rFonts w:ascii="Cambria" w:hAnsi="Cambria" w:cs="Arial"/>
          <w:b/>
          <w:color w:val="000000" w:themeColor="text1"/>
          <w:sz w:val="22"/>
          <w:szCs w:val="22"/>
        </w:rPr>
        <w:t xml:space="preserve">R$ </w:t>
      </w:r>
      <w:r w:rsidR="000240CB">
        <w:rPr>
          <w:rFonts w:ascii="Cambria" w:hAnsi="Cambria" w:cs="Arial"/>
          <w:b/>
          <w:color w:val="000000" w:themeColor="text1"/>
          <w:sz w:val="22"/>
          <w:szCs w:val="22"/>
        </w:rPr>
        <w:t>8</w:t>
      </w:r>
      <w:r w:rsidR="00850661">
        <w:rPr>
          <w:rFonts w:ascii="Cambria" w:hAnsi="Cambria" w:cs="Arial"/>
          <w:b/>
          <w:color w:val="000000" w:themeColor="text1"/>
          <w:sz w:val="22"/>
          <w:szCs w:val="22"/>
        </w:rPr>
        <w:t>0</w:t>
      </w:r>
      <w:r w:rsidR="000240CB">
        <w:rPr>
          <w:rFonts w:ascii="Cambria" w:hAnsi="Cambria" w:cs="Arial"/>
          <w:b/>
          <w:color w:val="000000" w:themeColor="text1"/>
          <w:sz w:val="22"/>
          <w:szCs w:val="22"/>
        </w:rPr>
        <w:t>.</w:t>
      </w:r>
      <w:r w:rsidR="00850661">
        <w:rPr>
          <w:rFonts w:ascii="Cambria" w:hAnsi="Cambria" w:cs="Arial"/>
          <w:b/>
          <w:color w:val="000000" w:themeColor="text1"/>
          <w:sz w:val="22"/>
          <w:szCs w:val="22"/>
        </w:rPr>
        <w:t>340</w:t>
      </w:r>
      <w:r w:rsidR="000240CB">
        <w:rPr>
          <w:rFonts w:ascii="Cambria" w:hAnsi="Cambria" w:cs="Arial"/>
          <w:b/>
          <w:color w:val="000000" w:themeColor="text1"/>
          <w:sz w:val="22"/>
          <w:szCs w:val="22"/>
        </w:rPr>
        <w:t>,00</w:t>
      </w:r>
      <w:r w:rsidR="00DA5DFA" w:rsidRPr="008D061F">
        <w:rPr>
          <w:rFonts w:ascii="Cambria" w:hAnsi="Cambria" w:cs="Arial"/>
          <w:b/>
          <w:color w:val="000000" w:themeColor="text1"/>
          <w:sz w:val="22"/>
          <w:szCs w:val="22"/>
        </w:rPr>
        <w:t xml:space="preserve"> (</w:t>
      </w:r>
      <w:r w:rsidR="00850661" w:rsidRPr="00850661">
        <w:rPr>
          <w:rFonts w:ascii="Cambria" w:hAnsi="Cambria" w:cs="Arial"/>
          <w:b/>
          <w:color w:val="000000" w:themeColor="text1"/>
          <w:sz w:val="22"/>
          <w:szCs w:val="22"/>
        </w:rPr>
        <w:t>oitenta mil</w:t>
      </w:r>
      <w:r w:rsidR="00337AD0">
        <w:rPr>
          <w:rFonts w:ascii="Cambria" w:hAnsi="Cambria" w:cs="Arial"/>
          <w:b/>
          <w:color w:val="000000" w:themeColor="text1"/>
          <w:sz w:val="22"/>
          <w:szCs w:val="22"/>
        </w:rPr>
        <w:t>,</w:t>
      </w:r>
      <w:r w:rsidR="00850661" w:rsidRPr="00850661">
        <w:rPr>
          <w:rFonts w:ascii="Cambria" w:hAnsi="Cambria" w:cs="Arial"/>
          <w:b/>
          <w:color w:val="000000" w:themeColor="text1"/>
          <w:sz w:val="22"/>
          <w:szCs w:val="22"/>
        </w:rPr>
        <w:t xml:space="preserve"> trezentos e quarenta reais</w:t>
      </w:r>
      <w:r w:rsidR="00C07501">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047ED36A" w14:textId="0649BB6D"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95491B">
        <w:rPr>
          <w:rFonts w:ascii="Cambria" w:hAnsi="Cambria" w:cs="Arial"/>
          <w:b/>
          <w:color w:val="000000" w:themeColor="text1"/>
          <w:sz w:val="22"/>
          <w:szCs w:val="22"/>
        </w:rPr>
        <w:t>07 DEPARTAMENTO</w:t>
      </w:r>
      <w:proofErr w:type="gramEnd"/>
      <w:r w:rsidRPr="0095491B">
        <w:rPr>
          <w:rFonts w:ascii="Cambria" w:hAnsi="Cambria" w:cs="Arial"/>
          <w:b/>
          <w:color w:val="000000" w:themeColor="text1"/>
          <w:sz w:val="22"/>
          <w:szCs w:val="22"/>
        </w:rPr>
        <w:t xml:space="preserve"> DE EDUCAÇÃO,</w:t>
      </w:r>
      <w:r w:rsidR="00C07501" w:rsidRPr="0095491B">
        <w:rPr>
          <w:rFonts w:ascii="Cambria" w:hAnsi="Cambria" w:cs="Arial"/>
          <w:b/>
          <w:color w:val="000000" w:themeColor="text1"/>
          <w:sz w:val="22"/>
          <w:szCs w:val="22"/>
        </w:rPr>
        <w:t xml:space="preserve"> </w:t>
      </w:r>
      <w:r w:rsidRPr="0095491B">
        <w:rPr>
          <w:rFonts w:ascii="Cambria" w:hAnsi="Cambria" w:cs="Arial"/>
          <w:b/>
          <w:color w:val="000000" w:themeColor="text1"/>
          <w:sz w:val="22"/>
          <w:szCs w:val="22"/>
        </w:rPr>
        <w:t>CULTURA E DESPORTO</w:t>
      </w:r>
    </w:p>
    <w:p w14:paraId="10812C81" w14:textId="77777777"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lastRenderedPageBreak/>
        <w:t>001 Divisão de Ensino</w:t>
      </w:r>
    </w:p>
    <w:p w14:paraId="4694FDAC" w14:textId="77777777"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26.782.0011.2042 Manutenção da Divisão de Transporte Rodoviário Municipal</w:t>
      </w:r>
    </w:p>
    <w:p w14:paraId="5CD47AC9" w14:textId="3C81ECBC"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01210 4.4.90.52.00.00 103 </w:t>
      </w:r>
      <w:r w:rsidR="0095491B">
        <w:rPr>
          <w:rFonts w:ascii="Cambria" w:hAnsi="Cambria" w:cs="Arial"/>
          <w:color w:val="000000" w:themeColor="text1"/>
          <w:sz w:val="22"/>
          <w:szCs w:val="22"/>
        </w:rPr>
        <w:t>Equipamentos e Material Permanente</w:t>
      </w:r>
    </w:p>
    <w:p w14:paraId="5E775FE9" w14:textId="523534B8" w:rsidR="002A3DEE" w:rsidRPr="0095491B" w:rsidRDefault="002A3DEE" w:rsidP="002A3DEE">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01215 4.4.90.52.00.00 104 </w:t>
      </w:r>
      <w:r w:rsidR="0095491B">
        <w:rPr>
          <w:rFonts w:ascii="Cambria" w:hAnsi="Cambria" w:cs="Arial"/>
          <w:color w:val="000000" w:themeColor="text1"/>
          <w:sz w:val="22"/>
          <w:szCs w:val="22"/>
        </w:rPr>
        <w:t>Equipamentos e Material Permanente</w:t>
      </w:r>
    </w:p>
    <w:p w14:paraId="77D9BC96" w14:textId="77777777" w:rsidR="0095491B" w:rsidRDefault="002A3DEE"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01221 4.4.90.52.00.00 163 </w:t>
      </w:r>
      <w:r w:rsidR="0095491B">
        <w:rPr>
          <w:rFonts w:ascii="Cambria" w:hAnsi="Cambria" w:cs="Arial"/>
          <w:color w:val="000000" w:themeColor="text1"/>
          <w:sz w:val="22"/>
          <w:szCs w:val="22"/>
        </w:rPr>
        <w:t>Equipamentos e Material Permanente</w:t>
      </w:r>
    </w:p>
    <w:p w14:paraId="7724B4DC"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02725955" w:rsidR="002C4806" w:rsidRPr="00275AA1" w:rsidRDefault="002C4806" w:rsidP="0095491B">
      <w:pPr>
        <w:pStyle w:val="Standard"/>
        <w:shd w:val="clear" w:color="auto" w:fill="FFFFFF"/>
        <w:tabs>
          <w:tab w:val="left" w:pos="8505"/>
          <w:tab w:val="left" w:pos="9781"/>
        </w:tabs>
        <w:spacing w:line="310" w:lineRule="exact"/>
        <w:ind w:right="282"/>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lastRenderedPageBreak/>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2B850312"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3497F">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lastRenderedPageBreak/>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lastRenderedPageBreak/>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58976446"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3497F">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lastRenderedPageBreak/>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6"/>
      <w:proofErr w:type="gramEnd"/>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4EDA2BF"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236BDE">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236BDE">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 xml:space="preserve">O licitante </w:t>
      </w:r>
      <w:proofErr w:type="gramStart"/>
      <w:r w:rsidRPr="00F0673F">
        <w:rPr>
          <w:rFonts w:ascii="Cambria" w:hAnsi="Cambria"/>
          <w:sz w:val="22"/>
          <w:szCs w:val="22"/>
        </w:rPr>
        <w:t>poderá,</w:t>
      </w:r>
      <w:proofErr w:type="gramEnd"/>
      <w:r w:rsidRPr="00F0673F">
        <w:rPr>
          <w:rFonts w:ascii="Cambria" w:hAnsi="Cambria"/>
          <w:sz w:val="22"/>
          <w:szCs w:val="22"/>
        </w:rPr>
        <w:t xml:space="preserve">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lastRenderedPageBreak/>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5A91B7B3"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3497F">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lastRenderedPageBreak/>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w:t>
      </w:r>
      <w:r w:rsidRPr="00275AA1">
        <w:rPr>
          <w:rFonts w:ascii="Cambria" w:hAnsi="Cambria"/>
          <w:sz w:val="22"/>
          <w:szCs w:val="22"/>
        </w:rPr>
        <w:lastRenderedPageBreak/>
        <w:t xml:space="preserve">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proofErr w:type="gramStart"/>
      <w:r w:rsidRPr="00275AA1">
        <w:rPr>
          <w:rFonts w:ascii="Cambria" w:hAnsi="Cambria"/>
          <w:sz w:val="22"/>
          <w:szCs w:val="22"/>
        </w:rPr>
        <w:lastRenderedPageBreak/>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2246DBD4"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C07501">
        <w:rPr>
          <w:rFonts w:ascii="Cambria" w:hAnsi="Cambria"/>
          <w:color w:val="auto"/>
          <w:sz w:val="22"/>
          <w:szCs w:val="22"/>
        </w:rPr>
        <w:t xml:space="preserve"> </w:t>
      </w:r>
      <w:r w:rsidRPr="00275AA1">
        <w:rPr>
          <w:rFonts w:ascii="Cambria" w:hAnsi="Cambria"/>
          <w:color w:val="auto"/>
          <w:sz w:val="22"/>
          <w:szCs w:val="22"/>
        </w:rPr>
        <w:t>E,</w:t>
      </w:r>
      <w:r w:rsidR="00C07501">
        <w:rPr>
          <w:rFonts w:ascii="Cambria" w:hAnsi="Cambria"/>
          <w:color w:val="auto"/>
          <w:sz w:val="22"/>
          <w:szCs w:val="22"/>
        </w:rPr>
        <w:t xml:space="preserve"> </w:t>
      </w:r>
      <w:r w:rsidRPr="00275AA1">
        <w:rPr>
          <w:rFonts w:ascii="Cambria" w:hAnsi="Cambria"/>
          <w:color w:val="auto"/>
          <w:sz w:val="22"/>
          <w:szCs w:val="22"/>
        </w:rPr>
        <w:t>F,</w:t>
      </w:r>
      <w:r w:rsidR="00C07501">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Não havendo expediente ou ocorrendo qualquer fato superveniente que impeça a realização do certame na data marcada, a sessão será automaticamente transferida para o primeiro dia útil </w:t>
      </w:r>
      <w:r w:rsidRPr="00275AA1">
        <w:rPr>
          <w:rFonts w:ascii="Cambria" w:hAnsi="Cambria"/>
          <w:sz w:val="22"/>
          <w:szCs w:val="22"/>
        </w:rPr>
        <w:lastRenderedPageBreak/>
        <w:t>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3BDDCD20" w14:textId="33F18454"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C07501">
        <w:rPr>
          <w:rFonts w:ascii="Cambria" w:hAnsi="Cambria" w:cstheme="minorHAnsi"/>
          <w:b/>
        </w:rPr>
        <w:t xml:space="preserve"> </w:t>
      </w:r>
      <w:r w:rsidR="002B6DBD" w:rsidRPr="002B6DBD">
        <w:rPr>
          <w:rFonts w:ascii="Cambria" w:hAnsi="Cambria" w:cstheme="minorHAnsi"/>
          <w:bCs/>
        </w:rPr>
        <w:t>Modelo de Termo de Contrato</w:t>
      </w:r>
    </w:p>
    <w:p w14:paraId="47132655" w14:textId="76D32D8F" w:rsidR="002C4806" w:rsidRPr="00983135" w:rsidRDefault="00983135" w:rsidP="00983135">
      <w:pPr>
        <w:overflowPunct w:val="0"/>
        <w:autoSpaceDE w:val="0"/>
        <w:adjustRightInd w:val="0"/>
        <w:spacing w:line="276" w:lineRule="auto"/>
        <w:rPr>
          <w:rFonts w:ascii="Cambria" w:hAnsi="Cambria" w:cs="Arial"/>
          <w:b/>
          <w:bCs/>
          <w:u w:val="single"/>
        </w:rPr>
      </w:pPr>
      <w:r w:rsidRPr="00275AA1">
        <w:rPr>
          <w:rFonts w:ascii="Cambria" w:hAnsi="Cambria" w:cs="Arial"/>
          <w:b/>
          <w:bCs/>
          <w:color w:val="000000" w:themeColor="text1"/>
        </w:rPr>
        <w:br/>
      </w:r>
    </w:p>
    <w:p w14:paraId="44B25F53" w14:textId="142776E3"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850661">
        <w:rPr>
          <w:rFonts w:ascii="Cambria" w:hAnsi="Cambria" w:cs="Arial"/>
          <w:color w:val="000000" w:themeColor="text1"/>
        </w:rPr>
        <w:t>21</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850661">
        <w:rPr>
          <w:rFonts w:ascii="Cambria" w:hAnsi="Cambria" w:cs="Arial"/>
          <w:color w:val="000000" w:themeColor="text1"/>
        </w:rPr>
        <w:t>Outubro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1E103F" w:rsidRDefault="002C4806" w:rsidP="002C4806">
      <w:pPr>
        <w:pStyle w:val="Ttulo10"/>
        <w:pageBreakBefore/>
        <w:widowControl/>
        <w:spacing w:line="276" w:lineRule="auto"/>
        <w:jc w:val="center"/>
        <w:rPr>
          <w:rFonts w:ascii="Cambria" w:hAnsi="Cambria" w:cs="Arial"/>
          <w:b/>
        </w:rPr>
      </w:pPr>
      <w:r w:rsidRPr="001E103F">
        <w:rPr>
          <w:rFonts w:ascii="Cambria" w:hAnsi="Cambria" w:cs="Arial"/>
          <w:b/>
          <w:u w:val="single"/>
        </w:rPr>
        <w:lastRenderedPageBreak/>
        <w:t>ANEXO</w:t>
      </w:r>
      <w:r w:rsidRPr="001E103F">
        <w:rPr>
          <w:rFonts w:ascii="Cambria" w:eastAsia="Arial" w:hAnsi="Cambria" w:cs="Arial"/>
          <w:b/>
          <w:u w:val="single"/>
        </w:rPr>
        <w:t xml:space="preserve"> </w:t>
      </w:r>
      <w:r w:rsidR="003F5B80" w:rsidRPr="001E103F">
        <w:rPr>
          <w:rFonts w:ascii="Cambria" w:eastAsia="Arial" w:hAnsi="Cambria" w:cs="Arial"/>
          <w:b/>
          <w:u w:val="single"/>
        </w:rPr>
        <w:t>I</w:t>
      </w:r>
    </w:p>
    <w:p w14:paraId="76C1B1A7" w14:textId="77777777" w:rsidR="001E103F" w:rsidRPr="001E103F" w:rsidRDefault="001E103F" w:rsidP="00877D67">
      <w:pPr>
        <w:widowControl/>
        <w:suppressAutoHyphens w:val="0"/>
        <w:autoSpaceDN/>
        <w:spacing w:line="276" w:lineRule="auto"/>
        <w:ind w:right="142"/>
        <w:jc w:val="center"/>
        <w:textAlignment w:val="auto"/>
        <w:rPr>
          <w:rFonts w:ascii="Cambria" w:eastAsia="Times New Roman" w:hAnsi="Cambria" w:cs="Arial"/>
          <w:b/>
          <w:color w:val="000000"/>
          <w:spacing w:val="-1"/>
          <w:w w:val="105"/>
          <w:kern w:val="0"/>
          <w:lang w:eastAsia="pt-BR"/>
        </w:rPr>
      </w:pPr>
    </w:p>
    <w:p w14:paraId="2A5532DC" w14:textId="746C3888" w:rsidR="00877D67" w:rsidRPr="001E103F" w:rsidRDefault="00877D67" w:rsidP="00877D67">
      <w:pPr>
        <w:widowControl/>
        <w:suppressAutoHyphens w:val="0"/>
        <w:autoSpaceDN/>
        <w:spacing w:line="276" w:lineRule="auto"/>
        <w:ind w:right="142"/>
        <w:jc w:val="center"/>
        <w:textAlignment w:val="auto"/>
        <w:rPr>
          <w:rFonts w:ascii="Cambria" w:eastAsia="Times New Roman" w:hAnsi="Cambria" w:cs="Arial"/>
          <w:b/>
          <w:color w:val="000000"/>
          <w:w w:val="105"/>
          <w:kern w:val="0"/>
          <w:lang w:eastAsia="pt-BR"/>
        </w:rPr>
      </w:pPr>
      <w:r w:rsidRPr="001E103F">
        <w:rPr>
          <w:rFonts w:ascii="Cambria" w:eastAsia="Times New Roman" w:hAnsi="Cambria" w:cs="Arial"/>
          <w:b/>
          <w:color w:val="000000"/>
          <w:spacing w:val="-1"/>
          <w:w w:val="105"/>
          <w:kern w:val="0"/>
          <w:lang w:eastAsia="pt-BR"/>
        </w:rPr>
        <w:t>TERMO</w:t>
      </w:r>
      <w:r w:rsidRPr="001E103F">
        <w:rPr>
          <w:rFonts w:ascii="Cambria" w:eastAsia="Times New Roman" w:hAnsi="Cambria" w:cs="Arial"/>
          <w:b/>
          <w:color w:val="000000"/>
          <w:spacing w:val="-15"/>
          <w:w w:val="105"/>
          <w:kern w:val="0"/>
          <w:lang w:eastAsia="pt-BR"/>
        </w:rPr>
        <w:t xml:space="preserve"> </w:t>
      </w:r>
      <w:r w:rsidRPr="001E103F">
        <w:rPr>
          <w:rFonts w:ascii="Cambria" w:eastAsia="Times New Roman" w:hAnsi="Cambria" w:cs="Arial"/>
          <w:b/>
          <w:color w:val="000000"/>
          <w:w w:val="105"/>
          <w:kern w:val="0"/>
          <w:lang w:eastAsia="pt-BR"/>
        </w:rPr>
        <w:t>DE</w:t>
      </w:r>
      <w:r w:rsidRPr="001E103F">
        <w:rPr>
          <w:rFonts w:ascii="Cambria" w:eastAsia="Times New Roman" w:hAnsi="Cambria" w:cs="Arial"/>
          <w:b/>
          <w:color w:val="000000"/>
          <w:spacing w:val="-16"/>
          <w:w w:val="105"/>
          <w:kern w:val="0"/>
          <w:lang w:eastAsia="pt-BR"/>
        </w:rPr>
        <w:t xml:space="preserve"> </w:t>
      </w:r>
      <w:r w:rsidRPr="001E103F">
        <w:rPr>
          <w:rFonts w:ascii="Cambria" w:eastAsia="Times New Roman" w:hAnsi="Cambria" w:cs="Arial"/>
          <w:b/>
          <w:color w:val="000000"/>
          <w:w w:val="105"/>
          <w:kern w:val="0"/>
          <w:lang w:eastAsia="pt-BR"/>
        </w:rPr>
        <w:t>REFERÊNCIA</w:t>
      </w:r>
    </w:p>
    <w:p w14:paraId="218CFAA4" w14:textId="77777777" w:rsidR="00877D67" w:rsidRPr="001E103F" w:rsidRDefault="00877D67" w:rsidP="00877D67">
      <w:pPr>
        <w:widowControl/>
        <w:suppressAutoHyphens w:val="0"/>
        <w:autoSpaceDN/>
        <w:spacing w:line="276" w:lineRule="auto"/>
        <w:ind w:right="142"/>
        <w:jc w:val="center"/>
        <w:textAlignment w:val="auto"/>
        <w:rPr>
          <w:rFonts w:ascii="Cambria" w:eastAsia="Times New Roman" w:hAnsi="Cambria" w:cs="Arial"/>
          <w:b/>
          <w:color w:val="000000"/>
          <w:kern w:val="0"/>
          <w:lang w:eastAsia="pt-BR"/>
        </w:rPr>
      </w:pPr>
    </w:p>
    <w:p w14:paraId="38781B74" w14:textId="027048AC" w:rsidR="00877D67" w:rsidRPr="001E103F" w:rsidRDefault="00877D67" w:rsidP="00877D67">
      <w:pPr>
        <w:widowControl/>
        <w:suppressAutoHyphens w:val="0"/>
        <w:autoSpaceDN/>
        <w:jc w:val="both"/>
        <w:textAlignment w:val="auto"/>
        <w:rPr>
          <w:rFonts w:ascii="Cambria" w:eastAsia="Calibri" w:hAnsi="Cambria" w:cs="Arial"/>
          <w:kern w:val="0"/>
        </w:rPr>
      </w:pPr>
      <w:r w:rsidRPr="001E103F">
        <w:rPr>
          <w:rFonts w:ascii="Cambria" w:eastAsia="Times New Roman" w:hAnsi="Cambria" w:cs="Arial"/>
          <w:b/>
          <w:color w:val="000000"/>
          <w:kern w:val="0"/>
          <w:lang w:eastAsia="pt-BR"/>
        </w:rPr>
        <w:t>1 – OBJETO:</w:t>
      </w:r>
      <w:r w:rsidRPr="001E103F">
        <w:rPr>
          <w:rFonts w:ascii="Cambria" w:eastAsia="Times New Roman" w:hAnsi="Cambria" w:cs="Arial"/>
          <w:kern w:val="0"/>
          <w:lang w:eastAsia="pt-BR"/>
        </w:rPr>
        <w:t xml:space="preserve"> </w:t>
      </w:r>
      <w:r w:rsidR="00907C4A">
        <w:rPr>
          <w:rFonts w:ascii="Cambria" w:eastAsia="Times New Roman" w:hAnsi="Cambria" w:cs="Arial"/>
          <w:kern w:val="0"/>
          <w:lang w:eastAsia="pt-BR"/>
        </w:rPr>
        <w:t>A</w:t>
      </w:r>
      <w:r w:rsidR="002A3DEE" w:rsidRPr="001E103F">
        <w:rPr>
          <w:rFonts w:ascii="Cambria" w:eastAsia="Calibri" w:hAnsi="Cambria" w:cs="Arial"/>
          <w:bCs/>
          <w:color w:val="000000"/>
        </w:rPr>
        <w:t xml:space="preserve">quisição de </w:t>
      </w:r>
      <w:proofErr w:type="spellStart"/>
      <w:r w:rsidR="002A3DEE" w:rsidRPr="001E103F">
        <w:rPr>
          <w:rFonts w:ascii="Cambria" w:eastAsia="Calibri" w:hAnsi="Cambria" w:cs="Arial"/>
          <w:bCs/>
          <w:color w:val="000000"/>
        </w:rPr>
        <w:t>chromebooks</w:t>
      </w:r>
      <w:proofErr w:type="spellEnd"/>
      <w:r w:rsidR="002A3DEE" w:rsidRPr="001E103F">
        <w:rPr>
          <w:rFonts w:ascii="Cambria" w:eastAsia="Calibri" w:hAnsi="Cambria" w:cs="Arial"/>
          <w:bCs/>
          <w:color w:val="000000"/>
        </w:rPr>
        <w:t xml:space="preserve"> e </w:t>
      </w:r>
      <w:proofErr w:type="spellStart"/>
      <w:r w:rsidR="002A3DEE" w:rsidRPr="001E103F">
        <w:rPr>
          <w:rFonts w:ascii="Cambria" w:eastAsia="Calibri" w:hAnsi="Cambria" w:cs="Arial"/>
          <w:bCs/>
          <w:color w:val="000000"/>
        </w:rPr>
        <w:t>headsets</w:t>
      </w:r>
      <w:proofErr w:type="spellEnd"/>
      <w:r w:rsidR="002A3DEE" w:rsidRPr="001E103F">
        <w:rPr>
          <w:rFonts w:ascii="Cambria" w:eastAsia="Calibri" w:hAnsi="Cambria" w:cs="Arial"/>
          <w:color w:val="000000"/>
        </w:rPr>
        <w:t xml:space="preserve">, </w:t>
      </w:r>
      <w:r w:rsidR="002A3DEE" w:rsidRPr="001E103F">
        <w:rPr>
          <w:rFonts w:ascii="Cambria" w:hAnsi="Cambria" w:cs="Arial"/>
        </w:rPr>
        <w:t xml:space="preserve">destinados ao fortalecimento da infraestrutura tecnológica das unidades escolares da rede municipal de ensino do município de </w:t>
      </w:r>
      <w:r w:rsidR="00EB0897">
        <w:rPr>
          <w:rFonts w:ascii="Cambria" w:hAnsi="Cambria" w:cs="Arial"/>
        </w:rPr>
        <w:t>S</w:t>
      </w:r>
      <w:r w:rsidR="002A3DEE" w:rsidRPr="001E103F">
        <w:rPr>
          <w:rFonts w:ascii="Cambria" w:hAnsi="Cambria" w:cs="Arial"/>
        </w:rPr>
        <w:t xml:space="preserve">anto </w:t>
      </w:r>
      <w:r w:rsidR="00EB0897">
        <w:rPr>
          <w:rFonts w:ascii="Cambria" w:hAnsi="Cambria" w:cs="Arial"/>
        </w:rPr>
        <w:t>I</w:t>
      </w:r>
      <w:r w:rsidR="002A3DEE" w:rsidRPr="001E103F">
        <w:rPr>
          <w:rFonts w:ascii="Cambria" w:hAnsi="Cambria" w:cs="Arial"/>
        </w:rPr>
        <w:t>nácio/</w:t>
      </w:r>
      <w:proofErr w:type="spellStart"/>
      <w:proofErr w:type="gramStart"/>
      <w:r w:rsidR="00EB0897">
        <w:rPr>
          <w:rFonts w:ascii="Cambria" w:hAnsi="Cambria" w:cs="Arial"/>
        </w:rPr>
        <w:t>P</w:t>
      </w:r>
      <w:r w:rsidR="002A3DEE" w:rsidRPr="001E103F">
        <w:rPr>
          <w:rFonts w:ascii="Cambria" w:hAnsi="Cambria" w:cs="Arial"/>
        </w:rPr>
        <w:t>r</w:t>
      </w:r>
      <w:proofErr w:type="spellEnd"/>
      <w:proofErr w:type="gramEnd"/>
      <w:r w:rsidR="002A3DEE" w:rsidRPr="001E103F">
        <w:rPr>
          <w:rFonts w:ascii="Cambria" w:hAnsi="Cambria" w:cs="Arial"/>
        </w:rPr>
        <w:t>, em atendimento ao</w:t>
      </w:r>
      <w:r w:rsidR="002A3DEE" w:rsidRPr="001E103F">
        <w:rPr>
          <w:rFonts w:ascii="Cambria" w:eastAsia="Calibri" w:hAnsi="Cambria" w:cs="Arial"/>
          <w:color w:val="000000"/>
        </w:rPr>
        <w:t xml:space="preserve"> </w:t>
      </w:r>
      <w:r w:rsidR="00EB0897">
        <w:rPr>
          <w:rFonts w:ascii="Cambria" w:eastAsia="Calibri" w:hAnsi="Cambria" w:cs="Arial"/>
          <w:color w:val="000000"/>
        </w:rPr>
        <w:t>C</w:t>
      </w:r>
      <w:r w:rsidR="002A3DEE" w:rsidRPr="001E103F">
        <w:rPr>
          <w:rFonts w:ascii="Cambria" w:eastAsia="Calibri" w:hAnsi="Cambria" w:cs="Arial"/>
          <w:color w:val="000000"/>
        </w:rPr>
        <w:t>onv</w:t>
      </w:r>
      <w:r w:rsidR="00EB0897">
        <w:rPr>
          <w:rFonts w:ascii="Cambria" w:eastAsia="Calibri" w:hAnsi="Cambria" w:cs="Arial"/>
          <w:color w:val="000000"/>
        </w:rPr>
        <w:t>ê</w:t>
      </w:r>
      <w:r w:rsidR="002A3DEE" w:rsidRPr="001E103F">
        <w:rPr>
          <w:rFonts w:ascii="Cambria" w:eastAsia="Calibri" w:hAnsi="Cambria" w:cs="Arial"/>
          <w:color w:val="000000"/>
        </w:rPr>
        <w:t xml:space="preserve">nio nº 202512150, </w:t>
      </w:r>
      <w:r w:rsidR="002A3DEE" w:rsidRPr="001E103F">
        <w:rPr>
          <w:rFonts w:ascii="Cambria" w:hAnsi="Cambria" w:cs="Arial"/>
        </w:rPr>
        <w:t xml:space="preserve">firmado entre a </w:t>
      </w:r>
      <w:r w:rsidR="00EB0897">
        <w:rPr>
          <w:rFonts w:ascii="Cambria" w:hAnsi="Cambria" w:cs="Arial"/>
        </w:rPr>
        <w:t>S</w:t>
      </w:r>
      <w:r w:rsidR="002A3DEE" w:rsidRPr="001E103F">
        <w:rPr>
          <w:rFonts w:ascii="Cambria" w:hAnsi="Cambria" w:cs="Arial"/>
        </w:rPr>
        <w:t xml:space="preserve">ecretaria de </w:t>
      </w:r>
      <w:r w:rsidR="00EB0897">
        <w:rPr>
          <w:rFonts w:ascii="Cambria" w:hAnsi="Cambria" w:cs="Arial"/>
        </w:rPr>
        <w:t>E</w:t>
      </w:r>
      <w:r w:rsidR="002A3DEE" w:rsidRPr="001E103F">
        <w:rPr>
          <w:rFonts w:ascii="Cambria" w:hAnsi="Cambria" w:cs="Arial"/>
        </w:rPr>
        <w:t xml:space="preserve">stado da </w:t>
      </w:r>
      <w:r w:rsidR="00EB0897">
        <w:rPr>
          <w:rFonts w:ascii="Cambria" w:hAnsi="Cambria" w:cs="Arial"/>
        </w:rPr>
        <w:t>E</w:t>
      </w:r>
      <w:r w:rsidR="002A3DEE" w:rsidRPr="001E103F">
        <w:rPr>
          <w:rFonts w:ascii="Cambria" w:hAnsi="Cambria" w:cs="Arial"/>
        </w:rPr>
        <w:t xml:space="preserve">ducação – </w:t>
      </w:r>
      <w:r w:rsidR="00EB0897" w:rsidRPr="001E103F">
        <w:rPr>
          <w:rFonts w:ascii="Cambria" w:hAnsi="Cambria" w:cs="Arial"/>
        </w:rPr>
        <w:t>SEED</w:t>
      </w:r>
      <w:r w:rsidR="002A3DEE" w:rsidRPr="001E103F">
        <w:rPr>
          <w:rFonts w:ascii="Cambria" w:hAnsi="Cambria" w:cs="Arial"/>
        </w:rPr>
        <w:t xml:space="preserve"> e o município de Santo Inácio/</w:t>
      </w:r>
      <w:r w:rsidR="00EB0897">
        <w:rPr>
          <w:rFonts w:ascii="Cambria" w:hAnsi="Cambria" w:cs="Arial"/>
        </w:rPr>
        <w:t>P</w:t>
      </w:r>
      <w:r w:rsidR="002A3DEE" w:rsidRPr="001E103F">
        <w:rPr>
          <w:rFonts w:ascii="Cambria" w:hAnsi="Cambria" w:cs="Arial"/>
        </w:rPr>
        <w:t>r.</w:t>
      </w:r>
    </w:p>
    <w:p w14:paraId="72C1FB9E" w14:textId="77777777" w:rsidR="00877D67" w:rsidRPr="001E103F" w:rsidRDefault="00877D67" w:rsidP="00877D67">
      <w:pPr>
        <w:widowControl/>
        <w:tabs>
          <w:tab w:val="left" w:pos="284"/>
          <w:tab w:val="right" w:pos="9214"/>
        </w:tabs>
        <w:suppressAutoHyphens w:val="0"/>
        <w:autoSpaceDN/>
        <w:spacing w:line="276" w:lineRule="auto"/>
        <w:jc w:val="both"/>
        <w:textAlignment w:val="auto"/>
        <w:rPr>
          <w:rFonts w:ascii="Cambria" w:eastAsia="Times New Roman" w:hAnsi="Cambria" w:cs="Arial"/>
          <w:b/>
          <w:kern w:val="0"/>
          <w:lang w:eastAsia="pt-BR"/>
        </w:rPr>
      </w:pPr>
    </w:p>
    <w:p w14:paraId="16DECB5F" w14:textId="77777777" w:rsidR="00877D67" w:rsidRPr="001E103F" w:rsidRDefault="00877D67" w:rsidP="00877D67">
      <w:pPr>
        <w:widowControl/>
        <w:numPr>
          <w:ilvl w:val="1"/>
          <w:numId w:val="85"/>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1E103F">
        <w:rPr>
          <w:rFonts w:ascii="Cambria" w:eastAsia="Times New Roman" w:hAnsi="Cambria" w:cs="Arial"/>
          <w:b/>
          <w:color w:val="000000"/>
          <w:kern w:val="0"/>
          <w:lang w:eastAsia="pt-BR"/>
        </w:rPr>
        <w:t>– DETALHAMENTO DO OBJETO</w:t>
      </w:r>
    </w:p>
    <w:p w14:paraId="3F3AB61C" w14:textId="77777777" w:rsidR="001E103F" w:rsidRDefault="001E103F" w:rsidP="001E103F">
      <w:pPr>
        <w:widowControl/>
        <w:tabs>
          <w:tab w:val="left" w:pos="284"/>
          <w:tab w:val="right" w:pos="9214"/>
        </w:tabs>
        <w:suppressAutoHyphens w:val="0"/>
        <w:autoSpaceDN/>
        <w:spacing w:line="276" w:lineRule="auto"/>
        <w:ind w:left="372" w:right="142"/>
        <w:jc w:val="both"/>
        <w:textAlignment w:val="auto"/>
        <w:rPr>
          <w:rFonts w:ascii="Cambria" w:eastAsia="Times New Roman" w:hAnsi="Cambria" w:cs="Arial"/>
          <w:b/>
          <w:color w:val="000000"/>
          <w:kern w:val="0"/>
          <w:lang w:eastAsia="pt-BR"/>
        </w:rPr>
      </w:pPr>
    </w:p>
    <w:tbl>
      <w:tblPr>
        <w:tblW w:w="10060" w:type="dxa"/>
        <w:tblCellMar>
          <w:left w:w="70" w:type="dxa"/>
          <w:right w:w="70" w:type="dxa"/>
        </w:tblCellMar>
        <w:tblLook w:val="04A0" w:firstRow="1" w:lastRow="0" w:firstColumn="1" w:lastColumn="0" w:noHBand="0" w:noVBand="1"/>
      </w:tblPr>
      <w:tblGrid>
        <w:gridCol w:w="640"/>
        <w:gridCol w:w="1056"/>
        <w:gridCol w:w="3642"/>
        <w:gridCol w:w="709"/>
        <w:gridCol w:w="850"/>
        <w:gridCol w:w="44"/>
        <w:gridCol w:w="1559"/>
        <w:gridCol w:w="1560"/>
      </w:tblGrid>
      <w:tr w:rsidR="003940B4" w:rsidRPr="00D45D6F" w14:paraId="2B12E995" w14:textId="77777777" w:rsidTr="003940B4">
        <w:trPr>
          <w:trHeight w:val="276"/>
        </w:trPr>
        <w:tc>
          <w:tcPr>
            <w:tcW w:w="640" w:type="dxa"/>
            <w:tcBorders>
              <w:top w:val="single" w:sz="4" w:space="0" w:color="auto"/>
              <w:left w:val="single" w:sz="4" w:space="0" w:color="auto"/>
              <w:bottom w:val="single" w:sz="4" w:space="0" w:color="auto"/>
              <w:right w:val="single" w:sz="4" w:space="0" w:color="auto"/>
            </w:tcBorders>
            <w:noWrap/>
            <w:vAlign w:val="center"/>
            <w:hideMark/>
          </w:tcPr>
          <w:p w14:paraId="4539BAA0" w14:textId="77777777" w:rsidR="003940B4" w:rsidRPr="00D45D6F" w:rsidRDefault="003940B4" w:rsidP="003940B4">
            <w:pPr>
              <w:widowControl/>
              <w:suppressAutoHyphens w:val="0"/>
              <w:autoSpaceDN/>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ITEM</w:t>
            </w:r>
          </w:p>
        </w:tc>
        <w:tc>
          <w:tcPr>
            <w:tcW w:w="1056" w:type="dxa"/>
            <w:tcBorders>
              <w:top w:val="single" w:sz="4" w:space="0" w:color="auto"/>
              <w:left w:val="nil"/>
              <w:bottom w:val="single" w:sz="4" w:space="0" w:color="auto"/>
              <w:right w:val="single" w:sz="4" w:space="0" w:color="auto"/>
            </w:tcBorders>
            <w:noWrap/>
            <w:vAlign w:val="center"/>
            <w:hideMark/>
          </w:tcPr>
          <w:p w14:paraId="52B96417" w14:textId="77777777" w:rsidR="003940B4" w:rsidRPr="00D45D6F" w:rsidRDefault="003940B4" w:rsidP="003940B4">
            <w:pPr>
              <w:widowControl/>
              <w:suppressAutoHyphens w:val="0"/>
              <w:autoSpaceDN/>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COD. CAT/MAT</w:t>
            </w:r>
          </w:p>
        </w:tc>
        <w:tc>
          <w:tcPr>
            <w:tcW w:w="3642" w:type="dxa"/>
            <w:tcBorders>
              <w:top w:val="single" w:sz="4" w:space="0" w:color="auto"/>
              <w:left w:val="nil"/>
              <w:bottom w:val="single" w:sz="4" w:space="0" w:color="auto"/>
              <w:right w:val="single" w:sz="4" w:space="0" w:color="auto"/>
            </w:tcBorders>
            <w:vAlign w:val="center"/>
            <w:hideMark/>
          </w:tcPr>
          <w:p w14:paraId="2D41A9A3" w14:textId="77777777" w:rsidR="003940B4" w:rsidRPr="00D45D6F" w:rsidRDefault="003940B4" w:rsidP="003940B4">
            <w:pPr>
              <w:widowControl/>
              <w:suppressAutoHyphens w:val="0"/>
              <w:autoSpaceDN/>
              <w:jc w:val="center"/>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DESCRIÇÃO</w:t>
            </w:r>
          </w:p>
        </w:tc>
        <w:tc>
          <w:tcPr>
            <w:tcW w:w="709" w:type="dxa"/>
            <w:tcBorders>
              <w:top w:val="single" w:sz="4" w:space="0" w:color="auto"/>
              <w:left w:val="nil"/>
              <w:bottom w:val="single" w:sz="4" w:space="0" w:color="auto"/>
              <w:right w:val="single" w:sz="4" w:space="0" w:color="auto"/>
            </w:tcBorders>
            <w:noWrap/>
            <w:vAlign w:val="center"/>
            <w:hideMark/>
          </w:tcPr>
          <w:p w14:paraId="4B159F8A" w14:textId="77777777" w:rsidR="003940B4" w:rsidRPr="00D45D6F" w:rsidRDefault="003940B4" w:rsidP="003940B4">
            <w:pPr>
              <w:widowControl/>
              <w:suppressAutoHyphens w:val="0"/>
              <w:autoSpaceDN/>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UNID</w:t>
            </w:r>
          </w:p>
        </w:tc>
        <w:tc>
          <w:tcPr>
            <w:tcW w:w="850" w:type="dxa"/>
            <w:tcBorders>
              <w:top w:val="single" w:sz="4" w:space="0" w:color="auto"/>
              <w:left w:val="nil"/>
              <w:bottom w:val="single" w:sz="4" w:space="0" w:color="auto"/>
              <w:right w:val="single" w:sz="4" w:space="0" w:color="auto"/>
            </w:tcBorders>
            <w:noWrap/>
            <w:vAlign w:val="center"/>
            <w:hideMark/>
          </w:tcPr>
          <w:p w14:paraId="17965C5C" w14:textId="77777777" w:rsidR="003940B4" w:rsidRPr="00D45D6F" w:rsidRDefault="003940B4" w:rsidP="003940B4">
            <w:pPr>
              <w:widowControl/>
              <w:suppressAutoHyphens w:val="0"/>
              <w:autoSpaceDN/>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QTDE</w:t>
            </w:r>
          </w:p>
        </w:tc>
        <w:tc>
          <w:tcPr>
            <w:tcW w:w="1603" w:type="dxa"/>
            <w:gridSpan w:val="2"/>
            <w:tcBorders>
              <w:top w:val="single" w:sz="4" w:space="0" w:color="auto"/>
              <w:left w:val="nil"/>
              <w:bottom w:val="single" w:sz="4" w:space="0" w:color="auto"/>
              <w:right w:val="single" w:sz="4" w:space="0" w:color="auto"/>
            </w:tcBorders>
            <w:noWrap/>
            <w:vAlign w:val="center"/>
            <w:hideMark/>
          </w:tcPr>
          <w:p w14:paraId="7E61E61F" w14:textId="77777777" w:rsidR="003940B4" w:rsidRPr="00D45D6F" w:rsidRDefault="003940B4" w:rsidP="003940B4">
            <w:pPr>
              <w:widowControl/>
              <w:suppressAutoHyphens w:val="0"/>
              <w:autoSpaceDN/>
              <w:jc w:val="center"/>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V. UNIT</w:t>
            </w:r>
          </w:p>
        </w:tc>
        <w:tc>
          <w:tcPr>
            <w:tcW w:w="1560" w:type="dxa"/>
            <w:tcBorders>
              <w:top w:val="single" w:sz="4" w:space="0" w:color="auto"/>
              <w:left w:val="nil"/>
              <w:bottom w:val="single" w:sz="4" w:space="0" w:color="auto"/>
              <w:right w:val="single" w:sz="4" w:space="0" w:color="auto"/>
            </w:tcBorders>
            <w:noWrap/>
            <w:vAlign w:val="center"/>
            <w:hideMark/>
          </w:tcPr>
          <w:p w14:paraId="0CC63604" w14:textId="77777777" w:rsidR="003940B4" w:rsidRPr="00D45D6F" w:rsidRDefault="003940B4" w:rsidP="003940B4">
            <w:pPr>
              <w:widowControl/>
              <w:suppressAutoHyphens w:val="0"/>
              <w:autoSpaceDN/>
              <w:jc w:val="center"/>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V. TOTAL</w:t>
            </w:r>
          </w:p>
        </w:tc>
      </w:tr>
      <w:tr w:rsidR="003940B4" w:rsidRPr="00D45D6F" w14:paraId="435F2BBE" w14:textId="77777777" w:rsidTr="003940B4">
        <w:trPr>
          <w:trHeight w:val="3972"/>
        </w:trPr>
        <w:tc>
          <w:tcPr>
            <w:tcW w:w="640" w:type="dxa"/>
            <w:tcBorders>
              <w:top w:val="nil"/>
              <w:left w:val="single" w:sz="4" w:space="0" w:color="auto"/>
              <w:bottom w:val="single" w:sz="4" w:space="0" w:color="auto"/>
              <w:right w:val="single" w:sz="4" w:space="0" w:color="auto"/>
            </w:tcBorders>
            <w:noWrap/>
            <w:vAlign w:val="center"/>
            <w:hideMark/>
          </w:tcPr>
          <w:p w14:paraId="0F97C077" w14:textId="77777777" w:rsidR="003940B4" w:rsidRPr="00D45D6F" w:rsidRDefault="003940B4" w:rsidP="003940B4">
            <w:pPr>
              <w:widowControl/>
              <w:suppressAutoHyphens w:val="0"/>
              <w:autoSpaceDN/>
              <w:jc w:val="center"/>
              <w:textAlignment w:val="auto"/>
              <w:rPr>
                <w:rFonts w:ascii="Cambria" w:eastAsia="Times New Roman" w:hAnsi="Cambria" w:cs="Arial"/>
                <w:color w:val="000000"/>
                <w:kern w:val="0"/>
                <w:sz w:val="20"/>
                <w:szCs w:val="20"/>
                <w:lang w:eastAsia="pt-BR"/>
              </w:rPr>
            </w:pPr>
            <w:proofErr w:type="gramStart"/>
            <w:r w:rsidRPr="00D45D6F">
              <w:rPr>
                <w:rFonts w:ascii="Cambria" w:eastAsia="Times New Roman" w:hAnsi="Cambria" w:cs="Arial"/>
                <w:color w:val="000000"/>
                <w:kern w:val="0"/>
                <w:sz w:val="20"/>
                <w:szCs w:val="20"/>
                <w:lang w:eastAsia="pt-BR"/>
              </w:rPr>
              <w:t>1</w:t>
            </w:r>
            <w:proofErr w:type="gramEnd"/>
          </w:p>
        </w:tc>
        <w:tc>
          <w:tcPr>
            <w:tcW w:w="1056" w:type="dxa"/>
            <w:tcBorders>
              <w:top w:val="nil"/>
              <w:left w:val="nil"/>
              <w:bottom w:val="single" w:sz="4" w:space="0" w:color="auto"/>
              <w:right w:val="single" w:sz="4" w:space="0" w:color="auto"/>
            </w:tcBorders>
            <w:noWrap/>
            <w:vAlign w:val="center"/>
            <w:hideMark/>
          </w:tcPr>
          <w:p w14:paraId="4BBF45B5" w14:textId="77777777" w:rsidR="003940B4" w:rsidRPr="00D45D6F" w:rsidRDefault="003940B4" w:rsidP="003940B4">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458705</w:t>
            </w:r>
          </w:p>
        </w:tc>
        <w:tc>
          <w:tcPr>
            <w:tcW w:w="3642" w:type="dxa"/>
            <w:tcBorders>
              <w:top w:val="nil"/>
              <w:left w:val="nil"/>
              <w:bottom w:val="single" w:sz="4" w:space="0" w:color="auto"/>
              <w:right w:val="single" w:sz="4" w:space="0" w:color="auto"/>
            </w:tcBorders>
            <w:hideMark/>
          </w:tcPr>
          <w:p w14:paraId="03E21E9A" w14:textId="173E2118" w:rsidR="003940B4" w:rsidRPr="00D45D6F" w:rsidRDefault="007C38DE" w:rsidP="003940B4">
            <w:pPr>
              <w:widowControl/>
              <w:suppressAutoHyphens w:val="0"/>
              <w:autoSpaceDN/>
              <w:jc w:val="both"/>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b/>
                <w:color w:val="000000"/>
                <w:kern w:val="0"/>
                <w:sz w:val="20"/>
                <w:szCs w:val="20"/>
                <w:lang w:eastAsia="pt-BR"/>
              </w:rPr>
              <w:t>CHROMEBOOK</w:t>
            </w:r>
            <w:r w:rsidRPr="00D45D6F">
              <w:rPr>
                <w:rFonts w:ascii="Cambria" w:eastAsia="Times New Roman" w:hAnsi="Cambria" w:cs="Arial"/>
                <w:color w:val="000000"/>
                <w:kern w:val="0"/>
                <w:sz w:val="20"/>
                <w:szCs w:val="20"/>
                <w:lang w:eastAsia="pt-BR"/>
              </w:rPr>
              <w:t xml:space="preserve"> COM ESPECIFICAÇÃO MÍNIMA: - NOTEBOOK, TELA DE 11,6 POLEGADAS TOUCHPAD (TECLADO E TOUCHPAD A PROVA D´ÁGUA), RESOLUÇÃO 1366 X 768. PROCESSADOR MÍNIMO (1.10 GHZ; - 4 MB L2 CACHE), COM SISTEMA OPERACIONAL CHROME OS (CHROMEBOOK), </w:t>
            </w:r>
            <w:proofErr w:type="gramStart"/>
            <w:r w:rsidRPr="00D45D6F">
              <w:rPr>
                <w:rFonts w:ascii="Cambria" w:eastAsia="Times New Roman" w:hAnsi="Cambria" w:cs="Arial"/>
                <w:color w:val="000000"/>
                <w:kern w:val="0"/>
                <w:sz w:val="20"/>
                <w:szCs w:val="20"/>
                <w:lang w:eastAsia="pt-BR"/>
              </w:rPr>
              <w:t>4</w:t>
            </w:r>
            <w:proofErr w:type="gramEnd"/>
            <w:r w:rsidRPr="00D45D6F">
              <w:rPr>
                <w:rFonts w:ascii="Cambria" w:eastAsia="Times New Roman" w:hAnsi="Cambria" w:cs="Arial"/>
                <w:color w:val="000000"/>
                <w:kern w:val="0"/>
                <w:sz w:val="20"/>
                <w:szCs w:val="20"/>
                <w:lang w:eastAsia="pt-BR"/>
              </w:rPr>
              <w:t xml:space="preserve"> GB MEMÓRIA RAM, ARMAZENAMENTO SSD 32 GB OU E MMC. INTERFACE MÍNIMA: </w:t>
            </w:r>
            <w:proofErr w:type="gramStart"/>
            <w:r w:rsidRPr="00D45D6F">
              <w:rPr>
                <w:rFonts w:ascii="Cambria" w:eastAsia="Times New Roman" w:hAnsi="Cambria" w:cs="Arial"/>
                <w:color w:val="000000"/>
                <w:kern w:val="0"/>
                <w:sz w:val="20"/>
                <w:szCs w:val="20"/>
                <w:lang w:eastAsia="pt-BR"/>
              </w:rPr>
              <w:t>1</w:t>
            </w:r>
            <w:proofErr w:type="gramEnd"/>
            <w:r w:rsidRPr="00D45D6F">
              <w:rPr>
                <w:rFonts w:ascii="Cambria" w:eastAsia="Times New Roman" w:hAnsi="Cambria" w:cs="Arial"/>
                <w:color w:val="000000"/>
                <w:kern w:val="0"/>
                <w:sz w:val="20"/>
                <w:szCs w:val="20"/>
                <w:lang w:eastAsia="pt-BR"/>
              </w:rPr>
              <w:t xml:space="preserve"> PORTAS USB TIPO C, 1 PORTAS USB 3.1, 1NENTRADA PARA HEADSET. CÂMERA COM RESOLUÇÃO HD 1280X720 E GRAVAÇÃO DE ÁUDIO/VÍDEO 720P HD. WIRELESS 802.11AC., OPERA TANTO EM 2.4GHZ QUANTO EM </w:t>
            </w:r>
            <w:proofErr w:type="gramStart"/>
            <w:r w:rsidRPr="00D45D6F">
              <w:rPr>
                <w:rFonts w:ascii="Cambria" w:eastAsia="Times New Roman" w:hAnsi="Cambria" w:cs="Arial"/>
                <w:color w:val="000000"/>
                <w:kern w:val="0"/>
                <w:sz w:val="20"/>
                <w:szCs w:val="20"/>
                <w:lang w:eastAsia="pt-BR"/>
              </w:rPr>
              <w:t>5</w:t>
            </w:r>
            <w:proofErr w:type="gramEnd"/>
            <w:r w:rsidRPr="00D45D6F">
              <w:rPr>
                <w:rFonts w:ascii="Cambria" w:eastAsia="Times New Roman" w:hAnsi="Cambria" w:cs="Arial"/>
                <w:color w:val="000000"/>
                <w:kern w:val="0"/>
                <w:sz w:val="20"/>
                <w:szCs w:val="20"/>
                <w:lang w:eastAsia="pt-BR"/>
              </w:rPr>
              <w:t xml:space="preserve"> GHZ. LEITOR DE CARTÃO MICROSD. CASE DE PROTEÇÃO, CARREGADOR ORIGINAL E MOUSE (MAIOR OU IGUAL A 2.000 DPIS). TECLADO PORTUGUÊS BRASIL. GARANTIA MÍNIMA DE </w:t>
            </w:r>
            <w:proofErr w:type="gramStart"/>
            <w:r w:rsidRPr="00D45D6F">
              <w:rPr>
                <w:rFonts w:ascii="Cambria" w:eastAsia="Times New Roman" w:hAnsi="Cambria" w:cs="Arial"/>
                <w:color w:val="000000"/>
                <w:kern w:val="0"/>
                <w:sz w:val="20"/>
                <w:szCs w:val="20"/>
                <w:lang w:eastAsia="pt-BR"/>
              </w:rPr>
              <w:t>2</w:t>
            </w:r>
            <w:proofErr w:type="gramEnd"/>
            <w:r w:rsidRPr="00D45D6F">
              <w:rPr>
                <w:rFonts w:ascii="Cambria" w:eastAsia="Times New Roman" w:hAnsi="Cambria" w:cs="Arial"/>
                <w:color w:val="000000"/>
                <w:kern w:val="0"/>
                <w:sz w:val="20"/>
                <w:szCs w:val="20"/>
                <w:lang w:eastAsia="pt-BR"/>
              </w:rPr>
              <w:t xml:space="preserve"> ANOS. LICENÇA DE GERENCIAMENTO </w:t>
            </w:r>
            <w:proofErr w:type="gramStart"/>
            <w:r w:rsidRPr="00D45D6F">
              <w:rPr>
                <w:rFonts w:ascii="Cambria" w:eastAsia="Times New Roman" w:hAnsi="Cambria" w:cs="Arial"/>
                <w:color w:val="000000"/>
                <w:kern w:val="0"/>
                <w:sz w:val="20"/>
                <w:szCs w:val="20"/>
                <w:lang w:eastAsia="pt-BR"/>
              </w:rPr>
              <w:t>NA CONSOLO</w:t>
            </w:r>
            <w:proofErr w:type="gramEnd"/>
            <w:r w:rsidRPr="00D45D6F">
              <w:rPr>
                <w:rFonts w:ascii="Cambria" w:eastAsia="Times New Roman" w:hAnsi="Cambria" w:cs="Arial"/>
                <w:color w:val="000000"/>
                <w:kern w:val="0"/>
                <w:sz w:val="20"/>
                <w:szCs w:val="20"/>
                <w:lang w:eastAsia="pt-BR"/>
              </w:rPr>
              <w:t xml:space="preserve"> DE ADMINISTRAÇÃO (ADM CONSOLE</w:t>
            </w:r>
            <w:r w:rsidR="003940B4" w:rsidRPr="00D45D6F">
              <w:rPr>
                <w:rFonts w:ascii="Cambria" w:eastAsia="Times New Roman" w:hAnsi="Cambria" w:cs="Arial"/>
                <w:color w:val="000000"/>
                <w:kern w:val="0"/>
                <w:sz w:val="20"/>
                <w:szCs w:val="20"/>
                <w:lang w:eastAsia="pt-BR"/>
              </w:rPr>
              <w:t>)</w:t>
            </w:r>
          </w:p>
        </w:tc>
        <w:tc>
          <w:tcPr>
            <w:tcW w:w="709" w:type="dxa"/>
            <w:tcBorders>
              <w:top w:val="nil"/>
              <w:left w:val="nil"/>
              <w:bottom w:val="single" w:sz="4" w:space="0" w:color="auto"/>
              <w:right w:val="single" w:sz="4" w:space="0" w:color="auto"/>
            </w:tcBorders>
            <w:vAlign w:val="center"/>
            <w:hideMark/>
          </w:tcPr>
          <w:p w14:paraId="14BCB85D" w14:textId="77777777" w:rsidR="003940B4" w:rsidRPr="00D45D6F" w:rsidRDefault="003940B4" w:rsidP="003940B4">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UNID</w:t>
            </w:r>
          </w:p>
        </w:tc>
        <w:tc>
          <w:tcPr>
            <w:tcW w:w="850" w:type="dxa"/>
            <w:tcBorders>
              <w:top w:val="nil"/>
              <w:left w:val="nil"/>
              <w:bottom w:val="single" w:sz="4" w:space="0" w:color="auto"/>
              <w:right w:val="single" w:sz="4" w:space="0" w:color="auto"/>
            </w:tcBorders>
            <w:noWrap/>
            <w:vAlign w:val="center"/>
            <w:hideMark/>
          </w:tcPr>
          <w:p w14:paraId="26F98707" w14:textId="2B693C52" w:rsidR="003940B4" w:rsidRPr="00D45D6F" w:rsidRDefault="00850661" w:rsidP="003940B4">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30</w:t>
            </w:r>
          </w:p>
        </w:tc>
        <w:tc>
          <w:tcPr>
            <w:tcW w:w="1603" w:type="dxa"/>
            <w:gridSpan w:val="2"/>
            <w:tcBorders>
              <w:top w:val="nil"/>
              <w:left w:val="nil"/>
              <w:bottom w:val="single" w:sz="4" w:space="0" w:color="auto"/>
              <w:right w:val="single" w:sz="4" w:space="0" w:color="auto"/>
            </w:tcBorders>
            <w:shd w:val="clear" w:color="000000" w:fill="FFFFFF"/>
            <w:noWrap/>
            <w:vAlign w:val="center"/>
            <w:hideMark/>
          </w:tcPr>
          <w:p w14:paraId="4DBDD6B5" w14:textId="009CACEC" w:rsidR="003940B4" w:rsidRPr="00D45D6F" w:rsidRDefault="003940B4" w:rsidP="00850661">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xml:space="preserve">R$ </w:t>
            </w:r>
            <w:r w:rsidR="00850661" w:rsidRPr="00D45D6F">
              <w:rPr>
                <w:rFonts w:ascii="Cambria" w:eastAsia="Times New Roman" w:hAnsi="Cambria" w:cs="Arial"/>
                <w:color w:val="000000"/>
                <w:kern w:val="0"/>
                <w:sz w:val="20"/>
                <w:szCs w:val="20"/>
                <w:lang w:eastAsia="pt-BR"/>
              </w:rPr>
              <w:t>2.453,50</w:t>
            </w:r>
          </w:p>
        </w:tc>
        <w:tc>
          <w:tcPr>
            <w:tcW w:w="1560" w:type="dxa"/>
            <w:tcBorders>
              <w:top w:val="nil"/>
              <w:left w:val="nil"/>
              <w:bottom w:val="single" w:sz="4" w:space="0" w:color="auto"/>
              <w:right w:val="single" w:sz="4" w:space="0" w:color="auto"/>
            </w:tcBorders>
            <w:noWrap/>
            <w:vAlign w:val="center"/>
            <w:hideMark/>
          </w:tcPr>
          <w:p w14:paraId="06E2BC51" w14:textId="6F4A8034" w:rsidR="003940B4" w:rsidRPr="00D45D6F" w:rsidRDefault="003940B4" w:rsidP="00850661">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xml:space="preserve">R$ </w:t>
            </w:r>
            <w:r w:rsidR="00850661" w:rsidRPr="00D45D6F">
              <w:rPr>
                <w:rFonts w:ascii="Cambria" w:eastAsia="Times New Roman" w:hAnsi="Cambria" w:cs="Arial"/>
                <w:color w:val="000000"/>
                <w:kern w:val="0"/>
                <w:sz w:val="20"/>
                <w:szCs w:val="20"/>
                <w:lang w:eastAsia="pt-BR"/>
              </w:rPr>
              <w:t>73.605,00</w:t>
            </w:r>
          </w:p>
        </w:tc>
      </w:tr>
      <w:tr w:rsidR="003940B4" w:rsidRPr="00D45D6F" w14:paraId="68738BFE" w14:textId="77777777" w:rsidTr="003940B4">
        <w:trPr>
          <w:trHeight w:val="4628"/>
        </w:trPr>
        <w:tc>
          <w:tcPr>
            <w:tcW w:w="640" w:type="dxa"/>
            <w:tcBorders>
              <w:top w:val="nil"/>
              <w:left w:val="single" w:sz="4" w:space="0" w:color="auto"/>
              <w:bottom w:val="single" w:sz="4" w:space="0" w:color="auto"/>
              <w:right w:val="single" w:sz="4" w:space="0" w:color="auto"/>
            </w:tcBorders>
            <w:noWrap/>
            <w:vAlign w:val="center"/>
            <w:hideMark/>
          </w:tcPr>
          <w:p w14:paraId="351DFA55" w14:textId="77777777" w:rsidR="003940B4" w:rsidRPr="00D45D6F" w:rsidRDefault="003940B4" w:rsidP="003940B4">
            <w:pPr>
              <w:widowControl/>
              <w:suppressAutoHyphens w:val="0"/>
              <w:autoSpaceDN/>
              <w:jc w:val="both"/>
              <w:textAlignment w:val="auto"/>
              <w:rPr>
                <w:rFonts w:ascii="Cambria" w:eastAsia="Times New Roman" w:hAnsi="Cambria" w:cs="Arial"/>
                <w:color w:val="000000"/>
                <w:kern w:val="0"/>
                <w:sz w:val="20"/>
                <w:szCs w:val="20"/>
                <w:lang w:eastAsia="pt-BR"/>
              </w:rPr>
            </w:pPr>
            <w:proofErr w:type="gramStart"/>
            <w:r w:rsidRPr="00D45D6F">
              <w:rPr>
                <w:rFonts w:ascii="Cambria" w:eastAsia="Times New Roman" w:hAnsi="Cambria" w:cs="Arial"/>
                <w:color w:val="000000"/>
                <w:kern w:val="0"/>
                <w:sz w:val="20"/>
                <w:szCs w:val="20"/>
                <w:lang w:eastAsia="pt-BR"/>
              </w:rPr>
              <w:lastRenderedPageBreak/>
              <w:t>2</w:t>
            </w:r>
            <w:proofErr w:type="gramEnd"/>
          </w:p>
        </w:tc>
        <w:tc>
          <w:tcPr>
            <w:tcW w:w="1056" w:type="dxa"/>
            <w:tcBorders>
              <w:top w:val="nil"/>
              <w:left w:val="nil"/>
              <w:bottom w:val="single" w:sz="4" w:space="0" w:color="auto"/>
              <w:right w:val="single" w:sz="4" w:space="0" w:color="auto"/>
            </w:tcBorders>
            <w:noWrap/>
            <w:vAlign w:val="center"/>
            <w:hideMark/>
          </w:tcPr>
          <w:p w14:paraId="5A194E58" w14:textId="77777777" w:rsidR="003940B4" w:rsidRPr="00D45D6F" w:rsidRDefault="003940B4" w:rsidP="003940B4">
            <w:pPr>
              <w:widowControl/>
              <w:suppressAutoHyphens w:val="0"/>
              <w:autoSpaceDN/>
              <w:jc w:val="both"/>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7703</w:t>
            </w:r>
          </w:p>
        </w:tc>
        <w:tc>
          <w:tcPr>
            <w:tcW w:w="3642" w:type="dxa"/>
            <w:tcBorders>
              <w:top w:val="nil"/>
              <w:left w:val="nil"/>
              <w:bottom w:val="single" w:sz="4" w:space="0" w:color="auto"/>
              <w:right w:val="single" w:sz="4" w:space="0" w:color="auto"/>
            </w:tcBorders>
            <w:hideMark/>
          </w:tcPr>
          <w:p w14:paraId="17DF5A0B" w14:textId="1954DAEE" w:rsidR="003940B4" w:rsidRPr="00D45D6F" w:rsidRDefault="007C38DE" w:rsidP="003940B4">
            <w:pPr>
              <w:widowControl/>
              <w:suppressAutoHyphens w:val="0"/>
              <w:autoSpaceDN/>
              <w:jc w:val="both"/>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b/>
                <w:color w:val="000000"/>
                <w:kern w:val="0"/>
                <w:sz w:val="20"/>
                <w:szCs w:val="20"/>
                <w:lang w:eastAsia="pt-BR"/>
              </w:rPr>
              <w:t>HEADSET</w:t>
            </w:r>
            <w:r w:rsidRPr="00D45D6F">
              <w:rPr>
                <w:rFonts w:ascii="Cambria" w:eastAsia="Times New Roman" w:hAnsi="Cambria" w:cs="Arial"/>
                <w:color w:val="000000"/>
                <w:kern w:val="0"/>
                <w:sz w:val="20"/>
                <w:szCs w:val="20"/>
                <w:lang w:eastAsia="pt-BR"/>
              </w:rPr>
              <w:t xml:space="preserve"> ESPECIFICAÇÕES TÉCNICAS: - HEADSET COM FIO COM FONES TIPO CIRCUNAURAIS &amp; QUOT; OVER-EAR &amp; QUOT; - HEADSET ESTÉREO COM MICROFONE BIDIRECIONAL COM REDUÇÃO DE RUÍDOS EXTERNOS, AJUSTÁVEL E FLEXÍVEL; - RESPOSTA DE FREQÜÊNCIA (MICROFONE): MÍNIMA: MAIOR OU IGUAL A 10 HZ E MENOR OU IGUAL A 100 HZ – MÁXIMA MAIOR OU IGUAL A 10 KHZ E MENOR OU IGUAL A 16 KHZ; - SENSIBILIDADE – 17 DBV/PA +/- 8DB; - RESPOSTA DE FREQÜÊNCIA (AUTO FALANTE): MÍNIMA: MAIOR OU IGUAL A 20 HZ E MENOR OU IGUAL A 60 HZ – MÁXIMA MAIOR OU IGUAL A 18 KHZ E MENOR OU IGUAL A 20 KHZ; - SENSIBILIDADE FONE DE OUVIDO 98DBV/PA +/-8DB; - COM PROTEÇÃO A SURTOS </w:t>
            </w:r>
            <w:proofErr w:type="gramStart"/>
            <w:r w:rsidRPr="00D45D6F">
              <w:rPr>
                <w:rFonts w:ascii="Cambria" w:eastAsia="Times New Roman" w:hAnsi="Cambria" w:cs="Arial"/>
                <w:color w:val="000000"/>
                <w:kern w:val="0"/>
                <w:sz w:val="20"/>
                <w:szCs w:val="20"/>
                <w:lang w:eastAsia="pt-BR"/>
              </w:rPr>
              <w:t>ACÚSTICOS LIMITADO</w:t>
            </w:r>
            <w:proofErr w:type="gramEnd"/>
            <w:r w:rsidRPr="00D45D6F">
              <w:rPr>
                <w:rFonts w:ascii="Cambria" w:eastAsia="Times New Roman" w:hAnsi="Cambria" w:cs="Arial"/>
                <w:color w:val="000000"/>
                <w:kern w:val="0"/>
                <w:sz w:val="20"/>
                <w:szCs w:val="20"/>
                <w:lang w:eastAsia="pt-BR"/>
              </w:rPr>
              <w:t xml:space="preserve"> EM ATÉ 118DB; - CÁPSULA ACÚSTICA MÍNIMA: 40MM; - IMPEDÂNCIA: 32 OHMS; - POTÊNCIA AUTO FALANTE: 100MW ATIVA; - COMPRIMENTO DO CABO: NO MÍNIMO 1,8 METROS; SENDO NYLON TRANÇADO RESISTENTE; - CONECTOR: P3 (1 X 3,5MM) + ADAPTADOR P2 (2 X 3,5MM MACHO, PARA 1 P3 FÊMEA); SENDO NYLON TRANÇADO RESISTENTE; - ARCO DE CABEÇA AJUSTÁVEL; DE FORMA ROBUSTA, RESISTENTE, COM ESTRUTURA EM METAL EM AÇO INOX, ACOLCHOAMENTO REVESTIDO EM COURO PROTÉICO OU COURO SINTÉTICO DE ALTA QUALIDADE; - ALMOFADA AURICULAR: DIÂMETRO EXTERNO 100MM +/- 15 MM – DIÂMETRO INTERNO 60MM +/- 20MM, COM ESPUMA VISCOELÁSTICA DE ALTA QUALIDADE E COURO PROTÉICO, OU COURO SINTÉTICO DE ALTA QUALIDADE; - POSSUIR SOFTWARE COM LIMITADOR DO VOLUME DE RECEPÇÃO: . O SOFTWARE NÃO PRECISARÁ SER NECESSARIAMENTE DO MESMO FABRICANTE DO HEADSET, MAS DEVERÁ ESTAR DISPONÍVEL ON LINE PARA DOWNLOAD; - O SITE OFICIAL DO FABRICANTE DO EQUIPAMENTO DEVE CONSTAR O ENDEREÇO ELETRÔNICO DAS ESPECIFICAÇÕES TÉCNICAS DO EQUIPAMENTO; - COR PREDOMINANTE PRETO; - INFORMATIVO APARENTE DE POSIÇÃO: DIREITO R (RIGHT) E ESQUERDO L (LEFT); - ORGANIZADOR </w:t>
            </w:r>
            <w:r w:rsidRPr="00D45D6F">
              <w:rPr>
                <w:rFonts w:ascii="Cambria" w:eastAsia="Times New Roman" w:hAnsi="Cambria" w:cs="Arial"/>
                <w:color w:val="000000"/>
                <w:kern w:val="0"/>
                <w:sz w:val="20"/>
                <w:szCs w:val="20"/>
                <w:lang w:eastAsia="pt-BR"/>
              </w:rPr>
              <w:lastRenderedPageBreak/>
              <w:t>DE CABO TIPO VELCRO FIXADO AO CABO; DEVERÁ SER COMPATÍVEL COM MICROSOFT WINDOWS 7, 8, 10 OU SUPERIOE; - LINUX, ANDROID E CHROME OS; - DEVERÃO SER APRESENTADOS OS CATÁLOGOS COMPLETOS, EM MÍDIA IMPRESSA OU ELETRÔNICA, PARA ANÁLISE E COMPROVAÇÃO DAS ESPECIFICAÇÕES TÉCNICAS; - O HEADSET DEVERÁ APRESENTAR UMA APARÊNCIA SÓBRIA, OU SEJA, SEM DETALHES CHAMATIVOS COMO LUZES (LEDS) OU DESENHOS/ESCRITAS EM SERIGRAFIA; - O MODELO OFERTADO DEVERÁ ESTAR EM LINHA DE PRODUÇÃO, SEM PREVISÃO DE ENCERRAMENTO, NÃO DEVERÁ SER CUSTOMIZADO (EM FASE DE PROJETO), A PARTIR DA DATA DE ENTREGA DA PROPOSTA; - GARANTIA DO FABRICANTE DE 24 MESES</w:t>
            </w:r>
            <w:r w:rsidR="003940B4" w:rsidRPr="00D45D6F">
              <w:rPr>
                <w:rFonts w:ascii="Cambria" w:eastAsia="Times New Roman" w:hAnsi="Cambria" w:cs="Arial"/>
                <w:color w:val="000000"/>
                <w:kern w:val="0"/>
                <w:sz w:val="20"/>
                <w:szCs w:val="20"/>
                <w:lang w:eastAsia="pt-BR"/>
              </w:rPr>
              <w:t>.</w:t>
            </w:r>
          </w:p>
        </w:tc>
        <w:tc>
          <w:tcPr>
            <w:tcW w:w="709" w:type="dxa"/>
            <w:tcBorders>
              <w:top w:val="nil"/>
              <w:left w:val="nil"/>
              <w:bottom w:val="single" w:sz="4" w:space="0" w:color="auto"/>
              <w:right w:val="single" w:sz="4" w:space="0" w:color="auto"/>
            </w:tcBorders>
            <w:vAlign w:val="center"/>
            <w:hideMark/>
          </w:tcPr>
          <w:p w14:paraId="6E8E03D4" w14:textId="77777777" w:rsidR="003940B4" w:rsidRPr="00D45D6F" w:rsidRDefault="003940B4" w:rsidP="003940B4">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lastRenderedPageBreak/>
              <w:t>UNID</w:t>
            </w:r>
          </w:p>
        </w:tc>
        <w:tc>
          <w:tcPr>
            <w:tcW w:w="894" w:type="dxa"/>
            <w:gridSpan w:val="2"/>
            <w:tcBorders>
              <w:top w:val="nil"/>
              <w:left w:val="nil"/>
              <w:bottom w:val="single" w:sz="4" w:space="0" w:color="auto"/>
              <w:right w:val="single" w:sz="4" w:space="0" w:color="auto"/>
            </w:tcBorders>
            <w:noWrap/>
            <w:vAlign w:val="center"/>
            <w:hideMark/>
          </w:tcPr>
          <w:p w14:paraId="5935BFD2" w14:textId="5EB85ED9" w:rsidR="003940B4" w:rsidRPr="00D45D6F" w:rsidRDefault="00850661" w:rsidP="003940B4">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30</w:t>
            </w:r>
          </w:p>
        </w:tc>
        <w:tc>
          <w:tcPr>
            <w:tcW w:w="1559" w:type="dxa"/>
            <w:tcBorders>
              <w:top w:val="nil"/>
              <w:left w:val="nil"/>
              <w:bottom w:val="single" w:sz="4" w:space="0" w:color="auto"/>
              <w:right w:val="single" w:sz="4" w:space="0" w:color="auto"/>
            </w:tcBorders>
            <w:shd w:val="clear" w:color="000000" w:fill="FFFFFF"/>
            <w:noWrap/>
            <w:vAlign w:val="center"/>
            <w:hideMark/>
          </w:tcPr>
          <w:p w14:paraId="7E0CB307" w14:textId="06BE59C6" w:rsidR="003940B4" w:rsidRPr="00D45D6F" w:rsidRDefault="003940B4" w:rsidP="00850661">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xml:space="preserve">R$ </w:t>
            </w:r>
            <w:r w:rsidR="00850661" w:rsidRPr="00D45D6F">
              <w:rPr>
                <w:rFonts w:ascii="Cambria" w:eastAsia="Times New Roman" w:hAnsi="Cambria" w:cs="Arial"/>
                <w:color w:val="000000"/>
                <w:kern w:val="0"/>
                <w:sz w:val="20"/>
                <w:szCs w:val="20"/>
                <w:lang w:eastAsia="pt-BR"/>
              </w:rPr>
              <w:t>224,50</w:t>
            </w:r>
          </w:p>
        </w:tc>
        <w:tc>
          <w:tcPr>
            <w:tcW w:w="1560" w:type="dxa"/>
            <w:tcBorders>
              <w:top w:val="nil"/>
              <w:left w:val="nil"/>
              <w:bottom w:val="single" w:sz="4" w:space="0" w:color="auto"/>
              <w:right w:val="single" w:sz="4" w:space="0" w:color="auto"/>
            </w:tcBorders>
            <w:noWrap/>
            <w:vAlign w:val="center"/>
            <w:hideMark/>
          </w:tcPr>
          <w:p w14:paraId="483D0848" w14:textId="53E5FF8F" w:rsidR="003940B4" w:rsidRPr="00D45D6F" w:rsidRDefault="003940B4" w:rsidP="00850661">
            <w:pPr>
              <w:widowControl/>
              <w:suppressAutoHyphens w:val="0"/>
              <w:autoSpaceDN/>
              <w:jc w:val="center"/>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xml:space="preserve">R$ </w:t>
            </w:r>
            <w:r w:rsidR="00850661" w:rsidRPr="00D45D6F">
              <w:rPr>
                <w:rFonts w:ascii="Cambria" w:eastAsia="Times New Roman" w:hAnsi="Cambria" w:cs="Arial"/>
                <w:color w:val="000000"/>
                <w:kern w:val="0"/>
                <w:sz w:val="20"/>
                <w:szCs w:val="20"/>
                <w:lang w:eastAsia="pt-BR"/>
              </w:rPr>
              <w:t>6.735,00</w:t>
            </w:r>
          </w:p>
        </w:tc>
      </w:tr>
      <w:tr w:rsidR="003940B4" w:rsidRPr="00D45D6F" w14:paraId="2CC84800" w14:textId="77777777" w:rsidTr="003940B4">
        <w:trPr>
          <w:trHeight w:val="276"/>
        </w:trPr>
        <w:tc>
          <w:tcPr>
            <w:tcW w:w="640" w:type="dxa"/>
            <w:tcBorders>
              <w:top w:val="nil"/>
              <w:left w:val="single" w:sz="4" w:space="0" w:color="auto"/>
              <w:bottom w:val="single" w:sz="4" w:space="0" w:color="auto"/>
              <w:right w:val="single" w:sz="4" w:space="0" w:color="auto"/>
            </w:tcBorders>
            <w:noWrap/>
            <w:vAlign w:val="bottom"/>
            <w:hideMark/>
          </w:tcPr>
          <w:p w14:paraId="33CE874F" w14:textId="77777777" w:rsidR="003940B4" w:rsidRPr="00D45D6F" w:rsidRDefault="003940B4" w:rsidP="003940B4">
            <w:pPr>
              <w:widowControl/>
              <w:suppressAutoHyphens w:val="0"/>
              <w:autoSpaceDN/>
              <w:jc w:val="both"/>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lastRenderedPageBreak/>
              <w:t> </w:t>
            </w:r>
          </w:p>
        </w:tc>
        <w:tc>
          <w:tcPr>
            <w:tcW w:w="1056" w:type="dxa"/>
            <w:tcBorders>
              <w:top w:val="nil"/>
              <w:left w:val="nil"/>
              <w:bottom w:val="single" w:sz="4" w:space="0" w:color="auto"/>
              <w:right w:val="single" w:sz="4" w:space="0" w:color="auto"/>
            </w:tcBorders>
            <w:noWrap/>
            <w:vAlign w:val="bottom"/>
            <w:hideMark/>
          </w:tcPr>
          <w:p w14:paraId="1529BB17" w14:textId="77777777" w:rsidR="003940B4" w:rsidRPr="00D45D6F" w:rsidRDefault="003940B4" w:rsidP="003940B4">
            <w:pPr>
              <w:widowControl/>
              <w:suppressAutoHyphens w:val="0"/>
              <w:autoSpaceDN/>
              <w:jc w:val="both"/>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w:t>
            </w:r>
          </w:p>
        </w:tc>
        <w:tc>
          <w:tcPr>
            <w:tcW w:w="3642" w:type="dxa"/>
            <w:tcBorders>
              <w:top w:val="nil"/>
              <w:left w:val="nil"/>
              <w:bottom w:val="single" w:sz="4" w:space="0" w:color="auto"/>
              <w:right w:val="single" w:sz="4" w:space="0" w:color="auto"/>
            </w:tcBorders>
            <w:vAlign w:val="bottom"/>
            <w:hideMark/>
          </w:tcPr>
          <w:p w14:paraId="7CFB2F94" w14:textId="77777777" w:rsidR="003940B4" w:rsidRPr="00D45D6F" w:rsidRDefault="003940B4" w:rsidP="003940B4">
            <w:pPr>
              <w:widowControl/>
              <w:suppressAutoHyphens w:val="0"/>
              <w:autoSpaceDN/>
              <w:jc w:val="both"/>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xml:space="preserve">Total </w:t>
            </w:r>
          </w:p>
        </w:tc>
        <w:tc>
          <w:tcPr>
            <w:tcW w:w="709" w:type="dxa"/>
            <w:tcBorders>
              <w:top w:val="nil"/>
              <w:left w:val="nil"/>
              <w:bottom w:val="single" w:sz="4" w:space="0" w:color="auto"/>
              <w:right w:val="single" w:sz="4" w:space="0" w:color="auto"/>
            </w:tcBorders>
            <w:noWrap/>
            <w:vAlign w:val="bottom"/>
            <w:hideMark/>
          </w:tcPr>
          <w:p w14:paraId="4B5D32E2" w14:textId="77777777" w:rsidR="003940B4" w:rsidRPr="00D45D6F" w:rsidRDefault="003940B4" w:rsidP="003940B4">
            <w:pPr>
              <w:widowControl/>
              <w:suppressAutoHyphens w:val="0"/>
              <w:autoSpaceDN/>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w:t>
            </w:r>
          </w:p>
        </w:tc>
        <w:tc>
          <w:tcPr>
            <w:tcW w:w="894" w:type="dxa"/>
            <w:gridSpan w:val="2"/>
            <w:tcBorders>
              <w:top w:val="nil"/>
              <w:left w:val="nil"/>
              <w:bottom w:val="single" w:sz="4" w:space="0" w:color="auto"/>
              <w:right w:val="single" w:sz="4" w:space="0" w:color="auto"/>
            </w:tcBorders>
            <w:noWrap/>
            <w:vAlign w:val="bottom"/>
            <w:hideMark/>
          </w:tcPr>
          <w:p w14:paraId="5175D427" w14:textId="77777777" w:rsidR="003940B4" w:rsidRPr="00D45D6F" w:rsidRDefault="003940B4" w:rsidP="003940B4">
            <w:pPr>
              <w:widowControl/>
              <w:suppressAutoHyphens w:val="0"/>
              <w:autoSpaceDN/>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w:t>
            </w:r>
          </w:p>
        </w:tc>
        <w:tc>
          <w:tcPr>
            <w:tcW w:w="1559" w:type="dxa"/>
            <w:tcBorders>
              <w:top w:val="nil"/>
              <w:left w:val="nil"/>
              <w:bottom w:val="single" w:sz="4" w:space="0" w:color="auto"/>
              <w:right w:val="single" w:sz="4" w:space="0" w:color="auto"/>
            </w:tcBorders>
            <w:noWrap/>
            <w:vAlign w:val="bottom"/>
            <w:hideMark/>
          </w:tcPr>
          <w:p w14:paraId="3058C405" w14:textId="77777777" w:rsidR="003940B4" w:rsidRPr="00D45D6F" w:rsidRDefault="003940B4" w:rsidP="003940B4">
            <w:pPr>
              <w:widowControl/>
              <w:suppressAutoHyphens w:val="0"/>
              <w:autoSpaceDN/>
              <w:textAlignment w:val="auto"/>
              <w:rPr>
                <w:rFonts w:ascii="Cambria" w:eastAsia="Times New Roman" w:hAnsi="Cambria" w:cs="Arial"/>
                <w:color w:val="000000"/>
                <w:kern w:val="0"/>
                <w:sz w:val="20"/>
                <w:szCs w:val="20"/>
                <w:lang w:eastAsia="pt-BR"/>
              </w:rPr>
            </w:pPr>
            <w:r w:rsidRPr="00D45D6F">
              <w:rPr>
                <w:rFonts w:ascii="Cambria" w:eastAsia="Times New Roman" w:hAnsi="Cambria" w:cs="Arial"/>
                <w:color w:val="000000"/>
                <w:kern w:val="0"/>
                <w:sz w:val="20"/>
                <w:szCs w:val="20"/>
                <w:lang w:eastAsia="pt-BR"/>
              </w:rPr>
              <w:t> </w:t>
            </w:r>
          </w:p>
        </w:tc>
        <w:tc>
          <w:tcPr>
            <w:tcW w:w="1560" w:type="dxa"/>
            <w:tcBorders>
              <w:top w:val="nil"/>
              <w:left w:val="nil"/>
              <w:bottom w:val="single" w:sz="4" w:space="0" w:color="auto"/>
              <w:right w:val="single" w:sz="4" w:space="0" w:color="auto"/>
            </w:tcBorders>
            <w:noWrap/>
            <w:vAlign w:val="center"/>
            <w:hideMark/>
          </w:tcPr>
          <w:p w14:paraId="5864C437" w14:textId="70729673" w:rsidR="003940B4" w:rsidRPr="00D45D6F" w:rsidRDefault="003940B4" w:rsidP="00850661">
            <w:pPr>
              <w:widowControl/>
              <w:suppressAutoHyphens w:val="0"/>
              <w:autoSpaceDN/>
              <w:jc w:val="center"/>
              <w:textAlignment w:val="auto"/>
              <w:rPr>
                <w:rFonts w:ascii="Cambria" w:eastAsia="Times New Roman" w:hAnsi="Cambria" w:cs="Arial"/>
                <w:b/>
                <w:bCs/>
                <w:color w:val="000000"/>
                <w:kern w:val="0"/>
                <w:sz w:val="20"/>
                <w:szCs w:val="20"/>
                <w:lang w:eastAsia="pt-BR"/>
              </w:rPr>
            </w:pPr>
            <w:r w:rsidRPr="00D45D6F">
              <w:rPr>
                <w:rFonts w:ascii="Cambria" w:eastAsia="Times New Roman" w:hAnsi="Cambria" w:cs="Arial"/>
                <w:b/>
                <w:bCs/>
                <w:color w:val="000000"/>
                <w:kern w:val="0"/>
                <w:sz w:val="20"/>
                <w:szCs w:val="20"/>
                <w:lang w:eastAsia="pt-BR"/>
              </w:rPr>
              <w:t xml:space="preserve">R$ </w:t>
            </w:r>
            <w:r w:rsidR="00850661" w:rsidRPr="00D45D6F">
              <w:rPr>
                <w:rFonts w:ascii="Cambria" w:eastAsia="Times New Roman" w:hAnsi="Cambria" w:cs="Arial"/>
                <w:b/>
                <w:bCs/>
                <w:color w:val="000000"/>
                <w:kern w:val="0"/>
                <w:sz w:val="20"/>
                <w:szCs w:val="20"/>
                <w:lang w:eastAsia="pt-BR"/>
              </w:rPr>
              <w:t>80.340,00</w:t>
            </w:r>
          </w:p>
        </w:tc>
      </w:tr>
    </w:tbl>
    <w:p w14:paraId="4BF23707" w14:textId="77777777" w:rsidR="00784347" w:rsidRPr="00D45D6F" w:rsidRDefault="00784347" w:rsidP="001E103F">
      <w:pPr>
        <w:widowControl/>
        <w:tabs>
          <w:tab w:val="left" w:pos="284"/>
          <w:tab w:val="right" w:pos="9214"/>
        </w:tabs>
        <w:suppressAutoHyphens w:val="0"/>
        <w:autoSpaceDN/>
        <w:spacing w:line="276" w:lineRule="auto"/>
        <w:ind w:left="372" w:right="142"/>
        <w:jc w:val="both"/>
        <w:textAlignment w:val="auto"/>
        <w:rPr>
          <w:rFonts w:ascii="Cambria" w:eastAsia="Times New Roman" w:hAnsi="Cambria" w:cs="Arial"/>
          <w:b/>
          <w:color w:val="000000"/>
          <w:kern w:val="0"/>
          <w:lang w:eastAsia="pt-BR"/>
        </w:rPr>
      </w:pPr>
    </w:p>
    <w:p w14:paraId="4CC5C0C5" w14:textId="79EDC821" w:rsidR="00877D67" w:rsidRPr="00D45D6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r w:rsidRPr="00D45D6F">
        <w:rPr>
          <w:rFonts w:ascii="Cambria" w:eastAsia="Times New Roman" w:hAnsi="Cambria" w:cs="Arial"/>
          <w:b/>
          <w:bCs/>
          <w:color w:val="000000"/>
          <w:kern w:val="0"/>
          <w:lang w:eastAsia="pt-BR"/>
        </w:rPr>
        <w:t xml:space="preserve">1.2 </w:t>
      </w:r>
      <w:r w:rsidRPr="00D45D6F">
        <w:rPr>
          <w:rFonts w:ascii="Cambria" w:eastAsia="Times New Roman" w:hAnsi="Cambria" w:cs="Arial"/>
          <w:b/>
          <w:color w:val="000000"/>
          <w:kern w:val="0"/>
          <w:lang w:eastAsia="pt-BR"/>
        </w:rPr>
        <w:t xml:space="preserve">– </w:t>
      </w:r>
      <w:r w:rsidRPr="00D45D6F">
        <w:rPr>
          <w:rFonts w:ascii="Cambria" w:eastAsia="Times New Roman" w:hAnsi="Cambria" w:cs="Arial"/>
          <w:kern w:val="0"/>
          <w:lang w:eastAsia="pt-BR"/>
        </w:rPr>
        <w:t xml:space="preserve">O objeto desta contratação não se enquadra como sendo de bens de luxo, conforme </w:t>
      </w:r>
      <w:r w:rsidRPr="00D45D6F">
        <w:rPr>
          <w:rFonts w:ascii="Cambria" w:eastAsia="Times New Roman" w:hAnsi="Cambria" w:cs="Arial"/>
          <w:bCs/>
          <w:kern w:val="0"/>
          <w:lang w:eastAsia="pt-BR"/>
        </w:rPr>
        <w:t>Decreto nº 10.818, de 27 de setembro de 2021</w:t>
      </w:r>
      <w:r w:rsidR="0040051E" w:rsidRPr="00D45D6F">
        <w:rPr>
          <w:rFonts w:ascii="Cambria" w:eastAsia="Times New Roman" w:hAnsi="Cambria" w:cs="Arial"/>
          <w:bCs/>
          <w:kern w:val="0"/>
          <w:lang w:eastAsia="pt-BR"/>
        </w:rPr>
        <w:t xml:space="preserve"> </w:t>
      </w:r>
      <w:r w:rsidR="0040051E" w:rsidRPr="00D45D6F">
        <w:rPr>
          <w:rFonts w:ascii="Cambria" w:hAnsi="Cambria" w:cs="Arial"/>
          <w:bCs/>
        </w:rPr>
        <w:t>e o Decreto Municipal nº 05/2024.</w:t>
      </w:r>
    </w:p>
    <w:p w14:paraId="59811A02" w14:textId="77777777" w:rsidR="00877D67" w:rsidRPr="00D45D6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r w:rsidRPr="00D45D6F">
        <w:rPr>
          <w:rFonts w:ascii="Cambria" w:eastAsia="Times New Roman" w:hAnsi="Cambria" w:cs="Arial"/>
          <w:b/>
          <w:bCs/>
          <w:color w:val="000000"/>
          <w:kern w:val="0"/>
          <w:lang w:eastAsia="pt-BR"/>
        </w:rPr>
        <w:t xml:space="preserve">1.3 </w:t>
      </w:r>
      <w:r w:rsidRPr="00D45D6F">
        <w:rPr>
          <w:rFonts w:ascii="Cambria" w:eastAsia="Times New Roman" w:hAnsi="Cambria" w:cs="Arial"/>
          <w:b/>
          <w:color w:val="000000"/>
          <w:kern w:val="0"/>
          <w:lang w:eastAsia="pt-BR"/>
        </w:rPr>
        <w:t xml:space="preserve">– </w:t>
      </w:r>
      <w:r w:rsidRPr="00D45D6F">
        <w:rPr>
          <w:rFonts w:ascii="Cambria" w:eastAsia="Times New Roman" w:hAnsi="Cambria" w:cs="Arial"/>
          <w:kern w:val="0"/>
          <w:lang w:eastAsia="pt-BR"/>
        </w:rPr>
        <w:t>A aquisição é caracterizada como comum, conforme justificativa constante do Estudo Técnico Preliminar.</w:t>
      </w:r>
    </w:p>
    <w:p w14:paraId="48CFB3C4" w14:textId="6BFF04C5" w:rsidR="00877D67" w:rsidRPr="00D45D6F" w:rsidRDefault="00877D67" w:rsidP="00877D67">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D45D6F">
        <w:rPr>
          <w:rFonts w:ascii="Cambria" w:eastAsia="Times New Roman" w:hAnsi="Cambria" w:cs="Arial"/>
          <w:b/>
          <w:bCs/>
          <w:color w:val="000000"/>
          <w:kern w:val="0"/>
          <w:lang w:eastAsia="pt-BR"/>
        </w:rPr>
        <w:t xml:space="preserve">1.4 </w:t>
      </w:r>
      <w:r w:rsidRPr="00D45D6F">
        <w:rPr>
          <w:rFonts w:ascii="Cambria" w:eastAsia="Times New Roman" w:hAnsi="Cambria" w:cs="Arial"/>
          <w:b/>
          <w:color w:val="000000"/>
          <w:kern w:val="0"/>
          <w:lang w:eastAsia="pt-BR"/>
        </w:rPr>
        <w:t xml:space="preserve">– </w:t>
      </w:r>
      <w:r w:rsidRPr="00D45D6F">
        <w:rPr>
          <w:rFonts w:ascii="Cambria" w:eastAsia="Times New Roman" w:hAnsi="Cambria" w:cs="Arial"/>
          <w:kern w:val="0"/>
          <w:lang w:eastAsia="pt-BR"/>
        </w:rPr>
        <w:t>A aquisição do objeto</w:t>
      </w:r>
      <w:proofErr w:type="gramStart"/>
      <w:r w:rsidRPr="00D45D6F">
        <w:rPr>
          <w:rFonts w:ascii="Cambria" w:eastAsia="Times New Roman" w:hAnsi="Cambria" w:cs="Arial"/>
          <w:kern w:val="0"/>
          <w:lang w:eastAsia="pt-BR"/>
        </w:rPr>
        <w:t>, se dará</w:t>
      </w:r>
      <w:proofErr w:type="gramEnd"/>
      <w:r w:rsidRPr="00D45D6F">
        <w:rPr>
          <w:rFonts w:ascii="Cambria" w:eastAsia="Times New Roman" w:hAnsi="Cambria" w:cs="Arial"/>
          <w:kern w:val="0"/>
          <w:lang w:eastAsia="pt-BR"/>
        </w:rPr>
        <w:t xml:space="preserve"> pelo Menor Preço por </w:t>
      </w:r>
      <w:r w:rsidR="00EF7D85">
        <w:rPr>
          <w:rFonts w:ascii="Cambria" w:eastAsia="Times New Roman" w:hAnsi="Cambria" w:cs="Arial"/>
          <w:kern w:val="0"/>
          <w:lang w:eastAsia="pt-BR"/>
        </w:rPr>
        <w:t>Lote</w:t>
      </w:r>
      <w:r w:rsidRPr="00D45D6F">
        <w:rPr>
          <w:rFonts w:ascii="Cambria" w:eastAsia="Times New Roman" w:hAnsi="Cambria" w:cs="Arial"/>
          <w:kern w:val="0"/>
          <w:lang w:eastAsia="pt-BR"/>
        </w:rPr>
        <w:t>, visto ser uma abordagem comum baseada no princípio de buscar a proposta mais econômica para a aquisição dos produtos</w:t>
      </w:r>
      <w:r w:rsidRPr="00D45D6F">
        <w:rPr>
          <w:rFonts w:ascii="Cambria" w:eastAsia="Times New Roman" w:hAnsi="Cambria" w:cs="Arial"/>
          <w:iCs/>
          <w:kern w:val="0"/>
          <w:lang w:eastAsia="pt-BR"/>
        </w:rPr>
        <w:t xml:space="preserve">. </w:t>
      </w:r>
      <w:r w:rsidRPr="00D45D6F">
        <w:rPr>
          <w:rFonts w:ascii="Cambria" w:eastAsia="Times New Roman" w:hAnsi="Cambria" w:cs="Arial"/>
          <w:kern w:val="0"/>
          <w:lang w:eastAsia="pt-BR"/>
        </w:rPr>
        <w:t>A seleção da proposta com o menor preço unitário tende a resultar em economia de recursos públicos.</w:t>
      </w:r>
    </w:p>
    <w:p w14:paraId="63303567" w14:textId="77777777" w:rsidR="00877D67" w:rsidRPr="00D45D6F" w:rsidRDefault="00877D67" w:rsidP="00877D67">
      <w:pPr>
        <w:widowControl/>
        <w:suppressAutoHyphens w:val="0"/>
        <w:autoSpaceDN/>
        <w:spacing w:line="276" w:lineRule="auto"/>
        <w:jc w:val="both"/>
        <w:textAlignment w:val="auto"/>
        <w:rPr>
          <w:rFonts w:ascii="Cambria" w:eastAsia="Calibri" w:hAnsi="Cambria" w:cs="Arial"/>
          <w:color w:val="000000"/>
          <w:kern w:val="0"/>
        </w:rPr>
      </w:pPr>
    </w:p>
    <w:p w14:paraId="48112480" w14:textId="77777777" w:rsidR="00120B51" w:rsidRPr="00D45D6F" w:rsidRDefault="00120B51" w:rsidP="00120B51">
      <w:pPr>
        <w:pStyle w:val="Nivel2"/>
        <w:spacing w:line="240" w:lineRule="auto"/>
        <w:ind w:hanging="4969"/>
        <w:rPr>
          <w:rFonts w:ascii="Cambria" w:hAnsi="Cambria"/>
          <w:b/>
          <w:color w:val="auto"/>
          <w:sz w:val="22"/>
          <w:szCs w:val="22"/>
        </w:rPr>
      </w:pPr>
      <w:r w:rsidRPr="00D45D6F">
        <w:rPr>
          <w:rFonts w:ascii="Cambria" w:hAnsi="Cambria"/>
          <w:b/>
          <w:bCs/>
          <w:spacing w:val="-1"/>
          <w:w w:val="110"/>
          <w:sz w:val="22"/>
          <w:szCs w:val="22"/>
        </w:rPr>
        <w:t>2.2.</w:t>
      </w:r>
      <w:r w:rsidRPr="00D45D6F">
        <w:rPr>
          <w:rFonts w:ascii="Cambria" w:hAnsi="Cambria"/>
          <w:sz w:val="22"/>
          <w:szCs w:val="22"/>
        </w:rPr>
        <w:t xml:space="preserve"> </w:t>
      </w:r>
      <w:r w:rsidRPr="00D45D6F">
        <w:rPr>
          <w:rFonts w:ascii="Cambria" w:hAnsi="Cambria"/>
          <w:b/>
          <w:color w:val="auto"/>
          <w:sz w:val="22"/>
          <w:szCs w:val="22"/>
        </w:rPr>
        <w:t>DA LEI 123/2006 – MICRO E PEQUENA EMPRESA</w:t>
      </w:r>
    </w:p>
    <w:p w14:paraId="54B20E67" w14:textId="77777777" w:rsidR="00120B51" w:rsidRPr="00D45D6F" w:rsidRDefault="00120B51" w:rsidP="00120B51">
      <w:pPr>
        <w:pStyle w:val="Nivel2"/>
        <w:spacing w:line="240" w:lineRule="auto"/>
        <w:ind w:hanging="4969"/>
        <w:rPr>
          <w:rFonts w:ascii="Cambria" w:hAnsi="Cambria"/>
          <w:color w:val="auto"/>
          <w:sz w:val="22"/>
          <w:szCs w:val="22"/>
        </w:rPr>
      </w:pPr>
      <w:proofErr w:type="gramStart"/>
      <w:r w:rsidRPr="00D45D6F">
        <w:rPr>
          <w:rFonts w:ascii="Cambria" w:hAnsi="Cambria"/>
          <w:color w:val="auto"/>
          <w:sz w:val="22"/>
          <w:szCs w:val="22"/>
        </w:rPr>
        <w:t xml:space="preserve">(   </w:t>
      </w:r>
      <w:proofErr w:type="gramEnd"/>
      <w:r w:rsidRPr="00D45D6F">
        <w:rPr>
          <w:rFonts w:ascii="Cambria" w:hAnsi="Cambria"/>
          <w:color w:val="auto"/>
          <w:sz w:val="22"/>
          <w:szCs w:val="22"/>
        </w:rPr>
        <w:t>) ampla Concorrência</w:t>
      </w:r>
    </w:p>
    <w:p w14:paraId="4DDF5F55" w14:textId="77777777" w:rsidR="00120B51" w:rsidRPr="00D45D6F" w:rsidRDefault="00120B51" w:rsidP="00120B51">
      <w:pPr>
        <w:pStyle w:val="Nivel2"/>
        <w:spacing w:line="240" w:lineRule="auto"/>
        <w:ind w:hanging="4969"/>
        <w:rPr>
          <w:rFonts w:ascii="Cambria" w:hAnsi="Cambria"/>
          <w:color w:val="auto"/>
          <w:sz w:val="22"/>
          <w:szCs w:val="22"/>
        </w:rPr>
      </w:pPr>
      <w:proofErr w:type="gramStart"/>
      <w:r w:rsidRPr="00D45D6F">
        <w:rPr>
          <w:rFonts w:ascii="Cambria" w:hAnsi="Cambria"/>
          <w:color w:val="auto"/>
          <w:sz w:val="22"/>
          <w:szCs w:val="22"/>
        </w:rPr>
        <w:t xml:space="preserve">(    </w:t>
      </w:r>
      <w:proofErr w:type="gramEnd"/>
      <w:r w:rsidRPr="00D45D6F">
        <w:rPr>
          <w:rFonts w:ascii="Cambria" w:hAnsi="Cambria"/>
          <w:color w:val="auto"/>
          <w:sz w:val="22"/>
          <w:szCs w:val="22"/>
        </w:rPr>
        <w:t>) licitação com cota reservada para ME e EPP</w:t>
      </w:r>
    </w:p>
    <w:p w14:paraId="0D591886" w14:textId="77777777" w:rsidR="00120B51" w:rsidRPr="00D45D6F" w:rsidRDefault="00120B51" w:rsidP="00120B51">
      <w:pPr>
        <w:pStyle w:val="Nivel2"/>
        <w:spacing w:line="240" w:lineRule="auto"/>
        <w:ind w:hanging="4969"/>
        <w:rPr>
          <w:rFonts w:ascii="Cambria" w:hAnsi="Cambria"/>
          <w:color w:val="auto"/>
          <w:sz w:val="22"/>
          <w:szCs w:val="22"/>
        </w:rPr>
      </w:pPr>
      <w:proofErr w:type="gramStart"/>
      <w:r w:rsidRPr="00D45D6F">
        <w:rPr>
          <w:rFonts w:ascii="Cambria" w:hAnsi="Cambria"/>
          <w:color w:val="auto"/>
          <w:sz w:val="22"/>
          <w:szCs w:val="22"/>
        </w:rPr>
        <w:t xml:space="preserve">( </w:t>
      </w:r>
      <w:proofErr w:type="gramEnd"/>
      <w:r w:rsidRPr="00D45D6F">
        <w:rPr>
          <w:rFonts w:ascii="Cambria" w:hAnsi="Cambria"/>
          <w:color w:val="auto"/>
          <w:sz w:val="22"/>
          <w:szCs w:val="22"/>
        </w:rPr>
        <w:t>X ) licitação exclusiva para ME e EPP</w:t>
      </w:r>
    </w:p>
    <w:p w14:paraId="2E0E7B96" w14:textId="77777777" w:rsidR="00120B51" w:rsidRPr="00D45D6F" w:rsidRDefault="00120B51" w:rsidP="00120B51">
      <w:pPr>
        <w:pStyle w:val="Nivel2"/>
        <w:spacing w:line="240" w:lineRule="auto"/>
        <w:rPr>
          <w:rFonts w:ascii="Cambria" w:hAnsi="Cambria"/>
          <w:color w:val="auto"/>
          <w:sz w:val="22"/>
          <w:szCs w:val="22"/>
        </w:rPr>
      </w:pPr>
    </w:p>
    <w:p w14:paraId="7CA7F817" w14:textId="77777777" w:rsidR="00120B51" w:rsidRPr="00D45D6F" w:rsidRDefault="00120B51" w:rsidP="00120B51">
      <w:pPr>
        <w:pStyle w:val="Nivel01"/>
        <w:numPr>
          <w:ilvl w:val="0"/>
          <w:numId w:val="0"/>
        </w:numPr>
        <w:spacing w:before="120" w:after="120"/>
        <w:ind w:left="360" w:hanging="360"/>
        <w:rPr>
          <w:rFonts w:ascii="Cambria" w:hAnsi="Cambria"/>
          <w:sz w:val="22"/>
          <w:szCs w:val="22"/>
        </w:rPr>
      </w:pPr>
      <w:r w:rsidRPr="00D45D6F">
        <w:rPr>
          <w:rFonts w:ascii="Cambria" w:hAnsi="Cambria"/>
          <w:sz w:val="22"/>
          <w:szCs w:val="22"/>
        </w:rPr>
        <w:t>2.2.1       Se a licitação for exclusiva para ME e EPP:</w:t>
      </w:r>
    </w:p>
    <w:p w14:paraId="52E578F3" w14:textId="77777777" w:rsidR="00120B51" w:rsidRPr="00D45D6F" w:rsidRDefault="00120B51" w:rsidP="00120B51">
      <w:pPr>
        <w:spacing w:before="120" w:after="120"/>
        <w:rPr>
          <w:rFonts w:ascii="Cambria" w:hAnsi="Cambria" w:cs="Arial"/>
        </w:rPr>
      </w:pPr>
      <w:proofErr w:type="gramStart"/>
      <w:r w:rsidRPr="00D45D6F">
        <w:rPr>
          <w:rFonts w:ascii="Cambria" w:hAnsi="Cambria" w:cs="Arial"/>
        </w:rPr>
        <w:t xml:space="preserve">(    </w:t>
      </w:r>
      <w:proofErr w:type="gramEnd"/>
      <w:r w:rsidRPr="00D45D6F">
        <w:rPr>
          <w:rFonts w:ascii="Cambria" w:hAnsi="Cambria" w:cs="Arial"/>
        </w:rPr>
        <w:t>) local</w:t>
      </w:r>
    </w:p>
    <w:p w14:paraId="485DE003" w14:textId="2D46948C" w:rsidR="00120B51" w:rsidRPr="00D45D6F" w:rsidRDefault="00120B51" w:rsidP="00120B51">
      <w:pPr>
        <w:spacing w:before="120" w:after="120"/>
        <w:rPr>
          <w:rFonts w:ascii="Cambria" w:hAnsi="Cambria" w:cs="Arial"/>
        </w:rPr>
      </w:pPr>
      <w:proofErr w:type="gramStart"/>
      <w:r w:rsidRPr="00D45D6F">
        <w:rPr>
          <w:rFonts w:ascii="Cambria" w:hAnsi="Cambria" w:cs="Arial"/>
        </w:rPr>
        <w:t>(</w:t>
      </w:r>
      <w:r w:rsidR="00850661" w:rsidRPr="00D45D6F">
        <w:rPr>
          <w:rFonts w:ascii="Cambria" w:hAnsi="Cambria" w:cs="Arial"/>
        </w:rPr>
        <w:t xml:space="preserve">    </w:t>
      </w:r>
      <w:proofErr w:type="gramEnd"/>
      <w:r w:rsidRPr="00D45D6F">
        <w:rPr>
          <w:rFonts w:ascii="Cambria" w:hAnsi="Cambria" w:cs="Arial"/>
        </w:rPr>
        <w:t>) regional</w:t>
      </w:r>
    </w:p>
    <w:p w14:paraId="5467B5D8" w14:textId="50B667AF" w:rsidR="00120B51" w:rsidRPr="00D45D6F" w:rsidRDefault="00120B51" w:rsidP="00120B51">
      <w:pPr>
        <w:spacing w:before="120" w:after="120"/>
        <w:rPr>
          <w:rFonts w:ascii="Cambria" w:hAnsi="Cambria" w:cs="Arial"/>
        </w:rPr>
      </w:pPr>
      <w:proofErr w:type="gramStart"/>
      <w:r w:rsidRPr="00D45D6F">
        <w:rPr>
          <w:rFonts w:ascii="Cambria" w:hAnsi="Cambria" w:cs="Arial"/>
        </w:rPr>
        <w:t>(</w:t>
      </w:r>
      <w:r w:rsidR="00850661" w:rsidRPr="00D45D6F">
        <w:rPr>
          <w:rFonts w:ascii="Cambria" w:hAnsi="Cambria" w:cs="Arial"/>
        </w:rPr>
        <w:t xml:space="preserve"> </w:t>
      </w:r>
      <w:proofErr w:type="gramEnd"/>
      <w:r w:rsidR="00850661" w:rsidRPr="00D45D6F">
        <w:rPr>
          <w:rFonts w:ascii="Cambria" w:hAnsi="Cambria" w:cs="Arial"/>
        </w:rPr>
        <w:t>x</w:t>
      </w:r>
      <w:r w:rsidRPr="00D45D6F">
        <w:rPr>
          <w:rFonts w:ascii="Cambria" w:hAnsi="Cambria" w:cs="Arial"/>
        </w:rPr>
        <w:t xml:space="preserve">    ) sem restrição territorial</w:t>
      </w:r>
    </w:p>
    <w:p w14:paraId="29B808BF" w14:textId="77777777" w:rsidR="00120B51" w:rsidRPr="00D45D6F" w:rsidRDefault="00120B51" w:rsidP="00120B51">
      <w:pPr>
        <w:pStyle w:val="Standard"/>
        <w:tabs>
          <w:tab w:val="left" w:pos="8080"/>
        </w:tabs>
        <w:spacing w:line="310" w:lineRule="exact"/>
        <w:jc w:val="both"/>
        <w:rPr>
          <w:rFonts w:ascii="Cambria" w:hAnsi="Cambria" w:cs="Arial"/>
          <w:sz w:val="22"/>
          <w:szCs w:val="22"/>
        </w:rPr>
      </w:pPr>
      <w:proofErr w:type="gramStart"/>
      <w:r w:rsidRPr="00D45D6F">
        <w:rPr>
          <w:rFonts w:ascii="Cambria" w:hAnsi="Cambria" w:cs="Arial"/>
          <w:sz w:val="22"/>
          <w:szCs w:val="22"/>
        </w:rPr>
        <w:t xml:space="preserve">(    </w:t>
      </w:r>
      <w:proofErr w:type="gramEnd"/>
      <w:r w:rsidRPr="00D45D6F">
        <w:rPr>
          <w:rFonts w:ascii="Cambria" w:hAnsi="Cambria" w:cs="Arial"/>
          <w:sz w:val="22"/>
          <w:szCs w:val="22"/>
        </w:rPr>
        <w:t>) Nenhuma das anteriores.</w:t>
      </w:r>
    </w:p>
    <w:p w14:paraId="143442BC" w14:textId="77777777" w:rsidR="00120B51" w:rsidRPr="00D45D6F" w:rsidRDefault="00120B51" w:rsidP="00120B51">
      <w:pPr>
        <w:pStyle w:val="Standard"/>
        <w:tabs>
          <w:tab w:val="left" w:pos="8080"/>
        </w:tabs>
        <w:spacing w:line="310" w:lineRule="exact"/>
        <w:jc w:val="both"/>
        <w:rPr>
          <w:rFonts w:ascii="Cambria" w:hAnsi="Cambria" w:cs="Arial"/>
          <w:b/>
          <w:sz w:val="22"/>
          <w:szCs w:val="22"/>
        </w:rPr>
      </w:pPr>
    </w:p>
    <w:p w14:paraId="4264AFD8" w14:textId="77777777" w:rsidR="00D45D6F" w:rsidRPr="00D45D6F" w:rsidRDefault="00D45D6F" w:rsidP="00D45D6F">
      <w:pPr>
        <w:widowControl/>
        <w:tabs>
          <w:tab w:val="left" w:pos="8080"/>
        </w:tabs>
        <w:spacing w:after="160" w:line="310" w:lineRule="exact"/>
        <w:jc w:val="both"/>
        <w:rPr>
          <w:rFonts w:ascii="Cambria" w:eastAsia="Calibri" w:hAnsi="Cambria" w:cs="Arial"/>
          <w:b/>
          <w:kern w:val="0"/>
          <w:sz w:val="24"/>
          <w:szCs w:val="24"/>
        </w:rPr>
      </w:pPr>
      <w:r w:rsidRPr="00D45D6F">
        <w:rPr>
          <w:rFonts w:ascii="Cambria" w:eastAsia="Calibri" w:hAnsi="Cambria" w:cs="Arial"/>
          <w:b/>
          <w:kern w:val="0"/>
          <w:sz w:val="24"/>
          <w:szCs w:val="24"/>
        </w:rPr>
        <w:t>Justificativa de Licitação exclusiva a ME e EPP:</w:t>
      </w:r>
    </w:p>
    <w:p w14:paraId="2BBADC3E" w14:textId="5B493058" w:rsidR="00D45D6F" w:rsidRPr="00D45D6F" w:rsidRDefault="00D45D6F" w:rsidP="00D45D6F">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D45D6F">
        <w:rPr>
          <w:rFonts w:ascii="Cambria" w:eastAsia="Times New Roman" w:hAnsi="Cambria" w:cs="Arial"/>
          <w:color w:val="000000"/>
          <w:kern w:val="0"/>
          <w:sz w:val="24"/>
          <w:szCs w:val="24"/>
          <w:lang w:eastAsia="pt-BR"/>
        </w:rPr>
        <w:t>Justificativa</w:t>
      </w:r>
      <w:r w:rsidRPr="00D45D6F">
        <w:rPr>
          <w:rFonts w:ascii="Cambria" w:eastAsia="Times New Roman" w:hAnsi="Cambria" w:cs="Arial"/>
          <w:color w:val="000000"/>
          <w:spacing w:val="15"/>
          <w:kern w:val="0"/>
          <w:sz w:val="24"/>
          <w:szCs w:val="24"/>
          <w:lang w:eastAsia="pt-BR"/>
        </w:rPr>
        <w:t xml:space="preserve"> </w:t>
      </w:r>
      <w:r w:rsidRPr="00D45D6F">
        <w:rPr>
          <w:rFonts w:ascii="Cambria" w:eastAsia="Times New Roman" w:hAnsi="Cambria" w:cs="Arial"/>
          <w:color w:val="000000"/>
          <w:kern w:val="0"/>
          <w:sz w:val="24"/>
          <w:szCs w:val="24"/>
          <w:lang w:eastAsia="pt-BR"/>
        </w:rPr>
        <w:t>que</w:t>
      </w:r>
      <w:r w:rsidRPr="00D45D6F">
        <w:rPr>
          <w:rFonts w:ascii="Cambria" w:eastAsia="Times New Roman" w:hAnsi="Cambria" w:cs="Arial"/>
          <w:color w:val="000000"/>
          <w:spacing w:val="11"/>
          <w:kern w:val="0"/>
          <w:sz w:val="24"/>
          <w:szCs w:val="24"/>
          <w:lang w:eastAsia="pt-BR"/>
        </w:rPr>
        <w:t xml:space="preserve"> </w:t>
      </w:r>
      <w:r w:rsidRPr="00D45D6F">
        <w:rPr>
          <w:rFonts w:ascii="Cambria" w:eastAsia="Times New Roman" w:hAnsi="Cambria" w:cs="Arial"/>
          <w:color w:val="000000"/>
          <w:kern w:val="0"/>
          <w:sz w:val="24"/>
          <w:szCs w:val="24"/>
          <w:lang w:eastAsia="pt-BR"/>
        </w:rPr>
        <w:t>fundamenta</w:t>
      </w:r>
      <w:r w:rsidRPr="00D45D6F">
        <w:rPr>
          <w:rFonts w:ascii="Cambria" w:eastAsia="Times New Roman" w:hAnsi="Cambria" w:cs="Arial"/>
          <w:color w:val="000000"/>
          <w:spacing w:val="15"/>
          <w:kern w:val="0"/>
          <w:sz w:val="24"/>
          <w:szCs w:val="24"/>
          <w:lang w:eastAsia="pt-BR"/>
        </w:rPr>
        <w:t xml:space="preserve"> </w:t>
      </w:r>
      <w:r w:rsidRPr="00D45D6F">
        <w:rPr>
          <w:rFonts w:ascii="Cambria" w:eastAsia="Times New Roman" w:hAnsi="Cambria" w:cs="Arial"/>
          <w:color w:val="000000"/>
          <w:kern w:val="0"/>
          <w:sz w:val="24"/>
          <w:szCs w:val="24"/>
          <w:lang w:eastAsia="pt-BR"/>
        </w:rPr>
        <w:t>a</w:t>
      </w:r>
      <w:r w:rsidRPr="00D45D6F">
        <w:rPr>
          <w:rFonts w:ascii="Cambria" w:eastAsia="Times New Roman" w:hAnsi="Cambria" w:cs="Arial"/>
          <w:color w:val="000000"/>
          <w:spacing w:val="16"/>
          <w:kern w:val="0"/>
          <w:sz w:val="24"/>
          <w:szCs w:val="24"/>
          <w:lang w:eastAsia="pt-BR"/>
        </w:rPr>
        <w:t xml:space="preserve"> </w:t>
      </w:r>
      <w:r w:rsidRPr="00D45D6F">
        <w:rPr>
          <w:rFonts w:ascii="Cambria" w:eastAsia="Times New Roman" w:hAnsi="Cambria" w:cs="Arial"/>
          <w:color w:val="000000"/>
          <w:kern w:val="0"/>
          <w:sz w:val="24"/>
          <w:szCs w:val="24"/>
          <w:lang w:eastAsia="pt-BR"/>
        </w:rPr>
        <w:t>abertura</w:t>
      </w:r>
      <w:r w:rsidRPr="00D45D6F">
        <w:rPr>
          <w:rFonts w:ascii="Cambria" w:eastAsia="Times New Roman" w:hAnsi="Cambria" w:cs="Arial"/>
          <w:color w:val="000000"/>
          <w:spacing w:val="18"/>
          <w:kern w:val="0"/>
          <w:sz w:val="24"/>
          <w:szCs w:val="24"/>
          <w:lang w:eastAsia="pt-BR"/>
        </w:rPr>
        <w:t xml:space="preserve"> </w:t>
      </w:r>
      <w:r w:rsidRPr="00D45D6F">
        <w:rPr>
          <w:rFonts w:ascii="Cambria" w:eastAsia="Times New Roman" w:hAnsi="Cambria" w:cs="Arial"/>
          <w:color w:val="000000"/>
          <w:kern w:val="0"/>
          <w:sz w:val="24"/>
          <w:szCs w:val="24"/>
          <w:lang w:eastAsia="pt-BR"/>
        </w:rPr>
        <w:t>de</w:t>
      </w:r>
      <w:r w:rsidRPr="00D45D6F">
        <w:rPr>
          <w:rFonts w:ascii="Cambria" w:eastAsia="Times New Roman" w:hAnsi="Cambria" w:cs="Arial"/>
          <w:color w:val="000000"/>
          <w:spacing w:val="16"/>
          <w:kern w:val="0"/>
          <w:sz w:val="24"/>
          <w:szCs w:val="24"/>
          <w:lang w:eastAsia="pt-BR"/>
        </w:rPr>
        <w:t xml:space="preserve"> </w:t>
      </w:r>
      <w:r w:rsidRPr="00D45D6F">
        <w:rPr>
          <w:rFonts w:ascii="Cambria" w:eastAsia="Times New Roman" w:hAnsi="Cambria" w:cs="Arial"/>
          <w:color w:val="000000"/>
          <w:kern w:val="0"/>
          <w:sz w:val="24"/>
          <w:szCs w:val="24"/>
          <w:lang w:eastAsia="pt-BR"/>
        </w:rPr>
        <w:t>Procedimento</w:t>
      </w:r>
      <w:r w:rsidRPr="00D45D6F">
        <w:rPr>
          <w:rFonts w:ascii="Cambria" w:eastAsia="Times New Roman" w:hAnsi="Cambria" w:cs="Arial"/>
          <w:color w:val="000000"/>
          <w:spacing w:val="15"/>
          <w:kern w:val="0"/>
          <w:sz w:val="24"/>
          <w:szCs w:val="24"/>
          <w:lang w:eastAsia="pt-BR"/>
        </w:rPr>
        <w:t xml:space="preserve"> </w:t>
      </w:r>
      <w:r w:rsidRPr="00D45D6F">
        <w:rPr>
          <w:rFonts w:ascii="Cambria" w:eastAsia="Times New Roman" w:hAnsi="Cambria" w:cs="Arial"/>
          <w:color w:val="000000"/>
          <w:kern w:val="0"/>
          <w:sz w:val="24"/>
          <w:szCs w:val="24"/>
          <w:lang w:eastAsia="pt-BR"/>
        </w:rPr>
        <w:t>Licitatório</w:t>
      </w:r>
      <w:r w:rsidRPr="00D45D6F">
        <w:rPr>
          <w:rFonts w:ascii="Cambria" w:eastAsia="Times New Roman" w:hAnsi="Cambria" w:cs="Arial"/>
          <w:color w:val="000000"/>
          <w:spacing w:val="16"/>
          <w:kern w:val="0"/>
          <w:sz w:val="24"/>
          <w:szCs w:val="24"/>
          <w:lang w:eastAsia="pt-BR"/>
        </w:rPr>
        <w:t xml:space="preserve"> </w:t>
      </w:r>
      <w:r w:rsidRPr="00D45D6F">
        <w:rPr>
          <w:rFonts w:ascii="Cambria" w:eastAsia="Times New Roman" w:hAnsi="Cambria" w:cs="Arial"/>
          <w:color w:val="000000"/>
          <w:kern w:val="0"/>
          <w:sz w:val="24"/>
          <w:szCs w:val="24"/>
          <w:lang w:eastAsia="pt-BR"/>
        </w:rPr>
        <w:t>com</w:t>
      </w:r>
      <w:r w:rsidRPr="00D45D6F">
        <w:rPr>
          <w:rFonts w:ascii="Cambria" w:eastAsia="Times New Roman" w:hAnsi="Cambria" w:cs="Arial"/>
          <w:color w:val="000000"/>
          <w:spacing w:val="17"/>
          <w:kern w:val="0"/>
          <w:sz w:val="24"/>
          <w:szCs w:val="24"/>
          <w:lang w:eastAsia="pt-BR"/>
        </w:rPr>
        <w:t xml:space="preserve"> </w:t>
      </w:r>
      <w:r w:rsidRPr="00D45D6F">
        <w:rPr>
          <w:rFonts w:ascii="Cambria" w:eastAsia="Times New Roman" w:hAnsi="Cambria" w:cs="Arial"/>
          <w:color w:val="000000"/>
          <w:kern w:val="0"/>
          <w:sz w:val="24"/>
          <w:szCs w:val="24"/>
          <w:lang w:eastAsia="pt-BR"/>
        </w:rPr>
        <w:t>aplicação</w:t>
      </w:r>
      <w:r w:rsidRPr="00D45D6F">
        <w:rPr>
          <w:rFonts w:ascii="Cambria" w:eastAsia="Times New Roman" w:hAnsi="Cambria" w:cs="Arial"/>
          <w:color w:val="000000"/>
          <w:spacing w:val="16"/>
          <w:kern w:val="0"/>
          <w:sz w:val="24"/>
          <w:szCs w:val="24"/>
          <w:lang w:eastAsia="pt-BR"/>
        </w:rPr>
        <w:t xml:space="preserve"> </w:t>
      </w:r>
      <w:r w:rsidRPr="00D45D6F">
        <w:rPr>
          <w:rFonts w:ascii="Cambria" w:eastAsia="Times New Roman" w:hAnsi="Cambria" w:cs="Arial"/>
          <w:color w:val="000000"/>
          <w:kern w:val="0"/>
          <w:sz w:val="24"/>
          <w:szCs w:val="24"/>
          <w:lang w:eastAsia="pt-BR"/>
        </w:rPr>
        <w:t>do</w:t>
      </w:r>
      <w:r w:rsidRPr="00D45D6F">
        <w:rPr>
          <w:rFonts w:ascii="Cambria" w:eastAsia="Times New Roman" w:hAnsi="Cambria" w:cs="Arial"/>
          <w:color w:val="000000"/>
          <w:spacing w:val="15"/>
          <w:kern w:val="0"/>
          <w:sz w:val="24"/>
          <w:szCs w:val="24"/>
          <w:lang w:eastAsia="pt-BR"/>
        </w:rPr>
        <w:t xml:space="preserve"> </w:t>
      </w:r>
      <w:r w:rsidRPr="00D45D6F">
        <w:rPr>
          <w:rFonts w:ascii="Cambria" w:eastAsia="Times New Roman" w:hAnsi="Cambria" w:cs="Arial"/>
          <w:color w:val="000000"/>
          <w:kern w:val="0"/>
          <w:sz w:val="24"/>
          <w:szCs w:val="24"/>
          <w:lang w:eastAsia="pt-BR"/>
        </w:rPr>
        <w:t>Benefício</w:t>
      </w:r>
      <w:r w:rsidRPr="00D45D6F">
        <w:rPr>
          <w:rFonts w:ascii="Cambria" w:eastAsia="Times New Roman" w:hAnsi="Cambria" w:cs="Arial"/>
          <w:color w:val="000000"/>
          <w:spacing w:val="16"/>
          <w:kern w:val="0"/>
          <w:sz w:val="24"/>
          <w:szCs w:val="24"/>
          <w:lang w:eastAsia="pt-BR"/>
        </w:rPr>
        <w:t xml:space="preserve"> </w:t>
      </w:r>
      <w:r w:rsidRPr="00D45D6F">
        <w:rPr>
          <w:rFonts w:ascii="Cambria" w:eastAsia="Times New Roman" w:hAnsi="Cambria" w:cs="Arial"/>
          <w:color w:val="000000"/>
          <w:kern w:val="0"/>
          <w:sz w:val="24"/>
          <w:szCs w:val="24"/>
          <w:lang w:eastAsia="pt-BR"/>
        </w:rPr>
        <w:t>constante</w:t>
      </w:r>
      <w:r w:rsidRPr="00D45D6F">
        <w:rPr>
          <w:rFonts w:ascii="Cambria" w:eastAsia="Times New Roman" w:hAnsi="Cambria" w:cs="Arial"/>
          <w:color w:val="000000"/>
          <w:spacing w:val="15"/>
          <w:kern w:val="0"/>
          <w:sz w:val="24"/>
          <w:szCs w:val="24"/>
          <w:lang w:eastAsia="pt-BR"/>
        </w:rPr>
        <w:t xml:space="preserve"> </w:t>
      </w:r>
      <w:r w:rsidRPr="00D45D6F">
        <w:rPr>
          <w:rFonts w:ascii="Cambria" w:eastAsia="Times New Roman" w:hAnsi="Cambria" w:cs="Arial"/>
          <w:color w:val="000000"/>
          <w:kern w:val="0"/>
          <w:sz w:val="24"/>
          <w:szCs w:val="24"/>
          <w:lang w:eastAsia="pt-BR"/>
        </w:rPr>
        <w:t xml:space="preserve">do §3º, Artigo 48 da LC nº 123/06, Art. 1º da Lei Municipal nº 1363/2023 e </w:t>
      </w:r>
      <w:r w:rsidRPr="00D45D6F">
        <w:rPr>
          <w:rFonts w:ascii="Cambria" w:eastAsia="Times New Roman" w:hAnsi="Cambria" w:cs="Arial"/>
          <w:color w:val="000000"/>
          <w:kern w:val="0"/>
          <w:sz w:val="24"/>
          <w:szCs w:val="24"/>
          <w:lang w:eastAsia="pt-BR"/>
        </w:rPr>
        <w:lastRenderedPageBreak/>
        <w:t>Prejulgado nº 027 – TCE/PR, uma</w:t>
      </w:r>
      <w:r w:rsidR="00B530F4" w:rsidRPr="00D45D6F">
        <w:rPr>
          <w:rFonts w:ascii="Cambria" w:eastAsia="Times New Roman" w:hAnsi="Cambria" w:cs="Arial"/>
          <w:color w:val="000000"/>
          <w:spacing w:val="-47"/>
          <w:kern w:val="0"/>
          <w:sz w:val="24"/>
          <w:szCs w:val="24"/>
          <w:lang w:eastAsia="pt-BR"/>
        </w:rPr>
        <w:t xml:space="preserve"> </w:t>
      </w:r>
      <w:r w:rsidRPr="00D45D6F">
        <w:rPr>
          <w:rFonts w:ascii="Cambria" w:eastAsia="Times New Roman" w:hAnsi="Cambria" w:cs="Arial"/>
          <w:color w:val="000000"/>
          <w:kern w:val="0"/>
          <w:sz w:val="24"/>
          <w:szCs w:val="24"/>
          <w:lang w:eastAsia="pt-BR"/>
        </w:rPr>
        <w:t>vez</w:t>
      </w:r>
      <w:r w:rsidRPr="00D45D6F">
        <w:rPr>
          <w:rFonts w:ascii="Cambria" w:eastAsia="Times New Roman" w:hAnsi="Cambria" w:cs="Arial"/>
          <w:color w:val="000000"/>
          <w:spacing w:val="-4"/>
          <w:kern w:val="0"/>
          <w:sz w:val="24"/>
          <w:szCs w:val="24"/>
          <w:lang w:eastAsia="pt-BR"/>
        </w:rPr>
        <w:t xml:space="preserve"> </w:t>
      </w:r>
      <w:r w:rsidRPr="00D45D6F">
        <w:rPr>
          <w:rFonts w:ascii="Cambria" w:eastAsia="Times New Roman" w:hAnsi="Cambria" w:cs="Arial"/>
          <w:color w:val="000000"/>
          <w:kern w:val="0"/>
          <w:sz w:val="24"/>
          <w:szCs w:val="24"/>
          <w:lang w:eastAsia="pt-BR"/>
        </w:rPr>
        <w:t>que</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o objeto</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a ser</w:t>
      </w:r>
      <w:r w:rsidRPr="00D45D6F">
        <w:rPr>
          <w:rFonts w:ascii="Cambria" w:eastAsia="Times New Roman" w:hAnsi="Cambria" w:cs="Arial"/>
          <w:color w:val="000000"/>
          <w:spacing w:val="-1"/>
          <w:kern w:val="0"/>
          <w:sz w:val="24"/>
          <w:szCs w:val="24"/>
          <w:lang w:eastAsia="pt-BR"/>
        </w:rPr>
        <w:t xml:space="preserve"> </w:t>
      </w:r>
      <w:r w:rsidRPr="00D45D6F">
        <w:rPr>
          <w:rFonts w:ascii="Cambria" w:eastAsia="Times New Roman" w:hAnsi="Cambria" w:cs="Arial"/>
          <w:color w:val="000000"/>
          <w:kern w:val="0"/>
          <w:sz w:val="24"/>
          <w:szCs w:val="24"/>
          <w:lang w:eastAsia="pt-BR"/>
        </w:rPr>
        <w:t>contratado</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em</w:t>
      </w:r>
      <w:r w:rsidRPr="00D45D6F">
        <w:rPr>
          <w:rFonts w:ascii="Cambria" w:eastAsia="Times New Roman" w:hAnsi="Cambria" w:cs="Arial"/>
          <w:color w:val="000000"/>
          <w:spacing w:val="2"/>
          <w:kern w:val="0"/>
          <w:sz w:val="24"/>
          <w:szCs w:val="24"/>
          <w:lang w:eastAsia="pt-BR"/>
        </w:rPr>
        <w:t xml:space="preserve"> </w:t>
      </w:r>
      <w:r w:rsidRPr="00D45D6F">
        <w:rPr>
          <w:rFonts w:ascii="Cambria" w:eastAsia="Times New Roman" w:hAnsi="Cambria" w:cs="Arial"/>
          <w:color w:val="000000"/>
          <w:kern w:val="0"/>
          <w:sz w:val="24"/>
          <w:szCs w:val="24"/>
          <w:lang w:eastAsia="pt-BR"/>
        </w:rPr>
        <w:t>primeira</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análise</w:t>
      </w:r>
      <w:r w:rsidRPr="00D45D6F">
        <w:rPr>
          <w:rFonts w:ascii="Cambria" w:eastAsia="Times New Roman" w:hAnsi="Cambria" w:cs="Arial"/>
          <w:color w:val="000000"/>
          <w:spacing w:val="-4"/>
          <w:kern w:val="0"/>
          <w:sz w:val="24"/>
          <w:szCs w:val="24"/>
          <w:lang w:eastAsia="pt-BR"/>
        </w:rPr>
        <w:t xml:space="preserve"> </w:t>
      </w:r>
      <w:r w:rsidRPr="00D45D6F">
        <w:rPr>
          <w:rFonts w:ascii="Cambria" w:eastAsia="Times New Roman" w:hAnsi="Cambria" w:cs="Arial"/>
          <w:color w:val="000000"/>
          <w:kern w:val="0"/>
          <w:sz w:val="24"/>
          <w:szCs w:val="24"/>
          <w:lang w:eastAsia="pt-BR"/>
        </w:rPr>
        <w:t>apresenta</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indícios</w:t>
      </w:r>
      <w:r w:rsidRPr="00D45D6F">
        <w:rPr>
          <w:rFonts w:ascii="Cambria" w:eastAsia="Times New Roman" w:hAnsi="Cambria" w:cs="Arial"/>
          <w:color w:val="000000"/>
          <w:spacing w:val="-4"/>
          <w:kern w:val="0"/>
          <w:sz w:val="24"/>
          <w:szCs w:val="24"/>
          <w:lang w:eastAsia="pt-BR"/>
        </w:rPr>
        <w:t xml:space="preserve"> </w:t>
      </w:r>
      <w:r w:rsidRPr="00D45D6F">
        <w:rPr>
          <w:rFonts w:ascii="Cambria" w:eastAsia="Times New Roman" w:hAnsi="Cambria" w:cs="Arial"/>
          <w:color w:val="000000"/>
          <w:kern w:val="0"/>
          <w:sz w:val="24"/>
          <w:szCs w:val="24"/>
          <w:lang w:eastAsia="pt-BR"/>
        </w:rPr>
        <w:t>de</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ser</w:t>
      </w:r>
      <w:r w:rsidRPr="00D45D6F">
        <w:rPr>
          <w:rFonts w:ascii="Cambria" w:eastAsia="Times New Roman" w:hAnsi="Cambria" w:cs="Arial"/>
          <w:color w:val="000000"/>
          <w:spacing w:val="3"/>
          <w:kern w:val="0"/>
          <w:sz w:val="24"/>
          <w:szCs w:val="24"/>
          <w:lang w:eastAsia="pt-BR"/>
        </w:rPr>
        <w:t xml:space="preserve"> </w:t>
      </w:r>
      <w:r w:rsidRPr="00D45D6F">
        <w:rPr>
          <w:rFonts w:ascii="Cambria" w:eastAsia="Times New Roman" w:hAnsi="Cambria" w:cs="Arial"/>
          <w:color w:val="000000"/>
          <w:kern w:val="0"/>
          <w:sz w:val="24"/>
          <w:szCs w:val="24"/>
          <w:lang w:eastAsia="pt-BR"/>
        </w:rPr>
        <w:t>possível</w:t>
      </w:r>
      <w:r w:rsidRPr="00D45D6F">
        <w:rPr>
          <w:rFonts w:ascii="Cambria" w:eastAsia="Times New Roman" w:hAnsi="Cambria" w:cs="Arial"/>
          <w:color w:val="000000"/>
          <w:spacing w:val="-1"/>
          <w:kern w:val="0"/>
          <w:sz w:val="24"/>
          <w:szCs w:val="24"/>
          <w:lang w:eastAsia="pt-BR"/>
        </w:rPr>
        <w:t xml:space="preserve"> </w:t>
      </w:r>
      <w:r w:rsidRPr="00D45D6F">
        <w:rPr>
          <w:rFonts w:ascii="Cambria" w:eastAsia="Times New Roman" w:hAnsi="Cambria" w:cs="Arial"/>
          <w:color w:val="000000"/>
          <w:kern w:val="0"/>
          <w:sz w:val="24"/>
          <w:szCs w:val="24"/>
          <w:lang w:eastAsia="pt-BR"/>
        </w:rPr>
        <w:t>tal</w:t>
      </w:r>
      <w:r w:rsidRPr="00D45D6F">
        <w:rPr>
          <w:rFonts w:ascii="Cambria" w:eastAsia="Times New Roman" w:hAnsi="Cambria" w:cs="Arial"/>
          <w:color w:val="000000"/>
          <w:spacing w:val="5"/>
          <w:kern w:val="0"/>
          <w:sz w:val="24"/>
          <w:szCs w:val="24"/>
          <w:lang w:eastAsia="pt-BR"/>
        </w:rPr>
        <w:t xml:space="preserve"> </w:t>
      </w:r>
      <w:r w:rsidRPr="00D45D6F">
        <w:rPr>
          <w:rFonts w:ascii="Cambria" w:eastAsia="Times New Roman" w:hAnsi="Cambria" w:cs="Arial"/>
          <w:color w:val="000000"/>
          <w:kern w:val="0"/>
          <w:sz w:val="24"/>
          <w:szCs w:val="24"/>
          <w:lang w:eastAsia="pt-BR"/>
        </w:rPr>
        <w:t>aplicação.</w:t>
      </w:r>
    </w:p>
    <w:p w14:paraId="3AA00A25" w14:textId="77777777" w:rsidR="00D45D6F" w:rsidRPr="00D45D6F" w:rsidRDefault="00D45D6F" w:rsidP="00D45D6F">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p>
    <w:p w14:paraId="66258E47" w14:textId="77777777" w:rsidR="00877D67" w:rsidRPr="001E103F" w:rsidRDefault="00877D67" w:rsidP="00877D67">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lang w:val="pt-PT"/>
        </w:rPr>
      </w:pPr>
      <w:r w:rsidRPr="001E103F">
        <w:rPr>
          <w:rFonts w:ascii="Cambria" w:eastAsia="Arial" w:hAnsi="Cambria" w:cs="Arial"/>
          <w:b/>
          <w:bCs/>
          <w:color w:val="000000"/>
          <w:spacing w:val="-1"/>
          <w:w w:val="110"/>
          <w:kern w:val="0"/>
          <w:lang w:val="pt-PT"/>
        </w:rPr>
        <w:t xml:space="preserve">3 </w:t>
      </w:r>
      <w:r w:rsidRPr="001E103F">
        <w:rPr>
          <w:rFonts w:ascii="Cambria" w:eastAsia="Arial" w:hAnsi="Cambria" w:cs="Arial"/>
          <w:bCs/>
          <w:color w:val="000000"/>
          <w:kern w:val="0"/>
          <w:lang w:val="pt-PT"/>
        </w:rPr>
        <w:t>–</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spacing w:val="-1"/>
          <w:w w:val="110"/>
          <w:kern w:val="0"/>
          <w:lang w:val="pt-PT"/>
        </w:rPr>
        <w:t>FUNDAMENTAÇÃO E</w:t>
      </w:r>
      <w:r w:rsidRPr="001E103F">
        <w:rPr>
          <w:rFonts w:ascii="Cambria" w:eastAsia="Arial" w:hAnsi="Cambria" w:cs="Arial"/>
          <w:b/>
          <w:bCs/>
          <w:color w:val="000000"/>
          <w:spacing w:val="2"/>
          <w:w w:val="110"/>
          <w:kern w:val="0"/>
          <w:lang w:val="pt-PT"/>
        </w:rPr>
        <w:t xml:space="preserve"> </w:t>
      </w:r>
      <w:r w:rsidRPr="001E103F">
        <w:rPr>
          <w:rFonts w:ascii="Cambria" w:eastAsia="Arial" w:hAnsi="Cambria" w:cs="Arial"/>
          <w:b/>
          <w:bCs/>
          <w:color w:val="000000"/>
          <w:spacing w:val="-1"/>
          <w:w w:val="110"/>
          <w:kern w:val="0"/>
          <w:lang w:val="pt-PT"/>
        </w:rPr>
        <w:t xml:space="preserve">DESCRIÇÃO </w:t>
      </w:r>
      <w:r w:rsidRPr="001E103F">
        <w:rPr>
          <w:rFonts w:ascii="Cambria" w:eastAsia="Arial" w:hAnsi="Cambria" w:cs="Arial"/>
          <w:b/>
          <w:bCs/>
          <w:color w:val="000000"/>
          <w:w w:val="110"/>
          <w:kern w:val="0"/>
          <w:lang w:val="pt-PT"/>
        </w:rPr>
        <w:t>DA</w:t>
      </w:r>
      <w:r w:rsidRPr="001E103F">
        <w:rPr>
          <w:rFonts w:ascii="Cambria" w:eastAsia="Arial" w:hAnsi="Cambria" w:cs="Arial"/>
          <w:b/>
          <w:bCs/>
          <w:color w:val="000000"/>
          <w:spacing w:val="-15"/>
          <w:w w:val="110"/>
          <w:kern w:val="0"/>
          <w:lang w:val="pt-PT"/>
        </w:rPr>
        <w:t xml:space="preserve"> </w:t>
      </w:r>
      <w:r w:rsidRPr="001E103F">
        <w:rPr>
          <w:rFonts w:ascii="Cambria" w:eastAsia="Arial" w:hAnsi="Cambria" w:cs="Arial"/>
          <w:b/>
          <w:bCs/>
          <w:color w:val="000000"/>
          <w:w w:val="110"/>
          <w:kern w:val="0"/>
          <w:lang w:val="pt-PT"/>
        </w:rPr>
        <w:t>NECESSIDADE</w:t>
      </w:r>
      <w:r w:rsidRPr="001E103F">
        <w:rPr>
          <w:rFonts w:ascii="Cambria" w:eastAsia="Arial" w:hAnsi="Cambria" w:cs="Arial"/>
          <w:b/>
          <w:bCs/>
          <w:color w:val="000000"/>
          <w:spacing w:val="4"/>
          <w:w w:val="110"/>
          <w:kern w:val="0"/>
          <w:lang w:val="pt-PT"/>
        </w:rPr>
        <w:t xml:space="preserve"> </w:t>
      </w:r>
      <w:r w:rsidRPr="001E103F">
        <w:rPr>
          <w:rFonts w:ascii="Cambria" w:eastAsia="Arial" w:hAnsi="Cambria" w:cs="Arial"/>
          <w:b/>
          <w:bCs/>
          <w:color w:val="000000"/>
          <w:w w:val="110"/>
          <w:kern w:val="0"/>
          <w:lang w:val="pt-PT"/>
        </w:rPr>
        <w:t>DA</w:t>
      </w:r>
      <w:r w:rsidRPr="001E103F">
        <w:rPr>
          <w:rFonts w:ascii="Cambria" w:eastAsia="Arial" w:hAnsi="Cambria" w:cs="Arial"/>
          <w:b/>
          <w:bCs/>
          <w:color w:val="000000"/>
          <w:spacing w:val="-6"/>
          <w:w w:val="110"/>
          <w:kern w:val="0"/>
          <w:lang w:val="pt-PT"/>
        </w:rPr>
        <w:t xml:space="preserve"> </w:t>
      </w:r>
      <w:r w:rsidRPr="001E103F">
        <w:rPr>
          <w:rFonts w:ascii="Cambria" w:eastAsia="Arial" w:hAnsi="Cambria" w:cs="Arial"/>
          <w:b/>
          <w:bCs/>
          <w:color w:val="000000"/>
          <w:w w:val="110"/>
          <w:kern w:val="0"/>
          <w:lang w:val="pt-PT"/>
        </w:rPr>
        <w:t>CONTRATAÇÃO</w:t>
      </w:r>
    </w:p>
    <w:p w14:paraId="49D0368C"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 xml:space="preserve">A presente contratação tem como objetivo a aquisição de </w:t>
      </w:r>
      <w:proofErr w:type="spellStart"/>
      <w:r w:rsidRPr="001E103F">
        <w:rPr>
          <w:rFonts w:ascii="Cambria" w:eastAsia="Times New Roman" w:hAnsi="Cambria" w:cs="Arial"/>
          <w:kern w:val="0"/>
          <w:lang w:eastAsia="pt-BR"/>
        </w:rPr>
        <w:t>chromebooks</w:t>
      </w:r>
      <w:proofErr w:type="spellEnd"/>
      <w:r w:rsidRPr="001E103F">
        <w:rPr>
          <w:rFonts w:ascii="Cambria" w:eastAsia="Times New Roman" w:hAnsi="Cambria" w:cs="Arial"/>
          <w:kern w:val="0"/>
          <w:lang w:eastAsia="pt-BR"/>
        </w:rPr>
        <w:t xml:space="preserve"> e </w:t>
      </w:r>
      <w:proofErr w:type="spellStart"/>
      <w:r w:rsidRPr="001E103F">
        <w:rPr>
          <w:rFonts w:ascii="Cambria" w:eastAsia="Times New Roman" w:hAnsi="Cambria" w:cs="Arial"/>
          <w:kern w:val="0"/>
          <w:lang w:eastAsia="pt-BR"/>
        </w:rPr>
        <w:t>headsets</w:t>
      </w:r>
      <w:proofErr w:type="spellEnd"/>
      <w:r w:rsidRPr="001E103F">
        <w:rPr>
          <w:rFonts w:ascii="Cambria" w:eastAsia="Times New Roman" w:hAnsi="Cambria" w:cs="Arial"/>
          <w:kern w:val="0"/>
          <w:lang w:eastAsia="pt-BR"/>
        </w:rPr>
        <w:t xml:space="preserve"> destinados aos alunos da Escola Municipal Omar de Oliveira, visando atender às demandas pedagógicas contemporâneas e promover a melhoria da qualidade do ensino ofertado.</w:t>
      </w:r>
    </w:p>
    <w:p w14:paraId="53C98342"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A necessidade fundamenta-se na crescente utilização de recursos digitais no processo de ensino-aprendizagem, especialmente no contexto da educação básica, onde ferramentas tecnológicas se tornaram essenciais para o desenvolvimento de atividades pedagógicas interativas, acesso a plataformas educacionais, realização de avaliações digitais e incentivas à autonomia dos estudantes.</w:t>
      </w:r>
    </w:p>
    <w:p w14:paraId="74BD521E"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 xml:space="preserve">Atualmente, a Escola Municipal Omar de Oliveira enfrenta limitações quanto à disponibilidade de equipamentos tecnológicos adequados, o que dificulta a </w:t>
      </w:r>
      <w:proofErr w:type="gramStart"/>
      <w:r w:rsidRPr="001E103F">
        <w:rPr>
          <w:rFonts w:ascii="Cambria" w:eastAsia="Times New Roman" w:hAnsi="Cambria" w:cs="Arial"/>
          <w:kern w:val="0"/>
          <w:lang w:eastAsia="pt-BR"/>
        </w:rPr>
        <w:t>implementação</w:t>
      </w:r>
      <w:proofErr w:type="gramEnd"/>
      <w:r w:rsidRPr="001E103F">
        <w:rPr>
          <w:rFonts w:ascii="Cambria" w:eastAsia="Times New Roman" w:hAnsi="Cambria" w:cs="Arial"/>
          <w:kern w:val="0"/>
          <w:lang w:eastAsia="pt-BR"/>
        </w:rPr>
        <w:t xml:space="preserve"> plena de metodologias inovadoras e restringe o acesso dos alunos às tecnologias da informação e comunicação. Tal cenário compromete o desenvolvimento de competências digitais fundamentais, além de gerar desigualdade no acesso aos recursos educacionais.</w:t>
      </w:r>
    </w:p>
    <w:p w14:paraId="1E042C41"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 xml:space="preserve">A aquisição de </w:t>
      </w:r>
      <w:proofErr w:type="spellStart"/>
      <w:r w:rsidRPr="001E103F">
        <w:rPr>
          <w:rFonts w:ascii="Cambria" w:eastAsia="Times New Roman" w:hAnsi="Cambria" w:cs="Arial"/>
          <w:kern w:val="0"/>
          <w:lang w:eastAsia="pt-BR"/>
        </w:rPr>
        <w:t>chromebooks</w:t>
      </w:r>
      <w:proofErr w:type="spellEnd"/>
      <w:r w:rsidRPr="001E103F">
        <w:rPr>
          <w:rFonts w:ascii="Cambria" w:eastAsia="Times New Roman" w:hAnsi="Cambria" w:cs="Arial"/>
          <w:kern w:val="0"/>
          <w:lang w:eastAsia="pt-BR"/>
        </w:rPr>
        <w:t xml:space="preserve"> permitirá o acesso facilitado a ambientes virtuais de aprendizagem, conteúdos digitais e ferramentas educacionais baseadas em nuvem, enquanto os </w:t>
      </w:r>
      <w:proofErr w:type="spellStart"/>
      <w:r w:rsidRPr="001E103F">
        <w:rPr>
          <w:rFonts w:ascii="Cambria" w:eastAsia="Times New Roman" w:hAnsi="Cambria" w:cs="Arial"/>
          <w:kern w:val="0"/>
          <w:lang w:eastAsia="pt-BR"/>
        </w:rPr>
        <w:t>headsets</w:t>
      </w:r>
      <w:proofErr w:type="spellEnd"/>
      <w:r w:rsidRPr="001E103F">
        <w:rPr>
          <w:rFonts w:ascii="Cambria" w:eastAsia="Times New Roman" w:hAnsi="Cambria" w:cs="Arial"/>
          <w:kern w:val="0"/>
          <w:lang w:eastAsia="pt-BR"/>
        </w:rPr>
        <w:t xml:space="preserve"> são indispensáveis para garantir melhor aproveitamento das atividades que envolvem áudio, como </w:t>
      </w:r>
      <w:proofErr w:type="spellStart"/>
      <w:r w:rsidRPr="001E103F">
        <w:rPr>
          <w:rFonts w:ascii="Cambria" w:eastAsia="Times New Roman" w:hAnsi="Cambria" w:cs="Arial"/>
          <w:kern w:val="0"/>
          <w:lang w:eastAsia="pt-BR"/>
        </w:rPr>
        <w:t>videoaulas</w:t>
      </w:r>
      <w:proofErr w:type="spellEnd"/>
      <w:r w:rsidRPr="001E103F">
        <w:rPr>
          <w:rFonts w:ascii="Cambria" w:eastAsia="Times New Roman" w:hAnsi="Cambria" w:cs="Arial"/>
          <w:kern w:val="0"/>
          <w:lang w:eastAsia="pt-BR"/>
        </w:rPr>
        <w:t>, plataformas interativas e avaliações com recursos sonoros, além de contribuírem para a concentração dos alunos em ambientes coletivos.</w:t>
      </w:r>
    </w:p>
    <w:p w14:paraId="21228E0F"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Sob a ótica do interesse público, a contratação visa assegurar a inclusão digital dos alunos, melhorar o desempenho escolar, apoiar os profissionais da educação na aplicação de práticas pedagógicas inovadoras e alinhar a unidade escolar às diretrizes educacionais contemporâneas.</w:t>
      </w:r>
    </w:p>
    <w:p w14:paraId="45B0A420" w14:textId="77777777" w:rsidR="00877D67" w:rsidRPr="001E103F" w:rsidRDefault="00877D67" w:rsidP="004F641E">
      <w:pPr>
        <w:widowControl/>
        <w:suppressAutoHyphens w:val="0"/>
        <w:autoSpaceDN/>
        <w:spacing w:before="240"/>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Ademais, a iniciativa está em consonância com políticas públicas educacionais e com eventuais programas de fomento à tecnologia educacional, contribuindo para a modernização da infraestrutura escolar e para a formação de estudantes mais preparados para os desafios da sociedade digital.</w:t>
      </w:r>
    </w:p>
    <w:p w14:paraId="24952ED4" w14:textId="77777777" w:rsidR="00877D67" w:rsidRPr="001E103F" w:rsidRDefault="00877D67" w:rsidP="004F641E">
      <w:pPr>
        <w:widowControl/>
        <w:suppressAutoHyphens w:val="0"/>
        <w:autoSpaceDN/>
        <w:spacing w:before="100" w:beforeAutospacing="1" w:after="100" w:afterAutospacing="1"/>
        <w:ind w:firstLine="709"/>
        <w:contextualSpacing/>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t>Dessa forma, a contratação mostra-se necessária, adequada e alinhada ao interesse público, sendo fundamental para o aprimoramento do processo educacional na Escola Municipal Omar de Oliveira.</w:t>
      </w:r>
    </w:p>
    <w:p w14:paraId="0A322E45" w14:textId="77777777" w:rsidR="00877D67" w:rsidRPr="001E103F" w:rsidRDefault="00877D67" w:rsidP="00877D67">
      <w:pPr>
        <w:widowControl/>
        <w:suppressAutoHyphens w:val="0"/>
        <w:autoSpaceDN/>
        <w:spacing w:line="276" w:lineRule="auto"/>
        <w:ind w:firstLine="720"/>
        <w:jc w:val="both"/>
        <w:textAlignment w:val="auto"/>
        <w:rPr>
          <w:rFonts w:ascii="Cambria" w:eastAsia="Times New Roman" w:hAnsi="Cambria" w:cs="Arial"/>
          <w:color w:val="000000"/>
          <w:kern w:val="0"/>
          <w:shd w:val="clear" w:color="auto" w:fill="FFFFFF"/>
          <w:lang w:eastAsia="pt-BR"/>
        </w:rPr>
      </w:pPr>
    </w:p>
    <w:p w14:paraId="4225C9D5" w14:textId="77777777" w:rsidR="00877D67" w:rsidRPr="001E103F" w:rsidRDefault="00877D67" w:rsidP="00877D67">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w w:val="115"/>
          <w:kern w:val="0"/>
          <w:lang w:val="pt-PT"/>
        </w:rPr>
      </w:pPr>
      <w:proofErr w:type="gramStart"/>
      <w:r w:rsidRPr="001E103F">
        <w:rPr>
          <w:rFonts w:ascii="Cambria" w:eastAsia="Arial" w:hAnsi="Cambria" w:cs="Arial"/>
          <w:b/>
          <w:bCs/>
          <w:color w:val="000000"/>
          <w:w w:val="115"/>
          <w:kern w:val="0"/>
          <w:lang w:val="pt-PT"/>
        </w:rPr>
        <w:t xml:space="preserve">4 </w:t>
      </w:r>
      <w:r w:rsidRPr="001E103F">
        <w:rPr>
          <w:rFonts w:ascii="Cambria" w:eastAsia="Arial" w:hAnsi="Cambria" w:cs="Arial"/>
          <w:bCs/>
          <w:color w:val="000000"/>
          <w:kern w:val="0"/>
          <w:lang w:val="pt-PT"/>
        </w:rPr>
        <w:t>–</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w w:val="115"/>
          <w:kern w:val="0"/>
          <w:lang w:val="pt-PT"/>
        </w:rPr>
        <w:t>DESCRIÇÃO</w:t>
      </w:r>
      <w:proofErr w:type="gramEnd"/>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DA</w:t>
      </w:r>
      <w:r w:rsidRPr="001E103F">
        <w:rPr>
          <w:rFonts w:ascii="Cambria" w:eastAsia="Arial" w:hAnsi="Cambria" w:cs="Arial"/>
          <w:b/>
          <w:bCs/>
          <w:color w:val="000000"/>
          <w:spacing w:val="19"/>
          <w:w w:val="115"/>
          <w:kern w:val="0"/>
          <w:lang w:val="pt-PT"/>
        </w:rPr>
        <w:t xml:space="preserve"> </w:t>
      </w:r>
      <w:r w:rsidRPr="001E103F">
        <w:rPr>
          <w:rFonts w:ascii="Cambria" w:eastAsia="Arial" w:hAnsi="Cambria" w:cs="Arial"/>
          <w:b/>
          <w:bCs/>
          <w:color w:val="000000"/>
          <w:w w:val="115"/>
          <w:kern w:val="0"/>
          <w:lang w:val="pt-PT"/>
        </w:rPr>
        <w:t>SOLUÇÃO</w:t>
      </w:r>
      <w:r w:rsidRPr="001E103F">
        <w:rPr>
          <w:rFonts w:ascii="Cambria" w:eastAsia="Arial" w:hAnsi="Cambria" w:cs="Arial"/>
          <w:b/>
          <w:bCs/>
          <w:color w:val="000000"/>
          <w:spacing w:val="18"/>
          <w:w w:val="115"/>
          <w:kern w:val="0"/>
          <w:lang w:val="pt-PT"/>
        </w:rPr>
        <w:t xml:space="preserve"> </w:t>
      </w:r>
      <w:r w:rsidRPr="001E103F">
        <w:rPr>
          <w:rFonts w:ascii="Cambria" w:eastAsia="Arial" w:hAnsi="Cambria" w:cs="Arial"/>
          <w:b/>
          <w:bCs/>
          <w:color w:val="000000"/>
          <w:w w:val="115"/>
          <w:kern w:val="0"/>
          <w:lang w:val="pt-PT"/>
        </w:rPr>
        <w:t>COMO</w:t>
      </w:r>
      <w:r w:rsidRPr="001E103F">
        <w:rPr>
          <w:rFonts w:ascii="Cambria" w:eastAsia="Arial" w:hAnsi="Cambria" w:cs="Arial"/>
          <w:b/>
          <w:bCs/>
          <w:color w:val="000000"/>
          <w:spacing w:val="22"/>
          <w:w w:val="115"/>
          <w:kern w:val="0"/>
          <w:lang w:val="pt-PT"/>
        </w:rPr>
        <w:t xml:space="preserve"> </w:t>
      </w:r>
      <w:r w:rsidRPr="001E103F">
        <w:rPr>
          <w:rFonts w:ascii="Cambria" w:eastAsia="Arial" w:hAnsi="Cambria" w:cs="Arial"/>
          <w:b/>
          <w:bCs/>
          <w:color w:val="000000"/>
          <w:w w:val="115"/>
          <w:kern w:val="0"/>
          <w:lang w:val="pt-PT"/>
        </w:rPr>
        <w:t>UM</w:t>
      </w:r>
      <w:r w:rsidRPr="001E103F">
        <w:rPr>
          <w:rFonts w:ascii="Cambria" w:eastAsia="Arial" w:hAnsi="Cambria" w:cs="Arial"/>
          <w:b/>
          <w:bCs/>
          <w:color w:val="000000"/>
          <w:spacing w:val="19"/>
          <w:w w:val="115"/>
          <w:kern w:val="0"/>
          <w:lang w:val="pt-PT"/>
        </w:rPr>
        <w:t xml:space="preserve"> </w:t>
      </w:r>
      <w:r w:rsidRPr="001E103F">
        <w:rPr>
          <w:rFonts w:ascii="Cambria" w:eastAsia="Arial" w:hAnsi="Cambria" w:cs="Arial"/>
          <w:b/>
          <w:bCs/>
          <w:color w:val="000000"/>
          <w:w w:val="115"/>
          <w:kern w:val="0"/>
          <w:lang w:val="pt-PT"/>
        </w:rPr>
        <w:t>TODO</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CONSIDERADO</w:t>
      </w:r>
      <w:r w:rsidRPr="001E103F">
        <w:rPr>
          <w:rFonts w:ascii="Cambria" w:eastAsia="Arial" w:hAnsi="Cambria" w:cs="Arial"/>
          <w:b/>
          <w:bCs/>
          <w:color w:val="000000"/>
          <w:spacing w:val="18"/>
          <w:w w:val="115"/>
          <w:kern w:val="0"/>
          <w:lang w:val="pt-PT"/>
        </w:rPr>
        <w:t xml:space="preserve"> </w:t>
      </w:r>
      <w:r w:rsidRPr="001E103F">
        <w:rPr>
          <w:rFonts w:ascii="Cambria" w:eastAsia="Arial" w:hAnsi="Cambria" w:cs="Arial"/>
          <w:b/>
          <w:bCs/>
          <w:color w:val="000000"/>
          <w:w w:val="115"/>
          <w:kern w:val="0"/>
          <w:lang w:val="pt-PT"/>
        </w:rPr>
        <w:t>O</w:t>
      </w:r>
      <w:r w:rsidRPr="001E103F">
        <w:rPr>
          <w:rFonts w:ascii="Cambria" w:eastAsia="Arial" w:hAnsi="Cambria" w:cs="Arial"/>
          <w:b/>
          <w:bCs/>
          <w:color w:val="000000"/>
          <w:spacing w:val="22"/>
          <w:w w:val="115"/>
          <w:kern w:val="0"/>
          <w:lang w:val="pt-PT"/>
        </w:rPr>
        <w:t xml:space="preserve"> </w:t>
      </w:r>
      <w:r w:rsidRPr="001E103F">
        <w:rPr>
          <w:rFonts w:ascii="Cambria" w:eastAsia="Arial" w:hAnsi="Cambria" w:cs="Arial"/>
          <w:b/>
          <w:bCs/>
          <w:color w:val="000000"/>
          <w:w w:val="115"/>
          <w:kern w:val="0"/>
          <w:lang w:val="pt-PT"/>
        </w:rPr>
        <w:t>CICLO</w:t>
      </w:r>
      <w:r w:rsidRPr="001E103F">
        <w:rPr>
          <w:rFonts w:ascii="Cambria" w:eastAsia="Arial" w:hAnsi="Cambria" w:cs="Arial"/>
          <w:b/>
          <w:bCs/>
          <w:color w:val="000000"/>
          <w:spacing w:val="22"/>
          <w:w w:val="115"/>
          <w:kern w:val="0"/>
          <w:lang w:val="pt-PT"/>
        </w:rPr>
        <w:t xml:space="preserve"> </w:t>
      </w:r>
      <w:r w:rsidRPr="001E103F">
        <w:rPr>
          <w:rFonts w:ascii="Cambria" w:eastAsia="Arial" w:hAnsi="Cambria" w:cs="Arial"/>
          <w:b/>
          <w:bCs/>
          <w:color w:val="000000"/>
          <w:w w:val="115"/>
          <w:kern w:val="0"/>
          <w:lang w:val="pt-PT"/>
        </w:rPr>
        <w:t>DE</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VIDA</w:t>
      </w:r>
      <w:r w:rsidRPr="001E103F">
        <w:rPr>
          <w:rFonts w:ascii="Cambria" w:eastAsia="Arial" w:hAnsi="Cambria" w:cs="Arial"/>
          <w:b/>
          <w:bCs/>
          <w:color w:val="000000"/>
          <w:spacing w:val="21"/>
          <w:w w:val="115"/>
          <w:kern w:val="0"/>
          <w:lang w:val="pt-PT"/>
        </w:rPr>
        <w:t xml:space="preserve"> </w:t>
      </w:r>
      <w:r w:rsidRPr="001E103F">
        <w:rPr>
          <w:rFonts w:ascii="Cambria" w:eastAsia="Arial" w:hAnsi="Cambria" w:cs="Arial"/>
          <w:b/>
          <w:bCs/>
          <w:color w:val="000000"/>
          <w:w w:val="115"/>
          <w:kern w:val="0"/>
          <w:lang w:val="pt-PT"/>
        </w:rPr>
        <w:t>DO</w:t>
      </w:r>
      <w:r w:rsidRPr="001E103F">
        <w:rPr>
          <w:rFonts w:ascii="Cambria" w:eastAsia="Arial" w:hAnsi="Cambria" w:cs="Arial"/>
          <w:b/>
          <w:bCs/>
          <w:color w:val="000000"/>
          <w:spacing w:val="-61"/>
          <w:w w:val="115"/>
          <w:kern w:val="0"/>
          <w:lang w:val="pt-PT"/>
        </w:rPr>
        <w:t xml:space="preserve"> </w:t>
      </w:r>
      <w:r w:rsidRPr="001E103F">
        <w:rPr>
          <w:rFonts w:ascii="Cambria" w:eastAsia="Arial" w:hAnsi="Cambria" w:cs="Arial"/>
          <w:b/>
          <w:bCs/>
          <w:color w:val="000000"/>
          <w:w w:val="115"/>
          <w:kern w:val="0"/>
          <w:lang w:val="pt-PT"/>
        </w:rPr>
        <w:t>OBJETO</w:t>
      </w:r>
      <w:r w:rsidRPr="001E103F">
        <w:rPr>
          <w:rFonts w:ascii="Cambria" w:eastAsia="Arial" w:hAnsi="Cambria" w:cs="Arial"/>
          <w:b/>
          <w:bCs/>
          <w:color w:val="000000"/>
          <w:spacing w:val="-7"/>
          <w:w w:val="115"/>
          <w:kern w:val="0"/>
          <w:lang w:val="pt-PT"/>
        </w:rPr>
        <w:t xml:space="preserve"> </w:t>
      </w:r>
      <w:r w:rsidRPr="001E103F">
        <w:rPr>
          <w:rFonts w:ascii="Cambria" w:eastAsia="Arial" w:hAnsi="Cambria" w:cs="Arial"/>
          <w:b/>
          <w:bCs/>
          <w:color w:val="000000"/>
          <w:w w:val="115"/>
          <w:kern w:val="0"/>
          <w:lang w:val="pt-PT"/>
        </w:rPr>
        <w:t>E ESPECIFICAÇÃO</w:t>
      </w:r>
      <w:r w:rsidRPr="001E103F">
        <w:rPr>
          <w:rFonts w:ascii="Cambria" w:eastAsia="Arial" w:hAnsi="Cambria" w:cs="Arial"/>
          <w:b/>
          <w:bCs/>
          <w:color w:val="000000"/>
          <w:spacing w:val="-6"/>
          <w:w w:val="115"/>
          <w:kern w:val="0"/>
          <w:lang w:val="pt-PT"/>
        </w:rPr>
        <w:t xml:space="preserve"> </w:t>
      </w:r>
      <w:r w:rsidRPr="001E103F">
        <w:rPr>
          <w:rFonts w:ascii="Cambria" w:eastAsia="Arial" w:hAnsi="Cambria" w:cs="Arial"/>
          <w:b/>
          <w:bCs/>
          <w:color w:val="000000"/>
          <w:w w:val="115"/>
          <w:kern w:val="0"/>
          <w:lang w:val="pt-PT"/>
        </w:rPr>
        <w:t>DO</w:t>
      </w:r>
      <w:r w:rsidRPr="001E103F">
        <w:rPr>
          <w:rFonts w:ascii="Cambria" w:eastAsia="Arial" w:hAnsi="Cambria" w:cs="Arial"/>
          <w:b/>
          <w:bCs/>
          <w:color w:val="000000"/>
          <w:spacing w:val="-8"/>
          <w:w w:val="115"/>
          <w:kern w:val="0"/>
          <w:lang w:val="pt-PT"/>
        </w:rPr>
        <w:t xml:space="preserve"> </w:t>
      </w:r>
      <w:r w:rsidRPr="001E103F">
        <w:rPr>
          <w:rFonts w:ascii="Cambria" w:eastAsia="Arial" w:hAnsi="Cambria" w:cs="Arial"/>
          <w:b/>
          <w:bCs/>
          <w:color w:val="000000"/>
          <w:w w:val="115"/>
          <w:kern w:val="0"/>
          <w:lang w:val="pt-PT"/>
        </w:rPr>
        <w:t>PRODUTO</w:t>
      </w:r>
    </w:p>
    <w:p w14:paraId="3EBCD622" w14:textId="03ED41BF" w:rsidR="00877D67" w:rsidRPr="001E103F" w:rsidRDefault="004F641E" w:rsidP="00877D67">
      <w:pPr>
        <w:widowControl/>
        <w:tabs>
          <w:tab w:val="right" w:pos="9072"/>
        </w:tabs>
        <w:suppressAutoHyphens w:val="0"/>
        <w:autoSpaceDN/>
        <w:spacing w:line="276" w:lineRule="auto"/>
        <w:ind w:firstLine="709"/>
        <w:jc w:val="both"/>
        <w:textAlignment w:val="auto"/>
        <w:rPr>
          <w:rFonts w:ascii="Cambria" w:eastAsia="Arial" w:hAnsi="Cambria" w:cs="Arial"/>
          <w:color w:val="000000"/>
          <w:kern w:val="0"/>
          <w:u w:val="single"/>
          <w:lang w:eastAsia="pt-BR"/>
        </w:rPr>
      </w:pPr>
      <w:r>
        <w:rPr>
          <w:rFonts w:ascii="Cambria" w:eastAsia="Times New Roman" w:hAnsi="Cambria" w:cs="Arial"/>
          <w:kern w:val="0"/>
          <w:lang w:eastAsia="pt-BR"/>
        </w:rPr>
        <w:t>L</w:t>
      </w:r>
      <w:r w:rsidR="00877D67" w:rsidRPr="001E103F">
        <w:rPr>
          <w:rFonts w:ascii="Cambria" w:eastAsia="Times New Roman" w:hAnsi="Cambria" w:cs="Arial"/>
          <w:kern w:val="0"/>
          <w:lang w:eastAsia="pt-BR"/>
        </w:rPr>
        <w:t>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w:t>
      </w:r>
      <w:r>
        <w:rPr>
          <w:rFonts w:ascii="Cambria" w:eastAsia="Times New Roman" w:hAnsi="Cambria" w:cs="Arial"/>
          <w:kern w:val="0"/>
          <w:lang w:eastAsia="pt-BR"/>
        </w:rPr>
        <w:t>e contrato</w:t>
      </w:r>
      <w:r w:rsidR="00877D67" w:rsidRPr="001E103F">
        <w:rPr>
          <w:rFonts w:ascii="Cambria" w:eastAsia="Times New Roman" w:hAnsi="Cambria" w:cs="Arial"/>
          <w:kern w:val="0"/>
          <w:lang w:eastAsia="pt-BR"/>
        </w:rPr>
        <w:t xml:space="preserve">, </w:t>
      </w:r>
      <w:r w:rsidR="00877D67" w:rsidRPr="001E103F">
        <w:rPr>
          <w:rFonts w:ascii="Cambria" w:eastAsia="Times New Roman" w:hAnsi="Cambria" w:cs="Arial"/>
          <w:color w:val="000000"/>
          <w:kern w:val="0"/>
          <w:lang w:eastAsia="pt-BR"/>
        </w:rPr>
        <w:t xml:space="preserve">com adoção do critério de julgamento pelo </w:t>
      </w:r>
      <w:r w:rsidR="00877D67" w:rsidRPr="001E103F">
        <w:rPr>
          <w:rFonts w:ascii="Cambria" w:eastAsia="Arial" w:hAnsi="Cambria" w:cs="Arial"/>
          <w:color w:val="000000"/>
          <w:kern w:val="0"/>
          <w:lang w:eastAsia="pt-BR"/>
        </w:rPr>
        <w:t xml:space="preserve">MENOR PREÇO POR </w:t>
      </w:r>
      <w:r w:rsidR="0095491B">
        <w:rPr>
          <w:rFonts w:ascii="Cambria" w:eastAsia="Arial" w:hAnsi="Cambria" w:cs="Arial"/>
          <w:color w:val="000000"/>
          <w:kern w:val="0"/>
          <w:lang w:eastAsia="pt-BR"/>
        </w:rPr>
        <w:t>LOTE</w:t>
      </w:r>
      <w:r w:rsidR="00877D67" w:rsidRPr="001E103F">
        <w:rPr>
          <w:rFonts w:ascii="Cambria" w:eastAsia="Arial" w:hAnsi="Cambria" w:cs="Arial"/>
          <w:color w:val="000000"/>
          <w:kern w:val="0"/>
          <w:lang w:eastAsia="pt-BR"/>
        </w:rPr>
        <w:t>.</w:t>
      </w:r>
    </w:p>
    <w:p w14:paraId="6D6FA373" w14:textId="77777777" w:rsidR="00877D67" w:rsidRPr="001E103F" w:rsidRDefault="00877D67" w:rsidP="00877D67">
      <w:pPr>
        <w:tabs>
          <w:tab w:val="left" w:pos="661"/>
        </w:tabs>
        <w:suppressAutoHyphens w:val="0"/>
        <w:autoSpaceDE w:val="0"/>
        <w:spacing w:line="276" w:lineRule="auto"/>
        <w:ind w:firstLine="709"/>
        <w:jc w:val="both"/>
        <w:textAlignment w:val="auto"/>
        <w:rPr>
          <w:rFonts w:ascii="Cambria" w:eastAsia="Arial MT" w:hAnsi="Cambria" w:cs="Arial"/>
          <w:kern w:val="0"/>
          <w:lang w:val="pt-PT"/>
        </w:rPr>
      </w:pPr>
      <w:r w:rsidRPr="001E103F">
        <w:rPr>
          <w:rFonts w:ascii="Cambria" w:eastAsia="Arial MT" w:hAnsi="Cambria" w:cs="Arial"/>
          <w:w w:val="105"/>
          <w:kern w:val="0"/>
          <w:lang w:val="pt-PT"/>
        </w:rPr>
        <w:t>A</w:t>
      </w:r>
      <w:r w:rsidRPr="001E103F">
        <w:rPr>
          <w:rFonts w:ascii="Cambria" w:eastAsia="Arial MT" w:hAnsi="Cambria" w:cs="Arial"/>
          <w:spacing w:val="44"/>
          <w:w w:val="105"/>
          <w:kern w:val="0"/>
          <w:lang w:val="pt-PT"/>
        </w:rPr>
        <w:t xml:space="preserve"> </w:t>
      </w:r>
      <w:r w:rsidRPr="001E103F">
        <w:rPr>
          <w:rFonts w:ascii="Cambria" w:eastAsia="Arial MT" w:hAnsi="Cambria" w:cs="Arial"/>
          <w:w w:val="105"/>
          <w:kern w:val="0"/>
          <w:lang w:val="pt-PT"/>
        </w:rPr>
        <w:t>descrição</w:t>
      </w:r>
      <w:r w:rsidRPr="001E103F">
        <w:rPr>
          <w:rFonts w:ascii="Cambria" w:eastAsia="Arial MT" w:hAnsi="Cambria" w:cs="Arial"/>
          <w:spacing w:val="45"/>
          <w:w w:val="105"/>
          <w:kern w:val="0"/>
          <w:lang w:val="pt-PT"/>
        </w:rPr>
        <w:t xml:space="preserve"> </w:t>
      </w:r>
      <w:r w:rsidRPr="001E103F">
        <w:rPr>
          <w:rFonts w:ascii="Cambria" w:eastAsia="Arial MT" w:hAnsi="Cambria" w:cs="Arial"/>
          <w:w w:val="105"/>
          <w:kern w:val="0"/>
          <w:lang w:val="pt-PT"/>
        </w:rPr>
        <w:t>da</w:t>
      </w:r>
      <w:r w:rsidRPr="001E103F">
        <w:rPr>
          <w:rFonts w:ascii="Cambria" w:eastAsia="Arial MT" w:hAnsi="Cambria" w:cs="Arial"/>
          <w:spacing w:val="47"/>
          <w:w w:val="105"/>
          <w:kern w:val="0"/>
          <w:lang w:val="pt-PT"/>
        </w:rPr>
        <w:t xml:space="preserve"> </w:t>
      </w:r>
      <w:r w:rsidRPr="001E103F">
        <w:rPr>
          <w:rFonts w:ascii="Cambria" w:eastAsia="Arial MT" w:hAnsi="Cambria" w:cs="Arial"/>
          <w:w w:val="105"/>
          <w:kern w:val="0"/>
          <w:lang w:val="pt-PT"/>
        </w:rPr>
        <w:t>solução</w:t>
      </w:r>
      <w:r w:rsidRPr="001E103F">
        <w:rPr>
          <w:rFonts w:ascii="Cambria" w:eastAsia="Arial MT" w:hAnsi="Cambria" w:cs="Arial"/>
          <w:spacing w:val="44"/>
          <w:w w:val="105"/>
          <w:kern w:val="0"/>
          <w:lang w:val="pt-PT"/>
        </w:rPr>
        <w:t xml:space="preserve"> </w:t>
      </w:r>
      <w:r w:rsidRPr="001E103F">
        <w:rPr>
          <w:rFonts w:ascii="Cambria" w:eastAsia="Arial MT" w:hAnsi="Cambria" w:cs="Arial"/>
          <w:w w:val="105"/>
          <w:kern w:val="0"/>
          <w:lang w:val="pt-PT"/>
        </w:rPr>
        <w:t>como</w:t>
      </w:r>
      <w:r w:rsidRPr="001E103F">
        <w:rPr>
          <w:rFonts w:ascii="Cambria" w:eastAsia="Arial MT" w:hAnsi="Cambria" w:cs="Arial"/>
          <w:spacing w:val="50"/>
          <w:w w:val="105"/>
          <w:kern w:val="0"/>
          <w:lang w:val="pt-PT"/>
        </w:rPr>
        <w:t xml:space="preserve"> </w:t>
      </w:r>
      <w:r w:rsidRPr="001E103F">
        <w:rPr>
          <w:rFonts w:ascii="Cambria" w:eastAsia="Arial MT" w:hAnsi="Cambria" w:cs="Arial"/>
          <w:w w:val="105"/>
          <w:kern w:val="0"/>
          <w:lang w:val="pt-PT"/>
        </w:rPr>
        <w:t>um</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todo</w:t>
      </w:r>
      <w:r w:rsidRPr="001E103F">
        <w:rPr>
          <w:rFonts w:ascii="Cambria" w:eastAsia="Arial MT" w:hAnsi="Cambria" w:cs="Arial"/>
          <w:spacing w:val="42"/>
          <w:w w:val="105"/>
          <w:kern w:val="0"/>
          <w:lang w:val="pt-PT"/>
        </w:rPr>
        <w:t xml:space="preserve"> </w:t>
      </w:r>
      <w:proofErr w:type="gramStart"/>
      <w:r w:rsidRPr="001E103F">
        <w:rPr>
          <w:rFonts w:ascii="Cambria" w:eastAsia="Arial MT" w:hAnsi="Cambria" w:cs="Arial"/>
          <w:w w:val="105"/>
          <w:kern w:val="0"/>
          <w:lang w:val="pt-PT"/>
        </w:rPr>
        <w:t>encontra-se</w:t>
      </w:r>
      <w:proofErr w:type="gramEnd"/>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pormenorizada</w:t>
      </w:r>
      <w:r w:rsidRPr="001E103F">
        <w:rPr>
          <w:rFonts w:ascii="Cambria" w:eastAsia="Arial MT" w:hAnsi="Cambria" w:cs="Arial"/>
          <w:spacing w:val="49"/>
          <w:w w:val="105"/>
          <w:kern w:val="0"/>
          <w:lang w:val="pt-PT"/>
        </w:rPr>
        <w:t xml:space="preserve"> </w:t>
      </w:r>
      <w:r w:rsidRPr="001E103F">
        <w:rPr>
          <w:rFonts w:ascii="Cambria" w:eastAsia="Arial MT" w:hAnsi="Cambria" w:cs="Arial"/>
          <w:w w:val="105"/>
          <w:kern w:val="0"/>
          <w:lang w:val="pt-PT"/>
        </w:rPr>
        <w:t>em</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tópico</w:t>
      </w:r>
      <w:r w:rsidRPr="001E103F">
        <w:rPr>
          <w:rFonts w:ascii="Cambria" w:eastAsia="Arial MT" w:hAnsi="Cambria" w:cs="Arial"/>
          <w:spacing w:val="47"/>
          <w:w w:val="105"/>
          <w:kern w:val="0"/>
          <w:lang w:val="pt-PT"/>
        </w:rPr>
        <w:t xml:space="preserve"> </w:t>
      </w:r>
      <w:r w:rsidRPr="001E103F">
        <w:rPr>
          <w:rFonts w:ascii="Cambria" w:eastAsia="Arial MT" w:hAnsi="Cambria" w:cs="Arial"/>
          <w:w w:val="105"/>
          <w:kern w:val="0"/>
          <w:lang w:val="pt-PT"/>
        </w:rPr>
        <w:t>específico</w:t>
      </w:r>
      <w:r w:rsidRPr="001E103F">
        <w:rPr>
          <w:rFonts w:ascii="Cambria" w:eastAsia="Arial MT" w:hAnsi="Cambria" w:cs="Arial"/>
          <w:spacing w:val="43"/>
          <w:w w:val="105"/>
          <w:kern w:val="0"/>
          <w:lang w:val="pt-PT"/>
        </w:rPr>
        <w:t xml:space="preserve"> </w:t>
      </w:r>
      <w:r w:rsidRPr="001E103F">
        <w:rPr>
          <w:rFonts w:ascii="Cambria" w:eastAsia="Arial MT" w:hAnsi="Cambria" w:cs="Arial"/>
          <w:w w:val="105"/>
          <w:kern w:val="0"/>
          <w:lang w:val="pt-PT"/>
        </w:rPr>
        <w:t>dos</w:t>
      </w:r>
      <w:r w:rsidRPr="001E103F">
        <w:rPr>
          <w:rFonts w:ascii="Cambria" w:eastAsia="Arial MT" w:hAnsi="Cambria" w:cs="Arial"/>
          <w:spacing w:val="-56"/>
          <w:w w:val="105"/>
          <w:kern w:val="0"/>
          <w:lang w:val="pt-PT"/>
        </w:rPr>
        <w:t xml:space="preserve">  </w:t>
      </w:r>
      <w:r w:rsidRPr="001E103F">
        <w:rPr>
          <w:rFonts w:ascii="Cambria" w:eastAsia="Arial MT" w:hAnsi="Cambria" w:cs="Arial"/>
          <w:w w:val="105"/>
          <w:kern w:val="0"/>
          <w:lang w:val="pt-PT"/>
        </w:rPr>
        <w:t>Estudos</w:t>
      </w:r>
      <w:r w:rsidRPr="001E103F">
        <w:rPr>
          <w:rFonts w:ascii="Cambria" w:eastAsia="Arial MT" w:hAnsi="Cambria" w:cs="Arial"/>
          <w:spacing w:val="8"/>
          <w:w w:val="105"/>
          <w:kern w:val="0"/>
          <w:lang w:val="pt-PT"/>
        </w:rPr>
        <w:t xml:space="preserve"> </w:t>
      </w:r>
      <w:r w:rsidRPr="001E103F">
        <w:rPr>
          <w:rFonts w:ascii="Cambria" w:eastAsia="Arial MT" w:hAnsi="Cambria" w:cs="Arial"/>
          <w:w w:val="105"/>
          <w:kern w:val="0"/>
          <w:lang w:val="pt-PT"/>
        </w:rPr>
        <w:t>Técnicos</w:t>
      </w:r>
      <w:r w:rsidRPr="001E103F">
        <w:rPr>
          <w:rFonts w:ascii="Cambria" w:eastAsia="Arial MT" w:hAnsi="Cambria" w:cs="Arial"/>
          <w:spacing w:val="6"/>
          <w:w w:val="105"/>
          <w:kern w:val="0"/>
          <w:lang w:val="pt-PT"/>
        </w:rPr>
        <w:t xml:space="preserve"> </w:t>
      </w:r>
      <w:r w:rsidRPr="001E103F">
        <w:rPr>
          <w:rFonts w:ascii="Cambria" w:eastAsia="Arial MT" w:hAnsi="Cambria" w:cs="Arial"/>
          <w:w w:val="105"/>
          <w:kern w:val="0"/>
          <w:lang w:val="pt-PT"/>
        </w:rPr>
        <w:t>Preliminares,</w:t>
      </w:r>
      <w:r w:rsidRPr="001E103F">
        <w:rPr>
          <w:rFonts w:ascii="Cambria" w:eastAsia="Arial MT" w:hAnsi="Cambria" w:cs="Arial"/>
          <w:spacing w:val="11"/>
          <w:w w:val="105"/>
          <w:kern w:val="0"/>
          <w:lang w:val="pt-PT"/>
        </w:rPr>
        <w:t xml:space="preserve"> </w:t>
      </w:r>
      <w:r w:rsidRPr="001E103F">
        <w:rPr>
          <w:rFonts w:ascii="Cambria" w:eastAsia="Arial MT" w:hAnsi="Cambria" w:cs="Arial"/>
          <w:w w:val="105"/>
          <w:kern w:val="0"/>
          <w:lang w:val="pt-PT"/>
        </w:rPr>
        <w:t>apêndice</w:t>
      </w:r>
      <w:r w:rsidRPr="001E103F">
        <w:rPr>
          <w:rFonts w:ascii="Cambria" w:eastAsia="Arial MT" w:hAnsi="Cambria" w:cs="Arial"/>
          <w:spacing w:val="3"/>
          <w:w w:val="105"/>
          <w:kern w:val="0"/>
          <w:lang w:val="pt-PT"/>
        </w:rPr>
        <w:t xml:space="preserve"> </w:t>
      </w:r>
      <w:r w:rsidRPr="001E103F">
        <w:rPr>
          <w:rFonts w:ascii="Cambria" w:eastAsia="Arial MT" w:hAnsi="Cambria" w:cs="Arial"/>
          <w:w w:val="105"/>
          <w:kern w:val="0"/>
          <w:lang w:val="pt-PT"/>
        </w:rPr>
        <w:t>deste</w:t>
      </w:r>
      <w:r w:rsidRPr="001E103F">
        <w:rPr>
          <w:rFonts w:ascii="Cambria" w:eastAsia="Arial MT" w:hAnsi="Cambria" w:cs="Arial"/>
          <w:spacing w:val="3"/>
          <w:w w:val="105"/>
          <w:kern w:val="0"/>
          <w:lang w:val="pt-PT"/>
        </w:rPr>
        <w:t xml:space="preserve"> </w:t>
      </w:r>
      <w:r w:rsidRPr="001E103F">
        <w:rPr>
          <w:rFonts w:ascii="Cambria" w:eastAsia="Arial MT" w:hAnsi="Cambria" w:cs="Arial"/>
          <w:w w:val="105"/>
          <w:kern w:val="0"/>
          <w:lang w:val="pt-PT"/>
        </w:rPr>
        <w:t>Termo</w:t>
      </w:r>
      <w:r w:rsidRPr="001E103F">
        <w:rPr>
          <w:rFonts w:ascii="Cambria" w:eastAsia="Arial MT" w:hAnsi="Cambria" w:cs="Arial"/>
          <w:spacing w:val="3"/>
          <w:w w:val="105"/>
          <w:kern w:val="0"/>
          <w:lang w:val="pt-PT"/>
        </w:rPr>
        <w:t xml:space="preserve"> </w:t>
      </w:r>
      <w:r w:rsidRPr="001E103F">
        <w:rPr>
          <w:rFonts w:ascii="Cambria" w:eastAsia="Arial MT" w:hAnsi="Cambria" w:cs="Arial"/>
          <w:w w:val="105"/>
          <w:kern w:val="0"/>
          <w:lang w:val="pt-PT"/>
        </w:rPr>
        <w:t>de</w:t>
      </w:r>
      <w:r w:rsidRPr="001E103F">
        <w:rPr>
          <w:rFonts w:ascii="Cambria" w:eastAsia="Arial MT" w:hAnsi="Cambria" w:cs="Arial"/>
          <w:spacing w:val="5"/>
          <w:w w:val="105"/>
          <w:kern w:val="0"/>
          <w:lang w:val="pt-PT"/>
        </w:rPr>
        <w:t xml:space="preserve"> </w:t>
      </w:r>
      <w:r w:rsidRPr="001E103F">
        <w:rPr>
          <w:rFonts w:ascii="Cambria" w:eastAsia="Arial MT" w:hAnsi="Cambria" w:cs="Arial"/>
          <w:w w:val="105"/>
          <w:kern w:val="0"/>
          <w:lang w:val="pt-PT"/>
        </w:rPr>
        <w:t>Referência.</w:t>
      </w:r>
    </w:p>
    <w:p w14:paraId="6EDE6F75"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6666BEEF"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color w:val="000000"/>
          <w:kern w:val="0"/>
          <w:lang w:eastAsia="pt-BR"/>
        </w:rPr>
      </w:pPr>
      <w:r w:rsidRPr="001E103F">
        <w:rPr>
          <w:rFonts w:ascii="Cambria" w:eastAsia="Times New Roman" w:hAnsi="Cambria" w:cs="Arial"/>
          <w:b/>
          <w:bCs/>
          <w:color w:val="000000"/>
          <w:kern w:val="0"/>
          <w:lang w:eastAsia="pt-BR"/>
        </w:rPr>
        <w:t>5</w:t>
      </w:r>
      <w:r w:rsidRPr="001E103F">
        <w:rPr>
          <w:rFonts w:ascii="Cambria" w:eastAsia="Times New Roman" w:hAnsi="Cambria" w:cs="Arial"/>
          <w:b/>
          <w:color w:val="000000"/>
          <w:kern w:val="0"/>
          <w:lang w:eastAsia="pt-BR"/>
        </w:rPr>
        <w:t xml:space="preserve"> </w:t>
      </w:r>
      <w:r w:rsidRPr="001E103F">
        <w:rPr>
          <w:rFonts w:ascii="Cambria" w:eastAsia="Times New Roman" w:hAnsi="Cambria" w:cs="Arial"/>
          <w:color w:val="000000"/>
          <w:kern w:val="0"/>
          <w:lang w:eastAsia="pt-BR"/>
        </w:rPr>
        <w:t xml:space="preserve">– </w:t>
      </w:r>
      <w:r w:rsidRPr="001E103F">
        <w:rPr>
          <w:rFonts w:ascii="Cambria" w:eastAsia="Times New Roman" w:hAnsi="Cambria" w:cs="Arial"/>
          <w:b/>
          <w:color w:val="000000"/>
          <w:kern w:val="0"/>
          <w:lang w:eastAsia="pt-BR"/>
        </w:rPr>
        <w:t>REQUISITOS</w:t>
      </w:r>
      <w:r w:rsidRPr="001E103F">
        <w:rPr>
          <w:rFonts w:ascii="Cambria" w:eastAsia="Times New Roman" w:hAnsi="Cambria" w:cs="Arial"/>
          <w:b/>
          <w:color w:val="000000"/>
          <w:spacing w:val="-3"/>
          <w:kern w:val="0"/>
          <w:lang w:eastAsia="pt-BR"/>
        </w:rPr>
        <w:t xml:space="preserve"> </w:t>
      </w:r>
      <w:r w:rsidRPr="001E103F">
        <w:rPr>
          <w:rFonts w:ascii="Cambria" w:eastAsia="Times New Roman" w:hAnsi="Cambria" w:cs="Arial"/>
          <w:b/>
          <w:color w:val="000000"/>
          <w:kern w:val="0"/>
          <w:lang w:eastAsia="pt-BR"/>
        </w:rPr>
        <w:t>DA</w:t>
      </w:r>
      <w:r w:rsidRPr="001E103F">
        <w:rPr>
          <w:rFonts w:ascii="Cambria" w:eastAsia="Times New Roman" w:hAnsi="Cambria" w:cs="Arial"/>
          <w:b/>
          <w:color w:val="000000"/>
          <w:spacing w:val="-3"/>
          <w:kern w:val="0"/>
          <w:lang w:eastAsia="pt-BR"/>
        </w:rPr>
        <w:t xml:space="preserve"> </w:t>
      </w:r>
      <w:r w:rsidRPr="001E103F">
        <w:rPr>
          <w:rFonts w:ascii="Cambria" w:eastAsia="Times New Roman" w:hAnsi="Cambria" w:cs="Arial"/>
          <w:b/>
          <w:color w:val="000000"/>
          <w:kern w:val="0"/>
          <w:lang w:eastAsia="pt-BR"/>
        </w:rPr>
        <w:t>CONTRATAÇÃO:</w:t>
      </w:r>
    </w:p>
    <w:p w14:paraId="0EB7B22A" w14:textId="77777777" w:rsidR="00877D67" w:rsidRPr="001E103F" w:rsidRDefault="00877D67" w:rsidP="00877D67">
      <w:pPr>
        <w:widowControl/>
        <w:suppressAutoHyphens w:val="0"/>
        <w:autoSpaceDN/>
        <w:spacing w:line="276" w:lineRule="auto"/>
        <w:ind w:firstLine="720"/>
        <w:jc w:val="both"/>
        <w:textAlignment w:val="auto"/>
        <w:rPr>
          <w:rFonts w:ascii="Cambria" w:eastAsia="Times New Roman" w:hAnsi="Cambria" w:cs="Arial"/>
          <w:b/>
          <w:color w:val="000000"/>
          <w:kern w:val="0"/>
          <w:lang w:eastAsia="pt-BR"/>
        </w:rPr>
      </w:pPr>
      <w:r w:rsidRPr="001E103F">
        <w:rPr>
          <w:rFonts w:ascii="Cambria" w:eastAsia="Times New Roman" w:hAnsi="Cambria" w:cs="Arial"/>
          <w:kern w:val="0"/>
          <w:lang w:eastAsia="x-none"/>
        </w:rPr>
        <w:t>O objeto tem natureza de bens e serviços comuns, tendo em vista que seus padrões de desempenho e qualidade podem ser objetivamente definidos pelo edital, por meio de especificações usuais de mercado, nos termos do art. 6º, inciso XIII, da Lei Federal nº 14.133/2021.</w:t>
      </w:r>
    </w:p>
    <w:p w14:paraId="383AB8D8" w14:textId="77777777" w:rsidR="00877D67" w:rsidRPr="001E103F" w:rsidRDefault="00877D67" w:rsidP="00877D67">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lang w:eastAsia="pt-BR"/>
        </w:rPr>
      </w:pPr>
      <w:r w:rsidRPr="001E103F">
        <w:rPr>
          <w:rFonts w:ascii="Cambria" w:eastAsia="Times New Roman" w:hAnsi="Cambria" w:cs="Arial"/>
          <w:b/>
          <w:bCs/>
          <w:color w:val="000000"/>
          <w:kern w:val="0"/>
          <w:lang w:eastAsia="pt-BR"/>
        </w:rPr>
        <w:t xml:space="preserve">5.1 – </w:t>
      </w:r>
      <w:r w:rsidRPr="001E103F">
        <w:rPr>
          <w:rFonts w:ascii="Cambria" w:eastAsia="Times New Roman" w:hAnsi="Cambria" w:cs="Arial"/>
          <w:b/>
          <w:color w:val="000000"/>
          <w:kern w:val="0"/>
          <w:lang w:eastAsia="pt-BR"/>
        </w:rPr>
        <w:t>A</w:t>
      </w:r>
      <w:r w:rsidRPr="001E103F">
        <w:rPr>
          <w:rFonts w:ascii="Cambria" w:eastAsia="Times New Roman" w:hAnsi="Cambria" w:cs="Arial"/>
          <w:b/>
          <w:color w:val="000000"/>
          <w:spacing w:val="-4"/>
          <w:kern w:val="0"/>
          <w:lang w:eastAsia="pt-BR"/>
        </w:rPr>
        <w:t xml:space="preserve"> </w:t>
      </w:r>
      <w:r w:rsidRPr="001E103F">
        <w:rPr>
          <w:rFonts w:ascii="Cambria" w:eastAsia="Times New Roman" w:hAnsi="Cambria" w:cs="Arial"/>
          <w:b/>
          <w:color w:val="000000"/>
          <w:kern w:val="0"/>
          <w:lang w:eastAsia="pt-BR"/>
        </w:rPr>
        <w:t>contratação</w:t>
      </w:r>
      <w:r w:rsidRPr="001E103F">
        <w:rPr>
          <w:rFonts w:ascii="Cambria" w:eastAsia="Times New Roman" w:hAnsi="Cambria" w:cs="Arial"/>
          <w:b/>
          <w:color w:val="000000"/>
          <w:spacing w:val="-3"/>
          <w:kern w:val="0"/>
          <w:lang w:eastAsia="pt-BR"/>
        </w:rPr>
        <w:t xml:space="preserve"> </w:t>
      </w:r>
      <w:r w:rsidRPr="001E103F">
        <w:rPr>
          <w:rFonts w:ascii="Cambria" w:eastAsia="Times New Roman" w:hAnsi="Cambria" w:cs="Arial"/>
          <w:b/>
          <w:color w:val="000000"/>
          <w:kern w:val="0"/>
          <w:lang w:eastAsia="pt-BR"/>
        </w:rPr>
        <w:t>objeto</w:t>
      </w:r>
      <w:r w:rsidRPr="001E103F">
        <w:rPr>
          <w:rFonts w:ascii="Cambria" w:eastAsia="Times New Roman" w:hAnsi="Cambria" w:cs="Arial"/>
          <w:b/>
          <w:color w:val="000000"/>
          <w:spacing w:val="-5"/>
          <w:kern w:val="0"/>
          <w:lang w:eastAsia="pt-BR"/>
        </w:rPr>
        <w:t xml:space="preserve"> </w:t>
      </w:r>
      <w:r w:rsidRPr="001E103F">
        <w:rPr>
          <w:rFonts w:ascii="Cambria" w:eastAsia="Times New Roman" w:hAnsi="Cambria" w:cs="Arial"/>
          <w:b/>
          <w:color w:val="000000"/>
          <w:kern w:val="0"/>
          <w:lang w:eastAsia="pt-BR"/>
        </w:rPr>
        <w:t>deste</w:t>
      </w:r>
      <w:r w:rsidRPr="001E103F">
        <w:rPr>
          <w:rFonts w:ascii="Cambria" w:eastAsia="Times New Roman" w:hAnsi="Cambria" w:cs="Arial"/>
          <w:b/>
          <w:color w:val="000000"/>
          <w:spacing w:val="-2"/>
          <w:kern w:val="0"/>
          <w:lang w:eastAsia="pt-BR"/>
        </w:rPr>
        <w:t xml:space="preserve"> </w:t>
      </w:r>
      <w:r w:rsidRPr="001E103F">
        <w:rPr>
          <w:rFonts w:ascii="Cambria" w:eastAsia="Times New Roman" w:hAnsi="Cambria" w:cs="Arial"/>
          <w:b/>
          <w:color w:val="000000"/>
          <w:kern w:val="0"/>
          <w:lang w:eastAsia="pt-BR"/>
        </w:rPr>
        <w:t>termo de referência</w:t>
      </w:r>
      <w:r w:rsidRPr="001E103F">
        <w:rPr>
          <w:rFonts w:ascii="Cambria" w:eastAsia="Times New Roman" w:hAnsi="Cambria" w:cs="Arial"/>
          <w:b/>
          <w:color w:val="000000"/>
          <w:spacing w:val="-4"/>
          <w:kern w:val="0"/>
          <w:lang w:eastAsia="pt-BR"/>
        </w:rPr>
        <w:t xml:space="preserve"> </w:t>
      </w:r>
      <w:r w:rsidRPr="001E103F">
        <w:rPr>
          <w:rFonts w:ascii="Cambria" w:eastAsia="Times New Roman" w:hAnsi="Cambria" w:cs="Arial"/>
          <w:b/>
          <w:color w:val="000000"/>
          <w:kern w:val="0"/>
          <w:lang w:eastAsia="pt-BR"/>
        </w:rPr>
        <w:t>apresenta</w:t>
      </w:r>
      <w:r w:rsidRPr="001E103F">
        <w:rPr>
          <w:rFonts w:ascii="Cambria" w:eastAsia="Times New Roman" w:hAnsi="Cambria" w:cs="Arial"/>
          <w:b/>
          <w:color w:val="000000"/>
          <w:spacing w:val="-4"/>
          <w:kern w:val="0"/>
          <w:lang w:eastAsia="pt-BR"/>
        </w:rPr>
        <w:t xml:space="preserve"> </w:t>
      </w:r>
      <w:r w:rsidRPr="001E103F">
        <w:rPr>
          <w:rFonts w:ascii="Cambria" w:eastAsia="Times New Roman" w:hAnsi="Cambria" w:cs="Arial"/>
          <w:b/>
          <w:color w:val="000000"/>
          <w:kern w:val="0"/>
          <w:lang w:eastAsia="pt-BR"/>
        </w:rPr>
        <w:t>os</w:t>
      </w:r>
      <w:r w:rsidRPr="001E103F">
        <w:rPr>
          <w:rFonts w:ascii="Cambria" w:eastAsia="Times New Roman" w:hAnsi="Cambria" w:cs="Arial"/>
          <w:b/>
          <w:color w:val="000000"/>
          <w:spacing w:val="-2"/>
          <w:kern w:val="0"/>
          <w:lang w:eastAsia="pt-BR"/>
        </w:rPr>
        <w:t xml:space="preserve"> </w:t>
      </w:r>
      <w:r w:rsidRPr="001E103F">
        <w:rPr>
          <w:rFonts w:ascii="Cambria" w:eastAsia="Times New Roman" w:hAnsi="Cambria" w:cs="Arial"/>
          <w:b/>
          <w:color w:val="000000"/>
          <w:kern w:val="0"/>
          <w:lang w:eastAsia="pt-BR"/>
        </w:rPr>
        <w:t>seguintes</w:t>
      </w:r>
      <w:r w:rsidRPr="001E103F">
        <w:rPr>
          <w:rFonts w:ascii="Cambria" w:eastAsia="Times New Roman" w:hAnsi="Cambria" w:cs="Arial"/>
          <w:b/>
          <w:color w:val="000000"/>
          <w:spacing w:val="-2"/>
          <w:kern w:val="0"/>
          <w:lang w:eastAsia="pt-BR"/>
        </w:rPr>
        <w:t xml:space="preserve"> </w:t>
      </w:r>
      <w:r w:rsidRPr="001E103F">
        <w:rPr>
          <w:rFonts w:ascii="Cambria" w:eastAsia="Times New Roman" w:hAnsi="Cambria" w:cs="Arial"/>
          <w:b/>
          <w:color w:val="000000"/>
          <w:kern w:val="0"/>
          <w:lang w:eastAsia="pt-BR"/>
        </w:rPr>
        <w:t>requisitos:</w:t>
      </w:r>
      <w:bookmarkStart w:id="47" w:name="_Hlk193470003"/>
    </w:p>
    <w:p w14:paraId="3FD20A2A"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kern w:val="0"/>
          <w:lang w:eastAsia="pt-BR"/>
        </w:rPr>
      </w:pPr>
      <w:r w:rsidRPr="001E103F">
        <w:rPr>
          <w:rFonts w:ascii="Cambria" w:eastAsia="Times New Roman" w:hAnsi="Cambria" w:cs="Arial"/>
          <w:b/>
          <w:kern w:val="0"/>
          <w:lang w:eastAsia="pt-BR"/>
        </w:rPr>
        <w:t xml:space="preserve">5.1.1 </w:t>
      </w:r>
      <w:r w:rsidRPr="001E103F">
        <w:rPr>
          <w:rFonts w:ascii="Cambria" w:eastAsia="Times New Roman" w:hAnsi="Cambria" w:cs="Arial"/>
          <w:b/>
          <w:bCs/>
          <w:kern w:val="0"/>
          <w:lang w:eastAsia="pt-BR"/>
        </w:rPr>
        <w:t>–</w:t>
      </w:r>
      <w:r w:rsidRPr="001E103F">
        <w:rPr>
          <w:rFonts w:ascii="Cambria" w:eastAsia="Times New Roman" w:hAnsi="Cambria" w:cs="Arial"/>
          <w:b/>
          <w:kern w:val="0"/>
          <w:lang w:eastAsia="pt-BR"/>
        </w:rPr>
        <w:t xml:space="preserve"> Encargos</w:t>
      </w:r>
    </w:p>
    <w:p w14:paraId="77DCC2F9" w14:textId="77777777" w:rsidR="00877D67" w:rsidRPr="001E103F" w:rsidRDefault="00877D67" w:rsidP="00877D67">
      <w:pPr>
        <w:widowControl/>
        <w:suppressAutoHyphens w:val="0"/>
        <w:autoSpaceDN/>
        <w:spacing w:line="276" w:lineRule="auto"/>
        <w:ind w:firstLine="720"/>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lastRenderedPageBreak/>
        <w:t xml:space="preserve">As despesas de transporte, tributos, frete, carregamento, descarregamento, encargos trabalhistas e previdenciários e outros custos decorrentes direta e indiretamente do fornecimento do objeto, correrão por conta </w:t>
      </w:r>
      <w:proofErr w:type="gramStart"/>
      <w:r w:rsidRPr="001E103F">
        <w:rPr>
          <w:rFonts w:ascii="Cambria" w:eastAsia="Times New Roman" w:hAnsi="Cambria" w:cs="Arial"/>
          <w:kern w:val="0"/>
          <w:lang w:eastAsia="pt-BR"/>
        </w:rPr>
        <w:t>exclusiva</w:t>
      </w:r>
      <w:proofErr w:type="gramEnd"/>
      <w:r w:rsidRPr="001E103F">
        <w:rPr>
          <w:rFonts w:ascii="Cambria" w:eastAsia="Times New Roman" w:hAnsi="Cambria" w:cs="Arial"/>
          <w:kern w:val="0"/>
          <w:lang w:eastAsia="pt-BR"/>
        </w:rPr>
        <w:t xml:space="preserve"> da detentora.</w:t>
      </w:r>
    </w:p>
    <w:p w14:paraId="6B30C2DD" w14:textId="77777777" w:rsidR="00877D67" w:rsidRPr="001E103F" w:rsidRDefault="00877D67" w:rsidP="00877D67">
      <w:pPr>
        <w:widowControl/>
        <w:tabs>
          <w:tab w:val="left" w:pos="8080"/>
        </w:tabs>
        <w:spacing w:line="276" w:lineRule="auto"/>
        <w:jc w:val="both"/>
        <w:rPr>
          <w:rFonts w:ascii="Cambria" w:eastAsia="Calibri" w:hAnsi="Cambria" w:cs="Arial"/>
          <w:color w:val="000000"/>
          <w:kern w:val="0"/>
        </w:rPr>
      </w:pPr>
    </w:p>
    <w:p w14:paraId="4A073C66" w14:textId="77777777" w:rsidR="0095491B" w:rsidRDefault="00877D67" w:rsidP="0095491B">
      <w:pPr>
        <w:widowControl/>
        <w:suppressAutoHyphens w:val="0"/>
        <w:autoSpaceDN/>
        <w:spacing w:line="276" w:lineRule="auto"/>
        <w:textAlignment w:val="auto"/>
        <w:rPr>
          <w:rFonts w:ascii="Cambria" w:eastAsia="Times New Roman" w:hAnsi="Cambria" w:cs="Arial"/>
          <w:b/>
          <w:kern w:val="0"/>
          <w:lang w:eastAsia="pt-BR"/>
        </w:rPr>
      </w:pPr>
      <w:r w:rsidRPr="001E103F">
        <w:rPr>
          <w:rFonts w:ascii="Cambria" w:eastAsia="Times New Roman" w:hAnsi="Cambria" w:cs="Arial"/>
          <w:b/>
          <w:bCs/>
          <w:color w:val="000000"/>
          <w:kern w:val="0"/>
          <w:lang w:eastAsia="pt-BR"/>
        </w:rPr>
        <w:t xml:space="preserve">5.1.2 – </w:t>
      </w:r>
      <w:r w:rsidRPr="001E103F">
        <w:rPr>
          <w:rFonts w:ascii="Cambria" w:eastAsia="Times New Roman" w:hAnsi="Cambria" w:cs="Arial"/>
          <w:b/>
          <w:kern w:val="0"/>
          <w:lang w:eastAsia="pt-BR"/>
        </w:rPr>
        <w:t>Da Fiscalização</w:t>
      </w:r>
    </w:p>
    <w:p w14:paraId="39414BE2" w14:textId="12A4F6EA" w:rsidR="00877D67" w:rsidRPr="0095491B" w:rsidRDefault="00877D67" w:rsidP="0095491B">
      <w:pPr>
        <w:widowControl/>
        <w:suppressAutoHyphens w:val="0"/>
        <w:autoSpaceDN/>
        <w:spacing w:line="276" w:lineRule="auto"/>
        <w:textAlignment w:val="auto"/>
        <w:rPr>
          <w:rFonts w:ascii="Cambria" w:eastAsia="Times New Roman" w:hAnsi="Cambria" w:cs="Arial"/>
          <w:b/>
          <w:kern w:val="0"/>
          <w:lang w:eastAsia="pt-BR"/>
        </w:rPr>
      </w:pPr>
      <w:r w:rsidRPr="001E103F">
        <w:rPr>
          <w:rFonts w:ascii="Cambria" w:eastAsia="Times New Roman" w:hAnsi="Cambria" w:cs="Arial"/>
          <w:kern w:val="0"/>
          <w:lang w:eastAsia="pt-BR"/>
        </w:rPr>
        <w:t>A fiscalização é de responsabilidade do servidor designado pela Secretaria Municipal de Educação para tal função.</w:t>
      </w:r>
    </w:p>
    <w:p w14:paraId="1908ED94"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kern w:val="0"/>
          <w:lang w:eastAsia="pt-BR"/>
        </w:rPr>
      </w:pPr>
    </w:p>
    <w:p w14:paraId="068EFD64"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bCs/>
          <w:color w:val="000000"/>
          <w:kern w:val="0"/>
          <w:lang w:eastAsia="pt-BR"/>
        </w:rPr>
      </w:pPr>
      <w:r w:rsidRPr="001E103F">
        <w:rPr>
          <w:rFonts w:ascii="Cambria" w:eastAsia="Times New Roman" w:hAnsi="Cambria" w:cs="Arial"/>
          <w:b/>
          <w:kern w:val="0"/>
          <w:lang w:eastAsia="pt-BR"/>
        </w:rPr>
        <w:t xml:space="preserve">5.1.3 </w:t>
      </w:r>
      <w:r w:rsidRPr="001E103F">
        <w:rPr>
          <w:rFonts w:ascii="Cambria" w:eastAsia="Times New Roman" w:hAnsi="Cambria" w:cs="Arial"/>
          <w:b/>
          <w:bCs/>
          <w:color w:val="000000"/>
          <w:kern w:val="0"/>
          <w:lang w:eastAsia="pt-BR"/>
        </w:rPr>
        <w:t xml:space="preserve">– </w:t>
      </w:r>
      <w:r w:rsidRPr="001E103F">
        <w:rPr>
          <w:rFonts w:ascii="Cambria" w:eastAsia="Times New Roman" w:hAnsi="Cambria" w:cs="Arial"/>
          <w:b/>
          <w:kern w:val="0"/>
          <w:lang w:eastAsia="pt-BR"/>
        </w:rPr>
        <w:t>Subcontratação</w:t>
      </w:r>
    </w:p>
    <w:p w14:paraId="369BA8C4" w14:textId="77777777" w:rsidR="00877D67" w:rsidRPr="001E103F" w:rsidRDefault="00877D67" w:rsidP="00877D67">
      <w:pPr>
        <w:widowControl/>
        <w:suppressAutoHyphens w:val="0"/>
        <w:autoSpaceDN/>
        <w:spacing w:line="276" w:lineRule="auto"/>
        <w:ind w:firstLine="709"/>
        <w:textAlignment w:val="auto"/>
        <w:rPr>
          <w:rFonts w:ascii="Cambria" w:eastAsia="Times New Roman" w:hAnsi="Cambria" w:cs="Arial"/>
          <w:b/>
          <w:kern w:val="0"/>
          <w:u w:val="single"/>
          <w:lang w:eastAsia="pt-BR"/>
        </w:rPr>
      </w:pPr>
      <w:r w:rsidRPr="001E103F">
        <w:rPr>
          <w:rFonts w:ascii="Cambria" w:eastAsia="Times New Roman" w:hAnsi="Cambria" w:cs="Arial"/>
          <w:kern w:val="0"/>
          <w:lang w:eastAsia="pt-BR"/>
        </w:rPr>
        <w:t>Não é admitida a subcontratação do objeto contratual.</w:t>
      </w:r>
    </w:p>
    <w:p w14:paraId="0CA62CF7"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kern w:val="0"/>
          <w:lang w:eastAsia="pt-BR"/>
        </w:rPr>
      </w:pPr>
    </w:p>
    <w:p w14:paraId="5E17B753"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
          <w:bCs/>
          <w:kern w:val="0"/>
          <w:lang w:eastAsia="pt-BR"/>
        </w:rPr>
      </w:pPr>
      <w:r w:rsidRPr="001E103F">
        <w:rPr>
          <w:rFonts w:ascii="Cambria" w:eastAsia="Times New Roman" w:hAnsi="Cambria" w:cs="Arial"/>
          <w:b/>
          <w:kern w:val="0"/>
          <w:lang w:eastAsia="pt-BR"/>
        </w:rPr>
        <w:t xml:space="preserve">5.1.4 </w:t>
      </w:r>
      <w:r w:rsidRPr="001E103F">
        <w:rPr>
          <w:rFonts w:ascii="Cambria" w:eastAsia="Times New Roman" w:hAnsi="Cambria" w:cs="Arial"/>
          <w:b/>
          <w:bCs/>
          <w:color w:val="000000"/>
          <w:kern w:val="0"/>
          <w:lang w:eastAsia="pt-BR"/>
        </w:rPr>
        <w:t xml:space="preserve">– </w:t>
      </w:r>
      <w:r w:rsidRPr="001E103F">
        <w:rPr>
          <w:rFonts w:ascii="Cambria" w:eastAsia="Times New Roman" w:hAnsi="Cambria" w:cs="Arial"/>
          <w:b/>
          <w:bCs/>
          <w:kern w:val="0"/>
          <w:lang w:eastAsia="pt-BR"/>
        </w:rPr>
        <w:t>Garantia da contratação</w:t>
      </w:r>
    </w:p>
    <w:p w14:paraId="4EE0E2D0" w14:textId="77777777" w:rsidR="00877D67" w:rsidRDefault="00877D67" w:rsidP="00877D67">
      <w:pPr>
        <w:widowControl/>
        <w:suppressAutoHyphens w:val="0"/>
        <w:autoSpaceDN/>
        <w:spacing w:line="276" w:lineRule="auto"/>
        <w:ind w:firstLine="709"/>
        <w:textAlignment w:val="auto"/>
        <w:rPr>
          <w:rFonts w:ascii="Cambria" w:eastAsia="Times New Roman" w:hAnsi="Cambria" w:cs="Arial"/>
          <w:bCs/>
          <w:iCs/>
          <w:kern w:val="0"/>
          <w:lang w:eastAsia="pt-BR"/>
        </w:rPr>
      </w:pPr>
      <w:r w:rsidRPr="001E103F">
        <w:rPr>
          <w:rFonts w:ascii="Cambria" w:eastAsia="Times New Roman" w:hAnsi="Cambria" w:cs="Arial"/>
          <w:bCs/>
          <w:iCs/>
          <w:kern w:val="0"/>
          <w:lang w:eastAsia="pt-BR"/>
        </w:rPr>
        <w:t>Não haverá exigência da garantia da contratação dos artigos 96 e seguintes da Lei nº 14.133, de 2021.</w:t>
      </w:r>
    </w:p>
    <w:p w14:paraId="0D84D3A5" w14:textId="77777777" w:rsidR="00E803AD" w:rsidRDefault="00E803AD" w:rsidP="00877D67">
      <w:pPr>
        <w:widowControl/>
        <w:suppressAutoHyphens w:val="0"/>
        <w:autoSpaceDN/>
        <w:spacing w:line="276" w:lineRule="auto"/>
        <w:ind w:firstLine="709"/>
        <w:textAlignment w:val="auto"/>
        <w:rPr>
          <w:rFonts w:ascii="Cambria" w:eastAsia="Times New Roman" w:hAnsi="Cambria" w:cs="Arial"/>
          <w:bCs/>
          <w:iCs/>
          <w:kern w:val="0"/>
          <w:lang w:eastAsia="pt-BR"/>
        </w:rPr>
      </w:pPr>
    </w:p>
    <w:p w14:paraId="5F46C264" w14:textId="36AE95B1" w:rsidR="00E803AD" w:rsidRPr="00E803AD" w:rsidRDefault="00E803AD" w:rsidP="00E803AD">
      <w:pPr>
        <w:widowControl/>
        <w:suppressAutoHyphens w:val="0"/>
        <w:autoSpaceDN/>
        <w:spacing w:line="276" w:lineRule="auto"/>
        <w:jc w:val="both"/>
        <w:textAlignment w:val="auto"/>
        <w:rPr>
          <w:rFonts w:ascii="Cambria" w:eastAsia="Times New Roman" w:hAnsi="Cambria" w:cs="Arial"/>
          <w:b/>
          <w:kern w:val="0"/>
          <w:lang w:eastAsia="pt-BR"/>
        </w:rPr>
      </w:pPr>
      <w:r w:rsidRPr="00E803AD">
        <w:rPr>
          <w:rFonts w:ascii="Cambria" w:eastAsia="Times New Roman" w:hAnsi="Cambria" w:cs="Arial"/>
          <w:b/>
          <w:kern w:val="0"/>
          <w:lang w:eastAsia="pt-BR"/>
        </w:rPr>
        <w:t>5.1.</w:t>
      </w:r>
      <w:r>
        <w:rPr>
          <w:rFonts w:ascii="Cambria" w:eastAsia="Times New Roman" w:hAnsi="Cambria" w:cs="Arial"/>
          <w:b/>
          <w:kern w:val="0"/>
          <w:lang w:eastAsia="pt-BR"/>
        </w:rPr>
        <w:t>5</w:t>
      </w:r>
      <w:r w:rsidRPr="00E803AD">
        <w:rPr>
          <w:rFonts w:ascii="Cambria" w:eastAsia="Times New Roman" w:hAnsi="Cambria" w:cs="Arial"/>
          <w:b/>
          <w:kern w:val="0"/>
          <w:lang w:eastAsia="pt-BR"/>
        </w:rPr>
        <w:t xml:space="preserve"> </w:t>
      </w:r>
      <w:r w:rsidRPr="00E803AD">
        <w:rPr>
          <w:rFonts w:ascii="Cambria" w:eastAsia="Times New Roman" w:hAnsi="Cambria" w:cs="Arial"/>
          <w:b/>
          <w:bCs/>
          <w:color w:val="000000"/>
          <w:kern w:val="0"/>
          <w:lang w:eastAsia="pt-BR"/>
        </w:rPr>
        <w:t xml:space="preserve">– </w:t>
      </w:r>
      <w:r w:rsidRPr="00E803AD">
        <w:rPr>
          <w:rFonts w:ascii="Cambria" w:eastAsia="Times New Roman" w:hAnsi="Cambria" w:cs="Arial"/>
          <w:b/>
          <w:kern w:val="0"/>
          <w:lang w:eastAsia="pt-BR"/>
        </w:rPr>
        <w:t>Para a presente contratação, existem requisitos mínimos para sua satisfação, tais como:</w:t>
      </w:r>
    </w:p>
    <w:p w14:paraId="389C5A22" w14:textId="49009ECE" w:rsidR="00E803AD" w:rsidRPr="00E803AD" w:rsidRDefault="00E803AD" w:rsidP="00E803AD">
      <w:pPr>
        <w:widowControl/>
        <w:numPr>
          <w:ilvl w:val="0"/>
          <w:numId w:val="86"/>
        </w:numPr>
        <w:suppressAutoHyphens w:val="0"/>
        <w:autoSpaceDN/>
        <w:spacing w:line="276" w:lineRule="auto"/>
        <w:jc w:val="both"/>
        <w:textAlignment w:val="auto"/>
        <w:rPr>
          <w:rFonts w:ascii="Cambria" w:eastAsia="Times New Roman" w:hAnsi="Cambria" w:cs="Arial"/>
          <w:kern w:val="0"/>
          <w:lang w:eastAsia="pt-BR"/>
        </w:rPr>
      </w:pPr>
      <w:r w:rsidRPr="00E803AD">
        <w:rPr>
          <w:rFonts w:ascii="Cambria" w:eastAsia="Times New Roman" w:hAnsi="Cambria" w:cs="Arial"/>
          <w:kern w:val="0"/>
          <w:lang w:eastAsia="pt-BR"/>
        </w:rPr>
        <w:t>A vigência d</w:t>
      </w:r>
      <w:r>
        <w:rPr>
          <w:rFonts w:ascii="Cambria" w:eastAsia="Times New Roman" w:hAnsi="Cambria" w:cs="Arial"/>
          <w:kern w:val="0"/>
          <w:lang w:eastAsia="pt-BR"/>
        </w:rPr>
        <w:t>o Contrato</w:t>
      </w:r>
      <w:r w:rsidRPr="00E803AD">
        <w:rPr>
          <w:rFonts w:ascii="Cambria" w:eastAsia="Times New Roman" w:hAnsi="Cambria" w:cs="Arial"/>
          <w:kern w:val="0"/>
          <w:lang w:eastAsia="pt-BR"/>
        </w:rPr>
        <w:t xml:space="preserve"> será de 12 (doze) meses, podendo ser prorrogad</w:t>
      </w:r>
      <w:r>
        <w:rPr>
          <w:rFonts w:ascii="Cambria" w:eastAsia="Times New Roman" w:hAnsi="Cambria" w:cs="Arial"/>
          <w:kern w:val="0"/>
          <w:lang w:eastAsia="pt-BR"/>
        </w:rPr>
        <w:t>o</w:t>
      </w:r>
      <w:r w:rsidRPr="00E803AD">
        <w:rPr>
          <w:rFonts w:ascii="Cambria" w:eastAsia="Times New Roman" w:hAnsi="Cambria" w:cs="Arial"/>
          <w:kern w:val="0"/>
          <w:lang w:eastAsia="pt-BR"/>
        </w:rPr>
        <w:t xml:space="preserve"> para mais 12 meses, nos termos do Art. 84 da Lei Federal 14.133/2021;</w:t>
      </w:r>
    </w:p>
    <w:p w14:paraId="613AA217" w14:textId="7C969B8C" w:rsidR="00E803AD" w:rsidRPr="00E803AD" w:rsidRDefault="00E803AD" w:rsidP="00E803AD">
      <w:pPr>
        <w:widowControl/>
        <w:numPr>
          <w:ilvl w:val="0"/>
          <w:numId w:val="86"/>
        </w:numPr>
        <w:suppressAutoHyphens w:val="0"/>
        <w:autoSpaceDN/>
        <w:spacing w:line="276" w:lineRule="auto"/>
        <w:jc w:val="both"/>
        <w:textAlignment w:val="auto"/>
        <w:rPr>
          <w:rFonts w:ascii="Cambria" w:eastAsia="Times New Roman" w:hAnsi="Cambria" w:cs="Arial"/>
          <w:kern w:val="0"/>
          <w:lang w:eastAsia="pt-BR"/>
        </w:rPr>
      </w:pPr>
      <w:r w:rsidRPr="00E803AD">
        <w:rPr>
          <w:rFonts w:ascii="Cambria" w:eastAsia="Times New Roman" w:hAnsi="Cambria" w:cs="Arial"/>
          <w:kern w:val="0"/>
          <w:lang w:eastAsia="pt-BR"/>
        </w:rPr>
        <w:t xml:space="preserve">Os produtos serão entregues </w:t>
      </w:r>
      <w:r>
        <w:rPr>
          <w:rFonts w:ascii="Cambria" w:eastAsia="Times New Roman" w:hAnsi="Cambria" w:cs="Arial"/>
          <w:kern w:val="0"/>
          <w:lang w:eastAsia="pt-BR"/>
        </w:rPr>
        <w:t>em parcela</w:t>
      </w:r>
      <w:r w:rsidRPr="00E803AD">
        <w:rPr>
          <w:rFonts w:ascii="Cambria" w:eastAsia="Times New Roman" w:hAnsi="Cambria" w:cs="Arial"/>
          <w:kern w:val="0"/>
          <w:lang w:eastAsia="pt-BR"/>
        </w:rPr>
        <w:t xml:space="preserve"> </w:t>
      </w:r>
      <w:r>
        <w:rPr>
          <w:rFonts w:ascii="Cambria" w:eastAsia="Times New Roman" w:hAnsi="Cambria" w:cs="Arial"/>
          <w:kern w:val="0"/>
          <w:lang w:eastAsia="pt-BR"/>
        </w:rPr>
        <w:t>única</w:t>
      </w:r>
      <w:r w:rsidRPr="00E803AD">
        <w:rPr>
          <w:rFonts w:ascii="Cambria" w:eastAsia="Times New Roman" w:hAnsi="Cambria" w:cs="Arial"/>
          <w:kern w:val="0"/>
          <w:lang w:eastAsia="pt-BR"/>
        </w:rPr>
        <w:t xml:space="preserve">, conforme a necessidade da </w:t>
      </w:r>
      <w:r w:rsidRPr="00E803AD">
        <w:rPr>
          <w:rFonts w:ascii="Cambria" w:eastAsia="Times New Roman" w:hAnsi="Cambria" w:cs="Arial"/>
          <w:bCs/>
          <w:kern w:val="0"/>
          <w:lang w:val="pt-PT" w:eastAsia="pt-BR"/>
        </w:rPr>
        <w:t>Secretaria Municipal de Educação</w:t>
      </w:r>
      <w:r w:rsidRPr="00E803AD">
        <w:rPr>
          <w:rFonts w:ascii="Cambria" w:eastAsia="Times New Roman" w:hAnsi="Cambria" w:cs="Arial"/>
          <w:kern w:val="0"/>
          <w:lang w:eastAsia="pt-BR"/>
        </w:rPr>
        <w:t>;</w:t>
      </w:r>
    </w:p>
    <w:p w14:paraId="21694119" w14:textId="6377FA37" w:rsidR="00E803AD" w:rsidRPr="00E803AD" w:rsidRDefault="00E803AD" w:rsidP="00E803AD">
      <w:pPr>
        <w:widowControl/>
        <w:numPr>
          <w:ilvl w:val="0"/>
          <w:numId w:val="86"/>
        </w:numPr>
        <w:suppressAutoHyphens w:val="0"/>
        <w:autoSpaceDN/>
        <w:spacing w:line="276" w:lineRule="auto"/>
        <w:jc w:val="both"/>
        <w:textAlignment w:val="auto"/>
        <w:rPr>
          <w:rFonts w:ascii="Cambria" w:eastAsia="Times New Roman" w:hAnsi="Cambria" w:cs="Arial"/>
          <w:kern w:val="0"/>
          <w:lang w:eastAsia="pt-BR"/>
        </w:rPr>
      </w:pPr>
      <w:r w:rsidRPr="00E803AD">
        <w:rPr>
          <w:rFonts w:ascii="Cambria" w:eastAsia="Times New Roman" w:hAnsi="Cambria" w:cs="Arial"/>
          <w:kern w:val="0"/>
          <w:lang w:eastAsia="pt-BR"/>
        </w:rPr>
        <w:t xml:space="preserve">Para a efetivação da contratação, a empresa vencedora deverá apresentar os documentos exigidos conforme </w:t>
      </w:r>
      <w:proofErr w:type="spellStart"/>
      <w:r w:rsidRPr="00E803AD">
        <w:rPr>
          <w:rFonts w:ascii="Cambria" w:eastAsia="Times New Roman" w:hAnsi="Cambria" w:cs="Arial"/>
          <w:kern w:val="0"/>
          <w:lang w:eastAsia="pt-BR"/>
        </w:rPr>
        <w:t>arts</w:t>
      </w:r>
      <w:proofErr w:type="spellEnd"/>
      <w:r w:rsidRPr="00E803AD">
        <w:rPr>
          <w:rFonts w:ascii="Cambria" w:eastAsia="Times New Roman" w:hAnsi="Cambria" w:cs="Arial"/>
          <w:kern w:val="0"/>
          <w:lang w:eastAsia="pt-BR"/>
        </w:rPr>
        <w:t xml:space="preserve">. 62 a 69 da Lei 14.133/2021, e ainda, o documento de qualificação técnica, conforme subitem </w:t>
      </w:r>
      <w:r w:rsidR="007F48AB">
        <w:rPr>
          <w:rFonts w:ascii="Cambria" w:eastAsia="Times New Roman" w:hAnsi="Cambria" w:cs="Arial"/>
          <w:kern w:val="0"/>
          <w:lang w:eastAsia="pt-BR"/>
        </w:rPr>
        <w:t>9</w:t>
      </w:r>
      <w:r w:rsidRPr="00E803AD">
        <w:rPr>
          <w:rFonts w:ascii="Cambria" w:eastAsia="Times New Roman" w:hAnsi="Cambria" w:cs="Arial"/>
          <w:kern w:val="0"/>
          <w:lang w:eastAsia="pt-BR"/>
        </w:rPr>
        <w:t>.3;</w:t>
      </w:r>
    </w:p>
    <w:p w14:paraId="5DF30F68" w14:textId="77777777" w:rsidR="00E803AD" w:rsidRPr="00E803AD" w:rsidRDefault="00E803AD" w:rsidP="00E803AD">
      <w:pPr>
        <w:widowControl/>
        <w:numPr>
          <w:ilvl w:val="0"/>
          <w:numId w:val="87"/>
        </w:numPr>
        <w:suppressAutoHyphens w:val="0"/>
        <w:autoSpaceDE w:val="0"/>
        <w:autoSpaceDN/>
        <w:spacing w:line="276" w:lineRule="auto"/>
        <w:jc w:val="both"/>
        <w:textAlignment w:val="auto"/>
        <w:rPr>
          <w:rFonts w:ascii="Cambria" w:eastAsia="Arial MT" w:hAnsi="Cambria" w:cs="Arial"/>
          <w:kern w:val="0"/>
          <w:lang w:val="pt-PT"/>
        </w:rPr>
      </w:pPr>
      <w:r w:rsidRPr="00E803AD">
        <w:rPr>
          <w:rFonts w:ascii="Cambria" w:eastAsia="Arial MT" w:hAnsi="Cambria" w:cs="Arial"/>
          <w:kern w:val="0"/>
          <w:lang w:val="pt-PT"/>
        </w:rPr>
        <w:t>Não é admitida a subcontratação do objeto contratual.</w:t>
      </w:r>
    </w:p>
    <w:p w14:paraId="246A227A" w14:textId="77777777" w:rsidR="00877D67" w:rsidRPr="001E103F" w:rsidRDefault="00877D67" w:rsidP="00877D67">
      <w:pPr>
        <w:widowControl/>
        <w:suppressAutoHyphens w:val="0"/>
        <w:autoSpaceDN/>
        <w:spacing w:line="276" w:lineRule="auto"/>
        <w:textAlignment w:val="auto"/>
        <w:rPr>
          <w:rFonts w:ascii="Cambria" w:eastAsia="Times New Roman" w:hAnsi="Cambria" w:cs="Arial"/>
          <w:bCs/>
          <w:iCs/>
          <w:kern w:val="0"/>
          <w:lang w:eastAsia="pt-BR"/>
        </w:rPr>
      </w:pPr>
    </w:p>
    <w:p w14:paraId="16B95ECA"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kern w:val="0"/>
          <w:lang w:eastAsia="pt-BR"/>
        </w:rPr>
      </w:pPr>
      <w:proofErr w:type="gramStart"/>
      <w:r w:rsidRPr="001E103F">
        <w:rPr>
          <w:rFonts w:ascii="Cambria" w:eastAsia="Times New Roman" w:hAnsi="Cambria" w:cs="Arial"/>
          <w:b/>
          <w:kern w:val="0"/>
          <w:lang w:eastAsia="pt-BR"/>
        </w:rPr>
        <w:t xml:space="preserve">6 </w:t>
      </w:r>
      <w:r w:rsidRPr="001E103F">
        <w:rPr>
          <w:rFonts w:ascii="Cambria" w:eastAsia="Times New Roman" w:hAnsi="Cambria" w:cs="Arial"/>
          <w:b/>
          <w:bCs/>
          <w:color w:val="000000"/>
          <w:kern w:val="0"/>
          <w:lang w:eastAsia="pt-BR"/>
        </w:rPr>
        <w:t>–</w:t>
      </w:r>
      <w:r w:rsidRPr="001E103F">
        <w:rPr>
          <w:rFonts w:ascii="Cambria" w:eastAsia="Times New Roman" w:hAnsi="Cambria" w:cs="Arial"/>
          <w:b/>
          <w:kern w:val="0"/>
          <w:lang w:eastAsia="pt-BR"/>
        </w:rPr>
        <w:t xml:space="preserve"> EXECUÇÃO</w:t>
      </w:r>
      <w:proofErr w:type="gramEnd"/>
      <w:r w:rsidRPr="001E103F">
        <w:rPr>
          <w:rFonts w:ascii="Cambria" w:eastAsia="Times New Roman" w:hAnsi="Cambria" w:cs="Arial"/>
          <w:b/>
          <w:kern w:val="0"/>
          <w:lang w:eastAsia="pt-BR"/>
        </w:rPr>
        <w:t xml:space="preserve"> DO OBJETO</w:t>
      </w:r>
    </w:p>
    <w:p w14:paraId="60763543"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kern w:val="0"/>
          <w:lang w:eastAsia="pt-BR"/>
        </w:rPr>
      </w:pPr>
      <w:r w:rsidRPr="001E103F">
        <w:rPr>
          <w:rFonts w:ascii="Cambria" w:eastAsia="Times New Roman" w:hAnsi="Cambria" w:cs="Arial"/>
          <w:b/>
          <w:kern w:val="0"/>
          <w:lang w:eastAsia="pt-BR"/>
        </w:rPr>
        <w:t xml:space="preserve">6.1 </w:t>
      </w:r>
      <w:r w:rsidRPr="001E103F">
        <w:rPr>
          <w:rFonts w:ascii="Cambria" w:eastAsia="Times New Roman" w:hAnsi="Cambria" w:cs="Arial"/>
          <w:b/>
          <w:bCs/>
          <w:kern w:val="0"/>
          <w:lang w:eastAsia="pt-BR"/>
        </w:rPr>
        <w:t>– Da Entrega</w:t>
      </w:r>
    </w:p>
    <w:bookmarkEnd w:id="47"/>
    <w:p w14:paraId="31E628ED" w14:textId="308E34EA" w:rsidR="00877D67" w:rsidRPr="001E103F" w:rsidRDefault="00877D67" w:rsidP="00877D67">
      <w:pPr>
        <w:widowControl/>
        <w:tabs>
          <w:tab w:val="left" w:pos="9923"/>
        </w:tabs>
        <w:suppressAutoHyphens w:val="0"/>
        <w:autoSpaceDN/>
        <w:spacing w:line="276" w:lineRule="auto"/>
        <w:ind w:right="-61"/>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6.1</w:t>
      </w:r>
      <w:r w:rsidRPr="001E103F">
        <w:rPr>
          <w:rFonts w:ascii="Cambria" w:eastAsia="Times New Roman" w:hAnsi="Cambria" w:cs="Arial"/>
          <w:b/>
          <w:bCs/>
          <w:kern w:val="0"/>
          <w:lang w:eastAsia="pt-BR"/>
        </w:rPr>
        <w:t>.1 –</w:t>
      </w:r>
      <w:bookmarkStart w:id="48" w:name="_Hlk174006968"/>
      <w:r w:rsidRPr="001E103F">
        <w:rPr>
          <w:rFonts w:ascii="Cambria" w:eastAsia="Times New Roman" w:hAnsi="Cambria" w:cs="Arial"/>
          <w:color w:val="000000"/>
          <w:kern w:val="0"/>
          <w:lang w:eastAsia="pt-BR"/>
        </w:rPr>
        <w:t xml:space="preserve"> Os </w:t>
      </w:r>
      <w:r w:rsidR="005F378A">
        <w:rPr>
          <w:rFonts w:ascii="Cambria" w:eastAsia="Times New Roman" w:hAnsi="Cambria" w:cs="Arial"/>
          <w:color w:val="000000"/>
          <w:kern w:val="0"/>
          <w:lang w:eastAsia="pt-BR"/>
        </w:rPr>
        <w:t>equipamentos</w:t>
      </w:r>
      <w:r w:rsidRPr="001E103F">
        <w:rPr>
          <w:rFonts w:ascii="Cambria" w:eastAsia="Times New Roman" w:hAnsi="Cambria" w:cs="Arial"/>
          <w:color w:val="000000"/>
          <w:kern w:val="0"/>
          <w:lang w:eastAsia="pt-BR"/>
        </w:rPr>
        <w:t xml:space="preserve"> deverão ser entregues e instalados,</w:t>
      </w:r>
      <w:r w:rsidRPr="001E103F">
        <w:rPr>
          <w:rFonts w:ascii="Cambria" w:eastAsia="Times New Roman" w:hAnsi="Cambria" w:cs="Arial"/>
          <w:kern w:val="0"/>
          <w:lang w:eastAsia="pt-BR"/>
        </w:rPr>
        <w:t xml:space="preserve"> no prazo máximo de até </w:t>
      </w:r>
      <w:r w:rsidRPr="001E103F">
        <w:rPr>
          <w:rFonts w:ascii="Cambria" w:eastAsia="Times New Roman" w:hAnsi="Cambria" w:cs="Arial"/>
          <w:color w:val="000000"/>
          <w:kern w:val="0"/>
          <w:lang w:eastAsia="pt-BR"/>
        </w:rPr>
        <w:t>15 (quinze) dias</w:t>
      </w:r>
      <w:r w:rsidRPr="001E103F">
        <w:rPr>
          <w:rFonts w:ascii="Cambria" w:eastAsia="Times New Roman" w:hAnsi="Cambria" w:cs="Arial"/>
          <w:kern w:val="0"/>
          <w:lang w:eastAsia="pt-BR"/>
        </w:rPr>
        <w:t xml:space="preserve">, contados a partir da expedição de solicitação de fornecimento pela secretaria requisitante, juntamente com a Autorização de Fornecimento, expedida pelo Setor de Compras da Prefeitura, </w:t>
      </w:r>
      <w:r w:rsidRPr="001E103F">
        <w:rPr>
          <w:rFonts w:ascii="Cambria" w:eastAsia="Times New Roman" w:hAnsi="Cambria" w:cs="Arial"/>
          <w:color w:val="000000"/>
          <w:kern w:val="0"/>
          <w:lang w:eastAsia="pt-BR"/>
        </w:rPr>
        <w:t xml:space="preserve">sem que ocorra qualquer ônus ao Município de Santo Inácio, </w:t>
      </w:r>
      <w:r w:rsidRPr="001E103F">
        <w:rPr>
          <w:rFonts w:ascii="Cambria" w:eastAsia="Times New Roman" w:hAnsi="Cambria" w:cs="Arial"/>
          <w:kern w:val="0"/>
          <w:lang w:eastAsia="pt-BR"/>
        </w:rPr>
        <w:t>de acordo com as quantidades, especificações e locais contidas na Autorização de Fornecimento.</w:t>
      </w:r>
    </w:p>
    <w:p w14:paraId="65BCE0EA" w14:textId="41677A60" w:rsidR="00877D67" w:rsidRPr="001E103F" w:rsidRDefault="00877D67" w:rsidP="00877D67">
      <w:pPr>
        <w:widowControl/>
        <w:suppressAutoHyphens w:val="0"/>
        <w:autoSpaceDE w:val="0"/>
        <w:adjustRightInd w:val="0"/>
        <w:spacing w:line="276" w:lineRule="auto"/>
        <w:jc w:val="both"/>
        <w:textAlignment w:val="auto"/>
        <w:rPr>
          <w:rFonts w:ascii="Cambria" w:eastAsia="Times New Roman" w:hAnsi="Cambria" w:cs="Arial"/>
          <w:color w:val="000000"/>
          <w:kern w:val="0"/>
          <w:lang w:eastAsia="pt-BR"/>
        </w:rPr>
      </w:pPr>
      <w:r w:rsidRPr="001E103F">
        <w:rPr>
          <w:rFonts w:ascii="Cambria" w:eastAsia="Times New Roman" w:hAnsi="Cambria" w:cs="Arial"/>
          <w:b/>
          <w:bCs/>
          <w:color w:val="000000"/>
          <w:kern w:val="0"/>
          <w:lang w:eastAsia="pt-BR"/>
        </w:rPr>
        <w:t xml:space="preserve">6.1.1.1 – </w:t>
      </w:r>
      <w:r w:rsidRPr="001E103F">
        <w:rPr>
          <w:rFonts w:ascii="Cambria" w:eastAsia="Times New Roman" w:hAnsi="Cambria" w:cs="Arial"/>
          <w:color w:val="000000"/>
          <w:kern w:val="0"/>
          <w:lang w:eastAsia="pt-BR"/>
        </w:rPr>
        <w:t xml:space="preserve">A empresa detentora será responsável pela instalação dos </w:t>
      </w:r>
      <w:r w:rsidR="005F378A">
        <w:rPr>
          <w:rFonts w:ascii="Cambria" w:eastAsia="Times New Roman" w:hAnsi="Cambria" w:cs="Arial"/>
          <w:color w:val="000000"/>
          <w:kern w:val="0"/>
          <w:lang w:eastAsia="pt-BR"/>
        </w:rPr>
        <w:t>equipamentos</w:t>
      </w:r>
      <w:r w:rsidRPr="001E103F">
        <w:rPr>
          <w:rFonts w:ascii="Cambria" w:eastAsia="Times New Roman" w:hAnsi="Cambria" w:cs="Arial"/>
          <w:color w:val="000000"/>
          <w:kern w:val="0"/>
          <w:lang w:eastAsia="pt-BR"/>
        </w:rPr>
        <w:t xml:space="preserve"> sem custo adicional ao município.</w:t>
      </w:r>
    </w:p>
    <w:bookmarkEnd w:id="48"/>
    <w:p w14:paraId="1A0D6287" w14:textId="10ACF905" w:rsidR="00877D67" w:rsidRPr="001E103F" w:rsidRDefault="00877D67" w:rsidP="00877D67">
      <w:pPr>
        <w:widowControl/>
        <w:suppressAutoHyphens w:val="0"/>
        <w:autoSpaceDN/>
        <w:spacing w:line="276" w:lineRule="auto"/>
        <w:ind w:right="-61"/>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 xml:space="preserve">6.1.2 </w:t>
      </w:r>
      <w:r w:rsidRPr="001E103F">
        <w:rPr>
          <w:rFonts w:ascii="Cambria" w:eastAsia="Times New Roman" w:hAnsi="Cambria" w:cs="Arial"/>
          <w:b/>
          <w:bCs/>
          <w:kern w:val="0"/>
          <w:lang w:eastAsia="pt-BR"/>
        </w:rPr>
        <w:t xml:space="preserve">– </w:t>
      </w:r>
      <w:r w:rsidRPr="001E103F">
        <w:rPr>
          <w:rFonts w:ascii="Cambria" w:eastAsia="Times New Roman" w:hAnsi="Cambria" w:cs="Arial"/>
          <w:kern w:val="0"/>
          <w:lang w:eastAsia="pt-BR"/>
        </w:rPr>
        <w:t xml:space="preserve">Os </w:t>
      </w:r>
      <w:r w:rsidR="005F378A">
        <w:rPr>
          <w:rFonts w:ascii="Cambria" w:eastAsia="Times New Roman" w:hAnsi="Cambria" w:cs="Arial"/>
          <w:kern w:val="0"/>
          <w:lang w:eastAsia="pt-BR"/>
        </w:rPr>
        <w:t>equipamentos</w:t>
      </w:r>
      <w:r w:rsidRPr="001E103F">
        <w:rPr>
          <w:rFonts w:ascii="Cambria" w:eastAsia="Times New Roman" w:hAnsi="Cambria" w:cs="Arial"/>
          <w:kern w:val="0"/>
          <w:lang w:eastAsia="pt-BR"/>
        </w:rPr>
        <w:t xml:space="preserve">, uma vez solicitados deverão ser entregues e instalados pelo fornecedor, conforme cronograma ou necessidade do órgão, de forma </w:t>
      </w:r>
      <w:r w:rsidR="005F378A">
        <w:rPr>
          <w:rFonts w:ascii="Cambria" w:eastAsia="Times New Roman" w:hAnsi="Cambria" w:cs="Arial"/>
          <w:kern w:val="0"/>
          <w:lang w:eastAsia="pt-BR"/>
        </w:rPr>
        <w:t>única</w:t>
      </w:r>
      <w:r w:rsidRPr="001E103F">
        <w:rPr>
          <w:rFonts w:ascii="Cambria" w:eastAsia="Times New Roman" w:hAnsi="Cambria" w:cs="Arial"/>
          <w:kern w:val="0"/>
          <w:lang w:eastAsia="pt-BR"/>
        </w:rPr>
        <w:t>, a ele cabendo a total responsabilidade quanto ao correto atendimento, no tocante às especificações, condições e obrigações.</w:t>
      </w:r>
    </w:p>
    <w:p w14:paraId="0E898FA4" w14:textId="3041FC8E" w:rsidR="00877D67" w:rsidRPr="001E103F" w:rsidRDefault="00877D67" w:rsidP="00877D67">
      <w:pPr>
        <w:widowControl/>
        <w:suppressAutoHyphens w:val="0"/>
        <w:autoSpaceDE w:val="0"/>
        <w:adjustRightInd w:val="0"/>
        <w:spacing w:line="276" w:lineRule="auto"/>
        <w:jc w:val="both"/>
        <w:textAlignment w:val="auto"/>
        <w:rPr>
          <w:rFonts w:ascii="Cambria" w:eastAsia="Times New Roman" w:hAnsi="Cambria" w:cs="Arial"/>
          <w:color w:val="000000"/>
          <w:kern w:val="0"/>
          <w:lang w:eastAsia="pt-BR"/>
        </w:rPr>
      </w:pPr>
      <w:bookmarkStart w:id="49" w:name="_Hlk182754257"/>
      <w:r w:rsidRPr="001E103F">
        <w:rPr>
          <w:rFonts w:ascii="Cambria" w:eastAsia="Times New Roman" w:hAnsi="Cambria" w:cs="Arial"/>
          <w:b/>
          <w:bCs/>
          <w:color w:val="000000"/>
          <w:kern w:val="0"/>
          <w:lang w:eastAsia="pt-BR"/>
        </w:rPr>
        <w:t>6.1.3 –</w:t>
      </w:r>
      <w:r w:rsidRPr="001E103F">
        <w:rPr>
          <w:rFonts w:ascii="Cambria" w:eastAsia="Times New Roman" w:hAnsi="Cambria" w:cs="Arial"/>
          <w:color w:val="000000"/>
          <w:kern w:val="0"/>
          <w:lang w:eastAsia="pt-BR"/>
        </w:rPr>
        <w:t xml:space="preserve"> Para a prestação dos serviços, </w:t>
      </w:r>
      <w:proofErr w:type="gramStart"/>
      <w:r w:rsidRPr="001E103F">
        <w:rPr>
          <w:rFonts w:ascii="Cambria" w:eastAsia="Times New Roman" w:hAnsi="Cambria" w:cs="Arial"/>
          <w:color w:val="000000"/>
          <w:kern w:val="0"/>
          <w:lang w:eastAsia="pt-BR"/>
        </w:rPr>
        <w:t>deverá</w:t>
      </w:r>
      <w:proofErr w:type="gramEnd"/>
      <w:r w:rsidRPr="001E103F">
        <w:rPr>
          <w:rFonts w:ascii="Cambria" w:eastAsia="Times New Roman" w:hAnsi="Cambria" w:cs="Arial"/>
          <w:color w:val="000000"/>
          <w:kern w:val="0"/>
          <w:lang w:eastAsia="pt-BR"/>
        </w:rPr>
        <w:t xml:space="preserve"> ser seguido rigorosamente as recomendações dos fabricantes das marcas dos equipamentos a serem instalados, bem como seguir as normas e especificações vigentes, assegurando a boa prática de execução.</w:t>
      </w:r>
      <w:bookmarkEnd w:id="49"/>
    </w:p>
    <w:p w14:paraId="4E583BB4" w14:textId="6E1CF445" w:rsidR="00877D67" w:rsidRPr="001E103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6.1.4</w:t>
      </w:r>
      <w:r w:rsidRPr="001E103F">
        <w:rPr>
          <w:rFonts w:ascii="Cambria" w:eastAsia="Times New Roman" w:hAnsi="Cambria" w:cs="Arial"/>
          <w:b/>
          <w:bCs/>
          <w:color w:val="000000"/>
          <w:kern w:val="0"/>
          <w:lang w:eastAsia="pt-BR"/>
        </w:rPr>
        <w:t xml:space="preserve"> –</w:t>
      </w:r>
      <w:r w:rsidRPr="001E103F">
        <w:rPr>
          <w:rFonts w:ascii="Cambria" w:eastAsia="Times New Roman" w:hAnsi="Cambria" w:cs="Arial"/>
          <w:color w:val="000000"/>
          <w:kern w:val="0"/>
          <w:lang w:eastAsia="pt-BR"/>
        </w:rPr>
        <w:t xml:space="preserve"> </w:t>
      </w:r>
      <w:r w:rsidRPr="001E103F">
        <w:rPr>
          <w:rFonts w:ascii="Cambria" w:eastAsia="Times New Roman" w:hAnsi="Cambria" w:cs="Arial"/>
          <w:kern w:val="0"/>
          <w:lang w:eastAsia="pt-BR"/>
        </w:rPr>
        <w:t xml:space="preserve">O serviço de instalação será executado conforme as normas técnicas de segurança e desempenho vigentes, garantindo o correto funcionamento dos </w:t>
      </w:r>
      <w:r w:rsidR="005F378A">
        <w:rPr>
          <w:rFonts w:ascii="Cambria" w:eastAsia="Times New Roman" w:hAnsi="Cambria" w:cs="Arial"/>
          <w:kern w:val="0"/>
          <w:lang w:eastAsia="pt-BR"/>
        </w:rPr>
        <w:t>equipamentos</w:t>
      </w:r>
      <w:r w:rsidRPr="001E103F">
        <w:rPr>
          <w:rFonts w:ascii="Cambria" w:eastAsia="Times New Roman" w:hAnsi="Cambria" w:cs="Arial"/>
          <w:kern w:val="0"/>
          <w:lang w:eastAsia="pt-BR"/>
        </w:rPr>
        <w:t>.</w:t>
      </w:r>
    </w:p>
    <w:p w14:paraId="29F739EA" w14:textId="77777777" w:rsidR="00877D67" w:rsidRPr="001E103F" w:rsidRDefault="00877D67" w:rsidP="00877D67">
      <w:pPr>
        <w:widowControl/>
        <w:suppressAutoHyphens w:val="0"/>
        <w:autoSpaceDN/>
        <w:spacing w:line="276" w:lineRule="auto"/>
        <w:ind w:right="4"/>
        <w:jc w:val="both"/>
        <w:textAlignment w:val="auto"/>
        <w:rPr>
          <w:rFonts w:ascii="Cambria" w:eastAsia="Times New Roman" w:hAnsi="Cambria" w:cs="Arial"/>
          <w:kern w:val="0"/>
          <w:lang w:eastAsia="pt-BR"/>
        </w:rPr>
      </w:pPr>
    </w:p>
    <w:p w14:paraId="0C759177" w14:textId="77777777" w:rsidR="00877D67" w:rsidRPr="001E103F" w:rsidRDefault="00877D67" w:rsidP="00877D67">
      <w:pPr>
        <w:widowControl/>
        <w:suppressAutoHyphens w:val="0"/>
        <w:autoSpaceDN/>
        <w:spacing w:line="276" w:lineRule="auto"/>
        <w:ind w:right="-170"/>
        <w:jc w:val="both"/>
        <w:textAlignment w:val="auto"/>
        <w:rPr>
          <w:rFonts w:ascii="Cambria" w:eastAsia="Times New Roman" w:hAnsi="Cambria" w:cs="Arial"/>
          <w:b/>
          <w:bCs/>
          <w:kern w:val="0"/>
          <w:u w:val="single"/>
          <w:lang w:eastAsia="pt-BR"/>
        </w:rPr>
      </w:pPr>
      <w:r w:rsidRPr="001E103F">
        <w:rPr>
          <w:rFonts w:ascii="Cambria" w:eastAsia="Times New Roman" w:hAnsi="Cambria" w:cs="Arial"/>
          <w:b/>
          <w:kern w:val="0"/>
          <w:lang w:eastAsia="pt-BR"/>
        </w:rPr>
        <w:t xml:space="preserve">6.2 </w:t>
      </w:r>
      <w:r w:rsidRPr="001E103F">
        <w:rPr>
          <w:rFonts w:ascii="Cambria" w:eastAsia="Times New Roman" w:hAnsi="Cambria" w:cs="Arial"/>
          <w:b/>
          <w:bCs/>
          <w:kern w:val="0"/>
          <w:lang w:eastAsia="pt-BR"/>
        </w:rPr>
        <w:t>–</w:t>
      </w:r>
      <w:r w:rsidRPr="001E103F">
        <w:rPr>
          <w:rFonts w:ascii="Cambria" w:eastAsia="Times New Roman" w:hAnsi="Cambria" w:cs="Arial"/>
          <w:b/>
          <w:kern w:val="0"/>
          <w:lang w:eastAsia="pt-BR"/>
        </w:rPr>
        <w:t xml:space="preserve"> </w:t>
      </w:r>
      <w:proofErr w:type="gramStart"/>
      <w:r w:rsidRPr="001E103F">
        <w:rPr>
          <w:rFonts w:ascii="Cambria" w:eastAsia="Times New Roman" w:hAnsi="Cambria" w:cs="Arial"/>
          <w:b/>
          <w:bCs/>
          <w:kern w:val="0"/>
          <w:lang w:eastAsia="pt-BR"/>
        </w:rPr>
        <w:t>Garantia</w:t>
      </w:r>
      <w:proofErr w:type="gramEnd"/>
      <w:r w:rsidRPr="001E103F">
        <w:rPr>
          <w:rFonts w:ascii="Cambria" w:eastAsia="Times New Roman" w:hAnsi="Cambria" w:cs="Arial"/>
          <w:b/>
          <w:bCs/>
          <w:kern w:val="0"/>
          <w:lang w:eastAsia="pt-BR"/>
        </w:rPr>
        <w:t xml:space="preserve"> dos Equipamentos</w:t>
      </w:r>
      <w:r w:rsidRPr="001E103F">
        <w:rPr>
          <w:rFonts w:ascii="Cambria" w:eastAsia="Times New Roman" w:hAnsi="Cambria" w:cs="Arial"/>
          <w:b/>
          <w:bCs/>
          <w:kern w:val="0"/>
          <w:u w:val="single"/>
          <w:lang w:eastAsia="pt-BR"/>
        </w:rPr>
        <w:t xml:space="preserve"> </w:t>
      </w:r>
    </w:p>
    <w:p w14:paraId="155A3256" w14:textId="77777777" w:rsidR="00877D67" w:rsidRPr="001E103F" w:rsidRDefault="00877D67" w:rsidP="00877D67">
      <w:pPr>
        <w:widowControl/>
        <w:suppressAutoHyphens w:val="0"/>
        <w:autoSpaceDN/>
        <w:spacing w:line="276" w:lineRule="auto"/>
        <w:ind w:right="-170" w:firstLine="709"/>
        <w:jc w:val="both"/>
        <w:textAlignment w:val="auto"/>
        <w:rPr>
          <w:rFonts w:ascii="Cambria" w:eastAsia="Times New Roman" w:hAnsi="Cambria" w:cs="Arial"/>
          <w:kern w:val="0"/>
          <w:lang w:eastAsia="pt-BR"/>
        </w:rPr>
      </w:pPr>
      <w:r w:rsidRPr="001E103F">
        <w:rPr>
          <w:rFonts w:ascii="Cambria" w:eastAsia="Times New Roman" w:hAnsi="Cambria" w:cs="Arial"/>
          <w:kern w:val="0"/>
          <w:lang w:eastAsia="pt-BR"/>
        </w:rPr>
        <w:lastRenderedPageBreak/>
        <w:t>O Prazo de Garantia dos equipamentos não poderá ser inferior a 12 meses contra defeitos de fabricação.</w:t>
      </w:r>
    </w:p>
    <w:p w14:paraId="4049D83F" w14:textId="77777777" w:rsidR="00877D67" w:rsidRPr="001E103F" w:rsidRDefault="00877D67" w:rsidP="00877D67">
      <w:pPr>
        <w:widowControl/>
        <w:suppressAutoHyphens w:val="0"/>
        <w:autoSpaceDN/>
        <w:spacing w:line="276" w:lineRule="auto"/>
        <w:ind w:right="-170" w:firstLine="709"/>
        <w:jc w:val="both"/>
        <w:textAlignment w:val="auto"/>
        <w:rPr>
          <w:rFonts w:ascii="Cambria" w:eastAsia="Times New Roman" w:hAnsi="Cambria" w:cs="Arial"/>
          <w:kern w:val="0"/>
          <w:lang w:eastAsia="pt-BR"/>
        </w:rPr>
      </w:pPr>
    </w:p>
    <w:p w14:paraId="6BF9BBE8" w14:textId="77777777" w:rsidR="00877D67" w:rsidRPr="001E103F" w:rsidRDefault="00877D67" w:rsidP="00877D67">
      <w:pPr>
        <w:widowControl/>
        <w:suppressAutoHyphens w:val="0"/>
        <w:autoSpaceDN/>
        <w:spacing w:line="276" w:lineRule="auto"/>
        <w:ind w:right="-170"/>
        <w:jc w:val="both"/>
        <w:textAlignment w:val="auto"/>
        <w:rPr>
          <w:rFonts w:ascii="Cambria" w:eastAsia="Times New Roman" w:hAnsi="Cambria" w:cs="Arial"/>
          <w:kern w:val="0"/>
          <w:lang w:eastAsia="pt-BR"/>
        </w:rPr>
      </w:pPr>
      <w:proofErr w:type="gramStart"/>
      <w:r w:rsidRPr="001E103F">
        <w:rPr>
          <w:rFonts w:ascii="Cambria" w:eastAsia="Times New Roman" w:hAnsi="Cambria" w:cs="Arial"/>
          <w:b/>
          <w:kern w:val="0"/>
          <w:lang w:eastAsia="pt-BR"/>
        </w:rPr>
        <w:t xml:space="preserve">6.3 </w:t>
      </w:r>
      <w:r w:rsidRPr="001E103F">
        <w:rPr>
          <w:rFonts w:ascii="Cambria" w:eastAsia="Times New Roman" w:hAnsi="Cambria" w:cs="Arial"/>
          <w:b/>
          <w:bCs/>
          <w:kern w:val="0"/>
          <w:lang w:eastAsia="pt-BR"/>
        </w:rPr>
        <w:t>–</w:t>
      </w:r>
      <w:r w:rsidRPr="001E103F">
        <w:rPr>
          <w:rFonts w:ascii="Cambria" w:eastAsia="Times New Roman" w:hAnsi="Cambria" w:cs="Arial"/>
          <w:b/>
          <w:kern w:val="0"/>
          <w:lang w:eastAsia="pt-BR"/>
        </w:rPr>
        <w:t xml:space="preserve"> Prazo</w:t>
      </w:r>
      <w:proofErr w:type="gramEnd"/>
      <w:r w:rsidRPr="001E103F">
        <w:rPr>
          <w:rFonts w:ascii="Cambria" w:eastAsia="Times New Roman" w:hAnsi="Cambria" w:cs="Arial"/>
          <w:b/>
          <w:kern w:val="0"/>
          <w:lang w:eastAsia="pt-BR"/>
        </w:rPr>
        <w:t xml:space="preserve"> de Garantia dos Serviços</w:t>
      </w:r>
    </w:p>
    <w:p w14:paraId="66AA9702" w14:textId="77777777" w:rsidR="00877D67" w:rsidRPr="001E103F" w:rsidRDefault="00877D67" w:rsidP="00877D67">
      <w:pPr>
        <w:widowControl/>
        <w:suppressAutoHyphens w:val="0"/>
        <w:autoSpaceDN/>
        <w:spacing w:line="276" w:lineRule="auto"/>
        <w:ind w:right="-31" w:firstLine="709"/>
        <w:jc w:val="both"/>
        <w:textAlignment w:val="auto"/>
        <w:rPr>
          <w:rFonts w:ascii="Cambria" w:eastAsia="Times New Roman" w:hAnsi="Cambria" w:cs="Arial"/>
          <w:color w:val="FF0000"/>
          <w:kern w:val="0"/>
          <w:lang w:eastAsia="pt-BR"/>
        </w:rPr>
      </w:pPr>
      <w:r w:rsidRPr="001E103F">
        <w:rPr>
          <w:rFonts w:ascii="Cambria" w:eastAsia="Times New Roman" w:hAnsi="Cambria" w:cs="Arial"/>
          <w:color w:val="000000"/>
          <w:kern w:val="0"/>
          <w:lang w:eastAsia="pt-BR"/>
        </w:rPr>
        <w:t>O Prazo de Garantia dos serviços deverá ser de no mínimo 30 (trinta) dias, contados da entrega do mesmo em perfeito funcionamento, conforme prevê o Código de Defesa do Consumidor.</w:t>
      </w:r>
    </w:p>
    <w:p w14:paraId="39701EF0" w14:textId="77777777" w:rsidR="00877D67" w:rsidRPr="001E103F" w:rsidRDefault="00877D67" w:rsidP="00877D67">
      <w:pPr>
        <w:widowControl/>
        <w:suppressAutoHyphens w:val="0"/>
        <w:autoSpaceDN/>
        <w:adjustRightInd w:val="0"/>
        <w:spacing w:line="276" w:lineRule="auto"/>
        <w:ind w:right="-1" w:firstLine="709"/>
        <w:jc w:val="both"/>
        <w:textAlignment w:val="auto"/>
        <w:rPr>
          <w:rFonts w:ascii="Cambria" w:eastAsia="Times New Roman" w:hAnsi="Cambria" w:cs="Arial"/>
          <w:b/>
          <w:kern w:val="0"/>
          <w:lang w:eastAsia="pt-BR"/>
        </w:rPr>
      </w:pPr>
      <w:r w:rsidRPr="001E103F">
        <w:rPr>
          <w:rFonts w:ascii="Cambria" w:eastAsia="Calibri" w:hAnsi="Cambria" w:cs="Arial"/>
          <w:kern w:val="0"/>
          <w:lang w:eastAsia="pt-BR"/>
        </w:rPr>
        <w:t>O prazo de garantia começará a fluir a partir da entrega definitiva do serviço.</w:t>
      </w:r>
    </w:p>
    <w:p w14:paraId="1D5FB6A8" w14:textId="77777777" w:rsidR="00877D67" w:rsidRPr="001E103F" w:rsidRDefault="00877D67" w:rsidP="00877D67">
      <w:pPr>
        <w:widowControl/>
        <w:suppressAutoHyphens w:val="0"/>
        <w:autoSpaceDN/>
        <w:spacing w:line="276" w:lineRule="auto"/>
        <w:textAlignment w:val="auto"/>
        <w:rPr>
          <w:rFonts w:ascii="Cambria" w:eastAsia="Times New Roman" w:hAnsi="Cambria" w:cs="Arial"/>
          <w:kern w:val="0"/>
          <w:lang w:eastAsia="pt-BR"/>
        </w:rPr>
      </w:pPr>
    </w:p>
    <w:p w14:paraId="7BEEF9DC" w14:textId="77777777" w:rsidR="00877D67" w:rsidRPr="001E103F" w:rsidRDefault="00877D67" w:rsidP="00877D6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lang w:eastAsia="pt-BR"/>
        </w:rPr>
      </w:pPr>
      <w:proofErr w:type="gramStart"/>
      <w:r w:rsidRPr="001E103F">
        <w:rPr>
          <w:rFonts w:ascii="Cambria" w:eastAsia="Times New Roman" w:hAnsi="Cambria" w:cs="Arial"/>
          <w:b/>
          <w:bCs/>
          <w:kern w:val="0"/>
          <w:lang w:eastAsia="pt-BR"/>
        </w:rPr>
        <w:t>7 – MODELO</w:t>
      </w:r>
      <w:proofErr w:type="gramEnd"/>
      <w:r w:rsidRPr="001E103F">
        <w:rPr>
          <w:rFonts w:ascii="Cambria" w:eastAsia="Times New Roman" w:hAnsi="Cambria" w:cs="Arial"/>
          <w:b/>
          <w:bCs/>
          <w:kern w:val="0"/>
          <w:lang w:eastAsia="pt-BR"/>
        </w:rPr>
        <w:t xml:space="preserve"> DE GESTÃO DA ATA DE REGISTRO DE PREÇO/CONTRATO</w:t>
      </w:r>
    </w:p>
    <w:p w14:paraId="19F45AEB" w14:textId="77777777" w:rsidR="00877D67" w:rsidRPr="001E103F" w:rsidRDefault="00877D67" w:rsidP="00877D67">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lang w:eastAsia="pt-BR"/>
        </w:rPr>
      </w:pPr>
      <w:r w:rsidRPr="001E103F">
        <w:rPr>
          <w:rFonts w:ascii="Cambria" w:eastAsia="Times New Roman" w:hAnsi="Cambria" w:cs="Arial"/>
          <w:b/>
          <w:kern w:val="0"/>
          <w:lang w:eastAsia="pt-BR"/>
        </w:rPr>
        <w:t>7.1 –</w:t>
      </w:r>
      <w:r w:rsidRPr="001E103F">
        <w:rPr>
          <w:rFonts w:ascii="Cambria" w:eastAsia="Times New Roman" w:hAnsi="Cambria" w:cs="Arial"/>
          <w:b/>
          <w:bCs/>
          <w:kern w:val="0"/>
          <w:lang w:eastAsia="pt-BR"/>
        </w:rPr>
        <w:t xml:space="preserve"> </w:t>
      </w:r>
      <w:bookmarkStart w:id="50" w:name="_Hlk175341089"/>
      <w:r w:rsidRPr="001E103F">
        <w:rPr>
          <w:rFonts w:ascii="Cambria" w:eastAsia="Arial" w:hAnsi="Cambria" w:cs="Arial"/>
          <w:bCs/>
          <w:kern w:val="0"/>
          <w:lang w:eastAsia="pt-BR"/>
        </w:rPr>
        <w:t xml:space="preserve">A Ata de Registro de Preço </w:t>
      </w:r>
      <w:r w:rsidRPr="001E103F">
        <w:rPr>
          <w:rFonts w:ascii="Cambria" w:eastAsia="Times New Roman" w:hAnsi="Cambria" w:cs="Arial"/>
          <w:kern w:val="0"/>
          <w:lang w:eastAsia="pt-BR"/>
        </w:rPr>
        <w:t>e o Contrato advindo da ARP</w:t>
      </w:r>
      <w:r w:rsidRPr="001E103F">
        <w:rPr>
          <w:rFonts w:ascii="Cambria" w:eastAsia="Arial" w:hAnsi="Cambria" w:cs="Arial"/>
          <w:bCs/>
          <w:kern w:val="0"/>
          <w:lang w:eastAsia="pt-BR"/>
        </w:rPr>
        <w:t xml:space="preserve"> deverá ser executado fielmente pelas partes, de acordo com as cláusulas avençadas e as normas da Lei nº 14.133, de 2021, e cada parte </w:t>
      </w:r>
      <w:proofErr w:type="gramStart"/>
      <w:r w:rsidRPr="001E103F">
        <w:rPr>
          <w:rFonts w:ascii="Cambria" w:eastAsia="Arial" w:hAnsi="Cambria" w:cs="Arial"/>
          <w:bCs/>
          <w:kern w:val="0"/>
          <w:lang w:eastAsia="pt-BR"/>
        </w:rPr>
        <w:t>responderá</w:t>
      </w:r>
      <w:proofErr w:type="gramEnd"/>
      <w:r w:rsidRPr="001E103F">
        <w:rPr>
          <w:rFonts w:ascii="Cambria" w:eastAsia="Arial" w:hAnsi="Cambria" w:cs="Arial"/>
          <w:bCs/>
          <w:kern w:val="0"/>
          <w:lang w:eastAsia="pt-BR"/>
        </w:rPr>
        <w:t xml:space="preserve"> pelas consequências de sua inexecução total ou parcial.</w:t>
      </w:r>
      <w:bookmarkEnd w:id="50"/>
    </w:p>
    <w:p w14:paraId="4E50B5B9" w14:textId="77777777" w:rsidR="00877D67" w:rsidRPr="001E103F" w:rsidRDefault="00877D67" w:rsidP="00877D6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color w:val="000000"/>
          <w:w w:val="110"/>
          <w:kern w:val="0"/>
          <w:lang w:eastAsia="pt-BR"/>
        </w:rPr>
      </w:pPr>
      <w:r w:rsidRPr="001E103F">
        <w:rPr>
          <w:rFonts w:ascii="Cambria" w:eastAsia="Times New Roman" w:hAnsi="Cambria" w:cs="Arial"/>
          <w:b/>
          <w:kern w:val="0"/>
          <w:lang w:eastAsia="pt-BR"/>
        </w:rPr>
        <w:t>7.2 –</w:t>
      </w:r>
      <w:r w:rsidRPr="001E103F">
        <w:rPr>
          <w:rFonts w:ascii="Cambria" w:eastAsia="Times New Roman" w:hAnsi="Cambria" w:cs="Arial"/>
          <w:b/>
          <w:bCs/>
          <w:kern w:val="0"/>
          <w:lang w:eastAsia="pt-BR"/>
        </w:rPr>
        <w:t xml:space="preserve"> </w:t>
      </w:r>
      <w:r w:rsidRPr="001E103F">
        <w:rPr>
          <w:rFonts w:ascii="Cambria" w:eastAsia="Times New Roman" w:hAnsi="Cambria" w:cs="Arial"/>
          <w:color w:val="000000"/>
          <w:w w:val="110"/>
          <w:kern w:val="0"/>
          <w:lang w:eastAsia="pt-BR"/>
        </w:rPr>
        <w:t>As comunicações entre o Município e a detentora devem ser realizadas por escrito sempre que o ato exigir tal formalidade, admitindo-se o uso de mensagem eletrônica para esse fim.</w:t>
      </w:r>
    </w:p>
    <w:p w14:paraId="09585792" w14:textId="77777777" w:rsidR="00877D67" w:rsidRPr="001E103F" w:rsidRDefault="00877D67" w:rsidP="00877D67">
      <w:pPr>
        <w:suppressAutoHyphens w:val="0"/>
        <w:autoSpaceDE w:val="0"/>
        <w:spacing w:line="276" w:lineRule="auto"/>
        <w:jc w:val="both"/>
        <w:textAlignment w:val="auto"/>
        <w:outlineLvl w:val="2"/>
        <w:rPr>
          <w:rFonts w:ascii="Cambria" w:eastAsia="Arial" w:hAnsi="Cambria" w:cs="Arial"/>
          <w:color w:val="000000"/>
          <w:w w:val="110"/>
          <w:kern w:val="0"/>
        </w:rPr>
      </w:pPr>
      <w:r w:rsidRPr="001E103F">
        <w:rPr>
          <w:rFonts w:ascii="Cambria" w:eastAsia="Arial" w:hAnsi="Cambria" w:cs="Arial"/>
          <w:b/>
          <w:kern w:val="0"/>
          <w:lang w:val="pt-PT"/>
        </w:rPr>
        <w:t>7.3 –</w:t>
      </w:r>
      <w:r w:rsidRPr="001E103F">
        <w:rPr>
          <w:rFonts w:ascii="Cambria" w:eastAsia="Arial" w:hAnsi="Cambria" w:cs="Arial"/>
          <w:b/>
          <w:bCs/>
          <w:kern w:val="0"/>
          <w:lang w:val="pt-PT"/>
        </w:rPr>
        <w:t xml:space="preserve"> </w:t>
      </w:r>
      <w:r w:rsidRPr="001E103F">
        <w:rPr>
          <w:rFonts w:ascii="Cambria" w:eastAsia="Arial" w:hAnsi="Cambria" w:cs="Arial"/>
          <w:color w:val="000000"/>
          <w:w w:val="110"/>
          <w:kern w:val="0"/>
        </w:rPr>
        <w:t xml:space="preserve">A execução da </w:t>
      </w:r>
      <w:r w:rsidRPr="001E103F">
        <w:rPr>
          <w:rFonts w:ascii="Cambria" w:eastAsia="Arial" w:hAnsi="Cambria" w:cs="Arial"/>
          <w:bCs/>
          <w:kern w:val="0"/>
          <w:lang w:val="pt-PT"/>
        </w:rPr>
        <w:t xml:space="preserve">Ata de Registro de Preço </w:t>
      </w:r>
      <w:r w:rsidRPr="001E103F">
        <w:rPr>
          <w:rFonts w:ascii="Cambria" w:eastAsia="Arial" w:hAnsi="Cambria" w:cs="Arial"/>
          <w:kern w:val="0"/>
          <w:lang w:val="pt-PT"/>
        </w:rPr>
        <w:t>e o contrato advindo da ARP</w:t>
      </w:r>
      <w:r w:rsidRPr="001E103F">
        <w:rPr>
          <w:rFonts w:ascii="Cambria" w:eastAsia="Arial" w:hAnsi="Cambria" w:cs="Arial"/>
          <w:bCs/>
          <w:kern w:val="0"/>
          <w:lang w:val="pt-PT"/>
        </w:rPr>
        <w:t xml:space="preserve"> </w:t>
      </w:r>
      <w:r w:rsidRPr="001E103F">
        <w:rPr>
          <w:rFonts w:ascii="Cambria" w:eastAsia="Arial" w:hAnsi="Cambria" w:cs="Arial"/>
          <w:color w:val="000000"/>
          <w:w w:val="110"/>
          <w:kern w:val="0"/>
        </w:rPr>
        <w:t xml:space="preserve">deverá ser acompanhada e fiscalizada pelo(s) </w:t>
      </w:r>
      <w:proofErr w:type="gramStart"/>
      <w:r w:rsidRPr="001E103F">
        <w:rPr>
          <w:rFonts w:ascii="Cambria" w:eastAsia="Arial" w:hAnsi="Cambria" w:cs="Arial"/>
          <w:color w:val="000000"/>
          <w:w w:val="110"/>
          <w:kern w:val="0"/>
        </w:rPr>
        <w:t>fiscal(</w:t>
      </w:r>
      <w:proofErr w:type="spellStart"/>
      <w:proofErr w:type="gramEnd"/>
      <w:r w:rsidRPr="001E103F">
        <w:rPr>
          <w:rFonts w:ascii="Cambria" w:eastAsia="Arial" w:hAnsi="Cambria" w:cs="Arial"/>
          <w:color w:val="000000"/>
          <w:w w:val="110"/>
          <w:kern w:val="0"/>
        </w:rPr>
        <w:t>is</w:t>
      </w:r>
      <w:proofErr w:type="spellEnd"/>
      <w:r w:rsidRPr="001E103F">
        <w:rPr>
          <w:rFonts w:ascii="Cambria" w:eastAsia="Arial" w:hAnsi="Cambria" w:cs="Arial"/>
          <w:color w:val="000000"/>
          <w:w w:val="110"/>
          <w:kern w:val="0"/>
        </w:rPr>
        <w:t>) do contrato, ou pelos respectivos substitutos.</w:t>
      </w:r>
    </w:p>
    <w:p w14:paraId="1D243BF5" w14:textId="77777777" w:rsidR="00877D67" w:rsidRPr="001E103F" w:rsidRDefault="00877D67" w:rsidP="00877D67">
      <w:pPr>
        <w:suppressAutoHyphens w:val="0"/>
        <w:autoSpaceDE w:val="0"/>
        <w:spacing w:line="276" w:lineRule="auto"/>
        <w:jc w:val="both"/>
        <w:textAlignment w:val="auto"/>
        <w:outlineLvl w:val="2"/>
        <w:rPr>
          <w:rFonts w:ascii="Cambria" w:eastAsia="Arial" w:hAnsi="Cambria" w:cs="Arial"/>
          <w:color w:val="000000"/>
          <w:w w:val="110"/>
          <w:kern w:val="0"/>
        </w:rPr>
      </w:pPr>
      <w:r w:rsidRPr="001E103F">
        <w:rPr>
          <w:rFonts w:ascii="Cambria" w:eastAsia="Arial" w:hAnsi="Cambria" w:cs="Arial"/>
          <w:b/>
          <w:kern w:val="0"/>
          <w:lang w:val="pt-PT"/>
        </w:rPr>
        <w:t>7.3.1 –</w:t>
      </w:r>
      <w:r w:rsidRPr="001E103F">
        <w:rPr>
          <w:rFonts w:ascii="Cambria" w:eastAsia="Arial" w:hAnsi="Cambria" w:cs="Arial"/>
          <w:b/>
          <w:bCs/>
          <w:kern w:val="0"/>
          <w:lang w:val="pt-PT"/>
        </w:rPr>
        <w:t xml:space="preserve"> </w:t>
      </w:r>
      <w:r w:rsidRPr="001E103F">
        <w:rPr>
          <w:rFonts w:ascii="Cambria" w:eastAsia="Arial" w:hAnsi="Cambria" w:cs="Arial"/>
          <w:color w:val="000000"/>
          <w:w w:val="110"/>
          <w:kern w:val="0"/>
        </w:rPr>
        <w:t>Responsáveis pela gestão e fiscalização:</w:t>
      </w:r>
    </w:p>
    <w:p w14:paraId="121CD729" w14:textId="77777777" w:rsidR="00877D67" w:rsidRPr="001E103F" w:rsidRDefault="00877D67" w:rsidP="00877D67">
      <w:pPr>
        <w:widowControl/>
        <w:suppressAutoHyphens w:val="0"/>
        <w:autoSpaceDN/>
        <w:spacing w:line="276" w:lineRule="auto"/>
        <w:ind w:rightChars="59" w:right="130"/>
        <w:jc w:val="both"/>
        <w:textAlignment w:val="auto"/>
        <w:rPr>
          <w:rFonts w:ascii="Cambria" w:eastAsia="Times New Roman" w:hAnsi="Cambria" w:cs="Arial"/>
          <w:kern w:val="0"/>
          <w:lang w:eastAsia="pt-BR"/>
        </w:rPr>
      </w:pPr>
      <w:r w:rsidRPr="001E103F">
        <w:rPr>
          <w:rFonts w:ascii="Cambria" w:eastAsia="Times New Roman" w:hAnsi="Cambria" w:cs="Arial"/>
          <w:b/>
          <w:kern w:val="0"/>
          <w:lang w:eastAsia="pt-BR"/>
        </w:rPr>
        <w:t>Silvana Andrade da Silva Aquino</w:t>
      </w:r>
      <w:r w:rsidRPr="001E103F">
        <w:rPr>
          <w:rFonts w:ascii="Cambria" w:eastAsia="Times New Roman" w:hAnsi="Cambria" w:cs="Arial"/>
          <w:kern w:val="0"/>
          <w:lang w:eastAsia="pt-BR"/>
        </w:rPr>
        <w:t xml:space="preserve"> – </w:t>
      </w:r>
      <w:proofErr w:type="gramStart"/>
      <w:r w:rsidRPr="001E103F">
        <w:rPr>
          <w:rFonts w:ascii="Cambria" w:eastAsia="Times New Roman" w:hAnsi="Cambria" w:cs="Arial"/>
          <w:kern w:val="0"/>
          <w:lang w:eastAsia="pt-BR"/>
        </w:rPr>
        <w:t>Gestor(</w:t>
      </w:r>
      <w:proofErr w:type="gramEnd"/>
      <w:r w:rsidRPr="001E103F">
        <w:rPr>
          <w:rFonts w:ascii="Cambria" w:eastAsia="Times New Roman" w:hAnsi="Cambria" w:cs="Arial"/>
          <w:kern w:val="0"/>
          <w:lang w:eastAsia="pt-BR"/>
        </w:rPr>
        <w:t xml:space="preserve">a) do Contrato: Servidor(a) com atribuições gerenciais, designado para coordenar e comandar o processo de gestão e fiscalização da execução contratual, indicado por autoridade competente; </w:t>
      </w:r>
    </w:p>
    <w:p w14:paraId="7776F95D" w14:textId="77777777" w:rsidR="00877D67" w:rsidRPr="001E103F" w:rsidRDefault="00877D67" w:rsidP="00877D67">
      <w:pPr>
        <w:widowControl/>
        <w:suppressAutoHyphens w:val="0"/>
        <w:autoSpaceDN/>
        <w:spacing w:line="276" w:lineRule="auto"/>
        <w:ind w:rightChars="59" w:right="130"/>
        <w:jc w:val="both"/>
        <w:textAlignment w:val="auto"/>
        <w:rPr>
          <w:rFonts w:ascii="Cambria" w:eastAsia="Times New Roman" w:hAnsi="Cambria" w:cs="Arial"/>
          <w:kern w:val="0"/>
          <w:lang w:eastAsia="pt-BR"/>
        </w:rPr>
      </w:pPr>
      <w:r w:rsidRPr="001E103F">
        <w:rPr>
          <w:rFonts w:ascii="Cambria" w:eastAsia="Times New Roman" w:hAnsi="Cambria" w:cs="Arial"/>
          <w:b/>
          <w:bCs/>
          <w:kern w:val="0"/>
          <w:lang w:eastAsia="pt-BR"/>
        </w:rPr>
        <w:t>Jéssica Aparecida Leite</w:t>
      </w:r>
      <w:r w:rsidRPr="001E103F">
        <w:rPr>
          <w:rFonts w:ascii="Cambria" w:eastAsia="Times New Roman" w:hAnsi="Cambria" w:cs="Arial"/>
          <w:kern w:val="0"/>
          <w:lang w:eastAsia="pt-BR"/>
        </w:rPr>
        <w:t xml:space="preserve"> – Fiscal: </w:t>
      </w:r>
      <w:proofErr w:type="gramStart"/>
      <w:r w:rsidRPr="001E103F">
        <w:rPr>
          <w:rFonts w:ascii="Cambria" w:eastAsia="Times New Roman" w:hAnsi="Cambria" w:cs="Arial"/>
          <w:kern w:val="0"/>
          <w:lang w:eastAsia="pt-BR"/>
        </w:rPr>
        <w:t>Servidor(</w:t>
      </w:r>
      <w:proofErr w:type="gramEnd"/>
      <w:r w:rsidRPr="001E103F">
        <w:rPr>
          <w:rFonts w:ascii="Cambria" w:eastAsia="Times New Roman" w:hAnsi="Cambria" w:cs="Arial"/>
          <w:kern w:val="0"/>
          <w:lang w:eastAsia="pt-BR"/>
        </w:rPr>
        <w:t>a) indicado pela autoridade competente para fiscalizar o contrato do ponto de vista funcional e quanto aos aspectos administrativos da Secretaria Municipal de Administração e Fazenda.</w:t>
      </w:r>
    </w:p>
    <w:p w14:paraId="2A494AD7" w14:textId="77777777" w:rsidR="00877D67" w:rsidRPr="001E103F" w:rsidRDefault="00877D67" w:rsidP="00877D6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p>
    <w:p w14:paraId="58C8DCDE" w14:textId="77777777" w:rsidR="00877D67" w:rsidRPr="001E103F" w:rsidRDefault="00877D67" w:rsidP="00877D67">
      <w:pPr>
        <w:tabs>
          <w:tab w:val="left" w:pos="1014"/>
          <w:tab w:val="left" w:pos="1016"/>
        </w:tabs>
        <w:suppressAutoHyphens w:val="0"/>
        <w:autoSpaceDE w:val="0"/>
        <w:spacing w:line="276" w:lineRule="auto"/>
        <w:jc w:val="both"/>
        <w:textAlignment w:val="auto"/>
        <w:outlineLvl w:val="2"/>
        <w:rPr>
          <w:rFonts w:ascii="Cambria" w:eastAsia="Arial" w:hAnsi="Cambria" w:cs="Arial"/>
          <w:bCs/>
          <w:color w:val="000000"/>
          <w:kern w:val="0"/>
          <w:u w:val="single"/>
          <w:lang w:val="pt-PT"/>
        </w:rPr>
      </w:pPr>
      <w:bookmarkStart w:id="51" w:name="_Hlk174010213"/>
      <w:r w:rsidRPr="001E103F">
        <w:rPr>
          <w:rFonts w:ascii="Cambria" w:eastAsia="Arial" w:hAnsi="Cambria" w:cs="Arial"/>
          <w:b/>
          <w:bCs/>
          <w:color w:val="000000"/>
          <w:w w:val="110"/>
          <w:kern w:val="0"/>
          <w:lang w:val="pt-PT"/>
        </w:rPr>
        <w:t xml:space="preserve">8 </w:t>
      </w:r>
      <w:r w:rsidRPr="001E103F">
        <w:rPr>
          <w:rFonts w:ascii="Cambria" w:eastAsia="Arial" w:hAnsi="Cambria" w:cs="Arial"/>
          <w:b/>
          <w:bCs/>
          <w:color w:val="000000"/>
          <w:kern w:val="0"/>
          <w:lang w:val="pt-PT"/>
        </w:rPr>
        <w:t>– CRITÉRIOS DE PAGAMENTO</w:t>
      </w:r>
    </w:p>
    <w:p w14:paraId="2CCE046B"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Recebimento do Objeto</w:t>
      </w:r>
    </w:p>
    <w:p w14:paraId="768C598E" w14:textId="77777777" w:rsidR="00877D67" w:rsidRPr="001E103F" w:rsidRDefault="00877D67" w:rsidP="00877D6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8.1 –</w:t>
      </w:r>
      <w:r w:rsidRPr="001E103F">
        <w:rPr>
          <w:rFonts w:ascii="Cambria" w:eastAsia="Calibri" w:hAnsi="Cambria" w:cs="Arial"/>
          <w:color w:val="000000"/>
          <w:kern w:val="0"/>
        </w:rPr>
        <w:t xml:space="preserve"> Os </w:t>
      </w:r>
      <w:r w:rsidRPr="001E103F">
        <w:rPr>
          <w:rFonts w:ascii="Cambria" w:eastAsia="Calibri" w:hAnsi="Cambria" w:cs="Arial"/>
          <w:bCs/>
          <w:color w:val="000000"/>
          <w:kern w:val="0"/>
        </w:rPr>
        <w:t xml:space="preserve">produtos e serviços </w:t>
      </w:r>
      <w:r w:rsidRPr="001E103F">
        <w:rPr>
          <w:rFonts w:ascii="Cambria" w:eastAsia="Calibri" w:hAnsi="Cambria" w:cs="Arial"/>
          <w:color w:val="000000"/>
          <w:kern w:val="0"/>
        </w:rPr>
        <w:t>serão recebidos pela Secretaria Municipal de Educação, podendo ser rejeitados, no todo ou em parte, quando em desacordo com as especificações constantes neste Termo de Referência e na proposta, da seguinte forma:</w:t>
      </w:r>
    </w:p>
    <w:p w14:paraId="015490E1" w14:textId="77777777" w:rsidR="00877D67" w:rsidRPr="001E103F" w:rsidRDefault="00877D67" w:rsidP="00877D67">
      <w:pPr>
        <w:widowControl/>
        <w:numPr>
          <w:ilvl w:val="0"/>
          <w:numId w:val="84"/>
        </w:numPr>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color w:val="000000"/>
          <w:kern w:val="0"/>
        </w:rPr>
        <w:t xml:space="preserve">Em caráter provisório, para efeito de posterior verificação da conformidade dos </w:t>
      </w:r>
      <w:r w:rsidRPr="001E103F">
        <w:rPr>
          <w:rFonts w:ascii="Cambria" w:eastAsia="Calibri" w:hAnsi="Cambria" w:cs="Arial"/>
          <w:bCs/>
          <w:color w:val="000000"/>
          <w:kern w:val="0"/>
        </w:rPr>
        <w:t xml:space="preserve">produtos/serviços </w:t>
      </w:r>
      <w:r w:rsidRPr="001E103F">
        <w:rPr>
          <w:rFonts w:ascii="Cambria" w:eastAsia="Calibri" w:hAnsi="Cambria" w:cs="Arial"/>
          <w:color w:val="000000"/>
          <w:kern w:val="0"/>
        </w:rPr>
        <w:t xml:space="preserve">com as especificações técnicas, pelo prazo máximo de 05 (cinco) dias do período de provisoriedade; </w:t>
      </w:r>
    </w:p>
    <w:p w14:paraId="2446B79F" w14:textId="77777777" w:rsidR="00877D67" w:rsidRPr="001E103F" w:rsidRDefault="00877D67" w:rsidP="00877D67">
      <w:pPr>
        <w:widowControl/>
        <w:numPr>
          <w:ilvl w:val="0"/>
          <w:numId w:val="84"/>
        </w:numPr>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color w:val="000000"/>
          <w:kern w:val="0"/>
        </w:rPr>
        <w:t xml:space="preserve">Definitivamente, após a verificação da qualidade, quantidade e consequente aceitação dos </w:t>
      </w:r>
      <w:r w:rsidRPr="001E103F">
        <w:rPr>
          <w:rFonts w:ascii="Cambria" w:eastAsia="Calibri" w:hAnsi="Cambria" w:cs="Arial"/>
          <w:bCs/>
          <w:color w:val="000000"/>
          <w:kern w:val="0"/>
        </w:rPr>
        <w:t xml:space="preserve">produtos/serviços </w:t>
      </w:r>
      <w:r w:rsidRPr="001E103F">
        <w:rPr>
          <w:rFonts w:ascii="Cambria" w:eastAsia="Calibri" w:hAnsi="Cambria" w:cs="Arial"/>
          <w:color w:val="000000"/>
          <w:kern w:val="0"/>
        </w:rPr>
        <w:t xml:space="preserve">pelo fiscal da </w:t>
      </w:r>
      <w:r w:rsidRPr="001E103F">
        <w:rPr>
          <w:rFonts w:ascii="Cambria" w:eastAsia="Calibri" w:hAnsi="Cambria" w:cs="Arial"/>
          <w:bCs/>
          <w:color w:val="000000"/>
          <w:kern w:val="0"/>
        </w:rPr>
        <w:t>Ata de Registro de Preço</w:t>
      </w:r>
      <w:r w:rsidRPr="001E103F">
        <w:rPr>
          <w:rFonts w:ascii="Cambria" w:eastAsia="Calibri" w:hAnsi="Cambria" w:cs="Arial"/>
          <w:color w:val="000000"/>
          <w:kern w:val="0"/>
        </w:rPr>
        <w:t>.</w:t>
      </w:r>
    </w:p>
    <w:p w14:paraId="47FF04DC" w14:textId="77777777" w:rsidR="00877D67" w:rsidRPr="001E103F" w:rsidRDefault="00877D67" w:rsidP="00877D6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8.2 –</w:t>
      </w:r>
      <w:r w:rsidRPr="001E103F">
        <w:rPr>
          <w:rFonts w:ascii="Cambria" w:eastAsia="Calibri" w:hAnsi="Cambria" w:cs="Arial"/>
          <w:color w:val="000000"/>
          <w:kern w:val="0"/>
        </w:rPr>
        <w:t xml:space="preserve"> No caso de controvérsia sobre a execução do objeto, quanto à dimensão, qualidade e quantidade, deverá ser observado o teor do </w:t>
      </w:r>
      <w:hyperlink r:id="rId68" w:anchor="art143" w:history="1">
        <w:r w:rsidRPr="001E103F">
          <w:rPr>
            <w:rFonts w:ascii="Cambria" w:eastAsia="Calibri" w:hAnsi="Cambria" w:cs="Arial"/>
            <w:color w:val="000080"/>
            <w:kern w:val="0"/>
            <w:u w:val="single"/>
          </w:rPr>
          <w:t>art. 143 da Lei nº 14.133, de 2021</w:t>
        </w:r>
      </w:hyperlink>
      <w:r w:rsidRPr="001E103F">
        <w:rPr>
          <w:rFonts w:ascii="Cambria" w:eastAsia="Calibri" w:hAnsi="Cambria" w:cs="Arial"/>
          <w:color w:val="000000"/>
          <w:kern w:val="0"/>
        </w:rPr>
        <w:t>, comunicando-se à empresa para emissão de Nota Fiscal no que pertence à parcela incontroversa da execução do objeto, para efeito de liquidação e pagamento.</w:t>
      </w:r>
    </w:p>
    <w:p w14:paraId="1D6A56CF" w14:textId="77777777" w:rsidR="00877D67" w:rsidRPr="001E103F" w:rsidRDefault="00877D67" w:rsidP="00877D6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t>8.3 –</w:t>
      </w:r>
      <w:r w:rsidRPr="001E103F">
        <w:rPr>
          <w:rFonts w:ascii="Cambria" w:eastAsia="Calibri" w:hAnsi="Cambria" w:cs="Arial"/>
          <w:color w:val="000000"/>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910E21"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3ED7D40A"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Liquidação</w:t>
      </w:r>
    </w:p>
    <w:p w14:paraId="78EE6B7B" w14:textId="77777777" w:rsidR="00877D67" w:rsidRPr="001E103F" w:rsidRDefault="00877D67" w:rsidP="00877D67">
      <w:pPr>
        <w:widowControl/>
        <w:suppressAutoHyphens w:val="0"/>
        <w:autoSpaceDN/>
        <w:spacing w:line="276" w:lineRule="auto"/>
        <w:contextualSpacing/>
        <w:jc w:val="both"/>
        <w:textAlignment w:val="auto"/>
        <w:rPr>
          <w:rFonts w:ascii="Cambria" w:eastAsia="Times New Roman" w:hAnsi="Cambria" w:cs="Arial"/>
          <w:color w:val="000000"/>
          <w:kern w:val="0"/>
          <w:lang w:eastAsia="pt-BR"/>
        </w:rPr>
      </w:pPr>
      <w:r w:rsidRPr="001E103F">
        <w:rPr>
          <w:rFonts w:ascii="Cambria" w:eastAsia="Times New Roman" w:hAnsi="Cambria" w:cs="Arial"/>
          <w:b/>
          <w:bCs/>
          <w:color w:val="000000"/>
          <w:w w:val="110"/>
          <w:kern w:val="0"/>
          <w:lang w:eastAsia="pt-BR"/>
        </w:rPr>
        <w:t xml:space="preserve">8.4 </w:t>
      </w:r>
      <w:r w:rsidRPr="001E103F">
        <w:rPr>
          <w:rFonts w:ascii="Cambria" w:eastAsia="Times New Roman" w:hAnsi="Cambria" w:cs="Arial"/>
          <w:b/>
          <w:bCs/>
          <w:color w:val="000000"/>
          <w:kern w:val="0"/>
          <w:lang w:eastAsia="pt-BR"/>
        </w:rPr>
        <w:t>–</w:t>
      </w:r>
      <w:r w:rsidRPr="001E103F">
        <w:rPr>
          <w:rFonts w:ascii="Cambria" w:eastAsia="Times New Roman" w:hAnsi="Cambria" w:cs="Arial"/>
          <w:color w:val="000000"/>
          <w:kern w:val="0"/>
          <w:lang w:eastAsia="pt-BR"/>
        </w:rPr>
        <w:t xml:space="preserve"> </w:t>
      </w:r>
      <w:r w:rsidRPr="001E103F">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6D9E4471"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lastRenderedPageBreak/>
        <w:t>O prazo de validade;</w:t>
      </w:r>
    </w:p>
    <w:p w14:paraId="6BB49F81"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A data da emissão; </w:t>
      </w:r>
    </w:p>
    <w:p w14:paraId="0B580CD4"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Os dados da </w:t>
      </w:r>
      <w:r w:rsidRPr="001E103F">
        <w:rPr>
          <w:rFonts w:ascii="Cambria" w:eastAsia="Arial MT" w:hAnsi="Cambria" w:cs="Arial"/>
          <w:bCs/>
          <w:kern w:val="0"/>
          <w:lang w:val="pt-PT"/>
        </w:rPr>
        <w:t>Ata de Registro de Preço</w:t>
      </w:r>
      <w:r w:rsidRPr="001E103F">
        <w:rPr>
          <w:rFonts w:ascii="Cambria" w:eastAsia="Arial MT" w:hAnsi="Cambria" w:cs="Arial"/>
          <w:color w:val="000000"/>
          <w:kern w:val="0"/>
          <w:lang w:val="pt-PT"/>
        </w:rPr>
        <w:t xml:space="preserve"> e do órgão contratante; </w:t>
      </w:r>
    </w:p>
    <w:p w14:paraId="4BF0E952"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O período respectivo de execução da </w:t>
      </w:r>
      <w:r w:rsidRPr="001E103F">
        <w:rPr>
          <w:rFonts w:ascii="Cambria" w:eastAsia="Arial MT" w:hAnsi="Cambria" w:cs="Arial"/>
          <w:bCs/>
          <w:kern w:val="0"/>
          <w:lang w:val="pt-PT"/>
        </w:rPr>
        <w:t>Ata de Registro de Preço</w:t>
      </w:r>
      <w:r w:rsidRPr="001E103F">
        <w:rPr>
          <w:rFonts w:ascii="Cambria" w:eastAsia="Arial MT" w:hAnsi="Cambria" w:cs="Arial"/>
          <w:color w:val="000000"/>
          <w:kern w:val="0"/>
          <w:lang w:val="pt-PT"/>
        </w:rPr>
        <w:t xml:space="preserve">; </w:t>
      </w:r>
    </w:p>
    <w:p w14:paraId="7433D37D"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 xml:space="preserve">O valor a pagar; </w:t>
      </w:r>
      <w:proofErr w:type="gramStart"/>
      <w:r w:rsidRPr="001E103F">
        <w:rPr>
          <w:rFonts w:ascii="Cambria" w:eastAsia="Arial MT" w:hAnsi="Cambria" w:cs="Arial"/>
          <w:color w:val="000000"/>
          <w:kern w:val="0"/>
          <w:lang w:val="pt-PT"/>
        </w:rPr>
        <w:t>e</w:t>
      </w:r>
      <w:proofErr w:type="gramEnd"/>
      <w:r w:rsidRPr="001E103F">
        <w:rPr>
          <w:rFonts w:ascii="Cambria" w:eastAsia="Arial MT" w:hAnsi="Cambria" w:cs="Arial"/>
          <w:color w:val="000000"/>
          <w:kern w:val="0"/>
          <w:lang w:val="pt-PT"/>
        </w:rPr>
        <w:t xml:space="preserve"> </w:t>
      </w:r>
    </w:p>
    <w:p w14:paraId="03456769" w14:textId="77777777" w:rsidR="00877D67" w:rsidRPr="001E103F" w:rsidRDefault="00877D67" w:rsidP="00877D67">
      <w:pPr>
        <w:widowControl/>
        <w:numPr>
          <w:ilvl w:val="0"/>
          <w:numId w:val="82"/>
        </w:numPr>
        <w:suppressAutoHyphens w:val="0"/>
        <w:autoSpaceDE w:val="0"/>
        <w:autoSpaceDN/>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color w:val="000000"/>
          <w:kern w:val="0"/>
          <w:lang w:val="pt-PT"/>
        </w:rPr>
        <w:t>Eventual destaque do valor de retenções tributárias cabíveis.</w:t>
      </w:r>
    </w:p>
    <w:p w14:paraId="189CEA82"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MS Mincho" w:hAnsi="Cambria" w:cs="Arial"/>
          <w:color w:val="000000"/>
          <w:kern w:val="0"/>
        </w:rPr>
      </w:pPr>
      <w:r w:rsidRPr="001E103F">
        <w:rPr>
          <w:rFonts w:ascii="Cambria" w:eastAsia="Calibri" w:hAnsi="Cambria" w:cs="Arial"/>
          <w:b/>
          <w:bCs/>
          <w:color w:val="000000"/>
          <w:w w:val="110"/>
          <w:kern w:val="0"/>
        </w:rPr>
        <w:t xml:space="preserve">8.5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DD3C05"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Times New Roman" w:hAnsi="Cambria" w:cs="Arial"/>
          <w:color w:val="000000"/>
          <w:kern w:val="0"/>
        </w:rPr>
      </w:pPr>
      <w:r w:rsidRPr="001E103F">
        <w:rPr>
          <w:rFonts w:ascii="Cambria" w:eastAsia="Calibri" w:hAnsi="Cambria" w:cs="Arial"/>
          <w:b/>
          <w:bCs/>
          <w:color w:val="000000"/>
          <w:w w:val="110"/>
          <w:kern w:val="0"/>
        </w:rPr>
        <w:t xml:space="preserve">8.6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1E103F">
          <w:rPr>
            <w:rFonts w:ascii="Cambria" w:eastAsia="Calibri" w:hAnsi="Cambria" w:cs="Arial"/>
            <w:color w:val="000000"/>
            <w:kern w:val="0"/>
            <w:u w:val="single"/>
          </w:rPr>
          <w:t xml:space="preserve">art. 68 da Lei nº 14.133, de 2021.  </w:t>
        </w:r>
      </w:hyperlink>
    </w:p>
    <w:p w14:paraId="00545E8B"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8.7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A Administração deverá realizar consulta para: </w:t>
      </w:r>
    </w:p>
    <w:p w14:paraId="3FBB9BFD" w14:textId="77777777" w:rsidR="00877D67" w:rsidRPr="001E103F" w:rsidRDefault="00877D67" w:rsidP="00877D67">
      <w:pPr>
        <w:widowControl/>
        <w:numPr>
          <w:ilvl w:val="0"/>
          <w:numId w:val="83"/>
        </w:numPr>
        <w:suppressAutoHyphens w:val="0"/>
        <w:autoSpaceDN/>
        <w:spacing w:line="276" w:lineRule="auto"/>
        <w:jc w:val="both"/>
        <w:textAlignment w:val="auto"/>
        <w:rPr>
          <w:rFonts w:ascii="Cambria" w:eastAsia="Calibri" w:hAnsi="Cambria" w:cs="Arial"/>
          <w:color w:val="000000"/>
          <w:kern w:val="0"/>
        </w:rPr>
      </w:pPr>
      <w:proofErr w:type="gramStart"/>
      <w:r w:rsidRPr="001E103F">
        <w:rPr>
          <w:rFonts w:ascii="Cambria" w:eastAsia="Calibri" w:hAnsi="Cambria" w:cs="Arial"/>
          <w:color w:val="000000"/>
          <w:kern w:val="0"/>
        </w:rPr>
        <w:t>verificar</w:t>
      </w:r>
      <w:proofErr w:type="gramEnd"/>
      <w:r w:rsidRPr="001E103F">
        <w:rPr>
          <w:rFonts w:ascii="Cambria" w:eastAsia="Calibri" w:hAnsi="Cambria" w:cs="Arial"/>
          <w:color w:val="000000"/>
          <w:kern w:val="0"/>
        </w:rPr>
        <w:t xml:space="preserve"> a manutenção das condições de habilitação exigidas no edital; </w:t>
      </w:r>
    </w:p>
    <w:p w14:paraId="1B5C1A2C" w14:textId="77777777" w:rsidR="00877D67" w:rsidRPr="001E103F" w:rsidRDefault="00877D67" w:rsidP="00877D67">
      <w:pPr>
        <w:widowControl/>
        <w:numPr>
          <w:ilvl w:val="0"/>
          <w:numId w:val="83"/>
        </w:numPr>
        <w:suppressAutoHyphens w:val="0"/>
        <w:autoSpaceDN/>
        <w:spacing w:line="276" w:lineRule="auto"/>
        <w:jc w:val="both"/>
        <w:textAlignment w:val="auto"/>
        <w:rPr>
          <w:rFonts w:ascii="Cambria" w:eastAsia="Calibri" w:hAnsi="Cambria" w:cs="Arial"/>
          <w:color w:val="000000"/>
          <w:kern w:val="0"/>
        </w:rPr>
      </w:pPr>
      <w:proofErr w:type="gramStart"/>
      <w:r w:rsidRPr="001E103F">
        <w:rPr>
          <w:rFonts w:ascii="Cambria" w:eastAsia="Calibri" w:hAnsi="Cambria" w:cs="Arial"/>
          <w:color w:val="000000"/>
          <w:kern w:val="0"/>
        </w:rPr>
        <w:t>identificar</w:t>
      </w:r>
      <w:proofErr w:type="gramEnd"/>
      <w:r w:rsidRPr="001E103F">
        <w:rPr>
          <w:rFonts w:ascii="Cambria" w:eastAsia="Calibri" w:hAnsi="Cambria" w:cs="Arial"/>
          <w:color w:val="000000"/>
          <w:kern w:val="0"/>
        </w:rPr>
        <w:t xml:space="preserve"> possível razão que impeça a participação em licitação, no âmbito do órgão ou entidade, que implique proibição de contratar com o Poder Público, bem como ocorrências impeditivas indiretas;</w:t>
      </w:r>
    </w:p>
    <w:p w14:paraId="3764C301"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8.8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Constatando-se, junto ao SICAF, a situação de irregularidade do contratado, será providenciada sua notificação, por escrito, para que, no prazo de </w:t>
      </w:r>
      <w:proofErr w:type="gramStart"/>
      <w:r w:rsidRPr="001E103F">
        <w:rPr>
          <w:rFonts w:ascii="Cambria" w:eastAsia="Calibri" w:hAnsi="Cambria" w:cs="Arial"/>
          <w:color w:val="000000"/>
          <w:kern w:val="0"/>
        </w:rPr>
        <w:t>5</w:t>
      </w:r>
      <w:proofErr w:type="gramEnd"/>
      <w:r w:rsidRPr="001E103F">
        <w:rPr>
          <w:rFonts w:ascii="Cambria" w:eastAsia="Calibri" w:hAnsi="Cambria" w:cs="Arial"/>
          <w:color w:val="000000"/>
          <w:kern w:val="0"/>
        </w:rPr>
        <w:t xml:space="preserve"> (cinco) dias úteis, regularize sua situação ou, no mesmo prazo, apresente sua defesa. O prazo poderá ser prorrogado uma vez, por igual período, a critério do contratante;</w:t>
      </w:r>
    </w:p>
    <w:p w14:paraId="2F99DFF8"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8.9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D32086F"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8.10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14:paraId="437A4DE9" w14:textId="77777777" w:rsidR="00877D67" w:rsidRPr="001E103F" w:rsidRDefault="00877D67" w:rsidP="00877D6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8.11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Havendo a efetiva execução do objeto, os pagamentos serão realizados normalmente, até que se decida pela rescisão da </w:t>
      </w:r>
      <w:r w:rsidRPr="001E103F">
        <w:rPr>
          <w:rFonts w:ascii="Cambria" w:eastAsia="Calibri" w:hAnsi="Cambria" w:cs="Arial"/>
          <w:bCs/>
          <w:color w:val="000000"/>
          <w:kern w:val="0"/>
        </w:rPr>
        <w:t>Ata de Registro de Preço</w:t>
      </w:r>
      <w:r w:rsidRPr="001E103F">
        <w:rPr>
          <w:rFonts w:ascii="Cambria" w:eastAsia="Calibri" w:hAnsi="Cambria" w:cs="Arial"/>
          <w:color w:val="000000"/>
          <w:kern w:val="0"/>
        </w:rPr>
        <w:t xml:space="preserve">, caso o contratado não regularize sua situação no que se refere </w:t>
      </w:r>
      <w:proofErr w:type="gramStart"/>
      <w:r w:rsidRPr="001E103F">
        <w:rPr>
          <w:rFonts w:ascii="Cambria" w:eastAsia="Calibri" w:hAnsi="Cambria" w:cs="Arial"/>
          <w:color w:val="000000"/>
          <w:kern w:val="0"/>
        </w:rPr>
        <w:t>a</w:t>
      </w:r>
      <w:proofErr w:type="gramEnd"/>
      <w:r w:rsidRPr="001E103F">
        <w:rPr>
          <w:rFonts w:ascii="Cambria" w:eastAsia="Calibri" w:hAnsi="Cambria" w:cs="Arial"/>
          <w:color w:val="000000"/>
          <w:kern w:val="0"/>
        </w:rPr>
        <w:t xml:space="preserve"> regularidade fiscal.  </w:t>
      </w:r>
    </w:p>
    <w:p w14:paraId="460BB757"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4A855A53"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Prazo de pagamento</w:t>
      </w:r>
    </w:p>
    <w:p w14:paraId="78E6F432"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8.12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O pagamento será efetuado no prazo de até 30 (trinta) dias </w:t>
      </w:r>
      <w:r w:rsidRPr="001E103F">
        <w:rPr>
          <w:rFonts w:ascii="Cambria" w:eastAsia="Calibri" w:hAnsi="Cambria" w:cs="Arial"/>
          <w:bCs/>
          <w:color w:val="000000"/>
          <w:kern w:val="0"/>
        </w:rPr>
        <w:t xml:space="preserve">contados a partir do atesto da Nota Fiscal, por meio de liquidação, após comprovadas o adimplemento da detentora em todas as suas obrigações, já deduzidas </w:t>
      </w:r>
      <w:proofErr w:type="gramStart"/>
      <w:r w:rsidRPr="001E103F">
        <w:rPr>
          <w:rFonts w:ascii="Cambria" w:eastAsia="Calibri" w:hAnsi="Cambria" w:cs="Arial"/>
          <w:bCs/>
          <w:color w:val="000000"/>
          <w:kern w:val="0"/>
        </w:rPr>
        <w:t>as</w:t>
      </w:r>
      <w:proofErr w:type="gramEnd"/>
      <w:r w:rsidRPr="001E103F">
        <w:rPr>
          <w:rFonts w:ascii="Cambria" w:eastAsia="Calibri" w:hAnsi="Cambria" w:cs="Arial"/>
          <w:bCs/>
          <w:color w:val="000000"/>
          <w:kern w:val="0"/>
        </w:rPr>
        <w:t xml:space="preserve"> glosas e notas de débitos</w:t>
      </w:r>
      <w:r w:rsidRPr="001E103F">
        <w:rPr>
          <w:rFonts w:ascii="Cambria" w:eastAsia="Calibri" w:hAnsi="Cambria" w:cs="Arial"/>
          <w:color w:val="000000"/>
          <w:kern w:val="0"/>
        </w:rPr>
        <w:t>.</w:t>
      </w:r>
    </w:p>
    <w:p w14:paraId="4F331E65"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7721E8D2" w14:textId="77777777" w:rsidR="00877D67" w:rsidRPr="001E103F" w:rsidRDefault="00877D67" w:rsidP="00877D6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1E103F">
        <w:rPr>
          <w:rFonts w:ascii="Cambria" w:eastAsia="Times New Roman" w:hAnsi="Cambria" w:cs="Arial"/>
          <w:b/>
          <w:bCs/>
          <w:color w:val="000000"/>
          <w:kern w:val="0"/>
          <w:u w:val="single" w:color="000000"/>
        </w:rPr>
        <w:t>Forma de pagamento</w:t>
      </w:r>
    </w:p>
    <w:p w14:paraId="6AEDC236"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8.13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14:paraId="3E40909F"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8.14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Será considerada data do pagamento o dia em que constar como emitida a ordem bancária para pagamento.</w:t>
      </w:r>
    </w:p>
    <w:p w14:paraId="4DF8F91B"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8.15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Quanto ao pagamento, será efetuada a retenção tributária prevista na legislação aplicável.</w:t>
      </w:r>
    </w:p>
    <w:p w14:paraId="63795660"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t xml:space="preserve">8.15.1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14:paraId="40F38B59"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w w:val="110"/>
          <w:kern w:val="0"/>
        </w:rPr>
        <w:lastRenderedPageBreak/>
        <w:t xml:space="preserve">8.16 </w:t>
      </w:r>
      <w:r w:rsidRPr="001E103F">
        <w:rPr>
          <w:rFonts w:ascii="Cambria" w:eastAsia="Calibri" w:hAnsi="Cambria" w:cs="Arial"/>
          <w:b/>
          <w:bCs/>
          <w:color w:val="000000"/>
          <w:kern w:val="0"/>
        </w:rPr>
        <w:t>–</w:t>
      </w:r>
      <w:r w:rsidRPr="001E103F">
        <w:rPr>
          <w:rFonts w:ascii="Cambria" w:eastAsia="Calibri" w:hAnsi="Cambria" w:cs="Arial"/>
          <w:color w:val="000000"/>
          <w:kern w:val="0"/>
        </w:rPr>
        <w:t xml:space="preserve"> O Contratado regularmente optante pelo Simples Nacional, nos termos da </w:t>
      </w:r>
      <w:hyperlink r:id="rId70" w:history="1">
        <w:r w:rsidRPr="001E103F">
          <w:rPr>
            <w:rFonts w:ascii="Cambria" w:eastAsia="Calibri" w:hAnsi="Cambria" w:cs="Arial"/>
            <w:color w:val="000000"/>
            <w:kern w:val="0"/>
            <w:u w:val="single"/>
          </w:rPr>
          <w:t>Lei Complementar nº 123, de 2006</w:t>
        </w:r>
      </w:hyperlink>
      <w:r w:rsidRPr="001E103F">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35B371"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5931D549" w14:textId="77777777" w:rsidR="00877D67" w:rsidRPr="001E103F" w:rsidRDefault="00877D67" w:rsidP="00877D6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r w:rsidRPr="001E103F">
        <w:rPr>
          <w:rFonts w:ascii="Cambria" w:eastAsia="Arial" w:hAnsi="Cambria" w:cs="Arial"/>
          <w:b/>
          <w:bCs/>
          <w:color w:val="000000"/>
          <w:w w:val="110"/>
          <w:kern w:val="0"/>
          <w:lang w:val="pt-PT"/>
        </w:rPr>
        <w:t xml:space="preserve">9 </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w w:val="110"/>
          <w:kern w:val="0"/>
          <w:lang w:val="pt-PT"/>
        </w:rPr>
        <w:t>FORMA</w:t>
      </w:r>
      <w:r w:rsidRPr="001E103F">
        <w:rPr>
          <w:rFonts w:ascii="Cambria" w:eastAsia="Arial" w:hAnsi="Cambria" w:cs="Arial"/>
          <w:b/>
          <w:bCs/>
          <w:color w:val="000000"/>
          <w:spacing w:val="-12"/>
          <w:w w:val="110"/>
          <w:kern w:val="0"/>
          <w:lang w:val="pt-PT"/>
        </w:rPr>
        <w:t xml:space="preserve"> </w:t>
      </w:r>
      <w:r w:rsidRPr="001E103F">
        <w:rPr>
          <w:rFonts w:ascii="Cambria" w:eastAsia="Arial" w:hAnsi="Cambria" w:cs="Arial"/>
          <w:b/>
          <w:bCs/>
          <w:color w:val="000000"/>
          <w:w w:val="110"/>
          <w:kern w:val="0"/>
          <w:lang w:val="pt-PT"/>
        </w:rPr>
        <w:t>E</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CRITÉRIOS</w:t>
      </w:r>
      <w:r w:rsidRPr="001E103F">
        <w:rPr>
          <w:rFonts w:ascii="Cambria" w:eastAsia="Arial" w:hAnsi="Cambria" w:cs="Arial"/>
          <w:b/>
          <w:bCs/>
          <w:color w:val="000000"/>
          <w:spacing w:val="6"/>
          <w:w w:val="110"/>
          <w:kern w:val="0"/>
          <w:lang w:val="pt-PT"/>
        </w:rPr>
        <w:t xml:space="preserve"> </w:t>
      </w:r>
      <w:r w:rsidRPr="001E103F">
        <w:rPr>
          <w:rFonts w:ascii="Cambria" w:eastAsia="Arial" w:hAnsi="Cambria" w:cs="Arial"/>
          <w:b/>
          <w:bCs/>
          <w:color w:val="000000"/>
          <w:w w:val="110"/>
          <w:kern w:val="0"/>
          <w:lang w:val="pt-PT"/>
        </w:rPr>
        <w:t>DE SELEÇÃO</w:t>
      </w:r>
      <w:r w:rsidRPr="001E103F">
        <w:rPr>
          <w:rFonts w:ascii="Cambria" w:eastAsia="Arial" w:hAnsi="Cambria" w:cs="Arial"/>
          <w:b/>
          <w:bCs/>
          <w:color w:val="000000"/>
          <w:spacing w:val="-1"/>
          <w:w w:val="110"/>
          <w:kern w:val="0"/>
          <w:lang w:val="pt-PT"/>
        </w:rPr>
        <w:t xml:space="preserve"> </w:t>
      </w:r>
      <w:r w:rsidRPr="001E103F">
        <w:rPr>
          <w:rFonts w:ascii="Cambria" w:eastAsia="Arial" w:hAnsi="Cambria" w:cs="Arial"/>
          <w:b/>
          <w:bCs/>
          <w:color w:val="000000"/>
          <w:w w:val="110"/>
          <w:kern w:val="0"/>
          <w:lang w:val="pt-PT"/>
        </w:rPr>
        <w:t>DO</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FORNECEDOR</w:t>
      </w:r>
    </w:p>
    <w:p w14:paraId="67D02630" w14:textId="76195468" w:rsidR="00877D67" w:rsidRPr="001E103F" w:rsidRDefault="00877D67" w:rsidP="00877D67">
      <w:pPr>
        <w:widowControl/>
        <w:tabs>
          <w:tab w:val="right" w:pos="9072"/>
        </w:tabs>
        <w:suppressAutoHyphens w:val="0"/>
        <w:autoSpaceDN/>
        <w:spacing w:line="276" w:lineRule="auto"/>
        <w:jc w:val="both"/>
        <w:textAlignment w:val="auto"/>
        <w:rPr>
          <w:rFonts w:ascii="Cambria" w:eastAsia="Arial" w:hAnsi="Cambria" w:cs="Arial"/>
          <w:color w:val="000000"/>
          <w:kern w:val="0"/>
          <w:u w:val="single"/>
          <w:lang w:eastAsia="pt-BR"/>
        </w:rPr>
      </w:pPr>
      <w:r w:rsidRPr="001E103F">
        <w:rPr>
          <w:rFonts w:ascii="Cambria" w:eastAsia="Times New Roman" w:hAnsi="Cambria" w:cs="Arial"/>
          <w:b/>
          <w:bCs/>
          <w:color w:val="000000"/>
          <w:kern w:val="0"/>
          <w:lang w:eastAsia="pt-BR"/>
        </w:rPr>
        <w:t xml:space="preserve">9.1 – </w:t>
      </w:r>
      <w:r w:rsidRPr="001E103F">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1E103F">
        <w:rPr>
          <w:rFonts w:ascii="Cambria" w:eastAsia="Arial" w:hAnsi="Cambria" w:cs="Arial"/>
          <w:color w:val="000000"/>
          <w:kern w:val="0"/>
          <w:u w:val="single"/>
          <w:lang w:eastAsia="pt-BR"/>
        </w:rPr>
        <w:t xml:space="preserve">MENOR PREÇO POR </w:t>
      </w:r>
      <w:r w:rsidR="0095491B">
        <w:rPr>
          <w:rFonts w:ascii="Cambria" w:eastAsia="Arial" w:hAnsi="Cambria" w:cs="Arial"/>
          <w:color w:val="000000"/>
          <w:kern w:val="0"/>
          <w:u w:val="single"/>
          <w:lang w:eastAsia="pt-BR"/>
        </w:rPr>
        <w:t>LOTE</w:t>
      </w:r>
      <w:r w:rsidRPr="001E103F">
        <w:rPr>
          <w:rFonts w:ascii="Cambria" w:eastAsia="Arial" w:hAnsi="Cambria" w:cs="Arial"/>
          <w:color w:val="000000"/>
          <w:kern w:val="0"/>
          <w:u w:val="single"/>
          <w:lang w:eastAsia="pt-BR"/>
        </w:rPr>
        <w:t>.</w:t>
      </w:r>
    </w:p>
    <w:p w14:paraId="3755E305" w14:textId="77777777" w:rsidR="00877D67" w:rsidRDefault="00877D67" w:rsidP="00877D67">
      <w:pPr>
        <w:widowControl/>
        <w:tabs>
          <w:tab w:val="left" w:pos="426"/>
        </w:tabs>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spacing w:val="-1"/>
          <w:kern w:val="0"/>
        </w:rPr>
        <w:t xml:space="preserve">9.2 </w:t>
      </w:r>
      <w:r w:rsidRPr="001E103F">
        <w:rPr>
          <w:rFonts w:ascii="Cambria" w:eastAsia="Calibri" w:hAnsi="Cambria" w:cs="Arial"/>
          <w:color w:val="000000"/>
          <w:kern w:val="0"/>
        </w:rPr>
        <w:t>– Poderão participar do processo empresas que atendam o ramo de atividade do objeto da licitação, comprovando experiência e qualidade no fornecimento do objeto.</w:t>
      </w:r>
    </w:p>
    <w:p w14:paraId="68DB653F" w14:textId="77777777" w:rsidR="007F48AB" w:rsidRPr="007F48AB" w:rsidRDefault="007F48AB" w:rsidP="007F48AB">
      <w:pPr>
        <w:shd w:val="clear" w:color="auto" w:fill="FFFFFF"/>
        <w:tabs>
          <w:tab w:val="left" w:pos="0"/>
        </w:tabs>
        <w:autoSpaceDE w:val="0"/>
        <w:spacing w:line="276" w:lineRule="auto"/>
        <w:ind w:right="-1"/>
        <w:jc w:val="both"/>
        <w:rPr>
          <w:rFonts w:ascii="Cambria" w:eastAsia="Calibri" w:hAnsi="Cambria" w:cs="Arial"/>
        </w:rPr>
      </w:pPr>
      <w:r w:rsidRPr="007F48AB">
        <w:rPr>
          <w:rFonts w:ascii="Cambria" w:eastAsia="Calibri" w:hAnsi="Cambria" w:cs="Arial"/>
          <w:b/>
          <w:bCs/>
          <w:color w:val="000000"/>
        </w:rPr>
        <w:t xml:space="preserve">9.3 – </w:t>
      </w:r>
      <w:r w:rsidRPr="007F48AB">
        <w:rPr>
          <w:rFonts w:ascii="Cambria" w:eastAsia="Calibri" w:hAnsi="Cambria" w:cs="Arial"/>
          <w:color w:val="000000"/>
        </w:rPr>
        <w:t xml:space="preserve">Para fins de habilitação, deverá o licitante comprovar os requisitos constantes no artigo n° 62 </w:t>
      </w:r>
      <w:proofErr w:type="gramStart"/>
      <w:r w:rsidRPr="007F48AB">
        <w:rPr>
          <w:rFonts w:ascii="Cambria" w:eastAsia="Calibri" w:hAnsi="Cambria" w:cs="Arial"/>
          <w:color w:val="000000"/>
        </w:rPr>
        <w:t>ao 69</w:t>
      </w:r>
      <w:proofErr w:type="gramEnd"/>
      <w:r w:rsidRPr="007F48AB">
        <w:rPr>
          <w:rFonts w:ascii="Cambria" w:eastAsia="Calibri" w:hAnsi="Cambria" w:cs="Arial"/>
          <w:color w:val="000000"/>
        </w:rPr>
        <w:t xml:space="preserve"> da Lei 14.133/2021, em especial os documentos de qualificação técnica, conforme segue</w:t>
      </w:r>
      <w:r w:rsidRPr="007F48AB">
        <w:rPr>
          <w:rFonts w:ascii="Cambria" w:eastAsia="Calibri" w:hAnsi="Cambria" w:cs="Arial"/>
        </w:rPr>
        <w:t>:</w:t>
      </w:r>
    </w:p>
    <w:p w14:paraId="709D97F4" w14:textId="43C81A99" w:rsidR="007F48AB" w:rsidRPr="007F48AB" w:rsidRDefault="007F48AB" w:rsidP="007F48AB">
      <w:pPr>
        <w:widowControl/>
        <w:tabs>
          <w:tab w:val="left" w:pos="426"/>
        </w:tabs>
        <w:suppressAutoHyphens w:val="0"/>
        <w:autoSpaceDN/>
        <w:spacing w:line="276" w:lineRule="auto"/>
        <w:ind w:left="1134"/>
        <w:jc w:val="both"/>
        <w:textAlignment w:val="auto"/>
        <w:rPr>
          <w:rFonts w:ascii="Cambria" w:eastAsia="Calibri" w:hAnsi="Cambria" w:cs="Arial"/>
          <w:color w:val="000000"/>
          <w:kern w:val="0"/>
        </w:rPr>
      </w:pPr>
      <w:bookmarkStart w:id="52" w:name="_Hlk184224996"/>
      <w:r w:rsidRPr="007F48AB">
        <w:rPr>
          <w:rFonts w:ascii="Cambria" w:eastAsia="Arial MT" w:hAnsi="Cambria" w:cs="Arial"/>
          <w:lang w:val="pt-PT"/>
        </w:rPr>
        <w:t xml:space="preserve">Comprovação de aptidão do licitante, mediante atestado fornecido, de pelo menos 01 (um) atestado, por pessoas jurídicas de direito público ou privado com firma reconhecida, de desempenho de atividade pertinente e compatível em características, quantidades e prazos com o objeto </w:t>
      </w:r>
      <w:proofErr w:type="gramStart"/>
      <w:r w:rsidRPr="007F48AB">
        <w:rPr>
          <w:rFonts w:ascii="Cambria" w:eastAsia="Arial MT" w:hAnsi="Cambria" w:cs="Arial"/>
          <w:lang w:val="pt-PT"/>
        </w:rPr>
        <w:t>da presente</w:t>
      </w:r>
      <w:proofErr w:type="gramEnd"/>
      <w:r w:rsidRPr="007F48AB">
        <w:rPr>
          <w:rFonts w:ascii="Cambria" w:eastAsia="Arial MT" w:hAnsi="Cambria" w:cs="Arial"/>
          <w:lang w:val="pt-PT"/>
        </w:rPr>
        <w:t xml:space="preserve"> licitação</w:t>
      </w:r>
      <w:bookmarkEnd w:id="52"/>
      <w:r w:rsidRPr="007F48AB">
        <w:rPr>
          <w:rFonts w:ascii="Cambria" w:eastAsia="Arial MT" w:hAnsi="Cambria" w:cs="Arial"/>
          <w:lang w:val="pt-PT"/>
        </w:rPr>
        <w:t>;</w:t>
      </w:r>
    </w:p>
    <w:p w14:paraId="74F2F9A6" w14:textId="77777777" w:rsidR="00877D67" w:rsidRPr="001E103F" w:rsidRDefault="00877D67" w:rsidP="00877D67">
      <w:pPr>
        <w:shd w:val="clear" w:color="auto" w:fill="FFFFFF"/>
        <w:autoSpaceDE w:val="0"/>
        <w:autoSpaceDN/>
        <w:spacing w:line="276" w:lineRule="auto"/>
        <w:jc w:val="both"/>
        <w:rPr>
          <w:rFonts w:ascii="Cambria" w:eastAsia="Calibri" w:hAnsi="Cambria" w:cs="Arial"/>
          <w:kern w:val="0"/>
        </w:rPr>
      </w:pPr>
    </w:p>
    <w:bookmarkEnd w:id="51"/>
    <w:p w14:paraId="28605668" w14:textId="77777777" w:rsidR="00877D67" w:rsidRPr="001E103F" w:rsidRDefault="00877D67" w:rsidP="00877D6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r w:rsidRPr="001E103F">
        <w:rPr>
          <w:rFonts w:ascii="Cambria" w:eastAsia="Arial" w:hAnsi="Cambria" w:cs="Arial"/>
          <w:b/>
          <w:bCs/>
          <w:color w:val="000000"/>
          <w:w w:val="110"/>
          <w:kern w:val="0"/>
          <w:lang w:val="pt-PT"/>
        </w:rPr>
        <w:t xml:space="preserve">10 </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w w:val="110"/>
          <w:kern w:val="0"/>
          <w:lang w:val="pt-PT"/>
        </w:rPr>
        <w:t>ESTIMATIVAS</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DO</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VALOR</w:t>
      </w:r>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DA</w:t>
      </w:r>
      <w:r w:rsidRPr="001E103F">
        <w:rPr>
          <w:rFonts w:ascii="Cambria" w:eastAsia="Arial" w:hAnsi="Cambria" w:cs="Arial"/>
          <w:b/>
          <w:bCs/>
          <w:color w:val="000000"/>
          <w:spacing w:val="2"/>
          <w:w w:val="110"/>
          <w:kern w:val="0"/>
          <w:lang w:val="pt-PT"/>
        </w:rPr>
        <w:t xml:space="preserve"> </w:t>
      </w:r>
      <w:r w:rsidRPr="001E103F">
        <w:rPr>
          <w:rFonts w:ascii="Cambria" w:eastAsia="Arial" w:hAnsi="Cambria" w:cs="Arial"/>
          <w:b/>
          <w:bCs/>
          <w:color w:val="000000"/>
          <w:w w:val="110"/>
          <w:kern w:val="0"/>
          <w:lang w:val="pt-PT"/>
        </w:rPr>
        <w:t>CONTRATAÇÃO</w:t>
      </w:r>
    </w:p>
    <w:p w14:paraId="12DFAC6D" w14:textId="08297EB5" w:rsidR="00877D67" w:rsidRPr="001E103F" w:rsidRDefault="00877D67" w:rsidP="00877D67">
      <w:pPr>
        <w:widowControl/>
        <w:suppressAutoHyphens w:val="0"/>
        <w:autoSpaceDN/>
        <w:spacing w:line="276" w:lineRule="auto"/>
        <w:jc w:val="both"/>
        <w:textAlignment w:val="auto"/>
        <w:rPr>
          <w:rFonts w:ascii="Cambria" w:eastAsia="Times New Roman" w:hAnsi="Cambria" w:cs="Arial"/>
          <w:kern w:val="0"/>
          <w:lang w:eastAsia="pt-BR"/>
        </w:rPr>
      </w:pPr>
      <w:bookmarkStart w:id="53" w:name="_Hlk193051071"/>
      <w:r w:rsidRPr="001E103F">
        <w:rPr>
          <w:rFonts w:ascii="Cambria" w:eastAsia="Times New Roman" w:hAnsi="Cambria" w:cs="Arial"/>
          <w:b/>
          <w:bCs/>
          <w:kern w:val="0"/>
          <w:lang w:eastAsia="pt-BR"/>
        </w:rPr>
        <w:t>10.1 –</w:t>
      </w:r>
      <w:r w:rsidRPr="001E103F">
        <w:rPr>
          <w:rFonts w:ascii="Cambria" w:eastAsia="Times New Roman" w:hAnsi="Cambria" w:cs="Arial"/>
          <w:kern w:val="0"/>
          <w:lang w:eastAsia="pt-BR"/>
        </w:rPr>
        <w:t xml:space="preserve"> Preliminarmente, baseados em pesquisa de preços de acordo com o </w:t>
      </w:r>
      <w:r w:rsidRPr="001E103F">
        <w:rPr>
          <w:rFonts w:ascii="Cambria" w:eastAsia="Times New Roman" w:hAnsi="Cambria" w:cs="Arial"/>
          <w:color w:val="000000"/>
          <w:kern w:val="0"/>
          <w:lang w:eastAsia="pt-BR"/>
        </w:rPr>
        <w:t>Decreto Municipal n° 38/2025</w:t>
      </w:r>
      <w:r w:rsidRPr="001E103F">
        <w:rPr>
          <w:rFonts w:ascii="Cambria" w:eastAsia="Times New Roman" w:hAnsi="Cambria" w:cs="Arial"/>
          <w:kern w:val="0"/>
          <w:lang w:eastAsia="pt-BR"/>
        </w:rPr>
        <w:t xml:space="preserve">, estimamos em </w:t>
      </w:r>
      <w:r w:rsidR="00EB0897" w:rsidRPr="00275AA1">
        <w:rPr>
          <w:rFonts w:ascii="Cambria" w:hAnsi="Cambria" w:cs="Arial"/>
          <w:b/>
          <w:color w:val="000000" w:themeColor="text1"/>
        </w:rPr>
        <w:t xml:space="preserve">R$ </w:t>
      </w:r>
      <w:r w:rsidR="00D45D6F">
        <w:rPr>
          <w:rFonts w:ascii="Cambria" w:hAnsi="Cambria" w:cs="Arial"/>
          <w:b/>
          <w:color w:val="000000" w:themeColor="text1"/>
        </w:rPr>
        <w:t>80.340,00</w:t>
      </w:r>
      <w:r w:rsidR="00EB0897" w:rsidRPr="008D061F">
        <w:rPr>
          <w:rFonts w:ascii="Cambria" w:hAnsi="Cambria" w:cs="Arial"/>
          <w:b/>
          <w:color w:val="000000" w:themeColor="text1"/>
        </w:rPr>
        <w:t xml:space="preserve"> (</w:t>
      </w:r>
      <w:r w:rsidR="00EB0897" w:rsidRPr="000240CB">
        <w:rPr>
          <w:rFonts w:ascii="Cambria" w:hAnsi="Cambria" w:cs="Arial"/>
          <w:b/>
          <w:color w:val="000000" w:themeColor="text1"/>
        </w:rPr>
        <w:t>oitenta mil</w:t>
      </w:r>
      <w:r w:rsidR="00EB0897">
        <w:rPr>
          <w:rFonts w:ascii="Cambria" w:hAnsi="Cambria" w:cs="Arial"/>
          <w:b/>
          <w:color w:val="000000" w:themeColor="text1"/>
        </w:rPr>
        <w:t xml:space="preserve">, </w:t>
      </w:r>
      <w:r w:rsidR="00050786">
        <w:rPr>
          <w:rFonts w:ascii="Cambria" w:hAnsi="Cambria" w:cs="Arial"/>
          <w:b/>
          <w:color w:val="000000" w:themeColor="text1"/>
        </w:rPr>
        <w:t>trezentos e quarenta</w:t>
      </w:r>
      <w:r w:rsidR="00EB0897" w:rsidRPr="000240CB">
        <w:rPr>
          <w:rFonts w:ascii="Cambria" w:hAnsi="Cambria" w:cs="Arial"/>
          <w:b/>
          <w:color w:val="000000" w:themeColor="text1"/>
        </w:rPr>
        <w:t xml:space="preserve"> reais</w:t>
      </w:r>
      <w:r w:rsidR="00EB0897">
        <w:rPr>
          <w:rFonts w:ascii="Cambria" w:hAnsi="Cambria" w:cs="Arial"/>
          <w:b/>
          <w:color w:val="000000" w:themeColor="text1"/>
        </w:rPr>
        <w:t>)</w:t>
      </w:r>
      <w:r w:rsidR="00EB0897" w:rsidRPr="00275AA1">
        <w:rPr>
          <w:rFonts w:ascii="Cambria" w:hAnsi="Cambria" w:cs="Arial"/>
          <w:bCs/>
        </w:rPr>
        <w:t>,</w:t>
      </w:r>
      <w:r w:rsidR="00EB0897">
        <w:rPr>
          <w:rFonts w:ascii="Cambria" w:hAnsi="Cambria" w:cs="Arial"/>
          <w:bCs/>
        </w:rPr>
        <w:t xml:space="preserve"> </w:t>
      </w:r>
      <w:r w:rsidRPr="001E103F">
        <w:rPr>
          <w:rFonts w:ascii="Cambria" w:eastAsia="Times New Roman" w:hAnsi="Cambria" w:cs="Arial"/>
          <w:kern w:val="0"/>
          <w:lang w:eastAsia="pt-BR"/>
        </w:rPr>
        <w:t>o valor de referência da contratação ora pretendida.</w:t>
      </w:r>
    </w:p>
    <w:p w14:paraId="29E68081" w14:textId="77777777"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color w:val="000000"/>
          <w:kern w:val="0"/>
          <w:lang w:val="pt-PT"/>
        </w:rPr>
      </w:pPr>
      <w:r w:rsidRPr="001E103F">
        <w:rPr>
          <w:rFonts w:ascii="Cambria" w:eastAsia="Arial MT" w:hAnsi="Cambria" w:cs="Arial"/>
          <w:b/>
          <w:bCs/>
          <w:kern w:val="0"/>
          <w:lang w:val="pt-PT"/>
        </w:rPr>
        <w:t>10.2 –</w:t>
      </w:r>
      <w:r w:rsidRPr="001E103F">
        <w:rPr>
          <w:rFonts w:ascii="Cambria" w:eastAsia="Arial MT" w:hAnsi="Cambria" w:cs="Arial"/>
          <w:kern w:val="0"/>
          <w:lang w:val="pt-PT"/>
        </w:rPr>
        <w:t xml:space="preserve"> </w:t>
      </w:r>
      <w:r w:rsidRPr="001E103F">
        <w:rPr>
          <w:rFonts w:ascii="Cambria" w:eastAsia="Arial MT" w:hAnsi="Cambria" w:cs="Arial"/>
          <w:color w:val="000000"/>
          <w:kern w:val="0"/>
          <w:lang w:val="pt-PT"/>
        </w:rPr>
        <w:t>Em atendimento ao Decreto Municipal n° 38/2025,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14:paraId="0ADCA377" w14:textId="77777777"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b/>
          <w:bCs/>
          <w:color w:val="000000"/>
          <w:kern w:val="0"/>
          <w:lang w:val="pt-PT"/>
        </w:rPr>
      </w:pPr>
      <w:r w:rsidRPr="001E103F">
        <w:rPr>
          <w:rFonts w:ascii="Cambria" w:eastAsia="Arial MT" w:hAnsi="Cambria" w:cs="Arial"/>
          <w:b/>
          <w:bCs/>
          <w:color w:val="000000"/>
          <w:kern w:val="0"/>
          <w:lang w:val="pt-PT"/>
        </w:rPr>
        <w:t>- ORÇAMENTOS</w:t>
      </w:r>
    </w:p>
    <w:p w14:paraId="23C940B8" w14:textId="77777777" w:rsidR="00D45D6F" w:rsidRDefault="00D45D6F"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r w:rsidRPr="00D45D6F">
        <w:rPr>
          <w:rFonts w:ascii="Cambria" w:eastAsia="Times New Roman" w:hAnsi="Cambria" w:cs="Arial"/>
          <w:color w:val="000000"/>
          <w:kern w:val="0"/>
          <w:lang w:eastAsia="pt-BR"/>
        </w:rPr>
        <w:t>Y P RAIS SUPRIMENTOS / CNPJ: 40.648.281/0001-08</w:t>
      </w:r>
    </w:p>
    <w:p w14:paraId="4DA8A612" w14:textId="77777777" w:rsidR="00D45D6F" w:rsidRDefault="00D45D6F" w:rsidP="00877D67">
      <w:pPr>
        <w:widowControl/>
        <w:suppressAutoHyphens w:val="0"/>
        <w:autoSpaceDN/>
        <w:spacing w:line="276" w:lineRule="auto"/>
        <w:jc w:val="both"/>
        <w:textAlignment w:val="auto"/>
        <w:rPr>
          <w:rFonts w:ascii="Cambria" w:eastAsia="Times New Roman" w:hAnsi="Cambria" w:cs="Arial"/>
          <w:color w:val="000000"/>
          <w:kern w:val="0"/>
          <w:lang w:eastAsia="pt-BR"/>
        </w:rPr>
      </w:pPr>
      <w:r w:rsidRPr="00D45D6F">
        <w:rPr>
          <w:rFonts w:ascii="Cambria" w:eastAsia="Times New Roman" w:hAnsi="Cambria" w:cs="Arial"/>
          <w:color w:val="000000"/>
          <w:kern w:val="0"/>
          <w:lang w:eastAsia="pt-BR"/>
        </w:rPr>
        <w:t>ED COMERCIAL LTDA / CNPJ: 38.425.580/0001-31</w:t>
      </w:r>
    </w:p>
    <w:p w14:paraId="770B2A4C" w14:textId="77777777" w:rsidR="00877D67" w:rsidRPr="001E103F" w:rsidRDefault="00877D67" w:rsidP="00877D67">
      <w:pPr>
        <w:widowControl/>
        <w:suppressAutoHyphens w:val="0"/>
        <w:autoSpaceDN/>
        <w:spacing w:line="276" w:lineRule="auto"/>
        <w:jc w:val="both"/>
        <w:textAlignment w:val="auto"/>
        <w:rPr>
          <w:rFonts w:ascii="Cambria" w:eastAsia="Times New Roman" w:hAnsi="Cambria" w:cs="Arial"/>
          <w:b/>
          <w:bCs/>
          <w:color w:val="000000"/>
          <w:kern w:val="0"/>
          <w:lang w:eastAsia="pt-BR"/>
        </w:rPr>
      </w:pPr>
      <w:r w:rsidRPr="001E103F">
        <w:rPr>
          <w:rFonts w:ascii="Cambria" w:eastAsia="Times New Roman" w:hAnsi="Cambria" w:cs="Arial"/>
          <w:b/>
          <w:bCs/>
          <w:color w:val="000000"/>
          <w:kern w:val="0"/>
          <w:lang w:eastAsia="pt-BR"/>
        </w:rPr>
        <w:t>- BANCO DE PREÇOS PRIVADO</w:t>
      </w:r>
    </w:p>
    <w:p w14:paraId="0262ADC2" w14:textId="352A7F04"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kern w:val="0"/>
          <w:lang w:val="pt-PT"/>
        </w:rPr>
      </w:pPr>
      <w:r w:rsidRPr="001E103F">
        <w:rPr>
          <w:rFonts w:ascii="Cambria" w:eastAsia="Arial MT" w:hAnsi="Cambria" w:cs="Arial"/>
          <w:b/>
          <w:bCs/>
          <w:kern w:val="0"/>
          <w:lang w:val="pt-PT"/>
        </w:rPr>
        <w:t>10.3 –</w:t>
      </w:r>
      <w:r w:rsidRPr="001E103F">
        <w:rPr>
          <w:rFonts w:ascii="Cambria" w:eastAsia="Arial MT" w:hAnsi="Cambria" w:cs="Arial"/>
          <w:kern w:val="0"/>
          <w:lang w:val="pt-PT"/>
        </w:rPr>
        <w:t xml:space="preserve"> Responsáveis pelas Pesquisas de preços: </w:t>
      </w:r>
      <w:bookmarkEnd w:id="53"/>
      <w:r w:rsidRPr="001E103F">
        <w:rPr>
          <w:rFonts w:ascii="Cambria" w:eastAsia="Arial MT" w:hAnsi="Cambria" w:cs="Arial"/>
          <w:kern w:val="0"/>
          <w:lang w:val="pt-PT"/>
        </w:rPr>
        <w:t xml:space="preserve">Os orçamentos foram recolhidos por </w:t>
      </w:r>
      <w:r w:rsidRPr="001E103F">
        <w:rPr>
          <w:rFonts w:ascii="Cambria" w:eastAsia="Arial MT" w:hAnsi="Cambria" w:cs="Arial"/>
          <w:color w:val="000000"/>
          <w:kern w:val="0"/>
          <w:lang w:val="pt-PT"/>
        </w:rPr>
        <w:t>Silvana Andrade da Silva Aquino, Secretária Municipal de Educação</w:t>
      </w:r>
      <w:r w:rsidRPr="001E103F">
        <w:rPr>
          <w:rFonts w:ascii="Cambria" w:eastAsia="Arial MT" w:hAnsi="Cambria" w:cs="Arial"/>
          <w:kern w:val="0"/>
          <w:lang w:val="pt-PT"/>
        </w:rPr>
        <w:t xml:space="preserve"> e a pesquisa no Banco de Preços Privado </w:t>
      </w:r>
      <w:proofErr w:type="gramStart"/>
      <w:r w:rsidRPr="001E103F">
        <w:rPr>
          <w:rFonts w:ascii="Cambria" w:eastAsia="Arial MT" w:hAnsi="Cambria" w:cs="Arial"/>
          <w:kern w:val="0"/>
          <w:lang w:val="pt-PT"/>
        </w:rPr>
        <w:t>foi realizada</w:t>
      </w:r>
      <w:proofErr w:type="gramEnd"/>
      <w:r w:rsidRPr="001E103F">
        <w:rPr>
          <w:rFonts w:ascii="Cambria" w:eastAsia="Arial MT" w:hAnsi="Cambria" w:cs="Arial"/>
          <w:kern w:val="0"/>
          <w:lang w:val="pt-PT"/>
        </w:rPr>
        <w:t xml:space="preserve"> p</w:t>
      </w:r>
      <w:r w:rsidR="00EB0897">
        <w:rPr>
          <w:rFonts w:ascii="Cambria" w:eastAsia="Arial MT" w:hAnsi="Cambria" w:cs="Arial"/>
          <w:kern w:val="0"/>
          <w:lang w:val="pt-PT"/>
        </w:rPr>
        <w:t>or</w:t>
      </w:r>
      <w:r w:rsidRPr="001E103F">
        <w:rPr>
          <w:rFonts w:ascii="Cambria" w:eastAsia="Arial MT" w:hAnsi="Cambria" w:cs="Arial"/>
          <w:kern w:val="0"/>
          <w:lang w:val="pt-PT"/>
        </w:rPr>
        <w:t xml:space="preserve"> Gislaine Passos Pereira, servidora do Departamento de Licitação.</w:t>
      </w:r>
    </w:p>
    <w:p w14:paraId="1EB0A09A" w14:textId="77777777" w:rsidR="00877D67" w:rsidRPr="001E103F" w:rsidRDefault="00877D67" w:rsidP="00877D67">
      <w:pPr>
        <w:tabs>
          <w:tab w:val="left" w:pos="1985"/>
        </w:tabs>
        <w:suppressAutoHyphens w:val="0"/>
        <w:autoSpaceDE w:val="0"/>
        <w:spacing w:line="276" w:lineRule="auto"/>
        <w:jc w:val="both"/>
        <w:textAlignment w:val="auto"/>
        <w:rPr>
          <w:rFonts w:ascii="Cambria" w:eastAsia="Arial MT" w:hAnsi="Cambria" w:cs="Arial"/>
          <w:b/>
          <w:bCs/>
          <w:kern w:val="0"/>
          <w:lang w:val="pt-PT"/>
        </w:rPr>
      </w:pPr>
    </w:p>
    <w:p w14:paraId="790E0577" w14:textId="77777777" w:rsidR="00877D67" w:rsidRPr="001E103F" w:rsidRDefault="00877D67" w:rsidP="00877D6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w w:val="110"/>
          <w:kern w:val="0"/>
          <w:lang w:val="pt-PT"/>
        </w:rPr>
      </w:pPr>
      <w:proofErr w:type="gramStart"/>
      <w:r w:rsidRPr="001E103F">
        <w:rPr>
          <w:rFonts w:ascii="Cambria" w:eastAsia="Arial" w:hAnsi="Cambria" w:cs="Arial"/>
          <w:b/>
          <w:bCs/>
          <w:color w:val="000000"/>
          <w:spacing w:val="-1"/>
          <w:w w:val="110"/>
          <w:kern w:val="0"/>
          <w:lang w:val="pt-PT"/>
        </w:rPr>
        <w:t xml:space="preserve">11 </w:t>
      </w:r>
      <w:r w:rsidRPr="001E103F">
        <w:rPr>
          <w:rFonts w:ascii="Cambria" w:eastAsia="Arial" w:hAnsi="Cambria" w:cs="Arial"/>
          <w:b/>
          <w:bCs/>
          <w:color w:val="000000"/>
          <w:kern w:val="0"/>
          <w:lang w:val="pt-PT"/>
        </w:rPr>
        <w:t xml:space="preserve">– </w:t>
      </w:r>
      <w:r w:rsidRPr="001E103F">
        <w:rPr>
          <w:rFonts w:ascii="Cambria" w:eastAsia="Arial" w:hAnsi="Cambria" w:cs="Arial"/>
          <w:b/>
          <w:bCs/>
          <w:color w:val="000000"/>
          <w:spacing w:val="-1"/>
          <w:w w:val="110"/>
          <w:kern w:val="0"/>
          <w:lang w:val="pt-PT"/>
        </w:rPr>
        <w:t>ADEQUAÇÃO</w:t>
      </w:r>
      <w:proofErr w:type="gramEnd"/>
      <w:r w:rsidRPr="001E103F">
        <w:rPr>
          <w:rFonts w:ascii="Cambria" w:eastAsia="Arial" w:hAnsi="Cambria" w:cs="Arial"/>
          <w:b/>
          <w:bCs/>
          <w:color w:val="000000"/>
          <w:spacing w:val="3"/>
          <w:w w:val="110"/>
          <w:kern w:val="0"/>
          <w:lang w:val="pt-PT"/>
        </w:rPr>
        <w:t xml:space="preserve"> </w:t>
      </w:r>
      <w:r w:rsidRPr="001E103F">
        <w:rPr>
          <w:rFonts w:ascii="Cambria" w:eastAsia="Arial" w:hAnsi="Cambria" w:cs="Arial"/>
          <w:b/>
          <w:bCs/>
          <w:color w:val="000000"/>
          <w:w w:val="110"/>
          <w:kern w:val="0"/>
          <w:lang w:val="pt-PT"/>
        </w:rPr>
        <w:t>ORÇAMENTÁRIA</w:t>
      </w:r>
    </w:p>
    <w:p w14:paraId="29F4AF0D" w14:textId="77777777" w:rsidR="00877D67" w:rsidRPr="001E103F" w:rsidRDefault="00877D67" w:rsidP="00877D67">
      <w:pPr>
        <w:widowControl/>
        <w:suppressAutoHyphens w:val="0"/>
        <w:autoSpaceDN/>
        <w:spacing w:line="276" w:lineRule="auto"/>
        <w:jc w:val="both"/>
        <w:textAlignment w:val="auto"/>
        <w:rPr>
          <w:rFonts w:ascii="Cambria" w:eastAsia="Arial" w:hAnsi="Cambria" w:cs="Arial"/>
          <w:color w:val="000000"/>
          <w:kern w:val="0"/>
        </w:rPr>
      </w:pPr>
      <w:r w:rsidRPr="001E103F">
        <w:rPr>
          <w:rFonts w:ascii="Cambria" w:eastAsia="Calibri" w:hAnsi="Cambria" w:cs="Arial"/>
          <w:b/>
          <w:bCs/>
          <w:color w:val="000000"/>
          <w:kern w:val="0"/>
        </w:rPr>
        <w:t xml:space="preserve">11.1 – </w:t>
      </w:r>
      <w:r w:rsidRPr="001E103F">
        <w:rPr>
          <w:rFonts w:ascii="Cambria" w:eastAsia="Arial" w:hAnsi="Cambria" w:cs="Arial"/>
          <w:color w:val="000000"/>
          <w:kern w:val="0"/>
        </w:rPr>
        <w:t xml:space="preserve">As despesas decorrentes </w:t>
      </w:r>
      <w:proofErr w:type="gramStart"/>
      <w:r w:rsidRPr="001E103F">
        <w:rPr>
          <w:rFonts w:ascii="Cambria" w:eastAsia="Arial" w:hAnsi="Cambria" w:cs="Arial"/>
          <w:color w:val="000000"/>
          <w:kern w:val="0"/>
        </w:rPr>
        <w:t>da presente</w:t>
      </w:r>
      <w:proofErr w:type="gramEnd"/>
      <w:r w:rsidRPr="001E103F">
        <w:rPr>
          <w:rFonts w:ascii="Cambria" w:eastAsia="Arial" w:hAnsi="Cambria" w:cs="Arial"/>
          <w:color w:val="000000"/>
          <w:kern w:val="0"/>
        </w:rPr>
        <w:t xml:space="preserve"> contratação correrão à conta de recursos específicos apresentados mediante parecer contábil/financeiro.</w:t>
      </w:r>
    </w:p>
    <w:p w14:paraId="7432293B" w14:textId="77777777" w:rsidR="0095491B" w:rsidRDefault="0095491B" w:rsidP="00877D67">
      <w:pPr>
        <w:widowControl/>
        <w:suppressAutoHyphens w:val="0"/>
        <w:autoSpaceDN/>
        <w:spacing w:line="276" w:lineRule="auto"/>
        <w:jc w:val="both"/>
        <w:textAlignment w:val="auto"/>
        <w:rPr>
          <w:rFonts w:ascii="Cambria" w:eastAsia="Arial" w:hAnsi="Cambria" w:cs="Arial"/>
          <w:b/>
          <w:color w:val="000000"/>
          <w:kern w:val="0"/>
        </w:rPr>
      </w:pPr>
    </w:p>
    <w:p w14:paraId="2AEC5346" w14:textId="77777777" w:rsidR="00877D67" w:rsidRDefault="00877D67" w:rsidP="00877D67">
      <w:pPr>
        <w:widowControl/>
        <w:suppressAutoHyphens w:val="0"/>
        <w:autoSpaceDN/>
        <w:spacing w:line="276" w:lineRule="auto"/>
        <w:jc w:val="both"/>
        <w:textAlignment w:val="auto"/>
        <w:rPr>
          <w:rFonts w:ascii="Cambria" w:eastAsia="Arial" w:hAnsi="Cambria" w:cs="Arial"/>
          <w:color w:val="000000"/>
          <w:kern w:val="0"/>
        </w:rPr>
      </w:pPr>
      <w:r w:rsidRPr="001E103F">
        <w:rPr>
          <w:rFonts w:ascii="Cambria" w:eastAsia="Arial" w:hAnsi="Cambria" w:cs="Arial"/>
          <w:b/>
          <w:color w:val="000000"/>
          <w:kern w:val="0"/>
        </w:rPr>
        <w:t>11.2</w:t>
      </w:r>
      <w:r w:rsidRPr="001E103F">
        <w:rPr>
          <w:rFonts w:ascii="Cambria" w:eastAsia="Arial" w:hAnsi="Cambria" w:cs="Arial"/>
          <w:color w:val="000000"/>
          <w:kern w:val="0"/>
        </w:rPr>
        <w:t xml:space="preserve"> – A contratação será atendida pela seguinte dotação:</w:t>
      </w:r>
    </w:p>
    <w:p w14:paraId="69A5BF9A"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95491B">
        <w:rPr>
          <w:rFonts w:ascii="Cambria" w:hAnsi="Cambria" w:cs="Arial"/>
          <w:b/>
          <w:color w:val="000000" w:themeColor="text1"/>
          <w:sz w:val="22"/>
          <w:szCs w:val="22"/>
        </w:rPr>
        <w:t>07 DEPARTAMENTO</w:t>
      </w:r>
      <w:proofErr w:type="gramEnd"/>
      <w:r w:rsidRPr="0095491B">
        <w:rPr>
          <w:rFonts w:ascii="Cambria" w:hAnsi="Cambria" w:cs="Arial"/>
          <w:b/>
          <w:color w:val="000000" w:themeColor="text1"/>
          <w:sz w:val="22"/>
          <w:szCs w:val="22"/>
        </w:rPr>
        <w:t xml:space="preserve"> DE EDUCAÇÃO, CULTURA E DESPORTO</w:t>
      </w:r>
    </w:p>
    <w:p w14:paraId="16B46817"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001 Divisão de Ensino</w:t>
      </w:r>
    </w:p>
    <w:p w14:paraId="2209F879"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26.782.0011.2042 Manutenção da Divisão de Transporte Rodoviário Municipal</w:t>
      </w:r>
    </w:p>
    <w:p w14:paraId="738E03AF"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01210 4.4.90.52.00.00 103 </w:t>
      </w:r>
      <w:r>
        <w:rPr>
          <w:rFonts w:ascii="Cambria" w:hAnsi="Cambria" w:cs="Arial"/>
          <w:color w:val="000000" w:themeColor="text1"/>
          <w:sz w:val="22"/>
          <w:szCs w:val="22"/>
        </w:rPr>
        <w:t>Equipamentos e Material Permanente</w:t>
      </w:r>
    </w:p>
    <w:p w14:paraId="2A304697"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01215 4.4.90.52.00.00 104 </w:t>
      </w:r>
      <w:r>
        <w:rPr>
          <w:rFonts w:ascii="Cambria" w:hAnsi="Cambria" w:cs="Arial"/>
          <w:color w:val="000000" w:themeColor="text1"/>
          <w:sz w:val="22"/>
          <w:szCs w:val="22"/>
        </w:rPr>
        <w:t>Equipamentos e Material Permanente</w:t>
      </w:r>
    </w:p>
    <w:p w14:paraId="3F4C9E5E" w14:textId="7DA323AC" w:rsidR="0095491B" w:rsidRPr="00031BD7" w:rsidRDefault="0095491B" w:rsidP="00031BD7">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01221 4.4.90.52.00.00 163 </w:t>
      </w:r>
      <w:r>
        <w:rPr>
          <w:rFonts w:ascii="Cambria" w:hAnsi="Cambria" w:cs="Arial"/>
          <w:color w:val="000000" w:themeColor="text1"/>
          <w:sz w:val="22"/>
          <w:szCs w:val="22"/>
        </w:rPr>
        <w:t>Equipamentos e Material Permanente</w:t>
      </w:r>
    </w:p>
    <w:p w14:paraId="034D0EDF" w14:textId="77777777" w:rsidR="00877D67" w:rsidRPr="001E103F" w:rsidRDefault="00877D67" w:rsidP="00877D67">
      <w:pPr>
        <w:widowControl/>
        <w:suppressAutoHyphens w:val="0"/>
        <w:autoSpaceDN/>
        <w:spacing w:line="276" w:lineRule="auto"/>
        <w:jc w:val="both"/>
        <w:textAlignment w:val="auto"/>
        <w:rPr>
          <w:rFonts w:ascii="Cambria" w:eastAsia="Calibri" w:hAnsi="Cambria" w:cs="Arial"/>
          <w:color w:val="000000"/>
          <w:kern w:val="0"/>
        </w:rPr>
      </w:pPr>
      <w:r w:rsidRPr="001E103F">
        <w:rPr>
          <w:rFonts w:ascii="Cambria" w:eastAsia="Calibri" w:hAnsi="Cambria" w:cs="Arial"/>
          <w:b/>
          <w:bCs/>
          <w:color w:val="000000"/>
          <w:kern w:val="0"/>
        </w:rPr>
        <w:lastRenderedPageBreak/>
        <w:t xml:space="preserve">11.3 – </w:t>
      </w:r>
      <w:r w:rsidRPr="001E103F">
        <w:rPr>
          <w:rFonts w:ascii="Cambria" w:eastAsia="Calibri" w:hAnsi="Cambria" w:cs="Arial"/>
          <w:color w:val="000000"/>
          <w:kern w:val="0"/>
        </w:rPr>
        <w:t xml:space="preserve">A dotação relativa aos exercícios financeiros subsequentes será indicada após aprovação da Lei Orçamentária respectiva e liberação dos créditos correspondentes, mediante </w:t>
      </w:r>
      <w:proofErr w:type="spellStart"/>
      <w:r w:rsidRPr="001E103F">
        <w:rPr>
          <w:rFonts w:ascii="Cambria" w:eastAsia="Calibri" w:hAnsi="Cambria" w:cs="Arial"/>
          <w:color w:val="000000"/>
          <w:kern w:val="0"/>
        </w:rPr>
        <w:t>apostilamento</w:t>
      </w:r>
      <w:proofErr w:type="spellEnd"/>
      <w:r w:rsidRPr="001E103F">
        <w:rPr>
          <w:rFonts w:ascii="Cambria" w:eastAsia="Calibri" w:hAnsi="Cambria" w:cs="Arial"/>
          <w:color w:val="000000"/>
          <w:kern w:val="0"/>
        </w:rPr>
        <w:t>.</w:t>
      </w:r>
    </w:p>
    <w:p w14:paraId="40B74ABF" w14:textId="341DFDB6" w:rsidR="00877D67" w:rsidRPr="001E103F" w:rsidRDefault="00877D67" w:rsidP="00877D67">
      <w:pPr>
        <w:widowControl/>
        <w:suppressAutoHyphens w:val="0"/>
        <w:autoSpaceDN/>
        <w:spacing w:line="276" w:lineRule="auto"/>
        <w:jc w:val="right"/>
        <w:textAlignment w:val="auto"/>
        <w:rPr>
          <w:rFonts w:ascii="Cambria" w:eastAsia="Arial" w:hAnsi="Cambria" w:cs="Arial"/>
          <w:color w:val="000000"/>
          <w:kern w:val="2"/>
          <w:highlight w:val="red"/>
          <w:lang w:eastAsia="zh-CN"/>
        </w:rPr>
      </w:pPr>
    </w:p>
    <w:p w14:paraId="52BB67AA" w14:textId="77777777" w:rsidR="00877D67" w:rsidRDefault="00877D67" w:rsidP="00877D67">
      <w:pPr>
        <w:widowControl/>
        <w:suppressAutoHyphens w:val="0"/>
        <w:autoSpaceDN/>
        <w:spacing w:line="276" w:lineRule="auto"/>
        <w:textAlignment w:val="auto"/>
        <w:rPr>
          <w:rFonts w:ascii="Cambria" w:eastAsia="Arial" w:hAnsi="Cambria" w:cs="Arial"/>
          <w:color w:val="000000"/>
          <w:kern w:val="2"/>
          <w:highlight w:val="red"/>
          <w:lang w:eastAsia="zh-CN"/>
        </w:rPr>
      </w:pPr>
    </w:p>
    <w:p w14:paraId="769C8AF2" w14:textId="77777777" w:rsidR="00031BD7" w:rsidRPr="001E103F" w:rsidRDefault="00031BD7" w:rsidP="00877D67">
      <w:pPr>
        <w:widowControl/>
        <w:suppressAutoHyphens w:val="0"/>
        <w:autoSpaceDN/>
        <w:spacing w:line="276" w:lineRule="auto"/>
        <w:textAlignment w:val="auto"/>
        <w:rPr>
          <w:rFonts w:ascii="Cambria" w:eastAsia="Arial" w:hAnsi="Cambria" w:cs="Arial"/>
          <w:color w:val="000000"/>
          <w:kern w:val="2"/>
          <w:highlight w:val="red"/>
          <w:lang w:eastAsia="zh-CN"/>
        </w:rPr>
      </w:pPr>
    </w:p>
    <w:p w14:paraId="4D8CA62C" w14:textId="77777777" w:rsidR="00877D67" w:rsidRPr="001E103F" w:rsidRDefault="00877D67" w:rsidP="00877D67">
      <w:pPr>
        <w:widowControl/>
        <w:suppressAutoHyphens w:val="0"/>
        <w:autoSpaceDN/>
        <w:spacing w:line="276" w:lineRule="auto"/>
        <w:jc w:val="center"/>
        <w:textAlignment w:val="auto"/>
        <w:rPr>
          <w:rFonts w:ascii="Cambria" w:eastAsia="Times New Roman" w:hAnsi="Cambria" w:cs="Arial"/>
          <w:b/>
          <w:bCs/>
          <w:kern w:val="0"/>
          <w:lang w:eastAsia="pt-BR"/>
        </w:rPr>
      </w:pPr>
      <w:bookmarkStart w:id="54" w:name="_Hlk200462397"/>
      <w:r w:rsidRPr="001E103F">
        <w:rPr>
          <w:rFonts w:ascii="Cambria" w:eastAsia="Times New Roman" w:hAnsi="Cambria" w:cs="Arial"/>
          <w:b/>
          <w:bCs/>
          <w:kern w:val="0"/>
          <w:lang w:eastAsia="pt-BR"/>
        </w:rPr>
        <w:t>SILVANA ANDRADE DA SILVA AQUINO</w:t>
      </w:r>
    </w:p>
    <w:p w14:paraId="27CFCE10" w14:textId="77777777" w:rsidR="00877D67" w:rsidRPr="001E103F" w:rsidRDefault="00877D67" w:rsidP="00877D67">
      <w:pPr>
        <w:widowControl/>
        <w:suppressAutoHyphens w:val="0"/>
        <w:autoSpaceDN/>
        <w:spacing w:line="276" w:lineRule="auto"/>
        <w:jc w:val="center"/>
        <w:textAlignment w:val="auto"/>
        <w:rPr>
          <w:rFonts w:ascii="Cambria" w:eastAsia="Times New Roman" w:hAnsi="Cambria" w:cs="Arial"/>
          <w:kern w:val="0"/>
          <w:lang w:eastAsia="pt-BR"/>
        </w:rPr>
      </w:pPr>
      <w:r w:rsidRPr="001E103F">
        <w:rPr>
          <w:rFonts w:ascii="Cambria" w:eastAsia="Times New Roman" w:hAnsi="Cambria" w:cs="Arial"/>
          <w:kern w:val="0"/>
          <w:lang w:eastAsia="pt-BR"/>
        </w:rPr>
        <w:t>Secretária Municipal de Educação</w:t>
      </w:r>
    </w:p>
    <w:bookmarkEnd w:id="54"/>
    <w:p w14:paraId="6A20FAC0" w14:textId="77777777" w:rsidR="00877D67" w:rsidRDefault="00877D6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7D5963EC"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695B590E"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707465E5"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C75ED0A"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3137360"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6C3DDC13"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C30B991"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44BC279"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9706AC8"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28BD57CB"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02DDD81F"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3B8DAC8"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5ADE301"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6AEA7E9E"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41086AC2"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7AF47BF3"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0441390"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EAF3F93"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4426B016"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B3E12FD"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76B22F7"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24293A45"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5CAD290E"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7A0CDC91"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5A76A8C0"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534B42E"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21F107CD"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6C51B11"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42AC1B9D"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5FAC37F7"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6CEBE814"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1332FF1"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13C300F4"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B08404C"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46976B2A"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9F71601"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571405D8" w14:textId="77777777" w:rsidR="00031BD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278392CA" w14:textId="77777777" w:rsidR="00031BD7" w:rsidRPr="00877D67" w:rsidRDefault="00031BD7" w:rsidP="00877D67">
      <w:pPr>
        <w:widowControl/>
        <w:suppressAutoHyphens w:val="0"/>
        <w:autoSpaceDN/>
        <w:spacing w:line="276" w:lineRule="auto"/>
        <w:jc w:val="center"/>
        <w:textAlignment w:val="auto"/>
        <w:rPr>
          <w:rFonts w:ascii="Arial" w:eastAsia="Times New Roman" w:hAnsi="Arial" w:cs="Arial"/>
          <w:color w:val="000000"/>
          <w:kern w:val="0"/>
          <w:lang w:eastAsia="pt-BR"/>
        </w:rPr>
      </w:pPr>
    </w:p>
    <w:p w14:paraId="3EF22DA9" w14:textId="7EAE2C8B" w:rsidR="002C4806" w:rsidRPr="00952BB9" w:rsidRDefault="002C4806" w:rsidP="00BE0533">
      <w:pPr>
        <w:widowControl/>
        <w:suppressAutoHyphens w:val="0"/>
        <w:autoSpaceDN/>
        <w:spacing w:after="160" w:line="259" w:lineRule="auto"/>
        <w:jc w:val="center"/>
        <w:textAlignment w:val="auto"/>
        <w:rPr>
          <w:rFonts w:ascii="Cambria" w:hAnsi="Cambria" w:cs="Arial"/>
          <w:b/>
          <w:u w:val="single"/>
        </w:rPr>
      </w:pPr>
      <w:r w:rsidRPr="00952BB9">
        <w:rPr>
          <w:rFonts w:ascii="Cambria" w:hAnsi="Cambria" w:cs="Arial"/>
          <w:b/>
          <w:u w:val="single"/>
        </w:rPr>
        <w:lastRenderedPageBreak/>
        <w:t xml:space="preserve">ANEXO </w:t>
      </w:r>
      <w:r w:rsidR="003F5B80" w:rsidRPr="00952BB9">
        <w:rPr>
          <w:rFonts w:ascii="Cambria" w:hAnsi="Cambria" w:cs="Arial"/>
          <w:b/>
          <w:u w:val="single"/>
        </w:rPr>
        <w:t>II</w:t>
      </w:r>
    </w:p>
    <w:p w14:paraId="6BCE7047" w14:textId="77777777" w:rsidR="002C4806" w:rsidRPr="00952BB9" w:rsidRDefault="002C4806" w:rsidP="002C4806">
      <w:pPr>
        <w:overflowPunct w:val="0"/>
        <w:autoSpaceDE w:val="0"/>
        <w:adjustRightInd w:val="0"/>
        <w:spacing w:line="276" w:lineRule="auto"/>
        <w:jc w:val="both"/>
        <w:rPr>
          <w:rFonts w:ascii="Cambria" w:hAnsi="Cambria" w:cstheme="minorHAnsi"/>
          <w:b/>
          <w:bCs/>
          <w:iCs/>
        </w:rPr>
      </w:pPr>
    </w:p>
    <w:p w14:paraId="69B6435C" w14:textId="0CF6F34C"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r w:rsidRPr="00952BB9">
        <w:rPr>
          <w:rFonts w:ascii="Cambria" w:hAnsi="Cambria" w:cstheme="minorHAnsi"/>
          <w:b/>
          <w:bCs/>
        </w:rPr>
        <w:t xml:space="preserve">PREGÃO NA FORMA ELETRÔNICA Nº </w:t>
      </w:r>
      <w:r w:rsidR="00111667" w:rsidRPr="00952BB9">
        <w:rPr>
          <w:rFonts w:ascii="Cambria" w:hAnsi="Cambria" w:cstheme="minorHAnsi"/>
          <w:b/>
          <w:bCs/>
        </w:rPr>
        <w:t>0</w:t>
      </w:r>
      <w:r w:rsidR="00D45D6F">
        <w:rPr>
          <w:rFonts w:ascii="Cambria" w:hAnsi="Cambria" w:cstheme="minorHAnsi"/>
          <w:b/>
          <w:bCs/>
        </w:rPr>
        <w:t>36</w:t>
      </w:r>
      <w:r w:rsidRPr="00952BB9">
        <w:rPr>
          <w:rFonts w:ascii="Cambria" w:hAnsi="Cambria" w:cstheme="minorHAnsi"/>
          <w:b/>
          <w:bCs/>
        </w:rPr>
        <w:t>/202</w:t>
      </w:r>
      <w:r w:rsidR="00241A16" w:rsidRPr="00952BB9">
        <w:rPr>
          <w:rFonts w:ascii="Cambria" w:hAnsi="Cambria" w:cstheme="minorHAnsi"/>
          <w:b/>
          <w:bCs/>
        </w:rPr>
        <w:t>6</w:t>
      </w:r>
      <w:r w:rsidRPr="00952BB9">
        <w:rPr>
          <w:rFonts w:ascii="Cambria" w:hAnsi="Cambria" w:cstheme="minorHAnsi"/>
          <w:b/>
          <w:bCs/>
        </w:rPr>
        <w:t>.</w:t>
      </w:r>
    </w:p>
    <w:p w14:paraId="10430C19" w14:textId="77777777"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r w:rsidRPr="00952BB9">
        <w:rPr>
          <w:rFonts w:ascii="Cambria" w:hAnsi="Cambria" w:cstheme="minorHAnsi"/>
          <w:b/>
          <w:bCs/>
        </w:rPr>
        <w:t>MODELO DE PROPOSTA COMERCIAL FINAL (licitante vencedor)</w:t>
      </w:r>
    </w:p>
    <w:p w14:paraId="7733CF3B" w14:textId="77777777"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705D4D3A" w:rsidR="002C4806" w:rsidRPr="00952BB9" w:rsidRDefault="002C4806" w:rsidP="002C4806">
      <w:pPr>
        <w:pStyle w:val="Corpodetexto3"/>
        <w:spacing w:line="276" w:lineRule="auto"/>
        <w:jc w:val="both"/>
        <w:rPr>
          <w:rFonts w:ascii="Cambria" w:hAnsi="Cambria" w:cstheme="minorHAnsi"/>
          <w:sz w:val="22"/>
          <w:szCs w:val="22"/>
        </w:rPr>
      </w:pPr>
      <w:r w:rsidRPr="00952BB9">
        <w:rPr>
          <w:rFonts w:ascii="Cambria" w:hAnsi="Cambria" w:cstheme="minorHAnsi"/>
          <w:sz w:val="22"/>
          <w:szCs w:val="22"/>
        </w:rPr>
        <w:t xml:space="preserve">Apresentamos nossa proposta </w:t>
      </w:r>
      <w:proofErr w:type="gramStart"/>
      <w:r w:rsidRPr="00952BB9">
        <w:rPr>
          <w:rFonts w:ascii="Cambria" w:hAnsi="Cambria" w:cstheme="minorHAnsi"/>
          <w:sz w:val="22"/>
          <w:szCs w:val="22"/>
        </w:rPr>
        <w:t>para ...</w:t>
      </w:r>
      <w:proofErr w:type="gramEnd"/>
      <w:r w:rsidRPr="00952BB9">
        <w:rPr>
          <w:rFonts w:ascii="Cambria" w:hAnsi="Cambria" w:cstheme="minorHAnsi"/>
          <w:sz w:val="22"/>
          <w:szCs w:val="22"/>
        </w:rPr>
        <w:t xml:space="preserve">................................................., da presente licitação Pregão, na Forma Eletrônica </w:t>
      </w:r>
      <w:r w:rsidRPr="00952BB9">
        <w:rPr>
          <w:rFonts w:ascii="Cambria" w:hAnsi="Cambria" w:cstheme="minorHAnsi"/>
          <w:b/>
          <w:sz w:val="22"/>
          <w:szCs w:val="22"/>
        </w:rPr>
        <w:t>n</w:t>
      </w:r>
      <w:r w:rsidRPr="00952BB9">
        <w:rPr>
          <w:rFonts w:ascii="Cambria" w:hAnsi="Cambria" w:cstheme="minorHAnsi"/>
          <w:b/>
          <w:bCs/>
          <w:sz w:val="22"/>
          <w:szCs w:val="22"/>
        </w:rPr>
        <w:t xml:space="preserve">º </w:t>
      </w:r>
      <w:r w:rsidR="00111667" w:rsidRPr="00952BB9">
        <w:rPr>
          <w:rFonts w:ascii="Cambria" w:hAnsi="Cambria" w:cstheme="minorHAnsi"/>
          <w:b/>
          <w:bCs/>
          <w:sz w:val="22"/>
          <w:szCs w:val="22"/>
        </w:rPr>
        <w:t>0</w:t>
      </w:r>
      <w:r w:rsidR="00D45D6F">
        <w:rPr>
          <w:rFonts w:ascii="Cambria" w:hAnsi="Cambria" w:cstheme="minorHAnsi"/>
          <w:b/>
          <w:bCs/>
          <w:sz w:val="22"/>
          <w:szCs w:val="22"/>
        </w:rPr>
        <w:t>36</w:t>
      </w:r>
      <w:r w:rsidRPr="00952BB9">
        <w:rPr>
          <w:rFonts w:ascii="Cambria" w:hAnsi="Cambria" w:cstheme="minorHAnsi"/>
          <w:b/>
          <w:bCs/>
          <w:sz w:val="22"/>
          <w:szCs w:val="22"/>
        </w:rPr>
        <w:t>/202</w:t>
      </w:r>
      <w:r w:rsidR="00241A16" w:rsidRPr="00952BB9">
        <w:rPr>
          <w:rFonts w:ascii="Cambria" w:hAnsi="Cambria" w:cstheme="minorHAnsi"/>
          <w:b/>
          <w:bCs/>
          <w:sz w:val="22"/>
          <w:szCs w:val="22"/>
        </w:rPr>
        <w:t>6</w:t>
      </w:r>
      <w:r w:rsidRPr="00952BB9">
        <w:rPr>
          <w:rFonts w:ascii="Cambria" w:hAnsi="Cambria" w:cstheme="minorHAnsi"/>
          <w:b/>
          <w:bCs/>
          <w:sz w:val="22"/>
          <w:szCs w:val="22"/>
        </w:rPr>
        <w:t xml:space="preserve"> </w:t>
      </w:r>
      <w:r w:rsidRPr="00952BB9">
        <w:rPr>
          <w:rFonts w:ascii="Cambria" w:hAnsi="Cambria" w:cstheme="minorHAnsi"/>
          <w:sz w:val="22"/>
          <w:szCs w:val="22"/>
        </w:rPr>
        <w:t>acatando todas as estipulações consignadas no respectivo Edital e seus anexos.</w:t>
      </w:r>
    </w:p>
    <w:p w14:paraId="752C073D" w14:textId="77777777" w:rsidR="002C4806" w:rsidRPr="00952BB9" w:rsidRDefault="002C4806" w:rsidP="002C4806">
      <w:pPr>
        <w:overflowPunct w:val="0"/>
        <w:autoSpaceDE w:val="0"/>
        <w:adjustRightInd w:val="0"/>
        <w:spacing w:line="276" w:lineRule="auto"/>
        <w:jc w:val="both"/>
        <w:rPr>
          <w:rFonts w:ascii="Cambria" w:hAnsi="Cambria" w:cstheme="minorHAnsi"/>
          <w:b/>
          <w:bCs/>
        </w:rPr>
      </w:pPr>
      <w:r w:rsidRPr="00952BB9">
        <w:rPr>
          <w:rFonts w:ascii="Cambria" w:hAnsi="Cambria" w:cstheme="minorHAnsi"/>
          <w:b/>
          <w:bCs/>
        </w:rPr>
        <w:t>IDENTIFICAÇÃO DO CONCORRENTE:</w:t>
      </w:r>
    </w:p>
    <w:p w14:paraId="351EAE17"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NOME DA EMPRESA:</w:t>
      </w:r>
      <w:proofErr w:type="gramStart"/>
      <w:r w:rsidRPr="00952BB9">
        <w:rPr>
          <w:rFonts w:ascii="Cambria" w:hAnsi="Cambria" w:cstheme="minorHAnsi"/>
        </w:rPr>
        <w:t>............................</w:t>
      </w:r>
      <w:proofErr w:type="gramEnd"/>
      <w:r w:rsidRPr="00952BB9">
        <w:rPr>
          <w:rFonts w:ascii="Cambria" w:hAnsi="Cambria" w:cstheme="minorHAnsi"/>
        </w:rPr>
        <w:tab/>
        <w:t xml:space="preserve">CNPJ ............................................. </w:t>
      </w:r>
    </w:p>
    <w:p w14:paraId="750976CD"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INSCRIÇÃO ESTADUAL:</w:t>
      </w:r>
      <w:proofErr w:type="gramStart"/>
      <w:r w:rsidRPr="00952BB9">
        <w:rPr>
          <w:rFonts w:ascii="Cambria" w:hAnsi="Cambria" w:cstheme="minorHAnsi"/>
        </w:rPr>
        <w:t>................................................</w:t>
      </w:r>
      <w:proofErr w:type="gramEnd"/>
    </w:p>
    <w:p w14:paraId="071F9D7F"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REPRESENTANTE e CARGO:</w:t>
      </w:r>
      <w:r w:rsidRPr="00952BB9">
        <w:rPr>
          <w:rFonts w:ascii="Cambria" w:hAnsi="Cambria" w:cstheme="minorHAnsi"/>
        </w:rPr>
        <w:tab/>
      </w:r>
      <w:r w:rsidRPr="00952BB9">
        <w:rPr>
          <w:rFonts w:ascii="Cambria" w:hAnsi="Cambria" w:cstheme="minorHAnsi"/>
        </w:rPr>
        <w:tab/>
      </w:r>
      <w:r w:rsidRPr="00952BB9">
        <w:rPr>
          <w:rFonts w:ascii="Cambria" w:hAnsi="Cambria" w:cstheme="minorHAnsi"/>
        </w:rPr>
        <w:tab/>
        <w:t>CARTEIRA DE IDENTIDADE</w:t>
      </w:r>
      <w:proofErr w:type="gramStart"/>
      <w:r w:rsidRPr="00952BB9">
        <w:rPr>
          <w:rFonts w:ascii="Cambria" w:hAnsi="Cambria" w:cstheme="minorHAnsi"/>
        </w:rPr>
        <w:t>.......................................</w:t>
      </w:r>
      <w:proofErr w:type="gramEnd"/>
      <w:r w:rsidRPr="00952BB9">
        <w:rPr>
          <w:rFonts w:ascii="Cambria" w:hAnsi="Cambria" w:cstheme="minorHAnsi"/>
        </w:rPr>
        <w:t xml:space="preserve">  </w:t>
      </w:r>
    </w:p>
    <w:p w14:paraId="62E9D0E6"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 xml:space="preserve">CPF: </w:t>
      </w:r>
      <w:proofErr w:type="gramStart"/>
      <w:r w:rsidRPr="00952BB9">
        <w:rPr>
          <w:rFonts w:ascii="Cambria" w:hAnsi="Cambria" w:cstheme="minorHAnsi"/>
        </w:rPr>
        <w:t>..................................................</w:t>
      </w:r>
      <w:proofErr w:type="gramEnd"/>
    </w:p>
    <w:p w14:paraId="3EFFF77F"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ENDEREÇO:</w:t>
      </w:r>
      <w:proofErr w:type="gramStart"/>
      <w:r w:rsidRPr="00952BB9">
        <w:rPr>
          <w:rFonts w:ascii="Cambria" w:hAnsi="Cambria" w:cstheme="minorHAnsi"/>
        </w:rPr>
        <w:t>..............................................................................................................................................................</w:t>
      </w:r>
      <w:proofErr w:type="gramEnd"/>
    </w:p>
    <w:p w14:paraId="7CC6AB35"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TELEFONE:</w:t>
      </w:r>
      <w:proofErr w:type="gramStart"/>
      <w:r w:rsidRPr="00952BB9">
        <w:rPr>
          <w:rFonts w:ascii="Cambria" w:hAnsi="Cambria" w:cstheme="minorHAnsi"/>
        </w:rPr>
        <w:t>......................................................................</w:t>
      </w:r>
      <w:proofErr w:type="gramEnd"/>
    </w:p>
    <w:p w14:paraId="6CA31BEB" w14:textId="77777777" w:rsidR="002C4806" w:rsidRPr="00952BB9" w:rsidRDefault="002C4806" w:rsidP="002C4806">
      <w:pPr>
        <w:overflowPunct w:val="0"/>
        <w:autoSpaceDE w:val="0"/>
        <w:adjustRightInd w:val="0"/>
        <w:spacing w:line="276" w:lineRule="auto"/>
        <w:jc w:val="both"/>
        <w:rPr>
          <w:rFonts w:ascii="Cambria" w:hAnsi="Cambria" w:cstheme="minorHAnsi"/>
        </w:rPr>
      </w:pPr>
      <w:r w:rsidRPr="00952BB9">
        <w:rPr>
          <w:rFonts w:ascii="Cambria" w:hAnsi="Cambria" w:cstheme="minorHAnsi"/>
        </w:rPr>
        <w:t>E-MAIL:</w:t>
      </w:r>
      <w:proofErr w:type="gramStart"/>
      <w:r w:rsidRPr="00952BB9">
        <w:rPr>
          <w:rFonts w:ascii="Cambria" w:hAnsi="Cambria" w:cstheme="minorHAnsi"/>
        </w:rPr>
        <w:t>..............................................</w:t>
      </w:r>
      <w:proofErr w:type="gramEnd"/>
      <w:r w:rsidRPr="00952BB9">
        <w:rPr>
          <w:rFonts w:ascii="Cambria" w:hAnsi="Cambria" w:cstheme="minorHAnsi"/>
        </w:rPr>
        <w:t xml:space="preserve">AGÊNCIA:....................... </w:t>
      </w:r>
      <w:proofErr w:type="gramStart"/>
      <w:r w:rsidRPr="00952BB9">
        <w:rPr>
          <w:rFonts w:ascii="Cambria" w:hAnsi="Cambria" w:cstheme="minorHAnsi"/>
        </w:rPr>
        <w:t>e</w:t>
      </w:r>
      <w:proofErr w:type="gramEnd"/>
      <w:r w:rsidRPr="00952BB9">
        <w:rPr>
          <w:rFonts w:ascii="Cambria" w:hAnsi="Cambria" w:cstheme="minorHAnsi"/>
        </w:rPr>
        <w:t xml:space="preserve"> Nº DA CONTA         BANCÁRIA:...............</w:t>
      </w:r>
    </w:p>
    <w:p w14:paraId="4872F664" w14:textId="77777777" w:rsidR="002C4806" w:rsidRPr="00952BB9" w:rsidRDefault="002C4806" w:rsidP="002C4806">
      <w:pPr>
        <w:overflowPunct w:val="0"/>
        <w:autoSpaceDE w:val="0"/>
        <w:adjustRightInd w:val="0"/>
        <w:spacing w:line="276" w:lineRule="auto"/>
        <w:ind w:firstLine="708"/>
        <w:jc w:val="both"/>
        <w:rPr>
          <w:rFonts w:ascii="Cambria" w:hAnsi="Cambria" w:cstheme="minorHAnsi"/>
          <w:b/>
          <w:bCs/>
        </w:rPr>
      </w:pPr>
      <w:r w:rsidRPr="00952BB9">
        <w:rPr>
          <w:rFonts w:ascii="Cambria" w:hAnsi="Cambria" w:cstheme="minorHAnsi"/>
          <w:b/>
          <w:bCs/>
        </w:rPr>
        <w:t>PREÇO (READEQUADO AO LANCE VENCEDOR)</w:t>
      </w:r>
    </w:p>
    <w:p w14:paraId="7D632314" w14:textId="77777777" w:rsidR="002C4806" w:rsidRPr="00952BB9" w:rsidRDefault="002C4806" w:rsidP="002C4806">
      <w:pPr>
        <w:spacing w:line="276" w:lineRule="auto"/>
        <w:ind w:firstLine="708"/>
        <w:jc w:val="both"/>
        <w:rPr>
          <w:rFonts w:ascii="Cambria" w:hAnsi="Cambria" w:cs="Arial"/>
        </w:rPr>
      </w:pPr>
      <w:proofErr w:type="gramStart"/>
      <w:r w:rsidRPr="00952BB9">
        <w:rPr>
          <w:rFonts w:ascii="Cambria" w:hAnsi="Cambria" w:cs="Arial"/>
        </w:rPr>
        <w:t>1</w:t>
      </w:r>
      <w:proofErr w:type="gramEnd"/>
      <w:r w:rsidRPr="00952BB9">
        <w:rPr>
          <w:rFonts w:ascii="Cambria" w:hAnsi="Cambria" w:cs="Arial"/>
        </w:rPr>
        <w:t xml:space="preserve">) O seguinte preço </w:t>
      </w:r>
      <w:r w:rsidRPr="00952BB9">
        <w:rPr>
          <w:rFonts w:ascii="Cambria" w:hAnsi="Cambria" w:cs="Arial"/>
          <w:b/>
        </w:rPr>
        <w:t xml:space="preserve">(READEQUADOS AO </w:t>
      </w:r>
      <w:r w:rsidRPr="00952BB9">
        <w:rPr>
          <w:rFonts w:ascii="Cambria" w:hAnsi="Cambria" w:cstheme="minorHAnsi"/>
          <w:b/>
        </w:rPr>
        <w:t>LANCE VENCEDOR)</w:t>
      </w:r>
      <w:r w:rsidRPr="00952BB9">
        <w:rPr>
          <w:rFonts w:ascii="Cambria" w:hAnsi="Cambria" w:cstheme="minorHAnsi"/>
        </w:rPr>
        <w:t>, por ITEM/LOTE cotado:</w:t>
      </w:r>
    </w:p>
    <w:p w14:paraId="5F45C4C7" w14:textId="77777777" w:rsidR="002C4806" w:rsidRPr="00952BB9" w:rsidRDefault="002C4806" w:rsidP="002C4806">
      <w:pPr>
        <w:autoSpaceDE w:val="0"/>
        <w:adjustRightInd w:val="0"/>
        <w:spacing w:line="276" w:lineRule="auto"/>
        <w:jc w:val="both"/>
        <w:rPr>
          <w:rFonts w:ascii="Cambria" w:hAnsi="Cambria" w:cs="Arial"/>
          <w:b/>
        </w:rPr>
      </w:pPr>
      <w:r w:rsidRPr="00952BB9">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952BB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V. TOTAL</w:t>
            </w:r>
          </w:p>
        </w:tc>
      </w:tr>
      <w:tr w:rsidR="00077857" w:rsidRPr="00952BB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952BB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952BB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952BB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xml:space="preserve">R$ </w:t>
            </w:r>
          </w:p>
        </w:tc>
      </w:tr>
      <w:tr w:rsidR="00077857" w:rsidRPr="00952BB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952BB9" w:rsidRDefault="00077857" w:rsidP="00D07C52">
            <w:pPr>
              <w:widowControl/>
              <w:suppressAutoHyphens w:val="0"/>
              <w:autoSpaceDN/>
              <w:textAlignment w:val="auto"/>
              <w:rPr>
                <w:rFonts w:ascii="Cambria" w:eastAsia="Times New Roman" w:hAnsi="Cambria" w:cs="Arial"/>
                <w:color w:val="000000"/>
                <w:kern w:val="0"/>
                <w:lang w:eastAsia="pt-BR"/>
              </w:rPr>
            </w:pPr>
            <w:r w:rsidRPr="00952BB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952BB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952BB9">
              <w:rPr>
                <w:rFonts w:ascii="Cambria" w:eastAsia="Times New Roman" w:hAnsi="Cambria" w:cs="Arial"/>
                <w:b/>
                <w:bCs/>
                <w:color w:val="000000"/>
                <w:kern w:val="0"/>
                <w:lang w:eastAsia="pt-BR"/>
              </w:rPr>
              <w:t> </w:t>
            </w:r>
          </w:p>
        </w:tc>
      </w:tr>
    </w:tbl>
    <w:p w14:paraId="44CC6BF2" w14:textId="77777777" w:rsidR="002C4806" w:rsidRPr="00952BB9" w:rsidRDefault="002C4806" w:rsidP="002C4806">
      <w:pPr>
        <w:autoSpaceDE w:val="0"/>
        <w:adjustRightInd w:val="0"/>
        <w:spacing w:line="276" w:lineRule="auto"/>
        <w:jc w:val="both"/>
        <w:rPr>
          <w:rFonts w:ascii="Cambria" w:hAnsi="Cambria" w:cs="Arial"/>
          <w:b/>
        </w:rPr>
      </w:pPr>
    </w:p>
    <w:p w14:paraId="7155F0E9" w14:textId="2F7EAD4E" w:rsidR="00D07C52" w:rsidRPr="00952BB9"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952BB9">
        <w:rPr>
          <w:rFonts w:ascii="Cambria" w:hAnsi="Cambria" w:cstheme="minorHAnsi"/>
          <w:sz w:val="22"/>
          <w:szCs w:val="22"/>
        </w:rPr>
        <w:t xml:space="preserve">Os preços ofertados são para pagamento em até </w:t>
      </w:r>
      <w:r w:rsidRPr="00952BB9">
        <w:rPr>
          <w:rFonts w:ascii="Cambria" w:hAnsi="Cambria" w:cstheme="minorHAnsi"/>
          <w:sz w:val="22"/>
          <w:szCs w:val="22"/>
          <w:u w:val="single"/>
        </w:rPr>
        <w:t>30 (trinta) dias</w:t>
      </w:r>
      <w:r w:rsidRPr="00952BB9">
        <w:rPr>
          <w:rFonts w:ascii="Cambria" w:hAnsi="Cambria" w:cstheme="minorHAnsi"/>
          <w:sz w:val="22"/>
          <w:szCs w:val="22"/>
        </w:rPr>
        <w:t>, contados do recebimento definitivo d</w:t>
      </w:r>
      <w:r w:rsidR="00940B62">
        <w:rPr>
          <w:rFonts w:ascii="Cambria" w:hAnsi="Cambria" w:cstheme="minorHAnsi"/>
          <w:sz w:val="22"/>
          <w:szCs w:val="22"/>
        </w:rPr>
        <w:t>o</w:t>
      </w:r>
      <w:r w:rsidRPr="00952BB9">
        <w:rPr>
          <w:rFonts w:ascii="Cambria" w:hAnsi="Cambria" w:cstheme="minorHAnsi"/>
          <w:sz w:val="22"/>
          <w:szCs w:val="22"/>
        </w:rPr>
        <w:t xml:space="preserve">s </w:t>
      </w:r>
      <w:r w:rsidR="00940B62">
        <w:rPr>
          <w:rFonts w:ascii="Cambria" w:hAnsi="Cambria" w:cstheme="minorHAnsi"/>
          <w:sz w:val="22"/>
          <w:szCs w:val="22"/>
        </w:rPr>
        <w:t>bens</w:t>
      </w:r>
      <w:r w:rsidRPr="00952BB9">
        <w:rPr>
          <w:rFonts w:ascii="Cambria" w:hAnsi="Cambria" w:cstheme="minorHAnsi"/>
          <w:sz w:val="22"/>
          <w:szCs w:val="22"/>
        </w:rPr>
        <w:t xml:space="preserve"> pela unidade requisitante. Nos preços estão inclusas todas as despesas com o fornecimento, inclusive</w:t>
      </w:r>
      <w:r w:rsidRPr="00952BB9">
        <w:rPr>
          <w:rFonts w:ascii="Cambria" w:hAnsi="Cambria" w:cstheme="minorHAnsi"/>
          <w:spacing w:val="-7"/>
          <w:sz w:val="22"/>
          <w:szCs w:val="22"/>
        </w:rPr>
        <w:t xml:space="preserve"> </w:t>
      </w:r>
      <w:r w:rsidRPr="00952BB9">
        <w:rPr>
          <w:rFonts w:ascii="Cambria" w:hAnsi="Cambria" w:cstheme="minorHAnsi"/>
          <w:sz w:val="22"/>
          <w:szCs w:val="22"/>
        </w:rPr>
        <w:t>embalagens,</w:t>
      </w:r>
      <w:r w:rsidRPr="00952BB9">
        <w:rPr>
          <w:rFonts w:ascii="Cambria" w:hAnsi="Cambria" w:cstheme="minorHAnsi"/>
          <w:spacing w:val="-6"/>
          <w:sz w:val="22"/>
          <w:szCs w:val="22"/>
        </w:rPr>
        <w:t xml:space="preserve"> </w:t>
      </w:r>
      <w:r w:rsidRPr="00952BB9">
        <w:rPr>
          <w:rFonts w:ascii="Cambria" w:hAnsi="Cambria" w:cstheme="minorHAnsi"/>
          <w:sz w:val="22"/>
          <w:szCs w:val="22"/>
        </w:rPr>
        <w:t>fretes,</w:t>
      </w:r>
      <w:r w:rsidRPr="00952BB9">
        <w:rPr>
          <w:rFonts w:ascii="Cambria" w:hAnsi="Cambria" w:cstheme="minorHAnsi"/>
          <w:spacing w:val="-5"/>
          <w:sz w:val="22"/>
          <w:szCs w:val="22"/>
        </w:rPr>
        <w:t xml:space="preserve"> </w:t>
      </w:r>
      <w:r w:rsidRPr="00952BB9">
        <w:rPr>
          <w:rFonts w:ascii="Cambria" w:hAnsi="Cambria" w:cstheme="minorHAnsi"/>
          <w:sz w:val="22"/>
          <w:szCs w:val="22"/>
        </w:rPr>
        <w:t>descarregamento,</w:t>
      </w:r>
      <w:r w:rsidRPr="00952BB9">
        <w:rPr>
          <w:rFonts w:ascii="Cambria" w:hAnsi="Cambria" w:cstheme="minorHAnsi"/>
          <w:spacing w:val="-6"/>
          <w:sz w:val="22"/>
          <w:szCs w:val="22"/>
        </w:rPr>
        <w:t xml:space="preserve"> </w:t>
      </w:r>
      <w:r w:rsidRPr="00952BB9">
        <w:rPr>
          <w:rFonts w:ascii="Cambria" w:hAnsi="Cambria" w:cstheme="minorHAnsi"/>
          <w:sz w:val="22"/>
          <w:szCs w:val="22"/>
        </w:rPr>
        <w:t>tributos,</w:t>
      </w:r>
      <w:r w:rsidRPr="00952BB9">
        <w:rPr>
          <w:rFonts w:ascii="Cambria" w:hAnsi="Cambria" w:cstheme="minorHAnsi"/>
          <w:spacing w:val="-6"/>
          <w:sz w:val="22"/>
          <w:szCs w:val="22"/>
        </w:rPr>
        <w:t xml:space="preserve"> </w:t>
      </w:r>
      <w:r w:rsidRPr="00952BB9">
        <w:rPr>
          <w:rFonts w:ascii="Cambria" w:hAnsi="Cambria" w:cstheme="minorHAnsi"/>
          <w:sz w:val="22"/>
          <w:szCs w:val="22"/>
        </w:rPr>
        <w:t>encargos</w:t>
      </w:r>
      <w:r w:rsidRPr="00952BB9">
        <w:rPr>
          <w:rFonts w:ascii="Cambria" w:hAnsi="Cambria" w:cstheme="minorHAnsi"/>
          <w:spacing w:val="-6"/>
          <w:sz w:val="22"/>
          <w:szCs w:val="22"/>
        </w:rPr>
        <w:t xml:space="preserve"> </w:t>
      </w:r>
      <w:r w:rsidRPr="00952BB9">
        <w:rPr>
          <w:rFonts w:ascii="Cambria" w:hAnsi="Cambria" w:cstheme="minorHAnsi"/>
          <w:sz w:val="22"/>
          <w:szCs w:val="22"/>
        </w:rPr>
        <w:t>e</w:t>
      </w:r>
      <w:r w:rsidRPr="00952BB9">
        <w:rPr>
          <w:rFonts w:ascii="Cambria" w:hAnsi="Cambria" w:cstheme="minorHAnsi"/>
          <w:spacing w:val="-7"/>
          <w:sz w:val="22"/>
          <w:szCs w:val="22"/>
        </w:rPr>
        <w:t xml:space="preserve"> </w:t>
      </w:r>
      <w:r w:rsidRPr="00952BB9">
        <w:rPr>
          <w:rFonts w:ascii="Cambria" w:hAnsi="Cambria" w:cstheme="minorHAnsi"/>
          <w:sz w:val="22"/>
          <w:szCs w:val="22"/>
        </w:rPr>
        <w:t>todas</w:t>
      </w:r>
      <w:r w:rsidRPr="00952BB9">
        <w:rPr>
          <w:rFonts w:ascii="Cambria" w:hAnsi="Cambria" w:cstheme="minorHAnsi"/>
          <w:spacing w:val="-7"/>
          <w:sz w:val="22"/>
          <w:szCs w:val="22"/>
        </w:rPr>
        <w:t xml:space="preserve"> </w:t>
      </w:r>
      <w:r w:rsidRPr="00952BB9">
        <w:rPr>
          <w:rFonts w:ascii="Cambria" w:hAnsi="Cambria" w:cstheme="minorHAnsi"/>
          <w:sz w:val="22"/>
          <w:szCs w:val="22"/>
        </w:rPr>
        <w:t>as</w:t>
      </w:r>
      <w:r w:rsidRPr="00952BB9">
        <w:rPr>
          <w:rFonts w:ascii="Cambria" w:hAnsi="Cambria" w:cstheme="minorHAnsi"/>
          <w:spacing w:val="-6"/>
          <w:sz w:val="22"/>
          <w:szCs w:val="22"/>
        </w:rPr>
        <w:t xml:space="preserve"> </w:t>
      </w:r>
      <w:r w:rsidRPr="00952BB9">
        <w:rPr>
          <w:rFonts w:ascii="Cambria" w:hAnsi="Cambria" w:cstheme="minorHAnsi"/>
          <w:sz w:val="22"/>
          <w:szCs w:val="22"/>
        </w:rPr>
        <w:t>demais</w:t>
      </w:r>
      <w:r w:rsidRPr="00952BB9">
        <w:rPr>
          <w:rFonts w:ascii="Cambria" w:hAnsi="Cambria" w:cstheme="minorHAnsi"/>
          <w:spacing w:val="-7"/>
          <w:sz w:val="22"/>
          <w:szCs w:val="22"/>
        </w:rPr>
        <w:t xml:space="preserve"> </w:t>
      </w:r>
      <w:r w:rsidRPr="00952BB9">
        <w:rPr>
          <w:rFonts w:ascii="Cambria" w:hAnsi="Cambria" w:cstheme="minorHAnsi"/>
          <w:sz w:val="22"/>
          <w:szCs w:val="22"/>
        </w:rPr>
        <w:t>despesas</w:t>
      </w:r>
      <w:r w:rsidRPr="00952BB9">
        <w:rPr>
          <w:rFonts w:ascii="Cambria" w:hAnsi="Cambria" w:cstheme="minorHAnsi"/>
          <w:spacing w:val="-6"/>
          <w:sz w:val="22"/>
          <w:szCs w:val="22"/>
        </w:rPr>
        <w:t xml:space="preserve"> </w:t>
      </w:r>
      <w:r w:rsidRPr="00952BB9">
        <w:rPr>
          <w:rFonts w:ascii="Cambria" w:hAnsi="Cambria" w:cstheme="minorHAnsi"/>
          <w:sz w:val="22"/>
          <w:szCs w:val="22"/>
        </w:rPr>
        <w:t>e/ou</w:t>
      </w:r>
      <w:r w:rsidRPr="00952BB9">
        <w:rPr>
          <w:rFonts w:ascii="Cambria" w:hAnsi="Cambria" w:cstheme="minorHAnsi"/>
          <w:spacing w:val="-5"/>
          <w:sz w:val="22"/>
          <w:szCs w:val="22"/>
        </w:rPr>
        <w:t xml:space="preserve"> </w:t>
      </w:r>
      <w:r w:rsidRPr="00952BB9">
        <w:rPr>
          <w:rFonts w:ascii="Cambria" w:hAnsi="Cambria" w:cstheme="minorHAnsi"/>
          <w:sz w:val="22"/>
          <w:szCs w:val="22"/>
        </w:rPr>
        <w:t>descontos que porventura possam recair sobre o</w:t>
      </w:r>
      <w:r w:rsidRPr="00952BB9">
        <w:rPr>
          <w:rFonts w:ascii="Cambria" w:hAnsi="Cambria" w:cstheme="minorHAnsi"/>
          <w:spacing w:val="-2"/>
          <w:sz w:val="22"/>
          <w:szCs w:val="22"/>
        </w:rPr>
        <w:t xml:space="preserve"> </w:t>
      </w:r>
      <w:r w:rsidRPr="00952BB9">
        <w:rPr>
          <w:rFonts w:ascii="Cambria" w:hAnsi="Cambria" w:cstheme="minorHAnsi"/>
          <w:sz w:val="22"/>
          <w:szCs w:val="22"/>
        </w:rPr>
        <w:t>fornecimento.</w:t>
      </w:r>
    </w:p>
    <w:p w14:paraId="09081E39" w14:textId="5FFFD45F" w:rsidR="00D07C52" w:rsidRPr="00952BB9"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952BB9">
        <w:rPr>
          <w:rFonts w:ascii="Cambria" w:hAnsi="Cambria" w:cstheme="minorHAnsi"/>
          <w:sz w:val="22"/>
          <w:szCs w:val="22"/>
        </w:rPr>
        <w:t>- Declaramos que temos amplo conhecimento do local de entrega d</w:t>
      </w:r>
      <w:r w:rsidR="00940B62">
        <w:rPr>
          <w:rFonts w:ascii="Cambria" w:hAnsi="Cambria" w:cstheme="minorHAnsi"/>
          <w:sz w:val="22"/>
          <w:szCs w:val="22"/>
        </w:rPr>
        <w:t>os bens</w:t>
      </w:r>
      <w:r w:rsidRPr="00952BB9">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952BB9">
        <w:rPr>
          <w:rFonts w:ascii="Cambria" w:hAnsi="Cambria" w:cstheme="minorHAnsi"/>
          <w:spacing w:val="-4"/>
          <w:sz w:val="22"/>
          <w:szCs w:val="22"/>
        </w:rPr>
        <w:t xml:space="preserve"> </w:t>
      </w:r>
      <w:r w:rsidRPr="00952BB9">
        <w:rPr>
          <w:rFonts w:ascii="Cambria" w:hAnsi="Cambria" w:cstheme="minorHAnsi"/>
          <w:sz w:val="22"/>
          <w:szCs w:val="22"/>
        </w:rPr>
        <w:t>equivalente.</w:t>
      </w:r>
    </w:p>
    <w:p w14:paraId="177C22B0" w14:textId="77777777" w:rsidR="00D07C52" w:rsidRPr="00952BB9"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952BB9">
        <w:rPr>
          <w:rFonts w:ascii="Cambria" w:hAnsi="Cambria" w:cstheme="minorHAnsi"/>
          <w:sz w:val="22"/>
          <w:szCs w:val="22"/>
        </w:rPr>
        <w:t xml:space="preserve">- O prazo de validade da proposta é de </w:t>
      </w:r>
      <w:r w:rsidRPr="00952BB9">
        <w:rPr>
          <w:rFonts w:ascii="Cambria" w:hAnsi="Cambria" w:cstheme="minorHAnsi"/>
          <w:sz w:val="22"/>
          <w:szCs w:val="22"/>
          <w:u w:val="single"/>
        </w:rPr>
        <w:t>60 (sessenta) dias</w:t>
      </w:r>
      <w:r w:rsidRPr="00952BB9">
        <w:rPr>
          <w:rFonts w:ascii="Cambria" w:hAnsi="Cambria" w:cstheme="minorHAnsi"/>
          <w:sz w:val="22"/>
          <w:szCs w:val="22"/>
        </w:rPr>
        <w:t>, contados do recebimento definitivo do</w:t>
      </w:r>
      <w:r w:rsidRPr="00952BB9">
        <w:rPr>
          <w:rFonts w:ascii="Cambria" w:hAnsi="Cambria" w:cstheme="minorHAnsi"/>
          <w:spacing w:val="-16"/>
          <w:sz w:val="22"/>
          <w:szCs w:val="22"/>
        </w:rPr>
        <w:t xml:space="preserve"> </w:t>
      </w:r>
      <w:r w:rsidRPr="00952BB9">
        <w:rPr>
          <w:rFonts w:ascii="Cambria" w:hAnsi="Cambria" w:cstheme="minorHAnsi"/>
          <w:sz w:val="22"/>
          <w:szCs w:val="22"/>
        </w:rPr>
        <w:t>objeto.</w:t>
      </w:r>
    </w:p>
    <w:p w14:paraId="399462F7" w14:textId="77777777" w:rsidR="002C4806" w:rsidRPr="00952BB9" w:rsidRDefault="002C4806" w:rsidP="002C4806">
      <w:pPr>
        <w:spacing w:line="276" w:lineRule="auto"/>
        <w:jc w:val="both"/>
        <w:rPr>
          <w:rFonts w:ascii="Cambria" w:hAnsi="Cambria" w:cstheme="minorHAnsi"/>
          <w:b/>
          <w:bCs/>
          <w:color w:val="000000"/>
        </w:rPr>
      </w:pPr>
      <w:r w:rsidRPr="00952BB9">
        <w:rPr>
          <w:rFonts w:ascii="Cambria" w:hAnsi="Cambria" w:cstheme="minorHAnsi"/>
        </w:rPr>
        <w:tab/>
      </w:r>
    </w:p>
    <w:p w14:paraId="0CA56477" w14:textId="77777777" w:rsidR="002C4806" w:rsidRPr="00952BB9"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952BB9">
        <w:rPr>
          <w:rFonts w:ascii="Cambria" w:hAnsi="Cambria" w:cstheme="minorHAnsi"/>
          <w:b/>
          <w:bCs/>
          <w:iCs/>
          <w:caps/>
        </w:rPr>
        <w:t>local e data</w:t>
      </w:r>
    </w:p>
    <w:p w14:paraId="400BEEB0" w14:textId="77777777" w:rsidR="002C4806" w:rsidRPr="00952BB9" w:rsidRDefault="002C4806" w:rsidP="00D07C52">
      <w:pPr>
        <w:overflowPunct w:val="0"/>
        <w:autoSpaceDE w:val="0"/>
        <w:adjustRightInd w:val="0"/>
        <w:spacing w:line="276" w:lineRule="auto"/>
        <w:ind w:firstLine="708"/>
        <w:jc w:val="center"/>
        <w:rPr>
          <w:rFonts w:ascii="Cambria" w:hAnsi="Cambria" w:cstheme="minorHAnsi"/>
          <w:b/>
          <w:caps/>
        </w:rPr>
      </w:pPr>
      <w:r w:rsidRPr="00952BB9">
        <w:rPr>
          <w:rFonts w:ascii="Cambria" w:hAnsi="Cambria" w:cstheme="minorHAnsi"/>
          <w:b/>
          <w:caps/>
        </w:rPr>
        <w:t>NOME E assinatura DO REPRESENTANTE DA EMPRESA</w:t>
      </w:r>
    </w:p>
    <w:p w14:paraId="24D0BE64" w14:textId="77777777" w:rsidR="002C4806" w:rsidRPr="00952BB9"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952BB9" w:rsidSect="002C4806">
          <w:headerReference w:type="default" r:id="rId71"/>
          <w:footerReference w:type="default" r:id="rId72"/>
          <w:pgSz w:w="11906" w:h="16838"/>
          <w:pgMar w:top="1134" w:right="962" w:bottom="851" w:left="851" w:header="851" w:footer="340" w:gutter="0"/>
          <w:cols w:space="720"/>
          <w:docGrid w:linePitch="299"/>
        </w:sectPr>
      </w:pPr>
    </w:p>
    <w:p w14:paraId="7724BDBE" w14:textId="77777777" w:rsidR="002C4806" w:rsidRPr="00952BB9"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952BB9">
        <w:rPr>
          <w:rFonts w:ascii="Cambria" w:hAnsi="Cambria" w:cstheme="minorHAnsi"/>
          <w:b/>
          <w:u w:val="single"/>
        </w:rPr>
        <w:lastRenderedPageBreak/>
        <w:t xml:space="preserve">ANEXO </w:t>
      </w:r>
      <w:r w:rsidR="003F5B80" w:rsidRPr="00952BB9">
        <w:rPr>
          <w:rFonts w:ascii="Cambria" w:hAnsi="Cambria" w:cstheme="minorHAnsi"/>
          <w:b/>
          <w:u w:val="single"/>
        </w:rPr>
        <w:t>III</w:t>
      </w:r>
    </w:p>
    <w:p w14:paraId="579023CC" w14:textId="77777777" w:rsidR="002C4806" w:rsidRPr="00952BB9"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51CB74E0" w:rsidR="002C4806" w:rsidRPr="00952BB9"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952BB9">
        <w:rPr>
          <w:rFonts w:ascii="Cambria" w:hAnsi="Cambria" w:cstheme="minorHAnsi"/>
          <w:b/>
        </w:rPr>
        <w:t xml:space="preserve">EDITAL PREGÃO ELETRÔNICO nº </w:t>
      </w:r>
      <w:r w:rsidR="00B76161" w:rsidRPr="00952BB9">
        <w:rPr>
          <w:rFonts w:ascii="Cambria" w:hAnsi="Cambria" w:cstheme="minorHAnsi"/>
          <w:b/>
        </w:rPr>
        <w:t>0</w:t>
      </w:r>
      <w:r w:rsidR="00D45D6F">
        <w:rPr>
          <w:rFonts w:ascii="Cambria" w:hAnsi="Cambria" w:cstheme="minorHAnsi"/>
          <w:b/>
        </w:rPr>
        <w:t>36</w:t>
      </w:r>
      <w:r w:rsidRPr="00952BB9">
        <w:rPr>
          <w:rFonts w:ascii="Cambria" w:hAnsi="Cambria" w:cstheme="minorHAnsi"/>
          <w:b/>
        </w:rPr>
        <w:t>/202</w:t>
      </w:r>
      <w:r w:rsidR="00241A16" w:rsidRPr="00952BB9">
        <w:rPr>
          <w:rFonts w:ascii="Cambria" w:hAnsi="Cambria" w:cstheme="minorHAnsi"/>
          <w:b/>
        </w:rPr>
        <w:t>6</w:t>
      </w:r>
    </w:p>
    <w:p w14:paraId="3650EE1E" w14:textId="77777777" w:rsidR="002C4806" w:rsidRPr="00952BB9" w:rsidRDefault="002C4806" w:rsidP="002C4806">
      <w:pPr>
        <w:spacing w:line="276" w:lineRule="auto"/>
        <w:jc w:val="both"/>
        <w:rPr>
          <w:rFonts w:ascii="Cambria" w:hAnsi="Cambria"/>
          <w:b/>
        </w:rPr>
      </w:pPr>
    </w:p>
    <w:p w14:paraId="59CBCAFD" w14:textId="77777777" w:rsidR="002C4806" w:rsidRPr="00952BB9" w:rsidRDefault="002C4806" w:rsidP="002C4806">
      <w:pPr>
        <w:spacing w:line="276" w:lineRule="auto"/>
        <w:jc w:val="center"/>
        <w:rPr>
          <w:rFonts w:ascii="Cambria" w:hAnsi="Cambria"/>
          <w:b/>
        </w:rPr>
      </w:pPr>
      <w:r w:rsidRPr="00952BB9">
        <w:rPr>
          <w:rFonts w:ascii="Cambria" w:hAnsi="Cambria"/>
          <w:b/>
        </w:rPr>
        <w:t>MODELO DE DECLARAÇÃO UNIFICADA</w:t>
      </w:r>
    </w:p>
    <w:p w14:paraId="7A3740CC" w14:textId="77777777" w:rsidR="002C4806" w:rsidRPr="00952BB9" w:rsidRDefault="002C4806" w:rsidP="002C4806">
      <w:pPr>
        <w:spacing w:line="276" w:lineRule="auto"/>
        <w:jc w:val="both"/>
        <w:rPr>
          <w:rFonts w:ascii="Cambria" w:hAnsi="Cambria"/>
          <w:b/>
          <w:bCs/>
        </w:rPr>
      </w:pPr>
    </w:p>
    <w:p w14:paraId="34BDB9BC" w14:textId="120B558A" w:rsidR="00D730A5" w:rsidRPr="00952BB9" w:rsidRDefault="00D730A5" w:rsidP="00D730A5">
      <w:pPr>
        <w:spacing w:before="10" w:after="10" w:line="276" w:lineRule="auto"/>
        <w:jc w:val="both"/>
        <w:rPr>
          <w:rFonts w:ascii="Cambria" w:hAnsi="Cambria" w:cs="Arial"/>
          <w:bCs/>
          <w:color w:val="000000"/>
        </w:rPr>
      </w:pPr>
      <w:r w:rsidRPr="00952BB9">
        <w:rPr>
          <w:rFonts w:ascii="Cambria" w:hAnsi="Cambria" w:cs="Arial"/>
          <w:color w:val="000000"/>
        </w:rPr>
        <w:t>(</w:t>
      </w:r>
      <w:r w:rsidRPr="00952BB9">
        <w:rPr>
          <w:rFonts w:ascii="Cambria" w:hAnsi="Cambria" w:cs="Arial"/>
          <w:color w:val="000000" w:themeColor="text1"/>
        </w:rPr>
        <w:t>Processo Administrativo n</w:t>
      </w:r>
      <w:r w:rsidRPr="00952BB9">
        <w:rPr>
          <w:rFonts w:ascii="Cambria" w:hAnsi="Cambria" w:cs="Arial"/>
          <w:bCs/>
          <w:color w:val="000000" w:themeColor="text1"/>
        </w:rPr>
        <w:t>°</w:t>
      </w:r>
      <w:r w:rsidR="00D45D6F">
        <w:rPr>
          <w:rFonts w:ascii="Cambria" w:hAnsi="Cambria" w:cs="Arial"/>
          <w:bCs/>
          <w:color w:val="000000" w:themeColor="text1"/>
        </w:rPr>
        <w:t>100</w:t>
      </w:r>
      <w:r w:rsidRPr="00952BB9">
        <w:rPr>
          <w:rFonts w:ascii="Cambria" w:hAnsi="Cambria" w:cs="Arial"/>
          <w:bCs/>
          <w:color w:val="000000" w:themeColor="text1"/>
        </w:rPr>
        <w:t>/202</w:t>
      </w:r>
      <w:r w:rsidR="00241A16" w:rsidRPr="00952BB9">
        <w:rPr>
          <w:rFonts w:ascii="Cambria" w:hAnsi="Cambria" w:cs="Arial"/>
          <w:bCs/>
          <w:color w:val="000000" w:themeColor="text1"/>
        </w:rPr>
        <w:t>6</w:t>
      </w:r>
      <w:r w:rsidRPr="00952BB9">
        <w:rPr>
          <w:rFonts w:ascii="Cambria" w:hAnsi="Cambria" w:cs="Arial"/>
          <w:bCs/>
          <w:color w:val="000000"/>
        </w:rPr>
        <w:t>)</w:t>
      </w:r>
    </w:p>
    <w:p w14:paraId="6D8B433A" w14:textId="77777777" w:rsidR="002C4806" w:rsidRPr="00952BB9" w:rsidRDefault="002C4806" w:rsidP="002C4806">
      <w:pPr>
        <w:spacing w:line="276" w:lineRule="auto"/>
        <w:jc w:val="both"/>
        <w:rPr>
          <w:rFonts w:ascii="Cambria" w:hAnsi="Cambria"/>
          <w:color w:val="000000"/>
        </w:rPr>
      </w:pPr>
    </w:p>
    <w:p w14:paraId="129EF16C" w14:textId="77777777" w:rsidR="002C4806" w:rsidRPr="00952BB9" w:rsidRDefault="002C4806" w:rsidP="002C4806">
      <w:pPr>
        <w:spacing w:line="276" w:lineRule="auto"/>
        <w:jc w:val="both"/>
        <w:rPr>
          <w:rFonts w:ascii="Cambria" w:hAnsi="Cambria"/>
          <w:color w:val="000000"/>
        </w:rPr>
      </w:pPr>
    </w:p>
    <w:p w14:paraId="76A07EB1" w14:textId="77777777" w:rsidR="002C4806" w:rsidRPr="00952BB9" w:rsidRDefault="002C4806" w:rsidP="002C4806">
      <w:pPr>
        <w:spacing w:line="276" w:lineRule="auto"/>
        <w:jc w:val="both"/>
        <w:rPr>
          <w:rFonts w:ascii="Cambria" w:hAnsi="Cambria" w:cstheme="minorHAnsi"/>
          <w:color w:val="000000"/>
        </w:rPr>
      </w:pPr>
      <w:r w:rsidRPr="00952BB9">
        <w:rPr>
          <w:rFonts w:ascii="Cambria" w:hAnsi="Cambria" w:cstheme="minorHAnsi"/>
        </w:rPr>
        <w:t xml:space="preserve">Pelo presente instrumento, a </w:t>
      </w:r>
      <w:proofErr w:type="gramStart"/>
      <w:r w:rsidRPr="00952BB9">
        <w:rPr>
          <w:rFonts w:ascii="Cambria" w:hAnsi="Cambria" w:cstheme="minorHAnsi"/>
        </w:rPr>
        <w:t>empresa ...</w:t>
      </w:r>
      <w:proofErr w:type="gramEnd"/>
      <w:r w:rsidRPr="00952BB9">
        <w:rPr>
          <w:rFonts w:ascii="Cambria" w:hAnsi="Cambria" w:cstheme="minorHAnsi"/>
        </w:rPr>
        <w:t xml:space="preserve">......................, CNPJ nº ......................, com sede na ............................................, através de seu representante legal infra-assinado, </w:t>
      </w:r>
      <w:r w:rsidRPr="00952BB9">
        <w:rPr>
          <w:rFonts w:ascii="Cambria" w:hAnsi="Cambria" w:cstheme="minorHAnsi"/>
          <w:color w:val="000000"/>
        </w:rPr>
        <w:t xml:space="preserve">que: </w:t>
      </w:r>
    </w:p>
    <w:p w14:paraId="062950ED" w14:textId="77777777" w:rsidR="002C4806" w:rsidRPr="00952BB9" w:rsidRDefault="002C4806" w:rsidP="002C4806">
      <w:pPr>
        <w:spacing w:line="276" w:lineRule="auto"/>
        <w:jc w:val="both"/>
        <w:rPr>
          <w:rFonts w:ascii="Cambria" w:hAnsi="Cambria" w:cstheme="minorHAnsi"/>
          <w:color w:val="000000"/>
        </w:rPr>
      </w:pPr>
    </w:p>
    <w:p w14:paraId="7A125B0D" w14:textId="77777777" w:rsidR="002C4806" w:rsidRPr="00952BB9" w:rsidRDefault="002C4806" w:rsidP="002C4806">
      <w:pPr>
        <w:pStyle w:val="PargrafodaLista"/>
        <w:spacing w:line="276" w:lineRule="auto"/>
        <w:jc w:val="both"/>
        <w:rPr>
          <w:rFonts w:ascii="Cambria" w:hAnsi="Cambria" w:cstheme="minorHAnsi"/>
          <w:color w:val="000000"/>
          <w:sz w:val="22"/>
          <w:szCs w:val="22"/>
        </w:rPr>
      </w:pPr>
      <w:proofErr w:type="gramStart"/>
      <w:r w:rsidRPr="00952BB9">
        <w:rPr>
          <w:rFonts w:ascii="Cambria" w:hAnsi="Cambria" w:cstheme="minorHAnsi"/>
          <w:sz w:val="22"/>
          <w:szCs w:val="22"/>
        </w:rPr>
        <w:t xml:space="preserve">(     </w:t>
      </w:r>
      <w:proofErr w:type="gramEnd"/>
      <w:r w:rsidRPr="00952BB9">
        <w:rPr>
          <w:rFonts w:ascii="Cambria" w:hAnsi="Cambria" w:cstheme="minorHAnsi"/>
          <w:sz w:val="22"/>
          <w:szCs w:val="22"/>
        </w:rPr>
        <w:t xml:space="preserve">) Declara, sob as penas do artigo 299 do Código Penal, que se </w:t>
      </w:r>
      <w:r w:rsidRPr="00952BB9">
        <w:rPr>
          <w:rFonts w:ascii="Cambria" w:hAnsi="Cambria" w:cstheme="minorHAnsi"/>
          <w:b/>
          <w:sz w:val="22"/>
          <w:szCs w:val="22"/>
        </w:rPr>
        <w:t>enquadra na situação de microempresa, empresa de pequeno porte ou cooperativa, nos termos da Lei Complementar nº 123/06, alterada pela Lei Complementar nº 147/14</w:t>
      </w:r>
      <w:r w:rsidRPr="00952BB9">
        <w:rPr>
          <w:rFonts w:ascii="Cambria" w:hAnsi="Cambria" w:cstheme="minorHAnsi"/>
          <w:sz w:val="22"/>
          <w:szCs w:val="22"/>
        </w:rPr>
        <w:t xml:space="preserve">, bem assim que inexistem fatos supervenientes que conduzam ao seu </w:t>
      </w:r>
      <w:proofErr w:type="spellStart"/>
      <w:r w:rsidRPr="00952BB9">
        <w:rPr>
          <w:rFonts w:ascii="Cambria" w:hAnsi="Cambria" w:cstheme="minorHAnsi"/>
          <w:sz w:val="22"/>
          <w:szCs w:val="22"/>
        </w:rPr>
        <w:t>desenquadramento</w:t>
      </w:r>
      <w:proofErr w:type="spellEnd"/>
      <w:r w:rsidRPr="00952BB9">
        <w:rPr>
          <w:rFonts w:ascii="Cambria" w:hAnsi="Cambria" w:cstheme="minorHAnsi"/>
          <w:sz w:val="22"/>
          <w:szCs w:val="22"/>
        </w:rPr>
        <w:t xml:space="preserve"> desta situação.</w:t>
      </w:r>
    </w:p>
    <w:p w14:paraId="2D3C0273" w14:textId="77777777" w:rsidR="002C4806" w:rsidRPr="00952BB9" w:rsidRDefault="002C4806" w:rsidP="002C4806">
      <w:pPr>
        <w:spacing w:line="276" w:lineRule="auto"/>
        <w:jc w:val="both"/>
        <w:rPr>
          <w:rFonts w:ascii="Cambria" w:hAnsi="Cambria" w:cstheme="minorHAnsi"/>
          <w:color w:val="000000"/>
        </w:rPr>
      </w:pPr>
    </w:p>
    <w:p w14:paraId="7236D203" w14:textId="77777777" w:rsidR="002C4806" w:rsidRPr="00952BB9" w:rsidRDefault="002C4806" w:rsidP="002C4806">
      <w:pPr>
        <w:spacing w:line="276" w:lineRule="auto"/>
        <w:jc w:val="both"/>
        <w:rPr>
          <w:rFonts w:ascii="Cambria" w:hAnsi="Cambria" w:cstheme="minorHAnsi"/>
          <w:u w:val="single"/>
        </w:rPr>
      </w:pPr>
      <w:r w:rsidRPr="00952BB9">
        <w:rPr>
          <w:rFonts w:ascii="Cambria" w:hAnsi="Cambria" w:cstheme="minorHAnsi"/>
          <w:u w:val="single"/>
        </w:rPr>
        <w:t>*Marcar este item caso se enquadre na situação de microempresa, empresa de pequeno porte ou cooperativa.</w:t>
      </w:r>
    </w:p>
    <w:p w14:paraId="3C23ADEF" w14:textId="77777777" w:rsidR="002C4806" w:rsidRPr="00952BB9" w:rsidRDefault="002C4806" w:rsidP="002C4806">
      <w:pPr>
        <w:spacing w:line="276" w:lineRule="auto"/>
        <w:jc w:val="both"/>
        <w:rPr>
          <w:rFonts w:ascii="Cambria" w:hAnsi="Cambria" w:cstheme="minorHAnsi"/>
          <w:color w:val="000000"/>
        </w:rPr>
      </w:pPr>
    </w:p>
    <w:p w14:paraId="3FD47294"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 xml:space="preserve">Declaramos, para os fins que até a presente data inexistem fatos supervenientes impeditivos para </w:t>
      </w:r>
      <w:proofErr w:type="gramStart"/>
      <w:r w:rsidRPr="00952BB9">
        <w:rPr>
          <w:rFonts w:ascii="Cambria" w:hAnsi="Cambria" w:cstheme="minorHAnsi"/>
          <w:sz w:val="22"/>
          <w:szCs w:val="22"/>
        </w:rPr>
        <w:t>habilitação no presente processo licitatório, estando ciente da obrigatoriedade de declarar ocorrências posteriores</w:t>
      </w:r>
      <w:proofErr w:type="gramEnd"/>
      <w:r w:rsidRPr="00952BB9">
        <w:rPr>
          <w:rFonts w:ascii="Cambria" w:hAnsi="Cambria" w:cstheme="minorHAnsi"/>
          <w:sz w:val="22"/>
          <w:szCs w:val="22"/>
        </w:rPr>
        <w:t>.</w:t>
      </w:r>
    </w:p>
    <w:p w14:paraId="29572FB1"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color w:val="000000"/>
          <w:sz w:val="22"/>
          <w:szCs w:val="22"/>
        </w:rPr>
        <w:t xml:space="preserve">Declaramos, </w:t>
      </w:r>
      <w:r w:rsidRPr="00952BB9">
        <w:rPr>
          <w:rFonts w:ascii="Cambria" w:hAnsi="Cambria" w:cstheme="minorHAnsi"/>
          <w:sz w:val="22"/>
          <w:szCs w:val="22"/>
        </w:rPr>
        <w:t>para os fins</w:t>
      </w:r>
      <w:r w:rsidRPr="00952BB9">
        <w:rPr>
          <w:rFonts w:ascii="Cambria" w:hAnsi="Cambria" w:cstheme="minorHAnsi"/>
          <w:color w:val="000000"/>
          <w:sz w:val="22"/>
          <w:szCs w:val="22"/>
        </w:rPr>
        <w:t xml:space="preserve"> que a empresa </w:t>
      </w:r>
      <w:r w:rsidRPr="00952BB9">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952BB9" w:rsidRDefault="002C4806" w:rsidP="00DE3935">
      <w:pPr>
        <w:spacing w:line="276" w:lineRule="auto"/>
        <w:ind w:left="284"/>
        <w:jc w:val="both"/>
        <w:rPr>
          <w:rFonts w:ascii="Cambria" w:hAnsi="Cambria" w:cstheme="minorHAnsi"/>
          <w:color w:val="000000"/>
        </w:rPr>
      </w:pPr>
    </w:p>
    <w:p w14:paraId="0CFC642B"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Declaramos, para os devidos fins de direito, na qualidade de Proponente dos procedimentos licitatórios, instaurados</w:t>
      </w:r>
      <w:r w:rsidRPr="00952BB9">
        <w:rPr>
          <w:rFonts w:ascii="Cambria" w:hAnsi="Cambria" w:cstheme="minorHAnsi"/>
          <w:spacing w:val="11"/>
          <w:sz w:val="22"/>
          <w:szCs w:val="22"/>
        </w:rPr>
        <w:t xml:space="preserve"> </w:t>
      </w:r>
      <w:r w:rsidRPr="00952BB9">
        <w:rPr>
          <w:rFonts w:ascii="Cambria" w:hAnsi="Cambria" w:cstheme="minorHAnsi"/>
          <w:sz w:val="22"/>
          <w:szCs w:val="22"/>
        </w:rPr>
        <w:t>por</w:t>
      </w:r>
      <w:r w:rsidRPr="00952BB9">
        <w:rPr>
          <w:rFonts w:ascii="Cambria" w:hAnsi="Cambria" w:cstheme="minorHAnsi"/>
          <w:spacing w:val="13"/>
          <w:sz w:val="22"/>
          <w:szCs w:val="22"/>
        </w:rPr>
        <w:t xml:space="preserve"> </w:t>
      </w:r>
      <w:r w:rsidRPr="00952BB9">
        <w:rPr>
          <w:rFonts w:ascii="Cambria" w:hAnsi="Cambria" w:cstheme="minorHAnsi"/>
          <w:sz w:val="22"/>
          <w:szCs w:val="22"/>
        </w:rPr>
        <w:t>este</w:t>
      </w:r>
      <w:r w:rsidRPr="00952BB9">
        <w:rPr>
          <w:rFonts w:ascii="Cambria" w:hAnsi="Cambria" w:cstheme="minorHAnsi"/>
          <w:spacing w:val="10"/>
          <w:sz w:val="22"/>
          <w:szCs w:val="22"/>
        </w:rPr>
        <w:t xml:space="preserve"> </w:t>
      </w:r>
      <w:r w:rsidRPr="00952BB9">
        <w:rPr>
          <w:rFonts w:ascii="Cambria" w:hAnsi="Cambria" w:cstheme="minorHAnsi"/>
          <w:sz w:val="22"/>
          <w:szCs w:val="22"/>
        </w:rPr>
        <w:t>Município,</w:t>
      </w:r>
      <w:r w:rsidRPr="00952BB9">
        <w:rPr>
          <w:rFonts w:ascii="Cambria" w:hAnsi="Cambria" w:cstheme="minorHAnsi"/>
          <w:spacing w:val="14"/>
          <w:sz w:val="22"/>
          <w:szCs w:val="22"/>
        </w:rPr>
        <w:t xml:space="preserve"> </w:t>
      </w:r>
      <w:r w:rsidRPr="00952BB9">
        <w:rPr>
          <w:rFonts w:ascii="Cambria" w:hAnsi="Cambria" w:cstheme="minorHAnsi"/>
          <w:sz w:val="22"/>
          <w:szCs w:val="22"/>
        </w:rPr>
        <w:t>que</w:t>
      </w:r>
      <w:r w:rsidRPr="00952BB9">
        <w:rPr>
          <w:rFonts w:ascii="Cambria" w:hAnsi="Cambria" w:cstheme="minorHAnsi"/>
          <w:spacing w:val="12"/>
          <w:sz w:val="22"/>
          <w:szCs w:val="22"/>
        </w:rPr>
        <w:t xml:space="preserve"> </w:t>
      </w:r>
      <w:proofErr w:type="gramStart"/>
      <w:r w:rsidRPr="00952BB9">
        <w:rPr>
          <w:rFonts w:ascii="Cambria" w:hAnsi="Cambria" w:cstheme="minorHAnsi"/>
          <w:sz w:val="22"/>
          <w:szCs w:val="22"/>
        </w:rPr>
        <w:t>o(</w:t>
      </w:r>
      <w:proofErr w:type="gramEnd"/>
      <w:r w:rsidRPr="00952BB9">
        <w:rPr>
          <w:rFonts w:ascii="Cambria" w:hAnsi="Cambria" w:cstheme="minorHAnsi"/>
          <w:sz w:val="22"/>
          <w:szCs w:val="22"/>
        </w:rPr>
        <w:t>a)</w:t>
      </w:r>
      <w:r w:rsidRPr="00952BB9">
        <w:rPr>
          <w:rFonts w:ascii="Cambria" w:hAnsi="Cambria" w:cstheme="minorHAnsi"/>
          <w:spacing w:val="10"/>
          <w:sz w:val="22"/>
          <w:szCs w:val="22"/>
        </w:rPr>
        <w:t xml:space="preserve"> </w:t>
      </w:r>
      <w:r w:rsidRPr="00952BB9">
        <w:rPr>
          <w:rFonts w:ascii="Cambria" w:hAnsi="Cambria" w:cstheme="minorHAnsi"/>
          <w:sz w:val="22"/>
          <w:szCs w:val="22"/>
        </w:rPr>
        <w:t>responsável</w:t>
      </w:r>
      <w:r w:rsidRPr="00952BB9">
        <w:rPr>
          <w:rFonts w:ascii="Cambria" w:hAnsi="Cambria" w:cstheme="minorHAnsi"/>
          <w:spacing w:val="13"/>
          <w:sz w:val="22"/>
          <w:szCs w:val="22"/>
        </w:rPr>
        <w:t xml:space="preserve"> </w:t>
      </w:r>
      <w:r w:rsidRPr="00952BB9">
        <w:rPr>
          <w:rFonts w:ascii="Cambria" w:hAnsi="Cambria" w:cstheme="minorHAnsi"/>
          <w:sz w:val="22"/>
          <w:szCs w:val="22"/>
        </w:rPr>
        <w:t>legal</w:t>
      </w:r>
      <w:r w:rsidRPr="00952BB9">
        <w:rPr>
          <w:rFonts w:ascii="Cambria" w:hAnsi="Cambria" w:cstheme="minorHAnsi"/>
          <w:spacing w:val="12"/>
          <w:sz w:val="22"/>
          <w:szCs w:val="22"/>
        </w:rPr>
        <w:t xml:space="preserve"> </w:t>
      </w:r>
      <w:r w:rsidRPr="00952BB9">
        <w:rPr>
          <w:rFonts w:ascii="Cambria" w:hAnsi="Cambria" w:cstheme="minorHAnsi"/>
          <w:sz w:val="22"/>
          <w:szCs w:val="22"/>
        </w:rPr>
        <w:t>da</w:t>
      </w:r>
      <w:r w:rsidRPr="00952BB9">
        <w:rPr>
          <w:rFonts w:ascii="Cambria" w:hAnsi="Cambria" w:cstheme="minorHAnsi"/>
          <w:spacing w:val="12"/>
          <w:sz w:val="22"/>
          <w:szCs w:val="22"/>
        </w:rPr>
        <w:t xml:space="preserve"> </w:t>
      </w:r>
      <w:r w:rsidRPr="00952BB9">
        <w:rPr>
          <w:rFonts w:ascii="Cambria" w:hAnsi="Cambria" w:cstheme="minorHAnsi"/>
          <w:sz w:val="22"/>
          <w:szCs w:val="22"/>
        </w:rPr>
        <w:t>empresa</w:t>
      </w:r>
      <w:r w:rsidRPr="00952BB9">
        <w:rPr>
          <w:rFonts w:ascii="Cambria" w:hAnsi="Cambria" w:cstheme="minorHAnsi"/>
          <w:spacing w:val="12"/>
          <w:sz w:val="22"/>
          <w:szCs w:val="22"/>
        </w:rPr>
        <w:t xml:space="preserve"> </w:t>
      </w:r>
      <w:r w:rsidRPr="00952BB9">
        <w:rPr>
          <w:rFonts w:ascii="Cambria" w:hAnsi="Cambria" w:cstheme="minorHAnsi"/>
          <w:sz w:val="22"/>
          <w:szCs w:val="22"/>
        </w:rPr>
        <w:t>é</w:t>
      </w:r>
      <w:r w:rsidRPr="00952BB9">
        <w:rPr>
          <w:rFonts w:ascii="Cambria" w:hAnsi="Cambria" w:cstheme="minorHAnsi"/>
          <w:spacing w:val="13"/>
          <w:sz w:val="22"/>
          <w:szCs w:val="22"/>
        </w:rPr>
        <w:t xml:space="preserve"> </w:t>
      </w:r>
      <w:r w:rsidRPr="00952BB9">
        <w:rPr>
          <w:rFonts w:ascii="Cambria" w:hAnsi="Cambria" w:cstheme="minorHAnsi"/>
          <w:sz w:val="22"/>
          <w:szCs w:val="22"/>
        </w:rPr>
        <w:t>o(a)</w:t>
      </w:r>
      <w:r w:rsidRPr="00952BB9">
        <w:rPr>
          <w:rFonts w:ascii="Cambria" w:hAnsi="Cambria" w:cstheme="minorHAnsi"/>
          <w:spacing w:val="13"/>
          <w:sz w:val="22"/>
          <w:szCs w:val="22"/>
        </w:rPr>
        <w:t xml:space="preserve"> </w:t>
      </w:r>
      <w:r w:rsidRPr="00952BB9">
        <w:rPr>
          <w:rFonts w:ascii="Cambria" w:hAnsi="Cambria" w:cstheme="minorHAnsi"/>
          <w:sz w:val="22"/>
          <w:szCs w:val="22"/>
        </w:rPr>
        <w:t xml:space="preserve">Sr.(a)............................................................., Portador(a) do RG sob nº ................................................. </w:t>
      </w:r>
      <w:proofErr w:type="gramStart"/>
      <w:r w:rsidRPr="00952BB9">
        <w:rPr>
          <w:rFonts w:ascii="Cambria" w:hAnsi="Cambria" w:cstheme="minorHAnsi"/>
          <w:sz w:val="22"/>
          <w:szCs w:val="22"/>
        </w:rPr>
        <w:t>e</w:t>
      </w:r>
      <w:proofErr w:type="gramEnd"/>
      <w:r w:rsidRPr="00952BB9">
        <w:rPr>
          <w:rFonts w:ascii="Cambria" w:hAnsi="Cambria" w:cstheme="minorHAnsi"/>
          <w:sz w:val="22"/>
          <w:szCs w:val="22"/>
        </w:rPr>
        <w:t xml:space="preserve"> CPF nº ........................................................, cuja função/cargo é..................................................(sócio administrador/procurador/diretor/</w:t>
      </w:r>
      <w:proofErr w:type="spellStart"/>
      <w:r w:rsidRPr="00952BB9">
        <w:rPr>
          <w:rFonts w:ascii="Cambria" w:hAnsi="Cambria" w:cstheme="minorHAnsi"/>
          <w:sz w:val="22"/>
          <w:szCs w:val="22"/>
        </w:rPr>
        <w:t>etc</w:t>
      </w:r>
      <w:proofErr w:type="spellEnd"/>
      <w:r w:rsidRPr="00952BB9">
        <w:rPr>
          <w:rFonts w:ascii="Cambria" w:hAnsi="Cambria" w:cstheme="minorHAnsi"/>
          <w:sz w:val="22"/>
          <w:szCs w:val="22"/>
        </w:rPr>
        <w:t xml:space="preserve">), </w:t>
      </w:r>
      <w:r w:rsidRPr="00952BB9">
        <w:rPr>
          <w:rFonts w:ascii="Cambria" w:hAnsi="Cambria" w:cstheme="minorHAnsi"/>
          <w:b/>
          <w:sz w:val="22"/>
          <w:szCs w:val="22"/>
        </w:rPr>
        <w:t>responsável pela assinatura do contrato.</w:t>
      </w:r>
    </w:p>
    <w:p w14:paraId="499B6C95" w14:textId="77777777" w:rsidR="003909DE" w:rsidRPr="00952BB9" w:rsidRDefault="003909DE" w:rsidP="003909DE">
      <w:pPr>
        <w:pStyle w:val="PargrafodaLista"/>
        <w:rPr>
          <w:rFonts w:ascii="Cambria" w:hAnsi="Cambria" w:cstheme="minorHAnsi"/>
          <w:color w:val="000000"/>
          <w:sz w:val="22"/>
          <w:szCs w:val="22"/>
        </w:rPr>
      </w:pPr>
    </w:p>
    <w:p w14:paraId="6AA17B59" w14:textId="77777777" w:rsidR="003909DE" w:rsidRPr="00952BB9"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952BB9">
        <w:rPr>
          <w:rFonts w:ascii="Cambria" w:hAnsi="Cambria" w:cs="Arial"/>
          <w:sz w:val="22"/>
          <w:szCs w:val="22"/>
        </w:rPr>
        <w:t xml:space="preserve">Declaramos, para os devidos fins que a natureza do bem fornecido ou do serviço prestado pela empresa, conforme tabela de retenção de tributos incidentes sobre pagamentos efetuados a pessoas </w:t>
      </w:r>
      <w:r w:rsidRPr="00952BB9">
        <w:rPr>
          <w:rFonts w:ascii="Cambria" w:hAnsi="Cambria" w:cs="Arial"/>
          <w:sz w:val="22"/>
          <w:szCs w:val="22"/>
        </w:rPr>
        <w:lastRenderedPageBreak/>
        <w:t>jurídicas pelo fornecimento de bens ou prestação de serviços com base na Instrução Normativa RFB nº 1234/2012:</w:t>
      </w:r>
    </w:p>
    <w:p w14:paraId="500602C3" w14:textId="77777777" w:rsidR="003909DE" w:rsidRPr="00952BB9"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952BB9">
        <w:rPr>
          <w:rFonts w:ascii="Cambria" w:hAnsi="Cambria" w:cs="Arial"/>
          <w:color w:val="000000"/>
          <w:sz w:val="22"/>
          <w:szCs w:val="22"/>
        </w:rPr>
        <w:t xml:space="preserve">(   </w:t>
      </w:r>
      <w:proofErr w:type="gramEnd"/>
      <w:r w:rsidRPr="00952BB9">
        <w:rPr>
          <w:rFonts w:ascii="Cambria" w:hAnsi="Cambria" w:cs="Arial"/>
          <w:color w:val="000000"/>
          <w:sz w:val="22"/>
          <w:szCs w:val="22"/>
        </w:rPr>
        <w:t xml:space="preserve">)  a empresa está enquadrada no código ................... </w:t>
      </w:r>
      <w:proofErr w:type="gramStart"/>
      <w:r w:rsidRPr="00952BB9">
        <w:rPr>
          <w:rFonts w:ascii="Cambria" w:hAnsi="Cambria" w:cs="Arial"/>
          <w:color w:val="000000"/>
          <w:sz w:val="22"/>
          <w:szCs w:val="22"/>
        </w:rPr>
        <w:t>da</w:t>
      </w:r>
      <w:proofErr w:type="gramEnd"/>
      <w:r w:rsidRPr="00952BB9">
        <w:rPr>
          <w:rFonts w:ascii="Cambria" w:hAnsi="Cambria" w:cs="Arial"/>
          <w:color w:val="000000"/>
          <w:sz w:val="22"/>
          <w:szCs w:val="22"/>
        </w:rPr>
        <w:t xml:space="preserve"> tabela REINF.</w:t>
      </w:r>
    </w:p>
    <w:p w14:paraId="11A4CF3B" w14:textId="77777777" w:rsidR="003909DE" w:rsidRPr="00952BB9"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952BB9">
        <w:rPr>
          <w:rFonts w:ascii="Cambria" w:hAnsi="Cambria" w:cs="Arial"/>
          <w:color w:val="000000"/>
          <w:sz w:val="22"/>
          <w:szCs w:val="22"/>
        </w:rPr>
        <w:t xml:space="preserve">(   </w:t>
      </w:r>
      <w:proofErr w:type="gramEnd"/>
      <w:r w:rsidRPr="00952BB9">
        <w:rPr>
          <w:rFonts w:ascii="Cambria" w:hAnsi="Cambria" w:cs="Arial"/>
          <w:color w:val="000000"/>
          <w:sz w:val="22"/>
          <w:szCs w:val="22"/>
        </w:rPr>
        <w:t>) a empresa é imune da retenção de tributos. (Justificar:</w:t>
      </w:r>
      <w:proofErr w:type="gramStart"/>
      <w:r w:rsidRPr="00952BB9">
        <w:rPr>
          <w:rFonts w:ascii="Cambria" w:hAnsi="Cambria" w:cs="Arial"/>
          <w:color w:val="000000"/>
          <w:sz w:val="22"/>
          <w:szCs w:val="22"/>
        </w:rPr>
        <w:t>........................................</w:t>
      </w:r>
      <w:proofErr w:type="gramEnd"/>
      <w:r w:rsidRPr="00952BB9">
        <w:rPr>
          <w:rFonts w:ascii="Cambria" w:hAnsi="Cambria" w:cs="Arial"/>
          <w:color w:val="000000"/>
          <w:sz w:val="22"/>
          <w:szCs w:val="22"/>
        </w:rPr>
        <w:t>)</w:t>
      </w:r>
    </w:p>
    <w:p w14:paraId="7AAEBC7C"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952BB9">
        <w:rPr>
          <w:rFonts w:ascii="Cambria" w:hAnsi="Cambria" w:cstheme="minorHAnsi"/>
          <w:b/>
          <w:sz w:val="22"/>
          <w:szCs w:val="22"/>
        </w:rPr>
        <w:t>concordo que o Contrato</w:t>
      </w:r>
      <w:r w:rsidRPr="00952BB9">
        <w:rPr>
          <w:rFonts w:ascii="Cambria" w:hAnsi="Cambria" w:cstheme="minorHAnsi"/>
          <w:sz w:val="22"/>
          <w:szCs w:val="22"/>
        </w:rPr>
        <w:t xml:space="preserve"> seja encaminhado para o seguinte</w:t>
      </w:r>
      <w:r w:rsidRPr="00952BB9">
        <w:rPr>
          <w:rFonts w:ascii="Cambria" w:hAnsi="Cambria" w:cstheme="minorHAnsi"/>
          <w:spacing w:val="-17"/>
          <w:sz w:val="22"/>
          <w:szCs w:val="22"/>
        </w:rPr>
        <w:t xml:space="preserve"> endereço</w:t>
      </w:r>
      <w:r w:rsidRPr="00952BB9">
        <w:rPr>
          <w:rFonts w:ascii="Cambria" w:hAnsi="Cambria" w:cstheme="minorHAnsi"/>
          <w:sz w:val="22"/>
          <w:szCs w:val="22"/>
        </w:rPr>
        <w:t>:</w:t>
      </w:r>
    </w:p>
    <w:p w14:paraId="39D9D1F8"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952BB9" w:rsidRDefault="002C4806" w:rsidP="00DE3935">
      <w:pPr>
        <w:pStyle w:val="PargrafodaLista"/>
        <w:spacing w:line="276" w:lineRule="auto"/>
        <w:ind w:left="284"/>
        <w:jc w:val="both"/>
        <w:rPr>
          <w:rFonts w:ascii="Cambria" w:hAnsi="Cambria" w:cstheme="minorHAnsi"/>
          <w:b/>
          <w:color w:val="000000"/>
          <w:sz w:val="22"/>
          <w:szCs w:val="22"/>
        </w:rPr>
      </w:pPr>
      <w:r w:rsidRPr="00952BB9">
        <w:rPr>
          <w:rFonts w:ascii="Cambria" w:hAnsi="Cambria" w:cstheme="minorHAnsi"/>
          <w:b/>
          <w:color w:val="000000"/>
          <w:sz w:val="22"/>
          <w:szCs w:val="22"/>
        </w:rPr>
        <w:t>E-mail:</w:t>
      </w:r>
    </w:p>
    <w:p w14:paraId="115C86CE" w14:textId="77777777" w:rsidR="002C4806" w:rsidRPr="00952BB9" w:rsidRDefault="002C4806" w:rsidP="00DE3935">
      <w:pPr>
        <w:pStyle w:val="PargrafodaLista"/>
        <w:spacing w:line="276" w:lineRule="auto"/>
        <w:ind w:left="284"/>
        <w:jc w:val="both"/>
        <w:rPr>
          <w:rFonts w:ascii="Cambria" w:hAnsi="Cambria" w:cstheme="minorHAnsi"/>
          <w:b/>
          <w:color w:val="000000"/>
          <w:sz w:val="22"/>
          <w:szCs w:val="22"/>
        </w:rPr>
      </w:pPr>
      <w:r w:rsidRPr="00952BB9">
        <w:rPr>
          <w:rFonts w:ascii="Cambria" w:hAnsi="Cambria" w:cstheme="minorHAnsi"/>
          <w:b/>
          <w:color w:val="000000"/>
          <w:sz w:val="22"/>
          <w:szCs w:val="22"/>
        </w:rPr>
        <w:t>Telefone: (------)</w:t>
      </w:r>
    </w:p>
    <w:p w14:paraId="25AC3AC5" w14:textId="77777777" w:rsidR="002C4806" w:rsidRPr="00952BB9" w:rsidRDefault="002C4806" w:rsidP="00DE3935">
      <w:pPr>
        <w:spacing w:line="276" w:lineRule="auto"/>
        <w:ind w:left="284"/>
        <w:jc w:val="both"/>
        <w:rPr>
          <w:rFonts w:ascii="Cambria" w:hAnsi="Cambria" w:cstheme="minorHAnsi"/>
          <w:b/>
          <w:color w:val="000000"/>
          <w:u w:val="single"/>
        </w:rPr>
      </w:pPr>
    </w:p>
    <w:p w14:paraId="5B57584E" w14:textId="77777777"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952BB9">
        <w:rPr>
          <w:rFonts w:ascii="Cambria" w:hAnsi="Cambria" w:cstheme="minorHAnsi"/>
          <w:sz w:val="22"/>
          <w:szCs w:val="22"/>
        </w:rPr>
        <w:t>sob pena</w:t>
      </w:r>
      <w:proofErr w:type="gramEnd"/>
      <w:r w:rsidRPr="00952BB9">
        <w:rPr>
          <w:rFonts w:ascii="Cambria" w:hAnsi="Cambria" w:cstheme="minorHAnsi"/>
          <w:sz w:val="22"/>
          <w:szCs w:val="22"/>
        </w:rPr>
        <w:t xml:space="preserve"> de ser considerado como intimado nos dados anteriormente fornecidos.</w:t>
      </w:r>
    </w:p>
    <w:p w14:paraId="40E37FC7" w14:textId="77777777" w:rsidR="002C4806" w:rsidRPr="00952BB9" w:rsidRDefault="002C4806" w:rsidP="00DE3935">
      <w:pPr>
        <w:pStyle w:val="PargrafodaLista"/>
        <w:spacing w:line="276" w:lineRule="auto"/>
        <w:ind w:left="284"/>
        <w:jc w:val="both"/>
        <w:rPr>
          <w:rFonts w:ascii="Cambria" w:hAnsi="Cambria" w:cstheme="minorHAnsi"/>
          <w:color w:val="000000"/>
          <w:sz w:val="22"/>
          <w:szCs w:val="22"/>
        </w:rPr>
      </w:pPr>
    </w:p>
    <w:p w14:paraId="72A9CE28" w14:textId="067A2CE6" w:rsidR="002C4806" w:rsidRPr="00952BB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952BB9">
        <w:rPr>
          <w:rFonts w:ascii="Cambria" w:hAnsi="Cambria" w:cstheme="minorHAnsi"/>
          <w:sz w:val="22"/>
          <w:szCs w:val="22"/>
        </w:rPr>
        <w:t>Nomeamos e constituímos</w:t>
      </w:r>
      <w:r w:rsidRPr="00952BB9">
        <w:rPr>
          <w:rFonts w:ascii="Cambria" w:hAnsi="Cambria" w:cstheme="minorHAnsi"/>
          <w:spacing w:val="37"/>
          <w:sz w:val="22"/>
          <w:szCs w:val="22"/>
        </w:rPr>
        <w:t xml:space="preserve"> </w:t>
      </w:r>
      <w:r w:rsidRPr="00952BB9">
        <w:rPr>
          <w:rFonts w:ascii="Cambria" w:hAnsi="Cambria" w:cstheme="minorHAnsi"/>
          <w:sz w:val="22"/>
          <w:szCs w:val="22"/>
        </w:rPr>
        <w:t>o</w:t>
      </w:r>
      <w:r w:rsidRPr="00952BB9">
        <w:rPr>
          <w:rFonts w:ascii="Cambria" w:hAnsi="Cambria" w:cstheme="minorHAnsi"/>
          <w:spacing w:val="13"/>
          <w:sz w:val="22"/>
          <w:szCs w:val="22"/>
        </w:rPr>
        <w:t xml:space="preserve"> </w:t>
      </w:r>
      <w:proofErr w:type="gramStart"/>
      <w:r w:rsidRPr="00952BB9">
        <w:rPr>
          <w:rFonts w:ascii="Cambria" w:hAnsi="Cambria" w:cstheme="minorHAnsi"/>
          <w:sz w:val="22"/>
          <w:szCs w:val="22"/>
        </w:rPr>
        <w:t>senhor(</w:t>
      </w:r>
      <w:proofErr w:type="gramEnd"/>
      <w:r w:rsidRPr="00952BB9">
        <w:rPr>
          <w:rFonts w:ascii="Cambria" w:hAnsi="Cambria" w:cstheme="minorHAnsi"/>
          <w:sz w:val="22"/>
          <w:szCs w:val="22"/>
        </w:rPr>
        <w:t>a)........................................., portador(a) do CPF/MF sob</w:t>
      </w:r>
      <w:r w:rsidRPr="00952BB9">
        <w:rPr>
          <w:rFonts w:ascii="Cambria" w:hAnsi="Cambria" w:cstheme="minorHAnsi"/>
          <w:spacing w:val="16"/>
          <w:sz w:val="22"/>
          <w:szCs w:val="22"/>
        </w:rPr>
        <w:t xml:space="preserve"> </w:t>
      </w:r>
      <w:r w:rsidRPr="00952BB9">
        <w:rPr>
          <w:rFonts w:ascii="Cambria" w:hAnsi="Cambria" w:cstheme="minorHAnsi"/>
          <w:sz w:val="22"/>
          <w:szCs w:val="22"/>
        </w:rPr>
        <w:t xml:space="preserve">n.º..................................., para ser o(a) responsável para acompanhar a execução do </w:t>
      </w:r>
      <w:r w:rsidRPr="00952BB9">
        <w:rPr>
          <w:rFonts w:ascii="Cambria" w:hAnsi="Cambria" w:cstheme="minorHAnsi"/>
          <w:b/>
          <w:sz w:val="22"/>
          <w:szCs w:val="22"/>
        </w:rPr>
        <w:t>contrato</w:t>
      </w:r>
      <w:r w:rsidRPr="00952BB9">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D45D6F">
            <w:rPr>
              <w:rFonts w:ascii="Cambria" w:hAnsi="Cambria" w:cstheme="minorHAnsi"/>
              <w:bCs/>
              <w:sz w:val="22"/>
              <w:szCs w:val="22"/>
            </w:rPr>
            <w:t>36</w:t>
          </w:r>
          <w:r w:rsidR="009179A9" w:rsidRPr="00952BB9">
            <w:rPr>
              <w:rFonts w:ascii="Cambria" w:hAnsi="Cambria" w:cstheme="minorHAnsi"/>
              <w:bCs/>
              <w:sz w:val="22"/>
              <w:szCs w:val="22"/>
            </w:rPr>
            <w:t>/2026</w:t>
          </w:r>
        </w:sdtContent>
      </w:sdt>
      <w:r w:rsidRPr="00952BB9">
        <w:rPr>
          <w:rFonts w:ascii="Cambria" w:hAnsi="Cambria" w:cstheme="minorHAnsi"/>
          <w:sz w:val="22"/>
          <w:szCs w:val="22"/>
        </w:rPr>
        <w:t xml:space="preserve"> e todos os atos necessários ao cumprimento das obrigações contidas no instrumento convocatório, seus Anexos no Contrato.</w:t>
      </w:r>
    </w:p>
    <w:p w14:paraId="7756BEB4" w14:textId="77777777" w:rsidR="002C4806" w:rsidRPr="00952BB9"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952BB9" w:rsidRDefault="002C4806" w:rsidP="002C4806">
      <w:pPr>
        <w:spacing w:line="276" w:lineRule="auto"/>
        <w:jc w:val="both"/>
        <w:rPr>
          <w:rFonts w:ascii="Cambria" w:hAnsi="Cambria" w:cstheme="minorHAnsi"/>
          <w:b/>
          <w:color w:val="000000"/>
          <w:u w:val="single"/>
        </w:rPr>
      </w:pPr>
    </w:p>
    <w:p w14:paraId="6379A492" w14:textId="77777777" w:rsidR="002C4806" w:rsidRPr="00952BB9" w:rsidRDefault="002C4806" w:rsidP="002C4806">
      <w:pPr>
        <w:spacing w:line="276" w:lineRule="auto"/>
        <w:jc w:val="both"/>
        <w:rPr>
          <w:rFonts w:ascii="Cambria" w:hAnsi="Cambria" w:cstheme="minorHAnsi"/>
          <w:b/>
          <w:color w:val="000000"/>
          <w:u w:val="single"/>
        </w:rPr>
      </w:pPr>
    </w:p>
    <w:p w14:paraId="4CAB716B" w14:textId="34A871FD" w:rsidR="002C4806" w:rsidRPr="00952BB9" w:rsidRDefault="002C4806" w:rsidP="002C4806">
      <w:pPr>
        <w:spacing w:line="276" w:lineRule="auto"/>
        <w:jc w:val="both"/>
        <w:rPr>
          <w:rFonts w:ascii="Cambria" w:hAnsi="Cambria" w:cstheme="minorHAnsi"/>
        </w:rPr>
      </w:pPr>
      <w:proofErr w:type="gramStart"/>
      <w:r w:rsidRPr="00952BB9">
        <w:rPr>
          <w:rFonts w:ascii="Cambria" w:hAnsi="Cambria" w:cstheme="minorHAnsi"/>
        </w:rPr>
        <w:t>..............................................................................</w:t>
      </w:r>
      <w:proofErr w:type="gramEnd"/>
      <w:r w:rsidRPr="00952BB9">
        <w:rPr>
          <w:rFonts w:ascii="Cambria" w:hAnsi="Cambria" w:cstheme="minorHAnsi"/>
        </w:rPr>
        <w:t xml:space="preserve">, ........, ................................... </w:t>
      </w:r>
      <w:proofErr w:type="gramStart"/>
      <w:r w:rsidRPr="00952BB9">
        <w:rPr>
          <w:rFonts w:ascii="Cambria" w:hAnsi="Cambria" w:cstheme="minorHAnsi"/>
        </w:rPr>
        <w:t>de</w:t>
      </w:r>
      <w:proofErr w:type="gramEnd"/>
      <w:r w:rsidRPr="00952BB9">
        <w:rPr>
          <w:rFonts w:ascii="Cambria" w:hAnsi="Cambria" w:cstheme="minorHAnsi"/>
        </w:rPr>
        <w:t xml:space="preserve"> 202</w:t>
      </w:r>
      <w:r w:rsidR="00FA66EE" w:rsidRPr="00952BB9">
        <w:rPr>
          <w:rFonts w:ascii="Cambria" w:hAnsi="Cambria" w:cstheme="minorHAnsi"/>
        </w:rPr>
        <w:t>6</w:t>
      </w:r>
      <w:r w:rsidRPr="00952BB9">
        <w:rPr>
          <w:rFonts w:ascii="Cambria" w:hAnsi="Cambria" w:cstheme="minorHAnsi"/>
        </w:rPr>
        <w:t>.</w:t>
      </w:r>
    </w:p>
    <w:p w14:paraId="682B03CA" w14:textId="77777777" w:rsidR="002C4806" w:rsidRPr="00952BB9" w:rsidRDefault="002C4806" w:rsidP="002C4806">
      <w:pPr>
        <w:spacing w:line="276" w:lineRule="auto"/>
        <w:jc w:val="both"/>
        <w:rPr>
          <w:rFonts w:ascii="Cambria" w:hAnsi="Cambria" w:cstheme="minorHAnsi"/>
        </w:rPr>
      </w:pPr>
      <w:r w:rsidRPr="00952BB9">
        <w:rPr>
          <w:rFonts w:ascii="Cambria" w:hAnsi="Cambria" w:cstheme="minorHAnsi"/>
        </w:rPr>
        <w:t>Local e Data</w:t>
      </w:r>
    </w:p>
    <w:p w14:paraId="553D4821" w14:textId="77777777" w:rsidR="002C4806" w:rsidRPr="00952BB9" w:rsidRDefault="002C4806" w:rsidP="002C4806">
      <w:pPr>
        <w:spacing w:line="276" w:lineRule="auto"/>
        <w:jc w:val="both"/>
        <w:rPr>
          <w:rFonts w:ascii="Cambria" w:hAnsi="Cambria" w:cstheme="minorHAnsi"/>
        </w:rPr>
      </w:pPr>
    </w:p>
    <w:p w14:paraId="2B04FB79" w14:textId="77777777" w:rsidR="002C4806" w:rsidRPr="00952BB9" w:rsidRDefault="002C4806" w:rsidP="002C4806">
      <w:pPr>
        <w:spacing w:line="276" w:lineRule="auto"/>
        <w:jc w:val="both"/>
        <w:rPr>
          <w:rFonts w:ascii="Cambria" w:hAnsi="Cambria" w:cstheme="minorHAnsi"/>
        </w:rPr>
      </w:pPr>
    </w:p>
    <w:p w14:paraId="7930107E" w14:textId="77777777" w:rsidR="002C4806" w:rsidRPr="00952BB9" w:rsidRDefault="002C4806" w:rsidP="002C4806">
      <w:pPr>
        <w:spacing w:line="276" w:lineRule="auto"/>
        <w:jc w:val="both"/>
        <w:rPr>
          <w:rFonts w:ascii="Cambria" w:hAnsi="Cambria" w:cstheme="minorHAnsi"/>
        </w:rPr>
      </w:pPr>
    </w:p>
    <w:p w14:paraId="43F5B32D" w14:textId="77777777" w:rsidR="002C4806" w:rsidRPr="00952BB9" w:rsidRDefault="002C4806" w:rsidP="002C4806">
      <w:pPr>
        <w:pStyle w:val="Corpodetexto"/>
        <w:spacing w:line="276" w:lineRule="auto"/>
        <w:jc w:val="both"/>
        <w:rPr>
          <w:rFonts w:ascii="Cambria" w:hAnsi="Cambria" w:cstheme="minorHAnsi"/>
          <w:sz w:val="22"/>
          <w:szCs w:val="22"/>
        </w:rPr>
      </w:pPr>
      <w:r w:rsidRPr="00952BB9">
        <w:rPr>
          <w:rFonts w:ascii="Cambria" w:hAnsi="Cambria" w:cstheme="minorHAnsi"/>
          <w:sz w:val="22"/>
          <w:szCs w:val="22"/>
        </w:rPr>
        <w:t>Assinatura do Responsável pela Empresa</w:t>
      </w:r>
    </w:p>
    <w:p w14:paraId="43E7937F" w14:textId="77777777" w:rsidR="002C4806" w:rsidRPr="00952BB9" w:rsidRDefault="002C4806" w:rsidP="002C4806">
      <w:pPr>
        <w:spacing w:line="276" w:lineRule="auto"/>
        <w:jc w:val="both"/>
        <w:rPr>
          <w:rFonts w:ascii="Cambria" w:hAnsi="Cambria" w:cstheme="minorHAnsi"/>
        </w:rPr>
      </w:pPr>
      <w:r w:rsidRPr="00952BB9">
        <w:rPr>
          <w:rFonts w:ascii="Cambria" w:hAnsi="Cambria" w:cstheme="minorHAnsi"/>
        </w:rPr>
        <w:t>(Nome Legível/Cargo)</w:t>
      </w:r>
    </w:p>
    <w:p w14:paraId="26125A49" w14:textId="77777777" w:rsidR="002C4806" w:rsidRPr="00952BB9" w:rsidRDefault="002C4806" w:rsidP="002C4806">
      <w:pPr>
        <w:spacing w:line="276" w:lineRule="auto"/>
        <w:jc w:val="both"/>
        <w:rPr>
          <w:rFonts w:ascii="Cambria" w:hAnsi="Cambria" w:cstheme="minorHAnsi"/>
          <w:b/>
        </w:rPr>
      </w:pPr>
    </w:p>
    <w:p w14:paraId="291E729F" w14:textId="77777777" w:rsidR="002C4806" w:rsidRPr="00952BB9" w:rsidRDefault="002C4806" w:rsidP="002C4806">
      <w:pPr>
        <w:spacing w:line="276" w:lineRule="auto"/>
        <w:jc w:val="both"/>
        <w:rPr>
          <w:rFonts w:ascii="Cambria" w:hAnsi="Cambria" w:cstheme="minorHAnsi"/>
          <w:b/>
        </w:rPr>
      </w:pPr>
    </w:p>
    <w:p w14:paraId="101FF7E9" w14:textId="77777777" w:rsidR="002C4806" w:rsidRPr="00952BB9" w:rsidRDefault="002C4806" w:rsidP="002C4806">
      <w:pPr>
        <w:spacing w:line="276" w:lineRule="auto"/>
        <w:jc w:val="both"/>
        <w:rPr>
          <w:rFonts w:ascii="Cambria" w:hAnsi="Cambria" w:cstheme="minorHAnsi"/>
          <w:b/>
        </w:rPr>
      </w:pPr>
    </w:p>
    <w:p w14:paraId="35765753" w14:textId="77777777" w:rsidR="002C4806" w:rsidRPr="00952BB9" w:rsidRDefault="002C4806" w:rsidP="002C4806">
      <w:pPr>
        <w:spacing w:line="276" w:lineRule="auto"/>
        <w:jc w:val="both"/>
        <w:rPr>
          <w:rFonts w:ascii="Cambria" w:hAnsi="Cambria" w:cstheme="minorHAnsi"/>
          <w:b/>
        </w:rPr>
      </w:pPr>
    </w:p>
    <w:p w14:paraId="1800CF0A" w14:textId="77777777" w:rsidR="002C4806" w:rsidRPr="00952BB9" w:rsidRDefault="002C4806" w:rsidP="002C4806">
      <w:pPr>
        <w:spacing w:line="276" w:lineRule="auto"/>
        <w:jc w:val="both"/>
        <w:rPr>
          <w:rFonts w:ascii="Cambria" w:hAnsi="Cambria" w:cstheme="minorHAnsi"/>
          <w:b/>
        </w:rPr>
      </w:pPr>
    </w:p>
    <w:p w14:paraId="72137BD6" w14:textId="77777777" w:rsidR="002C4806" w:rsidRPr="00952BB9" w:rsidRDefault="002C4806" w:rsidP="002C4806">
      <w:pPr>
        <w:spacing w:line="276" w:lineRule="auto"/>
        <w:jc w:val="both"/>
        <w:rPr>
          <w:rFonts w:ascii="Cambria" w:hAnsi="Cambria" w:cstheme="minorHAnsi"/>
          <w:b/>
        </w:rPr>
      </w:pPr>
    </w:p>
    <w:p w14:paraId="7082AC56" w14:textId="77777777" w:rsidR="002C4806" w:rsidRPr="00952BB9" w:rsidRDefault="002C4806" w:rsidP="002C4806">
      <w:pPr>
        <w:spacing w:line="276" w:lineRule="auto"/>
        <w:jc w:val="both"/>
        <w:rPr>
          <w:rFonts w:ascii="Cambria" w:hAnsi="Cambria" w:cstheme="minorHAnsi"/>
          <w:b/>
        </w:rPr>
      </w:pPr>
    </w:p>
    <w:p w14:paraId="601A5926" w14:textId="77777777" w:rsidR="002C4806" w:rsidRPr="00952BB9" w:rsidRDefault="002C4806" w:rsidP="002C4806">
      <w:pPr>
        <w:spacing w:line="276" w:lineRule="auto"/>
        <w:jc w:val="both"/>
        <w:rPr>
          <w:rFonts w:ascii="Cambria" w:hAnsi="Cambria" w:cstheme="minorHAnsi"/>
          <w:b/>
        </w:rPr>
      </w:pPr>
    </w:p>
    <w:p w14:paraId="6DDAF506" w14:textId="77777777" w:rsidR="00BB3CB4" w:rsidRPr="00952BB9"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Pr="00952BB9"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12C7CFB3" w14:textId="23B88891" w:rsidR="003A31F5" w:rsidRPr="00952BB9" w:rsidRDefault="003A31F5">
      <w:pPr>
        <w:widowControl/>
        <w:suppressAutoHyphens w:val="0"/>
        <w:autoSpaceDN/>
        <w:spacing w:after="160" w:line="259" w:lineRule="auto"/>
        <w:textAlignment w:val="auto"/>
        <w:rPr>
          <w:rFonts w:ascii="Cambria" w:hAnsi="Cambria" w:cs="Arial"/>
          <w:b/>
          <w:iCs/>
          <w:u w:val="single"/>
          <w:shd w:val="clear" w:color="auto" w:fill="FFFFFF"/>
        </w:rPr>
      </w:pPr>
    </w:p>
    <w:p w14:paraId="5AB5774A" w14:textId="77777777" w:rsidR="00952BB9" w:rsidRPr="00952BB9" w:rsidRDefault="00952BB9">
      <w:pPr>
        <w:widowControl/>
        <w:suppressAutoHyphens w:val="0"/>
        <w:autoSpaceDN/>
        <w:spacing w:after="160" w:line="259" w:lineRule="auto"/>
        <w:textAlignment w:val="auto"/>
        <w:rPr>
          <w:rFonts w:ascii="Cambria" w:hAnsi="Cambria" w:cs="Arial"/>
          <w:b/>
          <w:iCs/>
          <w:u w:val="single"/>
          <w:shd w:val="clear" w:color="auto" w:fill="FFFFFF"/>
        </w:rPr>
      </w:pPr>
      <w:r w:rsidRPr="00952BB9">
        <w:rPr>
          <w:rFonts w:ascii="Cambria" w:hAnsi="Cambria" w:cs="Arial"/>
          <w:b/>
          <w:iCs/>
          <w:u w:val="single"/>
          <w:shd w:val="clear" w:color="auto" w:fill="FFFFFF"/>
        </w:rPr>
        <w:br w:type="page"/>
      </w:r>
    </w:p>
    <w:p w14:paraId="600E7DB7" w14:textId="2306E615" w:rsidR="00D35538" w:rsidRPr="00952BB9"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952BB9">
        <w:rPr>
          <w:rFonts w:ascii="Cambria" w:hAnsi="Cambria" w:cs="Arial"/>
          <w:b/>
          <w:iCs/>
          <w:u w:val="single"/>
          <w:shd w:val="clear" w:color="auto" w:fill="FFFFFF"/>
        </w:rPr>
        <w:lastRenderedPageBreak/>
        <w:t>ANEXO IV</w:t>
      </w:r>
    </w:p>
    <w:p w14:paraId="26F9C08E" w14:textId="77777777" w:rsidR="00D35538" w:rsidRPr="00952BB9"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Pr="00952BB9" w:rsidRDefault="00AE138E" w:rsidP="00D35538">
      <w:pPr>
        <w:pStyle w:val="Subttulo"/>
        <w:tabs>
          <w:tab w:val="left" w:pos="9072"/>
        </w:tabs>
        <w:ind w:right="-1"/>
        <w:rPr>
          <w:rFonts w:ascii="Cambria" w:hAnsi="Cambria" w:cs="Arial"/>
          <w:i w:val="0"/>
          <w:sz w:val="22"/>
          <w:szCs w:val="22"/>
        </w:rPr>
      </w:pPr>
    </w:p>
    <w:p w14:paraId="41BFE11C" w14:textId="51AEFAC3" w:rsidR="00D35538" w:rsidRPr="00952BB9" w:rsidRDefault="00D35538" w:rsidP="00D35538">
      <w:pPr>
        <w:pStyle w:val="Subttulo"/>
        <w:tabs>
          <w:tab w:val="left" w:pos="9072"/>
        </w:tabs>
        <w:ind w:right="-1"/>
        <w:rPr>
          <w:rFonts w:ascii="Cambria" w:hAnsi="Cambria" w:cs="Arial"/>
          <w:i w:val="0"/>
          <w:sz w:val="22"/>
          <w:szCs w:val="22"/>
        </w:rPr>
      </w:pPr>
      <w:r w:rsidRPr="00952BB9">
        <w:rPr>
          <w:rFonts w:ascii="Cambria" w:hAnsi="Cambria" w:cs="Arial"/>
          <w:i w:val="0"/>
          <w:sz w:val="22"/>
          <w:szCs w:val="22"/>
        </w:rPr>
        <w:t>EDITAL PREGÃO ELETRÔNICO Nº 0</w:t>
      </w:r>
      <w:r w:rsidR="00D45D6F">
        <w:rPr>
          <w:rFonts w:ascii="Cambria" w:hAnsi="Cambria" w:cs="Arial"/>
          <w:i w:val="0"/>
          <w:sz w:val="22"/>
          <w:szCs w:val="22"/>
        </w:rPr>
        <w:t>36</w:t>
      </w:r>
      <w:r w:rsidRPr="00952BB9">
        <w:rPr>
          <w:rFonts w:ascii="Cambria" w:hAnsi="Cambria" w:cs="Arial"/>
          <w:i w:val="0"/>
          <w:sz w:val="22"/>
          <w:szCs w:val="22"/>
        </w:rPr>
        <w:t>/202</w:t>
      </w:r>
      <w:r w:rsidR="00FA66EE" w:rsidRPr="00952BB9">
        <w:rPr>
          <w:rFonts w:ascii="Cambria" w:hAnsi="Cambria" w:cs="Arial"/>
          <w:i w:val="0"/>
          <w:sz w:val="22"/>
          <w:szCs w:val="22"/>
        </w:rPr>
        <w:t>6</w:t>
      </w:r>
      <w:r w:rsidR="005A078B" w:rsidRPr="00952BB9">
        <w:rPr>
          <w:rFonts w:ascii="Cambria" w:hAnsi="Cambria" w:cs="Arial"/>
          <w:i w:val="0"/>
          <w:sz w:val="22"/>
          <w:szCs w:val="22"/>
        </w:rPr>
        <w:t>.</w:t>
      </w:r>
    </w:p>
    <w:p w14:paraId="792BC6D6" w14:textId="77777777" w:rsidR="00D35538" w:rsidRPr="00952BB9"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952BB9" w:rsidRDefault="00D35538" w:rsidP="00D35538">
      <w:pPr>
        <w:shd w:val="clear" w:color="auto" w:fill="FFFFFF"/>
        <w:tabs>
          <w:tab w:val="left" w:pos="9072"/>
        </w:tabs>
        <w:spacing w:line="360" w:lineRule="exact"/>
        <w:ind w:right="-1"/>
        <w:jc w:val="center"/>
        <w:rPr>
          <w:rFonts w:ascii="Cambria" w:hAnsi="Cambria" w:cs="Arial"/>
          <w:b/>
          <w:u w:val="single"/>
        </w:rPr>
      </w:pPr>
      <w:r w:rsidRPr="00952BB9">
        <w:rPr>
          <w:rFonts w:ascii="Cambria" w:hAnsi="Cambria" w:cs="Arial"/>
          <w:b/>
          <w:u w:val="single"/>
        </w:rPr>
        <w:t>MODELO DE DECLARAÇÃO DE ENQUADRAMENTO COMO MICROEMPRESA, EMPRESA DE PEQUENO PORTE OU MICROEMPREENDEDOR INDIVIDUAL.</w:t>
      </w:r>
    </w:p>
    <w:p w14:paraId="56DF9879"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r w:rsidRPr="00952BB9">
        <w:rPr>
          <w:rFonts w:ascii="Cambria" w:hAnsi="Cambria" w:cs="Arial"/>
        </w:rPr>
        <w:t xml:space="preserve">A </w:t>
      </w:r>
      <w:proofErr w:type="gramStart"/>
      <w:r w:rsidRPr="00952BB9">
        <w:rPr>
          <w:rFonts w:ascii="Cambria" w:hAnsi="Cambria" w:cs="Arial"/>
        </w:rPr>
        <w:t>empresa ...</w:t>
      </w:r>
      <w:proofErr w:type="gramEnd"/>
      <w:r w:rsidRPr="00952BB9">
        <w:rPr>
          <w:rFonts w:ascii="Cambria" w:hAnsi="Cambria" w:cs="Arial"/>
        </w:rPr>
        <w:t xml:space="preserve">.........................................., inscrita no CNPJ/MF sob o n°. .........................................., sediada ...............................................................................(Endereço Completo), por intermédio de seu representante legal .........................................................., portador (a) da Cédula de Identidade RG sob nº. </w:t>
      </w:r>
      <w:proofErr w:type="gramStart"/>
      <w:r w:rsidRPr="00952BB9">
        <w:rPr>
          <w:rFonts w:ascii="Cambria" w:hAnsi="Cambria" w:cs="Arial"/>
        </w:rPr>
        <w:t>...........................</w:t>
      </w:r>
      <w:proofErr w:type="gramEnd"/>
      <w:r w:rsidRPr="00952BB9">
        <w:rPr>
          <w:rFonts w:ascii="Cambria" w:hAnsi="Cambria" w:cs="Arial"/>
        </w:rPr>
        <w:t xml:space="preserve">, e inscrito (a) no Cadastro de Pessoa Física CPF/MF sob nº. </w:t>
      </w:r>
      <w:proofErr w:type="gramStart"/>
      <w:r w:rsidRPr="00952BB9">
        <w:rPr>
          <w:rFonts w:ascii="Cambria" w:hAnsi="Cambria" w:cs="Arial"/>
        </w:rPr>
        <w:t>..........................................</w:t>
      </w:r>
      <w:proofErr w:type="gramEnd"/>
      <w:r w:rsidRPr="00952BB9">
        <w:rPr>
          <w:rFonts w:ascii="Cambria" w:hAnsi="Cambria" w:cs="Arial"/>
        </w:rPr>
        <w:t xml:space="preserve">, </w:t>
      </w:r>
      <w:r w:rsidRPr="00952BB9">
        <w:rPr>
          <w:rFonts w:ascii="Cambria" w:hAnsi="Cambria" w:cs="Arial"/>
          <w:b/>
          <w:bCs/>
        </w:rPr>
        <w:t xml:space="preserve">DECLARA, </w:t>
      </w:r>
      <w:r w:rsidRPr="00952BB9">
        <w:rPr>
          <w:rFonts w:ascii="Cambria" w:hAnsi="Cambria" w:cs="Arial"/>
        </w:rPr>
        <w:t>sob as sanções administrativas cabíveis e sob penas da Lei, que esta empresa, na presente data, é considerada:</w:t>
      </w:r>
    </w:p>
    <w:p w14:paraId="42E1A356"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proofErr w:type="gramStart"/>
      <w:r w:rsidRPr="00952BB9">
        <w:rPr>
          <w:rFonts w:ascii="Cambria" w:hAnsi="Cambria" w:cs="Arial"/>
        </w:rPr>
        <w:t xml:space="preserve">(  </w:t>
      </w:r>
      <w:proofErr w:type="gramEnd"/>
      <w:r w:rsidRPr="00952BB9">
        <w:rPr>
          <w:rFonts w:ascii="Cambria" w:hAnsi="Cambria" w:cs="Arial"/>
        </w:rPr>
        <w:t>) MICROEMPRESA, conforme Inciso I, Artigo 3° da Lei Complementar n° 123/2006 e suas alterações;</w:t>
      </w:r>
    </w:p>
    <w:p w14:paraId="6543FCB2"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proofErr w:type="gramStart"/>
      <w:r w:rsidRPr="00952BB9">
        <w:rPr>
          <w:rFonts w:ascii="Cambria" w:hAnsi="Cambria" w:cs="Arial"/>
        </w:rPr>
        <w:t xml:space="preserve">(  </w:t>
      </w:r>
      <w:proofErr w:type="gramEnd"/>
      <w:r w:rsidRPr="00952BB9">
        <w:rPr>
          <w:rFonts w:ascii="Cambria" w:hAnsi="Cambria" w:cs="Arial"/>
        </w:rPr>
        <w:t>) EMPRESA DE PEQUENO PORTE, conforme inciso II, Artigo 3° da Lei Complementar n° 123/2006 e suas alterações;</w:t>
      </w:r>
    </w:p>
    <w:p w14:paraId="7C422C6D" w14:textId="77777777" w:rsidR="00D35538" w:rsidRPr="00952BB9"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952BB9">
        <w:rPr>
          <w:rFonts w:ascii="Cambria" w:hAnsi="Cambria" w:cs="Arial"/>
        </w:rPr>
        <w:t xml:space="preserve">(  </w:t>
      </w:r>
      <w:proofErr w:type="gramEnd"/>
      <w:r w:rsidRPr="00952BB9">
        <w:rPr>
          <w:rFonts w:ascii="Cambria" w:hAnsi="Cambria" w:cs="Arial"/>
        </w:rPr>
        <w:t>) MICROEMPREENDEDOR INDIVIDUAL, conforme Artigo 91 da Resolução CGSN nº 94/2011</w:t>
      </w:r>
      <w:r w:rsidRPr="00952BB9">
        <w:rPr>
          <w:rFonts w:ascii="Cambria" w:hAnsi="Cambria" w:cs="Arial"/>
          <w:shd w:val="clear" w:color="auto" w:fill="FFFFFF"/>
        </w:rPr>
        <w:t>.</w:t>
      </w:r>
    </w:p>
    <w:p w14:paraId="11AF43CB" w14:textId="77777777" w:rsidR="00D35538" w:rsidRPr="00952BB9"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952BB9" w:rsidRDefault="00D35538" w:rsidP="00D35538">
      <w:pPr>
        <w:tabs>
          <w:tab w:val="left" w:pos="9072"/>
        </w:tabs>
        <w:autoSpaceDE w:val="0"/>
        <w:adjustRightInd w:val="0"/>
        <w:spacing w:line="360" w:lineRule="exact"/>
        <w:ind w:right="-1"/>
        <w:jc w:val="both"/>
        <w:rPr>
          <w:rFonts w:ascii="Cambria" w:hAnsi="Cambria" w:cs="Arial"/>
        </w:rPr>
      </w:pPr>
      <w:r w:rsidRPr="00952BB9">
        <w:rPr>
          <w:rFonts w:ascii="Cambria" w:hAnsi="Cambria" w:cs="Arial"/>
          <w:b/>
        </w:rPr>
        <w:t>DECLARA</w:t>
      </w:r>
      <w:r w:rsidRPr="00952BB9">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952BB9"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952BB9" w:rsidRDefault="00D35538" w:rsidP="00D35538">
      <w:pPr>
        <w:tabs>
          <w:tab w:val="left" w:pos="6460"/>
          <w:tab w:val="left" w:pos="9072"/>
        </w:tabs>
        <w:spacing w:line="360" w:lineRule="exact"/>
        <w:ind w:right="-1"/>
        <w:jc w:val="both"/>
        <w:rPr>
          <w:rFonts w:ascii="Cambria" w:hAnsi="Cambria" w:cs="Arial"/>
        </w:rPr>
      </w:pPr>
      <w:r w:rsidRPr="00952BB9">
        <w:rPr>
          <w:rFonts w:ascii="Cambria" w:hAnsi="Cambria" w:cs="Arial"/>
        </w:rPr>
        <w:t>Por ser expressão de verdade, firmamos o presente.</w:t>
      </w:r>
    </w:p>
    <w:p w14:paraId="1B024010" w14:textId="77777777" w:rsidR="00D35538" w:rsidRPr="00952BB9"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952BB9" w:rsidRDefault="00D35538" w:rsidP="00D35538">
      <w:pPr>
        <w:pStyle w:val="Textbody"/>
        <w:tabs>
          <w:tab w:val="left" w:pos="9072"/>
        </w:tabs>
        <w:spacing w:after="0" w:line="360" w:lineRule="exact"/>
        <w:ind w:right="-1"/>
        <w:jc w:val="center"/>
        <w:rPr>
          <w:rFonts w:ascii="Cambria" w:hAnsi="Cambria" w:cs="Arial"/>
          <w:sz w:val="22"/>
          <w:szCs w:val="22"/>
        </w:rPr>
      </w:pPr>
      <w:r w:rsidRPr="00952BB9">
        <w:rPr>
          <w:rFonts w:ascii="Cambria" w:hAnsi="Cambria" w:cs="Arial"/>
          <w:sz w:val="22"/>
          <w:szCs w:val="22"/>
        </w:rPr>
        <w:t>Local</w:t>
      </w:r>
      <w:proofErr w:type="gramStart"/>
      <w:r w:rsidRPr="00952BB9">
        <w:rPr>
          <w:rFonts w:ascii="Cambria" w:hAnsi="Cambria" w:cs="Arial"/>
          <w:sz w:val="22"/>
          <w:szCs w:val="22"/>
        </w:rPr>
        <w:t>, ...</w:t>
      </w:r>
      <w:proofErr w:type="gramEnd"/>
      <w:r w:rsidRPr="00952BB9">
        <w:rPr>
          <w:rFonts w:ascii="Cambria" w:hAnsi="Cambria" w:cs="Arial"/>
          <w:sz w:val="22"/>
          <w:szCs w:val="22"/>
        </w:rPr>
        <w:t xml:space="preserve">.... </w:t>
      </w:r>
      <w:proofErr w:type="gramStart"/>
      <w:r w:rsidRPr="00952BB9">
        <w:rPr>
          <w:rFonts w:ascii="Cambria" w:hAnsi="Cambria" w:cs="Arial"/>
          <w:sz w:val="22"/>
          <w:szCs w:val="22"/>
        </w:rPr>
        <w:t>de</w:t>
      </w:r>
      <w:proofErr w:type="gramEnd"/>
      <w:r w:rsidRPr="00952BB9">
        <w:rPr>
          <w:rFonts w:ascii="Cambria" w:hAnsi="Cambria" w:cs="Arial"/>
          <w:sz w:val="22"/>
          <w:szCs w:val="22"/>
        </w:rPr>
        <w:t xml:space="preserve"> .............................. </w:t>
      </w:r>
      <w:proofErr w:type="gramStart"/>
      <w:r w:rsidRPr="00952BB9">
        <w:rPr>
          <w:rFonts w:ascii="Cambria" w:hAnsi="Cambria" w:cs="Arial"/>
          <w:sz w:val="22"/>
          <w:szCs w:val="22"/>
        </w:rPr>
        <w:t>de</w:t>
      </w:r>
      <w:proofErr w:type="gramEnd"/>
      <w:r w:rsidRPr="00952BB9">
        <w:rPr>
          <w:rFonts w:ascii="Cambria" w:hAnsi="Cambria" w:cs="Arial"/>
          <w:sz w:val="22"/>
          <w:szCs w:val="22"/>
        </w:rPr>
        <w:t xml:space="preserve"> 202</w:t>
      </w:r>
      <w:r w:rsidR="00537637" w:rsidRPr="00952BB9">
        <w:rPr>
          <w:rFonts w:ascii="Cambria" w:hAnsi="Cambria" w:cs="Arial"/>
          <w:sz w:val="22"/>
          <w:szCs w:val="22"/>
        </w:rPr>
        <w:t>6</w:t>
      </w:r>
      <w:r w:rsidRPr="00952BB9">
        <w:rPr>
          <w:rFonts w:ascii="Cambria" w:hAnsi="Cambria" w:cs="Arial"/>
          <w:sz w:val="22"/>
          <w:szCs w:val="22"/>
        </w:rPr>
        <w:t>.</w:t>
      </w:r>
    </w:p>
    <w:p w14:paraId="4BC13862" w14:textId="77777777" w:rsidR="00D35538" w:rsidRPr="00952BB9"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952BB9" w:rsidRDefault="00D35538" w:rsidP="00D35538">
      <w:pPr>
        <w:pStyle w:val="Corpodetexto"/>
        <w:tabs>
          <w:tab w:val="left" w:pos="9072"/>
        </w:tabs>
        <w:spacing w:after="0" w:line="360" w:lineRule="exact"/>
        <w:ind w:right="-1"/>
        <w:jc w:val="center"/>
        <w:rPr>
          <w:rFonts w:ascii="Cambria" w:hAnsi="Cambria" w:cs="Arial"/>
          <w:sz w:val="22"/>
          <w:szCs w:val="22"/>
        </w:rPr>
      </w:pPr>
      <w:r w:rsidRPr="00952BB9">
        <w:rPr>
          <w:rFonts w:ascii="Cambria" w:hAnsi="Cambria" w:cs="Arial"/>
          <w:sz w:val="22"/>
          <w:szCs w:val="22"/>
        </w:rPr>
        <w:t>_____________________________________</w:t>
      </w:r>
    </w:p>
    <w:p w14:paraId="71BB5227" w14:textId="77777777" w:rsidR="00D35538" w:rsidRPr="00952BB9" w:rsidRDefault="00D35538" w:rsidP="00D35538">
      <w:pPr>
        <w:widowControl/>
        <w:suppressAutoHyphens w:val="0"/>
        <w:autoSpaceDN/>
        <w:jc w:val="center"/>
        <w:textAlignment w:val="auto"/>
        <w:rPr>
          <w:rFonts w:ascii="Cambria" w:hAnsi="Cambria" w:cs="Arial"/>
          <w:b/>
          <w:u w:val="single"/>
        </w:rPr>
      </w:pPr>
      <w:r w:rsidRPr="00952BB9">
        <w:rPr>
          <w:rFonts w:ascii="Cambria" w:hAnsi="Cambria" w:cs="Arial"/>
          <w:b/>
          <w:iCs/>
          <w:shd w:val="clear" w:color="auto" w:fill="FFFFFF"/>
        </w:rPr>
        <w:t>Nome e Carimbo da Proponente</w:t>
      </w:r>
    </w:p>
    <w:p w14:paraId="3A4BA0DF" w14:textId="77777777" w:rsidR="00D35538" w:rsidRPr="00952BB9" w:rsidRDefault="00D35538" w:rsidP="00D116A6">
      <w:pPr>
        <w:widowControl/>
        <w:suppressAutoHyphens w:val="0"/>
        <w:autoSpaceDN/>
        <w:jc w:val="center"/>
        <w:textAlignment w:val="auto"/>
        <w:rPr>
          <w:rFonts w:ascii="Cambria" w:hAnsi="Cambria" w:cs="Arial"/>
          <w:b/>
          <w:u w:val="single"/>
        </w:rPr>
      </w:pPr>
    </w:p>
    <w:p w14:paraId="02676AD9" w14:textId="77777777" w:rsidR="00D35538" w:rsidRPr="00952BB9" w:rsidRDefault="00D35538">
      <w:pPr>
        <w:widowControl/>
        <w:suppressAutoHyphens w:val="0"/>
        <w:autoSpaceDN/>
        <w:spacing w:after="160" w:line="259" w:lineRule="auto"/>
        <w:textAlignment w:val="auto"/>
        <w:rPr>
          <w:rFonts w:ascii="Cambria" w:hAnsi="Cambria" w:cs="Arial"/>
          <w:b/>
          <w:u w:val="single"/>
        </w:rPr>
      </w:pPr>
      <w:r w:rsidRPr="00952BB9">
        <w:rPr>
          <w:rFonts w:ascii="Cambria" w:hAnsi="Cambria" w:cs="Arial"/>
          <w:b/>
          <w:u w:val="single"/>
        </w:rPr>
        <w:br w:type="page"/>
      </w:r>
    </w:p>
    <w:p w14:paraId="547AC685" w14:textId="77777777" w:rsidR="00560BCD" w:rsidRPr="00952BB9" w:rsidRDefault="00560BCD" w:rsidP="00560BCD">
      <w:pPr>
        <w:overflowPunct w:val="0"/>
        <w:autoSpaceDE w:val="0"/>
        <w:adjustRightInd w:val="0"/>
        <w:spacing w:line="276" w:lineRule="auto"/>
        <w:jc w:val="center"/>
        <w:rPr>
          <w:rFonts w:ascii="Cambria" w:hAnsi="Cambria" w:cs="Arial"/>
          <w:b/>
          <w:bCs/>
          <w:u w:val="single"/>
        </w:rPr>
      </w:pPr>
      <w:r w:rsidRPr="00952BB9">
        <w:rPr>
          <w:rFonts w:ascii="Cambria" w:hAnsi="Cambria" w:cs="Arial"/>
          <w:b/>
          <w:bCs/>
          <w:u w:val="single"/>
        </w:rPr>
        <w:lastRenderedPageBreak/>
        <w:t>ANEXO V</w:t>
      </w:r>
    </w:p>
    <w:p w14:paraId="44A84CFB" w14:textId="77777777" w:rsidR="00056D13" w:rsidRPr="00952BB9" w:rsidRDefault="00056D13" w:rsidP="002A6F1C">
      <w:pPr>
        <w:overflowPunct w:val="0"/>
        <w:autoSpaceDE w:val="0"/>
        <w:adjustRightInd w:val="0"/>
        <w:spacing w:line="276" w:lineRule="auto"/>
        <w:rPr>
          <w:rFonts w:ascii="Cambria" w:hAnsi="Cambria" w:cs="Arial"/>
          <w:b/>
          <w:bCs/>
          <w:u w:val="single"/>
        </w:rPr>
      </w:pPr>
    </w:p>
    <w:p w14:paraId="079E16D9" w14:textId="77777777" w:rsidR="00056D13" w:rsidRPr="00952BB9" w:rsidRDefault="00056D13" w:rsidP="00056D13">
      <w:pPr>
        <w:overflowPunct w:val="0"/>
        <w:autoSpaceDE w:val="0"/>
        <w:adjustRightInd w:val="0"/>
        <w:spacing w:line="276" w:lineRule="auto"/>
        <w:jc w:val="center"/>
        <w:rPr>
          <w:rFonts w:ascii="Cambria" w:hAnsi="Cambria" w:cs="Arial"/>
          <w:b/>
          <w:bCs/>
          <w:u w:val="single"/>
        </w:rPr>
      </w:pPr>
      <w:r w:rsidRPr="00952BB9">
        <w:rPr>
          <w:rFonts w:ascii="Cambria" w:hAnsi="Cambria" w:cs="Arial"/>
          <w:b/>
          <w:bCs/>
          <w:color w:val="000000" w:themeColor="text1"/>
        </w:rPr>
        <w:t>MODELO DE TERMO DE CONTRATO</w:t>
      </w:r>
      <w:r w:rsidRPr="00952BB9">
        <w:rPr>
          <w:rFonts w:ascii="Cambria" w:hAnsi="Cambria" w:cs="Arial"/>
          <w:b/>
          <w:bCs/>
          <w:color w:val="000000" w:themeColor="text1"/>
        </w:rPr>
        <w:br/>
        <w:t>Lei nº 14.133, de 1º de abril de 2021</w:t>
      </w:r>
      <w:proofErr w:type="gramStart"/>
      <w:r w:rsidRPr="00952BB9">
        <w:rPr>
          <w:rFonts w:ascii="Cambria" w:hAnsi="Cambria" w:cs="Arial"/>
          <w:b/>
          <w:bCs/>
          <w:color w:val="000000" w:themeColor="text1"/>
        </w:rPr>
        <w:br/>
      </w:r>
      <w:proofErr w:type="gramEnd"/>
    </w:p>
    <w:p w14:paraId="56DF3841" w14:textId="77777777" w:rsidR="00056D13" w:rsidRPr="00952BB9" w:rsidRDefault="00056D13" w:rsidP="00056D13">
      <w:pPr>
        <w:spacing w:before="10" w:after="10" w:line="276" w:lineRule="auto"/>
        <w:jc w:val="center"/>
        <w:rPr>
          <w:rFonts w:ascii="Cambria" w:hAnsi="Cambria" w:cs="Arial"/>
          <w:b/>
          <w:bCs/>
          <w:color w:val="000000" w:themeColor="text1"/>
        </w:rPr>
      </w:pPr>
      <w:r w:rsidRPr="00952BB9">
        <w:rPr>
          <w:rFonts w:ascii="Cambria" w:hAnsi="Cambria" w:cs="Arial"/>
          <w:b/>
          <w:bCs/>
          <w:color w:val="000000" w:themeColor="text1"/>
        </w:rPr>
        <w:t>AQUISIÇÕES – LICITAÇÃO</w:t>
      </w:r>
    </w:p>
    <w:p w14:paraId="4C7E0302" w14:textId="77777777" w:rsidR="00056D13" w:rsidRPr="00952BB9" w:rsidRDefault="00056D13" w:rsidP="00056D13">
      <w:pPr>
        <w:spacing w:before="10" w:after="10" w:line="276" w:lineRule="auto"/>
        <w:jc w:val="both"/>
        <w:rPr>
          <w:rFonts w:ascii="Cambria" w:hAnsi="Cambria" w:cs="Arial"/>
          <w:b/>
          <w:bCs/>
          <w:color w:val="000000" w:themeColor="text1"/>
        </w:rPr>
      </w:pPr>
    </w:p>
    <w:p w14:paraId="19464510" w14:textId="7A49890B" w:rsidR="00056D13" w:rsidRPr="00952BB9" w:rsidRDefault="00056D13" w:rsidP="00056D13">
      <w:pPr>
        <w:spacing w:before="10" w:after="10" w:line="276" w:lineRule="auto"/>
        <w:jc w:val="both"/>
        <w:rPr>
          <w:rFonts w:ascii="Cambria" w:hAnsi="Cambria" w:cs="Arial"/>
          <w:bCs/>
          <w:color w:val="000000"/>
        </w:rPr>
      </w:pPr>
      <w:r w:rsidRPr="00952BB9">
        <w:rPr>
          <w:rFonts w:ascii="Cambria" w:hAnsi="Cambria" w:cs="Arial"/>
          <w:color w:val="000000"/>
        </w:rPr>
        <w:t xml:space="preserve"> (</w:t>
      </w:r>
      <w:r w:rsidRPr="00952BB9">
        <w:rPr>
          <w:rFonts w:ascii="Cambria" w:hAnsi="Cambria" w:cs="Arial"/>
          <w:color w:val="000000" w:themeColor="text1"/>
        </w:rPr>
        <w:t>Processo Administrativo n</w:t>
      </w:r>
      <w:r w:rsidRPr="00952BB9">
        <w:rPr>
          <w:rFonts w:ascii="Cambria" w:hAnsi="Cambria" w:cs="Arial"/>
          <w:bCs/>
          <w:color w:val="000000" w:themeColor="text1"/>
        </w:rPr>
        <w:t>°</w:t>
      </w:r>
      <w:r w:rsidR="00D45D6F">
        <w:rPr>
          <w:rFonts w:ascii="Cambria" w:hAnsi="Cambria" w:cs="Arial"/>
          <w:bCs/>
          <w:color w:val="000000" w:themeColor="text1"/>
        </w:rPr>
        <w:t>100</w:t>
      </w:r>
      <w:r w:rsidRPr="00952BB9">
        <w:rPr>
          <w:rFonts w:ascii="Cambria" w:hAnsi="Cambria" w:cs="Arial"/>
          <w:bCs/>
          <w:color w:val="000000" w:themeColor="text1"/>
        </w:rPr>
        <w:t>/2026</w:t>
      </w:r>
      <w:r w:rsidRPr="00952BB9">
        <w:rPr>
          <w:rFonts w:ascii="Cambria" w:hAnsi="Cambria" w:cs="Arial"/>
          <w:bCs/>
          <w:color w:val="000000"/>
        </w:rPr>
        <w:t>)</w:t>
      </w:r>
    </w:p>
    <w:p w14:paraId="37D4286A" w14:textId="77777777" w:rsidR="00056D13" w:rsidRPr="00952BB9" w:rsidRDefault="00056D13" w:rsidP="00056D13">
      <w:pPr>
        <w:spacing w:before="10" w:after="10" w:line="276" w:lineRule="auto"/>
        <w:jc w:val="both"/>
        <w:rPr>
          <w:rFonts w:ascii="Cambria" w:hAnsi="Cambria" w:cs="Arial"/>
          <w:bCs/>
          <w:color w:val="000000"/>
        </w:rPr>
      </w:pPr>
    </w:p>
    <w:p w14:paraId="611F4DC9" w14:textId="77777777" w:rsidR="00056D13" w:rsidRPr="00952BB9" w:rsidRDefault="00056D13" w:rsidP="00056D13">
      <w:pPr>
        <w:pStyle w:val="Prembulo"/>
        <w:spacing w:before="10" w:after="10" w:line="276" w:lineRule="auto"/>
        <w:rPr>
          <w:rFonts w:ascii="Cambria" w:hAnsi="Cambria"/>
          <w:bCs w:val="0"/>
          <w:sz w:val="22"/>
          <w:szCs w:val="22"/>
        </w:rPr>
      </w:pPr>
      <w:r w:rsidRPr="00952BB9">
        <w:rPr>
          <w:rFonts w:ascii="Cambria" w:hAnsi="Cambria"/>
          <w:bCs w:val="0"/>
          <w:sz w:val="22"/>
          <w:szCs w:val="22"/>
        </w:rPr>
        <w:t xml:space="preserve">CONTRATO ADMINISTRATIVO </w:t>
      </w:r>
      <w:proofErr w:type="gramStart"/>
      <w:r w:rsidRPr="00952BB9">
        <w:rPr>
          <w:rFonts w:ascii="Cambria" w:hAnsi="Cambria"/>
          <w:bCs w:val="0"/>
          <w:sz w:val="22"/>
          <w:szCs w:val="22"/>
        </w:rPr>
        <w:t>Nº ...</w:t>
      </w:r>
      <w:proofErr w:type="gramEnd"/>
      <w:r w:rsidRPr="00952BB9">
        <w:rPr>
          <w:rFonts w:ascii="Cambria" w:hAnsi="Cambria"/>
          <w:bCs w:val="0"/>
          <w:sz w:val="22"/>
          <w:szCs w:val="22"/>
        </w:rPr>
        <w:t xml:space="preserve">...../2026, QUE FAZEM ENTRE SI O MUNICIPIO DE SANTO INÁCIO E A EMPRESA............................................................  </w:t>
      </w:r>
    </w:p>
    <w:p w14:paraId="08F80BB6" w14:textId="77777777" w:rsidR="00056D13" w:rsidRPr="00952BB9" w:rsidRDefault="00056D13" w:rsidP="00056D13">
      <w:pPr>
        <w:pStyle w:val="Prembulo"/>
        <w:spacing w:before="10" w:after="10" w:line="276" w:lineRule="auto"/>
        <w:rPr>
          <w:rFonts w:ascii="Cambria" w:hAnsi="Cambria"/>
          <w:bCs w:val="0"/>
          <w:sz w:val="22"/>
          <w:szCs w:val="22"/>
        </w:rPr>
      </w:pPr>
    </w:p>
    <w:p w14:paraId="2EE609FA" w14:textId="4E82D9B1" w:rsidR="00056D13" w:rsidRPr="00952BB9" w:rsidRDefault="00056D13" w:rsidP="00056D13">
      <w:pPr>
        <w:pStyle w:val="Corpodetexto2"/>
        <w:spacing w:before="10" w:after="10" w:line="276" w:lineRule="auto"/>
        <w:jc w:val="both"/>
        <w:rPr>
          <w:rFonts w:ascii="Cambria" w:eastAsia="Arial" w:hAnsi="Cambria" w:cs="Arial"/>
          <w:sz w:val="22"/>
          <w:szCs w:val="22"/>
        </w:rPr>
      </w:pPr>
      <w:r w:rsidRPr="00952BB9">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952BB9">
        <w:rPr>
          <w:rFonts w:ascii="Cambria" w:hAnsi="Cambria" w:cs="Arial"/>
          <w:sz w:val="22"/>
          <w:szCs w:val="22"/>
        </w:rPr>
        <w:t>---------------------</w:t>
      </w:r>
      <w:r w:rsidRPr="00952BB9">
        <w:rPr>
          <w:rFonts w:ascii="Cambria" w:hAnsi="Cambria" w:cs="Arial"/>
          <w:bCs/>
          <w:sz w:val="22"/>
          <w:szCs w:val="22"/>
        </w:rPr>
        <w:t xml:space="preserve">, brasileira, portadora da Cédula de Identidade RG n.º ------------------ e do CPF/MF sob n.º ----------------------, e a seguir denominada </w:t>
      </w:r>
      <w:r w:rsidRPr="00952BB9">
        <w:rPr>
          <w:rFonts w:ascii="Cambria" w:hAnsi="Cambria" w:cs="Arial"/>
          <w:b/>
          <w:bCs/>
          <w:sz w:val="22"/>
          <w:szCs w:val="22"/>
        </w:rPr>
        <w:t xml:space="preserve">CONTRATANTE </w:t>
      </w:r>
      <w:r w:rsidRPr="00952BB9">
        <w:rPr>
          <w:rFonts w:ascii="Cambria" w:hAnsi="Cambria" w:cs="Arial"/>
          <w:bCs/>
          <w:sz w:val="22"/>
          <w:szCs w:val="22"/>
        </w:rPr>
        <w:t xml:space="preserve">e a empresa denominada </w:t>
      </w:r>
      <w:r w:rsidRPr="00952BB9">
        <w:rPr>
          <w:rFonts w:ascii="Cambria" w:hAnsi="Cambria" w:cs="Arial"/>
          <w:b/>
          <w:sz w:val="22"/>
          <w:szCs w:val="22"/>
        </w:rPr>
        <w:t>CONTRATADA</w:t>
      </w:r>
      <w:proofErr w:type="gramStart"/>
      <w:r w:rsidRPr="00952BB9">
        <w:rPr>
          <w:rFonts w:ascii="Cambria" w:eastAsia="Arial" w:hAnsi="Cambria" w:cs="Arial"/>
          <w:sz w:val="22"/>
          <w:szCs w:val="22"/>
        </w:rPr>
        <w:t xml:space="preserve">  ...</w:t>
      </w:r>
      <w:proofErr w:type="gramEnd"/>
      <w:r w:rsidRPr="00952BB9">
        <w:rPr>
          <w:rFonts w:ascii="Cambria" w:eastAsia="Arial" w:hAnsi="Cambria" w:cs="Arial"/>
          <w:sz w:val="22"/>
          <w:szCs w:val="22"/>
        </w:rPr>
        <w:t xml:space="preserve">..........................., </w:t>
      </w:r>
      <w:r w:rsidRPr="00952BB9">
        <w:rPr>
          <w:rFonts w:ascii="Cambria" w:eastAsia="Arial" w:hAnsi="Cambria" w:cs="Arial"/>
          <w:i/>
          <w:iCs/>
          <w:sz w:val="22"/>
          <w:szCs w:val="22"/>
        </w:rPr>
        <w:t>inscrito(a) no CNPJ/MF sob o nº ............................, sediado(a) na</w:t>
      </w:r>
      <w:r w:rsidRPr="00952BB9">
        <w:rPr>
          <w:rFonts w:ascii="Cambria" w:eastAsia="Arial" w:hAnsi="Cambria" w:cs="Arial"/>
          <w:sz w:val="22"/>
          <w:szCs w:val="22"/>
        </w:rPr>
        <w:t xml:space="preserve"> ..................................., </w:t>
      </w:r>
      <w:r w:rsidRPr="00952BB9">
        <w:rPr>
          <w:rFonts w:ascii="Cambria" w:eastAsia="Arial" w:hAnsi="Cambria" w:cs="Arial"/>
          <w:i/>
          <w:iCs/>
          <w:sz w:val="22"/>
          <w:szCs w:val="22"/>
        </w:rPr>
        <w:t>neste ato representado(a) por</w:t>
      </w:r>
      <w:r w:rsidRPr="00952BB9">
        <w:rPr>
          <w:rFonts w:ascii="Cambria" w:eastAsia="Arial" w:hAnsi="Cambria" w:cs="Arial"/>
          <w:sz w:val="22"/>
          <w:szCs w:val="22"/>
        </w:rPr>
        <w:t xml:space="preserve"> .................................. (nome e função no contratado), </w:t>
      </w:r>
      <w:r w:rsidRPr="00952BB9">
        <w:rPr>
          <w:rFonts w:ascii="Cambria" w:eastAsia="Arial" w:hAnsi="Cambria" w:cs="Arial"/>
          <w:i/>
          <w:iCs/>
          <w:sz w:val="22"/>
          <w:szCs w:val="22"/>
        </w:rPr>
        <w:t xml:space="preserve">conforme atos constitutivos da empresa </w:t>
      </w:r>
      <w:r w:rsidRPr="00952BB9">
        <w:rPr>
          <w:rFonts w:ascii="Cambria" w:eastAsia="Arial" w:hAnsi="Cambria" w:cs="Arial"/>
          <w:b/>
          <w:bCs/>
          <w:i/>
          <w:iCs/>
          <w:sz w:val="22"/>
          <w:szCs w:val="22"/>
        </w:rPr>
        <w:t>OU</w:t>
      </w:r>
      <w:r w:rsidRPr="00952BB9">
        <w:rPr>
          <w:rFonts w:ascii="Cambria" w:eastAsia="Arial" w:hAnsi="Cambria" w:cs="Arial"/>
          <w:i/>
          <w:iCs/>
          <w:sz w:val="22"/>
          <w:szCs w:val="22"/>
        </w:rPr>
        <w:t xml:space="preserve"> procuração apresentada nos autos, </w:t>
      </w:r>
      <w:r w:rsidRPr="00952BB9">
        <w:rPr>
          <w:rFonts w:ascii="Cambria" w:eastAsia="Arial" w:hAnsi="Cambria" w:cs="Arial"/>
          <w:sz w:val="22"/>
          <w:szCs w:val="22"/>
        </w:rPr>
        <w:t xml:space="preserve">tendo em vista o que consta no Processo nº </w:t>
      </w:r>
      <w:r w:rsidR="00D45D6F">
        <w:rPr>
          <w:rFonts w:ascii="Cambria" w:eastAsia="Arial" w:hAnsi="Cambria" w:cs="Arial"/>
          <w:sz w:val="22"/>
          <w:szCs w:val="22"/>
        </w:rPr>
        <w:t>100</w:t>
      </w:r>
      <w:r w:rsidRPr="00952BB9">
        <w:rPr>
          <w:rFonts w:ascii="Cambria" w:eastAsia="Arial" w:hAnsi="Cambria" w:cs="Arial"/>
          <w:sz w:val="22"/>
          <w:szCs w:val="22"/>
        </w:rPr>
        <w:t>/2026</w:t>
      </w:r>
      <w:r w:rsidRPr="00952BB9">
        <w:rPr>
          <w:rFonts w:ascii="Cambria" w:eastAsia="Arial" w:hAnsi="Cambria" w:cs="Arial"/>
          <w:color w:val="FF0000"/>
          <w:sz w:val="22"/>
          <w:szCs w:val="22"/>
        </w:rPr>
        <w:t xml:space="preserve"> </w:t>
      </w:r>
      <w:r w:rsidRPr="00952BB9">
        <w:rPr>
          <w:rFonts w:ascii="Cambria" w:eastAsia="Arial" w:hAnsi="Cambria" w:cs="Arial"/>
          <w:sz w:val="22"/>
          <w:szCs w:val="22"/>
        </w:rPr>
        <w:t xml:space="preserve">e em observância às disposições da </w:t>
      </w:r>
      <w:hyperlink r:id="rId73" w:history="1">
        <w:r w:rsidRPr="00952BB9">
          <w:rPr>
            <w:rStyle w:val="Hyperlink"/>
            <w:rFonts w:ascii="Cambria" w:eastAsia="Arial" w:hAnsi="Cambria" w:cs="Arial"/>
            <w:sz w:val="22"/>
            <w:szCs w:val="22"/>
          </w:rPr>
          <w:t>Lei nº 14.133, de 1º de abril de 2021</w:t>
        </w:r>
      </w:hyperlink>
      <w:r w:rsidRPr="00952BB9">
        <w:rPr>
          <w:rFonts w:ascii="Cambria" w:eastAsia="Arial" w:hAnsi="Cambria" w:cs="Arial"/>
          <w:sz w:val="22"/>
          <w:szCs w:val="22"/>
        </w:rPr>
        <w:t xml:space="preserve">, e demais legislação aplicável, resolvem celebrar o presente Termo de Contrato, decorrente </w:t>
      </w:r>
      <w:r w:rsidRPr="00952BB9">
        <w:rPr>
          <w:rFonts w:ascii="Cambria" w:eastAsia="Arial" w:hAnsi="Cambria" w:cs="Arial"/>
          <w:i/>
          <w:iCs/>
          <w:sz w:val="22"/>
          <w:szCs w:val="22"/>
        </w:rPr>
        <w:t>do Pregão Eletrônico nº 0</w:t>
      </w:r>
      <w:r w:rsidR="00D45D6F">
        <w:rPr>
          <w:rFonts w:ascii="Cambria" w:eastAsia="Arial" w:hAnsi="Cambria" w:cs="Arial"/>
          <w:i/>
          <w:iCs/>
          <w:sz w:val="22"/>
          <w:szCs w:val="22"/>
        </w:rPr>
        <w:t>36</w:t>
      </w:r>
      <w:r w:rsidRPr="00952BB9">
        <w:rPr>
          <w:rFonts w:ascii="Cambria" w:eastAsia="Arial" w:hAnsi="Cambria" w:cs="Arial"/>
          <w:i/>
          <w:iCs/>
          <w:sz w:val="22"/>
          <w:szCs w:val="22"/>
        </w:rPr>
        <w:t>/2026</w:t>
      </w:r>
      <w:r w:rsidRPr="00952BB9">
        <w:rPr>
          <w:rFonts w:ascii="Cambria" w:eastAsia="Arial" w:hAnsi="Cambria" w:cs="Arial"/>
          <w:sz w:val="22"/>
          <w:szCs w:val="22"/>
        </w:rPr>
        <w:t>, mediante as cláusulas e condições a seguir enunciadas.</w:t>
      </w:r>
    </w:p>
    <w:p w14:paraId="4A1992E3" w14:textId="77777777" w:rsidR="00056D13" w:rsidRPr="00952BB9" w:rsidRDefault="00056D13" w:rsidP="00056D13">
      <w:pPr>
        <w:pStyle w:val="Corpodetexto2"/>
        <w:spacing w:before="10" w:after="10" w:line="276" w:lineRule="auto"/>
        <w:jc w:val="both"/>
        <w:rPr>
          <w:rFonts w:ascii="Cambria" w:eastAsia="Arial" w:hAnsi="Cambria" w:cs="Arial"/>
          <w:sz w:val="22"/>
          <w:szCs w:val="22"/>
        </w:rPr>
      </w:pPr>
    </w:p>
    <w:p w14:paraId="5224EADA" w14:textId="77777777" w:rsidR="00056D13" w:rsidRPr="00952BB9" w:rsidRDefault="00056D13" w:rsidP="00056D13">
      <w:pPr>
        <w:pStyle w:val="Nivel01"/>
        <w:numPr>
          <w:ilvl w:val="0"/>
          <w:numId w:val="54"/>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PRIMEIRA – OBJETO (</w:t>
      </w:r>
      <w:hyperlink r:id="rId74" w:anchor="art92" w:history="1">
        <w:r w:rsidRPr="00952BB9">
          <w:rPr>
            <w:rStyle w:val="Hyperlink"/>
            <w:rFonts w:ascii="Cambria" w:hAnsi="Cambria"/>
            <w:sz w:val="22"/>
            <w:szCs w:val="22"/>
          </w:rPr>
          <w:t>art. 92, I e II</w:t>
        </w:r>
      </w:hyperlink>
      <w:proofErr w:type="gramStart"/>
      <w:r w:rsidRPr="00952BB9">
        <w:rPr>
          <w:rFonts w:ascii="Cambria" w:hAnsi="Cambria"/>
          <w:sz w:val="22"/>
          <w:szCs w:val="22"/>
        </w:rPr>
        <w:t>)</w:t>
      </w:r>
      <w:proofErr w:type="gramEnd"/>
    </w:p>
    <w:p w14:paraId="6D52859C" w14:textId="45F0CC80" w:rsidR="00056D13" w:rsidRPr="00952BB9" w:rsidRDefault="00056D13" w:rsidP="007371C0">
      <w:pPr>
        <w:pStyle w:val="Nivel2"/>
        <w:numPr>
          <w:ilvl w:val="1"/>
          <w:numId w:val="77"/>
        </w:numPr>
        <w:spacing w:before="10" w:after="10"/>
        <w:rPr>
          <w:rFonts w:ascii="Cambria" w:hAnsi="Cambria"/>
          <w:sz w:val="22"/>
          <w:szCs w:val="22"/>
        </w:rPr>
      </w:pPr>
      <w:r w:rsidRPr="00952BB9">
        <w:rPr>
          <w:rFonts w:ascii="Cambria" w:hAnsi="Cambria"/>
          <w:sz w:val="22"/>
          <w:szCs w:val="22"/>
        </w:rPr>
        <w:t xml:space="preserve">O objeto do presente instrumento é </w:t>
      </w:r>
      <w:r w:rsidR="0043497F">
        <w:rPr>
          <w:rFonts w:ascii="Cambria" w:hAnsi="Cambria"/>
          <w:sz w:val="22"/>
          <w:szCs w:val="22"/>
        </w:rPr>
        <w:t xml:space="preserve">a </w:t>
      </w:r>
      <w:r w:rsidR="002A3DEE" w:rsidRPr="00952BB9">
        <w:rPr>
          <w:rFonts w:ascii="Cambria" w:eastAsia="Calibri" w:hAnsi="Cambria"/>
          <w:bCs/>
          <w:kern w:val="3"/>
          <w:sz w:val="22"/>
          <w:szCs w:val="22"/>
          <w:lang w:eastAsia="en-US"/>
        </w:rPr>
        <w:t xml:space="preserve">aquisição de </w:t>
      </w:r>
      <w:proofErr w:type="spellStart"/>
      <w:r w:rsidR="002A3DEE" w:rsidRPr="00952BB9">
        <w:rPr>
          <w:rFonts w:ascii="Cambria" w:eastAsia="Calibri" w:hAnsi="Cambria"/>
          <w:bCs/>
          <w:kern w:val="3"/>
          <w:sz w:val="22"/>
          <w:szCs w:val="22"/>
          <w:lang w:eastAsia="en-US"/>
        </w:rPr>
        <w:t>chromebooks</w:t>
      </w:r>
      <w:proofErr w:type="spellEnd"/>
      <w:r w:rsidR="002A3DEE" w:rsidRPr="00952BB9">
        <w:rPr>
          <w:rFonts w:ascii="Cambria" w:eastAsia="Calibri" w:hAnsi="Cambria"/>
          <w:bCs/>
          <w:kern w:val="3"/>
          <w:sz w:val="22"/>
          <w:szCs w:val="22"/>
          <w:lang w:eastAsia="en-US"/>
        </w:rPr>
        <w:t xml:space="preserve"> e </w:t>
      </w:r>
      <w:proofErr w:type="spellStart"/>
      <w:r w:rsidR="002A3DEE" w:rsidRPr="00952BB9">
        <w:rPr>
          <w:rFonts w:ascii="Cambria" w:eastAsia="Calibri" w:hAnsi="Cambria"/>
          <w:bCs/>
          <w:kern w:val="3"/>
          <w:sz w:val="22"/>
          <w:szCs w:val="22"/>
          <w:lang w:eastAsia="en-US"/>
        </w:rPr>
        <w:t>headsets</w:t>
      </w:r>
      <w:proofErr w:type="spellEnd"/>
      <w:r w:rsidR="002A3DEE" w:rsidRPr="00952BB9">
        <w:rPr>
          <w:rFonts w:ascii="Cambria" w:eastAsia="Calibri" w:hAnsi="Cambria"/>
          <w:kern w:val="3"/>
          <w:sz w:val="22"/>
          <w:szCs w:val="22"/>
          <w:lang w:eastAsia="en-US"/>
        </w:rPr>
        <w:t xml:space="preserve">, </w:t>
      </w:r>
      <w:r w:rsidR="002A3DEE" w:rsidRPr="00952BB9">
        <w:rPr>
          <w:rFonts w:ascii="Cambria" w:eastAsia="SimSun" w:hAnsi="Cambria"/>
          <w:color w:val="auto"/>
          <w:kern w:val="3"/>
          <w:sz w:val="22"/>
          <w:szCs w:val="22"/>
          <w:lang w:eastAsia="en-US"/>
        </w:rPr>
        <w:t xml:space="preserve">destinados ao fortalecimento da infraestrutura tecnológica das unidades escolares da rede municipal de ensino do município de </w:t>
      </w:r>
      <w:r w:rsidR="0043497F">
        <w:rPr>
          <w:rFonts w:ascii="Cambria" w:eastAsia="SimSun" w:hAnsi="Cambria"/>
          <w:color w:val="auto"/>
          <w:kern w:val="3"/>
          <w:sz w:val="22"/>
          <w:szCs w:val="22"/>
          <w:lang w:eastAsia="en-US"/>
        </w:rPr>
        <w:t>S</w:t>
      </w:r>
      <w:r w:rsidR="002A3DEE" w:rsidRPr="00952BB9">
        <w:rPr>
          <w:rFonts w:ascii="Cambria" w:eastAsia="SimSun" w:hAnsi="Cambria"/>
          <w:color w:val="auto"/>
          <w:kern w:val="3"/>
          <w:sz w:val="22"/>
          <w:szCs w:val="22"/>
          <w:lang w:eastAsia="en-US"/>
        </w:rPr>
        <w:t xml:space="preserve">anto </w:t>
      </w:r>
      <w:r w:rsidR="0043497F">
        <w:rPr>
          <w:rFonts w:ascii="Cambria" w:eastAsia="SimSun" w:hAnsi="Cambria"/>
          <w:color w:val="auto"/>
          <w:kern w:val="3"/>
          <w:sz w:val="22"/>
          <w:szCs w:val="22"/>
          <w:lang w:eastAsia="en-US"/>
        </w:rPr>
        <w:t>I</w:t>
      </w:r>
      <w:r w:rsidR="002A3DEE" w:rsidRPr="00952BB9">
        <w:rPr>
          <w:rFonts w:ascii="Cambria" w:eastAsia="SimSun" w:hAnsi="Cambria"/>
          <w:color w:val="auto"/>
          <w:kern w:val="3"/>
          <w:sz w:val="22"/>
          <w:szCs w:val="22"/>
          <w:lang w:eastAsia="en-US"/>
        </w:rPr>
        <w:t>nácio/</w:t>
      </w:r>
      <w:proofErr w:type="spellStart"/>
      <w:proofErr w:type="gramStart"/>
      <w:r w:rsidR="0043497F">
        <w:rPr>
          <w:rFonts w:ascii="Cambria" w:eastAsia="SimSun" w:hAnsi="Cambria"/>
          <w:color w:val="auto"/>
          <w:kern w:val="3"/>
          <w:sz w:val="22"/>
          <w:szCs w:val="22"/>
          <w:lang w:eastAsia="en-US"/>
        </w:rPr>
        <w:t>P</w:t>
      </w:r>
      <w:r w:rsidR="002A3DEE" w:rsidRPr="00952BB9">
        <w:rPr>
          <w:rFonts w:ascii="Cambria" w:eastAsia="SimSun" w:hAnsi="Cambria"/>
          <w:color w:val="auto"/>
          <w:kern w:val="3"/>
          <w:sz w:val="22"/>
          <w:szCs w:val="22"/>
          <w:lang w:eastAsia="en-US"/>
        </w:rPr>
        <w:t>r</w:t>
      </w:r>
      <w:proofErr w:type="spellEnd"/>
      <w:proofErr w:type="gramEnd"/>
      <w:r w:rsidR="002A3DEE" w:rsidRPr="00952BB9">
        <w:rPr>
          <w:rFonts w:ascii="Cambria" w:eastAsia="SimSun" w:hAnsi="Cambria"/>
          <w:color w:val="auto"/>
          <w:kern w:val="3"/>
          <w:sz w:val="22"/>
          <w:szCs w:val="22"/>
          <w:lang w:eastAsia="en-US"/>
        </w:rPr>
        <w:t>, em atendimento ao</w:t>
      </w:r>
      <w:r w:rsidR="002A3DEE" w:rsidRPr="00952BB9">
        <w:rPr>
          <w:rFonts w:ascii="Cambria" w:eastAsia="Calibri" w:hAnsi="Cambria"/>
          <w:kern w:val="3"/>
          <w:sz w:val="22"/>
          <w:szCs w:val="22"/>
          <w:lang w:eastAsia="en-US"/>
        </w:rPr>
        <w:t xml:space="preserve"> </w:t>
      </w:r>
      <w:r w:rsidR="0043497F">
        <w:rPr>
          <w:rFonts w:ascii="Cambria" w:eastAsia="Calibri" w:hAnsi="Cambria"/>
          <w:kern w:val="3"/>
          <w:sz w:val="22"/>
          <w:szCs w:val="22"/>
          <w:lang w:eastAsia="en-US"/>
        </w:rPr>
        <w:t>C</w:t>
      </w:r>
      <w:r w:rsidR="002A3DEE" w:rsidRPr="00952BB9">
        <w:rPr>
          <w:rFonts w:ascii="Cambria" w:eastAsia="Calibri" w:hAnsi="Cambria"/>
          <w:kern w:val="3"/>
          <w:sz w:val="22"/>
          <w:szCs w:val="22"/>
          <w:lang w:eastAsia="en-US"/>
        </w:rPr>
        <w:t>onv</w:t>
      </w:r>
      <w:r w:rsidR="0043497F">
        <w:rPr>
          <w:rFonts w:ascii="Cambria" w:eastAsia="Calibri" w:hAnsi="Cambria"/>
          <w:kern w:val="3"/>
          <w:sz w:val="22"/>
          <w:szCs w:val="22"/>
          <w:lang w:eastAsia="en-US"/>
        </w:rPr>
        <w:t>ê</w:t>
      </w:r>
      <w:r w:rsidR="002A3DEE" w:rsidRPr="00952BB9">
        <w:rPr>
          <w:rFonts w:ascii="Cambria" w:eastAsia="Calibri" w:hAnsi="Cambria"/>
          <w:kern w:val="3"/>
          <w:sz w:val="22"/>
          <w:szCs w:val="22"/>
          <w:lang w:eastAsia="en-US"/>
        </w:rPr>
        <w:t xml:space="preserve">nio nº 202512150, </w:t>
      </w:r>
      <w:r w:rsidR="002A3DEE" w:rsidRPr="00952BB9">
        <w:rPr>
          <w:rFonts w:ascii="Cambria" w:eastAsia="SimSun" w:hAnsi="Cambria"/>
          <w:color w:val="auto"/>
          <w:kern w:val="3"/>
          <w:sz w:val="22"/>
          <w:szCs w:val="22"/>
          <w:lang w:eastAsia="en-US"/>
        </w:rPr>
        <w:t xml:space="preserve">firmado entre a </w:t>
      </w:r>
      <w:r w:rsidR="0043497F">
        <w:rPr>
          <w:rFonts w:ascii="Cambria" w:eastAsia="SimSun" w:hAnsi="Cambria"/>
          <w:color w:val="auto"/>
          <w:kern w:val="3"/>
          <w:sz w:val="22"/>
          <w:szCs w:val="22"/>
          <w:lang w:eastAsia="en-US"/>
        </w:rPr>
        <w:t>S</w:t>
      </w:r>
      <w:r w:rsidR="002A3DEE" w:rsidRPr="00952BB9">
        <w:rPr>
          <w:rFonts w:ascii="Cambria" w:eastAsia="SimSun" w:hAnsi="Cambria"/>
          <w:color w:val="auto"/>
          <w:kern w:val="3"/>
          <w:sz w:val="22"/>
          <w:szCs w:val="22"/>
          <w:lang w:eastAsia="en-US"/>
        </w:rPr>
        <w:t xml:space="preserve">ecretaria de </w:t>
      </w:r>
      <w:r w:rsidR="0043497F">
        <w:rPr>
          <w:rFonts w:ascii="Cambria" w:eastAsia="SimSun" w:hAnsi="Cambria"/>
          <w:color w:val="auto"/>
          <w:kern w:val="3"/>
          <w:sz w:val="22"/>
          <w:szCs w:val="22"/>
          <w:lang w:eastAsia="en-US"/>
        </w:rPr>
        <w:t>E</w:t>
      </w:r>
      <w:r w:rsidR="002A3DEE" w:rsidRPr="00952BB9">
        <w:rPr>
          <w:rFonts w:ascii="Cambria" w:eastAsia="SimSun" w:hAnsi="Cambria"/>
          <w:color w:val="auto"/>
          <w:kern w:val="3"/>
          <w:sz w:val="22"/>
          <w:szCs w:val="22"/>
          <w:lang w:eastAsia="en-US"/>
        </w:rPr>
        <w:t xml:space="preserve">stado da </w:t>
      </w:r>
      <w:r w:rsidR="0043497F">
        <w:rPr>
          <w:rFonts w:ascii="Cambria" w:eastAsia="SimSun" w:hAnsi="Cambria"/>
          <w:color w:val="auto"/>
          <w:kern w:val="3"/>
          <w:sz w:val="22"/>
          <w:szCs w:val="22"/>
          <w:lang w:eastAsia="en-US"/>
        </w:rPr>
        <w:t>E</w:t>
      </w:r>
      <w:r w:rsidR="002A3DEE" w:rsidRPr="00952BB9">
        <w:rPr>
          <w:rFonts w:ascii="Cambria" w:eastAsia="SimSun" w:hAnsi="Cambria"/>
          <w:color w:val="auto"/>
          <w:kern w:val="3"/>
          <w:sz w:val="22"/>
          <w:szCs w:val="22"/>
          <w:lang w:eastAsia="en-US"/>
        </w:rPr>
        <w:t xml:space="preserve">ducação – </w:t>
      </w:r>
      <w:r w:rsidR="0043497F" w:rsidRPr="00952BB9">
        <w:rPr>
          <w:rFonts w:ascii="Cambria" w:eastAsia="SimSun" w:hAnsi="Cambria"/>
          <w:color w:val="auto"/>
          <w:kern w:val="3"/>
          <w:sz w:val="22"/>
          <w:szCs w:val="22"/>
          <w:lang w:eastAsia="en-US"/>
        </w:rPr>
        <w:t xml:space="preserve">SEED </w:t>
      </w:r>
      <w:r w:rsidR="002A3DEE" w:rsidRPr="00952BB9">
        <w:rPr>
          <w:rFonts w:ascii="Cambria" w:eastAsia="SimSun" w:hAnsi="Cambria"/>
          <w:color w:val="auto"/>
          <w:kern w:val="3"/>
          <w:sz w:val="22"/>
          <w:szCs w:val="22"/>
          <w:lang w:eastAsia="en-US"/>
        </w:rPr>
        <w:t>e o município de Santo Inácio-</w:t>
      </w:r>
      <w:proofErr w:type="spellStart"/>
      <w:r w:rsidR="002A3DEE" w:rsidRPr="00952BB9">
        <w:rPr>
          <w:rFonts w:ascii="Cambria" w:eastAsia="SimSun" w:hAnsi="Cambria"/>
          <w:color w:val="auto"/>
          <w:kern w:val="3"/>
          <w:sz w:val="22"/>
          <w:szCs w:val="22"/>
          <w:lang w:eastAsia="en-US"/>
        </w:rPr>
        <w:t>Pr</w:t>
      </w:r>
      <w:proofErr w:type="spellEnd"/>
      <w:r w:rsidRPr="00952BB9">
        <w:rPr>
          <w:rFonts w:ascii="Cambria" w:hAnsi="Cambria"/>
          <w:sz w:val="22"/>
          <w:szCs w:val="22"/>
        </w:rPr>
        <w:t>, nas condições estabelecidas no Termo de Referência.</w:t>
      </w:r>
    </w:p>
    <w:p w14:paraId="11DC9867"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Objeto da contratação:</w:t>
      </w:r>
    </w:p>
    <w:p w14:paraId="56CF5C17" w14:textId="77777777" w:rsidR="00056D13" w:rsidRPr="00952BB9" w:rsidRDefault="00056D13" w:rsidP="00056D13">
      <w:pPr>
        <w:pStyle w:val="Nivel01"/>
        <w:numPr>
          <w:ilvl w:val="0"/>
          <w:numId w:val="0"/>
        </w:numPr>
        <w:ind w:left="360"/>
        <w:rPr>
          <w:rFonts w:ascii="Cambria" w:eastAsia="Times New Roman" w:hAnsi="Cambria"/>
          <w:sz w:val="22"/>
          <w:szCs w:val="22"/>
        </w:rPr>
      </w:pPr>
      <w:r w:rsidRPr="00952BB9">
        <w:rPr>
          <w:rFonts w:ascii="Cambria" w:eastAsia="Times New Roman" w:hAnsi="Cambria"/>
          <w:sz w:val="22"/>
          <w:szCs w:val="22"/>
        </w:rPr>
        <w:t xml:space="preserve">LOTE </w:t>
      </w:r>
      <w:proofErr w:type="gramStart"/>
      <w:r w:rsidRPr="00952BB9">
        <w:rPr>
          <w:rFonts w:ascii="Cambria" w:eastAsia="Times New Roman" w:hAnsi="Cambria"/>
          <w:sz w:val="22"/>
          <w:szCs w:val="22"/>
        </w:rPr>
        <w:t>1</w:t>
      </w:r>
      <w:proofErr w:type="gramEnd"/>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952BB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952BB9" w:rsidRDefault="00056D13" w:rsidP="00A57FE1">
            <w:pPr>
              <w:rPr>
                <w:rFonts w:ascii="Cambria" w:hAnsi="Cambria"/>
              </w:rPr>
            </w:pPr>
            <w:r w:rsidRPr="00952BB9">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952BB9" w:rsidRDefault="00056D13" w:rsidP="00A57FE1">
            <w:pPr>
              <w:rPr>
                <w:rFonts w:ascii="Cambria" w:hAnsi="Cambria"/>
              </w:rPr>
            </w:pPr>
            <w:r w:rsidRPr="00952BB9">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952BB9" w:rsidRDefault="00056D13" w:rsidP="00A57FE1">
            <w:pPr>
              <w:rPr>
                <w:rFonts w:ascii="Cambria" w:hAnsi="Cambria"/>
              </w:rPr>
            </w:pPr>
            <w:r w:rsidRPr="00952BB9">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952BB9" w:rsidRDefault="00056D13" w:rsidP="00A57FE1">
            <w:pPr>
              <w:rPr>
                <w:rFonts w:ascii="Cambria" w:hAnsi="Cambria"/>
              </w:rPr>
            </w:pPr>
            <w:r w:rsidRPr="00952BB9">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952BB9" w:rsidRDefault="00056D13" w:rsidP="00A57FE1">
            <w:pPr>
              <w:rPr>
                <w:rFonts w:ascii="Cambria" w:hAnsi="Cambria"/>
              </w:rPr>
            </w:pPr>
            <w:r w:rsidRPr="00952BB9">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952BB9" w:rsidRDefault="00056D13" w:rsidP="00A57FE1">
            <w:pPr>
              <w:rPr>
                <w:rFonts w:ascii="Cambria" w:hAnsi="Cambria"/>
              </w:rPr>
            </w:pPr>
            <w:r w:rsidRPr="00952BB9">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DF5C61E"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8BE3640"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34342EC9"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50F3A079"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D60186D"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5A95D899"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41A35EF7"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37F0D76"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r w:rsidR="00056D13" w:rsidRPr="00952BB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952BB9" w:rsidRDefault="00056D13" w:rsidP="00A57FE1">
            <w:pPr>
              <w:rPr>
                <w:rFonts w:ascii="Cambria" w:hAnsi="Cambria"/>
              </w:rPr>
            </w:pPr>
            <w:proofErr w:type="gramStart"/>
            <w:r w:rsidRPr="00952BB9">
              <w:rPr>
                <w:rFonts w:ascii="Cambria" w:hAnsi="Cambria"/>
              </w:rPr>
              <w:t>1</w:t>
            </w:r>
            <w:proofErr w:type="gramEnd"/>
          </w:p>
        </w:tc>
        <w:tc>
          <w:tcPr>
            <w:tcW w:w="3654" w:type="dxa"/>
            <w:tcBorders>
              <w:top w:val="nil"/>
              <w:left w:val="nil"/>
              <w:bottom w:val="single" w:sz="4" w:space="0" w:color="auto"/>
              <w:right w:val="single" w:sz="4" w:space="0" w:color="auto"/>
            </w:tcBorders>
            <w:hideMark/>
          </w:tcPr>
          <w:p w14:paraId="0F21B838" w14:textId="77777777" w:rsidR="00056D13" w:rsidRPr="00952BB9"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952BB9"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952BB9"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952BB9" w:rsidRDefault="00056D13" w:rsidP="00A57FE1">
            <w:pPr>
              <w:rPr>
                <w:rFonts w:ascii="Cambria" w:hAnsi="Cambria"/>
              </w:rPr>
            </w:pPr>
            <w:r w:rsidRPr="00952BB9">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952BB9" w:rsidRDefault="00056D13" w:rsidP="00A57FE1">
            <w:pPr>
              <w:rPr>
                <w:rFonts w:ascii="Cambria" w:hAnsi="Cambria"/>
              </w:rPr>
            </w:pPr>
            <w:r w:rsidRPr="00952BB9">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15D31B9"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3F493CAE"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7A9BB12"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457A95E7"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AD59C35"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FD65633"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CB5BE2B"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34D30B8"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r w:rsidR="00056D13" w:rsidRPr="00952BB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952BB9" w:rsidRDefault="00056D13" w:rsidP="00A57FE1">
            <w:pPr>
              <w:rPr>
                <w:rFonts w:ascii="Cambria" w:hAnsi="Cambria"/>
              </w:rPr>
            </w:pPr>
            <w:r w:rsidRPr="00952BB9">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952BB9" w:rsidRDefault="00056D13" w:rsidP="00A57FE1">
            <w:pPr>
              <w:rPr>
                <w:rFonts w:ascii="Cambria" w:hAnsi="Cambria"/>
              </w:rPr>
            </w:pPr>
            <w:r w:rsidRPr="00952BB9">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952BB9" w:rsidRDefault="00056D13" w:rsidP="00A57FE1">
            <w:pPr>
              <w:rPr>
                <w:rFonts w:ascii="Cambria" w:hAnsi="Cambria"/>
              </w:rPr>
            </w:pPr>
            <w:r w:rsidRPr="00952BB9">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952BB9" w:rsidRDefault="00056D13" w:rsidP="00A57FE1">
            <w:pPr>
              <w:rPr>
                <w:rFonts w:ascii="Cambria" w:hAnsi="Cambria"/>
              </w:rPr>
            </w:pPr>
            <w:r w:rsidRPr="00952BB9">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952BB9" w:rsidRDefault="00056D13" w:rsidP="00A57FE1">
            <w:pPr>
              <w:rPr>
                <w:rFonts w:ascii="Cambria" w:hAnsi="Cambria"/>
              </w:rPr>
            </w:pPr>
            <w:r w:rsidRPr="00952BB9">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952BB9" w:rsidRDefault="00056D13" w:rsidP="00A57FE1">
            <w:pPr>
              <w:rPr>
                <w:rFonts w:ascii="Cambria" w:hAnsi="Cambria"/>
              </w:rPr>
            </w:pPr>
            <w:r w:rsidRPr="00952BB9">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57D8F07"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6CE505D0"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291CE996" w14:textId="77777777" w:rsidR="00056D13" w:rsidRPr="00952BB9"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5539DE0E"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808B2A1"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0B98168"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7A67875"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6867D5C7" w14:textId="77777777" w:rsidR="00056D13" w:rsidRPr="00952BB9"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bl>
    <w:p w14:paraId="48D8FC72" w14:textId="77777777" w:rsidR="00056D13" w:rsidRPr="00952BB9" w:rsidRDefault="00056D13" w:rsidP="003A7BED">
      <w:pPr>
        <w:pStyle w:val="Nivel3"/>
        <w:spacing w:before="10" w:after="10"/>
        <w:ind w:left="0"/>
        <w:rPr>
          <w:rFonts w:ascii="Cambria" w:hAnsi="Cambria"/>
          <w:sz w:val="22"/>
          <w:szCs w:val="22"/>
        </w:rPr>
      </w:pPr>
    </w:p>
    <w:p w14:paraId="47596C58"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O Termo de Referência;</w:t>
      </w:r>
    </w:p>
    <w:p w14:paraId="4C9E3805"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O Edital da Licitação;</w:t>
      </w:r>
    </w:p>
    <w:p w14:paraId="6CD7FFAA"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A Proposta do contratado;</w:t>
      </w:r>
    </w:p>
    <w:p w14:paraId="35781385" w14:textId="77777777" w:rsidR="00056D13" w:rsidRPr="00952BB9" w:rsidRDefault="00056D13" w:rsidP="007371C0">
      <w:pPr>
        <w:pStyle w:val="Nivel3"/>
        <w:numPr>
          <w:ilvl w:val="2"/>
          <w:numId w:val="77"/>
        </w:numPr>
        <w:spacing w:before="10" w:after="10"/>
        <w:ind w:left="170" w:firstLine="709"/>
        <w:rPr>
          <w:rFonts w:ascii="Cambria" w:hAnsi="Cambria"/>
          <w:sz w:val="22"/>
          <w:szCs w:val="22"/>
          <w:lang w:val="x-none"/>
        </w:rPr>
      </w:pPr>
      <w:r w:rsidRPr="00952BB9">
        <w:rPr>
          <w:rFonts w:ascii="Cambria" w:hAnsi="Cambria"/>
          <w:sz w:val="22"/>
          <w:szCs w:val="22"/>
        </w:rPr>
        <w:t>Eventuais anexos dos documentos supracitados.</w:t>
      </w:r>
    </w:p>
    <w:p w14:paraId="5A91AB68" w14:textId="77777777" w:rsidR="00056D13" w:rsidRPr="00BE5665" w:rsidRDefault="00056D13" w:rsidP="00BE5665">
      <w:pPr>
        <w:pStyle w:val="Nivel3"/>
        <w:spacing w:before="10" w:after="10"/>
        <w:ind w:left="0"/>
        <w:rPr>
          <w:rFonts w:ascii="Cambria" w:hAnsi="Cambria"/>
          <w:sz w:val="22"/>
          <w:szCs w:val="22"/>
        </w:rPr>
      </w:pPr>
    </w:p>
    <w:p w14:paraId="2169A9AC"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SEGUNDA – VIGÊNCIA E PRORROGAÇÃO</w:t>
      </w:r>
    </w:p>
    <w:p w14:paraId="6D9EECBF" w14:textId="77777777" w:rsidR="00056D13" w:rsidRPr="00952BB9" w:rsidRDefault="00056D13" w:rsidP="007371C0">
      <w:pPr>
        <w:pStyle w:val="Nvel2-Red"/>
        <w:numPr>
          <w:ilvl w:val="1"/>
          <w:numId w:val="77"/>
        </w:numPr>
        <w:spacing w:before="10" w:after="10"/>
        <w:ind w:left="0" w:firstLine="567"/>
        <w:rPr>
          <w:rFonts w:ascii="Cambria" w:hAnsi="Cambria"/>
          <w:sz w:val="22"/>
          <w:szCs w:val="22"/>
        </w:rPr>
      </w:pPr>
      <w:r w:rsidRPr="00952BB9">
        <w:rPr>
          <w:rFonts w:ascii="Cambria" w:hAnsi="Cambria"/>
          <w:color w:val="auto"/>
          <w:sz w:val="22"/>
          <w:szCs w:val="22"/>
        </w:rPr>
        <w:t xml:space="preserve">O prazo de vigência da contratação é de 12 (doze) meses contados </w:t>
      </w:r>
      <w:proofErr w:type="gramStart"/>
      <w:r w:rsidRPr="00952BB9">
        <w:rPr>
          <w:rFonts w:ascii="Cambria" w:hAnsi="Cambria"/>
          <w:color w:val="auto"/>
          <w:sz w:val="22"/>
          <w:szCs w:val="22"/>
        </w:rPr>
        <w:t>do(</w:t>
      </w:r>
      <w:proofErr w:type="gramEnd"/>
      <w:r w:rsidRPr="00952BB9">
        <w:rPr>
          <w:rFonts w:ascii="Cambria" w:hAnsi="Cambria"/>
          <w:color w:val="auto"/>
          <w:sz w:val="22"/>
          <w:szCs w:val="22"/>
        </w:rPr>
        <w:t xml:space="preserve">a) da assinatura desse termo contratual, na forma do </w:t>
      </w:r>
      <w:hyperlink r:id="rId75" w:anchor="art105" w:history="1">
        <w:r w:rsidRPr="00952BB9">
          <w:rPr>
            <w:rStyle w:val="Hyperlink"/>
            <w:rFonts w:ascii="Cambria" w:hAnsi="Cambria"/>
            <w:sz w:val="22"/>
            <w:szCs w:val="22"/>
          </w:rPr>
          <w:t>artigo 105 da Lei n° 14.133, de 2021</w:t>
        </w:r>
      </w:hyperlink>
      <w:r w:rsidRPr="00952BB9">
        <w:rPr>
          <w:rFonts w:ascii="Cambria" w:hAnsi="Cambria"/>
          <w:sz w:val="22"/>
          <w:szCs w:val="22"/>
        </w:rPr>
        <w:t>.</w:t>
      </w:r>
    </w:p>
    <w:p w14:paraId="04ED3D3F" w14:textId="77777777" w:rsidR="00056D13" w:rsidRPr="00952BB9" w:rsidRDefault="00056D13" w:rsidP="00056D13">
      <w:pPr>
        <w:pStyle w:val="Nvel2-Red"/>
        <w:numPr>
          <w:ilvl w:val="0"/>
          <w:numId w:val="0"/>
        </w:numPr>
        <w:spacing w:before="10" w:after="10"/>
        <w:ind w:left="567"/>
        <w:rPr>
          <w:rFonts w:ascii="Cambria" w:hAnsi="Cambria"/>
          <w:sz w:val="22"/>
          <w:szCs w:val="22"/>
        </w:rPr>
      </w:pPr>
    </w:p>
    <w:p w14:paraId="1C53560F" w14:textId="77777777" w:rsidR="00056D13" w:rsidRPr="00952BB9" w:rsidRDefault="00056D13" w:rsidP="007371C0">
      <w:pPr>
        <w:pStyle w:val="Nvel3-R"/>
        <w:numPr>
          <w:ilvl w:val="2"/>
          <w:numId w:val="77"/>
        </w:numPr>
        <w:spacing w:before="10" w:after="10"/>
        <w:ind w:left="170" w:firstLine="709"/>
        <w:rPr>
          <w:rFonts w:ascii="Cambria" w:hAnsi="Cambria"/>
          <w:color w:val="auto"/>
          <w:sz w:val="22"/>
          <w:szCs w:val="22"/>
        </w:rPr>
      </w:pPr>
      <w:r w:rsidRPr="00952BB9">
        <w:rPr>
          <w:rFonts w:ascii="Cambria" w:hAnsi="Cambria"/>
          <w:color w:val="auto"/>
          <w:sz w:val="22"/>
          <w:szCs w:val="22"/>
        </w:rPr>
        <w:t xml:space="preserve">Qualquer prorrogação de que trata este item é condicionada ao ateste, pela autoridade competente, de que as condições e os preços permanecem </w:t>
      </w:r>
      <w:proofErr w:type="gramStart"/>
      <w:r w:rsidRPr="00952BB9">
        <w:rPr>
          <w:rFonts w:ascii="Cambria" w:hAnsi="Cambria"/>
          <w:color w:val="auto"/>
          <w:sz w:val="22"/>
          <w:szCs w:val="22"/>
        </w:rPr>
        <w:t>vantajosos para a Administração, permitida</w:t>
      </w:r>
      <w:proofErr w:type="gramEnd"/>
      <w:r w:rsidRPr="00952BB9">
        <w:rPr>
          <w:rFonts w:ascii="Cambria" w:hAnsi="Cambria"/>
          <w:color w:val="auto"/>
          <w:sz w:val="22"/>
          <w:szCs w:val="22"/>
        </w:rPr>
        <w:t xml:space="preserve"> a negociação com o contratado.</w:t>
      </w:r>
    </w:p>
    <w:p w14:paraId="44192B75"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TERCEIRA – MODELOS DE EXECUÇÃO E GESTÃO CONTRATUAIS (</w:t>
      </w:r>
      <w:hyperlink r:id="rId76" w:anchor="art92" w:history="1">
        <w:r w:rsidRPr="00952BB9">
          <w:rPr>
            <w:rStyle w:val="Hyperlink"/>
            <w:rFonts w:ascii="Cambria" w:hAnsi="Cambria"/>
            <w:sz w:val="22"/>
            <w:szCs w:val="22"/>
          </w:rPr>
          <w:t>art. 92, IV, VII e XVIII)</w:t>
        </w:r>
        <w:proofErr w:type="gramStart"/>
      </w:hyperlink>
      <w:proofErr w:type="gramEnd"/>
    </w:p>
    <w:p w14:paraId="14A4EF37"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 xml:space="preserve">O regime de execução contratual, os modelos de gestão e de execução, assim como os prazos e condições de conclusão, </w:t>
      </w:r>
      <w:proofErr w:type="gramStart"/>
      <w:r w:rsidRPr="00952BB9">
        <w:rPr>
          <w:rFonts w:ascii="Cambria" w:hAnsi="Cambria"/>
          <w:sz w:val="22"/>
          <w:szCs w:val="22"/>
        </w:rPr>
        <w:t>entrega</w:t>
      </w:r>
      <w:proofErr w:type="gramEnd"/>
      <w:r w:rsidRPr="00952BB9">
        <w:rPr>
          <w:rFonts w:ascii="Cambria" w:hAnsi="Cambria"/>
          <w:sz w:val="22"/>
          <w:szCs w:val="22"/>
        </w:rPr>
        <w:t>, observação e recebimento do objeto constam no Termo de Referência, anexo a este Contrato.</w:t>
      </w:r>
    </w:p>
    <w:p w14:paraId="1679BDF1" w14:textId="77777777" w:rsidR="00056D13" w:rsidRPr="00952BB9" w:rsidRDefault="00056D13" w:rsidP="00056D13">
      <w:pPr>
        <w:pStyle w:val="Nivel2"/>
        <w:spacing w:before="10" w:after="10"/>
        <w:ind w:left="567" w:firstLine="0"/>
        <w:rPr>
          <w:rFonts w:ascii="Cambria" w:hAnsi="Cambria"/>
          <w:sz w:val="22"/>
          <w:szCs w:val="22"/>
        </w:rPr>
      </w:pPr>
    </w:p>
    <w:p w14:paraId="5778796D"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QUARTA – SUBCONTRATAÇÃO</w:t>
      </w:r>
    </w:p>
    <w:p w14:paraId="43D73140" w14:textId="77777777" w:rsidR="00056D13" w:rsidRPr="00952BB9" w:rsidRDefault="00056D13" w:rsidP="007371C0">
      <w:pPr>
        <w:pStyle w:val="Nvel2-Red"/>
        <w:numPr>
          <w:ilvl w:val="1"/>
          <w:numId w:val="77"/>
        </w:numPr>
        <w:spacing w:before="10" w:after="10"/>
        <w:ind w:left="0" w:firstLine="567"/>
        <w:rPr>
          <w:rFonts w:ascii="Cambria" w:hAnsi="Cambria"/>
          <w:color w:val="auto"/>
          <w:sz w:val="22"/>
          <w:szCs w:val="22"/>
        </w:rPr>
      </w:pPr>
      <w:r w:rsidRPr="00952BB9">
        <w:rPr>
          <w:rFonts w:ascii="Cambria" w:hAnsi="Cambria"/>
          <w:color w:val="auto"/>
          <w:sz w:val="22"/>
          <w:szCs w:val="22"/>
        </w:rPr>
        <w:t>Não será admitida a subcontratação do objeto contratual.</w:t>
      </w:r>
    </w:p>
    <w:p w14:paraId="3189383F" w14:textId="77777777" w:rsidR="00056D13" w:rsidRPr="00952BB9" w:rsidRDefault="00056D13" w:rsidP="00056D13">
      <w:pPr>
        <w:pStyle w:val="Nvel2-Red"/>
        <w:numPr>
          <w:ilvl w:val="0"/>
          <w:numId w:val="0"/>
        </w:numPr>
        <w:spacing w:before="10" w:after="10"/>
        <w:ind w:left="567"/>
        <w:rPr>
          <w:rFonts w:ascii="Cambria" w:hAnsi="Cambria"/>
          <w:sz w:val="22"/>
          <w:szCs w:val="22"/>
        </w:rPr>
      </w:pPr>
    </w:p>
    <w:p w14:paraId="783F941D"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QUINTA - PREÇO</w:t>
      </w:r>
    </w:p>
    <w:p w14:paraId="3A220476" w14:textId="77777777" w:rsidR="00056D13" w:rsidRPr="00952BB9" w:rsidRDefault="00056D13" w:rsidP="007371C0">
      <w:pPr>
        <w:pStyle w:val="Nvel2-Red"/>
        <w:numPr>
          <w:ilvl w:val="1"/>
          <w:numId w:val="77"/>
        </w:numPr>
        <w:spacing w:before="10" w:after="10"/>
        <w:ind w:left="0" w:firstLine="567"/>
        <w:rPr>
          <w:rFonts w:ascii="Cambria" w:hAnsi="Cambria"/>
          <w:color w:val="auto"/>
          <w:sz w:val="22"/>
          <w:szCs w:val="22"/>
        </w:rPr>
      </w:pPr>
      <w:r w:rsidRPr="00952BB9">
        <w:rPr>
          <w:rFonts w:ascii="Cambria" w:hAnsi="Cambria"/>
          <w:color w:val="auto"/>
          <w:sz w:val="22"/>
          <w:szCs w:val="22"/>
        </w:rPr>
        <w:t>O valor total da contratação é de R$</w:t>
      </w:r>
      <w:proofErr w:type="gramStart"/>
      <w:r w:rsidRPr="00952BB9">
        <w:rPr>
          <w:rFonts w:ascii="Cambria" w:hAnsi="Cambria"/>
          <w:color w:val="auto"/>
          <w:sz w:val="22"/>
          <w:szCs w:val="22"/>
        </w:rPr>
        <w:t>..........</w:t>
      </w:r>
      <w:proofErr w:type="gramEnd"/>
      <w:r w:rsidRPr="00952BB9">
        <w:rPr>
          <w:rFonts w:ascii="Cambria" w:hAnsi="Cambria"/>
          <w:color w:val="auto"/>
          <w:sz w:val="22"/>
          <w:szCs w:val="22"/>
        </w:rPr>
        <w:t xml:space="preserve"> (</w:t>
      </w:r>
      <w:proofErr w:type="gramStart"/>
      <w:r w:rsidRPr="00952BB9">
        <w:rPr>
          <w:rFonts w:ascii="Cambria" w:hAnsi="Cambria"/>
          <w:color w:val="auto"/>
          <w:sz w:val="22"/>
          <w:szCs w:val="22"/>
        </w:rPr>
        <w:t>.....</w:t>
      </w:r>
      <w:proofErr w:type="gramEnd"/>
      <w:r w:rsidRPr="00952BB9">
        <w:rPr>
          <w:rFonts w:ascii="Cambria" w:hAnsi="Cambria"/>
          <w:color w:val="auto"/>
          <w:sz w:val="22"/>
          <w:szCs w:val="22"/>
        </w:rPr>
        <w:t>)</w:t>
      </w:r>
    </w:p>
    <w:p w14:paraId="4611FA4F"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952BB9" w:rsidRDefault="00056D13" w:rsidP="00056D13">
      <w:pPr>
        <w:pStyle w:val="Nivel2"/>
        <w:spacing w:before="10" w:after="10"/>
        <w:ind w:left="567" w:firstLine="0"/>
        <w:rPr>
          <w:rFonts w:ascii="Cambria" w:hAnsi="Cambria"/>
          <w:sz w:val="22"/>
          <w:szCs w:val="22"/>
        </w:rPr>
      </w:pPr>
    </w:p>
    <w:p w14:paraId="6CC35B7C"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SEXTA - PAGAMENTO (</w:t>
      </w:r>
      <w:hyperlink r:id="rId77" w:anchor="art92" w:history="1">
        <w:r w:rsidRPr="00952BB9">
          <w:rPr>
            <w:rStyle w:val="Hyperlink"/>
            <w:rFonts w:ascii="Cambria" w:hAnsi="Cambria"/>
            <w:sz w:val="22"/>
            <w:szCs w:val="22"/>
          </w:rPr>
          <w:t>art. 92, V e VI</w:t>
        </w:r>
      </w:hyperlink>
      <w:proofErr w:type="gramStart"/>
      <w:r w:rsidRPr="00952BB9">
        <w:rPr>
          <w:rFonts w:ascii="Cambria" w:hAnsi="Cambria"/>
          <w:sz w:val="22"/>
          <w:szCs w:val="22"/>
        </w:rPr>
        <w:t>)</w:t>
      </w:r>
      <w:proofErr w:type="gramEnd"/>
    </w:p>
    <w:p w14:paraId="1D998CA6" w14:textId="77777777" w:rsidR="00056D13" w:rsidRPr="00952BB9" w:rsidRDefault="00056D13" w:rsidP="007371C0">
      <w:pPr>
        <w:pStyle w:val="Nivel2"/>
        <w:numPr>
          <w:ilvl w:val="1"/>
          <w:numId w:val="77"/>
        </w:numPr>
        <w:spacing w:before="10" w:after="10"/>
        <w:ind w:left="0" w:firstLine="567"/>
        <w:rPr>
          <w:rFonts w:ascii="Cambria" w:hAnsi="Cambria"/>
          <w:sz w:val="22"/>
          <w:szCs w:val="22"/>
        </w:rPr>
      </w:pPr>
      <w:r w:rsidRPr="00952BB9">
        <w:rPr>
          <w:rFonts w:ascii="Cambria" w:hAnsi="Cambria"/>
          <w:sz w:val="22"/>
          <w:szCs w:val="22"/>
        </w:rPr>
        <w:t xml:space="preserve">O prazo para pagamento </w:t>
      </w:r>
      <w:r w:rsidRPr="00952BB9">
        <w:rPr>
          <w:rFonts w:ascii="Cambria" w:hAnsi="Cambria"/>
          <w:color w:val="auto"/>
          <w:sz w:val="22"/>
          <w:szCs w:val="22"/>
          <w:lang w:eastAsia="en-US"/>
        </w:rPr>
        <w:t>ao contratado</w:t>
      </w:r>
      <w:r w:rsidRPr="00952BB9">
        <w:rPr>
          <w:rFonts w:ascii="Cambria" w:hAnsi="Cambria"/>
          <w:sz w:val="22"/>
          <w:szCs w:val="22"/>
        </w:rPr>
        <w:t xml:space="preserve"> e demais condições a ele referentes encontram-se definidos no Termo de Referência, anexo a este Contrato.</w:t>
      </w:r>
    </w:p>
    <w:p w14:paraId="26B585A9" w14:textId="77777777" w:rsidR="00056D13" w:rsidRPr="00952BB9" w:rsidRDefault="00056D13" w:rsidP="00056D13">
      <w:pPr>
        <w:pStyle w:val="Nivel2"/>
        <w:spacing w:before="10" w:after="10"/>
        <w:ind w:left="567" w:firstLine="0"/>
        <w:rPr>
          <w:rFonts w:ascii="Cambria" w:hAnsi="Cambria"/>
          <w:sz w:val="22"/>
          <w:szCs w:val="22"/>
        </w:rPr>
      </w:pPr>
    </w:p>
    <w:p w14:paraId="1CD57791"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SÉTIMA - REAJUSTE (</w:t>
      </w:r>
      <w:hyperlink r:id="rId78" w:anchor="art92" w:history="1">
        <w:r w:rsidRPr="00952BB9">
          <w:rPr>
            <w:rStyle w:val="Hyperlink"/>
            <w:rFonts w:ascii="Cambria" w:hAnsi="Cambria"/>
            <w:sz w:val="22"/>
            <w:szCs w:val="22"/>
          </w:rPr>
          <w:t>art. 92, V)</w:t>
        </w:r>
        <w:proofErr w:type="gramStart"/>
      </w:hyperlink>
      <w:proofErr w:type="gramEnd"/>
    </w:p>
    <w:p w14:paraId="4458C0FB" w14:textId="77777777" w:rsidR="00056D13" w:rsidRPr="00952BB9" w:rsidRDefault="00056D13" w:rsidP="007371C0">
      <w:pPr>
        <w:pStyle w:val="PargrafodaLista"/>
        <w:numPr>
          <w:ilvl w:val="1"/>
          <w:numId w:val="77"/>
        </w:numPr>
        <w:rPr>
          <w:rFonts w:ascii="Cambria" w:eastAsiaTheme="minorEastAsia" w:hAnsi="Cambria" w:cs="Arial"/>
          <w:color w:val="000000"/>
          <w:kern w:val="0"/>
          <w:sz w:val="22"/>
          <w:szCs w:val="22"/>
        </w:rPr>
      </w:pPr>
      <w:r w:rsidRPr="00952BB9">
        <w:rPr>
          <w:rFonts w:ascii="Cambria" w:hAnsi="Cambria"/>
          <w:sz w:val="22"/>
          <w:szCs w:val="22"/>
        </w:rPr>
        <w:t xml:space="preserve"> </w:t>
      </w:r>
      <w:r w:rsidRPr="00952BB9">
        <w:rPr>
          <w:rFonts w:ascii="Cambria" w:eastAsiaTheme="minorEastAsia" w:hAnsi="Cambria" w:cs="Arial"/>
          <w:color w:val="000000"/>
          <w:kern w:val="0"/>
          <w:sz w:val="22"/>
          <w:szCs w:val="22"/>
        </w:rPr>
        <w:t>Os preços inicialmente contratados são fixos e irreajustáveis, podendo ser reajustado anualmente, de acordo com índice praticado pelo município.</w:t>
      </w:r>
    </w:p>
    <w:p w14:paraId="1BF025B7" w14:textId="77777777" w:rsidR="00056D13" w:rsidRPr="00952BB9" w:rsidRDefault="00056D13" w:rsidP="00056D13">
      <w:pPr>
        <w:pStyle w:val="Nivel2"/>
        <w:spacing w:before="10" w:after="10"/>
        <w:ind w:left="0" w:firstLine="0"/>
        <w:rPr>
          <w:rFonts w:ascii="Cambria" w:hAnsi="Cambria"/>
          <w:sz w:val="22"/>
          <w:szCs w:val="22"/>
        </w:rPr>
      </w:pPr>
    </w:p>
    <w:p w14:paraId="66E3B0B9" w14:textId="77777777" w:rsidR="00056D13" w:rsidRPr="00952BB9" w:rsidRDefault="00056D13" w:rsidP="00056D13">
      <w:pPr>
        <w:pStyle w:val="Nivel01"/>
        <w:numPr>
          <w:ilvl w:val="0"/>
          <w:numId w:val="0"/>
        </w:numPr>
        <w:spacing w:before="10" w:after="10" w:line="276" w:lineRule="auto"/>
        <w:rPr>
          <w:rFonts w:ascii="Cambria" w:hAnsi="Cambria"/>
          <w:color w:val="FFFFFF" w:themeColor="background1"/>
          <w:sz w:val="22"/>
          <w:szCs w:val="22"/>
        </w:rPr>
      </w:pPr>
      <w:r w:rsidRPr="00952BB9">
        <w:rPr>
          <w:rFonts w:ascii="Cambria" w:eastAsiaTheme="minorEastAsia" w:hAnsi="Cambria" w:cs="Arial"/>
          <w:b w:val="0"/>
          <w:bCs w:val="0"/>
          <w:sz w:val="22"/>
          <w:szCs w:val="22"/>
        </w:rPr>
        <w:t xml:space="preserve">          </w:t>
      </w:r>
      <w:r w:rsidRPr="00952BB9">
        <w:rPr>
          <w:rFonts w:ascii="Cambria" w:hAnsi="Cambria"/>
          <w:sz w:val="22"/>
          <w:szCs w:val="22"/>
        </w:rPr>
        <w:t>CLÁUSULA OITAVA - OBRIGAÇÕES DO CONTRATANTE (</w:t>
      </w:r>
      <w:hyperlink r:id="rId79" w:anchor="art92" w:history="1">
        <w:r w:rsidRPr="00952BB9">
          <w:rPr>
            <w:rStyle w:val="Hyperlink"/>
            <w:rFonts w:ascii="Cambria" w:hAnsi="Cambria"/>
            <w:sz w:val="22"/>
            <w:szCs w:val="22"/>
          </w:rPr>
          <w:t>art. 92, X, XI e XIV</w:t>
        </w:r>
      </w:hyperlink>
      <w:proofErr w:type="gramStart"/>
      <w:r w:rsidRPr="00952BB9">
        <w:rPr>
          <w:rFonts w:ascii="Cambria" w:hAnsi="Cambria"/>
          <w:sz w:val="22"/>
          <w:szCs w:val="22"/>
        </w:rPr>
        <w:t>)</w:t>
      </w:r>
      <w:proofErr w:type="gramEnd"/>
    </w:p>
    <w:p w14:paraId="47FFA1D7" w14:textId="77777777" w:rsidR="00056D13" w:rsidRPr="00952BB9" w:rsidRDefault="00056D13" w:rsidP="00056D13">
      <w:pPr>
        <w:pStyle w:val="Nivel2"/>
        <w:spacing w:before="10" w:after="10"/>
        <w:ind w:left="0" w:firstLine="0"/>
        <w:rPr>
          <w:rFonts w:ascii="Cambria" w:hAnsi="Cambria"/>
          <w:b/>
          <w:bCs/>
          <w:sz w:val="22"/>
          <w:szCs w:val="22"/>
        </w:rPr>
      </w:pPr>
      <w:r w:rsidRPr="00952BB9">
        <w:rPr>
          <w:rFonts w:ascii="Cambria" w:hAnsi="Cambria"/>
          <w:sz w:val="22"/>
          <w:szCs w:val="22"/>
        </w:rPr>
        <w:t xml:space="preserve">          8.1. São obrigações do Contratante:</w:t>
      </w:r>
    </w:p>
    <w:p w14:paraId="34F09FE1"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8.2. Exigir o cumprimento de todas as obrigações assumidas pelo Contratado, de acordo com o contrato e seus anexos;</w:t>
      </w:r>
    </w:p>
    <w:p w14:paraId="0E324E5D"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8.3. Receber o objeto no prazo e condições estabelecidas no Termo de Referência;</w:t>
      </w:r>
    </w:p>
    <w:p w14:paraId="3AF4EE2C" w14:textId="77777777" w:rsidR="00056D13" w:rsidRPr="00952BB9" w:rsidRDefault="00056D13" w:rsidP="00056D13">
      <w:pPr>
        <w:pStyle w:val="Nivel2"/>
        <w:spacing w:before="10" w:after="10"/>
        <w:ind w:left="567" w:firstLine="0"/>
        <w:rPr>
          <w:rFonts w:ascii="Cambria" w:hAnsi="Cambria"/>
          <w:sz w:val="22"/>
          <w:szCs w:val="22"/>
        </w:rPr>
      </w:pPr>
      <w:r w:rsidRPr="00952BB9">
        <w:rPr>
          <w:rFonts w:ascii="Cambria" w:hAnsi="Cambria"/>
          <w:sz w:val="22"/>
          <w:szCs w:val="22"/>
        </w:rPr>
        <w:t>8.4. Notificar o Contratado, por escrito, sobre vícios, defeitos ou incorreções verificadas no objeto fornecido, para que seja por ele substituído, reparado ou corrigido, no total ou em parte, às suas expensas;</w:t>
      </w:r>
    </w:p>
    <w:p w14:paraId="6161E426"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8.5.  Acompanhar e fiscalizar a execução do contrato e o cumprimento das obrigações pelo Contratado;</w:t>
      </w:r>
    </w:p>
    <w:p w14:paraId="037A81AA"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8.6. Comunicar a empresa para </w:t>
      </w:r>
      <w:r w:rsidRPr="00952BB9">
        <w:rPr>
          <w:rFonts w:ascii="Cambria" w:hAnsi="Cambria"/>
          <w:bCs/>
          <w:sz w:val="22"/>
          <w:szCs w:val="22"/>
        </w:rPr>
        <w:t xml:space="preserve">emissão de Nota Fiscal no que </w:t>
      </w:r>
      <w:proofErr w:type="spellStart"/>
      <w:r w:rsidRPr="00952BB9">
        <w:rPr>
          <w:rFonts w:ascii="Cambria" w:hAnsi="Cambria"/>
          <w:bCs/>
          <w:sz w:val="22"/>
          <w:szCs w:val="22"/>
        </w:rPr>
        <w:t>pertine</w:t>
      </w:r>
      <w:proofErr w:type="spellEnd"/>
      <w:r w:rsidRPr="00952BB9">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952BB9">
          <w:rPr>
            <w:rStyle w:val="Hyperlink"/>
            <w:rFonts w:ascii="Cambria" w:hAnsi="Cambria"/>
            <w:sz w:val="22"/>
            <w:szCs w:val="22"/>
          </w:rPr>
          <w:t>art. 143 da Lei nº 14.133, de 2021</w:t>
        </w:r>
      </w:hyperlink>
      <w:r w:rsidRPr="00952BB9">
        <w:rPr>
          <w:rFonts w:ascii="Cambria" w:hAnsi="Cambria"/>
          <w:bCs/>
          <w:sz w:val="22"/>
          <w:szCs w:val="22"/>
        </w:rPr>
        <w:t>;</w:t>
      </w:r>
    </w:p>
    <w:p w14:paraId="0DCD13E7" w14:textId="77777777" w:rsidR="00056D13" w:rsidRPr="00952BB9" w:rsidRDefault="00056D13" w:rsidP="00056D13">
      <w:pPr>
        <w:pStyle w:val="Nivel2"/>
        <w:spacing w:before="10" w:after="10"/>
        <w:ind w:left="432" w:firstLine="0"/>
        <w:rPr>
          <w:rFonts w:ascii="Cambria" w:hAnsi="Cambria"/>
          <w:sz w:val="22"/>
          <w:szCs w:val="22"/>
        </w:rPr>
      </w:pPr>
      <w:r w:rsidRPr="00952BB9">
        <w:rPr>
          <w:rFonts w:ascii="Cambria" w:hAnsi="Cambria"/>
          <w:sz w:val="22"/>
          <w:szCs w:val="22"/>
        </w:rPr>
        <w:lastRenderedPageBreak/>
        <w:t>8.7 Efetuar o pagamento ao Contratado do valor correspondente ao fornecimento do objeto, no prazo, forma e condições estabelecidos no presente Contrato;</w:t>
      </w:r>
    </w:p>
    <w:p w14:paraId="0F8140CA" w14:textId="77777777" w:rsidR="00056D13" w:rsidRPr="00952BB9" w:rsidRDefault="00056D13" w:rsidP="007371C0">
      <w:pPr>
        <w:pStyle w:val="Nivel2"/>
        <w:numPr>
          <w:ilvl w:val="1"/>
          <w:numId w:val="78"/>
        </w:numPr>
        <w:spacing w:before="10" w:after="10"/>
        <w:rPr>
          <w:rFonts w:ascii="Cambria" w:hAnsi="Cambria"/>
          <w:sz w:val="22"/>
          <w:szCs w:val="22"/>
        </w:rPr>
      </w:pPr>
      <w:r w:rsidRPr="00952BB9">
        <w:rPr>
          <w:rFonts w:ascii="Cambria" w:hAnsi="Cambria"/>
          <w:sz w:val="22"/>
          <w:szCs w:val="22"/>
        </w:rPr>
        <w:t xml:space="preserve">Aplicar ao Contratado as sanções previstas na lei e neste Contrato; </w:t>
      </w:r>
    </w:p>
    <w:p w14:paraId="6C9F3DE0"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8.9. Cientificar o órgão de representação judicial a procuradoria do município para adoção das medidas cabíveis quando do descumprimento de obrigações pelo Contratado;</w:t>
      </w:r>
    </w:p>
    <w:p w14:paraId="3415B8EE" w14:textId="77777777" w:rsidR="00056D13" w:rsidRPr="00952BB9" w:rsidRDefault="00056D13" w:rsidP="00056D13">
      <w:pPr>
        <w:pStyle w:val="Nivel2"/>
        <w:spacing w:before="10" w:after="10"/>
        <w:ind w:left="432" w:firstLine="0"/>
        <w:rPr>
          <w:rFonts w:ascii="Cambria" w:hAnsi="Cambria"/>
          <w:sz w:val="22"/>
          <w:szCs w:val="22"/>
        </w:rPr>
      </w:pPr>
      <w:r w:rsidRPr="00952BB9">
        <w:rPr>
          <w:rFonts w:ascii="Cambria" w:hAnsi="Cambria"/>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952BB9" w:rsidRDefault="00056D13" w:rsidP="00056D13">
      <w:pPr>
        <w:pStyle w:val="Nivel3"/>
        <w:spacing w:before="10" w:after="10"/>
        <w:ind w:left="426"/>
        <w:rPr>
          <w:rFonts w:ascii="Cambria" w:hAnsi="Cambria"/>
          <w:b/>
          <w:bCs/>
          <w:sz w:val="22"/>
          <w:szCs w:val="22"/>
        </w:rPr>
      </w:pPr>
      <w:r w:rsidRPr="00952BB9">
        <w:rPr>
          <w:rFonts w:ascii="Cambria" w:hAnsi="Cambria"/>
          <w:sz w:val="22"/>
          <w:szCs w:val="22"/>
        </w:rPr>
        <w:t xml:space="preserve">8.11. A Administração terá o prazo </w:t>
      </w:r>
      <w:r w:rsidRPr="00952BB9">
        <w:rPr>
          <w:rFonts w:ascii="Cambria" w:hAnsi="Cambria"/>
          <w:color w:val="auto"/>
          <w:sz w:val="22"/>
          <w:szCs w:val="22"/>
        </w:rPr>
        <w:t>de</w:t>
      </w:r>
      <w:r w:rsidRPr="00952BB9">
        <w:rPr>
          <w:rFonts w:ascii="Cambria" w:hAnsi="Cambria"/>
          <w:i/>
          <w:iCs/>
          <w:color w:val="auto"/>
          <w:sz w:val="22"/>
          <w:szCs w:val="22"/>
        </w:rPr>
        <w:t xml:space="preserve"> 10 dias</w:t>
      </w:r>
      <w:r w:rsidRPr="00952BB9">
        <w:rPr>
          <w:rFonts w:ascii="Cambria" w:hAnsi="Cambria"/>
          <w:color w:val="auto"/>
          <w:sz w:val="22"/>
          <w:szCs w:val="22"/>
        </w:rPr>
        <w:t>,</w:t>
      </w:r>
      <w:r w:rsidRPr="00952BB9">
        <w:rPr>
          <w:rFonts w:ascii="Cambria" w:hAnsi="Cambria"/>
          <w:sz w:val="22"/>
          <w:szCs w:val="22"/>
        </w:rPr>
        <w:t xml:space="preserve"> a contar da data do protocolo do requerimento para decidir, admitida a prorrogação motivada, por igual período. </w:t>
      </w:r>
    </w:p>
    <w:p w14:paraId="6405155A" w14:textId="77777777" w:rsidR="00056D13" w:rsidRPr="00952BB9" w:rsidRDefault="00056D13" w:rsidP="007371C0">
      <w:pPr>
        <w:pStyle w:val="Nivel2"/>
        <w:numPr>
          <w:ilvl w:val="1"/>
          <w:numId w:val="79"/>
        </w:numPr>
        <w:spacing w:before="10" w:after="10"/>
        <w:rPr>
          <w:rFonts w:ascii="Cambria" w:hAnsi="Cambria"/>
          <w:color w:val="auto"/>
          <w:sz w:val="22"/>
          <w:szCs w:val="22"/>
        </w:rPr>
      </w:pPr>
      <w:r w:rsidRPr="00952BB9">
        <w:rPr>
          <w:rFonts w:ascii="Cambria" w:hAnsi="Cambria"/>
          <w:sz w:val="22"/>
          <w:szCs w:val="22"/>
        </w:rPr>
        <w:t xml:space="preserve">   Responder eventuais pedidos de reestabelecimento do equilíbrio econômico-financeiro feitos pelo contratado no prazo máximo de </w:t>
      </w:r>
      <w:r w:rsidRPr="00952BB9">
        <w:rPr>
          <w:rFonts w:ascii="Cambria" w:hAnsi="Cambria"/>
          <w:color w:val="auto"/>
          <w:sz w:val="22"/>
          <w:szCs w:val="22"/>
        </w:rPr>
        <w:t>20 (vinte) dias.</w:t>
      </w:r>
    </w:p>
    <w:p w14:paraId="321105EC" w14:textId="68127DD2" w:rsidR="00056D13" w:rsidRPr="00952BB9" w:rsidRDefault="00056D13" w:rsidP="00056D13">
      <w:pPr>
        <w:pStyle w:val="Nvel2-Red"/>
        <w:numPr>
          <w:ilvl w:val="0"/>
          <w:numId w:val="0"/>
        </w:numPr>
        <w:spacing w:before="10" w:after="10"/>
        <w:rPr>
          <w:rFonts w:ascii="Cambria" w:hAnsi="Cambria"/>
          <w:color w:val="auto"/>
          <w:sz w:val="22"/>
          <w:szCs w:val="22"/>
        </w:rPr>
      </w:pPr>
      <w:r w:rsidRPr="00952BB9">
        <w:rPr>
          <w:rFonts w:ascii="Cambria" w:hAnsi="Cambria"/>
          <w:color w:val="auto"/>
          <w:sz w:val="22"/>
          <w:szCs w:val="22"/>
        </w:rPr>
        <w:t xml:space="preserve">       8.13.</w:t>
      </w:r>
      <w:r w:rsidR="00952BB9">
        <w:rPr>
          <w:rFonts w:ascii="Cambria" w:hAnsi="Cambria"/>
          <w:color w:val="auto"/>
          <w:sz w:val="22"/>
          <w:szCs w:val="22"/>
        </w:rPr>
        <w:t xml:space="preserve"> </w:t>
      </w:r>
      <w:r w:rsidRPr="00952BB9">
        <w:rPr>
          <w:rFonts w:ascii="Cambria" w:hAnsi="Cambria"/>
          <w:color w:val="auto"/>
          <w:sz w:val="22"/>
          <w:szCs w:val="22"/>
        </w:rPr>
        <w:t>Notificar os emitentes das garantias quanto ao início de processo administrativo para apuração de descumprimento de cláusulas contratuais.</w:t>
      </w:r>
    </w:p>
    <w:p w14:paraId="521CFB9C" w14:textId="77777777" w:rsidR="00056D13" w:rsidRPr="00952BB9" w:rsidRDefault="00056D13" w:rsidP="00056D13">
      <w:pPr>
        <w:pStyle w:val="Nivel2"/>
        <w:spacing w:before="10" w:after="10"/>
        <w:ind w:left="432" w:firstLine="0"/>
        <w:rPr>
          <w:rFonts w:ascii="Cambria" w:hAnsi="Cambria"/>
          <w:sz w:val="22"/>
          <w:szCs w:val="22"/>
        </w:rPr>
      </w:pPr>
      <w:r w:rsidRPr="00952BB9">
        <w:rPr>
          <w:rFonts w:ascii="Cambria" w:hAnsi="Cambria"/>
          <w:sz w:val="22"/>
          <w:szCs w:val="22"/>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952BB9" w:rsidRDefault="00056D13" w:rsidP="00056D13">
      <w:pPr>
        <w:pStyle w:val="Nivel2"/>
        <w:spacing w:before="10" w:after="10"/>
        <w:ind w:left="567" w:firstLine="0"/>
        <w:rPr>
          <w:rFonts w:ascii="Cambria" w:hAnsi="Cambria"/>
          <w:sz w:val="22"/>
          <w:szCs w:val="22"/>
        </w:rPr>
      </w:pPr>
    </w:p>
    <w:p w14:paraId="7D0C4034" w14:textId="77777777" w:rsidR="00056D13" w:rsidRPr="00952BB9" w:rsidRDefault="00056D13" w:rsidP="007371C0">
      <w:pPr>
        <w:pStyle w:val="Nivel01"/>
        <w:numPr>
          <w:ilvl w:val="0"/>
          <w:numId w:val="77"/>
        </w:numPr>
        <w:spacing w:before="10" w:after="10" w:line="276" w:lineRule="auto"/>
        <w:rPr>
          <w:rFonts w:ascii="Cambria" w:hAnsi="Cambria"/>
          <w:color w:val="FFFFFF" w:themeColor="background1"/>
          <w:sz w:val="22"/>
          <w:szCs w:val="22"/>
        </w:rPr>
      </w:pPr>
      <w:r w:rsidRPr="00952BB9">
        <w:rPr>
          <w:rFonts w:ascii="Cambria" w:hAnsi="Cambria"/>
          <w:sz w:val="22"/>
          <w:szCs w:val="22"/>
        </w:rPr>
        <w:t>CLÁUSULA NONA - OBRIGAÇÕES DO CONTRATADO (</w:t>
      </w:r>
      <w:hyperlink r:id="rId81" w:anchor="art92" w:history="1">
        <w:r w:rsidRPr="00952BB9">
          <w:rPr>
            <w:rStyle w:val="Hyperlink"/>
            <w:rFonts w:ascii="Cambria" w:hAnsi="Cambria"/>
            <w:sz w:val="22"/>
            <w:szCs w:val="22"/>
          </w:rPr>
          <w:t>art. 92, XIV, XVI e XVII)</w:t>
        </w:r>
        <w:proofErr w:type="gramStart"/>
      </w:hyperlink>
      <w:proofErr w:type="gramEnd"/>
    </w:p>
    <w:p w14:paraId="5A080B64"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 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952BB9" w:rsidRDefault="00056D13" w:rsidP="00056D13">
      <w:pPr>
        <w:pStyle w:val="Nivel2"/>
        <w:spacing w:before="10" w:after="10"/>
        <w:ind w:left="0" w:firstLine="0"/>
        <w:rPr>
          <w:rFonts w:ascii="Cambria" w:hAnsi="Cambria"/>
          <w:color w:val="000000" w:themeColor="text1"/>
          <w:sz w:val="22"/>
          <w:szCs w:val="22"/>
        </w:rPr>
      </w:pPr>
      <w:r w:rsidRPr="00952BB9">
        <w:rPr>
          <w:rFonts w:ascii="Cambria" w:hAnsi="Cambria"/>
          <w:sz w:val="22"/>
          <w:szCs w:val="22"/>
        </w:rPr>
        <w:t xml:space="preserve">       9.2.   Responsabilizar-se pelos vícios e danos decorrentes do objeto, de acordo com o Código de Defesa do Consumidor (</w:t>
      </w:r>
      <w:hyperlink r:id="rId82" w:history="1">
        <w:r w:rsidRPr="00952BB9">
          <w:rPr>
            <w:rStyle w:val="Hyperlink"/>
            <w:rFonts w:ascii="Cambria" w:hAnsi="Cambria"/>
            <w:sz w:val="22"/>
            <w:szCs w:val="22"/>
          </w:rPr>
          <w:t>Lei nº 8.078, de 1990</w:t>
        </w:r>
      </w:hyperlink>
      <w:r w:rsidRPr="00952BB9">
        <w:rPr>
          <w:rFonts w:ascii="Cambria" w:hAnsi="Cambria"/>
          <w:sz w:val="22"/>
          <w:szCs w:val="22"/>
        </w:rPr>
        <w:t>);</w:t>
      </w:r>
    </w:p>
    <w:p w14:paraId="6E5A8226" w14:textId="77777777" w:rsidR="00056D13" w:rsidRPr="00952BB9" w:rsidRDefault="00056D13" w:rsidP="00056D13">
      <w:pPr>
        <w:pStyle w:val="Nivel2"/>
        <w:spacing w:before="10" w:after="10"/>
        <w:ind w:left="432" w:firstLine="0"/>
        <w:rPr>
          <w:rFonts w:ascii="Cambria" w:hAnsi="Cambria"/>
          <w:color w:val="000000" w:themeColor="text1"/>
          <w:sz w:val="22"/>
          <w:szCs w:val="22"/>
        </w:rPr>
      </w:pPr>
      <w:r w:rsidRPr="00952BB9">
        <w:rPr>
          <w:rFonts w:ascii="Cambria" w:hAnsi="Cambria"/>
          <w:color w:val="000000" w:themeColor="text1"/>
          <w:sz w:val="22"/>
          <w:szCs w:val="22"/>
        </w:rPr>
        <w:t>9.3. Comunicar ao contratante, no prazo máximo de 24 (vinte e quatro) horas que antecede a data da entrega, os motivos que impossibilitem o cumprimento do prazo previsto, com a devida comprovação;</w:t>
      </w:r>
    </w:p>
    <w:p w14:paraId="213FDDC6" w14:textId="77777777" w:rsidR="00056D13" w:rsidRPr="00952BB9" w:rsidRDefault="00056D13" w:rsidP="00056D13">
      <w:pPr>
        <w:pStyle w:val="Nivel2"/>
        <w:spacing w:before="10" w:after="10"/>
        <w:ind w:left="0" w:firstLine="0"/>
        <w:rPr>
          <w:rFonts w:ascii="Cambria" w:hAnsi="Cambria"/>
          <w:color w:val="000000" w:themeColor="text1"/>
          <w:sz w:val="22"/>
          <w:szCs w:val="22"/>
        </w:rPr>
      </w:pPr>
      <w:r w:rsidRPr="00952BB9">
        <w:rPr>
          <w:rFonts w:ascii="Cambria" w:hAnsi="Cambria"/>
          <w:color w:val="000000" w:themeColor="text1"/>
          <w:sz w:val="22"/>
          <w:szCs w:val="22"/>
        </w:rPr>
        <w:t xml:space="preserve">       9.4. Atender às determinações regulares emitidas pelo fiscal ou gestor do contrato ou autoridade superior (</w:t>
      </w:r>
      <w:hyperlink r:id="rId83" w:anchor="art137" w:history="1">
        <w:r w:rsidRPr="00952BB9">
          <w:rPr>
            <w:rStyle w:val="Hyperlink"/>
            <w:rFonts w:ascii="Cambria" w:hAnsi="Cambria"/>
            <w:sz w:val="22"/>
            <w:szCs w:val="22"/>
          </w:rPr>
          <w:t>art. 137, II, da Lei n.º 14.133, de 2021</w:t>
        </w:r>
      </w:hyperlink>
      <w:r w:rsidRPr="00952BB9">
        <w:rPr>
          <w:rFonts w:ascii="Cambria" w:hAnsi="Cambria"/>
          <w:color w:val="000000" w:themeColor="text1"/>
          <w:sz w:val="22"/>
          <w:szCs w:val="22"/>
        </w:rPr>
        <w:t xml:space="preserve">) e </w:t>
      </w:r>
      <w:r w:rsidRPr="00952BB9">
        <w:rPr>
          <w:rFonts w:ascii="Cambria" w:hAnsi="Cambria"/>
          <w:sz w:val="22"/>
          <w:szCs w:val="22"/>
        </w:rPr>
        <w:t>prestar todo esclarecimento ou informação por eles solicitados</w:t>
      </w:r>
      <w:r w:rsidRPr="00952BB9">
        <w:rPr>
          <w:rFonts w:ascii="Cambria" w:hAnsi="Cambria"/>
          <w:color w:val="000000" w:themeColor="text1"/>
          <w:sz w:val="22"/>
          <w:szCs w:val="22"/>
        </w:rPr>
        <w:t>;</w:t>
      </w:r>
    </w:p>
    <w:p w14:paraId="2A2BBE96" w14:textId="77777777" w:rsidR="00056D13" w:rsidRPr="00952BB9" w:rsidRDefault="00056D13" w:rsidP="00056D13">
      <w:pPr>
        <w:pStyle w:val="Nivel2"/>
        <w:spacing w:before="10" w:after="10"/>
        <w:ind w:left="0" w:firstLine="0"/>
        <w:rPr>
          <w:rFonts w:ascii="Cambria" w:hAnsi="Cambria"/>
          <w:color w:val="000000" w:themeColor="text1"/>
          <w:sz w:val="22"/>
          <w:szCs w:val="22"/>
        </w:rPr>
      </w:pPr>
      <w:r w:rsidRPr="00952BB9">
        <w:rPr>
          <w:rFonts w:ascii="Cambria" w:hAnsi="Cambria"/>
          <w:color w:val="000000" w:themeColor="text1"/>
          <w:sz w:val="22"/>
          <w:szCs w:val="22"/>
        </w:rPr>
        <w:t xml:space="preserve">     9.5. 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9.7.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lastRenderedPageBreak/>
        <w:t xml:space="preserve">     9.9. Comunicar ao Fiscal do contrato, no prazo de 24 (vinte e quatro) horas, qualquer ocorrência anormal ou acidente que se verifique no local da execução do objeto contratual.</w:t>
      </w:r>
    </w:p>
    <w:p w14:paraId="7AA7037B"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9.10. Paralisar, por determinação do contratante, qualquer atividade que não esteja sendo executada de acordo com a boa técnica ou que ponha em risco a segurança de pessoas ou bens de terceiros.</w:t>
      </w:r>
    </w:p>
    <w:p w14:paraId="743D7852"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9.11. Manter durante toda a vigência do contrato, em compatibilidade com as obrigações assumidas, todas as condições exigidas para habilitação na licitação; </w:t>
      </w:r>
    </w:p>
    <w:p w14:paraId="753DDEB1" w14:textId="77777777" w:rsidR="00056D13" w:rsidRPr="00952BB9" w:rsidRDefault="00056D13" w:rsidP="00056D13">
      <w:pPr>
        <w:pStyle w:val="Nivel2"/>
        <w:spacing w:before="10" w:after="10"/>
        <w:ind w:left="0" w:firstLine="0"/>
        <w:rPr>
          <w:rFonts w:ascii="Cambria" w:hAnsi="Cambria"/>
          <w:b/>
          <w:bCs/>
          <w:sz w:val="22"/>
          <w:szCs w:val="22"/>
        </w:rPr>
      </w:pPr>
      <w:r w:rsidRPr="00952BB9">
        <w:rPr>
          <w:rFonts w:ascii="Cambria" w:hAnsi="Cambria"/>
          <w:sz w:val="22"/>
          <w:szCs w:val="22"/>
        </w:rPr>
        <w:t xml:space="preserve">   9.12.   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952BB9">
          <w:rPr>
            <w:rStyle w:val="Hyperlink"/>
            <w:rFonts w:ascii="Cambria" w:hAnsi="Cambria"/>
            <w:sz w:val="22"/>
            <w:szCs w:val="22"/>
          </w:rPr>
          <w:t>art. 116, da Lei n.º 14.133, de 2021</w:t>
        </w:r>
      </w:hyperlink>
      <w:r w:rsidRPr="00952BB9">
        <w:rPr>
          <w:rFonts w:ascii="Cambria" w:hAnsi="Cambria"/>
          <w:sz w:val="22"/>
          <w:szCs w:val="22"/>
        </w:rPr>
        <w:t>);</w:t>
      </w:r>
    </w:p>
    <w:p w14:paraId="619524B5"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9.13.   Comprovar a reserva de cargos a que se refere </w:t>
      </w:r>
      <w:proofErr w:type="gramStart"/>
      <w:r w:rsidRPr="00952BB9">
        <w:rPr>
          <w:rFonts w:ascii="Cambria" w:hAnsi="Cambria"/>
          <w:sz w:val="22"/>
          <w:szCs w:val="22"/>
        </w:rPr>
        <w:t>a</w:t>
      </w:r>
      <w:proofErr w:type="gramEnd"/>
      <w:r w:rsidRPr="00952BB9">
        <w:rPr>
          <w:rFonts w:ascii="Cambria" w:hAnsi="Cambria"/>
          <w:sz w:val="22"/>
          <w:szCs w:val="22"/>
        </w:rPr>
        <w:t xml:space="preserve"> cláusula acima, no prazo fixado pelo fiscal do contrato, com a indicação dos empregados que preencheram as referidas vagas (</w:t>
      </w:r>
      <w:hyperlink r:id="rId85" w:anchor="art116" w:history="1">
        <w:r w:rsidRPr="00952BB9">
          <w:rPr>
            <w:rStyle w:val="Hyperlink"/>
            <w:rFonts w:ascii="Cambria" w:hAnsi="Cambria"/>
            <w:sz w:val="22"/>
            <w:szCs w:val="22"/>
          </w:rPr>
          <w:t>art. 116, parágrafo único, da Lei n.º 14.133, de 2021</w:t>
        </w:r>
      </w:hyperlink>
      <w:r w:rsidRPr="00952BB9">
        <w:rPr>
          <w:rFonts w:ascii="Cambria" w:hAnsi="Cambria"/>
          <w:sz w:val="22"/>
          <w:szCs w:val="22"/>
        </w:rPr>
        <w:t>);</w:t>
      </w:r>
    </w:p>
    <w:p w14:paraId="31AE3010"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9.14.  Guardar sigilo sobre todas as informações obtidas em decorrência do cumprimento do contrato; </w:t>
      </w:r>
    </w:p>
    <w:p w14:paraId="02769668"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952BB9">
          <w:rPr>
            <w:rStyle w:val="Hyperlink"/>
            <w:rFonts w:ascii="Cambria" w:hAnsi="Cambria"/>
            <w:sz w:val="22"/>
            <w:szCs w:val="22"/>
          </w:rPr>
          <w:t xml:space="preserve">art. 124, II, d, da Lei nº 14.133, de </w:t>
        </w:r>
        <w:proofErr w:type="gramStart"/>
        <w:r w:rsidRPr="00952BB9">
          <w:rPr>
            <w:rStyle w:val="Hyperlink"/>
            <w:rFonts w:ascii="Cambria" w:hAnsi="Cambria"/>
            <w:sz w:val="22"/>
            <w:szCs w:val="22"/>
          </w:rPr>
          <w:t>2021.</w:t>
        </w:r>
        <w:proofErr w:type="gramEnd"/>
      </w:hyperlink>
    </w:p>
    <w:p w14:paraId="1A74B6ED" w14:textId="77777777" w:rsidR="00056D13" w:rsidRPr="00952BB9" w:rsidRDefault="00056D13" w:rsidP="00056D13">
      <w:pPr>
        <w:pStyle w:val="Nivel2"/>
        <w:spacing w:before="10" w:after="10"/>
        <w:ind w:left="0" w:firstLine="0"/>
        <w:rPr>
          <w:rFonts w:ascii="Cambria" w:hAnsi="Cambria"/>
          <w:sz w:val="22"/>
          <w:szCs w:val="22"/>
        </w:rPr>
      </w:pPr>
      <w:r w:rsidRPr="00952BB9">
        <w:rPr>
          <w:rFonts w:ascii="Cambria" w:hAnsi="Cambria"/>
          <w:sz w:val="22"/>
          <w:szCs w:val="22"/>
        </w:rPr>
        <w:t xml:space="preserve">  9.16. Cumprir, além dos postulados legais vigentes de âmbito federal, estadual ou municipal, as normas de segurança do contratante;</w:t>
      </w:r>
    </w:p>
    <w:p w14:paraId="0A9A5CD9" w14:textId="77777777" w:rsidR="00056D13" w:rsidRPr="00952BB9" w:rsidRDefault="00056D13" w:rsidP="00056D13">
      <w:pPr>
        <w:pStyle w:val="Nvel2-Red"/>
        <w:numPr>
          <w:ilvl w:val="0"/>
          <w:numId w:val="0"/>
        </w:numPr>
        <w:spacing w:before="10" w:after="10"/>
        <w:rPr>
          <w:rFonts w:ascii="Cambria" w:hAnsi="Cambria"/>
          <w:color w:val="auto"/>
          <w:sz w:val="22"/>
          <w:szCs w:val="22"/>
        </w:rPr>
      </w:pPr>
      <w:bookmarkStart w:id="55" w:name="_Ref118293030"/>
      <w:r w:rsidRPr="00952BB9">
        <w:rPr>
          <w:rFonts w:ascii="Cambria" w:hAnsi="Cambria"/>
          <w:color w:val="auto"/>
          <w:sz w:val="22"/>
          <w:szCs w:val="22"/>
        </w:rPr>
        <w:t xml:space="preserve">      9.17. 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952BB9">
        <w:rPr>
          <w:rFonts w:ascii="Cambria" w:hAnsi="Cambria"/>
          <w:color w:val="auto"/>
          <w:sz w:val="22"/>
          <w:szCs w:val="22"/>
        </w:rPr>
        <w:t>.</w:t>
      </w:r>
    </w:p>
    <w:p w14:paraId="5EE8A488" w14:textId="77777777" w:rsidR="00056D13" w:rsidRPr="00952BB9" w:rsidRDefault="00056D13" w:rsidP="00056D13">
      <w:pPr>
        <w:pStyle w:val="Nvel2-Red"/>
        <w:numPr>
          <w:ilvl w:val="0"/>
          <w:numId w:val="0"/>
        </w:numPr>
        <w:spacing w:before="10" w:after="10"/>
        <w:ind w:left="567"/>
        <w:rPr>
          <w:rFonts w:ascii="Cambria" w:hAnsi="Cambria"/>
          <w:color w:val="000000"/>
          <w:sz w:val="22"/>
          <w:szCs w:val="22"/>
        </w:rPr>
      </w:pPr>
    </w:p>
    <w:p w14:paraId="1DFCDBFC"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GARANTIA DE EXECUÇÃO (</w:t>
      </w:r>
      <w:hyperlink r:id="rId87" w:anchor="art92" w:history="1">
        <w:r w:rsidRPr="00952BB9">
          <w:rPr>
            <w:rStyle w:val="Hyperlink"/>
            <w:rFonts w:ascii="Cambria" w:hAnsi="Cambria"/>
            <w:sz w:val="22"/>
            <w:szCs w:val="22"/>
          </w:rPr>
          <w:t>art. 92, XII e XIII</w:t>
        </w:r>
      </w:hyperlink>
      <w:proofErr w:type="gramStart"/>
      <w:r w:rsidRPr="00952BB9">
        <w:rPr>
          <w:rFonts w:ascii="Cambria" w:hAnsi="Cambria"/>
          <w:sz w:val="22"/>
          <w:szCs w:val="22"/>
        </w:rPr>
        <w:t>)</w:t>
      </w:r>
      <w:proofErr w:type="gramEnd"/>
    </w:p>
    <w:p w14:paraId="08901F94" w14:textId="77777777" w:rsidR="00056D13" w:rsidRPr="00952BB9" w:rsidRDefault="00056D13" w:rsidP="00056D13">
      <w:pPr>
        <w:pStyle w:val="Nvel2-Red"/>
        <w:numPr>
          <w:ilvl w:val="0"/>
          <w:numId w:val="0"/>
        </w:numPr>
        <w:spacing w:before="10" w:after="10"/>
        <w:rPr>
          <w:rFonts w:ascii="Cambria" w:hAnsi="Cambria"/>
          <w:color w:val="auto"/>
          <w:sz w:val="22"/>
          <w:szCs w:val="22"/>
        </w:rPr>
      </w:pPr>
      <w:r w:rsidRPr="00952BB9">
        <w:rPr>
          <w:rFonts w:ascii="Cambria" w:hAnsi="Cambria"/>
          <w:color w:val="auto"/>
          <w:sz w:val="22"/>
          <w:szCs w:val="22"/>
        </w:rPr>
        <w:t xml:space="preserve">          10.1 Não haverá exigência de garantia contratual da execução.</w:t>
      </w:r>
    </w:p>
    <w:p w14:paraId="1C1819C1" w14:textId="77777777" w:rsidR="00056D13" w:rsidRPr="00952BB9" w:rsidRDefault="00056D13" w:rsidP="007371C0">
      <w:pPr>
        <w:pStyle w:val="Nivel01"/>
        <w:numPr>
          <w:ilvl w:val="0"/>
          <w:numId w:val="77"/>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PRIMEIRA – INFRAÇÕES E SANÇÕES ADMINISTRATIVAS (</w:t>
      </w:r>
      <w:hyperlink r:id="rId88" w:anchor="art92" w:history="1">
        <w:r w:rsidRPr="00952BB9">
          <w:rPr>
            <w:rStyle w:val="Hyperlink"/>
            <w:rFonts w:ascii="Cambria" w:hAnsi="Cambria"/>
            <w:sz w:val="22"/>
            <w:szCs w:val="22"/>
          </w:rPr>
          <w:t>art. 92, XIV</w:t>
        </w:r>
      </w:hyperlink>
      <w:proofErr w:type="gramStart"/>
      <w:r w:rsidRPr="00952BB9">
        <w:rPr>
          <w:rFonts w:ascii="Cambria" w:hAnsi="Cambria"/>
          <w:sz w:val="22"/>
          <w:szCs w:val="22"/>
        </w:rPr>
        <w:t>)</w:t>
      </w:r>
      <w:proofErr w:type="gramEnd"/>
    </w:p>
    <w:p w14:paraId="63A0C24D" w14:textId="77777777" w:rsidR="00056D13" w:rsidRPr="00952BB9" w:rsidRDefault="00056D13" w:rsidP="007371C0">
      <w:pPr>
        <w:pStyle w:val="Nivel2"/>
        <w:numPr>
          <w:ilvl w:val="1"/>
          <w:numId w:val="80"/>
        </w:numPr>
        <w:spacing w:before="10" w:after="10"/>
        <w:rPr>
          <w:rFonts w:ascii="Cambria" w:hAnsi="Cambria"/>
          <w:sz w:val="22"/>
          <w:szCs w:val="22"/>
        </w:rPr>
      </w:pPr>
      <w:r w:rsidRPr="00952BB9">
        <w:rPr>
          <w:rFonts w:ascii="Cambria" w:hAnsi="Cambria"/>
          <w:sz w:val="22"/>
          <w:szCs w:val="22"/>
        </w:rPr>
        <w:t xml:space="preserve"> Comete infração administrativa, nos termos da </w:t>
      </w:r>
      <w:hyperlink r:id="rId89" w:history="1">
        <w:r w:rsidRPr="00952BB9">
          <w:rPr>
            <w:rStyle w:val="Hyperlink"/>
            <w:rFonts w:ascii="Cambria" w:hAnsi="Cambria"/>
            <w:sz w:val="22"/>
            <w:szCs w:val="22"/>
          </w:rPr>
          <w:t>Lei nº 14.133, de 2021</w:t>
        </w:r>
      </w:hyperlink>
      <w:r w:rsidRPr="00952BB9">
        <w:rPr>
          <w:rFonts w:ascii="Cambria" w:hAnsi="Cambria"/>
          <w:sz w:val="22"/>
          <w:szCs w:val="22"/>
        </w:rPr>
        <w:t>, o contratado que:</w:t>
      </w:r>
    </w:p>
    <w:p w14:paraId="294ADEDD"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der</w:t>
      </w:r>
      <w:proofErr w:type="gramEnd"/>
      <w:r w:rsidRPr="00952BB9">
        <w:rPr>
          <w:rFonts w:ascii="Cambria" w:eastAsia="Arial" w:hAnsi="Cambria" w:cs="Arial"/>
        </w:rPr>
        <w:t xml:space="preserve"> causa à inexecução parcial do contrato;</w:t>
      </w:r>
    </w:p>
    <w:p w14:paraId="3854846D"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der</w:t>
      </w:r>
      <w:proofErr w:type="gramEnd"/>
      <w:r w:rsidRPr="00952BB9">
        <w:rPr>
          <w:rFonts w:ascii="Cambria" w:eastAsia="Arial" w:hAnsi="Cambria" w:cs="Arial"/>
        </w:rPr>
        <w:t xml:space="preserve"> causa à inexecução parcial do contrato que cause grave dano à Administração ou ao funcionamento dos serviços públicos ou ao interesse coletivo;</w:t>
      </w:r>
    </w:p>
    <w:p w14:paraId="1D690FA8"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der</w:t>
      </w:r>
      <w:proofErr w:type="gramEnd"/>
      <w:r w:rsidRPr="00952BB9">
        <w:rPr>
          <w:rFonts w:ascii="Cambria" w:eastAsia="Arial" w:hAnsi="Cambria" w:cs="Arial"/>
        </w:rPr>
        <w:t xml:space="preserve"> causa à inexecução total do contrato;</w:t>
      </w:r>
    </w:p>
    <w:p w14:paraId="628A7380"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ensejar</w:t>
      </w:r>
      <w:proofErr w:type="gramEnd"/>
      <w:r w:rsidRPr="00952BB9">
        <w:rPr>
          <w:rFonts w:ascii="Cambria" w:eastAsia="Arial" w:hAnsi="Cambria" w:cs="Arial"/>
        </w:rPr>
        <w:t xml:space="preserve"> o retardamento da execução ou da entrega do objeto da contratação sem motivo justificado;</w:t>
      </w:r>
    </w:p>
    <w:p w14:paraId="747DDCAC"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apresentar</w:t>
      </w:r>
      <w:proofErr w:type="gramEnd"/>
      <w:r w:rsidRPr="00952BB9">
        <w:rPr>
          <w:rFonts w:ascii="Cambria" w:eastAsia="Arial" w:hAnsi="Cambria" w:cs="Arial"/>
        </w:rPr>
        <w:t xml:space="preserve"> documentação falsa ou prestar declaração falsa durante a execução do contrato;</w:t>
      </w:r>
    </w:p>
    <w:p w14:paraId="1B87B743"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praticar</w:t>
      </w:r>
      <w:proofErr w:type="gramEnd"/>
      <w:r w:rsidRPr="00952BB9">
        <w:rPr>
          <w:rFonts w:ascii="Cambria" w:eastAsia="Arial" w:hAnsi="Cambria" w:cs="Arial"/>
        </w:rPr>
        <w:t xml:space="preserve"> ato fraudulento na execução do contrato;</w:t>
      </w:r>
    </w:p>
    <w:p w14:paraId="408E33B9"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comportar</w:t>
      </w:r>
      <w:proofErr w:type="gramEnd"/>
      <w:r w:rsidRPr="00952BB9">
        <w:rPr>
          <w:rFonts w:ascii="Cambria" w:eastAsia="Arial" w:hAnsi="Cambria" w:cs="Arial"/>
        </w:rPr>
        <w:t>-se de modo inidôneo ou cometer fraude de qualquer natureza;</w:t>
      </w:r>
    </w:p>
    <w:p w14:paraId="2A630465" w14:textId="77777777" w:rsidR="00056D13" w:rsidRPr="00952BB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952BB9">
        <w:rPr>
          <w:rFonts w:ascii="Cambria" w:eastAsia="Arial" w:hAnsi="Cambria" w:cs="Arial"/>
        </w:rPr>
        <w:t>praticar</w:t>
      </w:r>
      <w:proofErr w:type="gramEnd"/>
      <w:r w:rsidRPr="00952BB9">
        <w:rPr>
          <w:rFonts w:ascii="Cambria" w:eastAsia="Arial" w:hAnsi="Cambria" w:cs="Arial"/>
        </w:rPr>
        <w:t xml:space="preserve"> ato lesivo previsto no </w:t>
      </w:r>
      <w:hyperlink r:id="rId90" w:anchor="art5" w:history="1">
        <w:r w:rsidRPr="00952BB9">
          <w:rPr>
            <w:rStyle w:val="Hyperlink"/>
            <w:rFonts w:ascii="Cambria" w:eastAsia="Arial" w:hAnsi="Cambria" w:cs="Arial"/>
          </w:rPr>
          <w:t>art. 5º da Lei nº 12.846, de 1º de agosto de 2013</w:t>
        </w:r>
      </w:hyperlink>
      <w:r w:rsidRPr="00952BB9">
        <w:rPr>
          <w:rFonts w:ascii="Cambria" w:eastAsia="Arial" w:hAnsi="Cambria" w:cs="Arial"/>
        </w:rPr>
        <w:t>.</w:t>
      </w:r>
    </w:p>
    <w:p w14:paraId="33AC5568" w14:textId="77777777" w:rsidR="00056D13" w:rsidRPr="00952BB9" w:rsidRDefault="00056D13" w:rsidP="007371C0">
      <w:pPr>
        <w:pStyle w:val="Nivel2"/>
        <w:numPr>
          <w:ilvl w:val="1"/>
          <w:numId w:val="81"/>
        </w:numPr>
        <w:spacing w:before="10" w:after="10"/>
        <w:rPr>
          <w:rFonts w:ascii="Cambria" w:hAnsi="Cambria"/>
          <w:sz w:val="22"/>
          <w:szCs w:val="22"/>
        </w:rPr>
      </w:pPr>
      <w:r w:rsidRPr="00952BB9">
        <w:rPr>
          <w:rFonts w:ascii="Cambria" w:hAnsi="Cambria"/>
          <w:sz w:val="22"/>
          <w:szCs w:val="22"/>
        </w:rPr>
        <w:t>Serão aplicadas ao contratado que incorrer nas infrações acima descritas as seguintes sanções:</w:t>
      </w:r>
    </w:p>
    <w:p w14:paraId="755551E4"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t>Advertência</w:t>
      </w:r>
      <w:r w:rsidRPr="00952BB9">
        <w:rPr>
          <w:rFonts w:ascii="Cambria" w:eastAsia="Arial" w:hAnsi="Cambria" w:cs="Arial"/>
          <w:sz w:val="22"/>
          <w:szCs w:val="22"/>
        </w:rPr>
        <w:t>, quando o contratado der causa à inexecução parcial do contrato, sempre que não se justificar a imposição de penalidade mais grave (</w:t>
      </w:r>
      <w:hyperlink r:id="rId91" w:anchor="art156§2" w:history="1">
        <w:r w:rsidRPr="00952BB9">
          <w:rPr>
            <w:rStyle w:val="Hyperlink"/>
            <w:rFonts w:ascii="Cambria" w:eastAsia="Arial" w:hAnsi="Cambria" w:cs="Arial"/>
            <w:sz w:val="22"/>
            <w:szCs w:val="22"/>
          </w:rPr>
          <w:t xml:space="preserve">art. 156, §2º, da </w:t>
        </w:r>
        <w:bookmarkStart w:id="56" w:name="_Hlk114504069"/>
        <w:r w:rsidRPr="00952BB9">
          <w:rPr>
            <w:rStyle w:val="Hyperlink"/>
            <w:rFonts w:ascii="Cambria" w:eastAsia="Arial" w:hAnsi="Cambria" w:cs="Arial"/>
            <w:sz w:val="22"/>
            <w:szCs w:val="22"/>
          </w:rPr>
          <w:t>Lei nº 14.133, de 2021</w:t>
        </w:r>
        <w:bookmarkEnd w:id="56"/>
      </w:hyperlink>
      <w:r w:rsidRPr="00952BB9">
        <w:rPr>
          <w:rFonts w:ascii="Cambria" w:eastAsia="Arial" w:hAnsi="Cambria" w:cs="Arial"/>
          <w:sz w:val="22"/>
          <w:szCs w:val="22"/>
        </w:rPr>
        <w:t>);</w:t>
      </w:r>
    </w:p>
    <w:p w14:paraId="6533933C"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lastRenderedPageBreak/>
        <w:t>Impedimento de licitar e contratar</w:t>
      </w:r>
      <w:r w:rsidRPr="00952BB9">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2" w:anchor="art156§4" w:history="1">
        <w:r w:rsidRPr="00952BB9">
          <w:rPr>
            <w:rStyle w:val="Hyperlink"/>
            <w:rFonts w:ascii="Cambria" w:eastAsia="Arial" w:hAnsi="Cambria" w:cs="Arial"/>
            <w:sz w:val="22"/>
            <w:szCs w:val="22"/>
          </w:rPr>
          <w:t>art. 156, § 4º, da Lei nº 14.133, de 2021</w:t>
        </w:r>
      </w:hyperlink>
      <w:r w:rsidRPr="00952BB9">
        <w:rPr>
          <w:rFonts w:ascii="Cambria" w:eastAsia="Arial" w:hAnsi="Cambria" w:cs="Arial"/>
          <w:sz w:val="22"/>
          <w:szCs w:val="22"/>
        </w:rPr>
        <w:t>);</w:t>
      </w:r>
    </w:p>
    <w:p w14:paraId="06A444EF"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t>Declaração de inidoneidade para licitar e contratar</w:t>
      </w:r>
      <w:r w:rsidRPr="00952BB9">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3" w:anchor="art156§5" w:history="1">
        <w:r w:rsidRPr="00952BB9">
          <w:rPr>
            <w:rStyle w:val="Hyperlink"/>
            <w:rFonts w:ascii="Cambria" w:eastAsia="Arial" w:hAnsi="Cambria" w:cs="Arial"/>
            <w:sz w:val="22"/>
            <w:szCs w:val="22"/>
          </w:rPr>
          <w:t>art. 156, §5º, da Lei nº 14.133, de 2021</w:t>
        </w:r>
      </w:hyperlink>
      <w:r w:rsidRPr="00952BB9">
        <w:rPr>
          <w:rFonts w:ascii="Cambria" w:eastAsia="Arial" w:hAnsi="Cambria" w:cs="Arial"/>
          <w:sz w:val="22"/>
          <w:szCs w:val="22"/>
        </w:rPr>
        <w:t>).</w:t>
      </w:r>
    </w:p>
    <w:p w14:paraId="66F53A05" w14:textId="77777777" w:rsidR="00056D13" w:rsidRPr="00952BB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952BB9">
        <w:rPr>
          <w:rFonts w:ascii="Cambria" w:eastAsia="Arial" w:hAnsi="Cambria" w:cs="Arial"/>
          <w:b/>
          <w:bCs/>
          <w:sz w:val="22"/>
          <w:szCs w:val="22"/>
        </w:rPr>
        <w:t>Multa:</w:t>
      </w:r>
    </w:p>
    <w:p w14:paraId="68BFD0AB" w14:textId="77777777" w:rsidR="00056D13" w:rsidRPr="00952BB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952BB9">
        <w:rPr>
          <w:rFonts w:ascii="Cambria" w:eastAsia="Arial" w:hAnsi="Cambria" w:cs="Arial"/>
          <w:sz w:val="22"/>
          <w:szCs w:val="22"/>
        </w:rPr>
        <w:t>moratória</w:t>
      </w:r>
      <w:proofErr w:type="gramEnd"/>
      <w:r w:rsidRPr="00952BB9">
        <w:rPr>
          <w:rFonts w:ascii="Cambria" w:eastAsia="Arial" w:hAnsi="Cambria" w:cs="Arial"/>
          <w:sz w:val="22"/>
          <w:szCs w:val="22"/>
        </w:rPr>
        <w:t xml:space="preserve">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952BB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952BB9">
        <w:rPr>
          <w:rFonts w:ascii="Cambria" w:eastAsia="Arial" w:hAnsi="Cambria" w:cs="Arial"/>
          <w:i/>
          <w:iCs/>
          <w:sz w:val="22"/>
          <w:szCs w:val="22"/>
        </w:rPr>
        <w:t>moratória</w:t>
      </w:r>
      <w:proofErr w:type="gramEnd"/>
      <w:r w:rsidRPr="00952BB9">
        <w:rPr>
          <w:rFonts w:ascii="Cambria" w:eastAsia="Arial" w:hAnsi="Cambria" w:cs="Arial"/>
          <w:i/>
          <w:iCs/>
          <w:sz w:val="22"/>
          <w:szCs w:val="22"/>
        </w:rPr>
        <w:t xml:space="preserve"> de 0,5% (zero cinco por cento) por dia de atraso injustificado sobre o valor total do contrato, até o máximo de 15% (quinze por cento), pela inobservância do prazo fixado para apresentação, suplementação ou reposição da garantia.</w:t>
      </w:r>
    </w:p>
    <w:p w14:paraId="3C45B1C5" w14:textId="77777777" w:rsidR="00056D13" w:rsidRPr="00952BB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952BB9">
        <w:rPr>
          <w:rFonts w:ascii="Cambria" w:eastAsia="Arial" w:hAnsi="Cambria" w:cs="Arial"/>
          <w:i/>
          <w:iCs/>
          <w:sz w:val="22"/>
          <w:szCs w:val="22"/>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952BB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952BB9">
        <w:rPr>
          <w:rFonts w:ascii="Cambria" w:eastAsia="Arial" w:hAnsi="Cambria" w:cs="Arial"/>
          <w:sz w:val="22"/>
          <w:szCs w:val="22"/>
        </w:rPr>
        <w:t>compensatória</w:t>
      </w:r>
      <w:proofErr w:type="gramEnd"/>
      <w:r w:rsidRPr="00952BB9">
        <w:rPr>
          <w:rFonts w:ascii="Cambria" w:eastAsia="Arial" w:hAnsi="Cambria" w:cs="Arial"/>
          <w:sz w:val="22"/>
          <w:szCs w:val="22"/>
        </w:rPr>
        <w:t xml:space="preserve"> de 10% (dez por cento) sobre o valor total do contrato, no caso de inexecução total do objeto.</w:t>
      </w:r>
    </w:p>
    <w:p w14:paraId="163FA324" w14:textId="77777777" w:rsidR="00056D13" w:rsidRPr="00952BB9" w:rsidRDefault="00056D13" w:rsidP="007371C0">
      <w:pPr>
        <w:pStyle w:val="Nivel2"/>
        <w:numPr>
          <w:ilvl w:val="1"/>
          <w:numId w:val="81"/>
        </w:numPr>
        <w:spacing w:before="10" w:after="10"/>
        <w:rPr>
          <w:rFonts w:ascii="Cambria" w:hAnsi="Cambria"/>
          <w:sz w:val="22"/>
          <w:szCs w:val="22"/>
        </w:rPr>
      </w:pPr>
      <w:r w:rsidRPr="00952BB9">
        <w:rPr>
          <w:rFonts w:ascii="Cambria" w:hAnsi="Cambria"/>
          <w:sz w:val="22"/>
          <w:szCs w:val="22"/>
        </w:rPr>
        <w:t>A aplicação das sanções previstas neste Contrato não exclui, em hipótese alguma, a obrigação de reparação integral do dano causado ao Contratante (</w:t>
      </w:r>
      <w:hyperlink r:id="rId94" w:anchor="art156§9" w:history="1">
        <w:r w:rsidRPr="00952BB9">
          <w:rPr>
            <w:rStyle w:val="Hyperlink"/>
            <w:rFonts w:ascii="Cambria" w:hAnsi="Cambria"/>
            <w:sz w:val="22"/>
            <w:szCs w:val="22"/>
          </w:rPr>
          <w:t>art. 156, §9º, da Lei nº 14.133, de 2021</w:t>
        </w:r>
      </w:hyperlink>
      <w:proofErr w:type="gramStart"/>
      <w:r w:rsidRPr="00952BB9">
        <w:rPr>
          <w:rFonts w:ascii="Cambria" w:hAnsi="Cambria"/>
          <w:sz w:val="22"/>
          <w:szCs w:val="22"/>
        </w:rPr>
        <w:t>)</w:t>
      </w:r>
      <w:proofErr w:type="gramEnd"/>
    </w:p>
    <w:p w14:paraId="22625B52"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Todas as sanções previstas neste Contrato poderão ser aplicadas cumulativamente com a multa (</w:t>
      </w:r>
      <w:hyperlink r:id="rId95" w:anchor="art156§7" w:history="1">
        <w:r w:rsidRPr="00952BB9">
          <w:rPr>
            <w:rStyle w:val="Hyperlink"/>
            <w:rFonts w:ascii="Cambria" w:hAnsi="Cambria"/>
            <w:sz w:val="22"/>
            <w:szCs w:val="22"/>
          </w:rPr>
          <w:t>art. 156, §7º, da Lei nº 14.133, de 2021</w:t>
        </w:r>
      </w:hyperlink>
      <w:r w:rsidRPr="00952BB9">
        <w:rPr>
          <w:rFonts w:ascii="Cambria" w:hAnsi="Cambria"/>
          <w:sz w:val="22"/>
          <w:szCs w:val="22"/>
        </w:rPr>
        <w:t>).</w:t>
      </w:r>
    </w:p>
    <w:p w14:paraId="325617F4" w14:textId="77777777" w:rsidR="00056D13" w:rsidRPr="00952BB9" w:rsidRDefault="00056D13" w:rsidP="007371C0">
      <w:pPr>
        <w:pStyle w:val="Nivel3"/>
        <w:numPr>
          <w:ilvl w:val="2"/>
          <w:numId w:val="81"/>
        </w:numPr>
        <w:spacing w:before="10" w:after="10"/>
        <w:ind w:left="0" w:firstLine="709"/>
        <w:rPr>
          <w:rFonts w:ascii="Cambria" w:hAnsi="Cambria"/>
          <w:sz w:val="22"/>
          <w:szCs w:val="22"/>
        </w:rPr>
      </w:pPr>
      <w:r w:rsidRPr="00952BB9">
        <w:rPr>
          <w:rFonts w:ascii="Cambria" w:hAnsi="Cambria"/>
          <w:sz w:val="22"/>
          <w:szCs w:val="22"/>
        </w:rPr>
        <w:t>Antes da aplicação da multa será facultada a defesa do interessado no prazo de 15 (quinze) dias úteis, contado da data de sua intimação (</w:t>
      </w:r>
      <w:hyperlink r:id="rId96" w:anchor="art157" w:history="1">
        <w:r w:rsidRPr="00952BB9">
          <w:rPr>
            <w:rStyle w:val="Hyperlink"/>
            <w:rFonts w:ascii="Cambria" w:hAnsi="Cambria"/>
            <w:sz w:val="22"/>
            <w:szCs w:val="22"/>
          </w:rPr>
          <w:t>art. 157, da Lei nº 14.133, de 2021</w:t>
        </w:r>
      </w:hyperlink>
      <w:proofErr w:type="gramStart"/>
      <w:r w:rsidRPr="00952BB9">
        <w:rPr>
          <w:rFonts w:ascii="Cambria" w:hAnsi="Cambria"/>
          <w:sz w:val="22"/>
          <w:szCs w:val="22"/>
        </w:rPr>
        <w:t>)</w:t>
      </w:r>
      <w:proofErr w:type="gramEnd"/>
    </w:p>
    <w:p w14:paraId="2BE1CA34" w14:textId="77777777" w:rsidR="00056D13" w:rsidRPr="00952BB9" w:rsidRDefault="00056D13" w:rsidP="007371C0">
      <w:pPr>
        <w:pStyle w:val="Nivel3"/>
        <w:numPr>
          <w:ilvl w:val="2"/>
          <w:numId w:val="81"/>
        </w:numPr>
        <w:spacing w:before="10" w:after="10"/>
        <w:ind w:left="0" w:firstLine="709"/>
        <w:rPr>
          <w:rFonts w:ascii="Cambria" w:hAnsi="Cambria"/>
          <w:sz w:val="22"/>
          <w:szCs w:val="22"/>
        </w:rPr>
      </w:pPr>
      <w:r w:rsidRPr="00952BB9">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952BB9">
          <w:rPr>
            <w:rStyle w:val="Hyperlink"/>
            <w:rFonts w:ascii="Cambria" w:hAnsi="Cambria"/>
            <w:sz w:val="22"/>
            <w:szCs w:val="22"/>
          </w:rPr>
          <w:t>art. 156, §8º, da Lei nº 14.133, de 2021</w:t>
        </w:r>
      </w:hyperlink>
      <w:r w:rsidRPr="00952BB9">
        <w:rPr>
          <w:rFonts w:ascii="Cambria" w:hAnsi="Cambria"/>
          <w:sz w:val="22"/>
          <w:szCs w:val="22"/>
        </w:rPr>
        <w:t>).</w:t>
      </w:r>
    </w:p>
    <w:p w14:paraId="1016E936" w14:textId="77777777" w:rsidR="00056D13" w:rsidRPr="00952BB9" w:rsidRDefault="00056D13" w:rsidP="007371C0">
      <w:pPr>
        <w:pStyle w:val="Nivel3"/>
        <w:numPr>
          <w:ilvl w:val="2"/>
          <w:numId w:val="81"/>
        </w:numPr>
        <w:spacing w:before="10" w:after="10"/>
        <w:ind w:left="0" w:firstLine="709"/>
        <w:rPr>
          <w:rFonts w:ascii="Cambria" w:hAnsi="Cambria"/>
          <w:sz w:val="22"/>
          <w:szCs w:val="22"/>
        </w:rPr>
      </w:pPr>
      <w:r w:rsidRPr="00952BB9">
        <w:rPr>
          <w:rFonts w:ascii="Cambria" w:hAnsi="Cambria"/>
          <w:sz w:val="22"/>
          <w:szCs w:val="22"/>
        </w:rPr>
        <w:t xml:space="preserve">Previamente ao encaminhamento à cobrança judicial, a multa poderá ser recolhida administrativamente no prazo máximo de </w:t>
      </w:r>
      <w:r w:rsidRPr="00952BB9">
        <w:rPr>
          <w:rFonts w:ascii="Cambria" w:hAnsi="Cambria"/>
          <w:i/>
          <w:iCs/>
          <w:color w:val="auto"/>
          <w:sz w:val="22"/>
          <w:szCs w:val="22"/>
        </w:rPr>
        <w:t>15 (quinze)</w:t>
      </w:r>
      <w:r w:rsidRPr="00952BB9">
        <w:rPr>
          <w:rFonts w:ascii="Cambria" w:hAnsi="Cambria"/>
          <w:i/>
          <w:iCs/>
          <w:color w:val="FF0000"/>
          <w:sz w:val="22"/>
          <w:szCs w:val="22"/>
        </w:rPr>
        <w:t xml:space="preserve"> </w:t>
      </w:r>
      <w:r w:rsidRPr="00952BB9">
        <w:rPr>
          <w:rFonts w:ascii="Cambria" w:hAnsi="Cambria"/>
          <w:sz w:val="22"/>
          <w:szCs w:val="22"/>
        </w:rPr>
        <w:t>dias, a contar da data do recebimento da comunicação enviada pela autoridade competente.</w:t>
      </w:r>
      <w:bookmarkStart w:id="57" w:name="_Hlk78351618"/>
      <w:bookmarkEnd w:id="57"/>
    </w:p>
    <w:p w14:paraId="59FD788F"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A aplicação das sanções realizar-se-á em processo administrativo que assegure o contraditório e a ampla defesa ao Contratado, observando-se o procedimento previsto no </w:t>
      </w:r>
      <w:r w:rsidRPr="00952BB9">
        <w:rPr>
          <w:rFonts w:ascii="Cambria" w:hAnsi="Cambria"/>
          <w:b/>
          <w:bCs/>
          <w:sz w:val="22"/>
          <w:szCs w:val="22"/>
        </w:rPr>
        <w:t xml:space="preserve">caput </w:t>
      </w:r>
      <w:r w:rsidRPr="00952BB9">
        <w:rPr>
          <w:rFonts w:ascii="Cambria" w:hAnsi="Cambria"/>
          <w:sz w:val="22"/>
          <w:szCs w:val="22"/>
        </w:rPr>
        <w:t xml:space="preserve">e parágrafos do </w:t>
      </w:r>
      <w:hyperlink r:id="rId98" w:anchor="art158" w:history="1">
        <w:r w:rsidRPr="00952BB9">
          <w:rPr>
            <w:rStyle w:val="Hyperlink"/>
            <w:rFonts w:ascii="Cambria" w:hAnsi="Cambria"/>
            <w:sz w:val="22"/>
            <w:szCs w:val="22"/>
          </w:rPr>
          <w:t>art. 158 da Lei nº 14.133, de 2021</w:t>
        </w:r>
      </w:hyperlink>
      <w:r w:rsidRPr="00952BB9">
        <w:rPr>
          <w:rFonts w:ascii="Cambria" w:hAnsi="Cambria"/>
          <w:sz w:val="22"/>
          <w:szCs w:val="22"/>
        </w:rPr>
        <w:t>, para as penalidades de impedimento de licitar e contratar e de declaração de inidoneidade para licitar ou contratar.</w:t>
      </w:r>
    </w:p>
    <w:p w14:paraId="6C06EBC6"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Na aplicação das sanções serão considerados (</w:t>
      </w:r>
      <w:hyperlink r:id="rId99" w:anchor="art156§1" w:history="1">
        <w:r w:rsidRPr="00952BB9">
          <w:rPr>
            <w:rStyle w:val="Hyperlink"/>
            <w:rFonts w:ascii="Cambria" w:hAnsi="Cambria"/>
            <w:sz w:val="22"/>
            <w:szCs w:val="22"/>
          </w:rPr>
          <w:t>art. 156, §1º, da Lei nº 14.133, de 2021</w:t>
        </w:r>
      </w:hyperlink>
      <w:r w:rsidRPr="00952BB9">
        <w:rPr>
          <w:rFonts w:ascii="Cambria" w:hAnsi="Cambria"/>
          <w:sz w:val="22"/>
          <w:szCs w:val="22"/>
        </w:rPr>
        <w:t>):</w:t>
      </w:r>
    </w:p>
    <w:p w14:paraId="6090055C"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952BB9">
        <w:rPr>
          <w:rFonts w:ascii="Cambria" w:eastAsia="Arial" w:hAnsi="Cambria" w:cs="Arial"/>
        </w:rPr>
        <w:t>a</w:t>
      </w:r>
      <w:proofErr w:type="gramEnd"/>
      <w:r w:rsidRPr="00952BB9">
        <w:rPr>
          <w:rFonts w:ascii="Cambria" w:eastAsia="Arial" w:hAnsi="Cambria" w:cs="Arial"/>
        </w:rPr>
        <w:t xml:space="preserve"> natureza e a gravidade da infração cometida;</w:t>
      </w:r>
    </w:p>
    <w:p w14:paraId="102A9322"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952BB9">
        <w:rPr>
          <w:rFonts w:ascii="Cambria" w:eastAsia="Arial" w:hAnsi="Cambria" w:cs="Arial"/>
        </w:rPr>
        <w:t>as</w:t>
      </w:r>
      <w:proofErr w:type="gramEnd"/>
      <w:r w:rsidRPr="00952BB9">
        <w:rPr>
          <w:rFonts w:ascii="Cambria" w:eastAsia="Arial" w:hAnsi="Cambria" w:cs="Arial"/>
        </w:rPr>
        <w:t xml:space="preserve"> peculiaridades do caso concreto;</w:t>
      </w:r>
    </w:p>
    <w:p w14:paraId="4C5B4ABB"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952BB9">
        <w:rPr>
          <w:rFonts w:ascii="Cambria" w:eastAsia="Arial" w:hAnsi="Cambria" w:cs="Arial"/>
        </w:rPr>
        <w:t>as</w:t>
      </w:r>
      <w:proofErr w:type="gramEnd"/>
      <w:r w:rsidRPr="00952BB9">
        <w:rPr>
          <w:rFonts w:ascii="Cambria" w:eastAsia="Arial" w:hAnsi="Cambria" w:cs="Arial"/>
        </w:rPr>
        <w:t xml:space="preserve"> circunstâncias agravantes ou atenuantes;</w:t>
      </w:r>
    </w:p>
    <w:p w14:paraId="654EB76E"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952BB9">
        <w:rPr>
          <w:rFonts w:ascii="Cambria" w:eastAsia="Arial" w:hAnsi="Cambria" w:cs="Arial"/>
        </w:rPr>
        <w:t>os</w:t>
      </w:r>
      <w:proofErr w:type="gramEnd"/>
      <w:r w:rsidRPr="00952BB9">
        <w:rPr>
          <w:rFonts w:ascii="Cambria" w:eastAsia="Arial" w:hAnsi="Cambria" w:cs="Arial"/>
        </w:rPr>
        <w:t xml:space="preserve"> danos que dela provierem para o Contratante;</w:t>
      </w:r>
    </w:p>
    <w:p w14:paraId="17DFEC74" w14:textId="77777777" w:rsidR="00056D13" w:rsidRPr="00952BB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952BB9">
        <w:rPr>
          <w:rFonts w:ascii="Cambria" w:eastAsia="Arial" w:hAnsi="Cambria" w:cs="Arial"/>
        </w:rPr>
        <w:t>a</w:t>
      </w:r>
      <w:proofErr w:type="gramEnd"/>
      <w:r w:rsidRPr="00952BB9">
        <w:rPr>
          <w:rFonts w:ascii="Cambria" w:eastAsia="Arial" w:hAnsi="Cambria" w:cs="Arial"/>
        </w:rPr>
        <w:t xml:space="preserve"> implantação ou o aperfeiçoamento de programa de integridade, conforme normas e orientações dos órgãos de controle.</w:t>
      </w:r>
    </w:p>
    <w:p w14:paraId="047ECA6D"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lastRenderedPageBreak/>
        <w:t xml:space="preserve">Os atos previstos como infrações administrativas na </w:t>
      </w:r>
      <w:hyperlink r:id="rId100" w:history="1">
        <w:r w:rsidRPr="00952BB9">
          <w:rPr>
            <w:rStyle w:val="Hyperlink"/>
            <w:rFonts w:ascii="Cambria" w:hAnsi="Cambria"/>
            <w:sz w:val="22"/>
            <w:szCs w:val="22"/>
          </w:rPr>
          <w:t>Lei nº 14.133, de 2021</w:t>
        </w:r>
      </w:hyperlink>
      <w:r w:rsidRPr="00952BB9">
        <w:rPr>
          <w:rFonts w:ascii="Cambria" w:hAnsi="Cambria"/>
          <w:sz w:val="22"/>
          <w:szCs w:val="22"/>
        </w:rPr>
        <w:t xml:space="preserve">, ou em outras leis de licitações e contratos da Administração Pública que também sejam tipificados como atos lesivos na </w:t>
      </w:r>
      <w:hyperlink r:id="rId101" w:history="1">
        <w:r w:rsidRPr="00952BB9">
          <w:rPr>
            <w:rStyle w:val="Hyperlink"/>
            <w:rFonts w:ascii="Cambria" w:hAnsi="Cambria"/>
            <w:sz w:val="22"/>
            <w:szCs w:val="22"/>
          </w:rPr>
          <w:t>Lei nº 12.846, de 2013</w:t>
        </w:r>
      </w:hyperlink>
      <w:r w:rsidRPr="00952BB9">
        <w:rPr>
          <w:rFonts w:ascii="Cambria" w:hAnsi="Cambria"/>
          <w:sz w:val="22"/>
          <w:szCs w:val="22"/>
        </w:rPr>
        <w:t xml:space="preserve">, serão apurados e julgados conjuntamente, nos mesmos autos, observados o rito procedimental e autoridade </w:t>
      </w:r>
      <w:proofErr w:type="gramStart"/>
      <w:r w:rsidRPr="00952BB9">
        <w:rPr>
          <w:rFonts w:ascii="Cambria" w:hAnsi="Cambria"/>
          <w:sz w:val="22"/>
          <w:szCs w:val="22"/>
        </w:rPr>
        <w:t>competente definidos</w:t>
      </w:r>
      <w:proofErr w:type="gramEnd"/>
      <w:r w:rsidRPr="00952BB9">
        <w:rPr>
          <w:rFonts w:ascii="Cambria" w:hAnsi="Cambria"/>
          <w:sz w:val="22"/>
          <w:szCs w:val="22"/>
        </w:rPr>
        <w:t xml:space="preserve"> na referida Lei (</w:t>
      </w:r>
      <w:hyperlink r:id="rId102" w:history="1">
        <w:r w:rsidRPr="00952BB9">
          <w:rPr>
            <w:rStyle w:val="Hyperlink"/>
            <w:rFonts w:ascii="Cambria" w:hAnsi="Cambria"/>
            <w:sz w:val="22"/>
            <w:szCs w:val="22"/>
          </w:rPr>
          <w:t>art. 159</w:t>
        </w:r>
      </w:hyperlink>
      <w:r w:rsidRPr="00952BB9">
        <w:rPr>
          <w:rFonts w:ascii="Cambria" w:hAnsi="Cambria"/>
          <w:sz w:val="22"/>
          <w:szCs w:val="22"/>
        </w:rPr>
        <w:t>).</w:t>
      </w:r>
    </w:p>
    <w:p w14:paraId="0F28787D" w14:textId="77777777" w:rsidR="00056D13" w:rsidRPr="00952BB9" w:rsidRDefault="00056D13" w:rsidP="007371C0">
      <w:pPr>
        <w:pStyle w:val="Nivel2"/>
        <w:numPr>
          <w:ilvl w:val="1"/>
          <w:numId w:val="81"/>
        </w:numPr>
        <w:spacing w:before="10" w:after="10"/>
        <w:ind w:left="0" w:firstLine="567"/>
        <w:rPr>
          <w:rFonts w:ascii="Cambria" w:hAnsi="Cambria"/>
          <w:i/>
          <w:iCs/>
          <w:sz w:val="22"/>
          <w:szCs w:val="22"/>
        </w:rPr>
      </w:pPr>
      <w:r w:rsidRPr="00952BB9">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952BB9">
          <w:rPr>
            <w:rStyle w:val="Hyperlink"/>
            <w:rFonts w:ascii="Cambria" w:hAnsi="Cambria"/>
            <w:sz w:val="22"/>
            <w:szCs w:val="22"/>
          </w:rPr>
          <w:t>art. 160, da Lei nº 14.133, de 2021</w:t>
        </w:r>
      </w:hyperlink>
      <w:r w:rsidRPr="00952BB9">
        <w:rPr>
          <w:rFonts w:ascii="Cambria" w:hAnsi="Cambria"/>
          <w:sz w:val="22"/>
          <w:szCs w:val="22"/>
        </w:rPr>
        <w:t>).</w:t>
      </w:r>
    </w:p>
    <w:p w14:paraId="1EA3126D" w14:textId="77777777" w:rsidR="00056D13" w:rsidRPr="00952BB9" w:rsidRDefault="00056D13" w:rsidP="007371C0">
      <w:pPr>
        <w:pStyle w:val="Nivel2"/>
        <w:numPr>
          <w:ilvl w:val="1"/>
          <w:numId w:val="81"/>
        </w:numPr>
        <w:spacing w:before="10" w:after="10"/>
        <w:ind w:left="0" w:firstLine="567"/>
        <w:rPr>
          <w:rFonts w:ascii="Cambria" w:hAnsi="Cambria"/>
          <w:i/>
          <w:iCs/>
          <w:sz w:val="22"/>
          <w:szCs w:val="22"/>
        </w:rPr>
      </w:pPr>
      <w:r w:rsidRPr="00952BB9">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4" w:anchor="art161" w:history="1">
        <w:r w:rsidRPr="00952BB9">
          <w:rPr>
            <w:rStyle w:val="Hyperlink"/>
            <w:rFonts w:ascii="Cambria" w:hAnsi="Cambria"/>
            <w:sz w:val="22"/>
            <w:szCs w:val="22"/>
          </w:rPr>
          <w:t>Art. 161, da Lei nº 14.133, de 2021</w:t>
        </w:r>
      </w:hyperlink>
      <w:r w:rsidRPr="00952BB9">
        <w:rPr>
          <w:rFonts w:ascii="Cambria" w:hAnsi="Cambria"/>
          <w:sz w:val="22"/>
          <w:szCs w:val="22"/>
        </w:rPr>
        <w:t>).</w:t>
      </w:r>
    </w:p>
    <w:p w14:paraId="7106B038" w14:textId="77777777" w:rsidR="00056D13" w:rsidRPr="00952BB9" w:rsidRDefault="00056D13" w:rsidP="007371C0">
      <w:pPr>
        <w:pStyle w:val="Nivel2"/>
        <w:numPr>
          <w:ilvl w:val="1"/>
          <w:numId w:val="81"/>
        </w:numPr>
        <w:spacing w:before="10" w:after="10"/>
        <w:ind w:left="0" w:firstLine="567"/>
        <w:rPr>
          <w:rFonts w:ascii="Cambria" w:hAnsi="Cambria"/>
          <w:i/>
          <w:iCs/>
          <w:sz w:val="22"/>
          <w:szCs w:val="22"/>
        </w:rPr>
      </w:pPr>
      <w:r w:rsidRPr="00952BB9">
        <w:rPr>
          <w:rFonts w:ascii="Cambria" w:hAnsi="Cambria"/>
          <w:sz w:val="22"/>
          <w:szCs w:val="22"/>
        </w:rPr>
        <w:t xml:space="preserve">As sanções de impedimento de licitar e contratar e declaração de inidoneidade para licitar ou contratar são passíveis de reabilitação na forma do </w:t>
      </w:r>
      <w:hyperlink r:id="rId105" w:anchor="163" w:history="1">
        <w:r w:rsidRPr="00952BB9">
          <w:rPr>
            <w:rStyle w:val="Hyperlink"/>
            <w:rFonts w:ascii="Cambria" w:hAnsi="Cambria"/>
            <w:sz w:val="22"/>
            <w:szCs w:val="22"/>
          </w:rPr>
          <w:t>art. 163 da Lei nº 14.133/21</w:t>
        </w:r>
      </w:hyperlink>
      <w:r w:rsidRPr="00952BB9">
        <w:rPr>
          <w:rFonts w:ascii="Cambria" w:hAnsi="Cambria"/>
          <w:sz w:val="22"/>
          <w:szCs w:val="22"/>
        </w:rPr>
        <w:t>.</w:t>
      </w:r>
    </w:p>
    <w:p w14:paraId="28A33F45"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52BB9">
        <w:rPr>
          <w:rFonts w:ascii="Cambria" w:hAnsi="Cambria"/>
          <w:sz w:val="22"/>
          <w:szCs w:val="22"/>
        </w:rPr>
        <w:t>órgão decorrentes deste mesmo contrato ou de outros contratos administrativos que o contratado possua com o mesmo órgão</w:t>
      </w:r>
      <w:proofErr w:type="gramEnd"/>
      <w:r w:rsidRPr="00952BB9">
        <w:rPr>
          <w:rFonts w:ascii="Cambria" w:hAnsi="Cambria"/>
          <w:sz w:val="22"/>
          <w:szCs w:val="22"/>
        </w:rPr>
        <w:t xml:space="preserve"> ora contratante, na forma da Instrução </w:t>
      </w:r>
      <w:hyperlink r:id="rId106" w:history="1">
        <w:r w:rsidRPr="00952BB9">
          <w:rPr>
            <w:rStyle w:val="Hyperlink"/>
            <w:rFonts w:ascii="Cambria" w:hAnsi="Cambria"/>
            <w:sz w:val="22"/>
            <w:szCs w:val="22"/>
          </w:rPr>
          <w:t>Normativa SEGES/ME nº 26, de 13 de abril de 2022</w:t>
        </w:r>
      </w:hyperlink>
      <w:r w:rsidRPr="00952BB9">
        <w:rPr>
          <w:rFonts w:ascii="Cambria" w:hAnsi="Cambria"/>
          <w:sz w:val="22"/>
          <w:szCs w:val="22"/>
        </w:rPr>
        <w:t>.</w:t>
      </w:r>
    </w:p>
    <w:p w14:paraId="19BEF556" w14:textId="77777777" w:rsidR="00056D13" w:rsidRPr="00952BB9" w:rsidRDefault="00056D13" w:rsidP="00056D13">
      <w:pPr>
        <w:pStyle w:val="Nivel2"/>
        <w:spacing w:before="10" w:after="10"/>
        <w:ind w:left="567" w:firstLine="0"/>
        <w:rPr>
          <w:rFonts w:ascii="Cambria" w:hAnsi="Cambria"/>
          <w:sz w:val="22"/>
          <w:szCs w:val="22"/>
        </w:rPr>
      </w:pPr>
      <w:r w:rsidRPr="00952BB9">
        <w:rPr>
          <w:rFonts w:ascii="Cambria" w:hAnsi="Cambria"/>
          <w:sz w:val="22"/>
          <w:szCs w:val="22"/>
        </w:rPr>
        <w:t xml:space="preserve"> </w:t>
      </w:r>
    </w:p>
    <w:p w14:paraId="4DD6B1B8"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SEGUNDA– DA EXTINÇÃO CONTRATUAL (</w:t>
      </w:r>
      <w:hyperlink r:id="rId107" w:anchor="art92" w:history="1">
        <w:r w:rsidRPr="00952BB9">
          <w:rPr>
            <w:rStyle w:val="Hyperlink"/>
            <w:rFonts w:ascii="Cambria" w:hAnsi="Cambria"/>
            <w:sz w:val="22"/>
            <w:szCs w:val="22"/>
          </w:rPr>
          <w:t>art. 92, XIX</w:t>
        </w:r>
      </w:hyperlink>
      <w:proofErr w:type="gramStart"/>
      <w:r w:rsidRPr="00952BB9">
        <w:rPr>
          <w:rFonts w:ascii="Cambria" w:hAnsi="Cambria"/>
          <w:sz w:val="22"/>
          <w:szCs w:val="22"/>
        </w:rPr>
        <w:t>)</w:t>
      </w:r>
      <w:proofErr w:type="gramEnd"/>
    </w:p>
    <w:p w14:paraId="406CB2A4" w14:textId="77777777" w:rsidR="00056D13" w:rsidRPr="00952BB9" w:rsidRDefault="00056D13" w:rsidP="007371C0">
      <w:pPr>
        <w:pStyle w:val="Nvel2-Red"/>
        <w:numPr>
          <w:ilvl w:val="1"/>
          <w:numId w:val="81"/>
        </w:numPr>
        <w:spacing w:before="10" w:after="10"/>
        <w:ind w:left="0" w:firstLine="567"/>
        <w:rPr>
          <w:rFonts w:ascii="Cambria" w:hAnsi="Cambria"/>
          <w:color w:val="auto"/>
          <w:sz w:val="22"/>
          <w:szCs w:val="22"/>
        </w:rPr>
      </w:pPr>
      <w:r w:rsidRPr="00952BB9">
        <w:rPr>
          <w:rFonts w:ascii="Cambria" w:hAnsi="Cambria"/>
          <w:color w:val="auto"/>
          <w:sz w:val="22"/>
          <w:szCs w:val="22"/>
        </w:rPr>
        <w:t>O contrato se extingue quando cumpridas as obrigações de ambas as partes, ainda que isso ocorra antes do prazo estipulado para tanto.</w:t>
      </w:r>
    </w:p>
    <w:p w14:paraId="250E0C68" w14:textId="77777777" w:rsidR="00056D13" w:rsidRPr="00952BB9" w:rsidRDefault="00056D13" w:rsidP="007371C0">
      <w:pPr>
        <w:pStyle w:val="Nvel2-Red"/>
        <w:numPr>
          <w:ilvl w:val="1"/>
          <w:numId w:val="81"/>
        </w:numPr>
        <w:spacing w:before="10" w:after="10"/>
        <w:ind w:left="0" w:firstLine="567"/>
        <w:rPr>
          <w:rFonts w:ascii="Cambria" w:hAnsi="Cambria"/>
          <w:color w:val="auto"/>
          <w:sz w:val="22"/>
          <w:szCs w:val="22"/>
        </w:rPr>
      </w:pPr>
      <w:r w:rsidRPr="00952BB9">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952BB9" w:rsidRDefault="00056D13" w:rsidP="007371C0">
      <w:pPr>
        <w:pStyle w:val="Nvel3-R"/>
        <w:numPr>
          <w:ilvl w:val="2"/>
          <w:numId w:val="81"/>
        </w:numPr>
        <w:spacing w:before="10" w:after="10"/>
        <w:ind w:left="170" w:firstLine="709"/>
        <w:rPr>
          <w:rFonts w:ascii="Cambria" w:hAnsi="Cambria"/>
          <w:color w:val="auto"/>
          <w:sz w:val="22"/>
          <w:szCs w:val="22"/>
        </w:rPr>
      </w:pPr>
      <w:r w:rsidRPr="00952BB9">
        <w:rPr>
          <w:rFonts w:ascii="Cambria" w:hAnsi="Cambria"/>
          <w:color w:val="auto"/>
          <w:sz w:val="22"/>
          <w:szCs w:val="22"/>
        </w:rPr>
        <w:t xml:space="preserve">Quando a não conclusão do </w:t>
      </w:r>
      <w:proofErr w:type="gramStart"/>
      <w:r w:rsidRPr="00952BB9">
        <w:rPr>
          <w:rFonts w:ascii="Cambria" w:hAnsi="Cambria"/>
          <w:color w:val="auto"/>
          <w:sz w:val="22"/>
          <w:szCs w:val="22"/>
        </w:rPr>
        <w:t>contrato referida no item anterior</w:t>
      </w:r>
      <w:proofErr w:type="gramEnd"/>
      <w:r w:rsidRPr="00952BB9">
        <w:rPr>
          <w:rFonts w:ascii="Cambria" w:hAnsi="Cambria"/>
          <w:color w:val="auto"/>
          <w:sz w:val="22"/>
          <w:szCs w:val="22"/>
        </w:rPr>
        <w:t xml:space="preserve"> decorrer de culpa do contratado:</w:t>
      </w:r>
    </w:p>
    <w:p w14:paraId="129520F6" w14:textId="77777777" w:rsidR="00056D13" w:rsidRPr="00952BB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952BB9">
        <w:rPr>
          <w:rFonts w:ascii="Cambria" w:eastAsia="Arial" w:hAnsi="Cambria" w:cs="Arial"/>
          <w:i/>
          <w:iCs/>
          <w:sz w:val="22"/>
          <w:szCs w:val="22"/>
        </w:rPr>
        <w:t>ficará</w:t>
      </w:r>
      <w:proofErr w:type="gramEnd"/>
      <w:r w:rsidRPr="00952BB9">
        <w:rPr>
          <w:rFonts w:ascii="Cambria" w:eastAsia="Arial" w:hAnsi="Cambria" w:cs="Arial"/>
          <w:i/>
          <w:iCs/>
          <w:sz w:val="22"/>
          <w:szCs w:val="22"/>
        </w:rPr>
        <w:t xml:space="preserve"> ele constituído em mora, sendo-lhe aplicáveis as respectivas sanções administrativas; e  </w:t>
      </w:r>
    </w:p>
    <w:p w14:paraId="7E1E3AE1" w14:textId="77777777" w:rsidR="00056D13" w:rsidRPr="00952BB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952BB9">
        <w:rPr>
          <w:rFonts w:ascii="Cambria" w:eastAsia="Arial" w:hAnsi="Cambria" w:cs="Arial"/>
          <w:i/>
          <w:iCs/>
          <w:sz w:val="22"/>
          <w:szCs w:val="22"/>
        </w:rPr>
        <w:t>poderá</w:t>
      </w:r>
      <w:proofErr w:type="gramEnd"/>
      <w:r w:rsidRPr="00952BB9">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68C5CECF"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 contrato pode ser extinto antes de cumpridas as obrigações nele estipuladas, </w:t>
      </w:r>
      <w:proofErr w:type="gramStart"/>
      <w:r w:rsidRPr="00952BB9">
        <w:rPr>
          <w:rFonts w:ascii="Cambria" w:hAnsi="Cambria"/>
          <w:sz w:val="22"/>
          <w:szCs w:val="22"/>
        </w:rPr>
        <w:t>ou antes</w:t>
      </w:r>
      <w:proofErr w:type="gramEnd"/>
      <w:r w:rsidRPr="00952BB9">
        <w:rPr>
          <w:rFonts w:ascii="Cambria" w:hAnsi="Cambria"/>
          <w:sz w:val="22"/>
          <w:szCs w:val="22"/>
        </w:rPr>
        <w:t xml:space="preserve"> do prazo nele fixado, por algum dos motivos previstos no </w:t>
      </w:r>
      <w:hyperlink r:id="rId108" w:anchor="art137" w:history="1">
        <w:r w:rsidRPr="00952BB9">
          <w:rPr>
            <w:rStyle w:val="Hyperlink"/>
            <w:rFonts w:ascii="Cambria" w:hAnsi="Cambria"/>
            <w:sz w:val="22"/>
            <w:szCs w:val="22"/>
          </w:rPr>
          <w:t>artigo 137 da Lei nº 14.133/21</w:t>
        </w:r>
      </w:hyperlink>
      <w:r w:rsidRPr="00952BB9">
        <w:rPr>
          <w:rFonts w:ascii="Cambria" w:hAnsi="Cambria"/>
          <w:sz w:val="22"/>
          <w:szCs w:val="22"/>
        </w:rPr>
        <w:t xml:space="preserve">, bem como amigavelmente, </w:t>
      </w:r>
      <w:r w:rsidRPr="00952BB9">
        <w:rPr>
          <w:rFonts w:ascii="Cambria" w:hAnsi="Cambria"/>
          <w:color w:val="000000" w:themeColor="text1"/>
          <w:sz w:val="22"/>
          <w:szCs w:val="22"/>
        </w:rPr>
        <w:t>assegurados o contraditório e a ampla defesa</w:t>
      </w:r>
      <w:r w:rsidRPr="00952BB9">
        <w:rPr>
          <w:rFonts w:ascii="Cambria" w:hAnsi="Cambria"/>
          <w:sz w:val="22"/>
          <w:szCs w:val="22"/>
        </w:rPr>
        <w:t>.</w:t>
      </w:r>
    </w:p>
    <w:p w14:paraId="079BCBD2"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 xml:space="preserve">Nesta hipótese, aplicam-se também os </w:t>
      </w:r>
      <w:hyperlink r:id="rId109" w:anchor="art138" w:history="1">
        <w:r w:rsidRPr="00952BB9">
          <w:rPr>
            <w:rStyle w:val="Hyperlink"/>
            <w:rFonts w:ascii="Cambria" w:hAnsi="Cambria"/>
            <w:sz w:val="22"/>
            <w:szCs w:val="22"/>
          </w:rPr>
          <w:t>artigos 138 e 139 da mesma Lei</w:t>
        </w:r>
      </w:hyperlink>
      <w:r w:rsidRPr="00952BB9">
        <w:rPr>
          <w:rFonts w:ascii="Cambria" w:hAnsi="Cambria"/>
          <w:sz w:val="22"/>
          <w:szCs w:val="22"/>
        </w:rPr>
        <w:t>.</w:t>
      </w:r>
    </w:p>
    <w:p w14:paraId="7EE6EAFC"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 xml:space="preserve">A </w:t>
      </w:r>
      <w:r w:rsidRPr="00952BB9">
        <w:rPr>
          <w:rFonts w:ascii="Cambria" w:hAnsi="Cambria"/>
          <w:color w:val="000000" w:themeColor="text1"/>
          <w:sz w:val="22"/>
          <w:szCs w:val="22"/>
        </w:rPr>
        <w:t>alteração social ou a modificação da finalidade ou da estrutura da empresa</w:t>
      </w:r>
      <w:r w:rsidRPr="00952BB9">
        <w:rPr>
          <w:rFonts w:ascii="Cambria" w:hAnsi="Cambria"/>
          <w:sz w:val="22"/>
          <w:szCs w:val="22"/>
        </w:rPr>
        <w:t xml:space="preserve"> não ensejará a rescisão se não </w:t>
      </w:r>
      <w:r w:rsidRPr="00952BB9">
        <w:rPr>
          <w:rFonts w:ascii="Cambria" w:hAnsi="Cambria"/>
          <w:color w:val="000000" w:themeColor="text1"/>
          <w:sz w:val="22"/>
          <w:szCs w:val="22"/>
        </w:rPr>
        <w:t>restringir sua capacidade de concluir o contrato.</w:t>
      </w:r>
    </w:p>
    <w:p w14:paraId="7BD1D27C" w14:textId="77777777" w:rsidR="00056D13" w:rsidRPr="00952BB9" w:rsidRDefault="00056D13" w:rsidP="007371C0">
      <w:pPr>
        <w:pStyle w:val="Nivel4"/>
        <w:numPr>
          <w:ilvl w:val="3"/>
          <w:numId w:val="81"/>
        </w:numPr>
        <w:spacing w:before="10" w:after="10"/>
        <w:ind w:left="284" w:firstLine="709"/>
        <w:rPr>
          <w:rFonts w:ascii="Cambria" w:hAnsi="Cambria"/>
          <w:sz w:val="22"/>
          <w:szCs w:val="22"/>
        </w:rPr>
      </w:pPr>
      <w:r w:rsidRPr="00952BB9">
        <w:rPr>
          <w:rFonts w:ascii="Cambria" w:hAnsi="Cambria"/>
          <w:color w:val="000000" w:themeColor="text1"/>
          <w:sz w:val="22"/>
          <w:szCs w:val="22"/>
        </w:rPr>
        <w:t xml:space="preserve">Se a operação </w:t>
      </w:r>
      <w:r w:rsidRPr="00952BB9">
        <w:rPr>
          <w:rFonts w:ascii="Cambria" w:hAnsi="Cambria"/>
          <w:sz w:val="22"/>
          <w:szCs w:val="22"/>
        </w:rPr>
        <w:t>implicar mudança da pessoa jurídica contratada, deverá ser formalizado termo aditivo para alteração subjetiva.</w:t>
      </w:r>
    </w:p>
    <w:p w14:paraId="3B84D283"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O termo de rescisão, sempre que possível, será precedido:</w:t>
      </w:r>
    </w:p>
    <w:p w14:paraId="718CC1FB"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Balanço dos eventos contratuais já cumpridos ou parcialmente cumpridos;</w:t>
      </w:r>
    </w:p>
    <w:p w14:paraId="3FFAA495"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lastRenderedPageBreak/>
        <w:t>Relação dos pagamentos já efetuados e ainda devidos;</w:t>
      </w:r>
    </w:p>
    <w:p w14:paraId="0D88BF46" w14:textId="77777777" w:rsidR="00056D13" w:rsidRPr="00952BB9" w:rsidRDefault="00056D13" w:rsidP="007371C0">
      <w:pPr>
        <w:pStyle w:val="Nivel3"/>
        <w:numPr>
          <w:ilvl w:val="2"/>
          <w:numId w:val="81"/>
        </w:numPr>
        <w:spacing w:before="10" w:after="10"/>
        <w:ind w:left="170" w:firstLine="709"/>
        <w:rPr>
          <w:rFonts w:ascii="Cambria" w:hAnsi="Cambria"/>
          <w:sz w:val="22"/>
          <w:szCs w:val="22"/>
        </w:rPr>
      </w:pPr>
      <w:r w:rsidRPr="00952BB9">
        <w:rPr>
          <w:rFonts w:ascii="Cambria" w:hAnsi="Cambria"/>
          <w:sz w:val="22"/>
          <w:szCs w:val="22"/>
        </w:rPr>
        <w:t>Indenizações e multas.</w:t>
      </w:r>
    </w:p>
    <w:p w14:paraId="521E9D6C" w14:textId="77777777" w:rsidR="00056D13" w:rsidRPr="00952BB9" w:rsidRDefault="00056D13" w:rsidP="007371C0">
      <w:pPr>
        <w:pStyle w:val="Nivel2"/>
        <w:numPr>
          <w:ilvl w:val="1"/>
          <w:numId w:val="81"/>
        </w:numPr>
        <w:spacing w:before="10" w:after="10"/>
        <w:ind w:left="284" w:firstLine="567"/>
        <w:rPr>
          <w:rFonts w:ascii="Cambria" w:hAnsi="Cambria"/>
          <w:sz w:val="22"/>
          <w:szCs w:val="22"/>
        </w:rPr>
      </w:pPr>
      <w:r w:rsidRPr="00952BB9">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0" w:anchor="art131" w:history="1">
        <w:r w:rsidRPr="00952BB9">
          <w:rPr>
            <w:rStyle w:val="Hyperlink"/>
            <w:rFonts w:ascii="Cambria" w:hAnsi="Cambria"/>
            <w:sz w:val="22"/>
            <w:szCs w:val="22"/>
          </w:rPr>
          <w:t xml:space="preserve">art. 131, </w:t>
        </w:r>
        <w:r w:rsidRPr="00952BB9">
          <w:rPr>
            <w:rStyle w:val="Hyperlink"/>
            <w:rFonts w:ascii="Cambria" w:hAnsi="Cambria"/>
            <w:i/>
            <w:iCs/>
            <w:sz w:val="22"/>
            <w:szCs w:val="22"/>
          </w:rPr>
          <w:t xml:space="preserve">caput, </w:t>
        </w:r>
        <w:r w:rsidRPr="00952BB9">
          <w:rPr>
            <w:rStyle w:val="Hyperlink"/>
            <w:rFonts w:ascii="Cambria" w:hAnsi="Cambria"/>
            <w:sz w:val="22"/>
            <w:szCs w:val="22"/>
          </w:rPr>
          <w:t>da Lei n.º 14.133, de 2021</w:t>
        </w:r>
      </w:hyperlink>
      <w:r w:rsidRPr="00952BB9">
        <w:rPr>
          <w:rFonts w:ascii="Cambria" w:hAnsi="Cambria"/>
          <w:sz w:val="22"/>
          <w:szCs w:val="22"/>
        </w:rPr>
        <w:t>).</w:t>
      </w:r>
    </w:p>
    <w:p w14:paraId="7B8A0C87" w14:textId="77777777" w:rsidR="00056D13" w:rsidRPr="00952BB9" w:rsidRDefault="00056D13" w:rsidP="00056D13">
      <w:pPr>
        <w:pStyle w:val="Nivel2"/>
        <w:spacing w:before="10" w:after="10"/>
        <w:ind w:left="567" w:firstLine="0"/>
        <w:rPr>
          <w:rFonts w:ascii="Cambria" w:hAnsi="Cambria"/>
          <w:sz w:val="22"/>
          <w:szCs w:val="22"/>
        </w:rPr>
      </w:pPr>
    </w:p>
    <w:p w14:paraId="7A0F7E24"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TERCEIRA – DOTAÇÃO ORÇAMENTÁRIA (</w:t>
      </w:r>
      <w:hyperlink r:id="rId111" w:anchor="art92" w:history="1">
        <w:r w:rsidRPr="00952BB9">
          <w:rPr>
            <w:rStyle w:val="Hyperlink"/>
            <w:rFonts w:ascii="Cambria" w:hAnsi="Cambria"/>
            <w:sz w:val="22"/>
            <w:szCs w:val="22"/>
          </w:rPr>
          <w:t>art. 92, VIII</w:t>
        </w:r>
      </w:hyperlink>
      <w:proofErr w:type="gramStart"/>
      <w:r w:rsidRPr="00952BB9">
        <w:rPr>
          <w:rFonts w:ascii="Cambria" w:hAnsi="Cambria"/>
          <w:sz w:val="22"/>
          <w:szCs w:val="22"/>
        </w:rPr>
        <w:t>)</w:t>
      </w:r>
      <w:proofErr w:type="gramEnd"/>
    </w:p>
    <w:p w14:paraId="3F6728E2"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As despesas decorrentes </w:t>
      </w:r>
      <w:proofErr w:type="gramStart"/>
      <w:r w:rsidRPr="00952BB9">
        <w:rPr>
          <w:rFonts w:ascii="Cambria" w:hAnsi="Cambria"/>
          <w:sz w:val="22"/>
          <w:szCs w:val="22"/>
        </w:rPr>
        <w:t>da presente</w:t>
      </w:r>
      <w:proofErr w:type="gramEnd"/>
      <w:r w:rsidRPr="00952BB9">
        <w:rPr>
          <w:rFonts w:ascii="Cambria" w:hAnsi="Cambria"/>
          <w:sz w:val="22"/>
          <w:szCs w:val="22"/>
        </w:rPr>
        <w:t xml:space="preserve"> contratação correrão à conta de recursos específicos consignados no Orçamento Geral do Município deste exercício, nas dotações abaixo discriminadas:</w:t>
      </w:r>
    </w:p>
    <w:p w14:paraId="5F6C5082"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95491B">
        <w:rPr>
          <w:rFonts w:ascii="Cambria" w:hAnsi="Cambria" w:cs="Arial"/>
          <w:b/>
          <w:color w:val="000000" w:themeColor="text1"/>
          <w:sz w:val="22"/>
          <w:szCs w:val="22"/>
        </w:rPr>
        <w:t>07 DEPARTAMENTO</w:t>
      </w:r>
      <w:proofErr w:type="gramEnd"/>
      <w:r w:rsidRPr="0095491B">
        <w:rPr>
          <w:rFonts w:ascii="Cambria" w:hAnsi="Cambria" w:cs="Arial"/>
          <w:b/>
          <w:color w:val="000000" w:themeColor="text1"/>
          <w:sz w:val="22"/>
          <w:szCs w:val="22"/>
        </w:rPr>
        <w:t xml:space="preserve"> DE EDUCAÇÃO, CULTURA E DESPORTO</w:t>
      </w:r>
    </w:p>
    <w:p w14:paraId="59597F70"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001 Divisão de Ensino</w:t>
      </w:r>
    </w:p>
    <w:p w14:paraId="597AE153"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95491B">
        <w:rPr>
          <w:rFonts w:ascii="Cambria" w:hAnsi="Cambria" w:cs="Arial"/>
          <w:b/>
          <w:color w:val="000000" w:themeColor="text1"/>
          <w:sz w:val="22"/>
          <w:szCs w:val="22"/>
        </w:rPr>
        <w:t>26.782.0011.2042 Manutenção da Divisão de Transporte Rodoviário Municipal</w:t>
      </w:r>
    </w:p>
    <w:p w14:paraId="5A230DBC"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01210 4.4.90.52.00.00 103 </w:t>
      </w:r>
      <w:r>
        <w:rPr>
          <w:rFonts w:ascii="Cambria" w:hAnsi="Cambria" w:cs="Arial"/>
          <w:color w:val="000000" w:themeColor="text1"/>
          <w:sz w:val="22"/>
          <w:szCs w:val="22"/>
        </w:rPr>
        <w:t>Equipamentos e Material Permanente</w:t>
      </w:r>
    </w:p>
    <w:p w14:paraId="0DD2C44F" w14:textId="77777777" w:rsidR="0095491B" w:rsidRP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01215 4.4.90.52.00.00 104 </w:t>
      </w:r>
      <w:r>
        <w:rPr>
          <w:rFonts w:ascii="Cambria" w:hAnsi="Cambria" w:cs="Arial"/>
          <w:color w:val="000000" w:themeColor="text1"/>
          <w:sz w:val="22"/>
          <w:szCs w:val="22"/>
        </w:rPr>
        <w:t>Equipamentos e Material Permanente</w:t>
      </w:r>
    </w:p>
    <w:p w14:paraId="69C1CA76" w14:textId="77777777" w:rsidR="0095491B" w:rsidRDefault="0095491B" w:rsidP="0095491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95491B">
        <w:rPr>
          <w:rFonts w:ascii="Cambria" w:hAnsi="Cambria" w:cs="Arial"/>
          <w:color w:val="000000" w:themeColor="text1"/>
          <w:sz w:val="22"/>
          <w:szCs w:val="22"/>
        </w:rPr>
        <w:t xml:space="preserve">01221 4.4.90.52.00.00 163 </w:t>
      </w:r>
      <w:r>
        <w:rPr>
          <w:rFonts w:ascii="Cambria" w:hAnsi="Cambria" w:cs="Arial"/>
          <w:color w:val="000000" w:themeColor="text1"/>
          <w:sz w:val="22"/>
          <w:szCs w:val="22"/>
        </w:rPr>
        <w:t>Equipamentos e Material Permanente</w:t>
      </w:r>
    </w:p>
    <w:p w14:paraId="2B13BA20" w14:textId="77777777" w:rsidR="00056D13" w:rsidRPr="00952BB9" w:rsidRDefault="00056D13" w:rsidP="00056D13">
      <w:pPr>
        <w:pStyle w:val="Standard"/>
        <w:shd w:val="clear" w:color="auto" w:fill="FFFFFF"/>
        <w:tabs>
          <w:tab w:val="left" w:pos="8505"/>
          <w:tab w:val="left" w:pos="9781"/>
        </w:tabs>
        <w:spacing w:line="310" w:lineRule="exact"/>
        <w:ind w:right="282"/>
        <w:jc w:val="both"/>
        <w:rPr>
          <w:rFonts w:ascii="Cambria" w:hAnsi="Cambria" w:cs="Arial"/>
          <w:sz w:val="22"/>
          <w:szCs w:val="22"/>
        </w:rPr>
      </w:pPr>
    </w:p>
    <w:p w14:paraId="2ED81FF0" w14:textId="77777777" w:rsidR="00056D13" w:rsidRPr="00952BB9" w:rsidRDefault="00056D13" w:rsidP="007371C0">
      <w:pPr>
        <w:pStyle w:val="Nvel2-Red"/>
        <w:numPr>
          <w:ilvl w:val="1"/>
          <w:numId w:val="81"/>
        </w:numPr>
        <w:spacing w:before="10" w:after="10"/>
        <w:ind w:left="0" w:firstLine="567"/>
        <w:rPr>
          <w:rFonts w:ascii="Cambria" w:hAnsi="Cambria"/>
          <w:color w:val="auto"/>
          <w:sz w:val="22"/>
          <w:szCs w:val="22"/>
        </w:rPr>
      </w:pPr>
      <w:r w:rsidRPr="00952BB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952BB9">
        <w:rPr>
          <w:rFonts w:ascii="Cambria" w:hAnsi="Cambria"/>
          <w:color w:val="auto"/>
          <w:sz w:val="22"/>
          <w:szCs w:val="22"/>
        </w:rPr>
        <w:t>apostilamento</w:t>
      </w:r>
      <w:proofErr w:type="spellEnd"/>
      <w:r w:rsidRPr="00952BB9">
        <w:rPr>
          <w:rFonts w:ascii="Cambria" w:hAnsi="Cambria"/>
          <w:color w:val="auto"/>
          <w:sz w:val="22"/>
          <w:szCs w:val="22"/>
        </w:rPr>
        <w:t>.</w:t>
      </w:r>
    </w:p>
    <w:p w14:paraId="344E0A83" w14:textId="77777777" w:rsidR="00056D13" w:rsidRPr="00952BB9" w:rsidRDefault="00056D13" w:rsidP="00056D13">
      <w:pPr>
        <w:pStyle w:val="Nvel2-Red"/>
        <w:numPr>
          <w:ilvl w:val="0"/>
          <w:numId w:val="0"/>
        </w:numPr>
        <w:spacing w:before="10" w:after="10"/>
        <w:ind w:left="567"/>
        <w:rPr>
          <w:rFonts w:ascii="Cambria" w:hAnsi="Cambria"/>
          <w:sz w:val="22"/>
          <w:szCs w:val="22"/>
        </w:rPr>
      </w:pPr>
    </w:p>
    <w:p w14:paraId="30F612A4"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QUARTA – DOS CASOS OMISSOS (</w:t>
      </w:r>
      <w:hyperlink r:id="rId112" w:anchor="art92" w:history="1">
        <w:r w:rsidRPr="00952BB9">
          <w:rPr>
            <w:rStyle w:val="Hyperlink"/>
            <w:rFonts w:ascii="Cambria" w:hAnsi="Cambria"/>
            <w:sz w:val="22"/>
            <w:szCs w:val="22"/>
          </w:rPr>
          <w:t>art. 92, III</w:t>
        </w:r>
      </w:hyperlink>
      <w:proofErr w:type="gramStart"/>
      <w:r w:rsidRPr="00952BB9">
        <w:rPr>
          <w:rFonts w:ascii="Cambria" w:hAnsi="Cambria"/>
          <w:sz w:val="22"/>
          <w:szCs w:val="22"/>
        </w:rPr>
        <w:t>)</w:t>
      </w:r>
      <w:proofErr w:type="gramEnd"/>
    </w:p>
    <w:p w14:paraId="6B35E941"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Os casos omissos serão decididos pelo contratante, segundo as disposições contidas na Lei </w:t>
      </w:r>
      <w:hyperlink r:id="rId113" w:history="1">
        <w:r w:rsidRPr="00952BB9">
          <w:rPr>
            <w:rStyle w:val="Hyperlink"/>
            <w:rFonts w:ascii="Cambria" w:hAnsi="Cambria"/>
            <w:sz w:val="22"/>
            <w:szCs w:val="22"/>
          </w:rPr>
          <w:t>nº 14.133, de 2021</w:t>
        </w:r>
      </w:hyperlink>
      <w:r w:rsidRPr="00952BB9">
        <w:rPr>
          <w:rFonts w:ascii="Cambria" w:hAnsi="Cambria"/>
          <w:sz w:val="22"/>
          <w:szCs w:val="22"/>
        </w:rPr>
        <w:t xml:space="preserve">, e demais normas federais aplicáveis e, subsidiariamente, segundo as disposições contidas na </w:t>
      </w:r>
      <w:hyperlink r:id="rId114" w:history="1">
        <w:r w:rsidRPr="00952BB9">
          <w:rPr>
            <w:rStyle w:val="Hyperlink"/>
            <w:rFonts w:ascii="Cambria" w:hAnsi="Cambria"/>
            <w:sz w:val="22"/>
            <w:szCs w:val="22"/>
          </w:rPr>
          <w:t xml:space="preserve">Lei nº 8.078, de </w:t>
        </w:r>
        <w:proofErr w:type="gramStart"/>
        <w:r w:rsidRPr="00952BB9">
          <w:rPr>
            <w:rStyle w:val="Hyperlink"/>
            <w:rFonts w:ascii="Cambria" w:hAnsi="Cambria"/>
            <w:sz w:val="22"/>
            <w:szCs w:val="22"/>
          </w:rPr>
          <w:t>1990 – Código</w:t>
        </w:r>
        <w:proofErr w:type="gramEnd"/>
        <w:r w:rsidRPr="00952BB9">
          <w:rPr>
            <w:rStyle w:val="Hyperlink"/>
            <w:rFonts w:ascii="Cambria" w:hAnsi="Cambria"/>
            <w:sz w:val="22"/>
            <w:szCs w:val="22"/>
          </w:rPr>
          <w:t xml:space="preserve"> de Defesa do Consumidor</w:t>
        </w:r>
      </w:hyperlink>
      <w:r w:rsidRPr="00952BB9">
        <w:rPr>
          <w:rFonts w:ascii="Cambria" w:hAnsi="Cambria"/>
          <w:sz w:val="22"/>
          <w:szCs w:val="22"/>
        </w:rPr>
        <w:t xml:space="preserve"> – e normas e princípios gerais dos contratos.</w:t>
      </w:r>
    </w:p>
    <w:p w14:paraId="0E424DFD" w14:textId="77777777" w:rsidR="00056D13" w:rsidRPr="00952BB9" w:rsidRDefault="00056D13" w:rsidP="00056D13">
      <w:pPr>
        <w:pStyle w:val="Nivel2"/>
        <w:spacing w:before="10" w:after="10"/>
        <w:ind w:left="567" w:firstLine="0"/>
        <w:rPr>
          <w:rFonts w:ascii="Cambria" w:hAnsi="Cambria"/>
          <w:sz w:val="22"/>
          <w:szCs w:val="22"/>
        </w:rPr>
      </w:pPr>
    </w:p>
    <w:p w14:paraId="20B6A1A1"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QUINTA – ALTERAÇÕES</w:t>
      </w:r>
    </w:p>
    <w:p w14:paraId="1963523E"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Eventuais alterações contratuais reger-se-ão pela disciplina dos </w:t>
      </w:r>
      <w:hyperlink r:id="rId115" w:anchor="art124" w:history="1">
        <w:proofErr w:type="spellStart"/>
        <w:r w:rsidRPr="00952BB9">
          <w:rPr>
            <w:rStyle w:val="Hyperlink"/>
            <w:rFonts w:ascii="Cambria" w:hAnsi="Cambria"/>
            <w:sz w:val="22"/>
            <w:szCs w:val="22"/>
          </w:rPr>
          <w:t>arts</w:t>
        </w:r>
        <w:proofErr w:type="spellEnd"/>
        <w:r w:rsidRPr="00952BB9">
          <w:rPr>
            <w:rStyle w:val="Hyperlink"/>
            <w:rFonts w:ascii="Cambria" w:hAnsi="Cambria"/>
            <w:sz w:val="22"/>
            <w:szCs w:val="22"/>
          </w:rPr>
          <w:t>. 124 e seguintes da Lei nº 14.133, de 2021</w:t>
        </w:r>
      </w:hyperlink>
      <w:r w:rsidRPr="00952BB9">
        <w:rPr>
          <w:rFonts w:ascii="Cambria" w:hAnsi="Cambria"/>
          <w:sz w:val="22"/>
          <w:szCs w:val="22"/>
        </w:rPr>
        <w:t>.</w:t>
      </w:r>
    </w:p>
    <w:p w14:paraId="1256C335"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O contratado é </w:t>
      </w:r>
      <w:proofErr w:type="gramStart"/>
      <w:r w:rsidRPr="00952BB9">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952BB9">
        <w:rPr>
          <w:rFonts w:ascii="Cambria" w:hAnsi="Cambria"/>
          <w:sz w:val="22"/>
          <w:szCs w:val="22"/>
        </w:rPr>
        <w:t>.</w:t>
      </w:r>
    </w:p>
    <w:p w14:paraId="258B81F3" w14:textId="77777777" w:rsidR="00056D13" w:rsidRPr="00952BB9" w:rsidRDefault="00056D13" w:rsidP="007371C0">
      <w:pPr>
        <w:pStyle w:val="Nivel2"/>
        <w:numPr>
          <w:ilvl w:val="1"/>
          <w:numId w:val="81"/>
        </w:numPr>
        <w:spacing w:before="10" w:after="10"/>
        <w:ind w:left="0" w:firstLine="567"/>
        <w:rPr>
          <w:rFonts w:ascii="Cambria" w:hAnsi="Cambria"/>
          <w:sz w:val="22"/>
          <w:szCs w:val="22"/>
        </w:rPr>
      </w:pPr>
      <w:r w:rsidRPr="00952BB9">
        <w:rPr>
          <w:rFonts w:ascii="Cambria" w:hAnsi="Cambria"/>
          <w:sz w:val="22"/>
          <w:szCs w:val="22"/>
        </w:rPr>
        <w:t xml:space="preserve">Registros que não caracterizam alteração do contrato podem ser realizados por simples apostila, dispensada a celebração de termo aditivo, na forma do </w:t>
      </w:r>
      <w:hyperlink r:id="rId116" w:anchor="art136" w:history="1">
        <w:r w:rsidRPr="00952BB9">
          <w:rPr>
            <w:rStyle w:val="Hyperlink"/>
            <w:rFonts w:ascii="Cambria" w:hAnsi="Cambria"/>
            <w:sz w:val="22"/>
            <w:szCs w:val="22"/>
          </w:rPr>
          <w:t>art. 136 da Lei nº 14.133, de 2021</w:t>
        </w:r>
      </w:hyperlink>
      <w:r w:rsidRPr="00952BB9">
        <w:rPr>
          <w:rFonts w:ascii="Cambria" w:hAnsi="Cambria"/>
          <w:sz w:val="22"/>
          <w:szCs w:val="22"/>
        </w:rPr>
        <w:t>.</w:t>
      </w:r>
    </w:p>
    <w:p w14:paraId="74051BDE" w14:textId="77777777" w:rsidR="00056D13" w:rsidRPr="00952BB9" w:rsidRDefault="00056D13" w:rsidP="00056D13">
      <w:pPr>
        <w:pStyle w:val="Nivel2"/>
        <w:spacing w:before="10" w:after="10"/>
        <w:ind w:left="567" w:firstLine="0"/>
        <w:rPr>
          <w:rFonts w:ascii="Cambria" w:hAnsi="Cambria"/>
          <w:sz w:val="22"/>
          <w:szCs w:val="22"/>
        </w:rPr>
      </w:pPr>
    </w:p>
    <w:p w14:paraId="030B16A1" w14:textId="77777777" w:rsidR="00056D13" w:rsidRPr="00952BB9" w:rsidRDefault="00056D13" w:rsidP="00056D13">
      <w:pPr>
        <w:spacing w:line="276" w:lineRule="auto"/>
        <w:ind w:left="284"/>
        <w:jc w:val="both"/>
        <w:rPr>
          <w:rFonts w:ascii="Cambria" w:hAnsi="Cambria" w:cs="Arial"/>
          <w:b/>
        </w:rPr>
      </w:pPr>
      <w:r w:rsidRPr="00952BB9">
        <w:rPr>
          <w:rFonts w:ascii="Cambria" w:hAnsi="Cambria"/>
          <w:b/>
        </w:rPr>
        <w:t xml:space="preserve">CLÁUSULA DÉCIMA SEXTA - </w:t>
      </w:r>
      <w:r w:rsidRPr="00952BB9">
        <w:rPr>
          <w:rFonts w:ascii="Cambria" w:hAnsi="Cambria" w:cs="Arial"/>
          <w:b/>
        </w:rPr>
        <w:t>DA FRAUDE E DA CORRUPÇÃO</w:t>
      </w:r>
    </w:p>
    <w:p w14:paraId="5B6FBF15" w14:textId="77777777" w:rsidR="00056D13" w:rsidRPr="00952BB9" w:rsidRDefault="00056D13" w:rsidP="00056D13">
      <w:pPr>
        <w:spacing w:before="10" w:after="10" w:line="276" w:lineRule="auto"/>
        <w:ind w:firstLine="567"/>
        <w:jc w:val="both"/>
        <w:rPr>
          <w:rFonts w:ascii="Cambria" w:hAnsi="Cambria" w:cs="Arial"/>
        </w:rPr>
      </w:pPr>
      <w:r w:rsidRPr="00952BB9">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952BB9" w:rsidRDefault="00056D13" w:rsidP="00056D13">
      <w:pPr>
        <w:spacing w:before="10" w:after="10" w:line="276" w:lineRule="auto"/>
        <w:jc w:val="both"/>
        <w:rPr>
          <w:rFonts w:ascii="Cambria" w:hAnsi="Cambria" w:cs="Arial"/>
        </w:rPr>
      </w:pPr>
      <w:r w:rsidRPr="00952BB9">
        <w:rPr>
          <w:rFonts w:ascii="Cambria" w:hAnsi="Cambria" w:cs="Arial"/>
        </w:rPr>
        <w:t>Para os propósitos desta cláusula, definem-se as seguintes práticas:</w:t>
      </w:r>
    </w:p>
    <w:p w14:paraId="1B9C9D5E"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corrupta”:</w:t>
      </w:r>
      <w:r w:rsidRPr="00952BB9">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fraudulenta”:</w:t>
      </w:r>
      <w:r w:rsidRPr="00952BB9">
        <w:rPr>
          <w:rFonts w:ascii="Cambria" w:hAnsi="Cambria" w:cs="Arial"/>
          <w:sz w:val="22"/>
          <w:szCs w:val="22"/>
        </w:rPr>
        <w:t xml:space="preserve"> a falsidade ou omissão dos fatos, com o objeto de influenciar o processo de licitação ou de execução de contrato;</w:t>
      </w:r>
    </w:p>
    <w:p w14:paraId="5E9615CC"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lastRenderedPageBreak/>
        <w:t xml:space="preserve">“prática </w:t>
      </w:r>
      <w:proofErr w:type="spellStart"/>
      <w:r w:rsidRPr="00952BB9">
        <w:rPr>
          <w:rFonts w:ascii="Cambria" w:hAnsi="Cambria" w:cs="Arial"/>
          <w:b/>
          <w:sz w:val="22"/>
          <w:szCs w:val="22"/>
        </w:rPr>
        <w:t>colusiva</w:t>
      </w:r>
      <w:proofErr w:type="spellEnd"/>
      <w:r w:rsidRPr="00952BB9">
        <w:rPr>
          <w:rFonts w:ascii="Cambria" w:hAnsi="Cambria" w:cs="Arial"/>
          <w:b/>
          <w:sz w:val="22"/>
          <w:szCs w:val="22"/>
        </w:rPr>
        <w:t>”:</w:t>
      </w:r>
      <w:r w:rsidRPr="00952BB9">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952BB9">
        <w:rPr>
          <w:rFonts w:ascii="Cambria" w:hAnsi="Cambria" w:cs="Arial"/>
          <w:sz w:val="22"/>
          <w:szCs w:val="22"/>
        </w:rPr>
        <w:t>não-competitivos</w:t>
      </w:r>
      <w:proofErr w:type="gramEnd"/>
      <w:r w:rsidRPr="00952BB9">
        <w:rPr>
          <w:rFonts w:ascii="Cambria" w:hAnsi="Cambria" w:cs="Arial"/>
          <w:sz w:val="22"/>
          <w:szCs w:val="22"/>
        </w:rPr>
        <w:t>;</w:t>
      </w:r>
    </w:p>
    <w:p w14:paraId="3ECF0C80"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coercitiva”:</w:t>
      </w:r>
      <w:r w:rsidRPr="00952BB9">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952BB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952BB9">
        <w:rPr>
          <w:rFonts w:ascii="Cambria" w:hAnsi="Cambria" w:cs="Arial"/>
          <w:b/>
          <w:sz w:val="22"/>
          <w:szCs w:val="22"/>
        </w:rPr>
        <w:t>“prática obstrutiva”:</w:t>
      </w:r>
      <w:r w:rsidRPr="00952BB9">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952BB9" w:rsidRDefault="00056D13" w:rsidP="00056D13">
      <w:pPr>
        <w:spacing w:before="10" w:after="10" w:line="276" w:lineRule="auto"/>
        <w:ind w:firstLine="709"/>
        <w:jc w:val="both"/>
        <w:rPr>
          <w:rFonts w:ascii="Cambria" w:hAnsi="Cambria" w:cs="Arial"/>
        </w:rPr>
      </w:pPr>
      <w:r w:rsidRPr="00952BB9">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952BB9">
        <w:rPr>
          <w:rFonts w:ascii="Cambria" w:hAnsi="Cambria" w:cs="Arial"/>
        </w:rPr>
        <w:t>colusivas</w:t>
      </w:r>
      <w:proofErr w:type="spellEnd"/>
      <w:r w:rsidRPr="00952BB9">
        <w:rPr>
          <w:rFonts w:ascii="Cambria" w:hAnsi="Cambria" w:cs="Arial"/>
        </w:rPr>
        <w:t>, coercitivas ou obstrutivas ao participar da licitação ou da execução um contrato financeiro pelo organismo.</w:t>
      </w:r>
    </w:p>
    <w:p w14:paraId="4ED57321" w14:textId="77777777" w:rsidR="00056D13" w:rsidRPr="00952BB9" w:rsidRDefault="00056D13" w:rsidP="00056D13">
      <w:pPr>
        <w:spacing w:before="10" w:after="10" w:line="276" w:lineRule="auto"/>
        <w:ind w:firstLine="709"/>
        <w:jc w:val="both"/>
        <w:rPr>
          <w:rFonts w:ascii="Cambria" w:hAnsi="Cambria" w:cs="Arial"/>
        </w:rPr>
      </w:pPr>
      <w:r w:rsidRPr="00952BB9">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D024D7F" w14:textId="77777777" w:rsidR="00290439" w:rsidRDefault="00290439" w:rsidP="00056D13">
      <w:pPr>
        <w:pStyle w:val="Nivel01"/>
        <w:numPr>
          <w:ilvl w:val="0"/>
          <w:numId w:val="0"/>
        </w:numPr>
        <w:spacing w:before="10" w:after="10" w:line="276" w:lineRule="auto"/>
        <w:rPr>
          <w:rFonts w:ascii="Cambria" w:hAnsi="Cambria"/>
          <w:sz w:val="22"/>
          <w:szCs w:val="22"/>
        </w:rPr>
      </w:pPr>
    </w:p>
    <w:p w14:paraId="6DAE99DE" w14:textId="2FB64B7E" w:rsidR="00056D13" w:rsidRPr="00952BB9" w:rsidRDefault="00867E2F" w:rsidP="00056D13">
      <w:pPr>
        <w:pStyle w:val="Nivel01"/>
        <w:numPr>
          <w:ilvl w:val="0"/>
          <w:numId w:val="0"/>
        </w:numPr>
        <w:spacing w:before="10" w:after="10" w:line="276" w:lineRule="auto"/>
        <w:rPr>
          <w:rFonts w:ascii="Cambria" w:hAnsi="Cambria"/>
          <w:color w:val="FFFFFF" w:themeColor="background1"/>
          <w:sz w:val="22"/>
          <w:szCs w:val="22"/>
        </w:rPr>
      </w:pPr>
      <w:r>
        <w:rPr>
          <w:rFonts w:ascii="Cambria" w:hAnsi="Cambria"/>
          <w:sz w:val="22"/>
          <w:szCs w:val="22"/>
        </w:rPr>
        <w:tab/>
      </w:r>
      <w:r w:rsidR="00056D13" w:rsidRPr="00952BB9">
        <w:rPr>
          <w:rFonts w:ascii="Cambria" w:hAnsi="Cambria"/>
          <w:sz w:val="22"/>
          <w:szCs w:val="22"/>
        </w:rPr>
        <w:t>CLÁUSULA DÉCIMA SÉTIMA – PUBLICAÇÃO</w:t>
      </w:r>
    </w:p>
    <w:p w14:paraId="5E51D488" w14:textId="77777777" w:rsidR="00056D13" w:rsidRPr="00952BB9" w:rsidRDefault="00056D13" w:rsidP="00056D13">
      <w:pPr>
        <w:pStyle w:val="Nivel2"/>
        <w:numPr>
          <w:ilvl w:val="1"/>
          <w:numId w:val="59"/>
        </w:numPr>
        <w:spacing w:before="10" w:after="10"/>
        <w:ind w:left="0" w:firstLine="709"/>
        <w:rPr>
          <w:rFonts w:ascii="Cambria" w:hAnsi="Cambria"/>
          <w:sz w:val="22"/>
          <w:szCs w:val="22"/>
        </w:rPr>
      </w:pPr>
      <w:r w:rsidRPr="00952BB9">
        <w:rPr>
          <w:rFonts w:ascii="Cambria" w:hAnsi="Cambria"/>
          <w:sz w:val="22"/>
          <w:szCs w:val="22"/>
        </w:rPr>
        <w:t xml:space="preserve">Incumbirá ao contratante divulgar o presente instrumento no Portal Nacional de Contratações Públicas (PNCP), na forma prevista no </w:t>
      </w:r>
      <w:hyperlink r:id="rId117" w:anchor="art94" w:history="1">
        <w:r w:rsidRPr="00952BB9">
          <w:rPr>
            <w:rStyle w:val="Hyperlink"/>
            <w:rFonts w:ascii="Cambria" w:hAnsi="Cambria"/>
            <w:sz w:val="22"/>
            <w:szCs w:val="22"/>
          </w:rPr>
          <w:t>art. 94 da Lei 14.133, de 2021</w:t>
        </w:r>
      </w:hyperlink>
      <w:r w:rsidRPr="00952BB9">
        <w:rPr>
          <w:rFonts w:ascii="Cambria" w:hAnsi="Cambria"/>
          <w:sz w:val="22"/>
          <w:szCs w:val="22"/>
        </w:rPr>
        <w:t xml:space="preserve">, bem como no respectivo sítio oficial na Internet, em atenção ao </w:t>
      </w:r>
      <w:hyperlink r:id="rId118" w:anchor="art8§2" w:history="1">
        <w:r w:rsidRPr="00952BB9">
          <w:rPr>
            <w:rStyle w:val="Hyperlink"/>
            <w:rFonts w:ascii="Cambria" w:hAnsi="Cambria"/>
            <w:sz w:val="22"/>
            <w:szCs w:val="22"/>
          </w:rPr>
          <w:t>art. 8º, §2º, da Lei n. 12.527, de 2011</w:t>
        </w:r>
      </w:hyperlink>
      <w:r w:rsidRPr="00952BB9">
        <w:rPr>
          <w:rFonts w:ascii="Cambria" w:hAnsi="Cambria"/>
          <w:sz w:val="22"/>
          <w:szCs w:val="22"/>
        </w:rPr>
        <w:t xml:space="preserve">, c/c </w:t>
      </w:r>
      <w:hyperlink r:id="rId119" w:anchor="art7§3" w:history="1">
        <w:r w:rsidRPr="00952BB9">
          <w:rPr>
            <w:rStyle w:val="Hyperlink"/>
            <w:rFonts w:ascii="Cambria" w:hAnsi="Cambria"/>
            <w:sz w:val="22"/>
            <w:szCs w:val="22"/>
          </w:rPr>
          <w:t>art. 7º, §3º, inciso V, do Decreto n. 7.724, de 2012</w:t>
        </w:r>
      </w:hyperlink>
      <w:r w:rsidRPr="00952BB9">
        <w:rPr>
          <w:rFonts w:ascii="Cambria" w:hAnsi="Cambria"/>
          <w:sz w:val="22"/>
          <w:szCs w:val="22"/>
        </w:rPr>
        <w:t>.</w:t>
      </w:r>
    </w:p>
    <w:p w14:paraId="080D2CCE" w14:textId="77777777" w:rsidR="00056D13" w:rsidRPr="00952BB9" w:rsidRDefault="00056D13" w:rsidP="00056D13">
      <w:pPr>
        <w:pStyle w:val="ParagraphStyle"/>
        <w:ind w:right="-2" w:firstLine="567"/>
        <w:jc w:val="both"/>
        <w:rPr>
          <w:rFonts w:ascii="Cambria" w:hAnsi="Cambria"/>
          <w:b/>
          <w:sz w:val="22"/>
          <w:szCs w:val="22"/>
        </w:rPr>
      </w:pPr>
      <w:r w:rsidRPr="00952BB9">
        <w:rPr>
          <w:rFonts w:ascii="Cambria" w:hAnsi="Cambria"/>
          <w:b/>
          <w:sz w:val="22"/>
          <w:szCs w:val="22"/>
        </w:rPr>
        <w:t>CLÁUSULA DÉCIMA OITAVA – DA DIVULGAÇÃO DE DADOS PESSOAIS SEGUNDO A LGPD</w:t>
      </w:r>
    </w:p>
    <w:p w14:paraId="7C7C8E75" w14:textId="77777777" w:rsidR="00056D13" w:rsidRPr="00952BB9" w:rsidRDefault="00056D13" w:rsidP="00056D13">
      <w:pPr>
        <w:ind w:firstLine="567"/>
        <w:jc w:val="both"/>
        <w:rPr>
          <w:rFonts w:ascii="Cambria" w:hAnsi="Cambria"/>
        </w:rPr>
      </w:pPr>
      <w:proofErr w:type="gramStart"/>
      <w:r w:rsidRPr="00952BB9">
        <w:rPr>
          <w:rFonts w:ascii="Cambria" w:hAnsi="Cambria"/>
        </w:rPr>
        <w:t>18.1 Em observância aos preceitos da Lei Geral de Proteção de Dados Pessoais - LGPD - Lei 13.709/2018</w:t>
      </w:r>
      <w:proofErr w:type="gramEnd"/>
      <w:r w:rsidRPr="00952BB9">
        <w:rPr>
          <w:rFonts w:ascii="Cambria" w:hAnsi="Cambria"/>
        </w:rPr>
        <w:t>, os signatários autorizam a divulgação de seus dados pessoais constantes neste instrumento para fins de publicidade e transparência.</w:t>
      </w:r>
    </w:p>
    <w:p w14:paraId="5172247A" w14:textId="77777777" w:rsidR="00056D13" w:rsidRPr="00952BB9" w:rsidRDefault="00056D13" w:rsidP="00056D13">
      <w:pPr>
        <w:rPr>
          <w:rFonts w:ascii="Cambria" w:hAnsi="Cambria"/>
          <w:lang w:eastAsia="pt-BR"/>
        </w:rPr>
      </w:pPr>
    </w:p>
    <w:p w14:paraId="22EE2D78" w14:textId="77777777" w:rsidR="00056D13" w:rsidRPr="00952BB9" w:rsidRDefault="00056D13" w:rsidP="007371C0">
      <w:pPr>
        <w:pStyle w:val="Nivel01"/>
        <w:numPr>
          <w:ilvl w:val="0"/>
          <w:numId w:val="81"/>
        </w:numPr>
        <w:spacing w:before="10" w:after="10" w:line="276" w:lineRule="auto"/>
        <w:ind w:left="0" w:firstLine="0"/>
        <w:rPr>
          <w:rFonts w:ascii="Cambria" w:hAnsi="Cambria"/>
          <w:color w:val="FFFFFF" w:themeColor="background1"/>
          <w:sz w:val="22"/>
          <w:szCs w:val="22"/>
        </w:rPr>
      </w:pPr>
      <w:r w:rsidRPr="00952BB9">
        <w:rPr>
          <w:rFonts w:ascii="Cambria" w:hAnsi="Cambria"/>
          <w:sz w:val="22"/>
          <w:szCs w:val="22"/>
        </w:rPr>
        <w:t>CLÁUSULA DÉCIMA NONA– FORO (</w:t>
      </w:r>
      <w:hyperlink r:id="rId120" w:anchor="art92§1" w:history="1">
        <w:r w:rsidRPr="00952BB9">
          <w:rPr>
            <w:rStyle w:val="Hyperlink"/>
            <w:rFonts w:ascii="Cambria" w:hAnsi="Cambria"/>
            <w:sz w:val="22"/>
            <w:szCs w:val="22"/>
          </w:rPr>
          <w:t>art. 92, §1º</w:t>
        </w:r>
      </w:hyperlink>
      <w:proofErr w:type="gramStart"/>
      <w:r w:rsidRPr="00952BB9">
        <w:rPr>
          <w:rFonts w:ascii="Cambria" w:hAnsi="Cambria"/>
          <w:sz w:val="22"/>
          <w:szCs w:val="22"/>
        </w:rPr>
        <w:t>)</w:t>
      </w:r>
      <w:proofErr w:type="gramEnd"/>
    </w:p>
    <w:p w14:paraId="26532392" w14:textId="77777777" w:rsidR="00056D13" w:rsidRPr="00952BB9" w:rsidRDefault="00056D13" w:rsidP="00056D13">
      <w:pPr>
        <w:pStyle w:val="Nivel2"/>
        <w:numPr>
          <w:ilvl w:val="1"/>
          <w:numId w:val="58"/>
        </w:numPr>
        <w:spacing w:before="10" w:after="10"/>
        <w:ind w:left="0" w:firstLine="567"/>
        <w:rPr>
          <w:rFonts w:ascii="Cambria" w:hAnsi="Cambria"/>
          <w:sz w:val="22"/>
          <w:szCs w:val="22"/>
        </w:rPr>
      </w:pPr>
      <w:r w:rsidRPr="00952BB9">
        <w:rPr>
          <w:rFonts w:ascii="Cambria" w:hAnsi="Cambria"/>
          <w:color w:val="auto"/>
          <w:sz w:val="22"/>
          <w:szCs w:val="22"/>
          <w:lang w:eastAsia="en-US"/>
        </w:rPr>
        <w:t>Fica eleito o Foro da Comarca de Colorado,</w:t>
      </w:r>
      <w:r w:rsidRPr="00952BB9">
        <w:rPr>
          <w:rFonts w:ascii="Cambria" w:hAnsi="Cambria"/>
          <w:sz w:val="22"/>
          <w:szCs w:val="22"/>
        </w:rPr>
        <w:t xml:space="preserve"> para dirimir os litígios que decorrerem da execução deste Termo de Contrato que não puderem ser compostos pela conciliação, conforme </w:t>
      </w:r>
      <w:hyperlink r:id="rId121" w:anchor="art92§1" w:history="1">
        <w:r w:rsidRPr="00952BB9">
          <w:rPr>
            <w:rStyle w:val="Hyperlink"/>
            <w:rFonts w:ascii="Cambria" w:hAnsi="Cambria"/>
            <w:sz w:val="22"/>
            <w:szCs w:val="22"/>
          </w:rPr>
          <w:t>art. 92, §1º, da Lei nº 14.133/21</w:t>
        </w:r>
      </w:hyperlink>
      <w:r w:rsidRPr="00952BB9">
        <w:rPr>
          <w:rFonts w:ascii="Cambria" w:hAnsi="Cambria"/>
          <w:sz w:val="22"/>
          <w:szCs w:val="22"/>
        </w:rPr>
        <w:t>.</w:t>
      </w:r>
    </w:p>
    <w:p w14:paraId="2A2CBEE2" w14:textId="77777777" w:rsidR="00867E2F" w:rsidRDefault="00867E2F" w:rsidP="00056D13">
      <w:pPr>
        <w:pStyle w:val="Nivel2"/>
        <w:spacing w:before="10" w:after="10"/>
        <w:ind w:left="0" w:firstLine="567"/>
        <w:rPr>
          <w:rFonts w:ascii="Cambria" w:hAnsi="Cambria"/>
          <w:i/>
          <w:iCs/>
          <w:color w:val="auto"/>
          <w:sz w:val="22"/>
          <w:szCs w:val="22"/>
        </w:rPr>
      </w:pPr>
    </w:p>
    <w:p w14:paraId="305AFAE2" w14:textId="7F7AEEEC" w:rsidR="00056D13" w:rsidRPr="00952BB9" w:rsidRDefault="00056D13" w:rsidP="00056D13">
      <w:pPr>
        <w:pStyle w:val="Nivel2"/>
        <w:spacing w:before="10" w:after="10"/>
        <w:ind w:left="0" w:firstLine="567"/>
        <w:rPr>
          <w:rFonts w:ascii="Cambria" w:hAnsi="Cambria"/>
          <w:i/>
          <w:iCs/>
          <w:color w:val="auto"/>
          <w:sz w:val="22"/>
          <w:szCs w:val="22"/>
        </w:rPr>
      </w:pPr>
      <w:r w:rsidRPr="00952BB9">
        <w:rPr>
          <w:rFonts w:ascii="Cambria" w:hAnsi="Cambria"/>
          <w:i/>
          <w:iCs/>
          <w:color w:val="auto"/>
          <w:sz w:val="22"/>
          <w:szCs w:val="22"/>
        </w:rPr>
        <w:t>Santo Inácio-PR, [dia] de [mês] de2026.</w:t>
      </w:r>
    </w:p>
    <w:p w14:paraId="2D576E5E" w14:textId="77777777" w:rsidR="00056D13" w:rsidRPr="00952BB9" w:rsidRDefault="00056D13" w:rsidP="00056D13">
      <w:pPr>
        <w:spacing w:before="10" w:after="10" w:line="276" w:lineRule="auto"/>
        <w:ind w:firstLine="567"/>
        <w:jc w:val="both"/>
        <w:rPr>
          <w:rFonts w:ascii="Cambria" w:hAnsi="Cambria" w:cs="Arial"/>
          <w:bCs/>
        </w:rPr>
      </w:pPr>
    </w:p>
    <w:p w14:paraId="0E31E3D1" w14:textId="77777777" w:rsidR="00056D13" w:rsidRPr="00952BB9" w:rsidRDefault="00056D13" w:rsidP="00056D13">
      <w:pPr>
        <w:spacing w:before="10" w:after="10" w:line="276" w:lineRule="auto"/>
        <w:ind w:firstLine="567"/>
        <w:jc w:val="both"/>
        <w:rPr>
          <w:rFonts w:ascii="Cambria" w:hAnsi="Cambria" w:cs="Arial"/>
          <w:bCs/>
        </w:rPr>
      </w:pPr>
      <w:r w:rsidRPr="00952BB9">
        <w:rPr>
          <w:rFonts w:ascii="Cambria" w:hAnsi="Cambria" w:cs="Arial"/>
          <w:bCs/>
        </w:rPr>
        <w:t>_________________________</w:t>
      </w:r>
    </w:p>
    <w:p w14:paraId="2AFD9056" w14:textId="77777777" w:rsidR="00056D13" w:rsidRPr="00952BB9" w:rsidRDefault="00056D13" w:rsidP="00056D13">
      <w:pPr>
        <w:spacing w:before="10" w:after="10" w:line="276" w:lineRule="auto"/>
        <w:ind w:firstLine="567"/>
        <w:jc w:val="both"/>
        <w:rPr>
          <w:rFonts w:ascii="Cambria" w:hAnsi="Cambria" w:cs="Arial"/>
          <w:bCs/>
        </w:rPr>
      </w:pPr>
      <w:r w:rsidRPr="00952BB9">
        <w:rPr>
          <w:rFonts w:ascii="Cambria" w:hAnsi="Cambria" w:cs="Arial"/>
          <w:bCs/>
        </w:rPr>
        <w:t>Representante legal do CONTRATANTE</w:t>
      </w:r>
    </w:p>
    <w:p w14:paraId="5C96EAB0" w14:textId="77777777" w:rsidR="00056D13" w:rsidRPr="00952BB9" w:rsidRDefault="00056D13" w:rsidP="00056D13">
      <w:pPr>
        <w:spacing w:before="10" w:after="10" w:line="276" w:lineRule="auto"/>
        <w:ind w:firstLine="567"/>
        <w:jc w:val="both"/>
        <w:rPr>
          <w:rFonts w:ascii="Cambria" w:hAnsi="Cambria" w:cs="Arial"/>
        </w:rPr>
      </w:pPr>
    </w:p>
    <w:p w14:paraId="24B64BAA" w14:textId="77777777" w:rsidR="00056D13" w:rsidRPr="00952BB9" w:rsidRDefault="00056D13" w:rsidP="00056D13">
      <w:pPr>
        <w:spacing w:before="10" w:after="10" w:line="276" w:lineRule="auto"/>
        <w:ind w:firstLine="567"/>
        <w:jc w:val="both"/>
        <w:rPr>
          <w:rFonts w:ascii="Cambria" w:hAnsi="Cambria" w:cs="Arial"/>
        </w:rPr>
      </w:pPr>
      <w:r w:rsidRPr="00952BB9">
        <w:rPr>
          <w:rFonts w:ascii="Cambria" w:hAnsi="Cambria" w:cs="Arial"/>
        </w:rPr>
        <w:t>_________________________</w:t>
      </w:r>
    </w:p>
    <w:p w14:paraId="0081778D" w14:textId="77777777" w:rsidR="00056D13" w:rsidRPr="00952BB9" w:rsidRDefault="00056D13" w:rsidP="00056D13">
      <w:pPr>
        <w:spacing w:before="10" w:after="10" w:line="276" w:lineRule="auto"/>
        <w:ind w:firstLine="567"/>
        <w:jc w:val="both"/>
        <w:rPr>
          <w:rFonts w:ascii="Cambria" w:hAnsi="Cambria" w:cs="Arial"/>
        </w:rPr>
      </w:pPr>
      <w:r w:rsidRPr="00952BB9">
        <w:rPr>
          <w:rFonts w:ascii="Cambria" w:hAnsi="Cambria" w:cs="Arial"/>
          <w:bCs/>
        </w:rPr>
        <w:t>Representante</w:t>
      </w:r>
      <w:r w:rsidRPr="00952BB9">
        <w:rPr>
          <w:rFonts w:ascii="Cambria" w:hAnsi="Cambria" w:cs="Arial"/>
        </w:rPr>
        <w:t xml:space="preserve"> legal do CONTRATADO</w:t>
      </w:r>
    </w:p>
    <w:p w14:paraId="01D417F2" w14:textId="77777777" w:rsidR="00056D13" w:rsidRPr="00952BB9" w:rsidRDefault="00056D13" w:rsidP="00056D13">
      <w:pPr>
        <w:spacing w:before="10" w:after="10" w:line="276" w:lineRule="auto"/>
        <w:ind w:firstLine="567"/>
        <w:jc w:val="both"/>
        <w:rPr>
          <w:rFonts w:ascii="Cambria" w:hAnsi="Cambria" w:cs="Arial"/>
          <w:i/>
          <w:iCs/>
          <w:color w:val="FF0000"/>
        </w:rPr>
      </w:pPr>
    </w:p>
    <w:p w14:paraId="6CBA92E3" w14:textId="77777777" w:rsidR="00056D13" w:rsidRPr="00952BB9" w:rsidRDefault="00056D13" w:rsidP="00056D13">
      <w:pPr>
        <w:spacing w:before="10" w:after="10" w:line="276" w:lineRule="auto"/>
        <w:ind w:firstLine="567"/>
        <w:jc w:val="both"/>
        <w:rPr>
          <w:rFonts w:ascii="Cambria" w:hAnsi="Cambria" w:cs="Arial"/>
          <w:i/>
          <w:iCs/>
        </w:rPr>
      </w:pPr>
      <w:r w:rsidRPr="00952BB9">
        <w:rPr>
          <w:rFonts w:ascii="Cambria" w:hAnsi="Cambria" w:cs="Arial"/>
          <w:i/>
          <w:iCs/>
        </w:rPr>
        <w:lastRenderedPageBreak/>
        <w:t>TESTEMUNHAS:</w:t>
      </w:r>
    </w:p>
    <w:p w14:paraId="4CA1FD95" w14:textId="77777777" w:rsidR="00056D13" w:rsidRPr="00952BB9" w:rsidRDefault="00056D13" w:rsidP="00056D13">
      <w:pPr>
        <w:spacing w:before="10" w:after="10" w:line="276" w:lineRule="auto"/>
        <w:ind w:firstLine="567"/>
        <w:jc w:val="both"/>
        <w:rPr>
          <w:rFonts w:ascii="Cambria" w:hAnsi="Cambria" w:cs="Arial"/>
          <w:i/>
          <w:iCs/>
        </w:rPr>
      </w:pPr>
      <w:r w:rsidRPr="00952BB9">
        <w:rPr>
          <w:rFonts w:ascii="Cambria" w:hAnsi="Cambria" w:cs="Arial"/>
          <w:i/>
          <w:iCs/>
        </w:rPr>
        <w:t>1-</w:t>
      </w:r>
    </w:p>
    <w:p w14:paraId="7D8A255A" w14:textId="77777777" w:rsidR="00056D13" w:rsidRPr="00952BB9" w:rsidRDefault="00056D13" w:rsidP="00056D13">
      <w:pPr>
        <w:spacing w:before="10" w:after="10" w:line="276" w:lineRule="auto"/>
        <w:ind w:firstLine="567"/>
        <w:jc w:val="both"/>
        <w:rPr>
          <w:rFonts w:ascii="Cambria" w:hAnsi="Cambria"/>
        </w:rPr>
      </w:pPr>
      <w:r w:rsidRPr="00952BB9">
        <w:rPr>
          <w:rFonts w:ascii="Cambria" w:hAnsi="Cambria" w:cs="Arial"/>
          <w:i/>
          <w:iCs/>
        </w:rPr>
        <w:t xml:space="preserve">2- </w:t>
      </w:r>
    </w:p>
    <w:p w14:paraId="019701B8" w14:textId="370885E8" w:rsidR="00BE319C" w:rsidRPr="00952BB9" w:rsidRDefault="00BE319C" w:rsidP="00056D13">
      <w:pPr>
        <w:overflowPunct w:val="0"/>
        <w:autoSpaceDE w:val="0"/>
        <w:adjustRightInd w:val="0"/>
        <w:spacing w:line="276" w:lineRule="auto"/>
        <w:jc w:val="center"/>
        <w:rPr>
          <w:rFonts w:ascii="Cambria" w:hAnsi="Cambria"/>
        </w:rPr>
      </w:pPr>
    </w:p>
    <w:sectPr w:rsidR="00BE319C" w:rsidRPr="00952BB9" w:rsidSect="0043497F">
      <w:headerReference w:type="default" r:id="rId122"/>
      <w:footerReference w:type="default" r:id="rId123"/>
      <w:pgSz w:w="11906" w:h="16838"/>
      <w:pgMar w:top="1134" w:right="851"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A0ACF6" w14:textId="77777777" w:rsidR="00912C0F" w:rsidRDefault="00912C0F" w:rsidP="002C4806">
      <w:r>
        <w:separator/>
      </w:r>
    </w:p>
  </w:endnote>
  <w:endnote w:type="continuationSeparator" w:id="0">
    <w:p w14:paraId="3FB0048D" w14:textId="77777777" w:rsidR="00912C0F" w:rsidRDefault="00912C0F"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SimSu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default"/>
    <w:sig w:usb0="00000003"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C9499A" w:rsidRDefault="00C9499A">
    <w:pPr>
      <w:pStyle w:val="Rodap"/>
      <w:jc w:val="right"/>
    </w:pPr>
  </w:p>
  <w:p w14:paraId="320E3059" w14:textId="77777777" w:rsidR="00C9499A" w:rsidRDefault="00C9499A">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C9499A" w:rsidRDefault="00C9499A">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C9499A" w:rsidRDefault="00C9499A">
    <w:pPr>
      <w:pStyle w:val="Rodap"/>
      <w:jc w:val="right"/>
    </w:pPr>
  </w:p>
  <w:p w14:paraId="17824E98" w14:textId="77777777" w:rsidR="00C9499A" w:rsidRDefault="00C9499A">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C9499A" w:rsidRDefault="00C9499A">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2A4FFC" w14:textId="77777777" w:rsidR="00912C0F" w:rsidRDefault="00912C0F" w:rsidP="002C4806">
      <w:r>
        <w:separator/>
      </w:r>
    </w:p>
  </w:footnote>
  <w:footnote w:type="continuationSeparator" w:id="0">
    <w:p w14:paraId="1EF4CB77" w14:textId="77777777" w:rsidR="00912C0F" w:rsidRDefault="00912C0F"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C9499A" w14:paraId="4C1848BA" w14:textId="77777777" w:rsidTr="00C9314E">
      <w:trPr>
        <w:cantSplit/>
        <w:trHeight w:val="1341"/>
        <w:jc w:val="center"/>
      </w:trPr>
      <w:tc>
        <w:tcPr>
          <w:tcW w:w="250" w:type="dxa"/>
          <w:vAlign w:val="center"/>
        </w:tcPr>
        <w:p w14:paraId="5737890B" w14:textId="77777777" w:rsidR="00C9499A" w:rsidRDefault="00C9499A" w:rsidP="00DC300D">
          <w:pPr>
            <w:ind w:right="-26" w:hanging="22"/>
            <w:jc w:val="center"/>
          </w:pPr>
          <w:bookmarkStart w:id="46" w:name="_Hlk42155590"/>
        </w:p>
      </w:tc>
      <w:tc>
        <w:tcPr>
          <w:tcW w:w="9923" w:type="dxa"/>
          <w:vAlign w:val="center"/>
        </w:tcPr>
        <w:p w14:paraId="08915FE3" w14:textId="77777777" w:rsidR="00C9499A" w:rsidRPr="00922A68" w:rsidRDefault="00C9499A"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5AAAE96D" w14:textId="77777777" w:rsidR="00C9499A" w:rsidRDefault="00C9499A"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C9499A" w:rsidRPr="004611CA" w:rsidRDefault="00C9499A"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C9499A" w:rsidRDefault="00C9499A"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9499A" w:rsidRPr="00922A68" w14:paraId="23703EF2" w14:textId="77777777" w:rsidTr="0068506B">
      <w:trPr>
        <w:cantSplit/>
        <w:trHeight w:val="1341"/>
        <w:jc w:val="center"/>
      </w:trPr>
      <w:tc>
        <w:tcPr>
          <w:tcW w:w="1282" w:type="dxa"/>
          <w:vAlign w:val="center"/>
        </w:tcPr>
        <w:p w14:paraId="5530CB99" w14:textId="77777777" w:rsidR="00C9499A" w:rsidRDefault="00C9499A" w:rsidP="00071992">
          <w:pPr>
            <w:ind w:right="-8897" w:firstLine="825"/>
          </w:pPr>
        </w:p>
      </w:tc>
      <w:tc>
        <w:tcPr>
          <w:tcW w:w="8899" w:type="dxa"/>
          <w:vAlign w:val="center"/>
        </w:tcPr>
        <w:p w14:paraId="4BFF7D21" w14:textId="77777777" w:rsidR="00C9499A" w:rsidRPr="00922A68" w:rsidRDefault="00C9499A"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C9499A" w:rsidRPr="000E6C33" w:rsidRDefault="00C9499A"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C9499A" w:rsidRPr="00922A68" w14:paraId="46E00C76" w14:textId="77777777" w:rsidTr="003F5B80">
      <w:trPr>
        <w:cantSplit/>
        <w:trHeight w:val="1341"/>
        <w:jc w:val="center"/>
      </w:trPr>
      <w:tc>
        <w:tcPr>
          <w:tcW w:w="1282" w:type="dxa"/>
          <w:vAlign w:val="center"/>
        </w:tcPr>
        <w:p w14:paraId="16C9C5CE" w14:textId="77777777" w:rsidR="00C9499A" w:rsidRDefault="00C9499A" w:rsidP="00DE3935"/>
      </w:tc>
      <w:tc>
        <w:tcPr>
          <w:tcW w:w="9145" w:type="dxa"/>
          <w:vAlign w:val="center"/>
        </w:tcPr>
        <w:p w14:paraId="55B61F6A" w14:textId="77777777" w:rsidR="00C9499A" w:rsidRPr="00922A68" w:rsidRDefault="00C9499A"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C9499A" w:rsidRPr="0045518B" w:rsidRDefault="00C9499A"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5">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8DC0661"/>
    <w:multiLevelType w:val="multilevel"/>
    <w:tmpl w:val="C2E0B27C"/>
    <w:lvl w:ilvl="0">
      <w:start w:val="1"/>
      <w:numFmt w:val="decimal"/>
      <w:lvlText w:val="%1"/>
      <w:lvlJc w:val="left"/>
      <w:pPr>
        <w:ind w:left="705" w:hanging="705"/>
      </w:pPr>
      <w:rPr>
        <w:rFonts w:hint="default"/>
        <w:b w:val="0"/>
      </w:rPr>
    </w:lvl>
    <w:lvl w:ilvl="1">
      <w:start w:val="1"/>
      <w:numFmt w:val="decimal"/>
      <w:lvlText w:val="%1.%2"/>
      <w:lvlJc w:val="left"/>
      <w:pPr>
        <w:ind w:left="705" w:hanging="7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3">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1441B1C"/>
    <w:multiLevelType w:val="multilevel"/>
    <w:tmpl w:val="4FDAD9C4"/>
    <w:lvl w:ilvl="0">
      <w:start w:val="10"/>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40">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3">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63B26E21"/>
    <w:multiLevelType w:val="hybridMultilevel"/>
    <w:tmpl w:val="8354A9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E43437C"/>
    <w:multiLevelType w:val="multilevel"/>
    <w:tmpl w:val="5CE42B0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5">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7">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2">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8">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9">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4"/>
  </w:num>
  <w:num w:numId="2">
    <w:abstractNumId w:val="78"/>
  </w:num>
  <w:num w:numId="3">
    <w:abstractNumId w:val="22"/>
  </w:num>
  <w:num w:numId="4">
    <w:abstractNumId w:val="46"/>
  </w:num>
  <w:num w:numId="5">
    <w:abstractNumId w:val="69"/>
  </w:num>
  <w:num w:numId="6">
    <w:abstractNumId w:val="56"/>
  </w:num>
  <w:num w:numId="7">
    <w:abstractNumId w:val="57"/>
  </w:num>
  <w:num w:numId="8">
    <w:abstractNumId w:val="61"/>
  </w:num>
  <w:num w:numId="9">
    <w:abstractNumId w:val="74"/>
  </w:num>
  <w:num w:numId="10">
    <w:abstractNumId w:val="70"/>
  </w:num>
  <w:num w:numId="11">
    <w:abstractNumId w:val="82"/>
  </w:num>
  <w:num w:numId="12">
    <w:abstractNumId w:val="24"/>
  </w:num>
  <w:num w:numId="13">
    <w:abstractNumId w:val="9"/>
  </w:num>
  <w:num w:numId="14">
    <w:abstractNumId w:val="26"/>
  </w:num>
  <w:num w:numId="15">
    <w:abstractNumId w:val="17"/>
  </w:num>
  <w:num w:numId="16">
    <w:abstractNumId w:val="73"/>
  </w:num>
  <w:num w:numId="17">
    <w:abstractNumId w:val="42"/>
  </w:num>
  <w:num w:numId="18">
    <w:abstractNumId w:val="81"/>
  </w:num>
  <w:num w:numId="19">
    <w:abstractNumId w:val="11"/>
  </w:num>
  <w:num w:numId="20">
    <w:abstractNumId w:val="21"/>
  </w:num>
  <w:num w:numId="21">
    <w:abstractNumId w:val="10"/>
  </w:num>
  <w:num w:numId="22">
    <w:abstractNumId w:val="19"/>
  </w:num>
  <w:num w:numId="23">
    <w:abstractNumId w:val="79"/>
  </w:num>
  <w:num w:numId="24">
    <w:abstractNumId w:val="49"/>
  </w:num>
  <w:num w:numId="25">
    <w:abstractNumId w:val="55"/>
  </w:num>
  <w:num w:numId="26">
    <w:abstractNumId w:val="25"/>
  </w:num>
  <w:num w:numId="27">
    <w:abstractNumId w:val="72"/>
  </w:num>
  <w:num w:numId="28">
    <w:abstractNumId w:val="53"/>
  </w:num>
  <w:num w:numId="29">
    <w:abstractNumId w:val="59"/>
  </w:num>
  <w:num w:numId="30">
    <w:abstractNumId w:val="27"/>
  </w:num>
  <w:num w:numId="31">
    <w:abstractNumId w:val="63"/>
  </w:num>
  <w:num w:numId="32">
    <w:abstractNumId w:val="35"/>
  </w:num>
  <w:num w:numId="33">
    <w:abstractNumId w:val="48"/>
  </w:num>
  <w:num w:numId="34">
    <w:abstractNumId w:val="50"/>
  </w:num>
  <w:num w:numId="35">
    <w:abstractNumId w:val="77"/>
  </w:num>
  <w:num w:numId="36">
    <w:abstractNumId w:val="40"/>
  </w:num>
  <w:num w:numId="37">
    <w:abstractNumId w:val="60"/>
  </w:num>
  <w:num w:numId="38">
    <w:abstractNumId w:val="64"/>
  </w:num>
  <w:num w:numId="39">
    <w:abstractNumId w:val="67"/>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71"/>
  </w:num>
  <w:num w:numId="43">
    <w:abstractNumId w:val="30"/>
  </w:num>
  <w:num w:numId="44">
    <w:abstractNumId w:val="43"/>
  </w:num>
  <w:num w:numId="45">
    <w:abstractNumId w:val="45"/>
  </w:num>
  <w:num w:numId="46">
    <w:abstractNumId w:val="51"/>
  </w:num>
  <w:num w:numId="47">
    <w:abstractNumId w:val="20"/>
  </w:num>
  <w:num w:numId="48">
    <w:abstractNumId w:val="23"/>
  </w:num>
  <w:num w:numId="49">
    <w:abstractNumId w:val="36"/>
  </w:num>
  <w:num w:numId="50">
    <w:abstractNumId w:val="28"/>
  </w:num>
  <w:num w:numId="51">
    <w:abstractNumId w:val="2"/>
  </w:num>
  <w:num w:numId="52">
    <w:abstractNumId w:val="6"/>
  </w:num>
  <w:num w:numId="53">
    <w:abstractNumId w:val="80"/>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num>
  <w:num w:numId="56">
    <w:abstractNumId w:val="68"/>
  </w:num>
  <w:num w:numId="57">
    <w:abstractNumId w:val="39"/>
  </w:num>
  <w:num w:numId="58">
    <w:abstractNumId w:val="52"/>
  </w:num>
  <w:num w:numId="59">
    <w:abstractNumId w:val="37"/>
  </w:num>
  <w:num w:numId="60">
    <w:abstractNumId w:val="5"/>
  </w:num>
  <w:num w:numId="61">
    <w:abstractNumId w:val="29"/>
  </w:num>
  <w:num w:numId="62">
    <w:abstractNumId w:val="65"/>
  </w:num>
  <w:num w:numId="63">
    <w:abstractNumId w:val="16"/>
  </w:num>
  <w:num w:numId="64">
    <w:abstractNumId w:val="75"/>
  </w:num>
  <w:num w:numId="65">
    <w:abstractNumId w:val="41"/>
  </w:num>
  <w:num w:numId="66">
    <w:abstractNumId w:val="76"/>
  </w:num>
  <w:num w:numId="67">
    <w:abstractNumId w:val="47"/>
  </w:num>
  <w:num w:numId="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34"/>
  </w:num>
  <w:num w:numId="71">
    <w:abstractNumId w:val="15"/>
  </w:num>
  <w:num w:numId="72">
    <w:abstractNumId w:val="3"/>
  </w:num>
  <w:num w:numId="73">
    <w:abstractNumId w:val="31"/>
  </w:num>
  <w:num w:numId="74">
    <w:abstractNumId w:val="33"/>
  </w:num>
  <w:num w:numId="75">
    <w:abstractNumId w:val="58"/>
  </w:num>
  <w:num w:numId="76">
    <w:abstractNumId w:val="38"/>
  </w:num>
  <w:num w:numId="77">
    <w:abstractNumId w:val="18"/>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78">
    <w:abstractNumId w:val="4"/>
  </w:num>
  <w:num w:numId="79">
    <w:abstractNumId w:val="32"/>
  </w:num>
  <w:num w:numId="80">
    <w:abstractNumId w:val="8"/>
  </w:num>
  <w:num w:numId="81">
    <w:abstractNumId w:val="1"/>
  </w:num>
  <w:num w:numId="82">
    <w:abstractNumId w:val="12"/>
  </w:num>
  <w:num w:numId="83">
    <w:abstractNumId w:val="7"/>
  </w:num>
  <w:num w:numId="84">
    <w:abstractNumId w:val="0"/>
  </w:num>
  <w:num w:numId="85">
    <w:abstractNumId w:val="62"/>
  </w:num>
  <w:num w:numId="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240CB"/>
    <w:rsid w:val="000246DA"/>
    <w:rsid w:val="000252CB"/>
    <w:rsid w:val="000279C4"/>
    <w:rsid w:val="00027D3E"/>
    <w:rsid w:val="00031BD7"/>
    <w:rsid w:val="00033353"/>
    <w:rsid w:val="00037875"/>
    <w:rsid w:val="000414C5"/>
    <w:rsid w:val="000427C1"/>
    <w:rsid w:val="00043512"/>
    <w:rsid w:val="00043CC1"/>
    <w:rsid w:val="00046339"/>
    <w:rsid w:val="00050786"/>
    <w:rsid w:val="00051244"/>
    <w:rsid w:val="000529B5"/>
    <w:rsid w:val="0005462A"/>
    <w:rsid w:val="00054715"/>
    <w:rsid w:val="00055A22"/>
    <w:rsid w:val="00056D13"/>
    <w:rsid w:val="00056E64"/>
    <w:rsid w:val="00057952"/>
    <w:rsid w:val="000626D1"/>
    <w:rsid w:val="00065B08"/>
    <w:rsid w:val="00067521"/>
    <w:rsid w:val="00071992"/>
    <w:rsid w:val="00073454"/>
    <w:rsid w:val="0007592D"/>
    <w:rsid w:val="00077857"/>
    <w:rsid w:val="00081418"/>
    <w:rsid w:val="00082B8C"/>
    <w:rsid w:val="0009019D"/>
    <w:rsid w:val="00090735"/>
    <w:rsid w:val="00093C48"/>
    <w:rsid w:val="000960D7"/>
    <w:rsid w:val="000A1A47"/>
    <w:rsid w:val="000A69B0"/>
    <w:rsid w:val="000B0305"/>
    <w:rsid w:val="000C02D8"/>
    <w:rsid w:val="000C7AA1"/>
    <w:rsid w:val="000D1152"/>
    <w:rsid w:val="000D1813"/>
    <w:rsid w:val="000D224F"/>
    <w:rsid w:val="000D7DF3"/>
    <w:rsid w:val="000E3269"/>
    <w:rsid w:val="000F5725"/>
    <w:rsid w:val="00101D04"/>
    <w:rsid w:val="001052D4"/>
    <w:rsid w:val="001065AE"/>
    <w:rsid w:val="00107327"/>
    <w:rsid w:val="00111667"/>
    <w:rsid w:val="001163BE"/>
    <w:rsid w:val="00120A53"/>
    <w:rsid w:val="00120B51"/>
    <w:rsid w:val="00121168"/>
    <w:rsid w:val="001248CA"/>
    <w:rsid w:val="00144C81"/>
    <w:rsid w:val="00145074"/>
    <w:rsid w:val="00154FC5"/>
    <w:rsid w:val="001617F8"/>
    <w:rsid w:val="00163509"/>
    <w:rsid w:val="00173CC2"/>
    <w:rsid w:val="001759F0"/>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103F"/>
    <w:rsid w:val="001E5646"/>
    <w:rsid w:val="001E6783"/>
    <w:rsid w:val="001F1393"/>
    <w:rsid w:val="001F405C"/>
    <w:rsid w:val="001F6A5A"/>
    <w:rsid w:val="002007F1"/>
    <w:rsid w:val="0020202D"/>
    <w:rsid w:val="00202CD6"/>
    <w:rsid w:val="00204072"/>
    <w:rsid w:val="00205D04"/>
    <w:rsid w:val="00207C61"/>
    <w:rsid w:val="00213EDD"/>
    <w:rsid w:val="00214964"/>
    <w:rsid w:val="00221CC8"/>
    <w:rsid w:val="002223A4"/>
    <w:rsid w:val="00225606"/>
    <w:rsid w:val="0022582B"/>
    <w:rsid w:val="00227B03"/>
    <w:rsid w:val="00231C2A"/>
    <w:rsid w:val="00236BDE"/>
    <w:rsid w:val="00241A16"/>
    <w:rsid w:val="00246DAF"/>
    <w:rsid w:val="00251F7B"/>
    <w:rsid w:val="00252292"/>
    <w:rsid w:val="002552E5"/>
    <w:rsid w:val="00255A32"/>
    <w:rsid w:val="002571E1"/>
    <w:rsid w:val="002573B8"/>
    <w:rsid w:val="00260471"/>
    <w:rsid w:val="002608CD"/>
    <w:rsid w:val="0026123E"/>
    <w:rsid w:val="00264DED"/>
    <w:rsid w:val="00265179"/>
    <w:rsid w:val="002666A3"/>
    <w:rsid w:val="002676A4"/>
    <w:rsid w:val="00280254"/>
    <w:rsid w:val="00285A10"/>
    <w:rsid w:val="00290439"/>
    <w:rsid w:val="0029109C"/>
    <w:rsid w:val="002A0EF1"/>
    <w:rsid w:val="002A1D23"/>
    <w:rsid w:val="002A3DEE"/>
    <w:rsid w:val="002A6BFA"/>
    <w:rsid w:val="002A6F1C"/>
    <w:rsid w:val="002B17A8"/>
    <w:rsid w:val="002B6DBD"/>
    <w:rsid w:val="002C0852"/>
    <w:rsid w:val="002C4806"/>
    <w:rsid w:val="002C4B10"/>
    <w:rsid w:val="002C4F42"/>
    <w:rsid w:val="002D2542"/>
    <w:rsid w:val="002D28CB"/>
    <w:rsid w:val="002D443B"/>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37AD0"/>
    <w:rsid w:val="0034022A"/>
    <w:rsid w:val="00341638"/>
    <w:rsid w:val="003450EE"/>
    <w:rsid w:val="00351D61"/>
    <w:rsid w:val="00355427"/>
    <w:rsid w:val="003600A1"/>
    <w:rsid w:val="00362202"/>
    <w:rsid w:val="00366472"/>
    <w:rsid w:val="00367E83"/>
    <w:rsid w:val="00373713"/>
    <w:rsid w:val="003777E4"/>
    <w:rsid w:val="00381047"/>
    <w:rsid w:val="00382F0C"/>
    <w:rsid w:val="00386EC3"/>
    <w:rsid w:val="003909DE"/>
    <w:rsid w:val="00392827"/>
    <w:rsid w:val="003938F8"/>
    <w:rsid w:val="00393C8A"/>
    <w:rsid w:val="003940B4"/>
    <w:rsid w:val="00395F0E"/>
    <w:rsid w:val="00397297"/>
    <w:rsid w:val="003973CF"/>
    <w:rsid w:val="003A0494"/>
    <w:rsid w:val="003A31F5"/>
    <w:rsid w:val="003A624E"/>
    <w:rsid w:val="003A7BED"/>
    <w:rsid w:val="003B1592"/>
    <w:rsid w:val="003B4157"/>
    <w:rsid w:val="003B482E"/>
    <w:rsid w:val="003B4FC0"/>
    <w:rsid w:val="003B6090"/>
    <w:rsid w:val="003B70E1"/>
    <w:rsid w:val="003C4F13"/>
    <w:rsid w:val="003C5AEC"/>
    <w:rsid w:val="003C5F5C"/>
    <w:rsid w:val="003D1EC0"/>
    <w:rsid w:val="003D2675"/>
    <w:rsid w:val="003D2D86"/>
    <w:rsid w:val="003D3304"/>
    <w:rsid w:val="003D3DCB"/>
    <w:rsid w:val="003E09D4"/>
    <w:rsid w:val="003E2E17"/>
    <w:rsid w:val="003E4AEB"/>
    <w:rsid w:val="003E55C6"/>
    <w:rsid w:val="003E6646"/>
    <w:rsid w:val="003F4E44"/>
    <w:rsid w:val="003F5B80"/>
    <w:rsid w:val="003F7668"/>
    <w:rsid w:val="003F7BDB"/>
    <w:rsid w:val="0040051E"/>
    <w:rsid w:val="00400811"/>
    <w:rsid w:val="004008A0"/>
    <w:rsid w:val="004022E6"/>
    <w:rsid w:val="00410B74"/>
    <w:rsid w:val="0041290C"/>
    <w:rsid w:val="0041445C"/>
    <w:rsid w:val="004165F4"/>
    <w:rsid w:val="00416B16"/>
    <w:rsid w:val="004176EF"/>
    <w:rsid w:val="004209DA"/>
    <w:rsid w:val="00432FD5"/>
    <w:rsid w:val="004331DD"/>
    <w:rsid w:val="0043497F"/>
    <w:rsid w:val="00435EFF"/>
    <w:rsid w:val="00436276"/>
    <w:rsid w:val="004404D3"/>
    <w:rsid w:val="00440784"/>
    <w:rsid w:val="0044180C"/>
    <w:rsid w:val="00445DDF"/>
    <w:rsid w:val="00446EEA"/>
    <w:rsid w:val="004475ED"/>
    <w:rsid w:val="004504D5"/>
    <w:rsid w:val="00451E21"/>
    <w:rsid w:val="00453A73"/>
    <w:rsid w:val="0045585F"/>
    <w:rsid w:val="00455F0B"/>
    <w:rsid w:val="0046061B"/>
    <w:rsid w:val="00461E6A"/>
    <w:rsid w:val="00467120"/>
    <w:rsid w:val="00470FE4"/>
    <w:rsid w:val="00472884"/>
    <w:rsid w:val="00484634"/>
    <w:rsid w:val="00485A34"/>
    <w:rsid w:val="0048635A"/>
    <w:rsid w:val="0048765E"/>
    <w:rsid w:val="00492052"/>
    <w:rsid w:val="00492699"/>
    <w:rsid w:val="00493A4C"/>
    <w:rsid w:val="00495B42"/>
    <w:rsid w:val="004A4C41"/>
    <w:rsid w:val="004A798B"/>
    <w:rsid w:val="004B7750"/>
    <w:rsid w:val="004C2267"/>
    <w:rsid w:val="004C4535"/>
    <w:rsid w:val="004E66D0"/>
    <w:rsid w:val="004F2E64"/>
    <w:rsid w:val="004F3619"/>
    <w:rsid w:val="004F48DA"/>
    <w:rsid w:val="004F641E"/>
    <w:rsid w:val="00504504"/>
    <w:rsid w:val="00513297"/>
    <w:rsid w:val="00514EC3"/>
    <w:rsid w:val="00516C0F"/>
    <w:rsid w:val="00520560"/>
    <w:rsid w:val="00537637"/>
    <w:rsid w:val="0054193E"/>
    <w:rsid w:val="00542C24"/>
    <w:rsid w:val="00560BCD"/>
    <w:rsid w:val="00562B5F"/>
    <w:rsid w:val="0056414C"/>
    <w:rsid w:val="005647E5"/>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F61"/>
    <w:rsid w:val="005B079D"/>
    <w:rsid w:val="005B5CBB"/>
    <w:rsid w:val="005B651F"/>
    <w:rsid w:val="005C0DB9"/>
    <w:rsid w:val="005C15B9"/>
    <w:rsid w:val="005C379C"/>
    <w:rsid w:val="005C4DBE"/>
    <w:rsid w:val="005C5A75"/>
    <w:rsid w:val="005D1BAB"/>
    <w:rsid w:val="005D33B4"/>
    <w:rsid w:val="005D4AFA"/>
    <w:rsid w:val="005D4B0C"/>
    <w:rsid w:val="005D4F2E"/>
    <w:rsid w:val="005D5368"/>
    <w:rsid w:val="005D576D"/>
    <w:rsid w:val="005E25B6"/>
    <w:rsid w:val="005E2C10"/>
    <w:rsid w:val="005F286C"/>
    <w:rsid w:val="005F378A"/>
    <w:rsid w:val="005F3E64"/>
    <w:rsid w:val="005F466D"/>
    <w:rsid w:val="005F69B0"/>
    <w:rsid w:val="006055CC"/>
    <w:rsid w:val="00605F7A"/>
    <w:rsid w:val="006078DC"/>
    <w:rsid w:val="00612418"/>
    <w:rsid w:val="00613739"/>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66E6"/>
    <w:rsid w:val="006D4838"/>
    <w:rsid w:val="006D56C9"/>
    <w:rsid w:val="006D7B28"/>
    <w:rsid w:val="006E2B1F"/>
    <w:rsid w:val="006E3811"/>
    <w:rsid w:val="006E67CC"/>
    <w:rsid w:val="006E7FE3"/>
    <w:rsid w:val="006F12DC"/>
    <w:rsid w:val="006F42C2"/>
    <w:rsid w:val="006F5F12"/>
    <w:rsid w:val="00703FDC"/>
    <w:rsid w:val="00707D6B"/>
    <w:rsid w:val="0071150E"/>
    <w:rsid w:val="007150C5"/>
    <w:rsid w:val="00722CD3"/>
    <w:rsid w:val="0072307A"/>
    <w:rsid w:val="0072767B"/>
    <w:rsid w:val="007371C0"/>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779E6"/>
    <w:rsid w:val="007830C6"/>
    <w:rsid w:val="00784347"/>
    <w:rsid w:val="0079097A"/>
    <w:rsid w:val="00792FF7"/>
    <w:rsid w:val="00793B2D"/>
    <w:rsid w:val="007A27F0"/>
    <w:rsid w:val="007A306C"/>
    <w:rsid w:val="007A478E"/>
    <w:rsid w:val="007A6CEE"/>
    <w:rsid w:val="007A6F4A"/>
    <w:rsid w:val="007B1362"/>
    <w:rsid w:val="007B2796"/>
    <w:rsid w:val="007B78FC"/>
    <w:rsid w:val="007C38DE"/>
    <w:rsid w:val="007D222C"/>
    <w:rsid w:val="007D2417"/>
    <w:rsid w:val="007D48A5"/>
    <w:rsid w:val="007D4B10"/>
    <w:rsid w:val="007D6E2B"/>
    <w:rsid w:val="007E23AE"/>
    <w:rsid w:val="007E774E"/>
    <w:rsid w:val="007F000D"/>
    <w:rsid w:val="007F11A6"/>
    <w:rsid w:val="007F12D3"/>
    <w:rsid w:val="007F4692"/>
    <w:rsid w:val="007F48AB"/>
    <w:rsid w:val="007F6316"/>
    <w:rsid w:val="007F71E0"/>
    <w:rsid w:val="008005CB"/>
    <w:rsid w:val="00801FDB"/>
    <w:rsid w:val="0080596A"/>
    <w:rsid w:val="00805C01"/>
    <w:rsid w:val="00811A01"/>
    <w:rsid w:val="0081273E"/>
    <w:rsid w:val="008215AB"/>
    <w:rsid w:val="008235AA"/>
    <w:rsid w:val="008241A3"/>
    <w:rsid w:val="00826587"/>
    <w:rsid w:val="00826D56"/>
    <w:rsid w:val="008272A8"/>
    <w:rsid w:val="008319B9"/>
    <w:rsid w:val="00835404"/>
    <w:rsid w:val="00837E85"/>
    <w:rsid w:val="00840339"/>
    <w:rsid w:val="0084601D"/>
    <w:rsid w:val="008467A0"/>
    <w:rsid w:val="00850661"/>
    <w:rsid w:val="008537EE"/>
    <w:rsid w:val="008553BF"/>
    <w:rsid w:val="0086139B"/>
    <w:rsid w:val="00861F01"/>
    <w:rsid w:val="00864CF3"/>
    <w:rsid w:val="00865ECB"/>
    <w:rsid w:val="00867E2F"/>
    <w:rsid w:val="00873034"/>
    <w:rsid w:val="008765C5"/>
    <w:rsid w:val="00877D67"/>
    <w:rsid w:val="00880888"/>
    <w:rsid w:val="008818A5"/>
    <w:rsid w:val="008824CA"/>
    <w:rsid w:val="00883175"/>
    <w:rsid w:val="00890215"/>
    <w:rsid w:val="008942ED"/>
    <w:rsid w:val="00896C0D"/>
    <w:rsid w:val="008A0B84"/>
    <w:rsid w:val="008A7AEC"/>
    <w:rsid w:val="008A7FC9"/>
    <w:rsid w:val="008B2164"/>
    <w:rsid w:val="008B389E"/>
    <w:rsid w:val="008C4844"/>
    <w:rsid w:val="008C5A9E"/>
    <w:rsid w:val="008D061F"/>
    <w:rsid w:val="008D1A72"/>
    <w:rsid w:val="008D2B78"/>
    <w:rsid w:val="008E302A"/>
    <w:rsid w:val="008E7D47"/>
    <w:rsid w:val="008E7D77"/>
    <w:rsid w:val="008F225A"/>
    <w:rsid w:val="008F30FD"/>
    <w:rsid w:val="008F3A2A"/>
    <w:rsid w:val="008F77B0"/>
    <w:rsid w:val="00903C3B"/>
    <w:rsid w:val="00904BE3"/>
    <w:rsid w:val="00907C4A"/>
    <w:rsid w:val="00912C0F"/>
    <w:rsid w:val="009155DD"/>
    <w:rsid w:val="00917483"/>
    <w:rsid w:val="009179A9"/>
    <w:rsid w:val="0092727A"/>
    <w:rsid w:val="00931703"/>
    <w:rsid w:val="00934B76"/>
    <w:rsid w:val="00935622"/>
    <w:rsid w:val="009356D7"/>
    <w:rsid w:val="00940B62"/>
    <w:rsid w:val="009422FA"/>
    <w:rsid w:val="009436E9"/>
    <w:rsid w:val="00946116"/>
    <w:rsid w:val="00952BB9"/>
    <w:rsid w:val="00952C65"/>
    <w:rsid w:val="0095491B"/>
    <w:rsid w:val="00957955"/>
    <w:rsid w:val="00975B40"/>
    <w:rsid w:val="00983135"/>
    <w:rsid w:val="00991311"/>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07A3"/>
    <w:rsid w:val="00A33AE5"/>
    <w:rsid w:val="00A349DF"/>
    <w:rsid w:val="00A35C7A"/>
    <w:rsid w:val="00A365FB"/>
    <w:rsid w:val="00A36E9A"/>
    <w:rsid w:val="00A37A29"/>
    <w:rsid w:val="00A37D65"/>
    <w:rsid w:val="00A41ACF"/>
    <w:rsid w:val="00A435FB"/>
    <w:rsid w:val="00A546F7"/>
    <w:rsid w:val="00A57F0C"/>
    <w:rsid w:val="00A57FE1"/>
    <w:rsid w:val="00A63374"/>
    <w:rsid w:val="00A63734"/>
    <w:rsid w:val="00A66E58"/>
    <w:rsid w:val="00A6783C"/>
    <w:rsid w:val="00A703D5"/>
    <w:rsid w:val="00A7117E"/>
    <w:rsid w:val="00A74C21"/>
    <w:rsid w:val="00A773F2"/>
    <w:rsid w:val="00A80562"/>
    <w:rsid w:val="00A81012"/>
    <w:rsid w:val="00A82747"/>
    <w:rsid w:val="00A9040E"/>
    <w:rsid w:val="00A96233"/>
    <w:rsid w:val="00AA2A7E"/>
    <w:rsid w:val="00AA2FE8"/>
    <w:rsid w:val="00AA78DC"/>
    <w:rsid w:val="00AB3153"/>
    <w:rsid w:val="00AB692D"/>
    <w:rsid w:val="00AC1B5F"/>
    <w:rsid w:val="00AC32BD"/>
    <w:rsid w:val="00AC3474"/>
    <w:rsid w:val="00AC3614"/>
    <w:rsid w:val="00AD4AE8"/>
    <w:rsid w:val="00AD58A5"/>
    <w:rsid w:val="00AE138E"/>
    <w:rsid w:val="00AE550A"/>
    <w:rsid w:val="00AE552A"/>
    <w:rsid w:val="00AE62F7"/>
    <w:rsid w:val="00AF1714"/>
    <w:rsid w:val="00AF218B"/>
    <w:rsid w:val="00AF38BA"/>
    <w:rsid w:val="00AF61C9"/>
    <w:rsid w:val="00AF6BF3"/>
    <w:rsid w:val="00AF6FFC"/>
    <w:rsid w:val="00B01E69"/>
    <w:rsid w:val="00B05205"/>
    <w:rsid w:val="00B076D5"/>
    <w:rsid w:val="00B07AED"/>
    <w:rsid w:val="00B12835"/>
    <w:rsid w:val="00B15B53"/>
    <w:rsid w:val="00B238E5"/>
    <w:rsid w:val="00B25CC9"/>
    <w:rsid w:val="00B3170A"/>
    <w:rsid w:val="00B31EB6"/>
    <w:rsid w:val="00B341A5"/>
    <w:rsid w:val="00B41016"/>
    <w:rsid w:val="00B5066E"/>
    <w:rsid w:val="00B507BC"/>
    <w:rsid w:val="00B51952"/>
    <w:rsid w:val="00B5202B"/>
    <w:rsid w:val="00B530F4"/>
    <w:rsid w:val="00B56FC6"/>
    <w:rsid w:val="00B66B0A"/>
    <w:rsid w:val="00B66F7E"/>
    <w:rsid w:val="00B70FA7"/>
    <w:rsid w:val="00B733A3"/>
    <w:rsid w:val="00B73BA0"/>
    <w:rsid w:val="00B76161"/>
    <w:rsid w:val="00B76E96"/>
    <w:rsid w:val="00B8110A"/>
    <w:rsid w:val="00B832FE"/>
    <w:rsid w:val="00B83EBD"/>
    <w:rsid w:val="00B85379"/>
    <w:rsid w:val="00B87042"/>
    <w:rsid w:val="00B910FE"/>
    <w:rsid w:val="00B923CA"/>
    <w:rsid w:val="00B940BB"/>
    <w:rsid w:val="00B94AA6"/>
    <w:rsid w:val="00B94E21"/>
    <w:rsid w:val="00BA16E7"/>
    <w:rsid w:val="00BA17EB"/>
    <w:rsid w:val="00BB101E"/>
    <w:rsid w:val="00BB3CB4"/>
    <w:rsid w:val="00BC2DA8"/>
    <w:rsid w:val="00BC5041"/>
    <w:rsid w:val="00BD1332"/>
    <w:rsid w:val="00BD539E"/>
    <w:rsid w:val="00BD5F31"/>
    <w:rsid w:val="00BE0533"/>
    <w:rsid w:val="00BE319C"/>
    <w:rsid w:val="00BE384F"/>
    <w:rsid w:val="00BE48CA"/>
    <w:rsid w:val="00BE5665"/>
    <w:rsid w:val="00BE5AA9"/>
    <w:rsid w:val="00BF1024"/>
    <w:rsid w:val="00BF2A38"/>
    <w:rsid w:val="00BF5149"/>
    <w:rsid w:val="00BF7091"/>
    <w:rsid w:val="00C00A9E"/>
    <w:rsid w:val="00C032B5"/>
    <w:rsid w:val="00C07501"/>
    <w:rsid w:val="00C13B08"/>
    <w:rsid w:val="00C14F98"/>
    <w:rsid w:val="00C1720D"/>
    <w:rsid w:val="00C176D1"/>
    <w:rsid w:val="00C24D39"/>
    <w:rsid w:val="00C2648A"/>
    <w:rsid w:val="00C26881"/>
    <w:rsid w:val="00C26A23"/>
    <w:rsid w:val="00C274EB"/>
    <w:rsid w:val="00C30F8D"/>
    <w:rsid w:val="00C33F13"/>
    <w:rsid w:val="00C40709"/>
    <w:rsid w:val="00C43BFE"/>
    <w:rsid w:val="00C47C14"/>
    <w:rsid w:val="00C55BF2"/>
    <w:rsid w:val="00C55E0C"/>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3A12"/>
    <w:rsid w:val="00C943FB"/>
    <w:rsid w:val="00C9499A"/>
    <w:rsid w:val="00C95087"/>
    <w:rsid w:val="00C956AF"/>
    <w:rsid w:val="00CA0DAC"/>
    <w:rsid w:val="00CB2720"/>
    <w:rsid w:val="00CB2D2D"/>
    <w:rsid w:val="00CC1F60"/>
    <w:rsid w:val="00CC4500"/>
    <w:rsid w:val="00CC45D3"/>
    <w:rsid w:val="00CD0A15"/>
    <w:rsid w:val="00CD0C7F"/>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34CE"/>
    <w:rsid w:val="00D446B9"/>
    <w:rsid w:val="00D45D6F"/>
    <w:rsid w:val="00D52DEC"/>
    <w:rsid w:val="00D55F06"/>
    <w:rsid w:val="00D730A5"/>
    <w:rsid w:val="00D756B9"/>
    <w:rsid w:val="00D81500"/>
    <w:rsid w:val="00D81891"/>
    <w:rsid w:val="00D847A9"/>
    <w:rsid w:val="00D85345"/>
    <w:rsid w:val="00D91CD2"/>
    <w:rsid w:val="00D9247B"/>
    <w:rsid w:val="00D92C56"/>
    <w:rsid w:val="00D943EF"/>
    <w:rsid w:val="00D96846"/>
    <w:rsid w:val="00DA0DEE"/>
    <w:rsid w:val="00DA39CC"/>
    <w:rsid w:val="00DA5DFA"/>
    <w:rsid w:val="00DA767A"/>
    <w:rsid w:val="00DA79E7"/>
    <w:rsid w:val="00DB251A"/>
    <w:rsid w:val="00DB3C6C"/>
    <w:rsid w:val="00DB7329"/>
    <w:rsid w:val="00DC2126"/>
    <w:rsid w:val="00DC300D"/>
    <w:rsid w:val="00DC7933"/>
    <w:rsid w:val="00DD1532"/>
    <w:rsid w:val="00DD1DD0"/>
    <w:rsid w:val="00DD5E71"/>
    <w:rsid w:val="00DD6922"/>
    <w:rsid w:val="00DD7859"/>
    <w:rsid w:val="00DE3935"/>
    <w:rsid w:val="00DE403F"/>
    <w:rsid w:val="00DE5AF2"/>
    <w:rsid w:val="00DF1142"/>
    <w:rsid w:val="00DF1AA2"/>
    <w:rsid w:val="00DF4B61"/>
    <w:rsid w:val="00DF7568"/>
    <w:rsid w:val="00E10253"/>
    <w:rsid w:val="00E20566"/>
    <w:rsid w:val="00E22163"/>
    <w:rsid w:val="00E25417"/>
    <w:rsid w:val="00E328D2"/>
    <w:rsid w:val="00E436CD"/>
    <w:rsid w:val="00E4674B"/>
    <w:rsid w:val="00E46C4F"/>
    <w:rsid w:val="00E46E3B"/>
    <w:rsid w:val="00E5044E"/>
    <w:rsid w:val="00E506AA"/>
    <w:rsid w:val="00E546F2"/>
    <w:rsid w:val="00E6137A"/>
    <w:rsid w:val="00E61802"/>
    <w:rsid w:val="00E63043"/>
    <w:rsid w:val="00E647AA"/>
    <w:rsid w:val="00E75F15"/>
    <w:rsid w:val="00E7738D"/>
    <w:rsid w:val="00E77876"/>
    <w:rsid w:val="00E803AD"/>
    <w:rsid w:val="00E879D3"/>
    <w:rsid w:val="00E92189"/>
    <w:rsid w:val="00E96F3C"/>
    <w:rsid w:val="00E97BF8"/>
    <w:rsid w:val="00EA0D53"/>
    <w:rsid w:val="00EA1EDB"/>
    <w:rsid w:val="00EA4E1A"/>
    <w:rsid w:val="00EA5517"/>
    <w:rsid w:val="00EA58A5"/>
    <w:rsid w:val="00EB0897"/>
    <w:rsid w:val="00EB0DF6"/>
    <w:rsid w:val="00EB6475"/>
    <w:rsid w:val="00EC3192"/>
    <w:rsid w:val="00EC38F2"/>
    <w:rsid w:val="00ED1D56"/>
    <w:rsid w:val="00ED3EE4"/>
    <w:rsid w:val="00ED5C21"/>
    <w:rsid w:val="00ED7B06"/>
    <w:rsid w:val="00EF3DB8"/>
    <w:rsid w:val="00EF53AA"/>
    <w:rsid w:val="00EF7D85"/>
    <w:rsid w:val="00F00750"/>
    <w:rsid w:val="00F0673F"/>
    <w:rsid w:val="00F20924"/>
    <w:rsid w:val="00F27779"/>
    <w:rsid w:val="00F3152D"/>
    <w:rsid w:val="00F32E4D"/>
    <w:rsid w:val="00F37AFC"/>
    <w:rsid w:val="00F4264A"/>
    <w:rsid w:val="00F44B52"/>
    <w:rsid w:val="00F44CDE"/>
    <w:rsid w:val="00F44E05"/>
    <w:rsid w:val="00F46780"/>
    <w:rsid w:val="00F5231D"/>
    <w:rsid w:val="00F67277"/>
    <w:rsid w:val="00F724E1"/>
    <w:rsid w:val="00F7495B"/>
    <w:rsid w:val="00F749F5"/>
    <w:rsid w:val="00F74B6C"/>
    <w:rsid w:val="00F85DBB"/>
    <w:rsid w:val="00F907B6"/>
    <w:rsid w:val="00F925E7"/>
    <w:rsid w:val="00F95D30"/>
    <w:rsid w:val="00F96924"/>
    <w:rsid w:val="00F97A56"/>
    <w:rsid w:val="00FA00B1"/>
    <w:rsid w:val="00FA1821"/>
    <w:rsid w:val="00FA414C"/>
    <w:rsid w:val="00FA66EE"/>
    <w:rsid w:val="00FB79F1"/>
    <w:rsid w:val="00FB7AD4"/>
    <w:rsid w:val="00FC7159"/>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qFormat/>
    <w:rsid w:val="00877D67"/>
    <w:pPr>
      <w:spacing w:after="0" w:line="240" w:lineRule="auto"/>
    </w:pPr>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302">
    <w:name w:val="WWNum302"/>
    <w:basedOn w:val="Semlista"/>
    <w:rsid w:val="00120B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qFormat/>
    <w:rsid w:val="00877D67"/>
    <w:pPr>
      <w:spacing w:after="0" w:line="240" w:lineRule="auto"/>
    </w:pPr>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302">
    <w:name w:val="WWNum302"/>
    <w:basedOn w:val="Semlista"/>
    <w:rsid w:val="00120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SimSu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default"/>
    <w:sig w:usb0="00000003"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47A0D"/>
    <w:rsid w:val="00164777"/>
    <w:rsid w:val="001672F3"/>
    <w:rsid w:val="00191E68"/>
    <w:rsid w:val="001A666B"/>
    <w:rsid w:val="001D1828"/>
    <w:rsid w:val="001D29AB"/>
    <w:rsid w:val="001D382E"/>
    <w:rsid w:val="001D7994"/>
    <w:rsid w:val="001F3817"/>
    <w:rsid w:val="001F6B9D"/>
    <w:rsid w:val="00205570"/>
    <w:rsid w:val="00256E3A"/>
    <w:rsid w:val="00257CBB"/>
    <w:rsid w:val="002701C6"/>
    <w:rsid w:val="00291038"/>
    <w:rsid w:val="002D0370"/>
    <w:rsid w:val="002F345E"/>
    <w:rsid w:val="003011BD"/>
    <w:rsid w:val="0031050B"/>
    <w:rsid w:val="00336FAC"/>
    <w:rsid w:val="00337A29"/>
    <w:rsid w:val="0039327E"/>
    <w:rsid w:val="00397B5D"/>
    <w:rsid w:val="003E5711"/>
    <w:rsid w:val="00402A6E"/>
    <w:rsid w:val="004371FA"/>
    <w:rsid w:val="00461202"/>
    <w:rsid w:val="00467120"/>
    <w:rsid w:val="004A56C6"/>
    <w:rsid w:val="004E2B75"/>
    <w:rsid w:val="00526E4E"/>
    <w:rsid w:val="005279E1"/>
    <w:rsid w:val="00553637"/>
    <w:rsid w:val="005771FC"/>
    <w:rsid w:val="005850E1"/>
    <w:rsid w:val="00593B45"/>
    <w:rsid w:val="005C5A75"/>
    <w:rsid w:val="005F4D9E"/>
    <w:rsid w:val="0061460A"/>
    <w:rsid w:val="00633E47"/>
    <w:rsid w:val="00653FA5"/>
    <w:rsid w:val="006A0BF6"/>
    <w:rsid w:val="006A0EA3"/>
    <w:rsid w:val="006B095E"/>
    <w:rsid w:val="006B1286"/>
    <w:rsid w:val="006D44BB"/>
    <w:rsid w:val="006E2B1F"/>
    <w:rsid w:val="0070634B"/>
    <w:rsid w:val="00731341"/>
    <w:rsid w:val="007774F2"/>
    <w:rsid w:val="00794FD6"/>
    <w:rsid w:val="007D3628"/>
    <w:rsid w:val="007D4272"/>
    <w:rsid w:val="007D6FDD"/>
    <w:rsid w:val="007E2EE0"/>
    <w:rsid w:val="007E4AD5"/>
    <w:rsid w:val="0080201F"/>
    <w:rsid w:val="00826D56"/>
    <w:rsid w:val="00841829"/>
    <w:rsid w:val="00843C53"/>
    <w:rsid w:val="00891C86"/>
    <w:rsid w:val="008A6304"/>
    <w:rsid w:val="008C7B70"/>
    <w:rsid w:val="009030CE"/>
    <w:rsid w:val="0095569D"/>
    <w:rsid w:val="009675A1"/>
    <w:rsid w:val="009A0FAE"/>
    <w:rsid w:val="00A20353"/>
    <w:rsid w:val="00A307A3"/>
    <w:rsid w:val="00A37A29"/>
    <w:rsid w:val="00A56343"/>
    <w:rsid w:val="00A76BF1"/>
    <w:rsid w:val="00AC7CB8"/>
    <w:rsid w:val="00B8363E"/>
    <w:rsid w:val="00B94C61"/>
    <w:rsid w:val="00B96207"/>
    <w:rsid w:val="00BC520E"/>
    <w:rsid w:val="00BC6ACA"/>
    <w:rsid w:val="00BD1953"/>
    <w:rsid w:val="00BE16B0"/>
    <w:rsid w:val="00C232AA"/>
    <w:rsid w:val="00C323F2"/>
    <w:rsid w:val="00C3699B"/>
    <w:rsid w:val="00C431E2"/>
    <w:rsid w:val="00C64E4F"/>
    <w:rsid w:val="00C8013A"/>
    <w:rsid w:val="00CC133E"/>
    <w:rsid w:val="00CC375C"/>
    <w:rsid w:val="00D41F5C"/>
    <w:rsid w:val="00D56412"/>
    <w:rsid w:val="00D70E48"/>
    <w:rsid w:val="00D938C5"/>
    <w:rsid w:val="00DE6735"/>
    <w:rsid w:val="00E31E61"/>
    <w:rsid w:val="00E60559"/>
    <w:rsid w:val="00E737A3"/>
    <w:rsid w:val="00E7738D"/>
    <w:rsid w:val="00EA0928"/>
    <w:rsid w:val="00EE3E79"/>
    <w:rsid w:val="00F11576"/>
    <w:rsid w:val="00F15869"/>
    <w:rsid w:val="00F20D2B"/>
    <w:rsid w:val="00F621E2"/>
    <w:rsid w:val="00F97999"/>
    <w:rsid w:val="00FB2896"/>
    <w:rsid w:val="00FB6DDF"/>
    <w:rsid w:val="00FD06C3"/>
    <w:rsid w:val="00FD1774"/>
    <w:rsid w:val="00FE132B"/>
    <w:rsid w:val="00FF3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625CA-8BCA-4033-867A-2459268C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18615</Words>
  <Characters>100524</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36/2026</dc:creator>
  <cp:lastModifiedBy>User</cp:lastModifiedBy>
  <cp:revision>4</cp:revision>
  <cp:lastPrinted>2025-12-04T18:49:00Z</cp:lastPrinted>
  <dcterms:created xsi:type="dcterms:W3CDTF">2026-10-22T11:19:00Z</dcterms:created>
  <dcterms:modified xsi:type="dcterms:W3CDTF">2026-10-22T12:42:00Z</dcterms:modified>
</cp:coreProperties>
</file>