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E27100" w14:textId="77777777" w:rsidR="00C52849" w:rsidRPr="00E2611F" w:rsidRDefault="00E5048F">
      <w:pPr>
        <w:pStyle w:val="Ttulo"/>
        <w:rPr>
          <w:rFonts w:ascii="Arial" w:hAnsi="Arial" w:cs="Arial"/>
        </w:rPr>
      </w:pPr>
      <w:r w:rsidRPr="00E2611F">
        <w:rPr>
          <w:rFonts w:ascii="Arial" w:hAnsi="Arial" w:cs="Arial"/>
          <w:spacing w:val="-2"/>
        </w:rPr>
        <w:t>CONCORRÊNCIA</w:t>
      </w:r>
    </w:p>
    <w:p w14:paraId="3F15DDFF" w14:textId="77777777" w:rsidR="00C52849" w:rsidRPr="00E2611F" w:rsidRDefault="00E5048F">
      <w:pPr>
        <w:spacing w:before="1"/>
        <w:ind w:left="63" w:right="61"/>
        <w:jc w:val="center"/>
        <w:rPr>
          <w:rFonts w:ascii="Arial" w:hAnsi="Arial" w:cs="Arial"/>
          <w:i/>
          <w:sz w:val="28"/>
        </w:rPr>
      </w:pPr>
      <w:r w:rsidRPr="00E2611F">
        <w:rPr>
          <w:rFonts w:ascii="Arial" w:hAnsi="Arial" w:cs="Arial"/>
          <w:i/>
          <w:spacing w:val="-2"/>
          <w:sz w:val="28"/>
        </w:rPr>
        <w:t>0</w:t>
      </w:r>
      <w:r w:rsidR="007D3812" w:rsidRPr="00E2611F">
        <w:rPr>
          <w:rFonts w:ascii="Arial" w:hAnsi="Arial" w:cs="Arial"/>
          <w:i/>
          <w:spacing w:val="-2"/>
          <w:sz w:val="28"/>
        </w:rPr>
        <w:t>2</w:t>
      </w:r>
      <w:r w:rsidR="003C6B4E" w:rsidRPr="00E2611F">
        <w:rPr>
          <w:rFonts w:ascii="Arial" w:hAnsi="Arial" w:cs="Arial"/>
          <w:i/>
          <w:spacing w:val="-2"/>
          <w:sz w:val="28"/>
        </w:rPr>
        <w:t>/</w:t>
      </w:r>
      <w:r w:rsidRPr="00E2611F">
        <w:rPr>
          <w:rFonts w:ascii="Arial" w:hAnsi="Arial" w:cs="Arial"/>
          <w:i/>
          <w:spacing w:val="-2"/>
          <w:sz w:val="28"/>
        </w:rPr>
        <w:t>202</w:t>
      </w:r>
      <w:r w:rsidR="007D3812" w:rsidRPr="00E2611F">
        <w:rPr>
          <w:rFonts w:ascii="Arial" w:hAnsi="Arial" w:cs="Arial"/>
          <w:i/>
          <w:spacing w:val="-2"/>
          <w:sz w:val="28"/>
        </w:rPr>
        <w:t>6</w:t>
      </w:r>
    </w:p>
    <w:p w14:paraId="44F2670A" w14:textId="77777777" w:rsidR="00C52849" w:rsidRPr="00E2611F" w:rsidRDefault="00C52849">
      <w:pPr>
        <w:pStyle w:val="Corpodetexto"/>
        <w:spacing w:before="22"/>
        <w:ind w:left="0"/>
        <w:jc w:val="left"/>
        <w:rPr>
          <w:rFonts w:ascii="Arial" w:hAnsi="Arial" w:cs="Arial"/>
          <w:i/>
          <w:sz w:val="28"/>
        </w:rPr>
      </w:pPr>
    </w:p>
    <w:p w14:paraId="2267B796" w14:textId="77777777" w:rsidR="00C52849" w:rsidRPr="00E2611F" w:rsidRDefault="00E5048F">
      <w:pPr>
        <w:ind w:left="63" w:right="63"/>
        <w:jc w:val="center"/>
        <w:rPr>
          <w:rFonts w:ascii="Arial" w:hAnsi="Arial" w:cs="Arial"/>
          <w:b/>
          <w:sz w:val="32"/>
        </w:rPr>
      </w:pPr>
      <w:r w:rsidRPr="00E2611F">
        <w:rPr>
          <w:rFonts w:ascii="Arial" w:hAnsi="Arial" w:cs="Arial"/>
          <w:b/>
          <w:spacing w:val="-2"/>
          <w:sz w:val="32"/>
        </w:rPr>
        <w:t>CONTRATANTE</w:t>
      </w:r>
    </w:p>
    <w:p w14:paraId="7FFABDDF" w14:textId="77777777" w:rsidR="00C52849" w:rsidRPr="00E2611F" w:rsidRDefault="00E5048F">
      <w:pPr>
        <w:spacing w:before="38"/>
        <w:ind w:left="2734"/>
        <w:rPr>
          <w:rFonts w:ascii="Arial" w:hAnsi="Arial" w:cs="Arial"/>
          <w:sz w:val="26"/>
        </w:rPr>
      </w:pPr>
      <w:r w:rsidRPr="00E2611F">
        <w:rPr>
          <w:rFonts w:ascii="Arial" w:hAnsi="Arial" w:cs="Arial"/>
          <w:sz w:val="26"/>
        </w:rPr>
        <w:t>PREFEITURA</w:t>
      </w:r>
      <w:r w:rsidRPr="00E2611F">
        <w:rPr>
          <w:rFonts w:ascii="Arial" w:hAnsi="Arial" w:cs="Arial"/>
          <w:spacing w:val="-6"/>
          <w:sz w:val="26"/>
        </w:rPr>
        <w:t xml:space="preserve"> </w:t>
      </w:r>
      <w:r w:rsidRPr="00E2611F">
        <w:rPr>
          <w:rFonts w:ascii="Arial" w:hAnsi="Arial" w:cs="Arial"/>
          <w:sz w:val="26"/>
        </w:rPr>
        <w:t>MUNICIPAL</w:t>
      </w:r>
      <w:r w:rsidRPr="00E2611F">
        <w:rPr>
          <w:rFonts w:ascii="Arial" w:hAnsi="Arial" w:cs="Arial"/>
          <w:spacing w:val="-8"/>
          <w:sz w:val="26"/>
        </w:rPr>
        <w:t xml:space="preserve"> </w:t>
      </w:r>
      <w:r w:rsidRPr="00E2611F">
        <w:rPr>
          <w:rFonts w:ascii="Arial" w:hAnsi="Arial" w:cs="Arial"/>
          <w:sz w:val="26"/>
        </w:rPr>
        <w:t>DE</w:t>
      </w:r>
      <w:r w:rsidRPr="00E2611F">
        <w:rPr>
          <w:rFonts w:ascii="Arial" w:hAnsi="Arial" w:cs="Arial"/>
          <w:spacing w:val="-8"/>
          <w:sz w:val="26"/>
        </w:rPr>
        <w:t xml:space="preserve"> </w:t>
      </w:r>
      <w:r w:rsidRPr="00E2611F">
        <w:rPr>
          <w:rFonts w:ascii="Arial" w:hAnsi="Arial" w:cs="Arial"/>
          <w:sz w:val="26"/>
        </w:rPr>
        <w:t>SANTO</w:t>
      </w:r>
      <w:r w:rsidRPr="00E2611F">
        <w:rPr>
          <w:rFonts w:ascii="Arial" w:hAnsi="Arial" w:cs="Arial"/>
          <w:spacing w:val="-9"/>
          <w:sz w:val="26"/>
        </w:rPr>
        <w:t xml:space="preserve"> </w:t>
      </w:r>
      <w:r w:rsidRPr="00E2611F">
        <w:rPr>
          <w:rFonts w:ascii="Arial" w:hAnsi="Arial" w:cs="Arial"/>
          <w:sz w:val="26"/>
        </w:rPr>
        <w:t>INÁCIO-</w:t>
      </w:r>
      <w:r w:rsidRPr="00E2611F">
        <w:rPr>
          <w:rFonts w:ascii="Arial" w:hAnsi="Arial" w:cs="Arial"/>
          <w:spacing w:val="-5"/>
          <w:sz w:val="26"/>
        </w:rPr>
        <w:t>PR.</w:t>
      </w:r>
    </w:p>
    <w:p w14:paraId="5152FFAF" w14:textId="77777777" w:rsidR="00C52849" w:rsidRPr="00E2611F" w:rsidRDefault="00C52849">
      <w:pPr>
        <w:pStyle w:val="Corpodetexto"/>
        <w:ind w:left="0"/>
        <w:jc w:val="left"/>
        <w:rPr>
          <w:rFonts w:ascii="Arial" w:hAnsi="Arial" w:cs="Arial"/>
          <w:sz w:val="26"/>
        </w:rPr>
      </w:pPr>
    </w:p>
    <w:p w14:paraId="7827B729" w14:textId="77777777" w:rsidR="00C52849" w:rsidRPr="00E2611F" w:rsidRDefault="00C52849">
      <w:pPr>
        <w:pStyle w:val="Corpodetexto"/>
        <w:spacing w:before="76"/>
        <w:ind w:left="0"/>
        <w:jc w:val="left"/>
        <w:rPr>
          <w:rFonts w:ascii="Arial" w:hAnsi="Arial" w:cs="Arial"/>
          <w:sz w:val="26"/>
        </w:rPr>
      </w:pPr>
    </w:p>
    <w:p w14:paraId="26AA90E3" w14:textId="77777777" w:rsidR="00C52849" w:rsidRPr="00E2611F" w:rsidRDefault="00E5048F">
      <w:pPr>
        <w:ind w:left="63" w:right="63"/>
        <w:jc w:val="center"/>
        <w:rPr>
          <w:rFonts w:ascii="Arial" w:hAnsi="Arial" w:cs="Arial"/>
          <w:b/>
          <w:sz w:val="28"/>
        </w:rPr>
      </w:pPr>
      <w:r w:rsidRPr="00E2611F">
        <w:rPr>
          <w:rFonts w:ascii="Arial" w:hAnsi="Arial" w:cs="Arial"/>
          <w:b/>
          <w:spacing w:val="-2"/>
          <w:sz w:val="28"/>
        </w:rPr>
        <w:t>OBJETO</w:t>
      </w:r>
    </w:p>
    <w:p w14:paraId="78852B01" w14:textId="77777777" w:rsidR="00C52849" w:rsidRPr="00E2611F" w:rsidRDefault="00E5048F" w:rsidP="009C08D1">
      <w:pPr>
        <w:spacing w:before="6" w:line="244" w:lineRule="auto"/>
        <w:ind w:left="63" w:right="67"/>
        <w:jc w:val="center"/>
        <w:rPr>
          <w:rFonts w:ascii="Arial" w:hAnsi="Arial" w:cs="Arial"/>
          <w:sz w:val="26"/>
        </w:rPr>
      </w:pPr>
      <w:r w:rsidRPr="00E2611F">
        <w:rPr>
          <w:rFonts w:ascii="Arial" w:hAnsi="Arial" w:cs="Arial"/>
          <w:sz w:val="26"/>
        </w:rPr>
        <w:t>CONTRATAÇÃO</w:t>
      </w:r>
      <w:r w:rsidRPr="00E2611F">
        <w:rPr>
          <w:rFonts w:ascii="Arial" w:hAnsi="Arial" w:cs="Arial"/>
          <w:spacing w:val="-2"/>
          <w:sz w:val="26"/>
        </w:rPr>
        <w:t xml:space="preserve"> </w:t>
      </w:r>
      <w:r w:rsidRPr="00E2611F">
        <w:rPr>
          <w:rFonts w:ascii="Arial" w:hAnsi="Arial" w:cs="Arial"/>
          <w:sz w:val="26"/>
        </w:rPr>
        <w:t>DE</w:t>
      </w:r>
      <w:r w:rsidRPr="00E2611F">
        <w:rPr>
          <w:rFonts w:ascii="Arial" w:hAnsi="Arial" w:cs="Arial"/>
          <w:spacing w:val="-1"/>
          <w:sz w:val="26"/>
        </w:rPr>
        <w:t xml:space="preserve"> </w:t>
      </w:r>
      <w:r w:rsidRPr="00E2611F">
        <w:rPr>
          <w:rFonts w:ascii="Arial" w:hAnsi="Arial" w:cs="Arial"/>
          <w:sz w:val="26"/>
        </w:rPr>
        <w:t>EMPRESA</w:t>
      </w:r>
      <w:r w:rsidRPr="00E2611F">
        <w:rPr>
          <w:rFonts w:ascii="Arial" w:hAnsi="Arial" w:cs="Arial"/>
          <w:spacing w:val="-2"/>
          <w:sz w:val="26"/>
        </w:rPr>
        <w:t xml:space="preserve"> </w:t>
      </w:r>
      <w:r w:rsidRPr="00E2611F">
        <w:rPr>
          <w:rFonts w:ascii="Arial" w:hAnsi="Arial" w:cs="Arial"/>
          <w:sz w:val="26"/>
        </w:rPr>
        <w:t>ESPECIALIZADA</w:t>
      </w:r>
      <w:r w:rsidRPr="00E2611F">
        <w:rPr>
          <w:rFonts w:ascii="Arial" w:hAnsi="Arial" w:cs="Arial"/>
          <w:spacing w:val="-2"/>
          <w:sz w:val="26"/>
        </w:rPr>
        <w:t xml:space="preserve"> </w:t>
      </w:r>
      <w:r w:rsidR="009C08D1" w:rsidRPr="00E2611F">
        <w:rPr>
          <w:rFonts w:ascii="Arial" w:hAnsi="Arial" w:cs="Arial"/>
          <w:sz w:val="26"/>
        </w:rPr>
        <w:t>PARA REALIZAR O FORNECIMENTO E INSTALAÇÃO DE ALAMBRADOS</w:t>
      </w:r>
    </w:p>
    <w:p w14:paraId="27CFBDB3" w14:textId="77777777" w:rsidR="00C52849" w:rsidRPr="00E2611F" w:rsidRDefault="00C52849">
      <w:pPr>
        <w:pStyle w:val="Corpodetexto"/>
        <w:spacing w:before="69"/>
        <w:ind w:left="0"/>
        <w:jc w:val="left"/>
        <w:rPr>
          <w:rFonts w:ascii="Arial" w:hAnsi="Arial" w:cs="Arial"/>
          <w:sz w:val="26"/>
        </w:rPr>
      </w:pPr>
    </w:p>
    <w:p w14:paraId="67AD4B13" w14:textId="77777777" w:rsidR="00C52849" w:rsidRPr="00E2611F" w:rsidRDefault="00E5048F">
      <w:pPr>
        <w:ind w:left="63" w:right="63"/>
        <w:jc w:val="center"/>
        <w:rPr>
          <w:rFonts w:ascii="Arial" w:hAnsi="Arial" w:cs="Arial"/>
          <w:b/>
          <w:sz w:val="32"/>
        </w:rPr>
      </w:pPr>
      <w:r w:rsidRPr="00E2611F">
        <w:rPr>
          <w:rFonts w:ascii="Arial" w:hAnsi="Arial" w:cs="Arial"/>
          <w:b/>
          <w:sz w:val="32"/>
        </w:rPr>
        <w:t>VALOR</w:t>
      </w:r>
      <w:r w:rsidRPr="00E2611F">
        <w:rPr>
          <w:rFonts w:ascii="Arial" w:hAnsi="Arial" w:cs="Arial"/>
          <w:b/>
          <w:spacing w:val="-9"/>
          <w:sz w:val="32"/>
        </w:rPr>
        <w:t xml:space="preserve"> </w:t>
      </w:r>
      <w:r w:rsidRPr="00E2611F">
        <w:rPr>
          <w:rFonts w:ascii="Arial" w:hAnsi="Arial" w:cs="Arial"/>
          <w:b/>
          <w:sz w:val="32"/>
        </w:rPr>
        <w:t>TOTAL</w:t>
      </w:r>
      <w:r w:rsidRPr="00E2611F">
        <w:rPr>
          <w:rFonts w:ascii="Arial" w:hAnsi="Arial" w:cs="Arial"/>
          <w:b/>
          <w:spacing w:val="-6"/>
          <w:sz w:val="32"/>
        </w:rPr>
        <w:t xml:space="preserve"> </w:t>
      </w:r>
      <w:r w:rsidRPr="00E2611F">
        <w:rPr>
          <w:rFonts w:ascii="Arial" w:hAnsi="Arial" w:cs="Arial"/>
          <w:b/>
          <w:sz w:val="32"/>
        </w:rPr>
        <w:t>DA</w:t>
      </w:r>
      <w:r w:rsidRPr="00E2611F">
        <w:rPr>
          <w:rFonts w:ascii="Arial" w:hAnsi="Arial" w:cs="Arial"/>
          <w:b/>
          <w:spacing w:val="-15"/>
          <w:sz w:val="32"/>
        </w:rPr>
        <w:t xml:space="preserve"> </w:t>
      </w:r>
      <w:r w:rsidRPr="00E2611F">
        <w:rPr>
          <w:rFonts w:ascii="Arial" w:hAnsi="Arial" w:cs="Arial"/>
          <w:b/>
          <w:spacing w:val="-2"/>
          <w:sz w:val="32"/>
        </w:rPr>
        <w:t>CONTRATAÇÃO</w:t>
      </w:r>
    </w:p>
    <w:p w14:paraId="7E2609F1" w14:textId="77777777" w:rsidR="00C52849" w:rsidRPr="00E2611F" w:rsidRDefault="00C52849">
      <w:pPr>
        <w:pStyle w:val="Corpodetexto"/>
        <w:spacing w:before="37"/>
        <w:ind w:left="0"/>
        <w:jc w:val="left"/>
        <w:rPr>
          <w:rFonts w:ascii="Arial" w:hAnsi="Arial" w:cs="Arial"/>
          <w:b/>
          <w:sz w:val="36"/>
        </w:rPr>
      </w:pPr>
    </w:p>
    <w:p w14:paraId="14584DED" w14:textId="452E83B1" w:rsidR="00C52849" w:rsidRPr="00E2611F" w:rsidRDefault="00E2611F" w:rsidP="00E2611F">
      <w:pPr>
        <w:spacing w:line="280" w:lineRule="auto"/>
        <w:ind w:left="3807" w:right="1006" w:hanging="3666"/>
        <w:rPr>
          <w:rFonts w:ascii="Arial" w:eastAsia="Microsoft JhengHei" w:hAnsi="Arial" w:cs="Arial"/>
          <w:color w:val="000000" w:themeColor="text1"/>
          <w:sz w:val="24"/>
        </w:rPr>
      </w:pPr>
      <w:r w:rsidRPr="00E2611F">
        <w:rPr>
          <w:rFonts w:ascii="Arial" w:hAnsi="Arial" w:cs="Arial"/>
          <w:sz w:val="24"/>
        </w:rPr>
        <w:t xml:space="preserve">                                  </w:t>
      </w:r>
      <w:r w:rsidR="00E5048F" w:rsidRPr="00E2611F">
        <w:rPr>
          <w:rFonts w:ascii="Arial" w:hAnsi="Arial" w:cs="Arial"/>
          <w:sz w:val="24"/>
        </w:rPr>
        <w:t>R$</w:t>
      </w:r>
      <w:r w:rsidR="00E5048F" w:rsidRPr="00E2611F">
        <w:rPr>
          <w:rFonts w:ascii="Arial" w:hAnsi="Arial" w:cs="Arial"/>
          <w:spacing w:val="40"/>
          <w:sz w:val="24"/>
        </w:rPr>
        <w:t xml:space="preserve"> </w:t>
      </w:r>
      <w:r w:rsidRPr="00E2611F">
        <w:rPr>
          <w:rFonts w:ascii="Arial" w:hAnsi="Arial" w:cs="Arial"/>
          <w:color w:val="000000" w:themeColor="text1"/>
          <w:sz w:val="24"/>
        </w:rPr>
        <w:t>534.6</w:t>
      </w:r>
      <w:r w:rsidR="007510AE">
        <w:rPr>
          <w:rFonts w:ascii="Arial" w:hAnsi="Arial" w:cs="Arial"/>
          <w:color w:val="000000" w:themeColor="text1"/>
          <w:sz w:val="24"/>
        </w:rPr>
        <w:t>78</w:t>
      </w:r>
      <w:r w:rsidRPr="00E2611F">
        <w:rPr>
          <w:rFonts w:ascii="Arial" w:hAnsi="Arial" w:cs="Arial"/>
          <w:color w:val="000000" w:themeColor="text1"/>
          <w:sz w:val="24"/>
        </w:rPr>
        <w:t>,</w:t>
      </w:r>
      <w:r w:rsidR="007510AE">
        <w:rPr>
          <w:rFonts w:ascii="Arial" w:hAnsi="Arial" w:cs="Arial"/>
          <w:color w:val="000000" w:themeColor="text1"/>
          <w:sz w:val="24"/>
        </w:rPr>
        <w:t>71</w:t>
      </w:r>
      <w:r w:rsidRPr="00E2611F">
        <w:rPr>
          <w:rFonts w:ascii="Arial" w:hAnsi="Arial" w:cs="Arial"/>
          <w:color w:val="000000" w:themeColor="text1"/>
          <w:sz w:val="24"/>
        </w:rPr>
        <w:t xml:space="preserve"> </w:t>
      </w:r>
      <w:r w:rsidRPr="00E2611F">
        <w:rPr>
          <w:rFonts w:ascii="Arial" w:eastAsia="Microsoft JhengHei" w:hAnsi="Arial" w:cs="Arial"/>
          <w:color w:val="000000" w:themeColor="text1"/>
          <w:sz w:val="24"/>
        </w:rPr>
        <w:t>(</w:t>
      </w:r>
      <w:r w:rsidR="007510AE" w:rsidRPr="007510AE">
        <w:rPr>
          <w:rFonts w:ascii="Arial" w:eastAsia="Microsoft JhengHei" w:hAnsi="Arial" w:cs="Arial"/>
          <w:color w:val="000000" w:themeColor="text1"/>
          <w:sz w:val="24"/>
        </w:rPr>
        <w:t>quinhentos e trinta e quatro mil seiscentos e setenta e oito reais e setenta e um centavos</w:t>
      </w:r>
      <w:r w:rsidRPr="00E2611F">
        <w:rPr>
          <w:rFonts w:ascii="Arial" w:eastAsia="Microsoft JhengHei" w:hAnsi="Arial" w:cs="Arial"/>
          <w:color w:val="000000" w:themeColor="text1"/>
          <w:sz w:val="24"/>
        </w:rPr>
        <w:t>)</w:t>
      </w:r>
    </w:p>
    <w:p w14:paraId="1AB23BD1" w14:textId="77777777" w:rsidR="00C52849" w:rsidRPr="00E2611F" w:rsidRDefault="00C52849">
      <w:pPr>
        <w:pStyle w:val="Corpodetexto"/>
        <w:ind w:left="0"/>
        <w:jc w:val="left"/>
        <w:rPr>
          <w:rFonts w:ascii="Arial" w:hAnsi="Arial" w:cs="Arial"/>
          <w:sz w:val="24"/>
        </w:rPr>
      </w:pPr>
    </w:p>
    <w:p w14:paraId="42AD75AD" w14:textId="77777777" w:rsidR="00C52849" w:rsidRPr="00E2611F" w:rsidRDefault="00C52849">
      <w:pPr>
        <w:pStyle w:val="Corpodetexto"/>
        <w:spacing w:before="80"/>
        <w:ind w:left="0"/>
        <w:jc w:val="left"/>
        <w:rPr>
          <w:rFonts w:ascii="Arial" w:hAnsi="Arial" w:cs="Arial"/>
          <w:sz w:val="26"/>
        </w:rPr>
      </w:pPr>
    </w:p>
    <w:p w14:paraId="138842E5" w14:textId="77777777" w:rsidR="00C52849" w:rsidRPr="00E2611F" w:rsidRDefault="00E5048F">
      <w:pPr>
        <w:ind w:left="63" w:right="62"/>
        <w:jc w:val="center"/>
        <w:rPr>
          <w:rFonts w:ascii="Arial" w:hAnsi="Arial" w:cs="Arial"/>
          <w:b/>
          <w:sz w:val="32"/>
        </w:rPr>
      </w:pPr>
      <w:r w:rsidRPr="00E2611F">
        <w:rPr>
          <w:rFonts w:ascii="Arial" w:hAnsi="Arial" w:cs="Arial"/>
          <w:b/>
          <w:sz w:val="32"/>
        </w:rPr>
        <w:t>DATA</w:t>
      </w:r>
      <w:r w:rsidRPr="00E2611F">
        <w:rPr>
          <w:rFonts w:ascii="Arial" w:hAnsi="Arial" w:cs="Arial"/>
          <w:b/>
          <w:spacing w:val="-12"/>
          <w:sz w:val="32"/>
        </w:rPr>
        <w:t xml:space="preserve"> </w:t>
      </w:r>
      <w:r w:rsidRPr="00E2611F">
        <w:rPr>
          <w:rFonts w:ascii="Arial" w:hAnsi="Arial" w:cs="Arial"/>
          <w:b/>
          <w:sz w:val="32"/>
        </w:rPr>
        <w:t>DA</w:t>
      </w:r>
      <w:r w:rsidRPr="00E2611F">
        <w:rPr>
          <w:rFonts w:ascii="Arial" w:hAnsi="Arial" w:cs="Arial"/>
          <w:b/>
          <w:spacing w:val="-11"/>
          <w:sz w:val="32"/>
        </w:rPr>
        <w:t xml:space="preserve"> </w:t>
      </w:r>
      <w:r w:rsidRPr="00E2611F">
        <w:rPr>
          <w:rFonts w:ascii="Arial" w:hAnsi="Arial" w:cs="Arial"/>
          <w:b/>
          <w:sz w:val="32"/>
        </w:rPr>
        <w:t>SESSÃO</w:t>
      </w:r>
      <w:r w:rsidRPr="00E2611F">
        <w:rPr>
          <w:rFonts w:ascii="Arial" w:hAnsi="Arial" w:cs="Arial"/>
          <w:b/>
          <w:spacing w:val="-7"/>
          <w:sz w:val="32"/>
        </w:rPr>
        <w:t xml:space="preserve"> </w:t>
      </w:r>
      <w:r w:rsidRPr="00E2611F">
        <w:rPr>
          <w:rFonts w:ascii="Arial" w:hAnsi="Arial" w:cs="Arial"/>
          <w:b/>
          <w:spacing w:val="-2"/>
          <w:sz w:val="32"/>
        </w:rPr>
        <w:t>PÚBLICA</w:t>
      </w:r>
    </w:p>
    <w:p w14:paraId="6D7B04E2" w14:textId="77777777" w:rsidR="00C52849" w:rsidRPr="00E2611F" w:rsidRDefault="00E5048F">
      <w:pPr>
        <w:ind w:left="63" w:right="63"/>
        <w:jc w:val="center"/>
        <w:rPr>
          <w:rFonts w:ascii="Arial" w:hAnsi="Arial" w:cs="Arial"/>
          <w:b/>
          <w:sz w:val="28"/>
        </w:rPr>
      </w:pPr>
      <w:r w:rsidRPr="00E2611F">
        <w:rPr>
          <w:rFonts w:ascii="Arial" w:hAnsi="Arial" w:cs="Arial"/>
          <w:b/>
          <w:sz w:val="28"/>
        </w:rPr>
        <w:t>Dia</w:t>
      </w:r>
      <w:r w:rsidRPr="00E2611F">
        <w:rPr>
          <w:rFonts w:ascii="Arial" w:hAnsi="Arial" w:cs="Arial"/>
          <w:b/>
          <w:spacing w:val="-4"/>
          <w:sz w:val="28"/>
        </w:rPr>
        <w:t xml:space="preserve"> </w:t>
      </w:r>
      <w:r w:rsidR="007D3812" w:rsidRPr="00E2611F">
        <w:rPr>
          <w:rFonts w:ascii="Arial" w:hAnsi="Arial" w:cs="Arial"/>
          <w:b/>
          <w:sz w:val="28"/>
        </w:rPr>
        <w:t>24</w:t>
      </w:r>
      <w:r w:rsidRPr="00E2611F">
        <w:rPr>
          <w:rFonts w:ascii="Arial" w:hAnsi="Arial" w:cs="Arial"/>
          <w:b/>
          <w:sz w:val="28"/>
        </w:rPr>
        <w:t>/</w:t>
      </w:r>
      <w:r w:rsidR="007D3812" w:rsidRPr="00E2611F">
        <w:rPr>
          <w:rFonts w:ascii="Arial" w:hAnsi="Arial" w:cs="Arial"/>
          <w:b/>
          <w:sz w:val="28"/>
        </w:rPr>
        <w:t>03</w:t>
      </w:r>
      <w:r w:rsidRPr="00E2611F">
        <w:rPr>
          <w:rFonts w:ascii="Arial" w:hAnsi="Arial" w:cs="Arial"/>
          <w:b/>
          <w:sz w:val="28"/>
        </w:rPr>
        <w:t>/202</w:t>
      </w:r>
      <w:r w:rsidR="007D3812" w:rsidRPr="00E2611F">
        <w:rPr>
          <w:rFonts w:ascii="Arial" w:hAnsi="Arial" w:cs="Arial"/>
          <w:b/>
          <w:sz w:val="28"/>
        </w:rPr>
        <w:t>6</w:t>
      </w:r>
      <w:r w:rsidRPr="00E2611F">
        <w:rPr>
          <w:rFonts w:ascii="Arial" w:hAnsi="Arial" w:cs="Arial"/>
          <w:b/>
          <w:spacing w:val="-6"/>
          <w:sz w:val="28"/>
        </w:rPr>
        <w:t xml:space="preserve"> </w:t>
      </w:r>
      <w:r w:rsidRPr="00E2611F">
        <w:rPr>
          <w:rFonts w:ascii="Arial" w:hAnsi="Arial" w:cs="Arial"/>
          <w:sz w:val="28"/>
        </w:rPr>
        <w:t>às</w:t>
      </w:r>
      <w:r w:rsidRPr="00E2611F">
        <w:rPr>
          <w:rFonts w:ascii="Arial" w:hAnsi="Arial" w:cs="Arial"/>
          <w:spacing w:val="-3"/>
          <w:sz w:val="28"/>
        </w:rPr>
        <w:t xml:space="preserve"> </w:t>
      </w:r>
      <w:r w:rsidRPr="00E2611F">
        <w:rPr>
          <w:rFonts w:ascii="Arial" w:hAnsi="Arial" w:cs="Arial"/>
          <w:b/>
          <w:sz w:val="28"/>
        </w:rPr>
        <w:t>09hs</w:t>
      </w:r>
      <w:r w:rsidRPr="00E2611F">
        <w:rPr>
          <w:rFonts w:ascii="Arial" w:hAnsi="Arial" w:cs="Arial"/>
          <w:b/>
          <w:spacing w:val="-3"/>
          <w:sz w:val="28"/>
        </w:rPr>
        <w:t xml:space="preserve"> </w:t>
      </w:r>
      <w:r w:rsidRPr="00E2611F">
        <w:rPr>
          <w:rFonts w:ascii="Arial" w:hAnsi="Arial" w:cs="Arial"/>
          <w:b/>
          <w:sz w:val="28"/>
        </w:rPr>
        <w:t>(horário</w:t>
      </w:r>
      <w:r w:rsidRPr="00E2611F">
        <w:rPr>
          <w:rFonts w:ascii="Arial" w:hAnsi="Arial" w:cs="Arial"/>
          <w:b/>
          <w:spacing w:val="-5"/>
          <w:sz w:val="28"/>
        </w:rPr>
        <w:t xml:space="preserve"> </w:t>
      </w:r>
      <w:r w:rsidRPr="00E2611F">
        <w:rPr>
          <w:rFonts w:ascii="Arial" w:hAnsi="Arial" w:cs="Arial"/>
          <w:b/>
          <w:sz w:val="28"/>
        </w:rPr>
        <w:t>de</w:t>
      </w:r>
      <w:r w:rsidRPr="00E2611F">
        <w:rPr>
          <w:rFonts w:ascii="Arial" w:hAnsi="Arial" w:cs="Arial"/>
          <w:b/>
          <w:spacing w:val="-7"/>
          <w:sz w:val="28"/>
        </w:rPr>
        <w:t xml:space="preserve"> </w:t>
      </w:r>
      <w:r w:rsidRPr="00E2611F">
        <w:rPr>
          <w:rFonts w:ascii="Arial" w:hAnsi="Arial" w:cs="Arial"/>
          <w:b/>
          <w:spacing w:val="-2"/>
          <w:sz w:val="28"/>
        </w:rPr>
        <w:t>Brasília).</w:t>
      </w:r>
    </w:p>
    <w:p w14:paraId="23774D10" w14:textId="77777777" w:rsidR="00C52849" w:rsidRPr="00E2611F" w:rsidRDefault="00C52849">
      <w:pPr>
        <w:pStyle w:val="Corpodetexto"/>
        <w:ind w:left="0"/>
        <w:jc w:val="left"/>
        <w:rPr>
          <w:rFonts w:ascii="Arial" w:hAnsi="Arial" w:cs="Arial"/>
          <w:b/>
          <w:sz w:val="28"/>
        </w:rPr>
      </w:pPr>
    </w:p>
    <w:p w14:paraId="32D41523" w14:textId="77777777" w:rsidR="00C52849" w:rsidRPr="00E2611F" w:rsidRDefault="00C52849">
      <w:pPr>
        <w:pStyle w:val="Corpodetexto"/>
        <w:ind w:left="0"/>
        <w:jc w:val="left"/>
        <w:rPr>
          <w:rFonts w:ascii="Arial" w:hAnsi="Arial" w:cs="Arial"/>
          <w:b/>
          <w:sz w:val="28"/>
        </w:rPr>
      </w:pPr>
    </w:p>
    <w:p w14:paraId="0D3BADA5" w14:textId="77777777" w:rsidR="00C52849" w:rsidRPr="00E2611F" w:rsidRDefault="00C52849">
      <w:pPr>
        <w:pStyle w:val="Corpodetexto"/>
        <w:spacing w:before="67"/>
        <w:ind w:left="0"/>
        <w:jc w:val="left"/>
        <w:rPr>
          <w:rFonts w:ascii="Arial" w:hAnsi="Arial" w:cs="Arial"/>
          <w:b/>
          <w:sz w:val="28"/>
        </w:rPr>
      </w:pPr>
    </w:p>
    <w:p w14:paraId="458142D2" w14:textId="77777777" w:rsidR="00C52849" w:rsidRPr="00E2611F" w:rsidRDefault="00E5048F">
      <w:pPr>
        <w:ind w:left="63" w:right="63"/>
        <w:jc w:val="center"/>
        <w:rPr>
          <w:rFonts w:ascii="Arial" w:hAnsi="Arial" w:cs="Arial"/>
          <w:b/>
          <w:sz w:val="32"/>
        </w:rPr>
      </w:pPr>
      <w:r w:rsidRPr="00E2611F">
        <w:rPr>
          <w:rFonts w:ascii="Arial" w:hAnsi="Arial" w:cs="Arial"/>
          <w:b/>
          <w:sz w:val="32"/>
        </w:rPr>
        <w:t>CRITÉRIO</w:t>
      </w:r>
      <w:r w:rsidRPr="00E2611F">
        <w:rPr>
          <w:rFonts w:ascii="Arial" w:hAnsi="Arial" w:cs="Arial"/>
          <w:b/>
          <w:spacing w:val="-11"/>
          <w:sz w:val="32"/>
        </w:rPr>
        <w:t xml:space="preserve"> </w:t>
      </w:r>
      <w:r w:rsidRPr="00E2611F">
        <w:rPr>
          <w:rFonts w:ascii="Arial" w:hAnsi="Arial" w:cs="Arial"/>
          <w:b/>
          <w:sz w:val="32"/>
        </w:rPr>
        <w:t>DE</w:t>
      </w:r>
      <w:r w:rsidRPr="00E2611F">
        <w:rPr>
          <w:rFonts w:ascii="Arial" w:hAnsi="Arial" w:cs="Arial"/>
          <w:b/>
          <w:spacing w:val="-7"/>
          <w:sz w:val="32"/>
        </w:rPr>
        <w:t xml:space="preserve"> </w:t>
      </w:r>
      <w:r w:rsidRPr="00E2611F">
        <w:rPr>
          <w:rFonts w:ascii="Arial" w:hAnsi="Arial" w:cs="Arial"/>
          <w:b/>
          <w:spacing w:val="-2"/>
          <w:sz w:val="32"/>
        </w:rPr>
        <w:t>JULGAMENTO:</w:t>
      </w:r>
    </w:p>
    <w:p w14:paraId="0AED4EC1" w14:textId="77777777" w:rsidR="00C52849" w:rsidRPr="00E2611F" w:rsidRDefault="00E5048F">
      <w:pPr>
        <w:spacing w:before="8"/>
        <w:ind w:left="63" w:right="64"/>
        <w:jc w:val="center"/>
        <w:rPr>
          <w:rFonts w:ascii="Arial" w:hAnsi="Arial" w:cs="Arial"/>
          <w:sz w:val="28"/>
        </w:rPr>
      </w:pPr>
      <w:r w:rsidRPr="00E2611F">
        <w:rPr>
          <w:rFonts w:ascii="Arial" w:hAnsi="Arial" w:cs="Arial"/>
          <w:sz w:val="28"/>
        </w:rPr>
        <w:t>Menor</w:t>
      </w:r>
      <w:r w:rsidRPr="00E2611F">
        <w:rPr>
          <w:rFonts w:ascii="Arial" w:hAnsi="Arial" w:cs="Arial"/>
          <w:spacing w:val="-2"/>
          <w:sz w:val="28"/>
        </w:rPr>
        <w:t xml:space="preserve"> </w:t>
      </w:r>
      <w:r w:rsidRPr="00E2611F">
        <w:rPr>
          <w:rFonts w:ascii="Arial" w:hAnsi="Arial" w:cs="Arial"/>
          <w:sz w:val="28"/>
        </w:rPr>
        <w:t>Preço</w:t>
      </w:r>
      <w:r w:rsidRPr="00E2611F">
        <w:rPr>
          <w:rFonts w:ascii="Arial" w:hAnsi="Arial" w:cs="Arial"/>
          <w:spacing w:val="-2"/>
          <w:sz w:val="28"/>
        </w:rPr>
        <w:t xml:space="preserve"> Global</w:t>
      </w:r>
    </w:p>
    <w:p w14:paraId="4CF2FB22" w14:textId="77777777" w:rsidR="00C52849" w:rsidRPr="00E2611F" w:rsidRDefault="00C52849">
      <w:pPr>
        <w:pStyle w:val="Corpodetexto"/>
        <w:ind w:left="0"/>
        <w:jc w:val="left"/>
        <w:rPr>
          <w:rFonts w:ascii="Arial" w:hAnsi="Arial" w:cs="Arial"/>
          <w:sz w:val="28"/>
        </w:rPr>
      </w:pPr>
    </w:p>
    <w:p w14:paraId="209929F6" w14:textId="77777777" w:rsidR="00C52849" w:rsidRPr="00E2611F" w:rsidRDefault="00C52849">
      <w:pPr>
        <w:pStyle w:val="Corpodetexto"/>
        <w:spacing w:before="32"/>
        <w:ind w:left="0"/>
        <w:jc w:val="left"/>
        <w:rPr>
          <w:rFonts w:ascii="Arial" w:hAnsi="Arial" w:cs="Arial"/>
          <w:sz w:val="28"/>
        </w:rPr>
      </w:pPr>
    </w:p>
    <w:p w14:paraId="2EEB7758" w14:textId="77777777" w:rsidR="00C52849" w:rsidRPr="00E2611F" w:rsidRDefault="00E5048F">
      <w:pPr>
        <w:ind w:left="63" w:right="64"/>
        <w:jc w:val="center"/>
        <w:rPr>
          <w:rFonts w:ascii="Arial" w:hAnsi="Arial" w:cs="Arial"/>
          <w:b/>
          <w:sz w:val="32"/>
        </w:rPr>
      </w:pPr>
      <w:r w:rsidRPr="00E2611F">
        <w:rPr>
          <w:rFonts w:ascii="Arial" w:hAnsi="Arial" w:cs="Arial"/>
          <w:b/>
          <w:sz w:val="32"/>
        </w:rPr>
        <w:t>MODO</w:t>
      </w:r>
      <w:r w:rsidRPr="00E2611F">
        <w:rPr>
          <w:rFonts w:ascii="Arial" w:hAnsi="Arial" w:cs="Arial"/>
          <w:b/>
          <w:spacing w:val="-9"/>
          <w:sz w:val="32"/>
        </w:rPr>
        <w:t xml:space="preserve"> </w:t>
      </w:r>
      <w:r w:rsidRPr="00E2611F">
        <w:rPr>
          <w:rFonts w:ascii="Arial" w:hAnsi="Arial" w:cs="Arial"/>
          <w:b/>
          <w:sz w:val="32"/>
        </w:rPr>
        <w:t>DE</w:t>
      </w:r>
      <w:r w:rsidRPr="00E2611F">
        <w:rPr>
          <w:rFonts w:ascii="Arial" w:hAnsi="Arial" w:cs="Arial"/>
          <w:b/>
          <w:spacing w:val="-8"/>
          <w:sz w:val="32"/>
        </w:rPr>
        <w:t xml:space="preserve"> </w:t>
      </w:r>
      <w:r w:rsidRPr="00E2611F">
        <w:rPr>
          <w:rFonts w:ascii="Arial" w:hAnsi="Arial" w:cs="Arial"/>
          <w:b/>
          <w:spacing w:val="-2"/>
          <w:sz w:val="32"/>
        </w:rPr>
        <w:t>DISPUTA:</w:t>
      </w:r>
    </w:p>
    <w:p w14:paraId="1A4E2E8F" w14:textId="77777777" w:rsidR="00C52849" w:rsidRPr="00E2611F" w:rsidRDefault="00E5048F">
      <w:pPr>
        <w:spacing w:before="6"/>
        <w:ind w:left="63" w:right="62"/>
        <w:jc w:val="center"/>
        <w:rPr>
          <w:rFonts w:ascii="Arial" w:hAnsi="Arial" w:cs="Arial"/>
          <w:sz w:val="28"/>
        </w:rPr>
      </w:pPr>
      <w:r w:rsidRPr="00E2611F">
        <w:rPr>
          <w:rFonts w:ascii="Arial" w:hAnsi="Arial" w:cs="Arial"/>
          <w:spacing w:val="-2"/>
          <w:sz w:val="28"/>
        </w:rPr>
        <w:t>Aberto</w:t>
      </w:r>
    </w:p>
    <w:p w14:paraId="445CD148" w14:textId="77777777" w:rsidR="00C52849" w:rsidRPr="00E2611F" w:rsidRDefault="00C52849">
      <w:pPr>
        <w:pStyle w:val="Corpodetexto"/>
        <w:spacing w:before="279"/>
        <w:ind w:left="0"/>
        <w:jc w:val="left"/>
        <w:rPr>
          <w:rFonts w:ascii="Arial" w:hAnsi="Arial" w:cs="Arial"/>
          <w:sz w:val="28"/>
        </w:rPr>
      </w:pPr>
    </w:p>
    <w:p w14:paraId="37D58CE0" w14:textId="77777777" w:rsidR="00C52849" w:rsidRPr="00E2611F" w:rsidRDefault="00E5048F">
      <w:pPr>
        <w:ind w:left="63" w:right="69"/>
        <w:jc w:val="center"/>
        <w:rPr>
          <w:rFonts w:ascii="Arial" w:hAnsi="Arial" w:cs="Arial"/>
          <w:b/>
          <w:sz w:val="32"/>
        </w:rPr>
      </w:pPr>
      <w:r w:rsidRPr="00E2611F">
        <w:rPr>
          <w:rFonts w:ascii="Arial" w:hAnsi="Arial" w:cs="Arial"/>
          <w:b/>
          <w:sz w:val="32"/>
        </w:rPr>
        <w:t>PREFERÊNCIA</w:t>
      </w:r>
      <w:r w:rsidRPr="00E2611F">
        <w:rPr>
          <w:rFonts w:ascii="Arial" w:hAnsi="Arial" w:cs="Arial"/>
          <w:b/>
          <w:spacing w:val="-20"/>
          <w:sz w:val="32"/>
        </w:rPr>
        <w:t xml:space="preserve"> </w:t>
      </w:r>
      <w:r w:rsidRPr="00E2611F">
        <w:rPr>
          <w:rFonts w:ascii="Arial" w:hAnsi="Arial" w:cs="Arial"/>
          <w:b/>
          <w:spacing w:val="-2"/>
          <w:sz w:val="32"/>
        </w:rPr>
        <w:t>ME/EPP/EQUIPARADAS</w:t>
      </w:r>
    </w:p>
    <w:p w14:paraId="168A3F6D" w14:textId="77777777" w:rsidR="00C52849" w:rsidRPr="00E2611F" w:rsidRDefault="00E5048F">
      <w:pPr>
        <w:spacing w:before="3"/>
        <w:ind w:left="63" w:right="63"/>
        <w:jc w:val="center"/>
        <w:rPr>
          <w:rFonts w:ascii="Arial" w:hAnsi="Arial" w:cs="Arial"/>
          <w:b/>
          <w:sz w:val="26"/>
        </w:rPr>
      </w:pPr>
      <w:r w:rsidRPr="00E2611F">
        <w:rPr>
          <w:rFonts w:ascii="Arial" w:hAnsi="Arial" w:cs="Arial"/>
          <w:b/>
          <w:spacing w:val="-5"/>
          <w:sz w:val="26"/>
        </w:rPr>
        <w:t>NÃO</w:t>
      </w:r>
    </w:p>
    <w:p w14:paraId="50AFE81A" w14:textId="77777777" w:rsidR="00C52849" w:rsidRDefault="00C52849">
      <w:pPr>
        <w:jc w:val="center"/>
        <w:rPr>
          <w:rFonts w:ascii="Arial" w:hAnsi="Arial"/>
          <w:b/>
          <w:sz w:val="26"/>
        </w:rPr>
        <w:sectPr w:rsidR="00C52849">
          <w:headerReference w:type="default" r:id="rId9"/>
          <w:type w:val="continuous"/>
          <w:pgSz w:w="11910" w:h="16840"/>
          <w:pgMar w:top="1940" w:right="566" w:bottom="280" w:left="566" w:header="759" w:footer="0" w:gutter="0"/>
          <w:pgNumType w:start="1"/>
          <w:cols w:space="720"/>
        </w:sectPr>
      </w:pPr>
    </w:p>
    <w:tbl>
      <w:tblPr>
        <w:tblStyle w:val="TableNormal"/>
        <w:tblW w:w="0" w:type="auto"/>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2"/>
      </w:tblGrid>
      <w:tr w:rsidR="00C52849" w14:paraId="3DD80296" w14:textId="77777777">
        <w:trPr>
          <w:trHeight w:val="681"/>
        </w:trPr>
        <w:tc>
          <w:tcPr>
            <w:tcW w:w="9782" w:type="dxa"/>
          </w:tcPr>
          <w:p w14:paraId="07680D6F" w14:textId="77777777" w:rsidR="00C52849" w:rsidRDefault="00E5048F" w:rsidP="007D3812">
            <w:pPr>
              <w:pStyle w:val="TableParagraph"/>
              <w:spacing w:line="242" w:lineRule="auto"/>
              <w:ind w:left="2875" w:right="1912" w:firstLine="873"/>
              <w:rPr>
                <w:rFonts w:ascii="Arial" w:hAnsi="Arial"/>
                <w:b/>
              </w:rPr>
            </w:pPr>
            <w:r>
              <w:rPr>
                <w:rFonts w:ascii="Arial" w:hAnsi="Arial"/>
                <w:b/>
                <w:u w:val="thick"/>
              </w:rPr>
              <w:lastRenderedPageBreak/>
              <w:t>AVISO DE LICITAÇÃO</w:t>
            </w:r>
            <w:r>
              <w:rPr>
                <w:rFonts w:ascii="Arial" w:hAnsi="Arial"/>
                <w:b/>
              </w:rPr>
              <w:t xml:space="preserve"> CONCORRÊNCIA</w:t>
            </w:r>
            <w:r>
              <w:rPr>
                <w:rFonts w:ascii="Arial" w:hAnsi="Arial"/>
                <w:b/>
                <w:spacing w:val="-15"/>
              </w:rPr>
              <w:t xml:space="preserve"> </w:t>
            </w:r>
            <w:r>
              <w:rPr>
                <w:rFonts w:ascii="Arial" w:hAnsi="Arial"/>
                <w:b/>
              </w:rPr>
              <w:t>ELETRÔNICA</w:t>
            </w:r>
            <w:r>
              <w:rPr>
                <w:rFonts w:ascii="Arial" w:hAnsi="Arial"/>
                <w:b/>
                <w:spacing w:val="-15"/>
              </w:rPr>
              <w:t xml:space="preserve"> </w:t>
            </w:r>
            <w:r>
              <w:rPr>
                <w:rFonts w:ascii="Arial" w:hAnsi="Arial"/>
                <w:b/>
              </w:rPr>
              <w:t>Nº</w:t>
            </w:r>
            <w:r>
              <w:rPr>
                <w:rFonts w:ascii="Arial" w:hAnsi="Arial"/>
                <w:b/>
                <w:spacing w:val="-6"/>
              </w:rPr>
              <w:t xml:space="preserve"> </w:t>
            </w:r>
            <w:r>
              <w:rPr>
                <w:rFonts w:ascii="Arial" w:hAnsi="Arial"/>
                <w:b/>
              </w:rPr>
              <w:t>0</w:t>
            </w:r>
            <w:r w:rsidR="007D3812">
              <w:rPr>
                <w:rFonts w:ascii="Arial" w:hAnsi="Arial"/>
                <w:b/>
              </w:rPr>
              <w:t>2</w:t>
            </w:r>
            <w:r>
              <w:rPr>
                <w:rFonts w:ascii="Arial" w:hAnsi="Arial"/>
                <w:b/>
              </w:rPr>
              <w:t>/202</w:t>
            </w:r>
            <w:r w:rsidR="007D3812">
              <w:rPr>
                <w:rFonts w:ascii="Arial" w:hAnsi="Arial"/>
                <w:b/>
              </w:rPr>
              <w:t>6</w:t>
            </w:r>
          </w:p>
        </w:tc>
      </w:tr>
      <w:tr w:rsidR="00C52849" w14:paraId="3C8318A7" w14:textId="77777777">
        <w:trPr>
          <w:trHeight w:val="806"/>
        </w:trPr>
        <w:tc>
          <w:tcPr>
            <w:tcW w:w="9782" w:type="dxa"/>
          </w:tcPr>
          <w:p w14:paraId="22E8153A" w14:textId="77777777" w:rsidR="00C52849" w:rsidRDefault="00E5048F">
            <w:pPr>
              <w:pStyle w:val="TableParagraph"/>
              <w:spacing w:line="244" w:lineRule="auto"/>
              <w:ind w:left="113" w:right="-15"/>
              <w:jc w:val="both"/>
            </w:pPr>
            <w:r>
              <w:rPr>
                <w:rFonts w:ascii="Arial" w:hAnsi="Arial"/>
                <w:b/>
              </w:rPr>
              <w:t xml:space="preserve">Objeto: </w:t>
            </w:r>
            <w:r w:rsidR="009C08D1" w:rsidRPr="009C08D1">
              <w:t>REGISTRO DE PREÇOS VISANDO FUTURA E EVENTUAL CONTRATAÇÃO DE EMPRESA ESPECIALIZADA PARA REALIZAR O FORNECIMENTO E INSTALAÇÃO DE ALAMBRADOS, COM O INTUITO DE ATENDER ÀS DEMANDAS DE CERCAMENTO, SEGURANÇA E DELIMITAÇÃO DE ÁREAS PÚBLICAS NO MUNICÍPIO DE SANTO INÁCIO-PR.</w:t>
            </w:r>
          </w:p>
        </w:tc>
      </w:tr>
      <w:tr w:rsidR="00C52849" w14:paraId="4B63BDEA" w14:textId="77777777">
        <w:trPr>
          <w:trHeight w:val="498"/>
        </w:trPr>
        <w:tc>
          <w:tcPr>
            <w:tcW w:w="9782" w:type="dxa"/>
          </w:tcPr>
          <w:p w14:paraId="0C559C8E" w14:textId="77777777" w:rsidR="00C52849" w:rsidRDefault="00E5048F" w:rsidP="009C08D1">
            <w:pPr>
              <w:pStyle w:val="TableParagraph"/>
              <w:spacing w:line="248" w:lineRule="exact"/>
              <w:ind w:left="113"/>
            </w:pPr>
            <w:r>
              <w:rPr>
                <w:rFonts w:ascii="Arial" w:hAnsi="Arial"/>
                <w:b/>
              </w:rPr>
              <w:t>Departamento</w:t>
            </w:r>
            <w:r>
              <w:rPr>
                <w:rFonts w:ascii="Arial" w:hAnsi="Arial"/>
                <w:b/>
                <w:spacing w:val="-17"/>
              </w:rPr>
              <w:t xml:space="preserve"> </w:t>
            </w:r>
            <w:r>
              <w:rPr>
                <w:rFonts w:ascii="Arial" w:hAnsi="Arial"/>
                <w:b/>
              </w:rPr>
              <w:t>Solicitante:</w:t>
            </w:r>
            <w:r>
              <w:rPr>
                <w:rFonts w:ascii="Arial" w:hAnsi="Arial"/>
                <w:b/>
                <w:spacing w:val="-12"/>
              </w:rPr>
              <w:t xml:space="preserve"> </w:t>
            </w:r>
            <w:r>
              <w:t>DEPARTAMENTO</w:t>
            </w:r>
            <w:r>
              <w:rPr>
                <w:spacing w:val="-9"/>
              </w:rPr>
              <w:t xml:space="preserve"> </w:t>
            </w:r>
            <w:r>
              <w:t>MUNICIPAL</w:t>
            </w:r>
            <w:r>
              <w:rPr>
                <w:spacing w:val="-15"/>
              </w:rPr>
              <w:t xml:space="preserve"> </w:t>
            </w:r>
            <w:r>
              <w:t>DE</w:t>
            </w:r>
            <w:r>
              <w:rPr>
                <w:spacing w:val="-13"/>
              </w:rPr>
              <w:t xml:space="preserve"> </w:t>
            </w:r>
            <w:r w:rsidR="009C08D1">
              <w:rPr>
                <w:spacing w:val="-2"/>
              </w:rPr>
              <w:t xml:space="preserve">OBRAS E </w:t>
            </w:r>
            <w:r w:rsidR="001B515A">
              <w:rPr>
                <w:spacing w:val="-2"/>
              </w:rPr>
              <w:t>SERVIÇOS PÚBLICOS</w:t>
            </w:r>
          </w:p>
        </w:tc>
      </w:tr>
      <w:tr w:rsidR="00C52849" w14:paraId="703DB116" w14:textId="77777777">
        <w:trPr>
          <w:trHeight w:val="501"/>
        </w:trPr>
        <w:tc>
          <w:tcPr>
            <w:tcW w:w="9782" w:type="dxa"/>
          </w:tcPr>
          <w:p w14:paraId="4C799B0A" w14:textId="77777777" w:rsidR="00C52849" w:rsidRDefault="00E5048F" w:rsidP="007D3812">
            <w:pPr>
              <w:pStyle w:val="TableParagraph"/>
              <w:spacing w:line="248" w:lineRule="exact"/>
              <w:ind w:left="113"/>
            </w:pPr>
            <w:r>
              <w:rPr>
                <w:rFonts w:ascii="Arial" w:hAnsi="Arial"/>
                <w:b/>
              </w:rPr>
              <w:t>Processo</w:t>
            </w:r>
            <w:r>
              <w:rPr>
                <w:rFonts w:ascii="Arial" w:hAnsi="Arial"/>
                <w:b/>
                <w:spacing w:val="-5"/>
              </w:rPr>
              <w:t xml:space="preserve"> </w:t>
            </w:r>
            <w:r>
              <w:rPr>
                <w:rFonts w:ascii="Arial" w:hAnsi="Arial"/>
                <w:b/>
              </w:rPr>
              <w:t>Adm:</w:t>
            </w:r>
            <w:r>
              <w:rPr>
                <w:rFonts w:ascii="Arial" w:hAnsi="Arial"/>
                <w:b/>
                <w:spacing w:val="-7"/>
              </w:rPr>
              <w:t xml:space="preserve"> </w:t>
            </w:r>
            <w:r>
              <w:t>nº</w:t>
            </w:r>
            <w:r>
              <w:rPr>
                <w:spacing w:val="-8"/>
              </w:rPr>
              <w:t xml:space="preserve"> </w:t>
            </w:r>
            <w:r>
              <w:rPr>
                <w:spacing w:val="-2"/>
              </w:rPr>
              <w:t>0</w:t>
            </w:r>
            <w:r w:rsidR="00E2611F">
              <w:rPr>
                <w:spacing w:val="-2"/>
              </w:rPr>
              <w:t>18</w:t>
            </w:r>
            <w:r>
              <w:rPr>
                <w:spacing w:val="-2"/>
              </w:rPr>
              <w:t>/202</w:t>
            </w:r>
            <w:r w:rsidR="007D3812">
              <w:rPr>
                <w:spacing w:val="-2"/>
              </w:rPr>
              <w:t>6</w:t>
            </w:r>
          </w:p>
        </w:tc>
      </w:tr>
      <w:tr w:rsidR="00C52849" w14:paraId="1487BA62" w14:textId="77777777">
        <w:trPr>
          <w:trHeight w:val="496"/>
        </w:trPr>
        <w:tc>
          <w:tcPr>
            <w:tcW w:w="9782" w:type="dxa"/>
          </w:tcPr>
          <w:p w14:paraId="09BF8CC3" w14:textId="77777777" w:rsidR="00C52849" w:rsidRDefault="00E5048F" w:rsidP="007D3812">
            <w:pPr>
              <w:pStyle w:val="TableParagraph"/>
              <w:spacing w:line="248" w:lineRule="exact"/>
              <w:ind w:left="113"/>
            </w:pPr>
            <w:r>
              <w:rPr>
                <w:rFonts w:ascii="Arial" w:hAnsi="Arial"/>
                <w:b/>
              </w:rPr>
              <w:t>Modalidade:</w:t>
            </w:r>
            <w:r>
              <w:rPr>
                <w:rFonts w:ascii="Arial" w:hAnsi="Arial"/>
                <w:b/>
                <w:spacing w:val="-10"/>
              </w:rPr>
              <w:t xml:space="preserve"> </w:t>
            </w:r>
            <w:r>
              <w:t>Concorrência</w:t>
            </w:r>
            <w:r>
              <w:rPr>
                <w:spacing w:val="-6"/>
              </w:rPr>
              <w:t xml:space="preserve"> </w:t>
            </w:r>
            <w:r>
              <w:t>nº</w:t>
            </w:r>
            <w:r>
              <w:rPr>
                <w:spacing w:val="-3"/>
              </w:rPr>
              <w:t xml:space="preserve"> </w:t>
            </w:r>
            <w:r>
              <w:rPr>
                <w:spacing w:val="-2"/>
              </w:rPr>
              <w:t>0</w:t>
            </w:r>
            <w:r w:rsidR="007D3812">
              <w:rPr>
                <w:spacing w:val="-2"/>
              </w:rPr>
              <w:t>2</w:t>
            </w:r>
            <w:r>
              <w:rPr>
                <w:spacing w:val="-2"/>
              </w:rPr>
              <w:t>/202</w:t>
            </w:r>
            <w:r w:rsidR="007D3812">
              <w:rPr>
                <w:spacing w:val="-2"/>
              </w:rPr>
              <w:t>6</w:t>
            </w:r>
          </w:p>
        </w:tc>
      </w:tr>
      <w:tr w:rsidR="00C52849" w14:paraId="1D9AB1D0" w14:textId="77777777">
        <w:trPr>
          <w:trHeight w:val="501"/>
        </w:trPr>
        <w:tc>
          <w:tcPr>
            <w:tcW w:w="9782" w:type="dxa"/>
          </w:tcPr>
          <w:p w14:paraId="3605F527" w14:textId="77777777" w:rsidR="00C52849" w:rsidRDefault="00E5048F">
            <w:pPr>
              <w:pStyle w:val="TableParagraph"/>
              <w:spacing w:line="249" w:lineRule="exact"/>
              <w:ind w:left="113"/>
            </w:pPr>
            <w:r>
              <w:rPr>
                <w:rFonts w:ascii="Arial" w:hAnsi="Arial"/>
                <w:b/>
              </w:rPr>
              <w:t>Espécie:</w:t>
            </w:r>
            <w:r>
              <w:rPr>
                <w:rFonts w:ascii="Arial" w:hAnsi="Arial"/>
                <w:b/>
                <w:spacing w:val="-4"/>
              </w:rPr>
              <w:t xml:space="preserve"> </w:t>
            </w:r>
            <w:r>
              <w:rPr>
                <w:spacing w:val="-2"/>
              </w:rPr>
              <w:t>Eletrônica</w:t>
            </w:r>
          </w:p>
        </w:tc>
      </w:tr>
      <w:tr w:rsidR="00C52849" w14:paraId="7E8AF531" w14:textId="77777777">
        <w:trPr>
          <w:trHeight w:val="498"/>
        </w:trPr>
        <w:tc>
          <w:tcPr>
            <w:tcW w:w="9782" w:type="dxa"/>
          </w:tcPr>
          <w:p w14:paraId="52A42778" w14:textId="77777777" w:rsidR="00C52849" w:rsidRDefault="00E5048F">
            <w:pPr>
              <w:pStyle w:val="TableParagraph"/>
              <w:spacing w:line="248" w:lineRule="exact"/>
              <w:ind w:left="113"/>
            </w:pPr>
            <w:r>
              <w:rPr>
                <w:rFonts w:ascii="Arial" w:hAnsi="Arial"/>
                <w:b/>
              </w:rPr>
              <w:t>Tipo:</w:t>
            </w:r>
            <w:r>
              <w:rPr>
                <w:rFonts w:ascii="Arial" w:hAnsi="Arial"/>
                <w:b/>
                <w:spacing w:val="-5"/>
              </w:rPr>
              <w:t xml:space="preserve"> </w:t>
            </w:r>
            <w:r>
              <w:t>Menor</w:t>
            </w:r>
            <w:r>
              <w:rPr>
                <w:spacing w:val="-1"/>
              </w:rPr>
              <w:t xml:space="preserve"> </w:t>
            </w:r>
            <w:r>
              <w:t>Preço</w:t>
            </w:r>
            <w:r>
              <w:rPr>
                <w:spacing w:val="-8"/>
              </w:rPr>
              <w:t xml:space="preserve"> </w:t>
            </w:r>
            <w:r>
              <w:rPr>
                <w:spacing w:val="-2"/>
              </w:rPr>
              <w:t>Global</w:t>
            </w:r>
          </w:p>
        </w:tc>
      </w:tr>
      <w:tr w:rsidR="00C52849" w14:paraId="0800F75B" w14:textId="77777777">
        <w:trPr>
          <w:trHeight w:val="1516"/>
        </w:trPr>
        <w:tc>
          <w:tcPr>
            <w:tcW w:w="9782" w:type="dxa"/>
          </w:tcPr>
          <w:p w14:paraId="33ED4765" w14:textId="77777777" w:rsidR="00C52849" w:rsidRDefault="00E5048F">
            <w:pPr>
              <w:pStyle w:val="TableParagraph"/>
              <w:spacing w:line="244" w:lineRule="auto"/>
              <w:ind w:left="113" w:right="88"/>
              <w:jc w:val="both"/>
            </w:pPr>
            <w:r>
              <w:rPr>
                <w:rFonts w:ascii="Arial" w:hAnsi="Arial"/>
                <w:b/>
              </w:rPr>
              <w:t xml:space="preserve">Fundamentação Legal: </w:t>
            </w:r>
            <w:r>
              <w:t>Lei Federal nº 14.133, de 01 de abril de 2021, da Lei Complementar nº 123, de 14 de dezembro de 2006, alterada pela Lei Complementar Federal nº 147, de 07 de agosto de 2014, Lei Municipal nº 1363, de 01 de</w:t>
            </w:r>
            <w:r>
              <w:rPr>
                <w:spacing w:val="-4"/>
              </w:rPr>
              <w:t xml:space="preserve"> </w:t>
            </w:r>
            <w:r>
              <w:t>dezembro de 2023 e Decreto Municipal nº 05, de 09 de janeiro de 2024, Decreto Municipal nº 07, de 09 de janeiro de 2024, Decreto Municipal nº 08, de 09 de janeiro de 2024, Decreto Municipal nº 38, de 05 de maio de 2025, Decreto Municipal</w:t>
            </w:r>
          </w:p>
          <w:p w14:paraId="30D8CB6E" w14:textId="77777777" w:rsidR="00C52849" w:rsidRDefault="00E5048F">
            <w:pPr>
              <w:pStyle w:val="TableParagraph"/>
              <w:spacing w:line="227" w:lineRule="exact"/>
              <w:ind w:left="113"/>
              <w:jc w:val="both"/>
            </w:pPr>
            <w:r>
              <w:t>nº</w:t>
            </w:r>
            <w:r>
              <w:rPr>
                <w:spacing w:val="1"/>
              </w:rPr>
              <w:t xml:space="preserve"> </w:t>
            </w:r>
            <w:r>
              <w:t>39,</w:t>
            </w:r>
            <w:r>
              <w:rPr>
                <w:spacing w:val="1"/>
              </w:rPr>
              <w:t xml:space="preserve"> </w:t>
            </w:r>
            <w:r>
              <w:t>de</w:t>
            </w:r>
            <w:r>
              <w:rPr>
                <w:spacing w:val="-2"/>
              </w:rPr>
              <w:t xml:space="preserve"> </w:t>
            </w:r>
            <w:r>
              <w:t>05 de</w:t>
            </w:r>
            <w:r>
              <w:rPr>
                <w:spacing w:val="-3"/>
              </w:rPr>
              <w:t xml:space="preserve"> </w:t>
            </w:r>
            <w:r>
              <w:t>maio</w:t>
            </w:r>
            <w:r>
              <w:rPr>
                <w:spacing w:val="-2"/>
              </w:rPr>
              <w:t xml:space="preserve"> </w:t>
            </w:r>
            <w:r>
              <w:t>de</w:t>
            </w:r>
            <w:r>
              <w:rPr>
                <w:spacing w:val="-3"/>
              </w:rPr>
              <w:t xml:space="preserve"> </w:t>
            </w:r>
            <w:r>
              <w:t>2025</w:t>
            </w:r>
            <w:r>
              <w:rPr>
                <w:spacing w:val="1"/>
              </w:rPr>
              <w:t xml:space="preserve"> </w:t>
            </w:r>
            <w:r>
              <w:t>e</w:t>
            </w:r>
            <w:r>
              <w:rPr>
                <w:spacing w:val="-1"/>
              </w:rPr>
              <w:t xml:space="preserve"> </w:t>
            </w:r>
            <w:r>
              <w:t>Decreto</w:t>
            </w:r>
            <w:r>
              <w:rPr>
                <w:spacing w:val="-2"/>
              </w:rPr>
              <w:t xml:space="preserve"> </w:t>
            </w:r>
            <w:r>
              <w:t>Municipal nº</w:t>
            </w:r>
            <w:r>
              <w:rPr>
                <w:spacing w:val="1"/>
              </w:rPr>
              <w:t xml:space="preserve"> </w:t>
            </w:r>
            <w:r>
              <w:t>41,</w:t>
            </w:r>
            <w:r>
              <w:rPr>
                <w:spacing w:val="1"/>
              </w:rPr>
              <w:t xml:space="preserve"> </w:t>
            </w:r>
            <w:r>
              <w:t>de</w:t>
            </w:r>
            <w:r>
              <w:rPr>
                <w:spacing w:val="-2"/>
              </w:rPr>
              <w:t xml:space="preserve"> </w:t>
            </w:r>
            <w:r>
              <w:t>07 de</w:t>
            </w:r>
            <w:r>
              <w:rPr>
                <w:spacing w:val="-4"/>
              </w:rPr>
              <w:t xml:space="preserve"> </w:t>
            </w:r>
            <w:r>
              <w:t>maio</w:t>
            </w:r>
            <w:r>
              <w:rPr>
                <w:spacing w:val="-1"/>
              </w:rPr>
              <w:t xml:space="preserve"> </w:t>
            </w:r>
            <w:r>
              <w:t>de</w:t>
            </w:r>
            <w:r>
              <w:rPr>
                <w:spacing w:val="-2"/>
              </w:rPr>
              <w:t xml:space="preserve"> 2025.</w:t>
            </w:r>
          </w:p>
        </w:tc>
      </w:tr>
      <w:tr w:rsidR="00C52849" w14:paraId="26E3ABCD" w14:textId="77777777">
        <w:trPr>
          <w:trHeight w:val="501"/>
        </w:trPr>
        <w:tc>
          <w:tcPr>
            <w:tcW w:w="9782" w:type="dxa"/>
          </w:tcPr>
          <w:p w14:paraId="281E20F9" w14:textId="7B98372D" w:rsidR="00C52849" w:rsidRPr="00635C26" w:rsidRDefault="00E5048F" w:rsidP="00635C26">
            <w:pPr>
              <w:pStyle w:val="TableParagraph"/>
              <w:spacing w:line="250" w:lineRule="exact"/>
              <w:ind w:left="113"/>
              <w:rPr>
                <w:spacing w:val="-2"/>
              </w:rPr>
            </w:pPr>
            <w:r>
              <w:rPr>
                <w:rFonts w:ascii="Arial"/>
                <w:b/>
              </w:rPr>
              <w:t>Data</w:t>
            </w:r>
            <w:r>
              <w:rPr>
                <w:rFonts w:ascii="Arial"/>
                <w:b/>
                <w:spacing w:val="-3"/>
              </w:rPr>
              <w:t xml:space="preserve"> </w:t>
            </w:r>
            <w:r>
              <w:rPr>
                <w:rFonts w:ascii="Arial"/>
                <w:b/>
              </w:rPr>
              <w:t>de</w:t>
            </w:r>
            <w:r>
              <w:rPr>
                <w:rFonts w:ascii="Arial"/>
                <w:b/>
                <w:spacing w:val="-12"/>
              </w:rPr>
              <w:t xml:space="preserve"> </w:t>
            </w:r>
            <w:r>
              <w:rPr>
                <w:rFonts w:ascii="Arial"/>
                <w:b/>
              </w:rPr>
              <w:t>Abertura:</w:t>
            </w:r>
            <w:r>
              <w:rPr>
                <w:rFonts w:ascii="Arial"/>
                <w:b/>
                <w:spacing w:val="-3"/>
              </w:rPr>
              <w:t xml:space="preserve"> </w:t>
            </w:r>
            <w:r w:rsidR="001D63A2">
              <w:t>24</w:t>
            </w:r>
            <w:r>
              <w:rPr>
                <w:spacing w:val="-1"/>
              </w:rPr>
              <w:t xml:space="preserve"> </w:t>
            </w:r>
            <w:r>
              <w:t>de</w:t>
            </w:r>
            <w:r>
              <w:rPr>
                <w:spacing w:val="-2"/>
              </w:rPr>
              <w:t xml:space="preserve"> </w:t>
            </w:r>
            <w:r w:rsidR="001D63A2">
              <w:rPr>
                <w:spacing w:val="-2"/>
              </w:rPr>
              <w:t>Março</w:t>
            </w:r>
            <w:r w:rsidR="00635C26">
              <w:rPr>
                <w:spacing w:val="-2"/>
              </w:rPr>
              <w:t xml:space="preserve"> </w:t>
            </w:r>
            <w:r>
              <w:t xml:space="preserve">de </w:t>
            </w:r>
            <w:r>
              <w:rPr>
                <w:spacing w:val="-4"/>
              </w:rPr>
              <w:t>202</w:t>
            </w:r>
            <w:r w:rsidR="001D63A2">
              <w:rPr>
                <w:spacing w:val="-4"/>
              </w:rPr>
              <w:t>6</w:t>
            </w:r>
            <w:r>
              <w:rPr>
                <w:spacing w:val="-4"/>
              </w:rPr>
              <w:t>.</w:t>
            </w:r>
          </w:p>
        </w:tc>
      </w:tr>
      <w:tr w:rsidR="00C52849" w14:paraId="0C7AA391" w14:textId="77777777">
        <w:trPr>
          <w:trHeight w:val="1209"/>
        </w:trPr>
        <w:tc>
          <w:tcPr>
            <w:tcW w:w="9782" w:type="dxa"/>
          </w:tcPr>
          <w:p w14:paraId="0742ABEC" w14:textId="77777777" w:rsidR="00C52849" w:rsidRDefault="00E5048F">
            <w:pPr>
              <w:pStyle w:val="TableParagraph"/>
              <w:spacing w:line="248" w:lineRule="exact"/>
              <w:ind w:left="113"/>
              <w:rPr>
                <w:rFonts w:ascii="Arial" w:hAnsi="Arial"/>
                <w:b/>
              </w:rPr>
            </w:pPr>
            <w:r>
              <w:t>RECEBIMENTO</w:t>
            </w:r>
            <w:r>
              <w:rPr>
                <w:spacing w:val="-7"/>
              </w:rPr>
              <w:t xml:space="preserve"> </w:t>
            </w:r>
            <w:r>
              <w:t>DAS</w:t>
            </w:r>
            <w:r>
              <w:rPr>
                <w:spacing w:val="-7"/>
              </w:rPr>
              <w:t xml:space="preserve"> </w:t>
            </w:r>
            <w:r>
              <w:t xml:space="preserve">PROPOSTAS: </w:t>
            </w:r>
            <w:r>
              <w:rPr>
                <w:rFonts w:ascii="Arial" w:hAnsi="Arial"/>
                <w:b/>
                <w:u w:val="thick"/>
              </w:rPr>
              <w:t>Até</w:t>
            </w:r>
            <w:r>
              <w:rPr>
                <w:rFonts w:ascii="Arial" w:hAnsi="Arial"/>
                <w:b/>
                <w:spacing w:val="-11"/>
                <w:u w:val="thick"/>
              </w:rPr>
              <w:t xml:space="preserve"> </w:t>
            </w:r>
            <w:r>
              <w:rPr>
                <w:rFonts w:ascii="Arial" w:hAnsi="Arial"/>
                <w:b/>
                <w:u w:val="thick"/>
              </w:rPr>
              <w:t>08:30</w:t>
            </w:r>
            <w:r>
              <w:rPr>
                <w:rFonts w:ascii="Arial" w:hAnsi="Arial"/>
                <w:b/>
                <w:spacing w:val="-12"/>
                <w:u w:val="thick"/>
              </w:rPr>
              <w:t xml:space="preserve"> </w:t>
            </w:r>
            <w:r>
              <w:rPr>
                <w:rFonts w:ascii="Arial" w:hAnsi="Arial"/>
                <w:b/>
                <w:u w:val="thick"/>
              </w:rPr>
              <w:t>horas</w:t>
            </w:r>
            <w:r>
              <w:rPr>
                <w:rFonts w:ascii="Arial" w:hAnsi="Arial"/>
                <w:b/>
                <w:spacing w:val="-9"/>
                <w:u w:val="thick"/>
              </w:rPr>
              <w:t xml:space="preserve"> </w:t>
            </w:r>
            <w:r>
              <w:rPr>
                <w:rFonts w:ascii="Arial" w:hAnsi="Arial"/>
                <w:b/>
                <w:u w:val="thick"/>
              </w:rPr>
              <w:t>do</w:t>
            </w:r>
            <w:r>
              <w:rPr>
                <w:rFonts w:ascii="Arial" w:hAnsi="Arial"/>
                <w:b/>
                <w:spacing w:val="-9"/>
                <w:u w:val="thick"/>
              </w:rPr>
              <w:t xml:space="preserve"> </w:t>
            </w:r>
            <w:r>
              <w:rPr>
                <w:rFonts w:ascii="Arial" w:hAnsi="Arial"/>
                <w:b/>
                <w:u w:val="thick"/>
              </w:rPr>
              <w:t>dia</w:t>
            </w:r>
            <w:r>
              <w:rPr>
                <w:rFonts w:ascii="Arial" w:hAnsi="Arial"/>
                <w:b/>
                <w:spacing w:val="-10"/>
                <w:u w:val="thick"/>
              </w:rPr>
              <w:t xml:space="preserve"> </w:t>
            </w:r>
            <w:r w:rsidR="007D3812">
              <w:rPr>
                <w:rFonts w:ascii="Arial" w:hAnsi="Arial"/>
                <w:b/>
                <w:spacing w:val="-2"/>
                <w:u w:val="thick"/>
              </w:rPr>
              <w:t>24</w:t>
            </w:r>
            <w:r>
              <w:rPr>
                <w:rFonts w:ascii="Arial" w:hAnsi="Arial"/>
                <w:b/>
                <w:spacing w:val="-2"/>
                <w:u w:val="thick"/>
              </w:rPr>
              <w:t>/</w:t>
            </w:r>
            <w:r w:rsidR="007D3812">
              <w:rPr>
                <w:rFonts w:ascii="Arial" w:hAnsi="Arial"/>
                <w:b/>
                <w:spacing w:val="-2"/>
                <w:u w:val="thick"/>
              </w:rPr>
              <w:t>03</w:t>
            </w:r>
            <w:r>
              <w:rPr>
                <w:rFonts w:ascii="Arial" w:hAnsi="Arial"/>
                <w:b/>
                <w:spacing w:val="-2"/>
                <w:u w:val="thick"/>
              </w:rPr>
              <w:t>/202</w:t>
            </w:r>
            <w:r w:rsidR="007D3812">
              <w:rPr>
                <w:rFonts w:ascii="Arial" w:hAnsi="Arial"/>
                <w:b/>
                <w:spacing w:val="-2"/>
                <w:u w:val="thick"/>
              </w:rPr>
              <w:t>6</w:t>
            </w:r>
          </w:p>
          <w:p w14:paraId="23CA250C" w14:textId="4FE5D2E8" w:rsidR="00C52849" w:rsidRDefault="00E5048F">
            <w:pPr>
              <w:pStyle w:val="TableParagraph"/>
              <w:spacing w:before="1"/>
              <w:ind w:left="113"/>
              <w:rPr>
                <w:rFonts w:ascii="Arial" w:hAnsi="Arial"/>
                <w:b/>
              </w:rPr>
            </w:pPr>
            <w:r>
              <w:t>INÍCIO DA SESSÃO</w:t>
            </w:r>
            <w:r>
              <w:rPr>
                <w:spacing w:val="1"/>
              </w:rPr>
              <w:t xml:space="preserve"> </w:t>
            </w:r>
            <w:r>
              <w:t>DE</w:t>
            </w:r>
            <w:r>
              <w:rPr>
                <w:spacing w:val="-3"/>
              </w:rPr>
              <w:t xml:space="preserve"> </w:t>
            </w:r>
            <w:r>
              <w:t>DISPUTA</w:t>
            </w:r>
            <w:r>
              <w:rPr>
                <w:spacing w:val="1"/>
              </w:rPr>
              <w:t xml:space="preserve"> </w:t>
            </w:r>
            <w:r>
              <w:t>DE PREÇOS: às</w:t>
            </w:r>
            <w:r>
              <w:rPr>
                <w:spacing w:val="1"/>
              </w:rPr>
              <w:t xml:space="preserve"> </w:t>
            </w:r>
            <w:r>
              <w:rPr>
                <w:rFonts w:ascii="Arial" w:hAnsi="Arial"/>
                <w:b/>
                <w:u w:val="thick"/>
              </w:rPr>
              <w:t>09:00</w:t>
            </w:r>
            <w:r>
              <w:rPr>
                <w:rFonts w:ascii="Arial" w:hAnsi="Arial"/>
                <w:b/>
                <w:spacing w:val="-3"/>
                <w:u w:val="thick"/>
              </w:rPr>
              <w:t xml:space="preserve"> </w:t>
            </w:r>
            <w:r>
              <w:rPr>
                <w:rFonts w:ascii="Arial" w:hAnsi="Arial"/>
                <w:b/>
                <w:u w:val="thick"/>
              </w:rPr>
              <w:t>horas</w:t>
            </w:r>
            <w:r>
              <w:rPr>
                <w:rFonts w:ascii="Arial" w:hAnsi="Arial"/>
                <w:b/>
                <w:spacing w:val="-2"/>
                <w:u w:val="thick"/>
              </w:rPr>
              <w:t xml:space="preserve"> </w:t>
            </w:r>
            <w:r>
              <w:rPr>
                <w:rFonts w:ascii="Arial" w:hAnsi="Arial"/>
                <w:b/>
                <w:u w:val="thick"/>
              </w:rPr>
              <w:t>do</w:t>
            </w:r>
            <w:r>
              <w:rPr>
                <w:rFonts w:ascii="Arial" w:hAnsi="Arial"/>
                <w:b/>
                <w:spacing w:val="-5"/>
                <w:u w:val="thick"/>
              </w:rPr>
              <w:t xml:space="preserve"> </w:t>
            </w:r>
            <w:r>
              <w:rPr>
                <w:rFonts w:ascii="Arial" w:hAnsi="Arial"/>
                <w:b/>
                <w:u w:val="thick"/>
              </w:rPr>
              <w:t>dia</w:t>
            </w:r>
            <w:r>
              <w:rPr>
                <w:rFonts w:ascii="Arial" w:hAnsi="Arial"/>
                <w:b/>
                <w:spacing w:val="-1"/>
                <w:u w:val="thick"/>
              </w:rPr>
              <w:t xml:space="preserve"> </w:t>
            </w:r>
            <w:r w:rsidR="007D3812">
              <w:rPr>
                <w:rFonts w:ascii="Arial" w:hAnsi="Arial"/>
                <w:b/>
                <w:spacing w:val="-2"/>
                <w:u w:val="thick"/>
              </w:rPr>
              <w:t>24</w:t>
            </w:r>
            <w:r>
              <w:rPr>
                <w:rFonts w:ascii="Arial" w:hAnsi="Arial"/>
                <w:b/>
                <w:spacing w:val="-2"/>
                <w:u w:val="thick"/>
              </w:rPr>
              <w:t>/</w:t>
            </w:r>
            <w:r w:rsidR="007D3812">
              <w:rPr>
                <w:rFonts w:ascii="Arial" w:hAnsi="Arial"/>
                <w:b/>
                <w:spacing w:val="-2"/>
                <w:u w:val="thick"/>
              </w:rPr>
              <w:t>03</w:t>
            </w:r>
            <w:r>
              <w:rPr>
                <w:rFonts w:ascii="Arial" w:hAnsi="Arial"/>
                <w:b/>
                <w:spacing w:val="-2"/>
                <w:u w:val="thick"/>
              </w:rPr>
              <w:t>/202</w:t>
            </w:r>
            <w:r w:rsidR="001D63A2">
              <w:rPr>
                <w:rFonts w:ascii="Arial" w:hAnsi="Arial"/>
                <w:b/>
                <w:spacing w:val="-2"/>
                <w:u w:val="thick"/>
              </w:rPr>
              <w:t>6</w:t>
            </w:r>
          </w:p>
          <w:p w14:paraId="1CFC0C90" w14:textId="77777777" w:rsidR="00C52849" w:rsidRDefault="00E5048F">
            <w:pPr>
              <w:pStyle w:val="TableParagraph"/>
              <w:spacing w:before="5"/>
              <w:ind w:left="67" w:right="3913"/>
              <w:rPr>
                <w:rFonts w:ascii="Arial" w:hAnsi="Arial"/>
                <w:b/>
              </w:rPr>
            </w:pPr>
            <w:r>
              <w:t>REFERÊNCIA</w:t>
            </w:r>
            <w:r>
              <w:rPr>
                <w:spacing w:val="-15"/>
              </w:rPr>
              <w:t xml:space="preserve"> </w:t>
            </w:r>
            <w:r>
              <w:t>DE</w:t>
            </w:r>
            <w:r>
              <w:rPr>
                <w:spacing w:val="-10"/>
              </w:rPr>
              <w:t xml:space="preserve"> </w:t>
            </w:r>
            <w:r>
              <w:t>TEMPO:</w:t>
            </w:r>
            <w:r>
              <w:rPr>
                <w:spacing w:val="-3"/>
              </w:rPr>
              <w:t xml:space="preserve"> </w:t>
            </w:r>
            <w:r>
              <w:t>horário</w:t>
            </w:r>
            <w:r>
              <w:rPr>
                <w:spacing w:val="-6"/>
              </w:rPr>
              <w:t xml:space="preserve"> </w:t>
            </w:r>
            <w:r>
              <w:t>de</w:t>
            </w:r>
            <w:r>
              <w:rPr>
                <w:spacing w:val="-7"/>
              </w:rPr>
              <w:t xml:space="preserve"> </w:t>
            </w:r>
            <w:r>
              <w:t>Brasília</w:t>
            </w:r>
            <w:r>
              <w:rPr>
                <w:spacing w:val="-5"/>
              </w:rPr>
              <w:t xml:space="preserve"> </w:t>
            </w:r>
            <w:r>
              <w:t xml:space="preserve">(DF). LOCAL: </w:t>
            </w:r>
            <w:r>
              <w:fldChar w:fldCharType="begin"/>
            </w:r>
            <w:r>
              <w:instrText>HYPERLINK "https://bnc.org.br/" \h</w:instrText>
            </w:r>
            <w:r>
              <w:fldChar w:fldCharType="separate"/>
            </w:r>
            <w:r>
              <w:rPr>
                <w:rFonts w:ascii="Arial" w:hAnsi="Arial"/>
                <w:b/>
                <w:color w:val="000080"/>
                <w:u w:val="single" w:color="000080"/>
              </w:rPr>
              <w:t>https://bnc.org.br/</w:t>
            </w:r>
            <w:r>
              <w:fldChar w:fldCharType="end"/>
            </w:r>
          </w:p>
        </w:tc>
      </w:tr>
      <w:tr w:rsidR="00C52849" w14:paraId="07EE0ACF" w14:textId="77777777">
        <w:trPr>
          <w:trHeight w:val="1103"/>
        </w:trPr>
        <w:tc>
          <w:tcPr>
            <w:tcW w:w="9782" w:type="dxa"/>
          </w:tcPr>
          <w:p w14:paraId="57E1AE71" w14:textId="77777777" w:rsidR="00C52849" w:rsidRDefault="00E5048F" w:rsidP="00E2611F">
            <w:pPr>
              <w:pStyle w:val="TableParagraph"/>
              <w:spacing w:line="242" w:lineRule="auto"/>
              <w:ind w:left="113" w:right="89"/>
              <w:jc w:val="both"/>
              <w:rPr>
                <w:rFonts w:ascii="Arial" w:hAnsi="Arial"/>
                <w:i/>
              </w:rPr>
            </w:pPr>
            <w:r>
              <w:rPr>
                <w:rFonts w:ascii="Arial" w:hAnsi="Arial"/>
                <w:b/>
              </w:rPr>
              <w:t xml:space="preserve">Informações: </w:t>
            </w:r>
            <w:r>
              <w:t>O Edital de Licitação com detalhes da Concorrência Eletrônica nº 00</w:t>
            </w:r>
            <w:r w:rsidR="007D3812">
              <w:t>2</w:t>
            </w:r>
            <w:r>
              <w:t>/202</w:t>
            </w:r>
            <w:r w:rsidR="007D3812">
              <w:t>6</w:t>
            </w:r>
            <w:r>
              <w:t xml:space="preserve"> estará à disposição dos interessados a partir</w:t>
            </w:r>
            <w:r w:rsidR="00635C26">
              <w:t xml:space="preserve"> </w:t>
            </w:r>
            <w:r>
              <w:t xml:space="preserve">do dia </w:t>
            </w:r>
            <w:r w:rsidR="00E2611F">
              <w:t>09</w:t>
            </w:r>
            <w:r>
              <w:t>/</w:t>
            </w:r>
            <w:r w:rsidR="00E2611F">
              <w:t>03</w:t>
            </w:r>
            <w:r>
              <w:t>/202</w:t>
            </w:r>
            <w:r w:rsidR="00E2611F">
              <w:t>6</w:t>
            </w:r>
            <w:r>
              <w:t xml:space="preserve">, na Divisão de Licitação situada no Paço Municipal ou no endereço eletrônico </w:t>
            </w:r>
            <w:r>
              <w:fldChar w:fldCharType="begin"/>
            </w:r>
            <w:r>
              <w:instrText>HYPERLINK "http://www.santoinacio.pr.gov.br/" \h</w:instrText>
            </w:r>
            <w:r>
              <w:fldChar w:fldCharType="separate"/>
            </w:r>
            <w:r>
              <w:rPr>
                <w:rFonts w:ascii="Arial" w:hAnsi="Arial"/>
                <w:i/>
                <w:color w:val="0000FF"/>
                <w:u w:val="single" w:color="0000FF"/>
              </w:rPr>
              <w:t>www.santoinacio.pr.gov.br</w:t>
            </w:r>
            <w:r>
              <w:fldChar w:fldCharType="end"/>
            </w:r>
            <w:r>
              <w:rPr>
                <w:rFonts w:ascii="Arial" w:hAnsi="Arial"/>
                <w:i/>
                <w:color w:val="0000FF"/>
              </w:rPr>
              <w:t xml:space="preserve"> </w:t>
            </w:r>
            <w:r>
              <w:rPr>
                <w:rFonts w:ascii="Arial" w:hAnsi="Arial"/>
                <w:i/>
              </w:rPr>
              <w:t>em “Portal</w:t>
            </w:r>
            <w:r>
              <w:rPr>
                <w:rFonts w:ascii="Arial" w:hAnsi="Arial"/>
                <w:i/>
                <w:spacing w:val="-1"/>
              </w:rPr>
              <w:t xml:space="preserve"> </w:t>
            </w:r>
            <w:r>
              <w:rPr>
                <w:rFonts w:ascii="Arial" w:hAnsi="Arial"/>
                <w:i/>
              </w:rPr>
              <w:t>da Transparência</w:t>
            </w:r>
            <w:proofErr w:type="gramStart"/>
            <w:r>
              <w:rPr>
                <w:rFonts w:ascii="Arial" w:hAnsi="Arial"/>
                <w:i/>
              </w:rPr>
              <w:t>”</w:t>
            </w:r>
            <w:proofErr w:type="gramEnd"/>
          </w:p>
        </w:tc>
      </w:tr>
    </w:tbl>
    <w:p w14:paraId="52214DF0" w14:textId="77777777" w:rsidR="00C52849" w:rsidRDefault="00C52849">
      <w:pPr>
        <w:pStyle w:val="Corpodetexto"/>
        <w:spacing w:before="88"/>
        <w:ind w:left="0"/>
        <w:jc w:val="left"/>
        <w:rPr>
          <w:rFonts w:ascii="Arial"/>
          <w:b/>
        </w:rPr>
      </w:pPr>
    </w:p>
    <w:p w14:paraId="62B7C681" w14:textId="77777777" w:rsidR="00C52849" w:rsidRDefault="00E5048F">
      <w:pPr>
        <w:pStyle w:val="Corpodetexto"/>
        <w:spacing w:before="1"/>
        <w:ind w:left="63" w:right="62"/>
        <w:jc w:val="center"/>
      </w:pPr>
      <w:r>
        <w:t>Santo</w:t>
      </w:r>
      <w:r>
        <w:rPr>
          <w:spacing w:val="-2"/>
        </w:rPr>
        <w:t xml:space="preserve"> </w:t>
      </w:r>
      <w:r>
        <w:t>Inácio/PR,</w:t>
      </w:r>
      <w:r>
        <w:rPr>
          <w:spacing w:val="-1"/>
        </w:rPr>
        <w:t xml:space="preserve"> </w:t>
      </w:r>
      <w:r w:rsidR="007D3812">
        <w:t>06</w:t>
      </w:r>
      <w:r>
        <w:t xml:space="preserve"> de</w:t>
      </w:r>
      <w:r>
        <w:rPr>
          <w:spacing w:val="-6"/>
        </w:rPr>
        <w:t xml:space="preserve"> </w:t>
      </w:r>
      <w:r w:rsidR="007D3812">
        <w:t>Março</w:t>
      </w:r>
      <w:r>
        <w:rPr>
          <w:spacing w:val="1"/>
        </w:rPr>
        <w:t xml:space="preserve"> </w:t>
      </w:r>
      <w:r>
        <w:t>de</w:t>
      </w:r>
      <w:r>
        <w:rPr>
          <w:spacing w:val="-3"/>
        </w:rPr>
        <w:t xml:space="preserve"> </w:t>
      </w:r>
      <w:r>
        <w:rPr>
          <w:spacing w:val="-4"/>
        </w:rPr>
        <w:t>202</w:t>
      </w:r>
      <w:r w:rsidR="007D3812">
        <w:rPr>
          <w:spacing w:val="-4"/>
        </w:rPr>
        <w:t>6</w:t>
      </w:r>
      <w:r>
        <w:rPr>
          <w:spacing w:val="-4"/>
        </w:rPr>
        <w:t>.</w:t>
      </w:r>
    </w:p>
    <w:p w14:paraId="3F47264B" w14:textId="77777777" w:rsidR="00C52849" w:rsidRDefault="00C52849">
      <w:pPr>
        <w:pStyle w:val="Corpodetexto"/>
        <w:ind w:left="0"/>
        <w:jc w:val="left"/>
      </w:pPr>
    </w:p>
    <w:p w14:paraId="2794E683" w14:textId="77777777" w:rsidR="00C52849" w:rsidRDefault="00C52849">
      <w:pPr>
        <w:pStyle w:val="Corpodetexto"/>
        <w:ind w:left="0"/>
        <w:jc w:val="left"/>
      </w:pPr>
    </w:p>
    <w:p w14:paraId="165BEC36" w14:textId="77777777" w:rsidR="00C52849" w:rsidRDefault="00C52849">
      <w:pPr>
        <w:pStyle w:val="Corpodetexto"/>
        <w:spacing w:before="200"/>
        <w:ind w:left="0"/>
        <w:jc w:val="left"/>
      </w:pPr>
    </w:p>
    <w:p w14:paraId="5F818511" w14:textId="77777777" w:rsidR="00892849" w:rsidRDefault="00892849">
      <w:pPr>
        <w:pStyle w:val="Corpodetexto"/>
        <w:spacing w:before="200"/>
        <w:ind w:left="0"/>
        <w:jc w:val="left"/>
      </w:pPr>
    </w:p>
    <w:p w14:paraId="06DAD8E3" w14:textId="77777777" w:rsidR="00C52849" w:rsidRDefault="00E5048F">
      <w:pPr>
        <w:pStyle w:val="Ttulo1"/>
        <w:ind w:right="63"/>
        <w:jc w:val="center"/>
      </w:pPr>
      <w:r>
        <w:t>GENY</w:t>
      </w:r>
      <w:r>
        <w:rPr>
          <w:spacing w:val="-3"/>
        </w:rPr>
        <w:t xml:space="preserve"> </w:t>
      </w:r>
      <w:r>
        <w:rPr>
          <w:spacing w:val="-2"/>
        </w:rPr>
        <w:t>VIOLATTO</w:t>
      </w:r>
    </w:p>
    <w:p w14:paraId="14BF2BAC" w14:textId="77777777" w:rsidR="00C52849" w:rsidRDefault="00E5048F">
      <w:pPr>
        <w:spacing w:before="48"/>
        <w:ind w:left="63" w:right="61"/>
        <w:jc w:val="center"/>
        <w:rPr>
          <w:rFonts w:ascii="Arial"/>
          <w:b/>
        </w:rPr>
      </w:pPr>
      <w:r>
        <w:rPr>
          <w:rFonts w:ascii="Arial"/>
          <w:b/>
        </w:rPr>
        <w:t>Prefeita</w:t>
      </w:r>
      <w:r>
        <w:rPr>
          <w:rFonts w:ascii="Arial"/>
          <w:b/>
          <w:spacing w:val="-5"/>
        </w:rPr>
        <w:t xml:space="preserve"> </w:t>
      </w:r>
      <w:r>
        <w:rPr>
          <w:rFonts w:ascii="Arial"/>
          <w:b/>
          <w:spacing w:val="-2"/>
        </w:rPr>
        <w:t>Municipal</w:t>
      </w:r>
    </w:p>
    <w:p w14:paraId="04FB2999" w14:textId="77777777" w:rsidR="00C52849" w:rsidRDefault="00C52849">
      <w:pPr>
        <w:jc w:val="center"/>
        <w:rPr>
          <w:rFonts w:ascii="Arial"/>
          <w:b/>
        </w:rPr>
        <w:sectPr w:rsidR="00C52849">
          <w:pgSz w:w="11910" w:h="16840"/>
          <w:pgMar w:top="2000" w:right="566" w:bottom="280" w:left="566" w:header="759" w:footer="0" w:gutter="0"/>
          <w:cols w:space="720"/>
        </w:sectPr>
      </w:pPr>
    </w:p>
    <w:p w14:paraId="32778A54" w14:textId="77777777" w:rsidR="00C52849" w:rsidRDefault="00C52849">
      <w:pPr>
        <w:pStyle w:val="Corpodetexto"/>
        <w:spacing w:before="141"/>
        <w:ind w:left="0"/>
        <w:jc w:val="left"/>
        <w:rPr>
          <w:rFonts w:ascii="Arial"/>
          <w:b/>
        </w:rPr>
      </w:pPr>
    </w:p>
    <w:p w14:paraId="2F0297C0" w14:textId="77777777" w:rsidR="00C52849" w:rsidRDefault="00E5048F">
      <w:pPr>
        <w:ind w:left="3723"/>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0"/>
        </w:rPr>
        <w:t xml:space="preserve"> </w:t>
      </w:r>
      <w:r>
        <w:rPr>
          <w:rFonts w:ascii="Arial" w:hAnsi="Arial"/>
          <w:b/>
        </w:rPr>
        <w:t>Nº</w:t>
      </w:r>
      <w:r>
        <w:rPr>
          <w:rFonts w:ascii="Arial" w:hAnsi="Arial"/>
          <w:b/>
          <w:spacing w:val="-4"/>
        </w:rPr>
        <w:t xml:space="preserve"> </w:t>
      </w:r>
      <w:r>
        <w:rPr>
          <w:rFonts w:ascii="Arial" w:hAnsi="Arial"/>
          <w:b/>
          <w:spacing w:val="-2"/>
        </w:rPr>
        <w:t>0</w:t>
      </w:r>
      <w:r w:rsidR="007D3812">
        <w:rPr>
          <w:rFonts w:ascii="Arial" w:hAnsi="Arial"/>
          <w:b/>
          <w:spacing w:val="-2"/>
        </w:rPr>
        <w:t>2</w:t>
      </w:r>
      <w:r>
        <w:rPr>
          <w:rFonts w:ascii="Arial" w:hAnsi="Arial"/>
          <w:b/>
          <w:spacing w:val="-2"/>
        </w:rPr>
        <w:t>/202</w:t>
      </w:r>
      <w:r w:rsidR="007D3812">
        <w:rPr>
          <w:rFonts w:ascii="Arial" w:hAnsi="Arial"/>
          <w:b/>
          <w:spacing w:val="-2"/>
        </w:rPr>
        <w:t>6</w:t>
      </w:r>
      <w:r>
        <w:rPr>
          <w:rFonts w:ascii="Arial" w:hAnsi="Arial"/>
          <w:b/>
          <w:spacing w:val="-2"/>
        </w:rPr>
        <w:t>.</w:t>
      </w:r>
    </w:p>
    <w:p w14:paraId="1184756C" w14:textId="77777777" w:rsidR="00C52849" w:rsidRDefault="00E5048F">
      <w:pPr>
        <w:spacing w:before="47"/>
        <w:ind w:left="3762"/>
        <w:rPr>
          <w:rFonts w:ascii="Arial" w:hAnsi="Arial"/>
          <w:b/>
        </w:rPr>
      </w:pPr>
      <w:r>
        <w:rPr>
          <w:rFonts w:ascii="Arial" w:hAnsi="Arial"/>
          <w:b/>
        </w:rPr>
        <w:t>(Processo</w:t>
      </w:r>
      <w:r>
        <w:rPr>
          <w:rFonts w:ascii="Arial" w:hAnsi="Arial"/>
          <w:b/>
          <w:spacing w:val="-9"/>
        </w:rPr>
        <w:t xml:space="preserve"> </w:t>
      </w:r>
      <w:r>
        <w:rPr>
          <w:rFonts w:ascii="Arial" w:hAnsi="Arial"/>
          <w:b/>
        </w:rPr>
        <w:t>Administrativo</w:t>
      </w:r>
      <w:r>
        <w:rPr>
          <w:rFonts w:ascii="Arial" w:hAnsi="Arial"/>
          <w:b/>
          <w:spacing w:val="-9"/>
        </w:rPr>
        <w:t xml:space="preserve"> </w:t>
      </w:r>
      <w:r>
        <w:rPr>
          <w:rFonts w:ascii="Arial" w:hAnsi="Arial"/>
          <w:b/>
          <w:spacing w:val="-2"/>
        </w:rPr>
        <w:t>n°</w:t>
      </w:r>
      <w:r w:rsidR="007D3812">
        <w:rPr>
          <w:rFonts w:ascii="Arial" w:hAnsi="Arial"/>
          <w:b/>
          <w:spacing w:val="-2"/>
        </w:rPr>
        <w:t>1</w:t>
      </w:r>
      <w:r w:rsidR="00E2611F">
        <w:rPr>
          <w:rFonts w:ascii="Arial" w:hAnsi="Arial"/>
          <w:b/>
          <w:spacing w:val="-2"/>
        </w:rPr>
        <w:t>8</w:t>
      </w:r>
      <w:r>
        <w:rPr>
          <w:rFonts w:ascii="Arial" w:hAnsi="Arial"/>
          <w:b/>
          <w:spacing w:val="-2"/>
        </w:rPr>
        <w:t>/202</w:t>
      </w:r>
      <w:r w:rsidR="007D3812">
        <w:rPr>
          <w:rFonts w:ascii="Arial" w:hAnsi="Arial"/>
          <w:b/>
          <w:spacing w:val="-2"/>
        </w:rPr>
        <w:t>6</w:t>
      </w:r>
      <w:r>
        <w:rPr>
          <w:rFonts w:ascii="Arial" w:hAnsi="Arial"/>
          <w:b/>
          <w:spacing w:val="-2"/>
        </w:rPr>
        <w:t>)</w:t>
      </w:r>
    </w:p>
    <w:p w14:paraId="21996D74" w14:textId="77777777" w:rsidR="00C52849" w:rsidRDefault="00C52849">
      <w:pPr>
        <w:pStyle w:val="Corpodetexto"/>
        <w:spacing w:before="61"/>
        <w:ind w:left="0"/>
        <w:jc w:val="left"/>
        <w:rPr>
          <w:rFonts w:ascii="Arial"/>
          <w:b/>
        </w:rPr>
      </w:pPr>
    </w:p>
    <w:p w14:paraId="1608BDFB" w14:textId="77777777" w:rsidR="00C52849" w:rsidRDefault="00E5048F">
      <w:pPr>
        <w:pStyle w:val="Corpodetexto"/>
        <w:spacing w:line="244" w:lineRule="auto"/>
        <w:ind w:right="148"/>
      </w:pPr>
      <w:r>
        <w:t xml:space="preserve">A Prefeitura Municipal de Santo Inácio/PR, Estado do Paraná, inscrita no CNPJ nº. 76.970.375/0001-46, com sede na Rua Marcelino Alves de Alcântara, nº 133, Centro, nesta cidade, torna público para conhecimento dos interessados que, realizará licitação, na modalidade CONCORRÊNCIA, na forma ELETRÔNICA, nos termos da </w:t>
      </w:r>
      <w:r>
        <w:rPr>
          <w:u w:val="single"/>
        </w:rPr>
        <w:t>Lei Federal nº 14.133, de 01 de abril de 2021, da Lei Complementar nº 123,</w:t>
      </w:r>
      <w:r>
        <w:t xml:space="preserve"> </w:t>
      </w:r>
      <w:r>
        <w:rPr>
          <w:u w:val="single"/>
        </w:rPr>
        <w:t>de 14 de dezembro de</w:t>
      </w:r>
      <w:r>
        <w:rPr>
          <w:spacing w:val="22"/>
          <w:u w:val="single"/>
        </w:rPr>
        <w:t xml:space="preserve"> </w:t>
      </w:r>
      <w:r>
        <w:rPr>
          <w:u w:val="single"/>
        </w:rPr>
        <w:t>2006,</w:t>
      </w:r>
      <w:r>
        <w:rPr>
          <w:spacing w:val="21"/>
          <w:u w:val="single"/>
        </w:rPr>
        <w:t xml:space="preserve"> </w:t>
      </w:r>
      <w:r>
        <w:rPr>
          <w:u w:val="single"/>
        </w:rPr>
        <w:t>alterada pela Lei</w:t>
      </w:r>
      <w:r>
        <w:rPr>
          <w:spacing w:val="21"/>
          <w:u w:val="single"/>
        </w:rPr>
        <w:t xml:space="preserve"> </w:t>
      </w:r>
      <w:r>
        <w:rPr>
          <w:u w:val="single"/>
        </w:rPr>
        <w:t>Complementar</w:t>
      </w:r>
      <w:r>
        <w:rPr>
          <w:spacing w:val="21"/>
          <w:u w:val="single"/>
        </w:rPr>
        <w:t xml:space="preserve"> </w:t>
      </w:r>
      <w:r>
        <w:rPr>
          <w:u w:val="single"/>
        </w:rPr>
        <w:t>Federal nº</w:t>
      </w:r>
      <w:r>
        <w:rPr>
          <w:spacing w:val="21"/>
          <w:u w:val="single"/>
        </w:rPr>
        <w:t xml:space="preserve"> </w:t>
      </w:r>
      <w:r>
        <w:rPr>
          <w:u w:val="single"/>
        </w:rPr>
        <w:t>147,</w:t>
      </w:r>
      <w:r>
        <w:rPr>
          <w:spacing w:val="21"/>
          <w:u w:val="single"/>
        </w:rPr>
        <w:t xml:space="preserve"> </w:t>
      </w:r>
      <w:r>
        <w:rPr>
          <w:u w:val="single"/>
        </w:rPr>
        <w:t>de 07 de agosto de 2014,</w:t>
      </w:r>
      <w:r>
        <w:t xml:space="preserve"> </w:t>
      </w:r>
      <w:r>
        <w:rPr>
          <w:u w:val="single"/>
        </w:rPr>
        <w:t>Lei Municipal nº 1363, de 01 de dezembro de 2023 e Decreto Municipal nº 05, de 09 de janeiro de 2024,</w:t>
      </w:r>
      <w:r>
        <w:t xml:space="preserve"> </w:t>
      </w:r>
      <w:r>
        <w:rPr>
          <w:u w:val="single"/>
        </w:rPr>
        <w:t>Decreto Municipal nº 07, de 09 de janeiro de 2024, Decreto Municipal nº 08, de 09 de janeiro de 2024,</w:t>
      </w:r>
      <w:r>
        <w:t xml:space="preserve"> </w:t>
      </w:r>
      <w:r>
        <w:rPr>
          <w:u w:val="single"/>
        </w:rPr>
        <w:t>Decreto Municipal nº 38, de 05 de maio de 2025, Decreto Municipal nº 39, de 05 de maio de 2025 e</w:t>
      </w:r>
      <w:r>
        <w:rPr>
          <w:spacing w:val="40"/>
        </w:rPr>
        <w:t xml:space="preserve"> </w:t>
      </w:r>
      <w:r>
        <w:rPr>
          <w:u w:val="single"/>
        </w:rPr>
        <w:t>Decreto Municipal nº 41, de 07 de maio de 2025,</w:t>
      </w:r>
      <w:r>
        <w:t xml:space="preserve"> de acordo com as condições estabelecidas neste Edital.</w:t>
      </w:r>
    </w:p>
    <w:p w14:paraId="686CFA8E" w14:textId="77777777" w:rsidR="00C52849" w:rsidRDefault="00E5048F">
      <w:pPr>
        <w:pStyle w:val="Corpodetexto"/>
        <w:spacing w:before="41"/>
        <w:ind w:left="0"/>
        <w:jc w:val="left"/>
        <w:rPr>
          <w:sz w:val="20"/>
        </w:rPr>
      </w:pPr>
      <w:r>
        <w:rPr>
          <w:noProof/>
          <w:sz w:val="20"/>
          <w:lang w:val="pt-BR" w:eastAsia="pt-BR"/>
        </w:rPr>
        <mc:AlternateContent>
          <mc:Choice Requires="wps">
            <w:drawing>
              <wp:anchor distT="0" distB="0" distL="0" distR="0" simplePos="0" relativeHeight="487587840" behindDoc="1" locked="0" layoutInCell="1" allowOverlap="1" wp14:anchorId="01030580" wp14:editId="6BF6BC31">
                <wp:simplePos x="0" y="0"/>
                <wp:positionH relativeFrom="page">
                  <wp:posOffset>388620</wp:posOffset>
                </wp:positionH>
                <wp:positionV relativeFrom="paragraph">
                  <wp:posOffset>188360</wp:posOffset>
                </wp:positionV>
                <wp:extent cx="5850890" cy="19685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0890" cy="196850"/>
                        </a:xfrm>
                        <a:prstGeom prst="rect">
                          <a:avLst/>
                        </a:prstGeom>
                        <a:solidFill>
                          <a:srgbClr val="D9D9D9"/>
                        </a:solidFill>
                        <a:ln w="6096">
                          <a:solidFill>
                            <a:srgbClr val="000000"/>
                          </a:solidFill>
                          <a:prstDash val="solid"/>
                        </a:ln>
                      </wps:spPr>
                      <wps:txbx>
                        <w:txbxContent>
                          <w:p w14:paraId="689A9501" w14:textId="77777777" w:rsidR="007D5130" w:rsidRDefault="007D5130">
                            <w:pPr>
                              <w:tabs>
                                <w:tab w:val="left" w:pos="669"/>
                              </w:tabs>
                              <w:spacing w:before="33"/>
                              <w:ind w:left="103"/>
                              <w:rPr>
                                <w:rFonts w:ascii="Arial"/>
                                <w:b/>
                                <w:color w:val="000000"/>
                              </w:rPr>
                            </w:pPr>
                            <w:r>
                              <w:rPr>
                                <w:rFonts w:ascii="Arial"/>
                                <w:b/>
                                <w:color w:val="000000"/>
                                <w:spacing w:val="-5"/>
                              </w:rPr>
                              <w:t>1.</w:t>
                            </w:r>
                            <w:r>
                              <w:rPr>
                                <w:rFonts w:ascii="Arial"/>
                                <w:b/>
                                <w:color w:val="000000"/>
                              </w:rPr>
                              <w:tab/>
                              <w:t>DO</w:t>
                            </w:r>
                            <w:r>
                              <w:rPr>
                                <w:rFonts w:ascii="Arial"/>
                                <w:b/>
                                <w:color w:val="000000"/>
                                <w:spacing w:val="15"/>
                              </w:rPr>
                              <w:t xml:space="preserve"> </w:t>
                            </w:r>
                            <w:r>
                              <w:rPr>
                                <w:rFonts w:ascii="Arial"/>
                                <w:b/>
                                <w:color w:val="000000"/>
                                <w:spacing w:val="-2"/>
                              </w:rPr>
                              <w:t>OBJETO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01030580" id="_x0000_t202" coordsize="21600,21600" o:spt="202" path="m,l,21600r21600,l21600,xe">
                <v:stroke joinstyle="miter"/>
                <v:path gradientshapeok="t" o:connecttype="rect"/>
              </v:shapetype>
              <v:shape id="Textbox 2" o:spid="_x0000_s1026" type="#_x0000_t202" style="position:absolute;margin-left:30.6pt;margin-top:14.85pt;width:460.7pt;height:1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" fillcolor="#d9d9d9" strokeweight=".48pt">
                <v:path arrowok="t"/>
                <v:textbox inset="0,0,0,0">
                  <w:txbxContent>
                    <w:p w14:paraId="689A9501" w14:textId="77777777" w:rsidR="007D5130" w:rsidRDefault="007D5130">
                      <w:pPr>
                        <w:tabs>
                          <w:tab w:val="left" w:pos="669"/>
                        </w:tabs>
                        <w:spacing w:before="33"/>
                        <w:ind w:left="103"/>
                        <w:rPr>
                          <w:rFonts w:ascii="Arial"/>
                          <w:b/>
                          <w:color w:val="000000"/>
                        </w:rPr>
                      </w:pPr>
                      <w:r>
                        <w:rPr>
                          <w:rFonts w:ascii="Arial"/>
                          <w:b/>
                          <w:color w:val="000000"/>
                          <w:spacing w:val="-5"/>
                        </w:rPr>
                        <w:t>1.</w:t>
                      </w:r>
                      <w:r>
                        <w:rPr>
                          <w:rFonts w:ascii="Arial"/>
                          <w:b/>
                          <w:color w:val="000000"/>
                        </w:rPr>
                        <w:tab/>
                        <w:t>DO</w:t>
                      </w:r>
                      <w:r>
                        <w:rPr>
                          <w:rFonts w:ascii="Arial"/>
                          <w:b/>
                          <w:color w:val="000000"/>
                          <w:spacing w:val="15"/>
                        </w:rPr>
                        <w:t xml:space="preserve"> </w:t>
                      </w:r>
                      <w:r>
                        <w:rPr>
                          <w:rFonts w:ascii="Arial"/>
                          <w:b/>
                          <w:color w:val="000000"/>
                          <w:spacing w:val="-2"/>
                        </w:rPr>
                        <w:t>OBJETO</w:t>
                      </w:r>
                    </w:p>
                  </w:txbxContent>
                </v:textbox>
                <w10:wrap type="topAndBottom" anchorx="page"/>
              </v:shape>
            </w:pict>
          </mc:Fallback>
        </mc:AlternateContent>
      </w:r>
    </w:p>
    <w:p w14:paraId="37D51884" w14:textId="77777777" w:rsidR="00C52849" w:rsidRDefault="00C52849">
      <w:pPr>
        <w:pStyle w:val="Corpodetexto"/>
        <w:spacing w:before="173"/>
        <w:ind w:left="0"/>
        <w:jc w:val="left"/>
      </w:pPr>
    </w:p>
    <w:p w14:paraId="051A4E42" w14:textId="77777777" w:rsidR="00C52849" w:rsidRDefault="00E5048F">
      <w:pPr>
        <w:pStyle w:val="PargrafodaLista"/>
        <w:numPr>
          <w:ilvl w:val="1"/>
          <w:numId w:val="36"/>
        </w:numPr>
        <w:tabs>
          <w:tab w:val="left" w:pos="873"/>
        </w:tabs>
        <w:spacing w:line="280" w:lineRule="auto"/>
        <w:ind w:left="153" w:right="148" w:firstLine="0"/>
      </w:pPr>
      <w:r>
        <w:t xml:space="preserve">O objeto da presente licitação é </w:t>
      </w:r>
      <w:r w:rsidR="002810FA">
        <w:t xml:space="preserve">o </w:t>
      </w:r>
      <w:r w:rsidR="002810FA" w:rsidRPr="002810FA">
        <w:t xml:space="preserve">registro de preços visando futura e eventual contratação de empresa especializada para realizar o fornecimento e instalação de alambrados, com o intuito de atender às demandas de cercamento, segurança e delimitação de áreas públicas no município de </w:t>
      </w:r>
      <w:r w:rsidR="00110A13">
        <w:t>S</w:t>
      </w:r>
      <w:r w:rsidR="002810FA" w:rsidRPr="002810FA">
        <w:t xml:space="preserve">anto </w:t>
      </w:r>
      <w:r w:rsidR="00110A13">
        <w:t>I</w:t>
      </w:r>
      <w:r w:rsidR="002810FA" w:rsidRPr="002810FA">
        <w:t>nácio-</w:t>
      </w:r>
      <w:r w:rsidR="00110A13">
        <w:t>P</w:t>
      </w:r>
      <w:r w:rsidR="002810FA" w:rsidRPr="002810FA">
        <w:t>r</w:t>
      </w:r>
      <w:r>
        <w:t>,e especificações constantes em planilha de custo, cronograma físico financeiro, memorial descritivo e projetos anexos</w:t>
      </w:r>
      <w:r>
        <w:rPr>
          <w:color w:val="313131"/>
        </w:rPr>
        <w:t xml:space="preserve">, </w:t>
      </w:r>
      <w:r>
        <w:t>exigências estabelecidas neste Edital e seus anexos.</w:t>
      </w:r>
    </w:p>
    <w:p w14:paraId="5D38E655" w14:textId="77777777" w:rsidR="00C52849" w:rsidRDefault="00E5048F">
      <w:pPr>
        <w:pStyle w:val="PargrafodaLista"/>
        <w:numPr>
          <w:ilvl w:val="1"/>
          <w:numId w:val="36"/>
        </w:numPr>
        <w:tabs>
          <w:tab w:val="left" w:pos="579"/>
        </w:tabs>
        <w:spacing w:before="150" w:line="285" w:lineRule="auto"/>
        <w:ind w:left="153" w:right="150" w:firstLine="0"/>
        <w:rPr>
          <w:rFonts w:ascii="Arial" w:hAnsi="Arial"/>
          <w:i/>
        </w:rPr>
      </w:pPr>
      <w:r>
        <w:rPr>
          <w:rFonts w:ascii="Arial" w:hAnsi="Arial"/>
          <w:i/>
        </w:rPr>
        <w:t xml:space="preserve">A licitação será realizada pelo </w:t>
      </w:r>
      <w:r>
        <w:rPr>
          <w:rFonts w:ascii="Arial" w:hAnsi="Arial"/>
          <w:b/>
          <w:i/>
        </w:rPr>
        <w:t>MENOR PREÇO GLOBAL</w:t>
      </w:r>
      <w:r>
        <w:rPr>
          <w:rFonts w:ascii="Arial" w:hAnsi="Arial"/>
          <w:i/>
        </w:rPr>
        <w:t>, conforme tabela constante no Projeto Básico/Termo de Referência, devendo o licitante oferecer proposta para todos os itens que o compõem.</w:t>
      </w:r>
    </w:p>
    <w:p w14:paraId="3B664D8E" w14:textId="77777777" w:rsidR="007510AE" w:rsidRPr="007510AE" w:rsidRDefault="00E5048F" w:rsidP="007510AE">
      <w:pPr>
        <w:pStyle w:val="PargrafodaLista"/>
        <w:numPr>
          <w:ilvl w:val="1"/>
          <w:numId w:val="36"/>
        </w:numPr>
        <w:tabs>
          <w:tab w:val="left" w:pos="873"/>
        </w:tabs>
        <w:spacing w:before="119" w:line="278" w:lineRule="auto"/>
        <w:ind w:left="873" w:right="152" w:hanging="720"/>
        <w:rPr>
          <w:color w:val="000000" w:themeColor="text1"/>
          <w:u w:val="single"/>
        </w:rPr>
      </w:pPr>
      <w:r w:rsidRPr="007510AE">
        <w:rPr>
          <w:color w:val="000000" w:themeColor="text1"/>
          <w:u w:val="single"/>
        </w:rPr>
        <w:t>Valor</w:t>
      </w:r>
      <w:r w:rsidRPr="007510AE">
        <w:rPr>
          <w:color w:val="000000" w:themeColor="text1"/>
          <w:spacing w:val="40"/>
          <w:u w:val="single"/>
        </w:rPr>
        <w:t xml:space="preserve"> </w:t>
      </w:r>
      <w:r w:rsidRPr="007510AE">
        <w:rPr>
          <w:color w:val="000000" w:themeColor="text1"/>
          <w:u w:val="single"/>
        </w:rPr>
        <w:t>R$</w:t>
      </w:r>
      <w:r w:rsidRPr="007510AE">
        <w:rPr>
          <w:color w:val="000000" w:themeColor="text1"/>
          <w:spacing w:val="40"/>
          <w:u w:val="single"/>
        </w:rPr>
        <w:t xml:space="preserve"> </w:t>
      </w:r>
      <w:r w:rsidR="007510AE" w:rsidRPr="007510AE">
        <w:rPr>
          <w:color w:val="000000" w:themeColor="text1"/>
          <w:u w:val="single"/>
        </w:rPr>
        <w:t>534.678,71 (quinhentos e trinta e quatro mil seiscentos e setenta e oito reais e setenta e um centavos)</w:t>
      </w:r>
    </w:p>
    <w:p w14:paraId="10405558" w14:textId="34A1B9EB" w:rsidR="00C52849" w:rsidRDefault="00E5048F" w:rsidP="009E63DF">
      <w:pPr>
        <w:pStyle w:val="PargrafodaLista"/>
        <w:numPr>
          <w:ilvl w:val="1"/>
          <w:numId w:val="36"/>
        </w:numPr>
        <w:tabs>
          <w:tab w:val="left" w:pos="873"/>
        </w:tabs>
        <w:spacing w:before="119" w:line="278" w:lineRule="auto"/>
        <w:ind w:left="873" w:right="152" w:hanging="720"/>
      </w:pPr>
      <w:r>
        <w:t>RECEBIMENTO</w:t>
      </w:r>
      <w:r w:rsidRPr="007510AE">
        <w:rPr>
          <w:spacing w:val="-6"/>
        </w:rPr>
        <w:t xml:space="preserve"> </w:t>
      </w:r>
      <w:r>
        <w:t>DAS</w:t>
      </w:r>
      <w:r w:rsidRPr="007510AE">
        <w:rPr>
          <w:spacing w:val="-7"/>
        </w:rPr>
        <w:t xml:space="preserve"> </w:t>
      </w:r>
      <w:r>
        <w:t>PROPOSTAS:</w:t>
      </w:r>
      <w:r w:rsidRPr="007510AE">
        <w:rPr>
          <w:spacing w:val="-3"/>
        </w:rPr>
        <w:t xml:space="preserve"> </w:t>
      </w:r>
      <w:r>
        <w:t>Até</w:t>
      </w:r>
      <w:r w:rsidRPr="007510AE">
        <w:rPr>
          <w:spacing w:val="-9"/>
        </w:rPr>
        <w:t xml:space="preserve"> </w:t>
      </w:r>
      <w:proofErr w:type="gramStart"/>
      <w:r>
        <w:t>08:30</w:t>
      </w:r>
      <w:proofErr w:type="gramEnd"/>
      <w:r w:rsidRPr="007510AE">
        <w:rPr>
          <w:spacing w:val="-9"/>
        </w:rPr>
        <w:t xml:space="preserve"> </w:t>
      </w:r>
      <w:r>
        <w:t>horas</w:t>
      </w:r>
      <w:r w:rsidRPr="007510AE">
        <w:rPr>
          <w:spacing w:val="-7"/>
        </w:rPr>
        <w:t xml:space="preserve"> </w:t>
      </w:r>
      <w:r>
        <w:t>do</w:t>
      </w:r>
      <w:r w:rsidRPr="007510AE">
        <w:rPr>
          <w:spacing w:val="-7"/>
        </w:rPr>
        <w:t xml:space="preserve"> </w:t>
      </w:r>
      <w:r>
        <w:t>dia</w:t>
      </w:r>
      <w:r w:rsidRPr="007510AE">
        <w:rPr>
          <w:spacing w:val="-7"/>
        </w:rPr>
        <w:t xml:space="preserve"> </w:t>
      </w:r>
      <w:r w:rsidR="007D3812" w:rsidRPr="007510AE">
        <w:rPr>
          <w:spacing w:val="-2"/>
        </w:rPr>
        <w:t>24/03</w:t>
      </w:r>
      <w:r w:rsidR="009332F6" w:rsidRPr="007510AE">
        <w:rPr>
          <w:spacing w:val="-2"/>
        </w:rPr>
        <w:t>/</w:t>
      </w:r>
      <w:r w:rsidRPr="007510AE">
        <w:rPr>
          <w:spacing w:val="-2"/>
        </w:rPr>
        <w:t>202</w:t>
      </w:r>
      <w:r w:rsidR="007D3812" w:rsidRPr="007510AE">
        <w:rPr>
          <w:spacing w:val="-2"/>
        </w:rPr>
        <w:t>6</w:t>
      </w:r>
      <w:r w:rsidRPr="007510AE">
        <w:rPr>
          <w:spacing w:val="-2"/>
        </w:rPr>
        <w:t>.</w:t>
      </w:r>
    </w:p>
    <w:p w14:paraId="0F16BBC2" w14:textId="77777777" w:rsidR="00C52849" w:rsidRDefault="00E5048F">
      <w:pPr>
        <w:pStyle w:val="PargrafodaLista"/>
        <w:numPr>
          <w:ilvl w:val="1"/>
          <w:numId w:val="36"/>
        </w:numPr>
        <w:tabs>
          <w:tab w:val="left" w:pos="873"/>
        </w:tabs>
        <w:spacing w:before="157"/>
        <w:ind w:left="873" w:hanging="720"/>
        <w:rPr>
          <w:rFonts w:ascii="Arial" w:hAnsi="Arial"/>
          <w:b/>
        </w:rPr>
      </w:pPr>
      <w:r>
        <w:t>INÍCIO</w:t>
      </w:r>
      <w:r>
        <w:rPr>
          <w:spacing w:val="-1"/>
        </w:rPr>
        <w:t xml:space="preserve"> </w:t>
      </w:r>
      <w:r>
        <w:t>DA SESSÃO</w:t>
      </w:r>
      <w:r>
        <w:rPr>
          <w:spacing w:val="1"/>
        </w:rPr>
        <w:t xml:space="preserve"> </w:t>
      </w:r>
      <w:r>
        <w:t>DE</w:t>
      </w:r>
      <w:r>
        <w:rPr>
          <w:spacing w:val="-2"/>
        </w:rPr>
        <w:t xml:space="preserve"> </w:t>
      </w:r>
      <w:r>
        <w:t xml:space="preserve">DISPUTA DE PREÇOS: às </w:t>
      </w:r>
      <w:r>
        <w:rPr>
          <w:rFonts w:ascii="Arial" w:hAnsi="Arial"/>
          <w:b/>
          <w:u w:val="thick"/>
        </w:rPr>
        <w:t>09:00</w:t>
      </w:r>
      <w:r>
        <w:rPr>
          <w:rFonts w:ascii="Arial" w:hAnsi="Arial"/>
          <w:b/>
          <w:spacing w:val="-3"/>
          <w:u w:val="thick"/>
        </w:rPr>
        <w:t xml:space="preserve"> </w:t>
      </w:r>
      <w:r>
        <w:rPr>
          <w:rFonts w:ascii="Arial" w:hAnsi="Arial"/>
          <w:b/>
          <w:u w:val="thick"/>
        </w:rPr>
        <w:t>horas</w:t>
      </w:r>
      <w:r>
        <w:rPr>
          <w:rFonts w:ascii="Arial" w:hAnsi="Arial"/>
          <w:b/>
          <w:spacing w:val="-2"/>
          <w:u w:val="thick"/>
        </w:rPr>
        <w:t xml:space="preserve"> </w:t>
      </w:r>
      <w:r>
        <w:rPr>
          <w:rFonts w:ascii="Arial" w:hAnsi="Arial"/>
          <w:b/>
          <w:u w:val="thick"/>
        </w:rPr>
        <w:t>do</w:t>
      </w:r>
      <w:r>
        <w:rPr>
          <w:rFonts w:ascii="Arial" w:hAnsi="Arial"/>
          <w:b/>
          <w:spacing w:val="-4"/>
          <w:u w:val="thick"/>
        </w:rPr>
        <w:t xml:space="preserve"> </w:t>
      </w:r>
      <w:r>
        <w:rPr>
          <w:rFonts w:ascii="Arial" w:hAnsi="Arial"/>
          <w:b/>
          <w:u w:val="thick"/>
        </w:rPr>
        <w:t>dia</w:t>
      </w:r>
      <w:r>
        <w:rPr>
          <w:rFonts w:ascii="Arial" w:hAnsi="Arial"/>
          <w:b/>
          <w:spacing w:val="-2"/>
          <w:u w:val="thick"/>
        </w:rPr>
        <w:t xml:space="preserve"> </w:t>
      </w:r>
      <w:r w:rsidR="007D3812">
        <w:rPr>
          <w:rFonts w:ascii="Arial" w:hAnsi="Arial"/>
          <w:b/>
          <w:spacing w:val="-2"/>
          <w:u w:val="thick"/>
        </w:rPr>
        <w:t>24</w:t>
      </w:r>
      <w:r w:rsidR="003643BE">
        <w:rPr>
          <w:rFonts w:ascii="Arial" w:hAnsi="Arial"/>
          <w:b/>
          <w:spacing w:val="-2"/>
          <w:u w:val="thick"/>
        </w:rPr>
        <w:t>/</w:t>
      </w:r>
      <w:r w:rsidR="007D3812">
        <w:rPr>
          <w:rFonts w:ascii="Arial" w:hAnsi="Arial"/>
          <w:b/>
          <w:spacing w:val="-2"/>
          <w:u w:val="thick"/>
        </w:rPr>
        <w:t>03</w:t>
      </w:r>
      <w:r>
        <w:rPr>
          <w:rFonts w:ascii="Arial" w:hAnsi="Arial"/>
          <w:b/>
          <w:spacing w:val="-2"/>
          <w:u w:val="thick"/>
        </w:rPr>
        <w:t>/202</w:t>
      </w:r>
      <w:r w:rsidR="007D3812">
        <w:rPr>
          <w:rFonts w:ascii="Arial" w:hAnsi="Arial"/>
          <w:b/>
          <w:spacing w:val="-2"/>
          <w:u w:val="thick"/>
        </w:rPr>
        <w:t>6</w:t>
      </w:r>
      <w:r>
        <w:rPr>
          <w:rFonts w:ascii="Arial" w:hAnsi="Arial"/>
          <w:b/>
          <w:spacing w:val="-2"/>
          <w:u w:val="thick"/>
        </w:rPr>
        <w:t>.</w:t>
      </w:r>
    </w:p>
    <w:p w14:paraId="762DAA16" w14:textId="77777777" w:rsidR="00C52849" w:rsidRDefault="00E5048F">
      <w:pPr>
        <w:pStyle w:val="Corpodetexto"/>
        <w:spacing w:before="164"/>
        <w:jc w:val="left"/>
      </w:pPr>
      <w:r>
        <w:t>REFERÊNCIA</w:t>
      </w:r>
      <w:r>
        <w:rPr>
          <w:spacing w:val="-15"/>
        </w:rPr>
        <w:t xml:space="preserve"> </w:t>
      </w:r>
      <w:r>
        <w:t>DE</w:t>
      </w:r>
      <w:r>
        <w:rPr>
          <w:spacing w:val="-11"/>
        </w:rPr>
        <w:t xml:space="preserve"> </w:t>
      </w:r>
      <w:r>
        <w:t>TEMPO:</w:t>
      </w:r>
      <w:r>
        <w:rPr>
          <w:spacing w:val="-2"/>
        </w:rPr>
        <w:t xml:space="preserve"> </w:t>
      </w:r>
      <w:r>
        <w:t>horário</w:t>
      </w:r>
      <w:r>
        <w:rPr>
          <w:spacing w:val="-6"/>
        </w:rPr>
        <w:t xml:space="preserve"> </w:t>
      </w:r>
      <w:r>
        <w:t>de</w:t>
      </w:r>
      <w:r>
        <w:rPr>
          <w:spacing w:val="-5"/>
        </w:rPr>
        <w:t xml:space="preserve"> </w:t>
      </w:r>
      <w:r>
        <w:t>Brasília</w:t>
      </w:r>
      <w:r>
        <w:rPr>
          <w:spacing w:val="-4"/>
        </w:rPr>
        <w:t xml:space="preserve"> </w:t>
      </w:r>
      <w:r>
        <w:rPr>
          <w:spacing w:val="-2"/>
        </w:rPr>
        <w:t>(DF).</w:t>
      </w:r>
    </w:p>
    <w:p w14:paraId="50E2F910" w14:textId="77777777" w:rsidR="00C52849" w:rsidRDefault="00E5048F">
      <w:pPr>
        <w:pStyle w:val="PargrafodaLista"/>
        <w:numPr>
          <w:ilvl w:val="1"/>
          <w:numId w:val="36"/>
        </w:numPr>
        <w:tabs>
          <w:tab w:val="left" w:pos="579"/>
        </w:tabs>
        <w:spacing w:before="155"/>
        <w:ind w:left="579" w:hanging="426"/>
        <w:rPr>
          <w:rFonts w:ascii="Arial"/>
          <w:b/>
        </w:rPr>
      </w:pPr>
      <w:r>
        <w:t xml:space="preserve">LOCAL: </w:t>
      </w:r>
      <w:hyperlink r:id="rId10">
        <w:r>
          <w:rPr>
            <w:rFonts w:ascii="Arial"/>
            <w:b/>
            <w:color w:val="000080"/>
            <w:spacing w:val="-2"/>
            <w:u w:val="single" w:color="000080"/>
          </w:rPr>
          <w:t>https://bnc.org.br/</w:t>
        </w:r>
      </w:hyperlink>
    </w:p>
    <w:p w14:paraId="2E79CA62" w14:textId="77777777" w:rsidR="00C52849" w:rsidRDefault="00E5048F">
      <w:pPr>
        <w:pStyle w:val="Corpodetexto"/>
        <w:spacing w:before="179"/>
        <w:ind w:left="0"/>
        <w:jc w:val="left"/>
        <w:rPr>
          <w:rFonts w:ascii="Arial"/>
          <w:b/>
          <w:sz w:val="20"/>
        </w:rPr>
      </w:pPr>
      <w:r>
        <w:rPr>
          <w:rFonts w:ascii="Arial"/>
          <w:b/>
          <w:noProof/>
          <w:sz w:val="20"/>
          <w:lang w:val="pt-BR" w:eastAsia="pt-BR"/>
        </w:rPr>
        <mc:AlternateContent>
          <mc:Choice Requires="wps">
            <w:drawing>
              <wp:anchor distT="0" distB="0" distL="0" distR="0" simplePos="0" relativeHeight="487588352" behindDoc="1" locked="0" layoutInCell="1" allowOverlap="1" wp14:anchorId="739E8295" wp14:editId="23049155">
                <wp:simplePos x="0" y="0"/>
                <wp:positionH relativeFrom="page">
                  <wp:posOffset>388620</wp:posOffset>
                </wp:positionH>
                <wp:positionV relativeFrom="paragraph">
                  <wp:posOffset>278561</wp:posOffset>
                </wp:positionV>
                <wp:extent cx="5850890" cy="19812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0890" cy="198120"/>
                        </a:xfrm>
                        <a:prstGeom prst="rect">
                          <a:avLst/>
                        </a:prstGeom>
                        <a:solidFill>
                          <a:srgbClr val="D9D9D9"/>
                        </a:solidFill>
                        <a:ln w="6096">
                          <a:solidFill>
                            <a:srgbClr val="000000"/>
                          </a:solidFill>
                          <a:prstDash val="solid"/>
                        </a:ln>
                      </wps:spPr>
                      <wps:txbx>
                        <w:txbxContent>
                          <w:p w14:paraId="498C754B" w14:textId="77777777" w:rsidR="007D5130" w:rsidRDefault="007D5130">
                            <w:pPr>
                              <w:tabs>
                                <w:tab w:val="left" w:pos="669"/>
                              </w:tabs>
                              <w:spacing w:before="33"/>
                              <w:ind w:left="103"/>
                              <w:rPr>
                                <w:rFonts w:ascii="Arial" w:hAnsi="Arial"/>
                                <w:b/>
                                <w:color w:val="000000"/>
                              </w:rPr>
                            </w:pPr>
                            <w:r>
                              <w:rPr>
                                <w:rFonts w:ascii="Arial" w:hAnsi="Arial"/>
                                <w:b/>
                                <w:color w:val="000000"/>
                                <w:spacing w:val="-5"/>
                              </w:rPr>
                              <w:t>2.</w:t>
                            </w:r>
                            <w:r>
                              <w:rPr>
                                <w:rFonts w:ascii="Arial" w:hAnsi="Arial"/>
                                <w:b/>
                                <w:color w:val="000000"/>
                              </w:rPr>
                              <w:tab/>
                              <w:t>DA</w:t>
                            </w:r>
                            <w:r>
                              <w:rPr>
                                <w:rFonts w:ascii="Arial" w:hAnsi="Arial"/>
                                <w:b/>
                                <w:color w:val="000000"/>
                                <w:spacing w:val="18"/>
                              </w:rPr>
                              <w:t xml:space="preserve"> </w:t>
                            </w:r>
                            <w:r>
                              <w:rPr>
                                <w:rFonts w:ascii="Arial" w:hAnsi="Arial"/>
                                <w:b/>
                                <w:color w:val="000000"/>
                              </w:rPr>
                              <w:t>PARTICIPAÇÃO</w:t>
                            </w:r>
                            <w:r>
                              <w:rPr>
                                <w:rFonts w:ascii="Arial" w:hAnsi="Arial"/>
                                <w:b/>
                                <w:color w:val="000000"/>
                                <w:spacing w:val="29"/>
                              </w:rPr>
                              <w:t xml:space="preserve"> </w:t>
                            </w:r>
                            <w:r>
                              <w:rPr>
                                <w:rFonts w:ascii="Arial" w:hAnsi="Arial"/>
                                <w:b/>
                                <w:color w:val="000000"/>
                              </w:rPr>
                              <w:t>NA</w:t>
                            </w:r>
                            <w:r>
                              <w:rPr>
                                <w:rFonts w:ascii="Arial" w:hAnsi="Arial"/>
                                <w:b/>
                                <w:color w:val="000000"/>
                                <w:spacing w:val="25"/>
                              </w:rPr>
                              <w:t xml:space="preserve"> </w:t>
                            </w:r>
                            <w:r>
                              <w:rPr>
                                <w:rFonts w:ascii="Arial" w:hAnsi="Arial"/>
                                <w:b/>
                                <w:color w:val="000000"/>
                                <w:spacing w:val="-2"/>
                              </w:rPr>
                              <w:t>LICITAÇÃO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39E8295" id="Textbox 3" o:spid="_x0000_s1027" type="#_x0000_t202" style="position:absolute;margin-left:30.6pt;margin-top:21.95pt;width:460.7pt;height:15.6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" fillcolor="#d9d9d9" strokeweight=".48pt">
                <v:path arrowok="t"/>
                <v:textbox inset="0,0,0,0">
                  <w:txbxContent>
                    <w:p w14:paraId="498C754B" w14:textId="77777777" w:rsidR="007D5130" w:rsidRDefault="007D5130">
                      <w:pPr>
                        <w:tabs>
                          <w:tab w:val="left" w:pos="669"/>
                        </w:tabs>
                        <w:spacing w:before="33"/>
                        <w:ind w:left="103"/>
                        <w:rPr>
                          <w:rFonts w:ascii="Arial" w:hAnsi="Arial"/>
                          <w:b/>
                          <w:color w:val="000000"/>
                        </w:rPr>
                      </w:pPr>
                      <w:r>
                        <w:rPr>
                          <w:rFonts w:ascii="Arial" w:hAnsi="Arial"/>
                          <w:b/>
                          <w:color w:val="000000"/>
                          <w:spacing w:val="-5"/>
                        </w:rPr>
                        <w:t>2.</w:t>
                      </w:r>
                      <w:r>
                        <w:rPr>
                          <w:rFonts w:ascii="Arial" w:hAnsi="Arial"/>
                          <w:b/>
                          <w:color w:val="000000"/>
                        </w:rPr>
                        <w:tab/>
                        <w:t>DA</w:t>
                      </w:r>
                      <w:r>
                        <w:rPr>
                          <w:rFonts w:ascii="Arial" w:hAnsi="Arial"/>
                          <w:b/>
                          <w:color w:val="000000"/>
                          <w:spacing w:val="18"/>
                        </w:rPr>
                        <w:t xml:space="preserve"> </w:t>
                      </w:r>
                      <w:r>
                        <w:rPr>
                          <w:rFonts w:ascii="Arial" w:hAnsi="Arial"/>
                          <w:b/>
                          <w:color w:val="000000"/>
                        </w:rPr>
                        <w:t>PARTICIPAÇÃO</w:t>
                      </w:r>
                      <w:r>
                        <w:rPr>
                          <w:rFonts w:ascii="Arial" w:hAnsi="Arial"/>
                          <w:b/>
                          <w:color w:val="000000"/>
                          <w:spacing w:val="29"/>
                        </w:rPr>
                        <w:t xml:space="preserve"> </w:t>
                      </w:r>
                      <w:r>
                        <w:rPr>
                          <w:rFonts w:ascii="Arial" w:hAnsi="Arial"/>
                          <w:b/>
                          <w:color w:val="000000"/>
                        </w:rPr>
                        <w:t>NA</w:t>
                      </w:r>
                      <w:r>
                        <w:rPr>
                          <w:rFonts w:ascii="Arial" w:hAnsi="Arial"/>
                          <w:b/>
                          <w:color w:val="000000"/>
                          <w:spacing w:val="25"/>
                        </w:rPr>
                        <w:t xml:space="preserve"> </w:t>
                      </w:r>
                      <w:r>
                        <w:rPr>
                          <w:rFonts w:ascii="Arial" w:hAnsi="Arial"/>
                          <w:b/>
                          <w:color w:val="000000"/>
                          <w:spacing w:val="-2"/>
                        </w:rPr>
                        <w:t>LICITAÇÃO</w:t>
                      </w:r>
                    </w:p>
                  </w:txbxContent>
                </v:textbox>
                <w10:wrap type="topAndBottom" anchorx="page"/>
              </v:shape>
            </w:pict>
          </mc:Fallback>
        </mc:AlternateContent>
      </w:r>
    </w:p>
    <w:p w14:paraId="1155D6D7" w14:textId="77777777" w:rsidR="00C52849" w:rsidRDefault="00C52849">
      <w:pPr>
        <w:pStyle w:val="Corpodetexto"/>
        <w:spacing w:before="157"/>
        <w:ind w:left="0"/>
        <w:jc w:val="left"/>
        <w:rPr>
          <w:rFonts w:ascii="Arial"/>
          <w:b/>
        </w:rPr>
      </w:pPr>
    </w:p>
    <w:p w14:paraId="251FA34A" w14:textId="77777777" w:rsidR="00C52849" w:rsidRDefault="00E5048F">
      <w:pPr>
        <w:pStyle w:val="PargrafodaLista"/>
        <w:numPr>
          <w:ilvl w:val="1"/>
          <w:numId w:val="35"/>
        </w:numPr>
        <w:tabs>
          <w:tab w:val="left" w:pos="719"/>
        </w:tabs>
        <w:ind w:left="719" w:hanging="566"/>
      </w:pPr>
      <w:r>
        <w:t>Poderão</w:t>
      </w:r>
      <w:r>
        <w:rPr>
          <w:spacing w:val="57"/>
        </w:rPr>
        <w:t xml:space="preserve"> </w:t>
      </w:r>
      <w:r>
        <w:t>participar</w:t>
      </w:r>
      <w:r>
        <w:rPr>
          <w:spacing w:val="59"/>
        </w:rPr>
        <w:t xml:space="preserve"> </w:t>
      </w:r>
      <w:r>
        <w:t>desta</w:t>
      </w:r>
      <w:r>
        <w:rPr>
          <w:spacing w:val="58"/>
        </w:rPr>
        <w:t xml:space="preserve"> </w:t>
      </w:r>
      <w:r>
        <w:t>licitação</w:t>
      </w:r>
      <w:r>
        <w:rPr>
          <w:spacing w:val="57"/>
        </w:rPr>
        <w:t xml:space="preserve"> </w:t>
      </w:r>
      <w:r>
        <w:t>os</w:t>
      </w:r>
      <w:r>
        <w:rPr>
          <w:spacing w:val="58"/>
        </w:rPr>
        <w:t xml:space="preserve"> </w:t>
      </w:r>
      <w:r>
        <w:t>interessados</w:t>
      </w:r>
      <w:r>
        <w:rPr>
          <w:spacing w:val="59"/>
        </w:rPr>
        <w:t xml:space="preserve"> </w:t>
      </w:r>
      <w:r>
        <w:t>que</w:t>
      </w:r>
      <w:r>
        <w:rPr>
          <w:spacing w:val="57"/>
        </w:rPr>
        <w:t xml:space="preserve"> </w:t>
      </w:r>
      <w:r>
        <w:t>estiverem</w:t>
      </w:r>
      <w:r>
        <w:rPr>
          <w:spacing w:val="59"/>
        </w:rPr>
        <w:t xml:space="preserve"> </w:t>
      </w:r>
      <w:r>
        <w:t>previamente</w:t>
      </w:r>
      <w:r>
        <w:rPr>
          <w:spacing w:val="58"/>
        </w:rPr>
        <w:t xml:space="preserve"> </w:t>
      </w:r>
      <w:r>
        <w:t>credenciados</w:t>
      </w:r>
      <w:r>
        <w:rPr>
          <w:spacing w:val="56"/>
        </w:rPr>
        <w:t xml:space="preserve"> </w:t>
      </w:r>
      <w:r>
        <w:rPr>
          <w:spacing w:val="-5"/>
        </w:rPr>
        <w:t>na</w:t>
      </w:r>
    </w:p>
    <w:p w14:paraId="49C815AA" w14:textId="77777777" w:rsidR="00C52849" w:rsidRDefault="00E5048F">
      <w:pPr>
        <w:spacing w:before="48"/>
        <w:ind w:left="153"/>
        <w:rPr>
          <w:rFonts w:ascii="Arial"/>
          <w:b/>
        </w:rPr>
      </w:pPr>
      <w:r>
        <w:rPr>
          <w:rFonts w:ascii="Arial"/>
          <w:b/>
        </w:rPr>
        <w:t>Bolsa</w:t>
      </w:r>
      <w:r>
        <w:rPr>
          <w:rFonts w:ascii="Arial"/>
          <w:b/>
          <w:spacing w:val="-4"/>
        </w:rPr>
        <w:t xml:space="preserve"> </w:t>
      </w:r>
      <w:r>
        <w:rPr>
          <w:rFonts w:ascii="Arial"/>
          <w:b/>
        </w:rPr>
        <w:t>Nacional</w:t>
      </w:r>
      <w:r>
        <w:rPr>
          <w:rFonts w:ascii="Arial"/>
          <w:b/>
          <w:spacing w:val="-2"/>
        </w:rPr>
        <w:t xml:space="preserve"> </w:t>
      </w:r>
      <w:r>
        <w:rPr>
          <w:rFonts w:ascii="Arial"/>
          <w:b/>
        </w:rPr>
        <w:t>de</w:t>
      </w:r>
      <w:r>
        <w:rPr>
          <w:rFonts w:ascii="Arial"/>
          <w:b/>
          <w:spacing w:val="-7"/>
        </w:rPr>
        <w:t xml:space="preserve"> </w:t>
      </w:r>
      <w:r>
        <w:rPr>
          <w:rFonts w:ascii="Arial"/>
          <w:b/>
        </w:rPr>
        <w:t>Compras</w:t>
      </w:r>
      <w:r>
        <w:rPr>
          <w:rFonts w:ascii="Arial"/>
          <w:b/>
          <w:spacing w:val="-2"/>
        </w:rPr>
        <w:t xml:space="preserve"> </w:t>
      </w:r>
      <w:hyperlink r:id="rId11">
        <w:r>
          <w:rPr>
            <w:rFonts w:ascii="Arial"/>
            <w:b/>
            <w:color w:val="000080"/>
            <w:spacing w:val="-2"/>
            <w:u w:val="single" w:color="000080"/>
          </w:rPr>
          <w:t>https://bnc.org.br/</w:t>
        </w:r>
      </w:hyperlink>
    </w:p>
    <w:p w14:paraId="1BF3F50D" w14:textId="77777777" w:rsidR="00C52849" w:rsidRDefault="00E5048F">
      <w:pPr>
        <w:pStyle w:val="PargrafodaLista"/>
        <w:numPr>
          <w:ilvl w:val="2"/>
          <w:numId w:val="35"/>
        </w:numPr>
        <w:tabs>
          <w:tab w:val="left" w:pos="1145"/>
        </w:tabs>
        <w:spacing w:before="167" w:line="288" w:lineRule="auto"/>
        <w:ind w:left="153" w:right="155" w:firstLine="283"/>
      </w:pPr>
      <w:r>
        <w:t>Os interessados deverão atender às condições exigidas no cadastramento no Sicaf até o</w:t>
      </w:r>
      <w:r>
        <w:rPr>
          <w:spacing w:val="80"/>
        </w:rPr>
        <w:t xml:space="preserve"> </w:t>
      </w:r>
      <w:r>
        <w:t>terceiro dia útil anterior à data prevista para recebimento das propostas.</w:t>
      </w:r>
    </w:p>
    <w:p w14:paraId="790CA27A" w14:textId="77777777" w:rsidR="00C52849" w:rsidRDefault="00E5048F">
      <w:pPr>
        <w:pStyle w:val="PargrafodaLista"/>
        <w:numPr>
          <w:ilvl w:val="1"/>
          <w:numId w:val="35"/>
        </w:numPr>
        <w:tabs>
          <w:tab w:val="left" w:pos="579"/>
        </w:tabs>
        <w:spacing w:line="288" w:lineRule="auto"/>
        <w:ind w:left="153" w:right="151" w:firstLine="0"/>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C20958" w14:textId="77777777" w:rsidR="00C52849" w:rsidRDefault="00E5048F">
      <w:pPr>
        <w:pStyle w:val="PargrafodaLista"/>
        <w:numPr>
          <w:ilvl w:val="1"/>
          <w:numId w:val="35"/>
        </w:numPr>
        <w:tabs>
          <w:tab w:val="left" w:pos="579"/>
        </w:tabs>
        <w:spacing w:line="288" w:lineRule="auto"/>
        <w:ind w:left="153" w:right="149" w:firstLine="0"/>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ED6BE1"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79507AC4" w14:textId="77777777" w:rsidR="00C52849" w:rsidRDefault="00E5048F">
      <w:pPr>
        <w:pStyle w:val="PargrafodaLista"/>
        <w:numPr>
          <w:ilvl w:val="1"/>
          <w:numId w:val="35"/>
        </w:numPr>
        <w:tabs>
          <w:tab w:val="left" w:pos="579"/>
        </w:tabs>
        <w:spacing w:before="94" w:line="288" w:lineRule="auto"/>
        <w:ind w:left="153" w:right="154" w:firstLine="0"/>
      </w:pPr>
      <w:r>
        <w:lastRenderedPageBreak/>
        <w:t xml:space="preserve">A não observância do disposto no item anterior poderá ensejar desclassificação no momento da </w:t>
      </w:r>
      <w:r>
        <w:rPr>
          <w:spacing w:val="-2"/>
        </w:rPr>
        <w:t>habilitação.</w:t>
      </w:r>
    </w:p>
    <w:p w14:paraId="1F829DDA" w14:textId="77777777" w:rsidR="00C52849" w:rsidRDefault="00E5048F">
      <w:pPr>
        <w:pStyle w:val="PargrafodaLista"/>
        <w:numPr>
          <w:ilvl w:val="1"/>
          <w:numId w:val="35"/>
        </w:numPr>
        <w:tabs>
          <w:tab w:val="left" w:pos="579"/>
        </w:tabs>
        <w:spacing w:line="288" w:lineRule="auto"/>
        <w:ind w:left="153" w:right="146" w:firstLine="0"/>
      </w:pPr>
      <w:r>
        <w:t>Será concedido tratamento favorecido para as microempresas e empresas de pequeno porte,</w:t>
      </w:r>
      <w:r>
        <w:rPr>
          <w:spacing w:val="29"/>
        </w:rPr>
        <w:t xml:space="preserve"> </w:t>
      </w:r>
      <w:hyperlink r:id="rId12" w:anchor="art16">
        <w:r>
          <w:rPr>
            <w:color w:val="000080"/>
            <w:u w:val="single" w:color="000080"/>
          </w:rPr>
          <w:t>artigo</w:t>
        </w:r>
      </w:hyperlink>
      <w:r>
        <w:rPr>
          <w:color w:val="000080"/>
          <w:spacing w:val="80"/>
        </w:rPr>
        <w:t xml:space="preserve"> </w:t>
      </w:r>
      <w:hyperlink r:id="rId13" w:anchor="art16">
        <w:r>
          <w:rPr>
            <w:color w:val="000080"/>
            <w:u w:val="single" w:color="000080"/>
          </w:rPr>
          <w:t>16 da Lei nº 14.133, de 2021</w:t>
        </w:r>
      </w:hyperlink>
      <w:r>
        <w:t xml:space="preserve">, para o agricultor familiar, o produtor rural pessoa física e para o microempreendedor individual - MEI, nos limites previstos da </w:t>
      </w:r>
      <w:r>
        <w:fldChar w:fldCharType="begin"/>
      </w:r>
      <w:r>
        <w:instrText>HYPERLINK "https://www.planalto.gov.br/ccivil_03/leis/lcp/lcp123.htm" \h</w:instrText>
      </w:r>
      <w:r>
        <w:fldChar w:fldCharType="separate"/>
      </w:r>
      <w:r>
        <w:rPr>
          <w:color w:val="000080"/>
          <w:u w:val="single" w:color="000080"/>
        </w:rPr>
        <w:t>Lei Complementar nº 123, de 2006</w:t>
      </w:r>
      <w:r>
        <w:fldChar w:fldCharType="end"/>
      </w:r>
      <w:r>
        <w:rPr>
          <w:color w:val="000080"/>
        </w:rPr>
        <w:t xml:space="preserve"> </w:t>
      </w:r>
      <w:r>
        <w:t xml:space="preserve">e </w:t>
      </w:r>
      <w:r>
        <w:rPr>
          <w:color w:val="001F5F"/>
          <w:u w:val="single" w:color="001F5F"/>
        </w:rPr>
        <w:t>Lei</w:t>
      </w:r>
      <w:r>
        <w:rPr>
          <w:color w:val="001F5F"/>
        </w:rPr>
        <w:t xml:space="preserve"> </w:t>
      </w:r>
      <w:r>
        <w:rPr>
          <w:color w:val="001F5F"/>
          <w:u w:val="single" w:color="001F5F"/>
        </w:rPr>
        <w:t>Municipal nº 1363, de 01 de dezembro de 2023 e Decreto Municipal nº 41, de 07 de maio de 2025.</w:t>
      </w:r>
    </w:p>
    <w:p w14:paraId="70EE765B" w14:textId="77777777" w:rsidR="00C52849" w:rsidRDefault="00E5048F">
      <w:pPr>
        <w:pStyle w:val="PargrafodaLista"/>
        <w:numPr>
          <w:ilvl w:val="1"/>
          <w:numId w:val="35"/>
        </w:numPr>
        <w:tabs>
          <w:tab w:val="left" w:pos="873"/>
        </w:tabs>
        <w:ind w:left="873" w:hanging="720"/>
      </w:pPr>
      <w:bookmarkStart w:id="0" w:name="_bookmark0"/>
      <w:bookmarkEnd w:id="0"/>
      <w:r>
        <w:rPr>
          <w:u w:val="single"/>
        </w:rPr>
        <w:t>Não</w:t>
      </w:r>
      <w:r>
        <w:rPr>
          <w:spacing w:val="-3"/>
          <w:u w:val="single"/>
        </w:rPr>
        <w:t xml:space="preserve"> </w:t>
      </w:r>
      <w:r>
        <w:rPr>
          <w:u w:val="single"/>
        </w:rPr>
        <w:t>poderão</w:t>
      </w:r>
      <w:r>
        <w:rPr>
          <w:spacing w:val="-2"/>
          <w:u w:val="single"/>
        </w:rPr>
        <w:t xml:space="preserve"> </w:t>
      </w:r>
      <w:r>
        <w:rPr>
          <w:u w:val="single"/>
        </w:rPr>
        <w:t>disputar</w:t>
      </w:r>
      <w:r>
        <w:rPr>
          <w:spacing w:val="-5"/>
          <w:u w:val="single"/>
        </w:rPr>
        <w:t xml:space="preserve"> </w:t>
      </w:r>
      <w:r>
        <w:rPr>
          <w:u w:val="single"/>
        </w:rPr>
        <w:t>esta</w:t>
      </w:r>
      <w:r>
        <w:rPr>
          <w:spacing w:val="-3"/>
          <w:u w:val="single"/>
        </w:rPr>
        <w:t xml:space="preserve"> </w:t>
      </w:r>
      <w:r>
        <w:rPr>
          <w:spacing w:val="-2"/>
          <w:u w:val="single"/>
        </w:rPr>
        <w:t>licitação:</w:t>
      </w:r>
    </w:p>
    <w:p w14:paraId="073F69D0" w14:textId="77777777" w:rsidR="00C52849" w:rsidRDefault="00E5048F">
      <w:pPr>
        <w:pStyle w:val="PargrafodaLista"/>
        <w:numPr>
          <w:ilvl w:val="2"/>
          <w:numId w:val="35"/>
        </w:numPr>
        <w:tabs>
          <w:tab w:val="left" w:pos="1005"/>
        </w:tabs>
        <w:spacing w:before="44"/>
        <w:ind w:left="1005" w:hanging="568"/>
      </w:pPr>
      <w:r>
        <w:t>Aquele</w:t>
      </w:r>
      <w:r>
        <w:rPr>
          <w:spacing w:val="-3"/>
        </w:rPr>
        <w:t xml:space="preserve"> </w:t>
      </w:r>
      <w:r>
        <w:t>que</w:t>
      </w:r>
      <w:r>
        <w:rPr>
          <w:spacing w:val="-4"/>
        </w:rPr>
        <w:t xml:space="preserve"> </w:t>
      </w:r>
      <w:r>
        <w:t>não</w:t>
      </w:r>
      <w:r>
        <w:rPr>
          <w:spacing w:val="-2"/>
        </w:rPr>
        <w:t xml:space="preserve"> </w:t>
      </w:r>
      <w:r>
        <w:t>atenda</w:t>
      </w:r>
      <w:r>
        <w:rPr>
          <w:spacing w:val="-4"/>
        </w:rPr>
        <w:t xml:space="preserve"> </w:t>
      </w:r>
      <w:r>
        <w:t>às</w:t>
      </w:r>
      <w:r>
        <w:rPr>
          <w:spacing w:val="-2"/>
        </w:rPr>
        <w:t xml:space="preserve"> </w:t>
      </w:r>
      <w:r>
        <w:t>condições</w:t>
      </w:r>
      <w:r>
        <w:rPr>
          <w:spacing w:val="-1"/>
        </w:rPr>
        <w:t xml:space="preserve"> </w:t>
      </w:r>
      <w:r>
        <w:t>deste</w:t>
      </w:r>
      <w:r>
        <w:rPr>
          <w:spacing w:val="-4"/>
        </w:rPr>
        <w:t xml:space="preserve"> </w:t>
      </w:r>
      <w:r>
        <w:t>Edital</w:t>
      </w:r>
      <w:r>
        <w:rPr>
          <w:spacing w:val="-2"/>
        </w:rPr>
        <w:t xml:space="preserve"> </w:t>
      </w:r>
      <w:r>
        <w:t>e</w:t>
      </w:r>
      <w:r>
        <w:rPr>
          <w:spacing w:val="-2"/>
        </w:rPr>
        <w:t xml:space="preserve"> </w:t>
      </w:r>
      <w:r>
        <w:t>seu(s)</w:t>
      </w:r>
      <w:r>
        <w:rPr>
          <w:spacing w:val="-2"/>
        </w:rPr>
        <w:t xml:space="preserve"> anexo(s);</w:t>
      </w:r>
    </w:p>
    <w:p w14:paraId="26CB01A4" w14:textId="77777777" w:rsidR="00C52849" w:rsidRDefault="00E5048F">
      <w:pPr>
        <w:pStyle w:val="PargrafodaLista"/>
        <w:numPr>
          <w:ilvl w:val="2"/>
          <w:numId w:val="35"/>
        </w:numPr>
        <w:tabs>
          <w:tab w:val="left" w:pos="1146"/>
        </w:tabs>
        <w:spacing w:before="47" w:line="288" w:lineRule="auto"/>
        <w:ind w:left="437" w:right="149" w:firstLine="0"/>
      </w:pPr>
      <w:bookmarkStart w:id="1" w:name="_bookmark1"/>
      <w:bookmarkEnd w:id="1"/>
      <w:r>
        <w:t>Autor do</w:t>
      </w:r>
      <w:r>
        <w:rPr>
          <w:spacing w:val="-1"/>
        </w:rPr>
        <w:t xml:space="preserve"> </w:t>
      </w:r>
      <w:r>
        <w:t>anteprojeto, do</w:t>
      </w:r>
      <w:r>
        <w:rPr>
          <w:spacing w:val="-1"/>
        </w:rPr>
        <w:t xml:space="preserve"> </w:t>
      </w:r>
      <w:r>
        <w:t>projeto básico ou do projeto executivo, pessoa</w:t>
      </w:r>
      <w:r>
        <w:rPr>
          <w:spacing w:val="-1"/>
        </w:rPr>
        <w:t xml:space="preserve"> </w:t>
      </w:r>
      <w:r>
        <w:t>física ou jurídica, quando a licitação versar sobre serviços ou fornecimento de bens a ele relacionados;</w:t>
      </w:r>
    </w:p>
    <w:p w14:paraId="550AC971" w14:textId="77777777" w:rsidR="00C52849" w:rsidRDefault="00E5048F">
      <w:pPr>
        <w:pStyle w:val="PargrafodaLista"/>
        <w:numPr>
          <w:ilvl w:val="2"/>
          <w:numId w:val="35"/>
        </w:numPr>
        <w:tabs>
          <w:tab w:val="left" w:pos="1146"/>
        </w:tabs>
        <w:spacing w:line="288" w:lineRule="auto"/>
        <w:ind w:left="437" w:right="151" w:firstLine="0"/>
      </w:pPr>
      <w:bookmarkStart w:id="2" w:name="_bookmark2"/>
      <w:bookmarkEnd w:id="2"/>
      <w: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9DEDE3A" w14:textId="77777777" w:rsidR="00C52849" w:rsidRDefault="00E5048F">
      <w:pPr>
        <w:pStyle w:val="PargrafodaLista"/>
        <w:numPr>
          <w:ilvl w:val="2"/>
          <w:numId w:val="35"/>
        </w:numPr>
        <w:tabs>
          <w:tab w:val="left" w:pos="1146"/>
        </w:tabs>
        <w:spacing w:line="288" w:lineRule="auto"/>
        <w:ind w:left="437" w:right="154" w:firstLine="0"/>
      </w:pPr>
      <w:bookmarkStart w:id="3" w:name="_bookmark3"/>
      <w:bookmarkEnd w:id="3"/>
      <w:r>
        <w:t>Pessoa física ou jurídica que se encontre, ao tempo da licitação, impossibilitada de participar da licitação em decorrência de sanção que lhe foi imposta;</w:t>
      </w:r>
    </w:p>
    <w:p w14:paraId="1600194F" w14:textId="77777777" w:rsidR="00C52849" w:rsidRDefault="00E5048F">
      <w:pPr>
        <w:pStyle w:val="PargrafodaLista"/>
        <w:numPr>
          <w:ilvl w:val="2"/>
          <w:numId w:val="35"/>
        </w:numPr>
        <w:tabs>
          <w:tab w:val="left" w:pos="1146"/>
        </w:tabs>
        <w:spacing w:line="288" w:lineRule="auto"/>
        <w:ind w:left="437" w:right="153" w:firstLine="0"/>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D7B50E" w14:textId="77777777" w:rsidR="00C52849" w:rsidRDefault="00E5048F">
      <w:pPr>
        <w:pStyle w:val="PargrafodaLista"/>
        <w:numPr>
          <w:ilvl w:val="2"/>
          <w:numId w:val="35"/>
        </w:numPr>
        <w:tabs>
          <w:tab w:val="left" w:pos="1146"/>
        </w:tabs>
        <w:spacing w:line="288" w:lineRule="auto"/>
        <w:ind w:left="437" w:right="155" w:firstLine="0"/>
      </w:pPr>
      <w:r>
        <w:t>Empresas controladoras, controladas ou coligadas, nos termos da Lei nº 6.404, de 15 de dezembro de 1976, concorrendo entre si;</w:t>
      </w:r>
    </w:p>
    <w:p w14:paraId="1A49AD42" w14:textId="77777777" w:rsidR="00C52849" w:rsidRDefault="00E5048F">
      <w:pPr>
        <w:pStyle w:val="PargrafodaLista"/>
        <w:numPr>
          <w:ilvl w:val="2"/>
          <w:numId w:val="35"/>
        </w:numPr>
        <w:tabs>
          <w:tab w:val="left" w:pos="1146"/>
        </w:tabs>
        <w:spacing w:line="288" w:lineRule="auto"/>
        <w:ind w:left="437" w:right="152" w:firstLine="0"/>
      </w:pPr>
      <w:r>
        <w:t>Pessoa física ou jurídica que, nos 5 (cinco) anos anteriores à divulgação do edital, tenha sido condenada judicialmente, com trânsito em julgado, por exploração de trabalho infantil, por submissão</w:t>
      </w:r>
      <w:r>
        <w:rPr>
          <w:spacing w:val="80"/>
        </w:rPr>
        <w:t xml:space="preserve"> </w:t>
      </w:r>
      <w:r>
        <w:t>de trabalhadores a condições análogas às de escravo ou por contratação de adolescentes nos casos vedados pela legislação trabalhista;</w:t>
      </w:r>
    </w:p>
    <w:p w14:paraId="17888848" w14:textId="77777777" w:rsidR="00C52849" w:rsidRDefault="00E5048F">
      <w:pPr>
        <w:pStyle w:val="PargrafodaLista"/>
        <w:numPr>
          <w:ilvl w:val="2"/>
          <w:numId w:val="35"/>
        </w:numPr>
        <w:tabs>
          <w:tab w:val="left" w:pos="1146"/>
        </w:tabs>
        <w:ind w:left="1146" w:hanging="709"/>
      </w:pPr>
      <w:bookmarkStart w:id="4" w:name="_bookmark4"/>
      <w:bookmarkEnd w:id="4"/>
      <w:r>
        <w:t>Agente</w:t>
      </w:r>
      <w:r>
        <w:rPr>
          <w:spacing w:val="-5"/>
        </w:rPr>
        <w:t xml:space="preserve"> </w:t>
      </w:r>
      <w:r>
        <w:t>público</w:t>
      </w:r>
      <w:r>
        <w:rPr>
          <w:spacing w:val="-2"/>
        </w:rPr>
        <w:t xml:space="preserve"> </w:t>
      </w:r>
      <w:r>
        <w:t>do</w:t>
      </w:r>
      <w:r>
        <w:rPr>
          <w:spacing w:val="-3"/>
        </w:rPr>
        <w:t xml:space="preserve"> </w:t>
      </w:r>
      <w:r>
        <w:t>órgão</w:t>
      </w:r>
      <w:r>
        <w:rPr>
          <w:spacing w:val="-6"/>
        </w:rPr>
        <w:t xml:space="preserve"> </w:t>
      </w:r>
      <w:r>
        <w:t>ou</w:t>
      </w:r>
      <w:r>
        <w:rPr>
          <w:spacing w:val="-2"/>
        </w:rPr>
        <w:t xml:space="preserve"> </w:t>
      </w:r>
      <w:r>
        <w:t>entidade</w:t>
      </w:r>
      <w:r>
        <w:rPr>
          <w:spacing w:val="-1"/>
        </w:rPr>
        <w:t xml:space="preserve"> </w:t>
      </w:r>
      <w:r>
        <w:rPr>
          <w:spacing w:val="-2"/>
        </w:rPr>
        <w:t>licitante;</w:t>
      </w:r>
    </w:p>
    <w:p w14:paraId="6BE0FAAF" w14:textId="77777777" w:rsidR="00C52849" w:rsidRDefault="00E5048F">
      <w:pPr>
        <w:pStyle w:val="PargrafodaLista"/>
        <w:numPr>
          <w:ilvl w:val="2"/>
          <w:numId w:val="35"/>
        </w:numPr>
        <w:tabs>
          <w:tab w:val="left" w:pos="1146"/>
        </w:tabs>
        <w:spacing w:before="41"/>
        <w:ind w:left="1146" w:hanging="709"/>
      </w:pPr>
      <w:r>
        <w:t>Organizações</w:t>
      </w:r>
      <w:r>
        <w:rPr>
          <w:spacing w:val="-5"/>
        </w:rPr>
        <w:t xml:space="preserve"> </w:t>
      </w:r>
      <w:r>
        <w:t>da</w:t>
      </w:r>
      <w:r>
        <w:rPr>
          <w:spacing w:val="-4"/>
        </w:rPr>
        <w:t xml:space="preserve"> </w:t>
      </w:r>
      <w:r>
        <w:t>Sociedade</w:t>
      </w:r>
      <w:r>
        <w:rPr>
          <w:spacing w:val="-5"/>
        </w:rPr>
        <w:t xml:space="preserve"> </w:t>
      </w:r>
      <w:r>
        <w:t>Civil</w:t>
      </w:r>
      <w:r>
        <w:rPr>
          <w:spacing w:val="-4"/>
        </w:rPr>
        <w:t xml:space="preserve"> </w:t>
      </w:r>
      <w:r>
        <w:t>de</w:t>
      </w:r>
      <w:r>
        <w:rPr>
          <w:spacing w:val="-4"/>
        </w:rPr>
        <w:t xml:space="preserve"> </w:t>
      </w:r>
      <w:r>
        <w:t>Interesse</w:t>
      </w:r>
      <w:r>
        <w:rPr>
          <w:spacing w:val="-5"/>
        </w:rPr>
        <w:t xml:space="preserve"> </w:t>
      </w:r>
      <w:r>
        <w:t>Público</w:t>
      </w:r>
      <w:r>
        <w:rPr>
          <w:spacing w:val="-1"/>
        </w:rPr>
        <w:t xml:space="preserve"> </w:t>
      </w:r>
      <w:r>
        <w:t>-</w:t>
      </w:r>
      <w:r>
        <w:rPr>
          <w:spacing w:val="-5"/>
        </w:rPr>
        <w:t xml:space="preserve"> </w:t>
      </w:r>
      <w:r>
        <w:t>OSCIP,</w:t>
      </w:r>
      <w:r>
        <w:rPr>
          <w:spacing w:val="-5"/>
        </w:rPr>
        <w:t xml:space="preserve"> </w:t>
      </w:r>
      <w:r>
        <w:t>atuando</w:t>
      </w:r>
      <w:r>
        <w:rPr>
          <w:spacing w:val="-6"/>
        </w:rPr>
        <w:t xml:space="preserve"> </w:t>
      </w:r>
      <w:r>
        <w:t>nessa</w:t>
      </w:r>
      <w:r>
        <w:rPr>
          <w:spacing w:val="-4"/>
        </w:rPr>
        <w:t xml:space="preserve"> </w:t>
      </w:r>
      <w:r>
        <w:rPr>
          <w:spacing w:val="-2"/>
        </w:rPr>
        <w:t>condição;</w:t>
      </w:r>
    </w:p>
    <w:p w14:paraId="30FE052F" w14:textId="77777777" w:rsidR="00C52849" w:rsidRDefault="00E5048F">
      <w:pPr>
        <w:pStyle w:val="PargrafodaLista"/>
        <w:numPr>
          <w:ilvl w:val="2"/>
          <w:numId w:val="35"/>
        </w:numPr>
        <w:tabs>
          <w:tab w:val="left" w:pos="1146"/>
        </w:tabs>
        <w:spacing w:before="47" w:line="288" w:lineRule="auto"/>
        <w:ind w:left="437" w:right="152" w:firstLine="0"/>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 \h</w:instrText>
      </w:r>
      <w:r>
        <w:fldChar w:fldCharType="separate"/>
      </w:r>
      <w:r>
        <w:rPr>
          <w:color w:val="000080"/>
          <w:u w:val="single" w:color="000080"/>
        </w:rPr>
        <w:t>§ 1º do art. 9º da Lei nº 14.133, de 2021</w:t>
      </w:r>
      <w:r>
        <w:fldChar w:fldCharType="end"/>
      </w:r>
      <w:r>
        <w:t>.</w:t>
      </w:r>
    </w:p>
    <w:p w14:paraId="1C19AE6C" w14:textId="77777777" w:rsidR="00C52849" w:rsidRDefault="00E5048F">
      <w:pPr>
        <w:pStyle w:val="PargrafodaLista"/>
        <w:numPr>
          <w:ilvl w:val="1"/>
          <w:numId w:val="35"/>
        </w:numPr>
        <w:tabs>
          <w:tab w:val="left" w:pos="579"/>
        </w:tabs>
        <w:spacing w:line="288" w:lineRule="auto"/>
        <w:ind w:left="153" w:right="154" w:firstLine="0"/>
      </w:pPr>
      <w:r>
        <w:t xml:space="preserve">O impedimento de que trata o item </w:t>
      </w:r>
      <w:r>
        <w:fldChar w:fldCharType="begin"/>
      </w:r>
      <w:r>
        <w:instrText>HYPERLINK \l "_bookmark3"</w:instrText>
      </w:r>
      <w:r>
        <w:fldChar w:fldCharType="separate"/>
      </w:r>
      <w:r>
        <w:t>2.6.4</w:t>
      </w:r>
      <w:r>
        <w:fldChar w:fldCharType="end"/>
      </w:r>
      <w:r>
        <w:t xml:space="preserve"> será também </w:t>
      </w:r>
      <w:proofErr w:type="gramStart"/>
      <w:r>
        <w:t>aplicado</w:t>
      </w:r>
      <w:proofErr w:type="gramEnd"/>
      <w: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45309D" w14:textId="77777777" w:rsidR="00C52849" w:rsidRDefault="00E5048F">
      <w:pPr>
        <w:pStyle w:val="PargrafodaLista"/>
        <w:numPr>
          <w:ilvl w:val="1"/>
          <w:numId w:val="35"/>
        </w:numPr>
        <w:tabs>
          <w:tab w:val="left" w:pos="719"/>
        </w:tabs>
        <w:spacing w:before="1" w:line="288" w:lineRule="auto"/>
        <w:ind w:left="153" w:right="148" w:firstLine="0"/>
      </w:pPr>
      <w:r>
        <w:t xml:space="preserve">A critério da Administração e exclusivamente a seu serviço, o autor dos projetos e a empresa a que se referem os itens </w:t>
      </w:r>
      <w:r>
        <w:fldChar w:fldCharType="begin"/>
      </w:r>
      <w:r>
        <w:instrText>HYPERLINK \l "_bookmark1"</w:instrText>
      </w:r>
      <w:r>
        <w:fldChar w:fldCharType="separate"/>
      </w:r>
      <w:r>
        <w:t>2.6.2</w:t>
      </w:r>
      <w:r>
        <w:fldChar w:fldCharType="end"/>
      </w:r>
      <w:r>
        <w:t xml:space="preserve"> e </w:t>
      </w:r>
      <w:hyperlink w:anchor="_bookmark2" w:history="1">
        <w:r>
          <w:t>2.6.3</w:t>
        </w:r>
      </w:hyperlink>
      <w:r>
        <w:t xml:space="preserve"> poderão participar no apoio das atividades de planejamento da contratação, de execução da licitação ou de gestão do contrato, desde que </w:t>
      </w:r>
      <w:proofErr w:type="gramStart"/>
      <w:r>
        <w:t>sob supervisão</w:t>
      </w:r>
      <w:proofErr w:type="gramEnd"/>
      <w:r>
        <w:t xml:space="preserve"> exclusiva de agentes públicos do órgão ou entidade.</w:t>
      </w:r>
    </w:p>
    <w:p w14:paraId="1966C689" w14:textId="77777777" w:rsidR="00C52849" w:rsidRDefault="00E5048F">
      <w:pPr>
        <w:pStyle w:val="PargrafodaLista"/>
        <w:numPr>
          <w:ilvl w:val="1"/>
          <w:numId w:val="35"/>
        </w:numPr>
        <w:tabs>
          <w:tab w:val="left" w:pos="719"/>
        </w:tabs>
        <w:ind w:left="719" w:hanging="566"/>
      </w:pPr>
      <w:r>
        <w:t>Equiparam-se</w:t>
      </w:r>
      <w:r>
        <w:rPr>
          <w:spacing w:val="-6"/>
        </w:rPr>
        <w:t xml:space="preserve"> </w:t>
      </w:r>
      <w:r>
        <w:t>aos</w:t>
      </w:r>
      <w:r>
        <w:rPr>
          <w:spacing w:val="-4"/>
        </w:rPr>
        <w:t xml:space="preserve"> </w:t>
      </w:r>
      <w:r>
        <w:t>autores</w:t>
      </w:r>
      <w:r>
        <w:rPr>
          <w:spacing w:val="-3"/>
        </w:rPr>
        <w:t xml:space="preserve"> </w:t>
      </w:r>
      <w:r>
        <w:t>do</w:t>
      </w:r>
      <w:r>
        <w:rPr>
          <w:spacing w:val="-2"/>
        </w:rPr>
        <w:t xml:space="preserve"> </w:t>
      </w:r>
      <w:r>
        <w:t>projeto</w:t>
      </w:r>
      <w:r>
        <w:rPr>
          <w:spacing w:val="-5"/>
        </w:rPr>
        <w:t xml:space="preserve"> </w:t>
      </w:r>
      <w:r>
        <w:t>as</w:t>
      </w:r>
      <w:r>
        <w:rPr>
          <w:spacing w:val="-3"/>
        </w:rPr>
        <w:t xml:space="preserve"> </w:t>
      </w:r>
      <w:r>
        <w:t>empresas</w:t>
      </w:r>
      <w:r>
        <w:rPr>
          <w:spacing w:val="-3"/>
        </w:rPr>
        <w:t xml:space="preserve"> </w:t>
      </w:r>
      <w:r>
        <w:t>integrantes</w:t>
      </w:r>
      <w:r>
        <w:rPr>
          <w:spacing w:val="-5"/>
        </w:rPr>
        <w:t xml:space="preserve"> </w:t>
      </w:r>
      <w:r>
        <w:t>do</w:t>
      </w:r>
      <w:r>
        <w:rPr>
          <w:spacing w:val="-5"/>
        </w:rPr>
        <w:t xml:space="preserve"> </w:t>
      </w:r>
      <w:r>
        <w:t>mesmo</w:t>
      </w:r>
      <w:r>
        <w:rPr>
          <w:spacing w:val="-5"/>
        </w:rPr>
        <w:t xml:space="preserve"> </w:t>
      </w:r>
      <w:r>
        <w:t>grupo</w:t>
      </w:r>
      <w:r>
        <w:rPr>
          <w:spacing w:val="-5"/>
        </w:rPr>
        <w:t xml:space="preserve"> </w:t>
      </w:r>
      <w:r>
        <w:rPr>
          <w:spacing w:val="-2"/>
        </w:rPr>
        <w:t>econômico.</w:t>
      </w:r>
    </w:p>
    <w:p w14:paraId="16DB44E6" w14:textId="77777777" w:rsidR="00C52849" w:rsidRDefault="00E5048F">
      <w:pPr>
        <w:pStyle w:val="PargrafodaLista"/>
        <w:numPr>
          <w:ilvl w:val="1"/>
          <w:numId w:val="35"/>
        </w:numPr>
        <w:tabs>
          <w:tab w:val="left" w:pos="719"/>
        </w:tabs>
        <w:spacing w:before="47" w:line="288" w:lineRule="auto"/>
        <w:ind w:left="153" w:right="153" w:firstLine="0"/>
      </w:pPr>
      <w:r>
        <w:t xml:space="preserve">O disposto nos itens </w:t>
      </w:r>
      <w:r>
        <w:fldChar w:fldCharType="begin"/>
      </w:r>
      <w:r>
        <w:instrText>HYPERLINK \l "_bookmark1"</w:instrText>
      </w:r>
      <w:r>
        <w:fldChar w:fldCharType="separate"/>
      </w:r>
      <w:r>
        <w:t>2.6.2</w:t>
      </w:r>
      <w:r>
        <w:fldChar w:fldCharType="end"/>
      </w:r>
      <w:r>
        <w:t xml:space="preserve"> e </w:t>
      </w:r>
      <w:r>
        <w:fldChar w:fldCharType="begin"/>
      </w:r>
      <w:r>
        <w:instrText>HYPERLINK \l "_bookmark2"</w:instrText>
      </w:r>
      <w:r>
        <w:fldChar w:fldCharType="separate"/>
      </w:r>
      <w:r>
        <w:t>2.6.3</w:t>
      </w:r>
      <w:r>
        <w:fldChar w:fldCharType="end"/>
      </w:r>
      <w:r>
        <w:t xml:space="preserve"> não impede a licitação ou a contratação de serviço que inclua</w:t>
      </w:r>
      <w:r>
        <w:rPr>
          <w:spacing w:val="40"/>
        </w:rPr>
        <w:t xml:space="preserve"> </w:t>
      </w:r>
      <w:r>
        <w:t>como encargo do contratado a elaboração do projeto básico e do projeto executivo, nas contratações integradas, e do projeto executivo, nos demais regimes de execução.</w:t>
      </w:r>
    </w:p>
    <w:p w14:paraId="74EED7D6" w14:textId="77777777" w:rsidR="00C52849" w:rsidRDefault="00E5048F">
      <w:pPr>
        <w:pStyle w:val="PargrafodaLista"/>
        <w:numPr>
          <w:ilvl w:val="1"/>
          <w:numId w:val="35"/>
        </w:numPr>
        <w:tabs>
          <w:tab w:val="left" w:pos="719"/>
        </w:tabs>
        <w:spacing w:line="288" w:lineRule="auto"/>
        <w:ind w:left="153" w:right="150" w:firstLine="0"/>
      </w:pPr>
      <w:r>
        <w:t>Em licitações e contratações realizadas no âmbito de projetos e programas parcialmente financiados por agência oficial de cooperação estrangeira ou por organismo financeiro internacional com recursos do financiamento</w:t>
      </w:r>
      <w:r>
        <w:rPr>
          <w:spacing w:val="21"/>
        </w:rPr>
        <w:t xml:space="preserve"> </w:t>
      </w:r>
      <w:r>
        <w:t>ou</w:t>
      </w:r>
      <w:r>
        <w:rPr>
          <w:spacing w:val="21"/>
        </w:rPr>
        <w:t xml:space="preserve"> </w:t>
      </w:r>
      <w:r>
        <w:t>da</w:t>
      </w:r>
      <w:r>
        <w:rPr>
          <w:spacing w:val="21"/>
        </w:rPr>
        <w:t xml:space="preserve"> </w:t>
      </w:r>
      <w:r>
        <w:t>contrapartida</w:t>
      </w:r>
      <w:r>
        <w:rPr>
          <w:spacing w:val="21"/>
        </w:rPr>
        <w:t xml:space="preserve"> </w:t>
      </w:r>
      <w:r>
        <w:t>nacional,</w:t>
      </w:r>
      <w:r>
        <w:rPr>
          <w:spacing w:val="22"/>
        </w:rPr>
        <w:t xml:space="preserve"> </w:t>
      </w:r>
      <w:r>
        <w:t>não</w:t>
      </w:r>
      <w:r>
        <w:rPr>
          <w:spacing w:val="21"/>
        </w:rPr>
        <w:t xml:space="preserve"> </w:t>
      </w:r>
      <w:r>
        <w:t>poderá</w:t>
      </w:r>
      <w:r>
        <w:rPr>
          <w:spacing w:val="21"/>
        </w:rPr>
        <w:t xml:space="preserve"> </w:t>
      </w:r>
      <w:r>
        <w:t>participar</w:t>
      </w:r>
      <w:r>
        <w:rPr>
          <w:spacing w:val="22"/>
        </w:rPr>
        <w:t xml:space="preserve"> </w:t>
      </w:r>
      <w:r>
        <w:t>pessoa</w:t>
      </w:r>
      <w:r>
        <w:rPr>
          <w:spacing w:val="21"/>
        </w:rPr>
        <w:t xml:space="preserve"> </w:t>
      </w:r>
      <w:r>
        <w:t>física</w:t>
      </w:r>
      <w:r>
        <w:rPr>
          <w:spacing w:val="21"/>
        </w:rPr>
        <w:t xml:space="preserve"> </w:t>
      </w:r>
      <w:r>
        <w:t>ou</w:t>
      </w:r>
      <w:r>
        <w:rPr>
          <w:spacing w:val="21"/>
        </w:rPr>
        <w:t xml:space="preserve"> </w:t>
      </w:r>
      <w:r>
        <w:t>jurídica</w:t>
      </w:r>
      <w:r>
        <w:rPr>
          <w:spacing w:val="21"/>
        </w:rPr>
        <w:t xml:space="preserve"> </w:t>
      </w:r>
      <w:r>
        <w:t>que</w:t>
      </w:r>
      <w:r>
        <w:rPr>
          <w:spacing w:val="21"/>
        </w:rPr>
        <w:t xml:space="preserve"> </w:t>
      </w:r>
      <w:r>
        <w:t>integre</w:t>
      </w:r>
      <w:r>
        <w:rPr>
          <w:spacing w:val="21"/>
        </w:rPr>
        <w:t xml:space="preserve"> </w:t>
      </w:r>
      <w:r>
        <w:t>o</w:t>
      </w:r>
    </w:p>
    <w:p w14:paraId="09DB13FF"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349ADCCD" w14:textId="77777777" w:rsidR="00C52849" w:rsidRDefault="00E5048F">
      <w:pPr>
        <w:pStyle w:val="Corpodetexto"/>
        <w:spacing w:before="97" w:line="288" w:lineRule="auto"/>
        <w:ind w:right="150"/>
      </w:pPr>
      <w:proofErr w:type="gramStart"/>
      <w:r>
        <w:lastRenderedPageBreak/>
        <w:t>rol</w:t>
      </w:r>
      <w:proofErr w:type="gramEnd"/>
      <w:r>
        <w:t xml:space="preserve"> de pessoas sancionadas por essas entidades ou que seja declarada inidônea nos termos da </w:t>
      </w:r>
      <w:r>
        <w:fldChar w:fldCharType="begin"/>
      </w:r>
      <w:r>
        <w:instrText>HYPERLINK "http://www.planalto.gov.br/ccivil_03/_ato2019-2022/2021/lei/L14133.htm" \h</w:instrText>
      </w:r>
      <w:r>
        <w:fldChar w:fldCharType="separate"/>
      </w:r>
      <w:r>
        <w:rPr>
          <w:color w:val="000080"/>
          <w:u w:val="single" w:color="000080"/>
        </w:rPr>
        <w:t>Lei nº</w:t>
      </w:r>
      <w:r>
        <w:fldChar w:fldCharType="end"/>
      </w:r>
      <w:r>
        <w:rPr>
          <w:color w:val="000080"/>
        </w:rPr>
        <w:t xml:space="preserve"> </w:t>
      </w:r>
      <w:hyperlink r:id="rId14">
        <w:r>
          <w:rPr>
            <w:color w:val="000080"/>
            <w:spacing w:val="-2"/>
            <w:u w:val="single" w:color="000080"/>
          </w:rPr>
          <w:t>14.133/2021</w:t>
        </w:r>
      </w:hyperlink>
      <w:r>
        <w:rPr>
          <w:spacing w:val="-2"/>
        </w:rPr>
        <w:t>.</w:t>
      </w:r>
    </w:p>
    <w:p w14:paraId="34158309" w14:textId="77777777" w:rsidR="00C52849" w:rsidRDefault="00E5048F">
      <w:pPr>
        <w:pStyle w:val="PargrafodaLista"/>
        <w:numPr>
          <w:ilvl w:val="1"/>
          <w:numId w:val="35"/>
        </w:numPr>
        <w:tabs>
          <w:tab w:val="left" w:pos="719"/>
        </w:tabs>
        <w:spacing w:line="288" w:lineRule="auto"/>
        <w:ind w:left="153" w:right="149" w:firstLine="0"/>
      </w:pPr>
      <w:r>
        <w:t xml:space="preserve">A vedação de que trata o item </w:t>
      </w:r>
      <w:r>
        <w:fldChar w:fldCharType="begin"/>
      </w:r>
      <w:r>
        <w:instrText>HYPERLINK \l "_bookmark4"</w:instrText>
      </w:r>
      <w:r>
        <w:fldChar w:fldCharType="separate"/>
      </w:r>
      <w:r>
        <w:t>2.6.8</w:t>
      </w:r>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3850AC96" w14:textId="77777777" w:rsidR="00C52849" w:rsidRDefault="00E5048F">
      <w:pPr>
        <w:pStyle w:val="Corpodetexto"/>
        <w:spacing w:before="14"/>
        <w:ind w:left="0"/>
        <w:jc w:val="left"/>
        <w:rPr>
          <w:sz w:val="20"/>
        </w:rPr>
      </w:pPr>
      <w:r>
        <w:rPr>
          <w:noProof/>
          <w:sz w:val="20"/>
          <w:lang w:val="pt-BR" w:eastAsia="pt-BR"/>
        </w:rPr>
        <mc:AlternateContent>
          <mc:Choice Requires="wps">
            <w:drawing>
              <wp:anchor distT="0" distB="0" distL="0" distR="0" simplePos="0" relativeHeight="487588864" behindDoc="1" locked="0" layoutInCell="1" allowOverlap="1" wp14:anchorId="01481F75" wp14:editId="46EB7A1C">
                <wp:simplePos x="0" y="0"/>
                <wp:positionH relativeFrom="page">
                  <wp:posOffset>388620</wp:posOffset>
                </wp:positionH>
                <wp:positionV relativeFrom="paragraph">
                  <wp:posOffset>171073</wp:posOffset>
                </wp:positionV>
                <wp:extent cx="5850890" cy="1968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0890" cy="196850"/>
                        </a:xfrm>
                        <a:prstGeom prst="rect">
                          <a:avLst/>
                        </a:prstGeom>
                        <a:solidFill>
                          <a:srgbClr val="D9D9D9"/>
                        </a:solidFill>
                        <a:ln w="6096">
                          <a:solidFill>
                            <a:srgbClr val="000000"/>
                          </a:solidFill>
                          <a:prstDash val="solid"/>
                        </a:ln>
                      </wps:spPr>
                      <wps:txbx>
                        <w:txbxContent>
                          <w:p w14:paraId="456FD84F" w14:textId="77777777" w:rsidR="007D5130" w:rsidRDefault="007D5130">
                            <w:pPr>
                              <w:spacing w:before="33"/>
                              <w:ind w:left="103"/>
                              <w:rPr>
                                <w:rFonts w:ascii="Arial" w:hAnsi="Arial"/>
                                <w:b/>
                                <w:color w:val="000000"/>
                              </w:rPr>
                            </w:pPr>
                            <w:r>
                              <w:rPr>
                                <w:rFonts w:ascii="Arial" w:hAnsi="Arial"/>
                                <w:b/>
                                <w:color w:val="000000"/>
                              </w:rPr>
                              <w:t>3.</w:t>
                            </w:r>
                            <w:r>
                              <w:rPr>
                                <w:rFonts w:ascii="Arial" w:hAnsi="Arial"/>
                                <w:b/>
                                <w:color w:val="000000"/>
                                <w:spacing w:val="49"/>
                              </w:rPr>
                              <w:t xml:space="preserve"> </w:t>
                            </w:r>
                            <w:r>
                              <w:rPr>
                                <w:rFonts w:ascii="Arial" w:hAnsi="Arial"/>
                                <w:b/>
                                <w:color w:val="000000"/>
                              </w:rPr>
                              <w:t>DA</w:t>
                            </w:r>
                            <w:r>
                              <w:rPr>
                                <w:rFonts w:ascii="Arial" w:hAnsi="Arial"/>
                                <w:b/>
                                <w:color w:val="000000"/>
                                <w:spacing w:val="20"/>
                              </w:rPr>
                              <w:t xml:space="preserve"> </w:t>
                            </w:r>
                            <w:r>
                              <w:rPr>
                                <w:rFonts w:ascii="Arial" w:hAnsi="Arial"/>
                                <w:b/>
                                <w:color w:val="000000"/>
                              </w:rPr>
                              <w:t>APRESENTAÇÃO</w:t>
                            </w:r>
                            <w:r>
                              <w:rPr>
                                <w:rFonts w:ascii="Arial" w:hAnsi="Arial"/>
                                <w:b/>
                                <w:color w:val="000000"/>
                                <w:spacing w:val="28"/>
                              </w:rPr>
                              <w:t xml:space="preserve"> </w:t>
                            </w:r>
                            <w:r>
                              <w:rPr>
                                <w:rFonts w:ascii="Arial" w:hAnsi="Arial"/>
                                <w:b/>
                                <w:color w:val="000000"/>
                              </w:rPr>
                              <w:t>DA</w:t>
                            </w:r>
                            <w:r>
                              <w:rPr>
                                <w:rFonts w:ascii="Arial" w:hAnsi="Arial"/>
                                <w:b/>
                                <w:color w:val="000000"/>
                                <w:spacing w:val="14"/>
                              </w:rPr>
                              <w:t xml:space="preserve"> </w:t>
                            </w:r>
                            <w:r>
                              <w:rPr>
                                <w:rFonts w:ascii="Arial" w:hAnsi="Arial"/>
                                <w:b/>
                                <w:color w:val="000000"/>
                              </w:rPr>
                              <w:t>PROPOSTA</w:t>
                            </w:r>
                            <w:r>
                              <w:rPr>
                                <w:rFonts w:ascii="Arial" w:hAnsi="Arial"/>
                                <w:b/>
                                <w:color w:val="000000"/>
                                <w:spacing w:val="17"/>
                              </w:rPr>
                              <w:t xml:space="preserve"> </w:t>
                            </w:r>
                            <w:r>
                              <w:rPr>
                                <w:rFonts w:ascii="Arial" w:hAnsi="Arial"/>
                                <w:b/>
                                <w:color w:val="000000"/>
                              </w:rPr>
                              <w:t>E</w:t>
                            </w:r>
                            <w:r>
                              <w:rPr>
                                <w:rFonts w:ascii="Arial" w:hAnsi="Arial"/>
                                <w:b/>
                                <w:color w:val="000000"/>
                                <w:spacing w:val="23"/>
                              </w:rPr>
                              <w:t xml:space="preserve"> </w:t>
                            </w:r>
                            <w:r>
                              <w:rPr>
                                <w:rFonts w:ascii="Arial" w:hAnsi="Arial"/>
                                <w:b/>
                                <w:color w:val="000000"/>
                              </w:rPr>
                              <w:t>DOS</w:t>
                            </w:r>
                            <w:r>
                              <w:rPr>
                                <w:rFonts w:ascii="Arial" w:hAnsi="Arial"/>
                                <w:b/>
                                <w:color w:val="000000"/>
                                <w:spacing w:val="23"/>
                              </w:rPr>
                              <w:t xml:space="preserve"> </w:t>
                            </w:r>
                            <w:r>
                              <w:rPr>
                                <w:rFonts w:ascii="Arial" w:hAnsi="Arial"/>
                                <w:b/>
                                <w:color w:val="000000"/>
                              </w:rPr>
                              <w:t>DOCUMENTOS</w:t>
                            </w:r>
                            <w:r>
                              <w:rPr>
                                <w:rFonts w:ascii="Arial" w:hAnsi="Arial"/>
                                <w:b/>
                                <w:color w:val="000000"/>
                                <w:spacing w:val="23"/>
                              </w:rPr>
                              <w:t xml:space="preserve"> </w:t>
                            </w:r>
                            <w:r>
                              <w:rPr>
                                <w:rFonts w:ascii="Arial" w:hAnsi="Arial"/>
                                <w:b/>
                                <w:color w:val="000000"/>
                              </w:rPr>
                              <w:t>DE</w:t>
                            </w:r>
                            <w:r>
                              <w:rPr>
                                <w:rFonts w:ascii="Arial" w:hAnsi="Arial"/>
                                <w:b/>
                                <w:color w:val="000000"/>
                                <w:spacing w:val="23"/>
                              </w:rPr>
                              <w:t xml:space="preserve"> </w:t>
                            </w:r>
                            <w:r>
                              <w:rPr>
                                <w:rFonts w:ascii="Arial" w:hAnsi="Arial"/>
                                <w:b/>
                                <w:color w:val="000000"/>
                                <w:spacing w:val="-2"/>
                              </w:rPr>
                              <w:t>HABILITAÇÃO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1481F75" id="Textbox 4" o:spid="_x0000_s1028" type="#_x0000_t202" style="position:absolute;margin-left:30.6pt;margin-top:13.45pt;width:460.7pt;height:15.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" fillcolor="#d9d9d9" strokeweight=".48pt">
                <v:path arrowok="t"/>
                <v:textbox inset="0,0,0,0">
                  <w:txbxContent>
                    <w:p w14:paraId="456FD84F" w14:textId="77777777" w:rsidR="007D5130" w:rsidRDefault="007D5130">
                      <w:pPr>
                        <w:spacing w:before="33"/>
                        <w:ind w:left="103"/>
                        <w:rPr>
                          <w:rFonts w:ascii="Arial" w:hAnsi="Arial"/>
                          <w:b/>
                          <w:color w:val="000000"/>
                        </w:rPr>
                      </w:pPr>
                      <w:r>
                        <w:rPr>
                          <w:rFonts w:ascii="Arial" w:hAnsi="Arial"/>
                          <w:b/>
                          <w:color w:val="000000"/>
                        </w:rPr>
                        <w:t>3.</w:t>
                      </w:r>
                      <w:r>
                        <w:rPr>
                          <w:rFonts w:ascii="Arial" w:hAnsi="Arial"/>
                          <w:b/>
                          <w:color w:val="000000"/>
                          <w:spacing w:val="49"/>
                        </w:rPr>
                        <w:t xml:space="preserve"> </w:t>
                      </w:r>
                      <w:r>
                        <w:rPr>
                          <w:rFonts w:ascii="Arial" w:hAnsi="Arial"/>
                          <w:b/>
                          <w:color w:val="000000"/>
                        </w:rPr>
                        <w:t>DA</w:t>
                      </w:r>
                      <w:r>
                        <w:rPr>
                          <w:rFonts w:ascii="Arial" w:hAnsi="Arial"/>
                          <w:b/>
                          <w:color w:val="000000"/>
                          <w:spacing w:val="20"/>
                        </w:rPr>
                        <w:t xml:space="preserve"> </w:t>
                      </w:r>
                      <w:r>
                        <w:rPr>
                          <w:rFonts w:ascii="Arial" w:hAnsi="Arial"/>
                          <w:b/>
                          <w:color w:val="000000"/>
                        </w:rPr>
                        <w:t>APRESENTAÇÃO</w:t>
                      </w:r>
                      <w:r>
                        <w:rPr>
                          <w:rFonts w:ascii="Arial" w:hAnsi="Arial"/>
                          <w:b/>
                          <w:color w:val="000000"/>
                          <w:spacing w:val="28"/>
                        </w:rPr>
                        <w:t xml:space="preserve"> </w:t>
                      </w:r>
                      <w:r>
                        <w:rPr>
                          <w:rFonts w:ascii="Arial" w:hAnsi="Arial"/>
                          <w:b/>
                          <w:color w:val="000000"/>
                        </w:rPr>
                        <w:t>DA</w:t>
                      </w:r>
                      <w:r>
                        <w:rPr>
                          <w:rFonts w:ascii="Arial" w:hAnsi="Arial"/>
                          <w:b/>
                          <w:color w:val="000000"/>
                          <w:spacing w:val="14"/>
                        </w:rPr>
                        <w:t xml:space="preserve"> </w:t>
                      </w:r>
                      <w:r>
                        <w:rPr>
                          <w:rFonts w:ascii="Arial" w:hAnsi="Arial"/>
                          <w:b/>
                          <w:color w:val="000000"/>
                        </w:rPr>
                        <w:t>PROPOSTA</w:t>
                      </w:r>
                      <w:r>
                        <w:rPr>
                          <w:rFonts w:ascii="Arial" w:hAnsi="Arial"/>
                          <w:b/>
                          <w:color w:val="000000"/>
                          <w:spacing w:val="17"/>
                        </w:rPr>
                        <w:t xml:space="preserve"> </w:t>
                      </w:r>
                      <w:r>
                        <w:rPr>
                          <w:rFonts w:ascii="Arial" w:hAnsi="Arial"/>
                          <w:b/>
                          <w:color w:val="000000"/>
                        </w:rPr>
                        <w:t>E</w:t>
                      </w:r>
                      <w:r>
                        <w:rPr>
                          <w:rFonts w:ascii="Arial" w:hAnsi="Arial"/>
                          <w:b/>
                          <w:color w:val="000000"/>
                          <w:spacing w:val="23"/>
                        </w:rPr>
                        <w:t xml:space="preserve"> </w:t>
                      </w:r>
                      <w:r>
                        <w:rPr>
                          <w:rFonts w:ascii="Arial" w:hAnsi="Arial"/>
                          <w:b/>
                          <w:color w:val="000000"/>
                        </w:rPr>
                        <w:t>DOS</w:t>
                      </w:r>
                      <w:r>
                        <w:rPr>
                          <w:rFonts w:ascii="Arial" w:hAnsi="Arial"/>
                          <w:b/>
                          <w:color w:val="000000"/>
                          <w:spacing w:val="23"/>
                        </w:rPr>
                        <w:t xml:space="preserve"> </w:t>
                      </w:r>
                      <w:r>
                        <w:rPr>
                          <w:rFonts w:ascii="Arial" w:hAnsi="Arial"/>
                          <w:b/>
                          <w:color w:val="000000"/>
                        </w:rPr>
                        <w:t>DOCUMENTOS</w:t>
                      </w:r>
                      <w:r>
                        <w:rPr>
                          <w:rFonts w:ascii="Arial" w:hAnsi="Arial"/>
                          <w:b/>
                          <w:color w:val="000000"/>
                          <w:spacing w:val="23"/>
                        </w:rPr>
                        <w:t xml:space="preserve"> </w:t>
                      </w:r>
                      <w:r>
                        <w:rPr>
                          <w:rFonts w:ascii="Arial" w:hAnsi="Arial"/>
                          <w:b/>
                          <w:color w:val="000000"/>
                        </w:rPr>
                        <w:t>DE</w:t>
                      </w:r>
                      <w:r>
                        <w:rPr>
                          <w:rFonts w:ascii="Arial" w:hAnsi="Arial"/>
                          <w:b/>
                          <w:color w:val="000000"/>
                          <w:spacing w:val="23"/>
                        </w:rPr>
                        <w:t xml:space="preserve"> </w:t>
                      </w:r>
                      <w:r>
                        <w:rPr>
                          <w:rFonts w:ascii="Arial" w:hAnsi="Arial"/>
                          <w:b/>
                          <w:color w:val="000000"/>
                          <w:spacing w:val="-2"/>
                        </w:rPr>
                        <w:t>HABILITAÇÃO</w:t>
                      </w:r>
                    </w:p>
                  </w:txbxContent>
                </v:textbox>
                <w10:wrap type="topAndBottom" anchorx="page"/>
              </v:shape>
            </w:pict>
          </mc:Fallback>
        </mc:AlternateContent>
      </w:r>
    </w:p>
    <w:p w14:paraId="09F9D8CD" w14:textId="77777777" w:rsidR="00C52849" w:rsidRDefault="00C52849">
      <w:pPr>
        <w:pStyle w:val="Corpodetexto"/>
        <w:spacing w:before="89"/>
        <w:ind w:left="0"/>
        <w:jc w:val="left"/>
      </w:pPr>
    </w:p>
    <w:p w14:paraId="50FEEFF0" w14:textId="77777777" w:rsidR="00C52849" w:rsidRDefault="00E5048F">
      <w:pPr>
        <w:pStyle w:val="PargrafodaLista"/>
        <w:numPr>
          <w:ilvl w:val="1"/>
          <w:numId w:val="34"/>
        </w:numPr>
        <w:tabs>
          <w:tab w:val="left" w:pos="579"/>
        </w:tabs>
        <w:spacing w:line="285" w:lineRule="auto"/>
        <w:ind w:left="153" w:right="154" w:firstLine="0"/>
        <w:rPr>
          <w:rFonts w:ascii="Arial" w:hAnsi="Arial"/>
          <w:i/>
        </w:rPr>
      </w:pPr>
      <w:r>
        <w:rPr>
          <w:rFonts w:ascii="Arial" w:hAnsi="Arial"/>
          <w:i/>
        </w:rPr>
        <w:t>Na presente licitação, a fase de habilitação sucederá as fases de apresentação de propostas e lances e de julgamento.</w:t>
      </w:r>
    </w:p>
    <w:p w14:paraId="5F479E41" w14:textId="77777777" w:rsidR="00C52849" w:rsidRDefault="00E5048F">
      <w:pPr>
        <w:pStyle w:val="PargrafodaLista"/>
        <w:numPr>
          <w:ilvl w:val="1"/>
          <w:numId w:val="34"/>
        </w:numPr>
        <w:tabs>
          <w:tab w:val="left" w:pos="579"/>
        </w:tabs>
        <w:spacing w:line="288" w:lineRule="auto"/>
        <w:ind w:left="153" w:right="155" w:firstLine="0"/>
      </w:pPr>
      <w:r>
        <w:t>Os licitantes encaminharão, exclusivamente por meio do sistema eletrônico, a proposta com o preço, conforme o critério de julgamento adotado neste Edital, até a data e o horário estabelecidos para abertura da sessão pública.</w:t>
      </w:r>
    </w:p>
    <w:p w14:paraId="598F1C2C" w14:textId="77777777" w:rsidR="00C52849" w:rsidRDefault="00E5048F">
      <w:pPr>
        <w:pStyle w:val="PargrafodaLista"/>
        <w:numPr>
          <w:ilvl w:val="1"/>
          <w:numId w:val="34"/>
        </w:numPr>
        <w:tabs>
          <w:tab w:val="left" w:pos="579"/>
        </w:tabs>
        <w:spacing w:line="252" w:lineRule="exact"/>
        <w:ind w:left="579" w:hanging="426"/>
      </w:pPr>
      <w:r>
        <w:t>No</w:t>
      </w:r>
      <w:r>
        <w:rPr>
          <w:spacing w:val="-5"/>
        </w:rPr>
        <w:t xml:space="preserve"> </w:t>
      </w:r>
      <w:r>
        <w:t>cadastramento</w:t>
      </w:r>
      <w:r>
        <w:rPr>
          <w:spacing w:val="-5"/>
        </w:rPr>
        <w:t xml:space="preserve"> </w:t>
      </w:r>
      <w:r>
        <w:t>da</w:t>
      </w:r>
      <w:r>
        <w:rPr>
          <w:spacing w:val="-5"/>
        </w:rPr>
        <w:t xml:space="preserve"> </w:t>
      </w:r>
      <w:r>
        <w:t>proposta</w:t>
      </w:r>
      <w:r>
        <w:rPr>
          <w:spacing w:val="-3"/>
        </w:rPr>
        <w:t xml:space="preserve"> </w:t>
      </w:r>
      <w:r>
        <w:t>inicial,</w:t>
      </w:r>
      <w:r>
        <w:rPr>
          <w:spacing w:val="-3"/>
        </w:rPr>
        <w:t xml:space="preserve"> </w:t>
      </w:r>
      <w:r>
        <w:t>o</w:t>
      </w:r>
      <w:r>
        <w:rPr>
          <w:spacing w:val="-7"/>
        </w:rPr>
        <w:t xml:space="preserve"> </w:t>
      </w:r>
      <w:r>
        <w:t>licitante</w:t>
      </w:r>
      <w:r>
        <w:rPr>
          <w:spacing w:val="-5"/>
        </w:rPr>
        <w:t xml:space="preserve"> </w:t>
      </w:r>
      <w:r>
        <w:t>declarará,</w:t>
      </w:r>
      <w:r>
        <w:rPr>
          <w:spacing w:val="-5"/>
        </w:rPr>
        <w:t xml:space="preserve"> </w:t>
      </w:r>
      <w:r>
        <w:t>em</w:t>
      </w:r>
      <w:r>
        <w:rPr>
          <w:spacing w:val="-3"/>
        </w:rPr>
        <w:t xml:space="preserve"> </w:t>
      </w:r>
      <w:r>
        <w:t>campo</w:t>
      </w:r>
      <w:r>
        <w:rPr>
          <w:spacing w:val="-4"/>
        </w:rPr>
        <w:t xml:space="preserve"> </w:t>
      </w:r>
      <w:r>
        <w:t>próprio</w:t>
      </w:r>
      <w:r>
        <w:rPr>
          <w:spacing w:val="-5"/>
        </w:rPr>
        <w:t xml:space="preserve"> </w:t>
      </w:r>
      <w:r>
        <w:t>do</w:t>
      </w:r>
      <w:r>
        <w:rPr>
          <w:spacing w:val="-4"/>
        </w:rPr>
        <w:t xml:space="preserve"> </w:t>
      </w:r>
      <w:r>
        <w:t>sistema,</w:t>
      </w:r>
      <w:r>
        <w:rPr>
          <w:spacing w:val="-5"/>
        </w:rPr>
        <w:t xml:space="preserve"> </w:t>
      </w:r>
      <w:r>
        <w:rPr>
          <w:spacing w:val="-4"/>
        </w:rPr>
        <w:t>que:</w:t>
      </w:r>
    </w:p>
    <w:p w14:paraId="6238A7C9" w14:textId="77777777" w:rsidR="00C52849" w:rsidRDefault="00E5048F">
      <w:pPr>
        <w:pStyle w:val="PargrafodaLista"/>
        <w:numPr>
          <w:ilvl w:val="2"/>
          <w:numId w:val="34"/>
        </w:numPr>
        <w:tabs>
          <w:tab w:val="left" w:pos="1005"/>
        </w:tabs>
        <w:spacing w:before="46" w:line="288" w:lineRule="auto"/>
        <w:ind w:right="149" w:firstLine="0"/>
      </w:pPr>
      <w:r>
        <w:t>Está ciente e concorda com as condições contidas no edital e seus anexos, bem como de que a proposta apresentada compreende a integralidade dos custos para atendimento dos direitos</w:t>
      </w:r>
      <w:r>
        <w:rPr>
          <w:spacing w:val="80"/>
        </w:rPr>
        <w:t xml:space="preserve"> </w:t>
      </w:r>
      <w:r>
        <w:t xml:space="preserve">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w:t>
      </w:r>
      <w:r>
        <w:rPr>
          <w:spacing w:val="-2"/>
        </w:rPr>
        <w:t>convocatório;</w:t>
      </w:r>
    </w:p>
    <w:p w14:paraId="3289C820" w14:textId="77777777" w:rsidR="00C52849" w:rsidRDefault="00E5048F">
      <w:pPr>
        <w:pStyle w:val="PargrafodaLista"/>
        <w:numPr>
          <w:ilvl w:val="2"/>
          <w:numId w:val="34"/>
        </w:numPr>
        <w:tabs>
          <w:tab w:val="left" w:pos="1146"/>
        </w:tabs>
        <w:spacing w:before="2" w:line="288" w:lineRule="auto"/>
        <w:ind w:right="149" w:firstLine="0"/>
      </w:pPr>
      <w:r>
        <w:t xml:space="preserve">Não emprega menor de 18 anos em trabalho noturno, perigoso ou insalubre e não emprega menor de 16 anos, salvo menor, a partir de 14 anos, na condição de aprendiz, nos termos do </w:t>
      </w:r>
      <w:r>
        <w:fldChar w:fldCharType="begin"/>
      </w:r>
      <w:r>
        <w:instrText>HYPERLINK "https://www.planalto.gov.br/ccivil_03/constituicao/constituicaocompilado.htm" \l "art7" \h</w:instrText>
      </w:r>
      <w:r>
        <w:fldChar w:fldCharType="separate"/>
      </w:r>
      <w:r>
        <w:rPr>
          <w:color w:val="000080"/>
          <w:u w:val="single" w:color="000080"/>
        </w:rPr>
        <w:t xml:space="preserve">artigo </w:t>
      </w:r>
      <w:proofErr w:type="gramStart"/>
      <w:r>
        <w:rPr>
          <w:color w:val="000080"/>
          <w:u w:val="single" w:color="000080"/>
        </w:rPr>
        <w:t>7°,</w:t>
      </w:r>
      <w:proofErr w:type="gramEnd"/>
      <w:r>
        <w:fldChar w:fldCharType="end"/>
      </w:r>
      <w:r>
        <w:rPr>
          <w:color w:val="000080"/>
        </w:rPr>
        <w:t xml:space="preserve"> </w:t>
      </w:r>
      <w:hyperlink r:id="rId15" w:anchor="art7">
        <w:r>
          <w:rPr>
            <w:color w:val="000080"/>
            <w:u w:val="single" w:color="000080"/>
          </w:rPr>
          <w:t>XXXIII, da Constituição</w:t>
        </w:r>
      </w:hyperlink>
      <w:r>
        <w:t>;</w:t>
      </w:r>
    </w:p>
    <w:p w14:paraId="6ACF41FF" w14:textId="77777777" w:rsidR="00C52849" w:rsidRDefault="00E5048F">
      <w:pPr>
        <w:pStyle w:val="PargrafodaLista"/>
        <w:numPr>
          <w:ilvl w:val="2"/>
          <w:numId w:val="34"/>
        </w:numPr>
        <w:tabs>
          <w:tab w:val="left" w:pos="1146"/>
        </w:tabs>
        <w:spacing w:line="288" w:lineRule="auto"/>
        <w:ind w:right="151" w:firstLine="0"/>
      </w:pPr>
      <w:r>
        <w:t>Não possui empregados</w:t>
      </w:r>
      <w:r>
        <w:rPr>
          <w:spacing w:val="-1"/>
        </w:rPr>
        <w:t xml:space="preserve"> </w:t>
      </w:r>
      <w:r>
        <w:t>executando trabalho degradante ou</w:t>
      </w:r>
      <w:r>
        <w:rPr>
          <w:spacing w:val="-3"/>
        </w:rPr>
        <w:t xml:space="preserve"> </w:t>
      </w:r>
      <w:r>
        <w:t>forçado, observando o disposto</w:t>
      </w:r>
      <w:r>
        <w:rPr>
          <w:spacing w:val="-1"/>
        </w:rPr>
        <w:t xml:space="preserve"> </w:t>
      </w:r>
      <w:r>
        <w:t xml:space="preserve">nos </w:t>
      </w:r>
      <w:hyperlink r:id="rId16">
        <w:r>
          <w:rPr>
            <w:color w:val="000080"/>
            <w:u w:val="single" w:color="000080"/>
          </w:rPr>
          <w:t>incisos III e IV do art. 1º e no inciso III do art. 5º da Constituição Federal</w:t>
        </w:r>
      </w:hyperlink>
      <w:r>
        <w:t>;</w:t>
      </w:r>
    </w:p>
    <w:p w14:paraId="2C23D3B1" w14:textId="77777777" w:rsidR="00C52849" w:rsidRDefault="00E5048F">
      <w:pPr>
        <w:pStyle w:val="PargrafodaLista"/>
        <w:numPr>
          <w:ilvl w:val="1"/>
          <w:numId w:val="34"/>
        </w:numPr>
        <w:tabs>
          <w:tab w:val="left" w:pos="719"/>
        </w:tabs>
        <w:spacing w:line="288" w:lineRule="auto"/>
        <w:ind w:left="153" w:right="151" w:firstLine="0"/>
      </w:pPr>
      <w:r>
        <w:t>Cumpre as exigências de reserva de cargos para pessoa com deficiência e para reabilitado da Previdência Social, previstas em lei e em outras normas específicas.</w:t>
      </w:r>
    </w:p>
    <w:p w14:paraId="757CF11C" w14:textId="77777777" w:rsidR="00C52849" w:rsidRDefault="00E5048F">
      <w:pPr>
        <w:pStyle w:val="PargrafodaLista"/>
        <w:numPr>
          <w:ilvl w:val="1"/>
          <w:numId w:val="34"/>
        </w:numPr>
        <w:tabs>
          <w:tab w:val="left" w:pos="719"/>
        </w:tabs>
        <w:spacing w:line="288" w:lineRule="auto"/>
        <w:ind w:left="153" w:right="154" w:firstLine="0"/>
      </w:pPr>
      <w:r>
        <w:t xml:space="preserve">O licitante organizado em cooperativa deverá declarar, ainda, em campo próprio do sistema eletrônico, que cumpre os requisitos estabelecidos no </w:t>
      </w:r>
      <w:r>
        <w:fldChar w:fldCharType="begin"/>
      </w:r>
      <w:r>
        <w:instrText>HYPERLINK "http://www.planalto.gov.br/ccivil_03/_ato2019-2022/2021/lei/L14133.htm" \l "art16" \h</w:instrText>
      </w:r>
      <w:r>
        <w:fldChar w:fldCharType="separate"/>
      </w:r>
      <w:r>
        <w:rPr>
          <w:color w:val="000080"/>
          <w:u w:val="single" w:color="000080"/>
        </w:rPr>
        <w:t>artigo 16 da Lei nº 14.133, de 2021</w:t>
      </w:r>
      <w:r>
        <w:fldChar w:fldCharType="end"/>
      </w:r>
      <w:r>
        <w:t>.</w:t>
      </w:r>
    </w:p>
    <w:p w14:paraId="553AA7C5" w14:textId="77777777" w:rsidR="00C52849" w:rsidRDefault="00E5048F">
      <w:pPr>
        <w:pStyle w:val="PargrafodaLista"/>
        <w:numPr>
          <w:ilvl w:val="1"/>
          <w:numId w:val="34"/>
        </w:numPr>
        <w:tabs>
          <w:tab w:val="left" w:pos="719"/>
        </w:tabs>
        <w:spacing w:line="288" w:lineRule="auto"/>
        <w:ind w:left="153" w:right="149" w:firstLine="0"/>
      </w:pPr>
      <w:bookmarkStart w:id="5" w:name="_bookmark5"/>
      <w:bookmarkEnd w:id="5"/>
      <w:r>
        <w:t>O fornecedor enquadrado como microempresa, empresa de pequeno porte ou sociedade</w:t>
      </w:r>
      <w:r>
        <w:rPr>
          <w:spacing w:val="80"/>
        </w:rPr>
        <w:t xml:space="preserve"> </w:t>
      </w:r>
      <w:r>
        <w:t xml:space="preserve">cooperativa deverá declarar, ainda, em campo próprio do sistema eletrônico, que cumpre os requisitos estabelecidos no </w:t>
      </w:r>
      <w:r>
        <w:fldChar w:fldCharType="begin"/>
      </w:r>
      <w:r>
        <w:instrText>HYPERLINK "https://www.planalto.gov.br/ccivil_03/leis/lcp/lcp123.htm" \l "art3" \h</w:instrText>
      </w:r>
      <w:r>
        <w:fldChar w:fldCharType="separate"/>
      </w:r>
      <w:r>
        <w:rPr>
          <w:color w:val="000080"/>
          <w:u w:val="single" w:color="000080"/>
        </w:rPr>
        <w:t>artigo 3° da Lei Complementar nº 123, de 2006</w:t>
      </w:r>
      <w:r>
        <w:fldChar w:fldCharType="end"/>
      </w:r>
      <w:r>
        <w:t xml:space="preserve">, estando apto a usufruir do tratamento favorecido estabelecido em seus </w:t>
      </w:r>
      <w:r>
        <w:fldChar w:fldCharType="begin"/>
      </w:r>
      <w:r>
        <w:instrText>HYPERLINK "https://www.planalto.gov.br/ccivil_03/leis/lcp/lcp123.htm" \l "art42" \h</w:instrText>
      </w:r>
      <w:r>
        <w:fldChar w:fldCharType="separate"/>
      </w:r>
      <w:r>
        <w:rPr>
          <w:color w:val="000080"/>
          <w:u w:val="single" w:color="000080"/>
        </w:rPr>
        <w:t>arts. 42 a 49</w:t>
      </w:r>
      <w:r>
        <w:fldChar w:fldCharType="end"/>
      </w:r>
      <w:r>
        <w:t xml:space="preserve">, observado o disposto nos </w:t>
      </w:r>
      <w:r>
        <w:fldChar w:fldCharType="begin"/>
      </w:r>
      <w:r>
        <w:instrText>HYPERLINK "http://www.planalto.gov.br/ccivil_03/_ato2019-2022/2021/lei/L14133.htm" \l "art4§1" \h</w:instrText>
      </w:r>
      <w:r>
        <w:fldChar w:fldCharType="separate"/>
      </w:r>
      <w:r>
        <w:rPr>
          <w:color w:val="000080"/>
          <w:u w:val="single" w:color="000080"/>
        </w:rPr>
        <w:t>§§ 1º ao 3º do art. 4º, da Lei n.º</w:t>
      </w:r>
      <w:r>
        <w:fldChar w:fldCharType="end"/>
      </w:r>
      <w:r>
        <w:rPr>
          <w:color w:val="000080"/>
        </w:rPr>
        <w:t xml:space="preserve"> </w:t>
      </w:r>
      <w:hyperlink r:id="rId17" w:anchor="art4§1">
        <w:r>
          <w:rPr>
            <w:color w:val="000080"/>
            <w:u w:val="single" w:color="000080"/>
          </w:rPr>
          <w:t xml:space="preserve">14.133, de </w:t>
        </w:r>
        <w:proofErr w:type="gramStart"/>
        <w:r>
          <w:rPr>
            <w:color w:val="000080"/>
            <w:u w:val="single" w:color="000080"/>
          </w:rPr>
          <w:t>2021.</w:t>
        </w:r>
        <w:proofErr w:type="gramEnd"/>
      </w:hyperlink>
    </w:p>
    <w:p w14:paraId="46432049" w14:textId="77777777" w:rsidR="00C52849" w:rsidRDefault="00E5048F">
      <w:pPr>
        <w:pStyle w:val="PargrafodaLista"/>
        <w:numPr>
          <w:ilvl w:val="1"/>
          <w:numId w:val="34"/>
        </w:numPr>
        <w:tabs>
          <w:tab w:val="left" w:pos="719"/>
        </w:tabs>
        <w:spacing w:line="288" w:lineRule="auto"/>
        <w:ind w:left="153" w:right="157" w:firstLine="0"/>
      </w:pPr>
      <w:r>
        <w:t xml:space="preserve">A falsidade da declaração de que trata os itens 3.3. ou 3.6. </w:t>
      </w:r>
      <w:proofErr w:type="gramStart"/>
      <w:r>
        <w:t>sujeitará</w:t>
      </w:r>
      <w:proofErr w:type="gramEnd"/>
      <w:r>
        <w:t xml:space="preserve"> o licitante às sanções previstas na </w:t>
      </w:r>
      <w:r>
        <w:fldChar w:fldCharType="begin"/>
      </w:r>
      <w:r>
        <w:instrText>HYPERLINK "http://www.planalto.gov.br/ccivil_03/_ato2019-2022/2021/lei/L14133.htm" \h</w:instrText>
      </w:r>
      <w:r>
        <w:fldChar w:fldCharType="separate"/>
      </w:r>
      <w:r>
        <w:rPr>
          <w:color w:val="000080"/>
          <w:u w:val="single" w:color="000080"/>
        </w:rPr>
        <w:t>Lei nº 14.133, de 2021</w:t>
      </w:r>
      <w:r>
        <w:fldChar w:fldCharType="end"/>
      </w:r>
      <w:r>
        <w:t>, e neste Edital.</w:t>
      </w:r>
    </w:p>
    <w:p w14:paraId="183A63B1" w14:textId="77777777" w:rsidR="00C52849" w:rsidRDefault="00E5048F">
      <w:pPr>
        <w:pStyle w:val="PargrafodaLista"/>
        <w:numPr>
          <w:ilvl w:val="1"/>
          <w:numId w:val="34"/>
        </w:numPr>
        <w:tabs>
          <w:tab w:val="left" w:pos="719"/>
        </w:tabs>
        <w:spacing w:line="288" w:lineRule="auto"/>
        <w:ind w:left="153" w:right="154" w:firstLine="0"/>
      </w:pP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30F489B" w14:textId="77777777" w:rsidR="00C52849" w:rsidRDefault="00E5048F">
      <w:pPr>
        <w:pStyle w:val="PargrafodaLista"/>
        <w:numPr>
          <w:ilvl w:val="1"/>
          <w:numId w:val="34"/>
        </w:numPr>
        <w:tabs>
          <w:tab w:val="left" w:pos="719"/>
        </w:tabs>
        <w:spacing w:line="288" w:lineRule="auto"/>
        <w:ind w:left="153" w:right="156" w:firstLine="0"/>
      </w:pPr>
      <w:r>
        <w:t>Não haverá ordem de classificação na etapa de apresentação da proposta e dos documentos de habilitação pelo licitante, o que ocorrerá somente após os procedimentos de abertura da sessão pública e da fase de envio de lances.</w:t>
      </w:r>
    </w:p>
    <w:p w14:paraId="4C612AD7" w14:textId="77777777" w:rsidR="00C52849" w:rsidRDefault="00E5048F">
      <w:pPr>
        <w:pStyle w:val="PargrafodaLista"/>
        <w:numPr>
          <w:ilvl w:val="1"/>
          <w:numId w:val="34"/>
        </w:numPr>
        <w:tabs>
          <w:tab w:val="left" w:pos="719"/>
        </w:tabs>
        <w:spacing w:line="288" w:lineRule="auto"/>
        <w:ind w:left="153" w:right="154" w:firstLine="0"/>
      </w:pPr>
      <w:r>
        <w:t>Serão disponibilizados para acesso público os documentos que compõem a proposta dos licitantes convocados para apresentação de propostas, após a fase de envio de lances.</w:t>
      </w:r>
    </w:p>
    <w:p w14:paraId="46B54D5A"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346547F8" w14:textId="77777777" w:rsidR="00C52849" w:rsidRDefault="00E5048F">
      <w:pPr>
        <w:pStyle w:val="PargrafodaLista"/>
        <w:numPr>
          <w:ilvl w:val="1"/>
          <w:numId w:val="34"/>
        </w:numPr>
        <w:tabs>
          <w:tab w:val="left" w:pos="719"/>
        </w:tabs>
        <w:spacing w:before="94" w:line="288" w:lineRule="auto"/>
        <w:ind w:left="153" w:right="152" w:firstLine="0"/>
      </w:pPr>
      <w:r>
        <w:lastRenderedPageBreak/>
        <w:t>Desde que disponibilizada a funcionalidade no sistema, o licitante poderá parametrizar o seu valor final mínimo ou o seu percentual de desconto máximo quando do cadastramento da proposta e obedecerá às seguintes regras:</w:t>
      </w:r>
    </w:p>
    <w:p w14:paraId="2C86B981" w14:textId="77777777" w:rsidR="00C52849" w:rsidRDefault="00E5048F">
      <w:pPr>
        <w:pStyle w:val="PargrafodaLista"/>
        <w:numPr>
          <w:ilvl w:val="2"/>
          <w:numId w:val="34"/>
        </w:numPr>
        <w:tabs>
          <w:tab w:val="left" w:pos="1146"/>
        </w:tabs>
        <w:spacing w:line="288" w:lineRule="auto"/>
        <w:ind w:right="151" w:firstLine="0"/>
      </w:pPr>
      <w:r>
        <w:t>A aplicação do intervalo mínimo de diferença de valores ou de percentuais entre os lances, que incidirá tanto em relação aos lances intermediários quanto em relação ao lance que cobrir a melhor oferta; e</w:t>
      </w:r>
    </w:p>
    <w:p w14:paraId="47875D7C" w14:textId="77777777" w:rsidR="00C52849" w:rsidRDefault="00E5048F">
      <w:pPr>
        <w:pStyle w:val="PargrafodaLista"/>
        <w:numPr>
          <w:ilvl w:val="2"/>
          <w:numId w:val="34"/>
        </w:numPr>
        <w:tabs>
          <w:tab w:val="left" w:pos="1146"/>
        </w:tabs>
        <w:spacing w:line="288" w:lineRule="auto"/>
        <w:ind w:right="154" w:firstLine="0"/>
      </w:pPr>
      <w:r>
        <w:t>Os lances serão de envio automático pelo sistema, respeitado o valor final mínimo, caso estabelecido, e o intervalo de que trata o subitem acima.</w:t>
      </w:r>
    </w:p>
    <w:p w14:paraId="2F1A2CCC" w14:textId="77777777" w:rsidR="00C52849" w:rsidRDefault="00E5048F">
      <w:pPr>
        <w:pStyle w:val="PargrafodaLista"/>
        <w:numPr>
          <w:ilvl w:val="1"/>
          <w:numId w:val="34"/>
        </w:numPr>
        <w:tabs>
          <w:tab w:val="left" w:pos="872"/>
        </w:tabs>
        <w:spacing w:line="251" w:lineRule="exact"/>
        <w:ind w:left="872" w:hanging="719"/>
      </w:pPr>
      <w:r>
        <w:t>O</w:t>
      </w:r>
      <w:r>
        <w:rPr>
          <w:spacing w:val="-1"/>
        </w:rPr>
        <w:t xml:space="preserve"> </w:t>
      </w:r>
      <w:r>
        <w:t>valor</w:t>
      </w:r>
      <w:r>
        <w:rPr>
          <w:spacing w:val="-2"/>
        </w:rPr>
        <w:t xml:space="preserve"> </w:t>
      </w:r>
      <w:r>
        <w:t>final</w:t>
      </w:r>
      <w:r>
        <w:rPr>
          <w:spacing w:val="-4"/>
        </w:rPr>
        <w:t xml:space="preserve"> </w:t>
      </w:r>
      <w:r>
        <w:t>mínimo</w:t>
      </w:r>
      <w:r>
        <w:rPr>
          <w:spacing w:val="-3"/>
        </w:rPr>
        <w:t xml:space="preserve"> </w:t>
      </w:r>
      <w:r>
        <w:t>poderá</w:t>
      </w:r>
      <w:r>
        <w:rPr>
          <w:spacing w:val="-2"/>
        </w:rPr>
        <w:t xml:space="preserve"> </w:t>
      </w:r>
      <w:r>
        <w:t>ser alterado</w:t>
      </w:r>
      <w:r>
        <w:rPr>
          <w:spacing w:val="-3"/>
        </w:rPr>
        <w:t xml:space="preserve"> </w:t>
      </w:r>
      <w:r>
        <w:t>pelo</w:t>
      </w:r>
      <w:r>
        <w:rPr>
          <w:spacing w:val="-6"/>
        </w:rPr>
        <w:t xml:space="preserve"> </w:t>
      </w:r>
      <w:r>
        <w:t>fornecedor durante a</w:t>
      </w:r>
      <w:r>
        <w:rPr>
          <w:spacing w:val="-4"/>
        </w:rPr>
        <w:t xml:space="preserve"> </w:t>
      </w:r>
      <w:r>
        <w:t>fase</w:t>
      </w:r>
      <w:r>
        <w:rPr>
          <w:spacing w:val="-4"/>
        </w:rPr>
        <w:t xml:space="preserve"> </w:t>
      </w:r>
      <w:r>
        <w:t>de</w:t>
      </w:r>
      <w:r>
        <w:rPr>
          <w:spacing w:val="-2"/>
        </w:rPr>
        <w:t xml:space="preserve"> </w:t>
      </w:r>
      <w:r>
        <w:t>disputa,</w:t>
      </w:r>
      <w:r>
        <w:rPr>
          <w:spacing w:val="-2"/>
        </w:rPr>
        <w:t xml:space="preserve"> </w:t>
      </w:r>
      <w:r>
        <w:t>sendo</w:t>
      </w:r>
      <w:r>
        <w:rPr>
          <w:spacing w:val="-4"/>
        </w:rPr>
        <w:t xml:space="preserve"> </w:t>
      </w:r>
      <w:r>
        <w:rPr>
          <w:spacing w:val="-2"/>
        </w:rPr>
        <w:t>vedado:</w:t>
      </w:r>
    </w:p>
    <w:p w14:paraId="1A356448" w14:textId="77777777" w:rsidR="00C52849" w:rsidRDefault="00E5048F">
      <w:pPr>
        <w:pStyle w:val="PargrafodaLista"/>
        <w:numPr>
          <w:ilvl w:val="2"/>
          <w:numId w:val="34"/>
        </w:numPr>
        <w:tabs>
          <w:tab w:val="left" w:pos="1146"/>
        </w:tabs>
        <w:spacing w:before="44" w:line="288" w:lineRule="auto"/>
        <w:ind w:right="155" w:firstLine="0"/>
      </w:pPr>
      <w:r>
        <w:t>Valor superior a lance já registrado pelo fornecedor no sistema, quando adotado o critério de julgamento por menor preço; e</w:t>
      </w:r>
    </w:p>
    <w:p w14:paraId="0D54CD4A" w14:textId="77777777" w:rsidR="00C52849" w:rsidRDefault="00E5048F">
      <w:pPr>
        <w:pStyle w:val="PargrafodaLista"/>
        <w:numPr>
          <w:ilvl w:val="1"/>
          <w:numId w:val="34"/>
        </w:numPr>
        <w:tabs>
          <w:tab w:val="left" w:pos="719"/>
        </w:tabs>
        <w:spacing w:line="288" w:lineRule="auto"/>
        <w:ind w:left="153" w:right="153" w:firstLine="0"/>
      </w:pPr>
      <w:r>
        <w:t>O valor final mínimo possuirá caráter sigiloso para os demais fornecedores e para o órgão ou entidade promotora da licitação, podendo ser disponibilizado estrita e permanentemente aos órgãos de controle externo e interno.</w:t>
      </w:r>
    </w:p>
    <w:p w14:paraId="09544D07" w14:textId="77777777" w:rsidR="00C52849" w:rsidRDefault="00E5048F">
      <w:pPr>
        <w:pStyle w:val="PargrafodaLista"/>
        <w:numPr>
          <w:ilvl w:val="1"/>
          <w:numId w:val="34"/>
        </w:numPr>
        <w:tabs>
          <w:tab w:val="left" w:pos="719"/>
        </w:tabs>
        <w:spacing w:line="288" w:lineRule="auto"/>
        <w:ind w:left="153" w:right="151" w:firstLine="0"/>
      </w:pPr>
      <w: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21BC16A" w14:textId="77777777" w:rsidR="00C52849" w:rsidRDefault="00E5048F">
      <w:pPr>
        <w:pStyle w:val="PargrafodaLista"/>
        <w:numPr>
          <w:ilvl w:val="1"/>
          <w:numId w:val="34"/>
        </w:numPr>
        <w:tabs>
          <w:tab w:val="left" w:pos="719"/>
        </w:tabs>
        <w:spacing w:line="288" w:lineRule="auto"/>
        <w:ind w:left="153" w:right="153" w:firstLine="0"/>
      </w:pPr>
      <w:r>
        <w:t>O licitante deverá comunicar imediatamente ao provedor do sistema qualquer acontecimento que possa comprometer o sigilo ou a segurança, para imediato bloqueio de acesso.</w:t>
      </w:r>
    </w:p>
    <w:p w14:paraId="7DD7B800" w14:textId="77777777" w:rsidR="00C52849" w:rsidRDefault="00E5048F">
      <w:pPr>
        <w:pStyle w:val="Corpodetexto"/>
        <w:spacing w:before="9"/>
        <w:ind w:left="0"/>
        <w:jc w:val="left"/>
        <w:rPr>
          <w:sz w:val="20"/>
        </w:rPr>
      </w:pPr>
      <w:r>
        <w:rPr>
          <w:noProof/>
          <w:sz w:val="20"/>
          <w:lang w:val="pt-BR" w:eastAsia="pt-BR"/>
        </w:rPr>
        <mc:AlternateContent>
          <mc:Choice Requires="wps">
            <w:drawing>
              <wp:anchor distT="0" distB="0" distL="0" distR="0" simplePos="0" relativeHeight="487589376" behindDoc="1" locked="0" layoutInCell="1" allowOverlap="1" wp14:anchorId="52B85D43" wp14:editId="05DEB786">
                <wp:simplePos x="0" y="0"/>
                <wp:positionH relativeFrom="page">
                  <wp:posOffset>388620</wp:posOffset>
                </wp:positionH>
                <wp:positionV relativeFrom="paragraph">
                  <wp:posOffset>168484</wp:posOffset>
                </wp:positionV>
                <wp:extent cx="5850890" cy="19685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0890" cy="196850"/>
                        </a:xfrm>
                        <a:prstGeom prst="rect">
                          <a:avLst/>
                        </a:prstGeom>
                        <a:solidFill>
                          <a:srgbClr val="D9D9D9"/>
                        </a:solidFill>
                        <a:ln w="6096">
                          <a:solidFill>
                            <a:srgbClr val="000000"/>
                          </a:solidFill>
                          <a:prstDash val="solid"/>
                        </a:ln>
                      </wps:spPr>
                      <wps:txbx>
                        <w:txbxContent>
                          <w:p w14:paraId="5A3A820E" w14:textId="77777777" w:rsidR="007D5130" w:rsidRDefault="007D5130">
                            <w:pPr>
                              <w:tabs>
                                <w:tab w:val="left" w:pos="669"/>
                              </w:tabs>
                              <w:spacing w:before="33"/>
                              <w:ind w:left="103"/>
                              <w:rPr>
                                <w:rFonts w:ascii="Arial"/>
                                <w:b/>
                                <w:color w:val="000000"/>
                              </w:rPr>
                            </w:pPr>
                            <w:r>
                              <w:rPr>
                                <w:rFonts w:ascii="Arial"/>
                                <w:b/>
                                <w:color w:val="000000"/>
                                <w:spacing w:val="-5"/>
                              </w:rPr>
                              <w:t>4.</w:t>
                            </w:r>
                            <w:r>
                              <w:rPr>
                                <w:rFonts w:ascii="Arial"/>
                                <w:b/>
                                <w:color w:val="000000"/>
                              </w:rPr>
                              <w:tab/>
                              <w:t>DO</w:t>
                            </w:r>
                            <w:r>
                              <w:rPr>
                                <w:rFonts w:ascii="Arial"/>
                                <w:b/>
                                <w:color w:val="000000"/>
                                <w:spacing w:val="27"/>
                              </w:rPr>
                              <w:t xml:space="preserve"> </w:t>
                            </w:r>
                            <w:r>
                              <w:rPr>
                                <w:rFonts w:ascii="Arial"/>
                                <w:b/>
                                <w:color w:val="000000"/>
                              </w:rPr>
                              <w:t>PREENCHIMENTO</w:t>
                            </w:r>
                            <w:r>
                              <w:rPr>
                                <w:rFonts w:ascii="Arial"/>
                                <w:b/>
                                <w:color w:val="000000"/>
                                <w:spacing w:val="28"/>
                              </w:rPr>
                              <w:t xml:space="preserve"> </w:t>
                            </w:r>
                            <w:r>
                              <w:rPr>
                                <w:rFonts w:ascii="Arial"/>
                                <w:b/>
                                <w:color w:val="000000"/>
                              </w:rPr>
                              <w:t>DA</w:t>
                            </w:r>
                            <w:r>
                              <w:rPr>
                                <w:rFonts w:ascii="Arial"/>
                                <w:b/>
                                <w:color w:val="000000"/>
                                <w:spacing w:val="19"/>
                              </w:rPr>
                              <w:t xml:space="preserve"> </w:t>
                            </w:r>
                            <w:r>
                              <w:rPr>
                                <w:rFonts w:ascii="Arial"/>
                                <w:b/>
                                <w:color w:val="000000"/>
                                <w:spacing w:val="-2"/>
                              </w:rPr>
                              <w:t>PROPOSTA</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2B85D43" id="Textbox 5" o:spid="_x0000_s1029" type="#_x0000_t202" style="position:absolute;margin-left:30.6pt;margin-top:13.25pt;width:460.7pt;height:15.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" fillcolor="#d9d9d9" strokeweight=".48pt">
                <v:path arrowok="t"/>
                <v:textbox inset="0,0,0,0">
                  <w:txbxContent>
                    <w:p w14:paraId="5A3A820E" w14:textId="77777777" w:rsidR="007D5130" w:rsidRDefault="007D5130">
                      <w:pPr>
                        <w:tabs>
                          <w:tab w:val="left" w:pos="669"/>
                        </w:tabs>
                        <w:spacing w:before="33"/>
                        <w:ind w:left="103"/>
                        <w:rPr>
                          <w:rFonts w:ascii="Arial"/>
                          <w:b/>
                          <w:color w:val="000000"/>
                        </w:rPr>
                      </w:pPr>
                      <w:r>
                        <w:rPr>
                          <w:rFonts w:ascii="Arial"/>
                          <w:b/>
                          <w:color w:val="000000"/>
                          <w:spacing w:val="-5"/>
                        </w:rPr>
                        <w:t>4.</w:t>
                      </w:r>
                      <w:r>
                        <w:rPr>
                          <w:rFonts w:ascii="Arial"/>
                          <w:b/>
                          <w:color w:val="000000"/>
                        </w:rPr>
                        <w:tab/>
                        <w:t>DO</w:t>
                      </w:r>
                      <w:r>
                        <w:rPr>
                          <w:rFonts w:ascii="Arial"/>
                          <w:b/>
                          <w:color w:val="000000"/>
                          <w:spacing w:val="27"/>
                        </w:rPr>
                        <w:t xml:space="preserve"> </w:t>
                      </w:r>
                      <w:r>
                        <w:rPr>
                          <w:rFonts w:ascii="Arial"/>
                          <w:b/>
                          <w:color w:val="000000"/>
                        </w:rPr>
                        <w:t>PREENCHIMENTO</w:t>
                      </w:r>
                      <w:r>
                        <w:rPr>
                          <w:rFonts w:ascii="Arial"/>
                          <w:b/>
                          <w:color w:val="000000"/>
                          <w:spacing w:val="28"/>
                        </w:rPr>
                        <w:t xml:space="preserve"> </w:t>
                      </w:r>
                      <w:r>
                        <w:rPr>
                          <w:rFonts w:ascii="Arial"/>
                          <w:b/>
                          <w:color w:val="000000"/>
                        </w:rPr>
                        <w:t>DA</w:t>
                      </w:r>
                      <w:r>
                        <w:rPr>
                          <w:rFonts w:ascii="Arial"/>
                          <w:b/>
                          <w:color w:val="000000"/>
                          <w:spacing w:val="19"/>
                        </w:rPr>
                        <w:t xml:space="preserve"> </w:t>
                      </w:r>
                      <w:r>
                        <w:rPr>
                          <w:rFonts w:ascii="Arial"/>
                          <w:b/>
                          <w:color w:val="000000"/>
                          <w:spacing w:val="-2"/>
                        </w:rPr>
                        <w:t>PROPOSTA</w:t>
                      </w:r>
                    </w:p>
                  </w:txbxContent>
                </v:textbox>
                <w10:wrap type="topAndBottom" anchorx="page"/>
              </v:shape>
            </w:pict>
          </mc:Fallback>
        </mc:AlternateContent>
      </w:r>
    </w:p>
    <w:p w14:paraId="57BAD68E" w14:textId="77777777" w:rsidR="00C52849" w:rsidRDefault="00C52849">
      <w:pPr>
        <w:pStyle w:val="Corpodetexto"/>
        <w:spacing w:before="44"/>
        <w:ind w:left="0"/>
        <w:jc w:val="left"/>
      </w:pPr>
    </w:p>
    <w:p w14:paraId="35C5EE69" w14:textId="77777777" w:rsidR="00C52849" w:rsidRDefault="00E5048F">
      <w:pPr>
        <w:pStyle w:val="PargrafodaLista"/>
        <w:numPr>
          <w:ilvl w:val="1"/>
          <w:numId w:val="33"/>
        </w:numPr>
        <w:tabs>
          <w:tab w:val="left" w:pos="873"/>
        </w:tabs>
        <w:spacing w:line="288" w:lineRule="auto"/>
        <w:ind w:left="153" w:right="154" w:firstLine="0"/>
      </w:pPr>
      <w:r>
        <w:t>O licitante deverá enviar sua proposta mediante o preenchimento, no sistema eletrônico, dos seguintes campos:</w:t>
      </w:r>
    </w:p>
    <w:p w14:paraId="05581069" w14:textId="77777777" w:rsidR="00C52849" w:rsidRDefault="00E5048F">
      <w:pPr>
        <w:pStyle w:val="PargrafodaLista"/>
        <w:numPr>
          <w:ilvl w:val="2"/>
          <w:numId w:val="33"/>
        </w:numPr>
        <w:tabs>
          <w:tab w:val="left" w:pos="1005"/>
        </w:tabs>
        <w:spacing w:line="251" w:lineRule="exact"/>
        <w:ind w:left="1005" w:hanging="568"/>
        <w:rPr>
          <w:rFonts w:ascii="Arial"/>
          <w:i/>
        </w:rPr>
      </w:pPr>
      <w:r>
        <w:rPr>
          <w:rFonts w:ascii="Arial"/>
          <w:i/>
        </w:rPr>
        <w:t>Valor</w:t>
      </w:r>
      <w:r>
        <w:rPr>
          <w:rFonts w:ascii="Arial"/>
          <w:i/>
          <w:spacing w:val="-4"/>
        </w:rPr>
        <w:t xml:space="preserve"> </w:t>
      </w:r>
      <w:r>
        <w:rPr>
          <w:rFonts w:ascii="Arial"/>
          <w:i/>
          <w:spacing w:val="-2"/>
        </w:rPr>
        <w:t>global;</w:t>
      </w:r>
    </w:p>
    <w:p w14:paraId="1E7A2C97" w14:textId="77777777" w:rsidR="00C52849" w:rsidRDefault="00E5048F">
      <w:pPr>
        <w:pStyle w:val="PargrafodaLista"/>
        <w:numPr>
          <w:ilvl w:val="2"/>
          <w:numId w:val="33"/>
        </w:numPr>
        <w:tabs>
          <w:tab w:val="left" w:pos="1005"/>
        </w:tabs>
        <w:spacing w:before="47"/>
        <w:ind w:left="1005" w:hanging="568"/>
      </w:pPr>
      <w:r>
        <w:t>Marca,</w:t>
      </w:r>
      <w:r>
        <w:rPr>
          <w:spacing w:val="2"/>
        </w:rPr>
        <w:t xml:space="preserve"> </w:t>
      </w:r>
      <w:r>
        <w:t>se for o</w:t>
      </w:r>
      <w:r>
        <w:rPr>
          <w:spacing w:val="1"/>
        </w:rPr>
        <w:t xml:space="preserve"> </w:t>
      </w:r>
      <w:r>
        <w:rPr>
          <w:spacing w:val="-4"/>
        </w:rPr>
        <w:t>caso;</w:t>
      </w:r>
    </w:p>
    <w:p w14:paraId="500D6948" w14:textId="77777777" w:rsidR="00C52849" w:rsidRDefault="00E5048F">
      <w:pPr>
        <w:pStyle w:val="Ttulo2"/>
        <w:numPr>
          <w:ilvl w:val="2"/>
          <w:numId w:val="33"/>
        </w:numPr>
        <w:tabs>
          <w:tab w:val="left" w:pos="1005"/>
        </w:tabs>
        <w:spacing w:before="47" w:line="285" w:lineRule="auto"/>
        <w:ind w:left="437" w:right="151" w:firstLine="0"/>
      </w:pPr>
      <w:r>
        <w:t>Quantidade</w:t>
      </w:r>
      <w:r>
        <w:rPr>
          <w:spacing w:val="80"/>
        </w:rPr>
        <w:t xml:space="preserve"> </w:t>
      </w:r>
      <w:r>
        <w:t>e</w:t>
      </w:r>
      <w:r>
        <w:rPr>
          <w:spacing w:val="80"/>
        </w:rPr>
        <w:t xml:space="preserve"> </w:t>
      </w:r>
      <w:r>
        <w:t>itens</w:t>
      </w:r>
      <w:r>
        <w:rPr>
          <w:spacing w:val="80"/>
        </w:rPr>
        <w:t xml:space="preserve"> </w:t>
      </w:r>
      <w:r>
        <w:t>descritos</w:t>
      </w:r>
      <w:r>
        <w:rPr>
          <w:spacing w:val="80"/>
        </w:rPr>
        <w:t xml:space="preserve"> </w:t>
      </w:r>
      <w:r>
        <w:t>na</w:t>
      </w:r>
      <w:r>
        <w:rPr>
          <w:spacing w:val="80"/>
        </w:rPr>
        <w:t xml:space="preserve"> </w:t>
      </w:r>
      <w:r>
        <w:t>planilha</w:t>
      </w:r>
      <w:r>
        <w:rPr>
          <w:spacing w:val="80"/>
        </w:rPr>
        <w:t xml:space="preserve"> </w:t>
      </w:r>
      <w:r>
        <w:t>de</w:t>
      </w:r>
      <w:r>
        <w:rPr>
          <w:spacing w:val="80"/>
        </w:rPr>
        <w:t xml:space="preserve"> </w:t>
      </w:r>
      <w:r>
        <w:t>valor,</w:t>
      </w:r>
      <w:r>
        <w:rPr>
          <w:spacing w:val="80"/>
        </w:rPr>
        <w:t xml:space="preserve"> </w:t>
      </w:r>
      <w:r>
        <w:t>devendo</w:t>
      </w:r>
      <w:r>
        <w:rPr>
          <w:spacing w:val="80"/>
        </w:rPr>
        <w:t xml:space="preserve"> </w:t>
      </w:r>
      <w:r>
        <w:t>essa</w:t>
      </w:r>
      <w:r>
        <w:rPr>
          <w:spacing w:val="80"/>
        </w:rPr>
        <w:t xml:space="preserve"> </w:t>
      </w:r>
      <w:r>
        <w:t>ser</w:t>
      </w:r>
      <w:r>
        <w:rPr>
          <w:spacing w:val="80"/>
        </w:rPr>
        <w:t xml:space="preserve"> </w:t>
      </w:r>
      <w:r>
        <w:t>apresentada</w:t>
      </w:r>
      <w:r>
        <w:rPr>
          <w:spacing w:val="80"/>
        </w:rPr>
        <w:t xml:space="preserve"> </w:t>
      </w:r>
      <w:r>
        <w:t>juntamente com a proposta ajustada.</w:t>
      </w:r>
    </w:p>
    <w:p w14:paraId="2D8CD37D" w14:textId="77777777" w:rsidR="00C52849" w:rsidRDefault="00E5048F">
      <w:pPr>
        <w:pStyle w:val="PargrafodaLista"/>
        <w:numPr>
          <w:ilvl w:val="1"/>
          <w:numId w:val="33"/>
        </w:numPr>
        <w:tabs>
          <w:tab w:val="left" w:pos="579"/>
        </w:tabs>
        <w:spacing w:line="251" w:lineRule="exact"/>
        <w:ind w:left="579" w:hanging="426"/>
      </w:pPr>
      <w:r>
        <w:t>Todas</w:t>
      </w:r>
      <w:r>
        <w:rPr>
          <w:spacing w:val="-6"/>
        </w:rPr>
        <w:t xml:space="preserve"> </w:t>
      </w:r>
      <w:r>
        <w:t>as</w:t>
      </w:r>
      <w:r>
        <w:rPr>
          <w:spacing w:val="-4"/>
        </w:rPr>
        <w:t xml:space="preserve"> </w:t>
      </w:r>
      <w:r>
        <w:t>especificações</w:t>
      </w:r>
      <w:r>
        <w:rPr>
          <w:spacing w:val="-6"/>
        </w:rPr>
        <w:t xml:space="preserve"> </w:t>
      </w:r>
      <w:r>
        <w:t>do</w:t>
      </w:r>
      <w:r>
        <w:rPr>
          <w:spacing w:val="-3"/>
        </w:rPr>
        <w:t xml:space="preserve"> </w:t>
      </w:r>
      <w:r>
        <w:t>objeto</w:t>
      </w:r>
      <w:r>
        <w:rPr>
          <w:spacing w:val="-5"/>
        </w:rPr>
        <w:t xml:space="preserve"> </w:t>
      </w:r>
      <w:r>
        <w:t>contidas</w:t>
      </w:r>
      <w:r>
        <w:rPr>
          <w:spacing w:val="-3"/>
        </w:rPr>
        <w:t xml:space="preserve"> </w:t>
      </w:r>
      <w:r>
        <w:t>na</w:t>
      </w:r>
      <w:r>
        <w:rPr>
          <w:spacing w:val="-6"/>
        </w:rPr>
        <w:t xml:space="preserve"> </w:t>
      </w:r>
      <w:r>
        <w:t>proposta</w:t>
      </w:r>
      <w:r>
        <w:rPr>
          <w:spacing w:val="-2"/>
        </w:rPr>
        <w:t xml:space="preserve"> </w:t>
      </w:r>
      <w:r>
        <w:t>vinculam</w:t>
      </w:r>
      <w:r>
        <w:rPr>
          <w:spacing w:val="-2"/>
        </w:rPr>
        <w:t xml:space="preserve"> </w:t>
      </w:r>
      <w:r>
        <w:t>o</w:t>
      </w:r>
      <w:r>
        <w:rPr>
          <w:spacing w:val="-6"/>
        </w:rPr>
        <w:t xml:space="preserve"> </w:t>
      </w:r>
      <w:r>
        <w:rPr>
          <w:spacing w:val="-2"/>
        </w:rPr>
        <w:t>licitante.</w:t>
      </w:r>
    </w:p>
    <w:p w14:paraId="0E9A1E35" w14:textId="77777777" w:rsidR="00C52849" w:rsidRDefault="00E5048F">
      <w:pPr>
        <w:pStyle w:val="PargrafodaLista"/>
        <w:numPr>
          <w:ilvl w:val="1"/>
          <w:numId w:val="33"/>
        </w:numPr>
        <w:tabs>
          <w:tab w:val="left" w:pos="579"/>
        </w:tabs>
        <w:spacing w:before="47" w:line="288" w:lineRule="auto"/>
        <w:ind w:left="153" w:right="149" w:firstLine="0"/>
      </w:pPr>
      <w:r>
        <w:t>Nos valores propostos estarão inclusos todos os custos operacionais, encargos previdenciários, trabalhistas, tributários, comerciais e quaisquer outros</w:t>
      </w:r>
      <w:r>
        <w:rPr>
          <w:spacing w:val="-1"/>
        </w:rPr>
        <w:t xml:space="preserve"> </w:t>
      </w:r>
      <w:r>
        <w:t>que incidam direta</w:t>
      </w:r>
      <w:r>
        <w:rPr>
          <w:spacing w:val="-1"/>
        </w:rPr>
        <w:t xml:space="preserve"> </w:t>
      </w:r>
      <w:r>
        <w:t xml:space="preserve">ou indiretamente na execução do </w:t>
      </w:r>
      <w:r>
        <w:rPr>
          <w:spacing w:val="-2"/>
        </w:rPr>
        <w:t>objeto.</w:t>
      </w:r>
    </w:p>
    <w:p w14:paraId="498588C8" w14:textId="77777777" w:rsidR="00C52849" w:rsidRDefault="00E5048F">
      <w:pPr>
        <w:pStyle w:val="PargrafodaLista"/>
        <w:numPr>
          <w:ilvl w:val="1"/>
          <w:numId w:val="33"/>
        </w:numPr>
        <w:tabs>
          <w:tab w:val="left" w:pos="579"/>
        </w:tabs>
        <w:spacing w:line="288" w:lineRule="auto"/>
        <w:ind w:left="153" w:right="152" w:firstLine="0"/>
      </w:pPr>
      <w:r>
        <w:t>Os preços ofertados, tanto na proposta inicial, quanto na etapa de lances, serão de exclusiva responsabilidade do licitante, não lhe assistindo o direito de pleitear qualquer alteração, sob alegação de erro, omissão ou qualquer outro pretexto.</w:t>
      </w:r>
    </w:p>
    <w:p w14:paraId="22DD3CF8" w14:textId="77777777" w:rsidR="00C52849" w:rsidRDefault="00E5048F">
      <w:pPr>
        <w:pStyle w:val="PargrafodaLista"/>
        <w:numPr>
          <w:ilvl w:val="1"/>
          <w:numId w:val="33"/>
        </w:numPr>
        <w:tabs>
          <w:tab w:val="left" w:pos="579"/>
        </w:tabs>
        <w:spacing w:line="288" w:lineRule="auto"/>
        <w:ind w:left="153" w:right="154" w:firstLine="0"/>
      </w:pPr>
      <w:r>
        <w:t>Se o regime tributário da empresa implicar o recolhimento de tributos em percentuais variáveis, a cotação adequada será a que corresponde à média dos efetivos recolhimentos da empresa nos últimos doze meses.</w:t>
      </w:r>
    </w:p>
    <w:p w14:paraId="1C78C78B" w14:textId="77777777" w:rsidR="00C52849" w:rsidRDefault="00E5048F">
      <w:pPr>
        <w:pStyle w:val="PargrafodaLista"/>
        <w:numPr>
          <w:ilvl w:val="1"/>
          <w:numId w:val="33"/>
        </w:numPr>
        <w:tabs>
          <w:tab w:val="left" w:pos="579"/>
        </w:tabs>
        <w:spacing w:line="288" w:lineRule="auto"/>
        <w:ind w:left="153" w:right="151" w:firstLine="0"/>
      </w:pPr>
      <w:r>
        <w:t>Independentemente do percentual de</w:t>
      </w:r>
      <w:r>
        <w:rPr>
          <w:spacing w:val="-1"/>
        </w:rPr>
        <w:t xml:space="preserve"> </w:t>
      </w:r>
      <w:r>
        <w:t>tributo inserido na planilha, no pagamento serão retidos na fonte os percentuais estabelecidos na legislação vigente.</w:t>
      </w:r>
    </w:p>
    <w:p w14:paraId="608BE3FB" w14:textId="77777777" w:rsidR="00C52849" w:rsidRDefault="00E5048F">
      <w:pPr>
        <w:pStyle w:val="PargrafodaLista"/>
        <w:numPr>
          <w:ilvl w:val="1"/>
          <w:numId w:val="33"/>
        </w:numPr>
        <w:tabs>
          <w:tab w:val="left" w:pos="579"/>
        </w:tabs>
        <w:spacing w:line="285" w:lineRule="auto"/>
        <w:ind w:left="153" w:right="152" w:firstLine="0"/>
        <w:rPr>
          <w:rFonts w:ascii="Arial" w:hAnsi="Arial"/>
          <w:i/>
        </w:rPr>
      </w:pPr>
      <w:r>
        <w:rPr>
          <w:rFonts w:ascii="Arial" w:hAnsi="Arial"/>
          <w:i/>
        </w:rPr>
        <w:t>Na presente licitação, a Microempresa e a Empresa de Pequeno Porte poderão se beneficiar do regime de tributação pelo Simples Nacional.</w:t>
      </w:r>
    </w:p>
    <w:p w14:paraId="71B5EEC5" w14:textId="77777777" w:rsidR="00C52849" w:rsidRDefault="00E5048F">
      <w:pPr>
        <w:pStyle w:val="PargrafodaLista"/>
        <w:numPr>
          <w:ilvl w:val="1"/>
          <w:numId w:val="33"/>
        </w:numPr>
        <w:tabs>
          <w:tab w:val="left" w:pos="579"/>
        </w:tabs>
        <w:spacing w:line="288" w:lineRule="auto"/>
        <w:ind w:left="153" w:right="147" w:firstLine="0"/>
      </w:pPr>
      <w: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B95EC8E"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71A1007D" w14:textId="77777777" w:rsidR="00C52849" w:rsidRDefault="00E5048F">
      <w:pPr>
        <w:pStyle w:val="PargrafodaLista"/>
        <w:numPr>
          <w:ilvl w:val="1"/>
          <w:numId w:val="33"/>
        </w:numPr>
        <w:tabs>
          <w:tab w:val="left" w:pos="719"/>
        </w:tabs>
        <w:spacing w:before="94" w:line="288" w:lineRule="auto"/>
        <w:ind w:left="153" w:right="150" w:firstLine="0"/>
      </w:pPr>
      <w:r>
        <w:lastRenderedPageBreak/>
        <w:t xml:space="preserve">O prazo de validade da proposta não será inferior a </w:t>
      </w:r>
      <w:r>
        <w:rPr>
          <w:rFonts w:ascii="Arial" w:hAnsi="Arial"/>
          <w:b/>
        </w:rPr>
        <w:t xml:space="preserve">60 (sessenta) </w:t>
      </w:r>
      <w:r>
        <w:t>dias</w:t>
      </w:r>
      <w:r>
        <w:rPr>
          <w:rFonts w:ascii="Arial" w:hAnsi="Arial"/>
          <w:b/>
        </w:rPr>
        <w:t xml:space="preserve">, </w:t>
      </w:r>
      <w:r>
        <w:t xml:space="preserve">a contar da data de sua </w:t>
      </w:r>
      <w:r>
        <w:rPr>
          <w:spacing w:val="-2"/>
        </w:rPr>
        <w:t>apresentação.</w:t>
      </w:r>
    </w:p>
    <w:p w14:paraId="489CB3D2" w14:textId="77777777" w:rsidR="00C52849" w:rsidRDefault="00E5048F">
      <w:pPr>
        <w:pStyle w:val="PargrafodaLista"/>
        <w:numPr>
          <w:ilvl w:val="1"/>
          <w:numId w:val="33"/>
        </w:numPr>
        <w:tabs>
          <w:tab w:val="left" w:pos="719"/>
        </w:tabs>
        <w:spacing w:line="288" w:lineRule="auto"/>
        <w:ind w:left="153" w:right="158" w:firstLine="0"/>
      </w:pPr>
      <w:r>
        <w:t>Os licitantes devem respeitar os preços máximos estabelecidos nas normas de regência de contratações públicas federais, quando participarem de licitações públicas;</w:t>
      </w:r>
    </w:p>
    <w:p w14:paraId="3EAB553B" w14:textId="77777777" w:rsidR="00C52849" w:rsidRDefault="00E5048F">
      <w:pPr>
        <w:pStyle w:val="PargrafodaLista"/>
        <w:numPr>
          <w:ilvl w:val="2"/>
          <w:numId w:val="33"/>
        </w:numPr>
        <w:tabs>
          <w:tab w:val="left" w:pos="1146"/>
        </w:tabs>
        <w:spacing w:line="288" w:lineRule="auto"/>
        <w:ind w:left="437" w:right="149" w:firstLine="0"/>
      </w:pPr>
      <w:r>
        <w:t>Caso o critério de julgamento seja o de maior desconto, o preço já decorrente da aplicação do desconto ofertado deverá respeitar os preços máximos previstos no item 4.9.</w:t>
      </w:r>
    </w:p>
    <w:p w14:paraId="4DF19F62" w14:textId="77777777" w:rsidR="00C52849" w:rsidRDefault="00E5048F">
      <w:pPr>
        <w:pStyle w:val="PargrafodaLista"/>
        <w:numPr>
          <w:ilvl w:val="1"/>
          <w:numId w:val="33"/>
        </w:numPr>
        <w:tabs>
          <w:tab w:val="left" w:pos="719"/>
        </w:tabs>
        <w:spacing w:line="288" w:lineRule="auto"/>
        <w:ind w:left="153" w:right="148" w:firstLine="0"/>
      </w:pPr>
      <w:r>
        <w:t>O descumprimento das regras supramencionadas pela Administração por parte dos contratados</w:t>
      </w:r>
      <w:r>
        <w:rPr>
          <w:spacing w:val="80"/>
        </w:rPr>
        <w:t xml:space="preserve"> </w:t>
      </w:r>
      <w:r>
        <w:t xml:space="preserve">pode ensejar a responsabilização pelo Tribunal de Contas da União e TCE-PR, após o devido processo legal, gerar as seguintes consequências: assinatura de prazo para a adoção das medidas necessárias ao exato cumprimento da lei, nos termos do </w:t>
      </w:r>
      <w:r>
        <w:fldChar w:fldCharType="begin"/>
      </w:r>
      <w:r>
        <w:instrText>HYPERLINK "https://www.planalto.gov.br/ccivil_03/constituicao/constituicaocompilado.htm" \h</w:instrText>
      </w:r>
      <w:r>
        <w:fldChar w:fldCharType="separate"/>
      </w:r>
      <w:r>
        <w:rPr>
          <w:color w:val="000080"/>
          <w:u w:val="single" w:color="000080"/>
        </w:rPr>
        <w:t>art. 71, inciso IX, da Constituição</w:t>
      </w:r>
      <w:r>
        <w:fldChar w:fldCharType="end"/>
      </w:r>
      <w:r>
        <w:t>; ou condenação dos agentes públicos responsáveis e da empresa contratada ao pagamento dos prejuízos ao erário, caso verificada a ocorrência de superfaturamento por sobrepreço na execução do contrato.</w:t>
      </w:r>
    </w:p>
    <w:p w14:paraId="497C6278" w14:textId="77777777" w:rsidR="00C52849" w:rsidRDefault="00E5048F">
      <w:pPr>
        <w:pStyle w:val="Corpodetexto"/>
        <w:spacing w:before="11"/>
        <w:ind w:left="0"/>
        <w:jc w:val="left"/>
        <w:rPr>
          <w:sz w:val="20"/>
        </w:rPr>
      </w:pPr>
      <w:r>
        <w:rPr>
          <w:noProof/>
          <w:sz w:val="20"/>
          <w:lang w:val="pt-BR" w:eastAsia="pt-BR"/>
        </w:rPr>
        <mc:AlternateContent>
          <mc:Choice Requires="wps">
            <w:drawing>
              <wp:anchor distT="0" distB="0" distL="0" distR="0" simplePos="0" relativeHeight="487589888" behindDoc="1" locked="0" layoutInCell="1" allowOverlap="1" wp14:anchorId="4C333D89" wp14:editId="64CC90E7">
                <wp:simplePos x="0" y="0"/>
                <wp:positionH relativeFrom="page">
                  <wp:posOffset>388620</wp:posOffset>
                </wp:positionH>
                <wp:positionV relativeFrom="paragraph">
                  <wp:posOffset>169586</wp:posOffset>
                </wp:positionV>
                <wp:extent cx="6731634" cy="38735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4" cy="387350"/>
                        </a:xfrm>
                        <a:prstGeom prst="rect">
                          <a:avLst/>
                        </a:prstGeom>
                        <a:solidFill>
                          <a:srgbClr val="D9D9D9"/>
                        </a:solidFill>
                        <a:ln w="6096">
                          <a:solidFill>
                            <a:srgbClr val="000000"/>
                          </a:solidFill>
                          <a:prstDash val="solid"/>
                        </a:ln>
                      </wps:spPr>
                      <wps:txbx>
                        <w:txbxContent>
                          <w:p w14:paraId="34091D01" w14:textId="77777777" w:rsidR="007D5130" w:rsidRDefault="007D5130">
                            <w:pPr>
                              <w:tabs>
                                <w:tab w:val="left" w:pos="669"/>
                              </w:tabs>
                              <w:spacing w:line="300" w:lineRule="exact"/>
                              <w:ind w:left="103" w:right="121"/>
                              <w:rPr>
                                <w:rFonts w:ascii="Arial" w:hAnsi="Arial"/>
                                <w:b/>
                                <w:color w:val="000000"/>
                              </w:rPr>
                            </w:pPr>
                            <w:r>
                              <w:rPr>
                                <w:rFonts w:ascii="Arial" w:hAnsi="Arial"/>
                                <w:b/>
                                <w:color w:val="000000"/>
                                <w:spacing w:val="-6"/>
                              </w:rPr>
                              <w:t>5.</w:t>
                            </w:r>
                            <w:r>
                              <w:rPr>
                                <w:rFonts w:ascii="Arial" w:hAnsi="Arial"/>
                                <w:b/>
                                <w:color w:val="000000"/>
                              </w:rPr>
                              <w:tab/>
                              <w:t>DA</w:t>
                            </w:r>
                            <w:r>
                              <w:rPr>
                                <w:rFonts w:ascii="Arial" w:hAnsi="Arial"/>
                                <w:b/>
                                <w:color w:val="000000"/>
                                <w:spacing w:val="40"/>
                              </w:rPr>
                              <w:t xml:space="preserve"> </w:t>
                            </w:r>
                            <w:r>
                              <w:rPr>
                                <w:rFonts w:ascii="Arial" w:hAnsi="Arial"/>
                                <w:b/>
                                <w:color w:val="000000"/>
                              </w:rPr>
                              <w:t>ABERTURA</w:t>
                            </w:r>
                            <w:r>
                              <w:rPr>
                                <w:rFonts w:ascii="Arial" w:hAnsi="Arial"/>
                                <w:b/>
                                <w:color w:val="000000"/>
                                <w:spacing w:val="40"/>
                              </w:rPr>
                              <w:t xml:space="preserve"> </w:t>
                            </w:r>
                            <w:r>
                              <w:rPr>
                                <w:rFonts w:ascii="Arial" w:hAnsi="Arial"/>
                                <w:b/>
                                <w:color w:val="000000"/>
                              </w:rPr>
                              <w:t>DA</w:t>
                            </w:r>
                            <w:r>
                              <w:rPr>
                                <w:rFonts w:ascii="Arial" w:hAnsi="Arial"/>
                                <w:b/>
                                <w:color w:val="000000"/>
                                <w:spacing w:val="40"/>
                              </w:rPr>
                              <w:t xml:space="preserve"> </w:t>
                            </w:r>
                            <w:r>
                              <w:rPr>
                                <w:rFonts w:ascii="Arial" w:hAnsi="Arial"/>
                                <w:b/>
                                <w:color w:val="000000"/>
                              </w:rPr>
                              <w:t>SESSÃO,</w:t>
                            </w:r>
                            <w:r>
                              <w:rPr>
                                <w:rFonts w:ascii="Arial" w:hAnsi="Arial"/>
                                <w:b/>
                                <w:color w:val="000000"/>
                                <w:spacing w:val="77"/>
                              </w:rPr>
                              <w:t xml:space="preserve"> </w:t>
                            </w:r>
                            <w:r>
                              <w:rPr>
                                <w:rFonts w:ascii="Arial" w:hAnsi="Arial"/>
                                <w:b/>
                                <w:color w:val="000000"/>
                              </w:rPr>
                              <w:t>CLASSIFICAÇÃO</w:t>
                            </w:r>
                            <w:r>
                              <w:rPr>
                                <w:rFonts w:ascii="Arial" w:hAnsi="Arial"/>
                                <w:b/>
                                <w:color w:val="000000"/>
                                <w:spacing w:val="77"/>
                              </w:rPr>
                              <w:t xml:space="preserve"> </w:t>
                            </w:r>
                            <w:r>
                              <w:rPr>
                                <w:rFonts w:ascii="Arial" w:hAnsi="Arial"/>
                                <w:b/>
                                <w:color w:val="000000"/>
                              </w:rPr>
                              <w:t>DAS</w:t>
                            </w:r>
                            <w:r>
                              <w:rPr>
                                <w:rFonts w:ascii="Arial" w:hAnsi="Arial"/>
                                <w:b/>
                                <w:color w:val="000000"/>
                                <w:spacing w:val="74"/>
                              </w:rPr>
                              <w:t xml:space="preserve"> </w:t>
                            </w:r>
                            <w:r>
                              <w:rPr>
                                <w:rFonts w:ascii="Arial" w:hAnsi="Arial"/>
                                <w:b/>
                                <w:color w:val="000000"/>
                              </w:rPr>
                              <w:t>PROPOSTAS</w:t>
                            </w:r>
                            <w:r>
                              <w:rPr>
                                <w:rFonts w:ascii="Arial" w:hAnsi="Arial"/>
                                <w:b/>
                                <w:color w:val="000000"/>
                                <w:spacing w:val="74"/>
                              </w:rPr>
                              <w:t xml:space="preserve"> </w:t>
                            </w:r>
                            <w:r>
                              <w:rPr>
                                <w:rFonts w:ascii="Arial" w:hAnsi="Arial"/>
                                <w:b/>
                                <w:color w:val="000000"/>
                              </w:rPr>
                              <w:t>E</w:t>
                            </w:r>
                            <w:r>
                              <w:rPr>
                                <w:rFonts w:ascii="Arial" w:hAnsi="Arial"/>
                                <w:b/>
                                <w:color w:val="000000"/>
                                <w:spacing w:val="74"/>
                              </w:rPr>
                              <w:t xml:space="preserve"> </w:t>
                            </w:r>
                            <w:r>
                              <w:rPr>
                                <w:rFonts w:ascii="Arial" w:hAnsi="Arial"/>
                                <w:b/>
                                <w:color w:val="000000"/>
                              </w:rPr>
                              <w:t>FORMULAÇÃO</w:t>
                            </w:r>
                            <w:r>
                              <w:rPr>
                                <w:rFonts w:ascii="Arial" w:hAnsi="Arial"/>
                                <w:b/>
                                <w:color w:val="000000"/>
                                <w:spacing w:val="79"/>
                              </w:rPr>
                              <w:t xml:space="preserve"> </w:t>
                            </w:r>
                            <w:r>
                              <w:rPr>
                                <w:rFonts w:ascii="Arial" w:hAnsi="Arial"/>
                                <w:b/>
                                <w:color w:val="000000"/>
                              </w:rPr>
                              <w:t xml:space="preserve">DE </w:t>
                            </w:r>
                            <w:r>
                              <w:rPr>
                                <w:rFonts w:ascii="Arial" w:hAnsi="Arial"/>
                                <w:b/>
                                <w:color w:val="000000"/>
                                <w:spacing w:val="-2"/>
                              </w:rPr>
                              <w:t>LANCES</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C333D89" id="Textbox 6" o:spid="_x0000_s1030" type="#_x0000_t202" style="position:absolute;margin-left:30.6pt;margin-top:13.35pt;width:530.05pt;height:30.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" fillcolor="#d9d9d9" strokeweight=".48pt">
                <v:path arrowok="t"/>
                <v:textbox inset="0,0,0,0">
                  <w:txbxContent>
                    <w:p w14:paraId="34091D01" w14:textId="77777777" w:rsidR="007D5130" w:rsidRDefault="007D5130">
                      <w:pPr>
                        <w:tabs>
                          <w:tab w:val="left" w:pos="669"/>
                        </w:tabs>
                        <w:spacing w:line="300" w:lineRule="exact"/>
                        <w:ind w:left="103" w:right="121"/>
                        <w:rPr>
                          <w:rFonts w:ascii="Arial" w:hAnsi="Arial"/>
                          <w:b/>
                          <w:color w:val="000000"/>
                        </w:rPr>
                      </w:pPr>
                      <w:r>
                        <w:rPr>
                          <w:rFonts w:ascii="Arial" w:hAnsi="Arial"/>
                          <w:b/>
                          <w:color w:val="000000"/>
                          <w:spacing w:val="-6"/>
                        </w:rPr>
                        <w:t>5.</w:t>
                      </w:r>
                      <w:r>
                        <w:rPr>
                          <w:rFonts w:ascii="Arial" w:hAnsi="Arial"/>
                          <w:b/>
                          <w:color w:val="000000"/>
                        </w:rPr>
                        <w:tab/>
                        <w:t>DA</w:t>
                      </w:r>
                      <w:r>
                        <w:rPr>
                          <w:rFonts w:ascii="Arial" w:hAnsi="Arial"/>
                          <w:b/>
                          <w:color w:val="000000"/>
                          <w:spacing w:val="40"/>
                        </w:rPr>
                        <w:t xml:space="preserve"> </w:t>
                      </w:r>
                      <w:r>
                        <w:rPr>
                          <w:rFonts w:ascii="Arial" w:hAnsi="Arial"/>
                          <w:b/>
                          <w:color w:val="000000"/>
                        </w:rPr>
                        <w:t>ABERTURA</w:t>
                      </w:r>
                      <w:r>
                        <w:rPr>
                          <w:rFonts w:ascii="Arial" w:hAnsi="Arial"/>
                          <w:b/>
                          <w:color w:val="000000"/>
                          <w:spacing w:val="40"/>
                        </w:rPr>
                        <w:t xml:space="preserve"> </w:t>
                      </w:r>
                      <w:r>
                        <w:rPr>
                          <w:rFonts w:ascii="Arial" w:hAnsi="Arial"/>
                          <w:b/>
                          <w:color w:val="000000"/>
                        </w:rPr>
                        <w:t>DA</w:t>
                      </w:r>
                      <w:r>
                        <w:rPr>
                          <w:rFonts w:ascii="Arial" w:hAnsi="Arial"/>
                          <w:b/>
                          <w:color w:val="000000"/>
                          <w:spacing w:val="40"/>
                        </w:rPr>
                        <w:t xml:space="preserve"> </w:t>
                      </w:r>
                      <w:r>
                        <w:rPr>
                          <w:rFonts w:ascii="Arial" w:hAnsi="Arial"/>
                          <w:b/>
                          <w:color w:val="000000"/>
                        </w:rPr>
                        <w:t>SESSÃO,</w:t>
                      </w:r>
                      <w:r>
                        <w:rPr>
                          <w:rFonts w:ascii="Arial" w:hAnsi="Arial"/>
                          <w:b/>
                          <w:color w:val="000000"/>
                          <w:spacing w:val="77"/>
                        </w:rPr>
                        <w:t xml:space="preserve"> </w:t>
                      </w:r>
                      <w:r>
                        <w:rPr>
                          <w:rFonts w:ascii="Arial" w:hAnsi="Arial"/>
                          <w:b/>
                          <w:color w:val="000000"/>
                        </w:rPr>
                        <w:t>CLASSIFICAÇÃO</w:t>
                      </w:r>
                      <w:r>
                        <w:rPr>
                          <w:rFonts w:ascii="Arial" w:hAnsi="Arial"/>
                          <w:b/>
                          <w:color w:val="000000"/>
                          <w:spacing w:val="77"/>
                        </w:rPr>
                        <w:t xml:space="preserve"> </w:t>
                      </w:r>
                      <w:r>
                        <w:rPr>
                          <w:rFonts w:ascii="Arial" w:hAnsi="Arial"/>
                          <w:b/>
                          <w:color w:val="000000"/>
                        </w:rPr>
                        <w:t>DAS</w:t>
                      </w:r>
                      <w:r>
                        <w:rPr>
                          <w:rFonts w:ascii="Arial" w:hAnsi="Arial"/>
                          <w:b/>
                          <w:color w:val="000000"/>
                          <w:spacing w:val="74"/>
                        </w:rPr>
                        <w:t xml:space="preserve"> </w:t>
                      </w:r>
                      <w:r>
                        <w:rPr>
                          <w:rFonts w:ascii="Arial" w:hAnsi="Arial"/>
                          <w:b/>
                          <w:color w:val="000000"/>
                        </w:rPr>
                        <w:t>PROPOSTAS</w:t>
                      </w:r>
                      <w:r>
                        <w:rPr>
                          <w:rFonts w:ascii="Arial" w:hAnsi="Arial"/>
                          <w:b/>
                          <w:color w:val="000000"/>
                          <w:spacing w:val="74"/>
                        </w:rPr>
                        <w:t xml:space="preserve"> </w:t>
                      </w:r>
                      <w:r>
                        <w:rPr>
                          <w:rFonts w:ascii="Arial" w:hAnsi="Arial"/>
                          <w:b/>
                          <w:color w:val="000000"/>
                        </w:rPr>
                        <w:t>E</w:t>
                      </w:r>
                      <w:r>
                        <w:rPr>
                          <w:rFonts w:ascii="Arial" w:hAnsi="Arial"/>
                          <w:b/>
                          <w:color w:val="000000"/>
                          <w:spacing w:val="74"/>
                        </w:rPr>
                        <w:t xml:space="preserve"> </w:t>
                      </w:r>
                      <w:r>
                        <w:rPr>
                          <w:rFonts w:ascii="Arial" w:hAnsi="Arial"/>
                          <w:b/>
                          <w:color w:val="000000"/>
                        </w:rPr>
                        <w:t>FORMULAÇÃO</w:t>
                      </w:r>
                      <w:r>
                        <w:rPr>
                          <w:rFonts w:ascii="Arial" w:hAnsi="Arial"/>
                          <w:b/>
                          <w:color w:val="000000"/>
                          <w:spacing w:val="79"/>
                        </w:rPr>
                        <w:t xml:space="preserve"> </w:t>
                      </w:r>
                      <w:r>
                        <w:rPr>
                          <w:rFonts w:ascii="Arial" w:hAnsi="Arial"/>
                          <w:b/>
                          <w:color w:val="000000"/>
                        </w:rPr>
                        <w:t xml:space="preserve">DE </w:t>
                      </w:r>
                      <w:r>
                        <w:rPr>
                          <w:rFonts w:ascii="Arial" w:hAnsi="Arial"/>
                          <w:b/>
                          <w:color w:val="000000"/>
                          <w:spacing w:val="-2"/>
                        </w:rPr>
                        <w:t>LANCES</w:t>
                      </w:r>
                    </w:p>
                  </w:txbxContent>
                </v:textbox>
                <w10:wrap type="topAndBottom" anchorx="page"/>
              </v:shape>
            </w:pict>
          </mc:Fallback>
        </mc:AlternateContent>
      </w:r>
    </w:p>
    <w:p w14:paraId="43DA76B3" w14:textId="77777777" w:rsidR="00C52849" w:rsidRDefault="00C52849">
      <w:pPr>
        <w:pStyle w:val="Corpodetexto"/>
        <w:spacing w:before="43"/>
        <w:ind w:left="0"/>
        <w:jc w:val="left"/>
      </w:pPr>
    </w:p>
    <w:p w14:paraId="2F089A74" w14:textId="77777777" w:rsidR="00C52849" w:rsidRDefault="00E5048F">
      <w:pPr>
        <w:pStyle w:val="PargrafodaLista"/>
        <w:numPr>
          <w:ilvl w:val="1"/>
          <w:numId w:val="32"/>
        </w:numPr>
        <w:tabs>
          <w:tab w:val="left" w:pos="579"/>
        </w:tabs>
        <w:spacing w:before="1" w:line="288" w:lineRule="auto"/>
        <w:ind w:left="153" w:right="151" w:firstLine="0"/>
      </w:pPr>
      <w:r>
        <w:t>A abertura da presente licitação dar-se-á automaticamente em sessão pública, por meio de sistema eletrônico, na data, horário e local indicados neste Edital.</w:t>
      </w:r>
    </w:p>
    <w:p w14:paraId="781A1D6B" w14:textId="77777777" w:rsidR="00C52849" w:rsidRDefault="00E5048F">
      <w:pPr>
        <w:pStyle w:val="PargrafodaLista"/>
        <w:numPr>
          <w:ilvl w:val="1"/>
          <w:numId w:val="32"/>
        </w:numPr>
        <w:tabs>
          <w:tab w:val="left" w:pos="579"/>
        </w:tabs>
        <w:spacing w:line="288" w:lineRule="auto"/>
        <w:ind w:left="153" w:right="153" w:firstLine="0"/>
      </w:pPr>
      <w:r>
        <w:t>Os licitantes poderão retirar ou substituir a proposta ou os documentos de habilitação, quando for o caso, anteriormente inseridos no sistema, até a abertura da sessão pública.</w:t>
      </w:r>
    </w:p>
    <w:p w14:paraId="1CE78470" w14:textId="77777777" w:rsidR="00C52849" w:rsidRDefault="00E5048F">
      <w:pPr>
        <w:pStyle w:val="PargrafodaLista"/>
        <w:numPr>
          <w:ilvl w:val="1"/>
          <w:numId w:val="32"/>
        </w:numPr>
        <w:tabs>
          <w:tab w:val="left" w:pos="579"/>
        </w:tabs>
        <w:spacing w:line="288" w:lineRule="auto"/>
        <w:ind w:left="153" w:right="153" w:firstLine="0"/>
      </w:pPr>
      <w:r>
        <w:t>O sistema disponibilizará campo próprio para troca de mensagens entre o Agente de Contratação/Comissão e os licitantes.</w:t>
      </w:r>
    </w:p>
    <w:p w14:paraId="78D08C2F" w14:textId="77777777" w:rsidR="00C52849" w:rsidRDefault="00E5048F">
      <w:pPr>
        <w:pStyle w:val="PargrafodaLista"/>
        <w:numPr>
          <w:ilvl w:val="1"/>
          <w:numId w:val="32"/>
        </w:numPr>
        <w:tabs>
          <w:tab w:val="left" w:pos="579"/>
        </w:tabs>
        <w:spacing w:line="288" w:lineRule="auto"/>
        <w:ind w:left="153" w:right="155" w:firstLine="0"/>
      </w:pPr>
      <w:r>
        <w:t>Iniciada a etapa competitiva, os licitantes deverão encaminhar lances exclusivamente por meio de sistema eletrônico, sendo imediatamente informados do seu recebimento e do valor consignado no</w:t>
      </w:r>
      <w:r>
        <w:rPr>
          <w:spacing w:val="40"/>
        </w:rPr>
        <w:t xml:space="preserve"> </w:t>
      </w:r>
      <w:r>
        <w:rPr>
          <w:spacing w:val="-2"/>
        </w:rPr>
        <w:t>registro.</w:t>
      </w:r>
    </w:p>
    <w:p w14:paraId="739EDC8F" w14:textId="77777777" w:rsidR="00C52849" w:rsidRDefault="00E5048F">
      <w:pPr>
        <w:pStyle w:val="PargrafodaLista"/>
        <w:numPr>
          <w:ilvl w:val="1"/>
          <w:numId w:val="32"/>
        </w:numPr>
        <w:tabs>
          <w:tab w:val="left" w:pos="579"/>
        </w:tabs>
        <w:spacing w:line="252" w:lineRule="exact"/>
        <w:ind w:left="579" w:hanging="426"/>
      </w:pPr>
      <w:r>
        <w:t>O</w:t>
      </w:r>
      <w:r>
        <w:rPr>
          <w:spacing w:val="-2"/>
        </w:rPr>
        <w:t xml:space="preserve"> </w:t>
      </w:r>
      <w:r>
        <w:t>lance</w:t>
      </w:r>
      <w:r>
        <w:rPr>
          <w:spacing w:val="-4"/>
        </w:rPr>
        <w:t xml:space="preserve"> </w:t>
      </w:r>
      <w:r>
        <w:t>deverá</w:t>
      </w:r>
      <w:r>
        <w:rPr>
          <w:spacing w:val="-2"/>
        </w:rPr>
        <w:t xml:space="preserve"> </w:t>
      </w:r>
      <w:r>
        <w:t>ser</w:t>
      </w:r>
      <w:r>
        <w:rPr>
          <w:spacing w:val="-2"/>
        </w:rPr>
        <w:t xml:space="preserve"> </w:t>
      </w:r>
      <w:r>
        <w:t>ofertado</w:t>
      </w:r>
      <w:r>
        <w:rPr>
          <w:spacing w:val="-3"/>
        </w:rPr>
        <w:t xml:space="preserve"> </w:t>
      </w:r>
      <w:r>
        <w:t>pelo</w:t>
      </w:r>
      <w:r>
        <w:rPr>
          <w:spacing w:val="-3"/>
        </w:rPr>
        <w:t xml:space="preserve"> </w:t>
      </w:r>
      <w:r>
        <w:t>menor</w:t>
      </w:r>
      <w:r>
        <w:rPr>
          <w:spacing w:val="-1"/>
        </w:rPr>
        <w:t xml:space="preserve"> </w:t>
      </w:r>
      <w:r>
        <w:t>PREÇO</w:t>
      </w:r>
      <w:r>
        <w:rPr>
          <w:spacing w:val="-5"/>
        </w:rPr>
        <w:t xml:space="preserve"> </w:t>
      </w:r>
      <w:r w:rsidR="00892849">
        <w:rPr>
          <w:spacing w:val="-2"/>
        </w:rPr>
        <w:t>GLOBAL</w:t>
      </w:r>
      <w:r>
        <w:rPr>
          <w:spacing w:val="-2"/>
        </w:rPr>
        <w:t>.</w:t>
      </w:r>
    </w:p>
    <w:p w14:paraId="308052F6" w14:textId="77777777" w:rsidR="00C52849" w:rsidRDefault="00E5048F">
      <w:pPr>
        <w:pStyle w:val="PargrafodaLista"/>
        <w:numPr>
          <w:ilvl w:val="1"/>
          <w:numId w:val="32"/>
        </w:numPr>
        <w:tabs>
          <w:tab w:val="left" w:pos="579"/>
        </w:tabs>
        <w:spacing w:before="40" w:line="288" w:lineRule="auto"/>
        <w:ind w:left="153" w:right="153" w:firstLine="0"/>
      </w:pPr>
      <w:r>
        <w:t>Os licitantes poderão oferecer lances sucessivos, observando o horário fixado para abertura da</w:t>
      </w:r>
      <w:r>
        <w:rPr>
          <w:spacing w:val="80"/>
        </w:rPr>
        <w:t xml:space="preserve"> </w:t>
      </w:r>
      <w:r>
        <w:t>sessão e as regras estabelecidas no Edital.</w:t>
      </w:r>
    </w:p>
    <w:p w14:paraId="45FB6854" w14:textId="77777777" w:rsidR="00C52849" w:rsidRDefault="00E5048F">
      <w:pPr>
        <w:pStyle w:val="PargrafodaLista"/>
        <w:numPr>
          <w:ilvl w:val="1"/>
          <w:numId w:val="32"/>
        </w:numPr>
        <w:tabs>
          <w:tab w:val="left" w:pos="579"/>
        </w:tabs>
        <w:spacing w:line="288" w:lineRule="auto"/>
        <w:ind w:left="153" w:right="150" w:firstLine="0"/>
      </w:pPr>
      <w:r>
        <w:t xml:space="preserve">O licitante somente poderá oferecer lance </w:t>
      </w:r>
      <w:r>
        <w:rPr>
          <w:rFonts w:ascii="Arial" w:hAnsi="Arial"/>
          <w:i/>
        </w:rPr>
        <w:t xml:space="preserve">de valor inferior </w:t>
      </w:r>
      <w:r>
        <w:t xml:space="preserve">ao último por ele ofertado e registrado pelo </w:t>
      </w:r>
      <w:r>
        <w:rPr>
          <w:spacing w:val="-2"/>
        </w:rPr>
        <w:t>sistema.</w:t>
      </w:r>
    </w:p>
    <w:p w14:paraId="58DE4ADC" w14:textId="77777777" w:rsidR="00C52849" w:rsidRDefault="00E5048F">
      <w:pPr>
        <w:pStyle w:val="PargrafodaLista"/>
        <w:numPr>
          <w:ilvl w:val="1"/>
          <w:numId w:val="32"/>
        </w:numPr>
        <w:tabs>
          <w:tab w:val="left" w:pos="579"/>
        </w:tabs>
        <w:spacing w:line="285" w:lineRule="auto"/>
        <w:ind w:left="153" w:right="150" w:firstLine="0"/>
        <w:rPr>
          <w:rFonts w:ascii="Arial" w:hAnsi="Arial"/>
          <w:b/>
          <w:i/>
        </w:rPr>
      </w:pPr>
      <w:r>
        <w:t xml:space="preserve">O intervalo mínimo de diferença de valores entre os lances, que incidirá tanto em relação aos lances intermediários quanto em relação à proposta que cobrir a melhor oferta deverá ser </w:t>
      </w:r>
      <w:r>
        <w:rPr>
          <w:rFonts w:ascii="Arial" w:hAnsi="Arial"/>
          <w:b/>
          <w:i/>
        </w:rPr>
        <w:t xml:space="preserve">de R$ 100,00 (cem </w:t>
      </w:r>
      <w:r>
        <w:rPr>
          <w:rFonts w:ascii="Arial" w:hAnsi="Arial"/>
          <w:b/>
          <w:i/>
          <w:spacing w:val="-2"/>
        </w:rPr>
        <w:t>reais).</w:t>
      </w:r>
    </w:p>
    <w:p w14:paraId="62EACCC9" w14:textId="77777777" w:rsidR="00C52849" w:rsidRDefault="00E5048F">
      <w:pPr>
        <w:pStyle w:val="PargrafodaLista"/>
        <w:numPr>
          <w:ilvl w:val="1"/>
          <w:numId w:val="32"/>
        </w:numPr>
        <w:tabs>
          <w:tab w:val="left" w:pos="579"/>
        </w:tabs>
        <w:spacing w:line="288" w:lineRule="auto"/>
        <w:ind w:left="153" w:right="157" w:firstLine="0"/>
      </w:pPr>
      <w:r>
        <w:t>O licitante poderá, uma única vez, excluir seu último lance ofertado, no intervalo de quinze segundos após o registro no sistema, na hipótese de lance inconsistente ou inexequível.</w:t>
      </w:r>
    </w:p>
    <w:p w14:paraId="64BF2651" w14:textId="77777777" w:rsidR="00C52849" w:rsidRDefault="00E5048F">
      <w:pPr>
        <w:pStyle w:val="PargrafodaLista"/>
        <w:numPr>
          <w:ilvl w:val="1"/>
          <w:numId w:val="32"/>
        </w:numPr>
        <w:tabs>
          <w:tab w:val="left" w:pos="719"/>
        </w:tabs>
        <w:spacing w:line="251" w:lineRule="exact"/>
        <w:ind w:left="719" w:hanging="566"/>
      </w:pPr>
      <w:r>
        <w:t>O</w:t>
      </w:r>
      <w:r>
        <w:rPr>
          <w:spacing w:val="-1"/>
        </w:rPr>
        <w:t xml:space="preserve"> </w:t>
      </w:r>
      <w:r>
        <w:t>procedimento</w:t>
      </w:r>
      <w:r>
        <w:rPr>
          <w:spacing w:val="-3"/>
        </w:rPr>
        <w:t xml:space="preserve"> </w:t>
      </w:r>
      <w:r>
        <w:t>seguirá</w:t>
      </w:r>
      <w:r>
        <w:rPr>
          <w:spacing w:val="-3"/>
        </w:rPr>
        <w:t xml:space="preserve"> </w:t>
      </w:r>
      <w:r>
        <w:t>de</w:t>
      </w:r>
      <w:r>
        <w:rPr>
          <w:spacing w:val="-2"/>
        </w:rPr>
        <w:t xml:space="preserve"> </w:t>
      </w:r>
      <w:r>
        <w:t>acordo</w:t>
      </w:r>
      <w:r>
        <w:rPr>
          <w:spacing w:val="-5"/>
        </w:rPr>
        <w:t xml:space="preserve"> </w:t>
      </w:r>
      <w:r>
        <w:t>com o</w:t>
      </w:r>
      <w:r>
        <w:rPr>
          <w:spacing w:val="-5"/>
        </w:rPr>
        <w:t xml:space="preserve"> </w:t>
      </w:r>
      <w:r>
        <w:t>modo</w:t>
      </w:r>
      <w:r>
        <w:rPr>
          <w:spacing w:val="-4"/>
        </w:rPr>
        <w:t xml:space="preserve"> </w:t>
      </w:r>
      <w:r>
        <w:t>de</w:t>
      </w:r>
      <w:r>
        <w:rPr>
          <w:spacing w:val="-3"/>
        </w:rPr>
        <w:t xml:space="preserve"> </w:t>
      </w:r>
      <w:r>
        <w:t>disputa</w:t>
      </w:r>
      <w:r>
        <w:rPr>
          <w:spacing w:val="-2"/>
        </w:rPr>
        <w:t xml:space="preserve"> adotado.</w:t>
      </w:r>
    </w:p>
    <w:p w14:paraId="142DCF77" w14:textId="77777777" w:rsidR="00C52849" w:rsidRDefault="00E5048F">
      <w:pPr>
        <w:pStyle w:val="PargrafodaLista"/>
        <w:numPr>
          <w:ilvl w:val="1"/>
          <w:numId w:val="32"/>
        </w:numPr>
        <w:tabs>
          <w:tab w:val="left" w:pos="719"/>
        </w:tabs>
        <w:spacing w:before="39" w:line="288" w:lineRule="auto"/>
        <w:ind w:left="153" w:right="156" w:firstLine="0"/>
      </w:pPr>
      <w:r>
        <w:t>Caso seja adotado para o envio de lances na licitação o modo de disputa “aberto”, os licitantes apresentarão lances públicos e sucessivos, com prorrogações.</w:t>
      </w:r>
    </w:p>
    <w:p w14:paraId="3C7CBA22" w14:textId="77777777" w:rsidR="00C52849" w:rsidRDefault="00E5048F">
      <w:pPr>
        <w:pStyle w:val="PargrafodaLista"/>
        <w:numPr>
          <w:ilvl w:val="2"/>
          <w:numId w:val="32"/>
        </w:numPr>
        <w:tabs>
          <w:tab w:val="left" w:pos="1146"/>
        </w:tabs>
        <w:spacing w:line="288" w:lineRule="auto"/>
        <w:ind w:right="154" w:firstLine="0"/>
      </w:pPr>
      <w:r>
        <w:t>A etapa de lances da sessão pública terá duração de dez minutos e, após isso, será prorrogada automaticamente pelo sistema quando houver lance ofertado nos últimos dois minutos do período de duração da sessão pública.</w:t>
      </w:r>
    </w:p>
    <w:p w14:paraId="17FD8325" w14:textId="77777777" w:rsidR="00C52849" w:rsidRDefault="00E5048F">
      <w:pPr>
        <w:pStyle w:val="PargrafodaLista"/>
        <w:numPr>
          <w:ilvl w:val="2"/>
          <w:numId w:val="32"/>
        </w:numPr>
        <w:tabs>
          <w:tab w:val="left" w:pos="1146"/>
        </w:tabs>
        <w:spacing w:line="288" w:lineRule="auto"/>
        <w:ind w:right="153" w:firstLine="0"/>
      </w:pPr>
      <w:r>
        <w:t>A prorrogação automática da etapa de lances, de que trata o subitem anterior, será de dois minutos e ocorrerá sucessivamente sempre que houver lances enviados nesse período de prorrogação, inclusive no caso de lances intermediários.</w:t>
      </w:r>
    </w:p>
    <w:p w14:paraId="739CDF48" w14:textId="77777777" w:rsidR="00C52849" w:rsidRDefault="00E5048F">
      <w:pPr>
        <w:pStyle w:val="PargrafodaLista"/>
        <w:numPr>
          <w:ilvl w:val="2"/>
          <w:numId w:val="32"/>
        </w:numPr>
        <w:tabs>
          <w:tab w:val="left" w:pos="1146"/>
        </w:tabs>
        <w:spacing w:line="288" w:lineRule="auto"/>
        <w:ind w:right="151" w:firstLine="0"/>
      </w:pPr>
      <w:r>
        <w:t xml:space="preserve">Não havendo novos lances na forma estabelecida nos itens anteriores, a sessão pública encerrar-se-á automaticamente, e o sistema ordenará e divulgará os lances conforme a ordem final de </w:t>
      </w:r>
      <w:r>
        <w:rPr>
          <w:spacing w:val="-2"/>
        </w:rPr>
        <w:t>classificação.</w:t>
      </w:r>
    </w:p>
    <w:p w14:paraId="642EB9E0"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6F9DB5CA" w14:textId="77777777" w:rsidR="00C52849" w:rsidRDefault="00E5048F">
      <w:pPr>
        <w:pStyle w:val="PargrafodaLista"/>
        <w:numPr>
          <w:ilvl w:val="2"/>
          <w:numId w:val="32"/>
        </w:numPr>
        <w:tabs>
          <w:tab w:val="left" w:pos="1146"/>
        </w:tabs>
        <w:spacing w:before="94" w:line="288" w:lineRule="auto"/>
        <w:ind w:right="157" w:firstLine="0"/>
      </w:pPr>
      <w: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10540A69" w14:textId="77777777" w:rsidR="00C52849" w:rsidRDefault="00E5048F">
      <w:pPr>
        <w:pStyle w:val="PargrafodaLista"/>
        <w:numPr>
          <w:ilvl w:val="2"/>
          <w:numId w:val="32"/>
        </w:numPr>
        <w:tabs>
          <w:tab w:val="left" w:pos="1146"/>
        </w:tabs>
        <w:spacing w:line="288" w:lineRule="auto"/>
        <w:ind w:right="154" w:firstLine="0"/>
      </w:pPr>
      <w:r>
        <w:t xml:space="preserve">Após o reinício previsto no item supra, os licitantes serão convocados para apresentar lances </w:t>
      </w:r>
      <w:r>
        <w:rPr>
          <w:spacing w:val="-2"/>
        </w:rPr>
        <w:t>intermediários.</w:t>
      </w:r>
    </w:p>
    <w:p w14:paraId="032013B9" w14:textId="77777777" w:rsidR="00C52849" w:rsidRDefault="00E5048F">
      <w:pPr>
        <w:pStyle w:val="PargrafodaLista"/>
        <w:numPr>
          <w:ilvl w:val="1"/>
          <w:numId w:val="32"/>
        </w:numPr>
        <w:tabs>
          <w:tab w:val="left" w:pos="719"/>
        </w:tabs>
        <w:spacing w:line="288" w:lineRule="auto"/>
        <w:ind w:left="153" w:right="148" w:firstLine="0"/>
      </w:pPr>
      <w:r>
        <w:t>Após o término dos prazos estabelecidos nos subitens anteriores, o sistema ordenará e divulgará os lances segundo a ordem crescente de valores.</w:t>
      </w:r>
    </w:p>
    <w:p w14:paraId="00A14ED1" w14:textId="77777777" w:rsidR="00C52849" w:rsidRDefault="00E5048F">
      <w:pPr>
        <w:pStyle w:val="PargrafodaLista"/>
        <w:numPr>
          <w:ilvl w:val="1"/>
          <w:numId w:val="32"/>
        </w:numPr>
        <w:tabs>
          <w:tab w:val="left" w:pos="719"/>
        </w:tabs>
        <w:spacing w:line="288" w:lineRule="auto"/>
        <w:ind w:left="153" w:right="154" w:firstLine="0"/>
      </w:pPr>
      <w:r>
        <w:t>Não serão aceitos dois ou mais lances de mesmo valor, prevalecendo aquele que for recebido e registrado em primeiro lugar.</w:t>
      </w:r>
    </w:p>
    <w:p w14:paraId="47595AA8" w14:textId="77777777" w:rsidR="00C52849" w:rsidRDefault="00E5048F">
      <w:pPr>
        <w:pStyle w:val="PargrafodaLista"/>
        <w:numPr>
          <w:ilvl w:val="1"/>
          <w:numId w:val="32"/>
        </w:numPr>
        <w:tabs>
          <w:tab w:val="left" w:pos="719"/>
        </w:tabs>
        <w:spacing w:line="288" w:lineRule="auto"/>
        <w:ind w:left="153" w:right="154" w:firstLine="0"/>
      </w:pPr>
      <w:r>
        <w:t>Durante o transcurso da sessão pública, os licitantes serão informados, em tempo real, do valor do menor lance registrado, vedada a identificação do licitante.</w:t>
      </w:r>
    </w:p>
    <w:p w14:paraId="49F7A861" w14:textId="77777777" w:rsidR="00C52849" w:rsidRDefault="00E5048F">
      <w:pPr>
        <w:pStyle w:val="PargrafodaLista"/>
        <w:numPr>
          <w:ilvl w:val="1"/>
          <w:numId w:val="32"/>
        </w:numPr>
        <w:tabs>
          <w:tab w:val="left" w:pos="719"/>
        </w:tabs>
        <w:spacing w:line="288" w:lineRule="auto"/>
        <w:ind w:left="153" w:right="156" w:firstLine="0"/>
      </w:pPr>
      <w:r>
        <w:t>No caso de desconexão com o Agente de Contratação/Comissão, no decorrer da etapa competitiva da licitação, o sistema eletrônico poderá permanecer acessível aos licitantes para a recepção dos lances.</w:t>
      </w:r>
    </w:p>
    <w:p w14:paraId="3D0377AA" w14:textId="77777777" w:rsidR="00C52849" w:rsidRDefault="00E5048F">
      <w:pPr>
        <w:pStyle w:val="PargrafodaLista"/>
        <w:numPr>
          <w:ilvl w:val="1"/>
          <w:numId w:val="32"/>
        </w:numPr>
        <w:tabs>
          <w:tab w:val="left" w:pos="719"/>
        </w:tabs>
        <w:spacing w:line="288" w:lineRule="auto"/>
        <w:ind w:left="153" w:right="154" w:firstLine="0"/>
      </w:pPr>
      <w: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9129A36" w14:textId="77777777" w:rsidR="00C52849" w:rsidRDefault="00E5048F">
      <w:pPr>
        <w:pStyle w:val="PargrafodaLista"/>
        <w:numPr>
          <w:ilvl w:val="1"/>
          <w:numId w:val="32"/>
        </w:numPr>
        <w:tabs>
          <w:tab w:val="left" w:pos="719"/>
        </w:tabs>
        <w:ind w:left="719" w:hanging="566"/>
      </w:pPr>
      <w:r>
        <w:t>Caso</w:t>
      </w:r>
      <w:r>
        <w:rPr>
          <w:spacing w:val="-2"/>
        </w:rPr>
        <w:t xml:space="preserve"> </w:t>
      </w:r>
      <w:r>
        <w:t>o</w:t>
      </w:r>
      <w:r>
        <w:rPr>
          <w:spacing w:val="-3"/>
        </w:rPr>
        <w:t xml:space="preserve"> </w:t>
      </w:r>
      <w:r>
        <w:t>licitante</w:t>
      </w:r>
      <w:r>
        <w:rPr>
          <w:spacing w:val="-5"/>
        </w:rPr>
        <w:t xml:space="preserve"> </w:t>
      </w:r>
      <w:r>
        <w:t>não</w:t>
      </w:r>
      <w:r>
        <w:rPr>
          <w:spacing w:val="-3"/>
        </w:rPr>
        <w:t xml:space="preserve"> </w:t>
      </w:r>
      <w:r>
        <w:t>apresente</w:t>
      </w:r>
      <w:r>
        <w:rPr>
          <w:spacing w:val="-2"/>
        </w:rPr>
        <w:t xml:space="preserve"> </w:t>
      </w:r>
      <w:r>
        <w:t>lances,</w:t>
      </w:r>
      <w:r>
        <w:rPr>
          <w:spacing w:val="-1"/>
        </w:rPr>
        <w:t xml:space="preserve"> </w:t>
      </w:r>
      <w:r>
        <w:t>concorrerá</w:t>
      </w:r>
      <w:r>
        <w:rPr>
          <w:spacing w:val="-4"/>
        </w:rPr>
        <w:t xml:space="preserve"> </w:t>
      </w:r>
      <w:r>
        <w:t>com</w:t>
      </w:r>
      <w:r>
        <w:rPr>
          <w:spacing w:val="-4"/>
        </w:rPr>
        <w:t xml:space="preserve"> </w:t>
      </w:r>
      <w:r>
        <w:t>o</w:t>
      </w:r>
      <w:r>
        <w:rPr>
          <w:spacing w:val="-2"/>
        </w:rPr>
        <w:t xml:space="preserve"> </w:t>
      </w:r>
      <w:r>
        <w:t>valor</w:t>
      </w:r>
      <w:r>
        <w:rPr>
          <w:spacing w:val="-1"/>
        </w:rPr>
        <w:t xml:space="preserve"> </w:t>
      </w:r>
      <w:r>
        <w:t>de</w:t>
      </w:r>
      <w:r>
        <w:rPr>
          <w:spacing w:val="-5"/>
        </w:rPr>
        <w:t xml:space="preserve"> </w:t>
      </w:r>
      <w:r>
        <w:t>sua</w:t>
      </w:r>
      <w:r>
        <w:rPr>
          <w:spacing w:val="-5"/>
        </w:rPr>
        <w:t xml:space="preserve"> </w:t>
      </w:r>
      <w:r>
        <w:rPr>
          <w:spacing w:val="-2"/>
        </w:rPr>
        <w:t>proposta.</w:t>
      </w:r>
    </w:p>
    <w:p w14:paraId="69B2E135" w14:textId="77777777" w:rsidR="00C52849" w:rsidRDefault="00E5048F">
      <w:pPr>
        <w:pStyle w:val="PargrafodaLista"/>
        <w:numPr>
          <w:ilvl w:val="1"/>
          <w:numId w:val="32"/>
        </w:numPr>
        <w:tabs>
          <w:tab w:val="left" w:pos="719"/>
        </w:tabs>
        <w:spacing w:before="34" w:line="288" w:lineRule="auto"/>
        <w:ind w:left="153" w:right="146" w:firstLine="0"/>
      </w:pPr>
      <w:r>
        <w:t>Quanto às microempresas e empresas de pequeno porte, uma vez encerrada a etapa de lances,</w:t>
      </w:r>
      <w:r>
        <w:rPr>
          <w:spacing w:val="80"/>
        </w:rPr>
        <w:t xml:space="preserve"> </w:t>
      </w:r>
      <w:r>
        <w:t xml:space="preserve">será efetivada a verificação automática, junto à Receita Federal, do porte da entidade empresarial. O sistema identificará em coluna própria </w:t>
      </w:r>
      <w:proofErr w:type="gramStart"/>
      <w:r>
        <w:t>as</w:t>
      </w:r>
      <w:proofErr w:type="gramEnd"/>
      <w:r>
        <w:t xml:space="preserve"> microempresas e empresas de pequeno porte participantes, procedendo à comparação com os valores da primeira colocada, se esta for empresa de maior porte,</w:t>
      </w:r>
      <w:r>
        <w:rPr>
          <w:spacing w:val="80"/>
        </w:rPr>
        <w:t xml:space="preserve"> </w:t>
      </w:r>
      <w:r>
        <w:t xml:space="preserve">assim como das demais classificadas, para o fim de aplicar-se o disposto nos </w:t>
      </w:r>
      <w:r>
        <w:fldChar w:fldCharType="begin"/>
      </w:r>
      <w:r>
        <w:instrText>HYPERLINK "https://www.planalto.gov.br/ccivil_03/leis/lcp/lcp123.htm" \l "art44" \h</w:instrText>
      </w:r>
      <w:r>
        <w:fldChar w:fldCharType="separate"/>
      </w:r>
      <w:r>
        <w:rPr>
          <w:color w:val="000080"/>
          <w:u w:val="single" w:color="000080"/>
        </w:rPr>
        <w:t>arts. 44 e 45 da Lei</w:t>
      </w:r>
      <w:r>
        <w:fldChar w:fldCharType="end"/>
      </w:r>
      <w:r>
        <w:rPr>
          <w:color w:val="000080"/>
        </w:rPr>
        <w:t xml:space="preserve"> </w:t>
      </w:r>
      <w:hyperlink r:id="rId18" w:anchor="art44">
        <w:r>
          <w:rPr>
            <w:color w:val="000080"/>
            <w:u w:val="single" w:color="000080"/>
          </w:rPr>
          <w:t>Complementar nº 123, de 2006</w:t>
        </w:r>
      </w:hyperlink>
      <w:r>
        <w:t xml:space="preserve">, </w:t>
      </w:r>
      <w:proofErr w:type="gramStart"/>
      <w:r>
        <w:t>regulamentada</w:t>
      </w:r>
      <w:proofErr w:type="gramEnd"/>
      <w:r>
        <w:t xml:space="preserve"> pelo </w:t>
      </w:r>
      <w:r>
        <w:fldChar w:fldCharType="begin"/>
      </w:r>
      <w:r>
        <w:instrText>HYPERLINK "https://www.planalto.gov.br/ccivil_03/_ato2015-2018/2015/decreto/d8539.htm" \h</w:instrText>
      </w:r>
      <w:r>
        <w:fldChar w:fldCharType="separate"/>
      </w:r>
      <w:r>
        <w:rPr>
          <w:color w:val="000080"/>
          <w:u w:val="single" w:color="000080"/>
        </w:rPr>
        <w:t>Decreto nº 8.538, de 2015</w:t>
      </w:r>
      <w:r>
        <w:fldChar w:fldCharType="end"/>
      </w:r>
      <w:r>
        <w:t>.</w:t>
      </w:r>
    </w:p>
    <w:p w14:paraId="0E76950F" w14:textId="77777777" w:rsidR="00C52849" w:rsidRDefault="00E5048F">
      <w:pPr>
        <w:pStyle w:val="PargrafodaLista"/>
        <w:numPr>
          <w:ilvl w:val="2"/>
          <w:numId w:val="32"/>
        </w:numPr>
        <w:tabs>
          <w:tab w:val="left" w:pos="1146"/>
        </w:tabs>
        <w:spacing w:before="3" w:line="288" w:lineRule="auto"/>
        <w:ind w:right="147" w:firstLine="0"/>
      </w:pPr>
      <w:r>
        <w:t>Nessas condições, as propostas de microempresas e empresas de pequeno porte que se encontrarem na faixa de até 10% (dez por cento) acima da melhor proposta ou melhor lance serão consideradas empatadas com a primeira colocada.</w:t>
      </w:r>
    </w:p>
    <w:p w14:paraId="76411C04" w14:textId="77777777" w:rsidR="00C52849" w:rsidRDefault="00E5048F">
      <w:pPr>
        <w:pStyle w:val="PargrafodaLista"/>
        <w:numPr>
          <w:ilvl w:val="2"/>
          <w:numId w:val="32"/>
        </w:numPr>
        <w:tabs>
          <w:tab w:val="left" w:pos="1146"/>
        </w:tabs>
        <w:spacing w:line="288" w:lineRule="auto"/>
        <w:ind w:right="154" w:firstLine="0"/>
      </w:pPr>
      <w:r>
        <w:t>A melhor classificada nos termos do subitem anterior terá o direito de encaminhar uma última oferta para desempate, obrigatoriamente em valor inferior ao da primeira colocada, no prazo de 5</w:t>
      </w:r>
      <w:r>
        <w:rPr>
          <w:spacing w:val="40"/>
        </w:rPr>
        <w:t xml:space="preserve"> </w:t>
      </w:r>
      <w:r>
        <w:t>(cinco) minutos controlados pelo sistema, contados após a comunicação automática para tanto.</w:t>
      </w:r>
    </w:p>
    <w:p w14:paraId="3ADCAECE" w14:textId="77777777" w:rsidR="00C52849" w:rsidRDefault="00E5048F">
      <w:pPr>
        <w:pStyle w:val="PargrafodaLista"/>
        <w:numPr>
          <w:ilvl w:val="2"/>
          <w:numId w:val="32"/>
        </w:numPr>
        <w:tabs>
          <w:tab w:val="left" w:pos="1146"/>
        </w:tabs>
        <w:spacing w:line="288" w:lineRule="auto"/>
        <w:ind w:right="149" w:firstLine="0"/>
      </w:pPr>
      <w: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3F2AD74C" w14:textId="77777777" w:rsidR="00C52849" w:rsidRDefault="00E5048F">
      <w:pPr>
        <w:pStyle w:val="PargrafodaLista"/>
        <w:numPr>
          <w:ilvl w:val="2"/>
          <w:numId w:val="32"/>
        </w:numPr>
        <w:tabs>
          <w:tab w:val="left" w:pos="1146"/>
        </w:tabs>
        <w:spacing w:line="288" w:lineRule="auto"/>
        <w:ind w:right="152" w:firstLine="0"/>
      </w:pPr>
      <w: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925CDE" w14:textId="77777777" w:rsidR="00C52849" w:rsidRDefault="00E5048F">
      <w:pPr>
        <w:pStyle w:val="PargrafodaLista"/>
        <w:numPr>
          <w:ilvl w:val="1"/>
          <w:numId w:val="32"/>
        </w:numPr>
        <w:tabs>
          <w:tab w:val="left" w:pos="719"/>
        </w:tabs>
        <w:spacing w:line="288" w:lineRule="auto"/>
        <w:ind w:left="153" w:right="156" w:firstLine="0"/>
      </w:pPr>
      <w:r>
        <w:t>Só poderá haver empate entre propostas iguais (não seguidas de lances), ou entre lances finais da fase fechada do modo de disputa aberto e fechado.</w:t>
      </w:r>
    </w:p>
    <w:p w14:paraId="2F019DD2" w14:textId="77777777" w:rsidR="00C52849" w:rsidRDefault="00E5048F">
      <w:pPr>
        <w:pStyle w:val="PargrafodaLista"/>
        <w:numPr>
          <w:ilvl w:val="2"/>
          <w:numId w:val="32"/>
        </w:numPr>
        <w:tabs>
          <w:tab w:val="left" w:pos="1146"/>
        </w:tabs>
        <w:spacing w:line="288" w:lineRule="auto"/>
        <w:ind w:right="151" w:firstLine="0"/>
      </w:pPr>
      <w:r>
        <w:t xml:space="preserve">Havendo eventual empate entre propostas ou lances, o critério de desempate será aquele previsto no </w:t>
      </w:r>
      <w:r>
        <w:fldChar w:fldCharType="begin"/>
      </w:r>
      <w:r>
        <w:instrText>HYPERLINK "http://www.planalto.gov.br/ccivil_03/_ato2019-2022/2021/lei/L14133.htm" \l "art60" \h</w:instrText>
      </w:r>
      <w:r>
        <w:fldChar w:fldCharType="separate"/>
      </w:r>
      <w:r>
        <w:rPr>
          <w:color w:val="000080"/>
          <w:u w:val="single" w:color="000080"/>
        </w:rPr>
        <w:t>art. 60 da Lei nº 14.133, de 2021</w:t>
      </w:r>
      <w:r>
        <w:fldChar w:fldCharType="end"/>
      </w:r>
      <w:r>
        <w:t>, nesta ordem:</w:t>
      </w:r>
    </w:p>
    <w:p w14:paraId="6C104DB7" w14:textId="77777777" w:rsidR="00C52849" w:rsidRDefault="00E5048F">
      <w:pPr>
        <w:pStyle w:val="PargrafodaLista"/>
        <w:numPr>
          <w:ilvl w:val="3"/>
          <w:numId w:val="32"/>
        </w:numPr>
        <w:tabs>
          <w:tab w:val="left" w:pos="1711"/>
        </w:tabs>
        <w:spacing w:line="288" w:lineRule="auto"/>
        <w:ind w:right="150" w:firstLine="0"/>
      </w:pPr>
      <w:r>
        <w:t>Disputa final, hipótese em que os licitantes empatados poderão apresentar nova proposta em ato contínuo à classificação;</w:t>
      </w:r>
    </w:p>
    <w:p w14:paraId="488249CF" w14:textId="77777777" w:rsidR="00C52849" w:rsidRDefault="00E5048F">
      <w:pPr>
        <w:pStyle w:val="PargrafodaLista"/>
        <w:numPr>
          <w:ilvl w:val="3"/>
          <w:numId w:val="32"/>
        </w:numPr>
        <w:tabs>
          <w:tab w:val="left" w:pos="1711"/>
        </w:tabs>
        <w:spacing w:line="288" w:lineRule="auto"/>
        <w:ind w:right="153" w:firstLine="0"/>
      </w:pPr>
      <w:r>
        <w:t>Avaliação do desempenho contratual prévio dos licitantes, para a qual deverão preferencialmente ser utilizados registros cadastrais para efeito de atesto de cumprimento de obrigações previstos nesta Lei;</w:t>
      </w:r>
    </w:p>
    <w:p w14:paraId="49566C6E"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138A96D3" w14:textId="77777777" w:rsidR="00C52849" w:rsidRDefault="00E5048F">
      <w:pPr>
        <w:pStyle w:val="PargrafodaLista"/>
        <w:numPr>
          <w:ilvl w:val="3"/>
          <w:numId w:val="32"/>
        </w:numPr>
        <w:tabs>
          <w:tab w:val="left" w:pos="1711"/>
        </w:tabs>
        <w:spacing w:before="94" w:line="288" w:lineRule="auto"/>
        <w:ind w:right="152" w:firstLine="0"/>
      </w:pPr>
      <w:r>
        <w:lastRenderedPageBreak/>
        <w:t>Desenvolvimento pelo licitante de ações de equidade entre homens e mulheres no ambiente de trabalho, conforme regulamento;</w:t>
      </w:r>
    </w:p>
    <w:p w14:paraId="46C8CE7B" w14:textId="77777777" w:rsidR="00C52849" w:rsidRDefault="00E5048F">
      <w:pPr>
        <w:pStyle w:val="PargrafodaLista"/>
        <w:numPr>
          <w:ilvl w:val="3"/>
          <w:numId w:val="32"/>
        </w:numPr>
        <w:tabs>
          <w:tab w:val="left" w:pos="1711"/>
        </w:tabs>
        <w:spacing w:line="288" w:lineRule="auto"/>
        <w:ind w:right="153" w:firstLine="0"/>
      </w:pPr>
      <w:r>
        <w:t>Desenvolvimento pelo licitante de programa de integridade, conforme orientações dos órgãos de controle.</w:t>
      </w:r>
    </w:p>
    <w:p w14:paraId="20A61682" w14:textId="77777777" w:rsidR="00C52849" w:rsidRDefault="00E5048F">
      <w:pPr>
        <w:pStyle w:val="PargrafodaLista"/>
        <w:numPr>
          <w:ilvl w:val="2"/>
          <w:numId w:val="32"/>
        </w:numPr>
        <w:tabs>
          <w:tab w:val="left" w:pos="1591"/>
        </w:tabs>
        <w:spacing w:line="288" w:lineRule="auto"/>
        <w:ind w:left="153" w:right="152" w:firstLine="708"/>
      </w:pPr>
      <w:r>
        <w:t>Persistindo o empate, será assegurada preferência, sucessivamente, aos bens e serviços produzidos ou prestados por:</w:t>
      </w:r>
    </w:p>
    <w:p w14:paraId="1EBA3A31" w14:textId="77777777" w:rsidR="00C52849" w:rsidRDefault="00E5048F">
      <w:pPr>
        <w:pStyle w:val="PargrafodaLista"/>
        <w:numPr>
          <w:ilvl w:val="3"/>
          <w:numId w:val="32"/>
        </w:numPr>
        <w:tabs>
          <w:tab w:val="left" w:pos="1853"/>
        </w:tabs>
        <w:spacing w:line="288" w:lineRule="auto"/>
        <w:ind w:right="151" w:firstLine="0"/>
      </w:pPr>
      <w: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9572FC8" w14:textId="77777777" w:rsidR="00C52849" w:rsidRDefault="00E5048F">
      <w:pPr>
        <w:pStyle w:val="PargrafodaLista"/>
        <w:numPr>
          <w:ilvl w:val="3"/>
          <w:numId w:val="32"/>
        </w:numPr>
        <w:tabs>
          <w:tab w:val="left" w:pos="1853"/>
        </w:tabs>
        <w:spacing w:line="252" w:lineRule="exact"/>
        <w:ind w:left="1853" w:hanging="1133"/>
      </w:pPr>
      <w:r>
        <w:t xml:space="preserve">Empresas </w:t>
      </w:r>
      <w:r>
        <w:rPr>
          <w:spacing w:val="-2"/>
        </w:rPr>
        <w:t>brasileiras;</w:t>
      </w:r>
    </w:p>
    <w:p w14:paraId="50D0FE85" w14:textId="77777777" w:rsidR="00C52849" w:rsidRDefault="00E5048F">
      <w:pPr>
        <w:pStyle w:val="PargrafodaLista"/>
        <w:numPr>
          <w:ilvl w:val="3"/>
          <w:numId w:val="32"/>
        </w:numPr>
        <w:tabs>
          <w:tab w:val="left" w:pos="1853"/>
        </w:tabs>
        <w:spacing w:before="40"/>
        <w:ind w:left="1853" w:hanging="1133"/>
      </w:pPr>
      <w:r>
        <w:t>Empresas</w:t>
      </w:r>
      <w:r>
        <w:rPr>
          <w:spacing w:val="-8"/>
        </w:rPr>
        <w:t xml:space="preserve"> </w:t>
      </w:r>
      <w:r>
        <w:t>que</w:t>
      </w:r>
      <w:r>
        <w:rPr>
          <w:spacing w:val="-2"/>
        </w:rPr>
        <w:t xml:space="preserve"> </w:t>
      </w:r>
      <w:r>
        <w:t>invistam</w:t>
      </w:r>
      <w:r>
        <w:rPr>
          <w:spacing w:val="-6"/>
        </w:rPr>
        <w:t xml:space="preserve"> </w:t>
      </w:r>
      <w:r>
        <w:t>em</w:t>
      </w:r>
      <w:r>
        <w:rPr>
          <w:spacing w:val="-2"/>
        </w:rPr>
        <w:t xml:space="preserve"> </w:t>
      </w:r>
      <w:r>
        <w:t>pesquisa</w:t>
      </w:r>
      <w:r>
        <w:rPr>
          <w:spacing w:val="-5"/>
        </w:rPr>
        <w:t xml:space="preserve"> </w:t>
      </w:r>
      <w:r>
        <w:t>e</w:t>
      </w:r>
      <w:r>
        <w:rPr>
          <w:spacing w:val="-3"/>
        </w:rPr>
        <w:t xml:space="preserve"> </w:t>
      </w:r>
      <w:r>
        <w:t>no</w:t>
      </w:r>
      <w:r>
        <w:rPr>
          <w:spacing w:val="-5"/>
        </w:rPr>
        <w:t xml:space="preserve"> </w:t>
      </w:r>
      <w:r>
        <w:t>desenvolvimento</w:t>
      </w:r>
      <w:r>
        <w:rPr>
          <w:spacing w:val="-3"/>
        </w:rPr>
        <w:t xml:space="preserve"> </w:t>
      </w:r>
      <w:r>
        <w:t>de</w:t>
      </w:r>
      <w:r>
        <w:rPr>
          <w:spacing w:val="-3"/>
        </w:rPr>
        <w:t xml:space="preserve"> </w:t>
      </w:r>
      <w:r>
        <w:t>tecnologia</w:t>
      </w:r>
      <w:r>
        <w:rPr>
          <w:spacing w:val="-5"/>
        </w:rPr>
        <w:t xml:space="preserve"> </w:t>
      </w:r>
      <w:r>
        <w:t>no</w:t>
      </w:r>
      <w:r>
        <w:rPr>
          <w:spacing w:val="-2"/>
        </w:rPr>
        <w:t xml:space="preserve"> País;</w:t>
      </w:r>
    </w:p>
    <w:p w14:paraId="7CC11F9C" w14:textId="77777777" w:rsidR="00C52849" w:rsidRDefault="00E5048F">
      <w:pPr>
        <w:pStyle w:val="PargrafodaLista"/>
        <w:numPr>
          <w:ilvl w:val="3"/>
          <w:numId w:val="32"/>
        </w:numPr>
        <w:tabs>
          <w:tab w:val="left" w:pos="1853"/>
        </w:tabs>
        <w:spacing w:before="47" w:line="288" w:lineRule="auto"/>
        <w:ind w:right="148" w:firstLine="0"/>
      </w:pPr>
      <w:r>
        <w:t xml:space="preserve">Empresas que comprovem a prática de mitigação, nos termos da </w:t>
      </w:r>
      <w:r>
        <w:fldChar w:fldCharType="begin"/>
      </w:r>
      <w:r>
        <w:instrText>HYPERLINK "https://www.planalto.gov.br/ccivil_03/_ato2007-2010/2009/lei/l12187.htm" \l "%3A~%3Atext%3DLEI%20N%C2%BA%2012.187%2C%20DE%2029%20DE%20DEZEMBRO%20DE%202009.%26text%3DInstitui%20a%20Pol%C3%ADtica%20Nacional%20sobre%2CPNMC%20e%20d%C3%A1%20outras%20provid%C3%AAncias" \h</w:instrText>
      </w:r>
      <w:r>
        <w:fldChar w:fldCharType="separate"/>
      </w:r>
      <w:r>
        <w:rPr>
          <w:color w:val="000080"/>
          <w:u w:val="single" w:color="000080"/>
        </w:rPr>
        <w:t>Lei nº 12.187, de 29 de</w:t>
      </w:r>
      <w:r>
        <w:fldChar w:fldCharType="end"/>
      </w:r>
      <w:r>
        <w:rPr>
          <w:color w:val="000080"/>
        </w:rPr>
        <w:t xml:space="preserve"> </w:t>
      </w:r>
      <w:hyperlink r:id="rId19" w:anchor="%3A~%3Atext%3DLEI%20N%C2%BA%2012.187%2C%20DE%2029%20DE%20DEZEMBRO%20DE%202009.%26text%3DInstitui%20a%20Pol%C3%ADtica%20Nacional%20sobre%2CPNMC%20e%20d%C3%A1%20outras%20provid%C3%AAncias">
        <w:r>
          <w:rPr>
            <w:color w:val="000080"/>
            <w:u w:val="single" w:color="000080"/>
          </w:rPr>
          <w:t>dezembro de 2009</w:t>
        </w:r>
      </w:hyperlink>
      <w:r>
        <w:t>.</w:t>
      </w:r>
    </w:p>
    <w:p w14:paraId="17E6A813" w14:textId="77777777" w:rsidR="00C52849" w:rsidRDefault="00E5048F">
      <w:pPr>
        <w:pStyle w:val="PargrafodaLista"/>
        <w:numPr>
          <w:ilvl w:val="1"/>
          <w:numId w:val="32"/>
        </w:numPr>
        <w:tabs>
          <w:tab w:val="left" w:pos="719"/>
        </w:tabs>
        <w:spacing w:line="288" w:lineRule="auto"/>
        <w:ind w:left="153" w:right="148" w:firstLine="0"/>
      </w:pPr>
      <w:r>
        <w:t>Encerrada a etapa de envio de lances da sessão pública, na hipótese da proposta do primeiro colocado permanecer acima do preço máximo ou inferior ao desconto definido para a contratação, o</w:t>
      </w:r>
      <w:r>
        <w:rPr>
          <w:spacing w:val="40"/>
        </w:rPr>
        <w:t xml:space="preserve"> </w:t>
      </w:r>
      <w:r>
        <w:t>Agente de Contratação/Comissão poderá negociar condições mais vantajosas, após definido o resultado</w:t>
      </w:r>
      <w:r>
        <w:rPr>
          <w:spacing w:val="40"/>
        </w:rPr>
        <w:t xml:space="preserve"> </w:t>
      </w:r>
      <w:r>
        <w:t>do julgamento.</w:t>
      </w:r>
    </w:p>
    <w:p w14:paraId="06CA92E2" w14:textId="77777777" w:rsidR="00C52849" w:rsidRDefault="00E5048F">
      <w:pPr>
        <w:pStyle w:val="PargrafodaLista"/>
        <w:numPr>
          <w:ilvl w:val="2"/>
          <w:numId w:val="32"/>
        </w:numPr>
        <w:tabs>
          <w:tab w:val="left" w:pos="1146"/>
        </w:tabs>
        <w:spacing w:line="288" w:lineRule="auto"/>
        <w:ind w:right="154"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471A180" w14:textId="77777777" w:rsidR="00C52849" w:rsidRDefault="00E5048F">
      <w:pPr>
        <w:pStyle w:val="PargrafodaLista"/>
        <w:numPr>
          <w:ilvl w:val="2"/>
          <w:numId w:val="32"/>
        </w:numPr>
        <w:tabs>
          <w:tab w:val="left" w:pos="1285"/>
        </w:tabs>
        <w:spacing w:line="288" w:lineRule="auto"/>
        <w:ind w:right="153" w:firstLine="0"/>
      </w:pPr>
      <w:r>
        <w:t xml:space="preserve">A negociação será realizada por meio do sistema, podendo ser acompanhada pelos demais </w:t>
      </w:r>
      <w:r>
        <w:rPr>
          <w:spacing w:val="-2"/>
        </w:rPr>
        <w:t>licitantes.</w:t>
      </w:r>
    </w:p>
    <w:p w14:paraId="364D6439" w14:textId="77777777" w:rsidR="00C52849" w:rsidRDefault="00E5048F">
      <w:pPr>
        <w:pStyle w:val="PargrafodaLista"/>
        <w:numPr>
          <w:ilvl w:val="2"/>
          <w:numId w:val="32"/>
        </w:numPr>
        <w:tabs>
          <w:tab w:val="left" w:pos="1285"/>
        </w:tabs>
        <w:spacing w:line="288" w:lineRule="auto"/>
        <w:ind w:right="157" w:firstLine="0"/>
      </w:pPr>
      <w:r>
        <w:t>O resultado da negociação será divulgado a todos os licitantes e anexado aos autos do processo licitatório.</w:t>
      </w:r>
    </w:p>
    <w:p w14:paraId="520AA570" w14:textId="77777777" w:rsidR="00C52849" w:rsidRDefault="00E5048F">
      <w:pPr>
        <w:pStyle w:val="PargrafodaLista"/>
        <w:numPr>
          <w:ilvl w:val="2"/>
          <w:numId w:val="32"/>
        </w:numPr>
        <w:tabs>
          <w:tab w:val="left" w:pos="1285"/>
        </w:tabs>
        <w:spacing w:line="285" w:lineRule="auto"/>
        <w:ind w:right="152" w:firstLine="0"/>
        <w:rPr>
          <w:rFonts w:ascii="Arial" w:hAnsi="Arial"/>
          <w:b/>
        </w:rPr>
      </w:pPr>
      <w:r>
        <w:t xml:space="preserve">O Agente de Contratação/Comissão solicitará ao licitante mais bem classificado que, no prazo de </w:t>
      </w:r>
      <w:r>
        <w:rPr>
          <w:rFonts w:ascii="Arial" w:hAnsi="Arial"/>
          <w:b/>
        </w:rPr>
        <w:t>2 (duas) horas</w:t>
      </w:r>
      <w:r>
        <w:t xml:space="preserve">, envie a proposta adequada ao último lance ofertado após a negociação realizada, acompanhada, se for o caso, dos documentos complementares, </w:t>
      </w:r>
      <w:r>
        <w:rPr>
          <w:rFonts w:ascii="Arial" w:hAnsi="Arial"/>
          <w:b/>
          <w:u w:val="single"/>
        </w:rPr>
        <w:t>em especial as planilhas com</w:t>
      </w:r>
      <w:r>
        <w:rPr>
          <w:rFonts w:ascii="Arial" w:hAnsi="Arial"/>
          <w:b/>
        </w:rPr>
        <w:t xml:space="preserve"> </w:t>
      </w:r>
      <w:r>
        <w:rPr>
          <w:rFonts w:ascii="Arial" w:hAnsi="Arial"/>
          <w:b/>
          <w:u w:val="single"/>
        </w:rPr>
        <w:t>indicação dos quantitativos e dos custos unitários, bem como com detalhamento das</w:t>
      </w:r>
      <w:r>
        <w:rPr>
          <w:rFonts w:ascii="Arial" w:hAnsi="Arial"/>
          <w:b/>
        </w:rPr>
        <w:t xml:space="preserve"> </w:t>
      </w:r>
      <w:r>
        <w:rPr>
          <w:rFonts w:ascii="Arial" w:hAnsi="Arial"/>
          <w:b/>
          <w:u w:val="single"/>
        </w:rPr>
        <w:t>Bonificações e Despesas Indiretas (BDI) e dos Encargos Sociais (ES), com os respectivos</w:t>
      </w:r>
      <w:r>
        <w:rPr>
          <w:rFonts w:ascii="Arial" w:hAnsi="Arial"/>
          <w:b/>
        </w:rPr>
        <w:t xml:space="preserve"> </w:t>
      </w:r>
      <w:r>
        <w:rPr>
          <w:rFonts w:ascii="Arial" w:hAnsi="Arial"/>
          <w:b/>
          <w:u w:val="single"/>
        </w:rPr>
        <w:t>valores adequados ao valor final da proposta vencedora, apresentando os preços unitários e</w:t>
      </w:r>
      <w:r>
        <w:rPr>
          <w:rFonts w:ascii="Arial" w:hAnsi="Arial"/>
          <w:b/>
        </w:rPr>
        <w:t xml:space="preserve"> </w:t>
      </w:r>
      <w:r>
        <w:rPr>
          <w:rFonts w:ascii="Arial" w:hAnsi="Arial"/>
          <w:b/>
          <w:u w:val="single"/>
        </w:rPr>
        <w:t>valor global.</w:t>
      </w:r>
    </w:p>
    <w:p w14:paraId="7D79A582" w14:textId="77777777" w:rsidR="00C52849" w:rsidRDefault="00E5048F">
      <w:pPr>
        <w:pStyle w:val="PargrafodaLista"/>
        <w:numPr>
          <w:ilvl w:val="2"/>
          <w:numId w:val="32"/>
        </w:numPr>
        <w:tabs>
          <w:tab w:val="left" w:pos="1146"/>
        </w:tabs>
        <w:spacing w:line="288" w:lineRule="auto"/>
        <w:ind w:right="154" w:firstLine="0"/>
      </w:pPr>
      <w:r>
        <w:t>É facultado ao Agente de Contratação/Comissão prorrogar o prazo estabelecido, a partir de solicitação fundamentada feita no chat pelo licitante, antes de findo o prazo.</w:t>
      </w:r>
    </w:p>
    <w:p w14:paraId="3ECF54AD" w14:textId="77777777" w:rsidR="00C52849" w:rsidRDefault="00E5048F">
      <w:pPr>
        <w:pStyle w:val="PargrafodaLista"/>
        <w:numPr>
          <w:ilvl w:val="1"/>
          <w:numId w:val="32"/>
        </w:numPr>
        <w:tabs>
          <w:tab w:val="left" w:pos="719"/>
        </w:tabs>
        <w:spacing w:line="288" w:lineRule="auto"/>
        <w:ind w:left="153" w:right="156" w:firstLine="0"/>
      </w:pPr>
      <w:r>
        <w:t>Após a negociação do preço, o Agente de Contratação/Comissão iniciará a fase de aceitação e julgamento da proposta.</w:t>
      </w:r>
    </w:p>
    <w:p w14:paraId="32F052C8" w14:textId="77777777" w:rsidR="00C52849" w:rsidRDefault="00E5048F">
      <w:pPr>
        <w:pStyle w:val="Corpodetexto"/>
        <w:spacing w:before="8"/>
        <w:ind w:left="0"/>
        <w:jc w:val="left"/>
        <w:rPr>
          <w:sz w:val="19"/>
        </w:rPr>
      </w:pPr>
      <w:r>
        <w:rPr>
          <w:noProof/>
          <w:sz w:val="19"/>
          <w:lang w:val="pt-BR" w:eastAsia="pt-BR"/>
        </w:rPr>
        <mc:AlternateContent>
          <mc:Choice Requires="wps">
            <w:drawing>
              <wp:anchor distT="0" distB="0" distL="0" distR="0" simplePos="0" relativeHeight="487590400" behindDoc="1" locked="0" layoutInCell="1" allowOverlap="1" wp14:anchorId="16DFC97C" wp14:editId="22414C2D">
                <wp:simplePos x="0" y="0"/>
                <wp:positionH relativeFrom="page">
                  <wp:posOffset>388620</wp:posOffset>
                </wp:positionH>
                <wp:positionV relativeFrom="paragraph">
                  <wp:posOffset>160228</wp:posOffset>
                </wp:positionV>
                <wp:extent cx="6731634" cy="19685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4" cy="196850"/>
                        </a:xfrm>
                        <a:prstGeom prst="rect">
                          <a:avLst/>
                        </a:prstGeom>
                        <a:solidFill>
                          <a:srgbClr val="D9D9D9"/>
                        </a:solidFill>
                        <a:ln w="6096">
                          <a:solidFill>
                            <a:srgbClr val="000000"/>
                          </a:solidFill>
                          <a:prstDash val="solid"/>
                        </a:ln>
                      </wps:spPr>
                      <wps:txbx>
                        <w:txbxContent>
                          <w:p w14:paraId="164A16F6" w14:textId="77777777" w:rsidR="007D5130" w:rsidRDefault="007D5130">
                            <w:pPr>
                              <w:tabs>
                                <w:tab w:val="left" w:pos="669"/>
                              </w:tabs>
                              <w:spacing w:before="33"/>
                              <w:ind w:left="103"/>
                              <w:rPr>
                                <w:rFonts w:ascii="Arial"/>
                                <w:b/>
                                <w:color w:val="000000"/>
                              </w:rPr>
                            </w:pPr>
                            <w:r>
                              <w:rPr>
                                <w:rFonts w:ascii="Arial"/>
                                <w:b/>
                                <w:color w:val="000000"/>
                                <w:spacing w:val="-5"/>
                              </w:rPr>
                              <w:t>6.</w:t>
                            </w:r>
                            <w:r>
                              <w:rPr>
                                <w:rFonts w:ascii="Arial"/>
                                <w:b/>
                                <w:color w:val="000000"/>
                              </w:rPr>
                              <w:tab/>
                              <w:t>DA</w:t>
                            </w:r>
                            <w:r>
                              <w:rPr>
                                <w:rFonts w:ascii="Arial"/>
                                <w:b/>
                                <w:color w:val="000000"/>
                                <w:spacing w:val="9"/>
                              </w:rPr>
                              <w:t xml:space="preserve"> </w:t>
                            </w:r>
                            <w:r>
                              <w:rPr>
                                <w:rFonts w:ascii="Arial"/>
                                <w:b/>
                                <w:color w:val="000000"/>
                              </w:rPr>
                              <w:t>FASE</w:t>
                            </w:r>
                            <w:r>
                              <w:rPr>
                                <w:rFonts w:ascii="Arial"/>
                                <w:b/>
                                <w:color w:val="000000"/>
                                <w:spacing w:val="17"/>
                              </w:rPr>
                              <w:t xml:space="preserve"> </w:t>
                            </w:r>
                            <w:r>
                              <w:rPr>
                                <w:rFonts w:ascii="Arial"/>
                                <w:b/>
                                <w:color w:val="000000"/>
                              </w:rPr>
                              <w:t>DE</w:t>
                            </w:r>
                            <w:r>
                              <w:rPr>
                                <w:rFonts w:ascii="Arial"/>
                                <w:b/>
                                <w:color w:val="000000"/>
                                <w:spacing w:val="17"/>
                              </w:rPr>
                              <w:t xml:space="preserve"> </w:t>
                            </w:r>
                            <w:r>
                              <w:rPr>
                                <w:rFonts w:ascii="Arial"/>
                                <w:b/>
                                <w:color w:val="000000"/>
                                <w:spacing w:val="-2"/>
                              </w:rPr>
                              <w:t>JULGAMENTO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6DFC97C" id="Textbox 7" o:spid="_x0000_s1031" type="#_x0000_t202" style="position:absolute;margin-left:30.6pt;margin-top:12.6pt;width:530.05pt;height:15.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" fillcolor="#d9d9d9" strokeweight=".48pt">
                <v:path arrowok="t"/>
                <v:textbox inset="0,0,0,0">
                  <w:txbxContent>
                    <w:p w14:paraId="164A16F6" w14:textId="77777777" w:rsidR="007D5130" w:rsidRDefault="007D5130">
                      <w:pPr>
                        <w:tabs>
                          <w:tab w:val="left" w:pos="669"/>
                        </w:tabs>
                        <w:spacing w:before="33"/>
                        <w:ind w:left="103"/>
                        <w:rPr>
                          <w:rFonts w:ascii="Arial"/>
                          <w:b/>
                          <w:color w:val="000000"/>
                        </w:rPr>
                      </w:pPr>
                      <w:r>
                        <w:rPr>
                          <w:rFonts w:ascii="Arial"/>
                          <w:b/>
                          <w:color w:val="000000"/>
                          <w:spacing w:val="-5"/>
                        </w:rPr>
                        <w:t>6.</w:t>
                      </w:r>
                      <w:r>
                        <w:rPr>
                          <w:rFonts w:ascii="Arial"/>
                          <w:b/>
                          <w:color w:val="000000"/>
                        </w:rPr>
                        <w:tab/>
                        <w:t>DA</w:t>
                      </w:r>
                      <w:r>
                        <w:rPr>
                          <w:rFonts w:ascii="Arial"/>
                          <w:b/>
                          <w:color w:val="000000"/>
                          <w:spacing w:val="9"/>
                        </w:rPr>
                        <w:t xml:space="preserve"> </w:t>
                      </w:r>
                      <w:r>
                        <w:rPr>
                          <w:rFonts w:ascii="Arial"/>
                          <w:b/>
                          <w:color w:val="000000"/>
                        </w:rPr>
                        <w:t>FASE</w:t>
                      </w:r>
                      <w:r>
                        <w:rPr>
                          <w:rFonts w:ascii="Arial"/>
                          <w:b/>
                          <w:color w:val="000000"/>
                          <w:spacing w:val="17"/>
                        </w:rPr>
                        <w:t xml:space="preserve"> </w:t>
                      </w:r>
                      <w:r>
                        <w:rPr>
                          <w:rFonts w:ascii="Arial"/>
                          <w:b/>
                          <w:color w:val="000000"/>
                        </w:rPr>
                        <w:t>DE</w:t>
                      </w:r>
                      <w:r>
                        <w:rPr>
                          <w:rFonts w:ascii="Arial"/>
                          <w:b/>
                          <w:color w:val="000000"/>
                          <w:spacing w:val="17"/>
                        </w:rPr>
                        <w:t xml:space="preserve"> </w:t>
                      </w:r>
                      <w:r>
                        <w:rPr>
                          <w:rFonts w:ascii="Arial"/>
                          <w:b/>
                          <w:color w:val="000000"/>
                          <w:spacing w:val="-2"/>
                        </w:rPr>
                        <w:t>JULGAMENTO</w:t>
                      </w:r>
                    </w:p>
                  </w:txbxContent>
                </v:textbox>
                <w10:wrap type="topAndBottom" anchorx="page"/>
              </v:shape>
            </w:pict>
          </mc:Fallback>
        </mc:AlternateContent>
      </w:r>
    </w:p>
    <w:p w14:paraId="48A485A4" w14:textId="77777777" w:rsidR="00C52849" w:rsidRDefault="00C52849">
      <w:pPr>
        <w:pStyle w:val="Corpodetexto"/>
        <w:spacing w:before="89"/>
        <w:ind w:left="0"/>
        <w:jc w:val="left"/>
      </w:pPr>
    </w:p>
    <w:p w14:paraId="6AA7CD40" w14:textId="77777777" w:rsidR="00C52849" w:rsidRDefault="00E5048F">
      <w:pPr>
        <w:pStyle w:val="PargrafodaLista"/>
        <w:numPr>
          <w:ilvl w:val="1"/>
          <w:numId w:val="31"/>
        </w:numPr>
        <w:tabs>
          <w:tab w:val="left" w:pos="579"/>
        </w:tabs>
        <w:spacing w:line="288" w:lineRule="auto"/>
        <w:ind w:left="153" w:right="149" w:firstLine="0"/>
      </w:pPr>
      <w:r>
        <w:t xml:space="preserve">Encerrada a etapa de negociação, o Agente de contratação/Comissão verificará se o licitante provisoriamente classificado em primeiro lugar atende às condições de participação no certame, conforme previsto no </w:t>
      </w:r>
      <w:r>
        <w:fldChar w:fldCharType="begin"/>
      </w:r>
      <w:r>
        <w:instrText>HYPERLINK "http://www.planalto.gov.br/ccivil_03/_ato2019-2022/2021/lei/L14133.htm" \l "art14" \h</w:instrText>
      </w:r>
      <w:r>
        <w:fldChar w:fldCharType="separate"/>
      </w:r>
      <w:r>
        <w:rPr>
          <w:color w:val="000080"/>
          <w:u w:val="single" w:color="000080"/>
        </w:rPr>
        <w:t>art. 14 da Lei nº 14.133/2021</w:t>
      </w:r>
      <w:r>
        <w:fldChar w:fldCharType="end"/>
      </w:r>
      <w:r>
        <w:t xml:space="preserve">, legislação correlata e no item </w:t>
      </w:r>
      <w:r>
        <w:fldChar w:fldCharType="begin"/>
      </w:r>
      <w:r>
        <w:instrText>HYPERLINK \l "_bookmark0"</w:instrText>
      </w:r>
      <w:r>
        <w:fldChar w:fldCharType="separate"/>
      </w:r>
      <w:r>
        <w:t>2.6</w:t>
      </w:r>
      <w:r>
        <w:fldChar w:fldCharType="end"/>
      </w:r>
      <w:r>
        <w:t xml:space="preserve"> do edital, especialmente</w:t>
      </w:r>
      <w:r>
        <w:rPr>
          <w:spacing w:val="80"/>
        </w:rPr>
        <w:t xml:space="preserve"> </w:t>
      </w:r>
      <w:r>
        <w:t>quanto à existência de sanção que impeça a participação no certame ou a futura contratação, mediante a consulta aos seguintes cadastros:</w:t>
      </w:r>
    </w:p>
    <w:p w14:paraId="427A06F0" w14:textId="77777777" w:rsidR="00C52849" w:rsidRDefault="00E5048F">
      <w:pPr>
        <w:pStyle w:val="PargrafodaLista"/>
        <w:numPr>
          <w:ilvl w:val="2"/>
          <w:numId w:val="31"/>
        </w:numPr>
        <w:tabs>
          <w:tab w:val="left" w:pos="1146"/>
        </w:tabs>
        <w:spacing w:before="1"/>
        <w:ind w:left="1146" w:hanging="709"/>
      </w:pPr>
      <w:r>
        <w:rPr>
          <w:spacing w:val="-2"/>
        </w:rPr>
        <w:t>SICAF;</w:t>
      </w:r>
    </w:p>
    <w:p w14:paraId="5E68F43C" w14:textId="77777777" w:rsidR="00C52849" w:rsidRDefault="00E5048F">
      <w:pPr>
        <w:pStyle w:val="PargrafodaLista"/>
        <w:numPr>
          <w:ilvl w:val="2"/>
          <w:numId w:val="31"/>
        </w:numPr>
        <w:tabs>
          <w:tab w:val="left" w:pos="1146"/>
        </w:tabs>
        <w:spacing w:before="47" w:line="288" w:lineRule="auto"/>
        <w:ind w:left="437" w:right="148" w:firstLine="0"/>
      </w:pPr>
      <w:r>
        <w:t>Cadastro</w:t>
      </w:r>
      <w:r>
        <w:rPr>
          <w:spacing w:val="36"/>
        </w:rPr>
        <w:t xml:space="preserve"> </w:t>
      </w:r>
      <w:r>
        <w:t>Nacional</w:t>
      </w:r>
      <w:r>
        <w:rPr>
          <w:spacing w:val="36"/>
        </w:rPr>
        <w:t xml:space="preserve"> </w:t>
      </w:r>
      <w:r>
        <w:t>de</w:t>
      </w:r>
      <w:r>
        <w:rPr>
          <w:spacing w:val="36"/>
        </w:rPr>
        <w:t xml:space="preserve"> </w:t>
      </w:r>
      <w:r>
        <w:t>Empresas</w:t>
      </w:r>
      <w:r>
        <w:rPr>
          <w:spacing w:val="34"/>
        </w:rPr>
        <w:t xml:space="preserve"> </w:t>
      </w:r>
      <w:r>
        <w:t>Inidôneas</w:t>
      </w:r>
      <w:r>
        <w:rPr>
          <w:spacing w:val="36"/>
        </w:rPr>
        <w:t xml:space="preserve"> </w:t>
      </w:r>
      <w:r>
        <w:t>e</w:t>
      </w:r>
      <w:r>
        <w:rPr>
          <w:spacing w:val="36"/>
        </w:rPr>
        <w:t xml:space="preserve"> </w:t>
      </w:r>
      <w:r>
        <w:t>Suspensas</w:t>
      </w:r>
      <w:r>
        <w:rPr>
          <w:spacing w:val="39"/>
        </w:rPr>
        <w:t xml:space="preserve"> </w:t>
      </w:r>
      <w:r>
        <w:t>-</w:t>
      </w:r>
      <w:r>
        <w:rPr>
          <w:spacing w:val="38"/>
        </w:rPr>
        <w:t xml:space="preserve"> </w:t>
      </w:r>
      <w:r>
        <w:t>CEIS,</w:t>
      </w:r>
      <w:r>
        <w:rPr>
          <w:spacing w:val="35"/>
        </w:rPr>
        <w:t xml:space="preserve"> </w:t>
      </w:r>
      <w:r>
        <w:t>mantido</w:t>
      </w:r>
      <w:r>
        <w:rPr>
          <w:spacing w:val="36"/>
        </w:rPr>
        <w:t xml:space="preserve"> </w:t>
      </w:r>
      <w:r>
        <w:t>pela</w:t>
      </w:r>
      <w:r>
        <w:rPr>
          <w:spacing w:val="36"/>
        </w:rPr>
        <w:t xml:space="preserve"> </w:t>
      </w:r>
      <w:r>
        <w:t>Controladoria- Geral da União (</w:t>
      </w:r>
      <w:r>
        <w:fldChar w:fldCharType="begin"/>
      </w:r>
      <w:r>
        <w:instrText>HYPERLINK "https://www.portaltransparencia.gov.br/sancoes/ceis" \h</w:instrText>
      </w:r>
      <w:r>
        <w:fldChar w:fldCharType="separate"/>
      </w:r>
      <w:r>
        <w:rPr>
          <w:color w:val="000080"/>
          <w:u w:val="single" w:color="000080"/>
        </w:rPr>
        <w:t>https://www.portaltransparencia.gov.br/sancoes/ceis</w:t>
      </w:r>
      <w:r>
        <w:fldChar w:fldCharType="end"/>
      </w:r>
      <w:r>
        <w:t xml:space="preserve">); </w:t>
      </w:r>
      <w:proofErr w:type="gramStart"/>
      <w:r>
        <w:t>e</w:t>
      </w:r>
      <w:proofErr w:type="gramEnd"/>
    </w:p>
    <w:p w14:paraId="7B6E93D6" w14:textId="77777777" w:rsidR="00C52849" w:rsidRDefault="00C52849">
      <w:pPr>
        <w:pStyle w:val="PargrafodaLista"/>
        <w:spacing w:line="288" w:lineRule="auto"/>
        <w:jc w:val="left"/>
        <w:sectPr w:rsidR="00C52849">
          <w:pgSz w:w="11910" w:h="16840"/>
          <w:pgMar w:top="1940" w:right="566" w:bottom="280" w:left="566" w:header="759" w:footer="0" w:gutter="0"/>
          <w:cols w:space="720"/>
        </w:sectPr>
      </w:pPr>
    </w:p>
    <w:p w14:paraId="5C2A641D" w14:textId="77777777" w:rsidR="00C52849" w:rsidRDefault="00E5048F">
      <w:pPr>
        <w:pStyle w:val="PargrafodaLista"/>
        <w:numPr>
          <w:ilvl w:val="2"/>
          <w:numId w:val="31"/>
        </w:numPr>
        <w:tabs>
          <w:tab w:val="left" w:pos="1146"/>
        </w:tabs>
        <w:spacing w:before="94" w:line="288" w:lineRule="auto"/>
        <w:ind w:left="437" w:right="147" w:firstLine="0"/>
      </w:pPr>
      <w:r>
        <w:rPr>
          <w:w w:val="105"/>
        </w:rPr>
        <w:lastRenderedPageBreak/>
        <w:t>Cadastro</w:t>
      </w:r>
      <w:r>
        <w:rPr>
          <w:spacing w:val="-16"/>
          <w:w w:val="105"/>
        </w:rPr>
        <w:t xml:space="preserve"> </w:t>
      </w:r>
      <w:r>
        <w:rPr>
          <w:w w:val="105"/>
        </w:rPr>
        <w:t>Nacional</w:t>
      </w:r>
      <w:r>
        <w:rPr>
          <w:spacing w:val="-15"/>
          <w:w w:val="105"/>
        </w:rPr>
        <w:t xml:space="preserve"> </w:t>
      </w:r>
      <w:r>
        <w:rPr>
          <w:w w:val="105"/>
        </w:rPr>
        <w:t>de</w:t>
      </w:r>
      <w:r>
        <w:rPr>
          <w:spacing w:val="-16"/>
          <w:w w:val="105"/>
        </w:rPr>
        <w:t xml:space="preserve"> </w:t>
      </w:r>
      <w:r>
        <w:rPr>
          <w:w w:val="105"/>
        </w:rPr>
        <w:t>Empresas</w:t>
      </w:r>
      <w:r>
        <w:rPr>
          <w:spacing w:val="-15"/>
          <w:w w:val="105"/>
        </w:rPr>
        <w:t xml:space="preserve"> </w:t>
      </w:r>
      <w:r>
        <w:rPr>
          <w:w w:val="105"/>
        </w:rPr>
        <w:t>Punidas</w:t>
      </w:r>
      <w:r>
        <w:rPr>
          <w:spacing w:val="-15"/>
          <w:w w:val="105"/>
        </w:rPr>
        <w:t xml:space="preserve"> </w:t>
      </w:r>
      <w:r>
        <w:rPr>
          <w:w w:val="160"/>
        </w:rPr>
        <w:t>–</w:t>
      </w:r>
      <w:r>
        <w:rPr>
          <w:spacing w:val="-24"/>
          <w:w w:val="160"/>
        </w:rPr>
        <w:t xml:space="preserve"> </w:t>
      </w:r>
      <w:r>
        <w:rPr>
          <w:w w:val="105"/>
        </w:rPr>
        <w:t>CNEP,</w:t>
      </w:r>
      <w:r>
        <w:rPr>
          <w:spacing w:val="-15"/>
          <w:w w:val="105"/>
        </w:rPr>
        <w:t xml:space="preserve"> </w:t>
      </w:r>
      <w:r>
        <w:rPr>
          <w:w w:val="105"/>
        </w:rPr>
        <w:t>mantido</w:t>
      </w:r>
      <w:r>
        <w:rPr>
          <w:spacing w:val="-15"/>
          <w:w w:val="105"/>
        </w:rPr>
        <w:t xml:space="preserve"> </w:t>
      </w:r>
      <w:r>
        <w:rPr>
          <w:w w:val="105"/>
        </w:rPr>
        <w:t>pela</w:t>
      </w:r>
      <w:r>
        <w:rPr>
          <w:spacing w:val="-16"/>
          <w:w w:val="105"/>
        </w:rPr>
        <w:t xml:space="preserve"> </w:t>
      </w:r>
      <w:r>
        <w:rPr>
          <w:w w:val="105"/>
        </w:rPr>
        <w:t>Controladoria-Geral</w:t>
      </w:r>
      <w:r>
        <w:rPr>
          <w:spacing w:val="-15"/>
          <w:w w:val="105"/>
        </w:rPr>
        <w:t xml:space="preserve"> </w:t>
      </w:r>
      <w:r>
        <w:rPr>
          <w:w w:val="105"/>
        </w:rPr>
        <w:t>da</w:t>
      </w:r>
      <w:r>
        <w:rPr>
          <w:spacing w:val="-15"/>
          <w:w w:val="105"/>
        </w:rPr>
        <w:t xml:space="preserve"> </w:t>
      </w:r>
      <w:r>
        <w:rPr>
          <w:w w:val="105"/>
        </w:rPr>
        <w:t xml:space="preserve">União </w:t>
      </w:r>
      <w:r>
        <w:rPr>
          <w:spacing w:val="-2"/>
        </w:rPr>
        <w:t>(</w:t>
      </w:r>
      <w:hyperlink r:id="rId20">
        <w:r>
          <w:rPr>
            <w:color w:val="000080"/>
            <w:spacing w:val="-2"/>
            <w:u w:val="single" w:color="000080"/>
          </w:rPr>
          <w:t>https://www.portaltransparencia.gov.br/sancoes/cnep</w:t>
        </w:r>
      </w:hyperlink>
      <w:r>
        <w:rPr>
          <w:spacing w:val="-2"/>
        </w:rPr>
        <w:t>).</w:t>
      </w:r>
    </w:p>
    <w:p w14:paraId="614F919D" w14:textId="77777777" w:rsidR="00C52849" w:rsidRDefault="00E5048F">
      <w:pPr>
        <w:pStyle w:val="PargrafodaLista"/>
        <w:numPr>
          <w:ilvl w:val="1"/>
          <w:numId w:val="31"/>
        </w:numPr>
        <w:tabs>
          <w:tab w:val="left" w:pos="579"/>
        </w:tabs>
        <w:spacing w:line="288" w:lineRule="auto"/>
        <w:ind w:left="153" w:right="153" w:firstLine="0"/>
      </w:pPr>
      <w:r>
        <w:t xml:space="preserve">A consulta aos cadastros será realizada em nome da empresa licitante e também de seu sócio majoritário, por força da vedação de que trata o </w:t>
      </w:r>
      <w:r>
        <w:fldChar w:fldCharType="begin"/>
      </w:r>
      <w:r>
        <w:instrText>HYPERLINK "https://www.planalto.gov.br/ccivil_03/leis/l8429.htm" \l "%3A~%3Atext%3D%C3%A0s%20seguintes%20comina%C3%A7%C3%B5es%3A-%2CArt.%2Cn%C2%BA%2012.120%2C%20de%202009)" \h</w:instrText>
      </w:r>
      <w:r>
        <w:fldChar w:fldCharType="separate"/>
      </w:r>
      <w:r>
        <w:rPr>
          <w:color w:val="000080"/>
          <w:u w:val="single" w:color="000080"/>
        </w:rPr>
        <w:t>artigo 12 da Lei n° 8.429, de 1992</w:t>
      </w:r>
      <w:r>
        <w:fldChar w:fldCharType="end"/>
      </w:r>
      <w:r>
        <w:t>.</w:t>
      </w:r>
    </w:p>
    <w:p w14:paraId="44920F26" w14:textId="77777777" w:rsidR="00C52849" w:rsidRDefault="00E5048F">
      <w:pPr>
        <w:pStyle w:val="PargrafodaLista"/>
        <w:numPr>
          <w:ilvl w:val="1"/>
          <w:numId w:val="31"/>
        </w:numPr>
        <w:tabs>
          <w:tab w:val="left" w:pos="579"/>
        </w:tabs>
        <w:spacing w:line="288" w:lineRule="auto"/>
        <w:ind w:left="153" w:right="151" w:firstLine="0"/>
      </w:pPr>
      <w:r>
        <w:t>Caso conste na Consulta de Situação do licitante a existência de Ocorrências Impeditivas Indiretas, o Agente de Contratação/Comissão diligenciará para verificar se houve fraude por parte das empresas apontadas no Relatório de Ocorrências Impeditivas Indiretas. (</w:t>
      </w:r>
      <w:r>
        <w:fldChar w:fldCharType="begin"/>
      </w:r>
      <w:r>
        <w:instrText>HYPERLINK "https://www.gov.br/compras/pt-br/acesso-a-informacao/legislacao/instrucoes-normativas/instrucao-normativa-no-3-de-26-de-abril-de-2018" \l "art29" \h</w:instrText>
      </w:r>
      <w:r>
        <w:fldChar w:fldCharType="separate"/>
      </w:r>
      <w:r>
        <w:rPr>
          <w:color w:val="000080"/>
          <w:u w:val="single" w:color="000080"/>
        </w:rPr>
        <w:t xml:space="preserve">IN nº 3/2018, art. 29, </w:t>
      </w:r>
      <w:r>
        <w:rPr>
          <w:rFonts w:ascii="Arial" w:hAnsi="Arial"/>
          <w:i/>
          <w:color w:val="000080"/>
          <w:u w:val="single" w:color="000080"/>
        </w:rPr>
        <w:t>caput</w:t>
      </w:r>
      <w:r>
        <w:fldChar w:fldCharType="end"/>
      </w:r>
      <w:proofErr w:type="gramStart"/>
      <w:r>
        <w:t>)</w:t>
      </w:r>
      <w:proofErr w:type="gramEnd"/>
    </w:p>
    <w:p w14:paraId="325BF9D9" w14:textId="77777777" w:rsidR="00C52849" w:rsidRDefault="00E5048F">
      <w:pPr>
        <w:pStyle w:val="PargrafodaLista"/>
        <w:numPr>
          <w:ilvl w:val="2"/>
          <w:numId w:val="31"/>
        </w:numPr>
        <w:tabs>
          <w:tab w:val="left" w:pos="1146"/>
        </w:tabs>
        <w:spacing w:line="288" w:lineRule="auto"/>
        <w:ind w:left="437" w:right="155" w:firstLine="0"/>
      </w:pPr>
      <w:r>
        <w:t>A</w:t>
      </w:r>
      <w:r>
        <w:rPr>
          <w:spacing w:val="32"/>
        </w:rPr>
        <w:t xml:space="preserve"> </w:t>
      </w:r>
      <w:r>
        <w:t>tentativa</w:t>
      </w:r>
      <w:r>
        <w:rPr>
          <w:spacing w:val="33"/>
        </w:rPr>
        <w:t xml:space="preserve"> </w:t>
      </w:r>
      <w:r>
        <w:t>de</w:t>
      </w:r>
      <w:r>
        <w:rPr>
          <w:spacing w:val="32"/>
        </w:rPr>
        <w:t xml:space="preserve"> </w:t>
      </w:r>
      <w:r>
        <w:t>burla</w:t>
      </w:r>
      <w:r>
        <w:rPr>
          <w:spacing w:val="33"/>
        </w:rPr>
        <w:t xml:space="preserve"> </w:t>
      </w:r>
      <w:r>
        <w:t>será</w:t>
      </w:r>
      <w:r>
        <w:rPr>
          <w:spacing w:val="33"/>
        </w:rPr>
        <w:t xml:space="preserve"> </w:t>
      </w:r>
      <w:r>
        <w:t>verificada</w:t>
      </w:r>
      <w:r>
        <w:rPr>
          <w:spacing w:val="33"/>
        </w:rPr>
        <w:t xml:space="preserve"> </w:t>
      </w:r>
      <w:r>
        <w:t>por</w:t>
      </w:r>
      <w:r>
        <w:rPr>
          <w:spacing w:val="34"/>
        </w:rPr>
        <w:t xml:space="preserve"> </w:t>
      </w:r>
      <w:r>
        <w:t>meio</w:t>
      </w:r>
      <w:r>
        <w:rPr>
          <w:spacing w:val="33"/>
        </w:rPr>
        <w:t xml:space="preserve"> </w:t>
      </w:r>
      <w:r>
        <w:t>dos</w:t>
      </w:r>
      <w:r>
        <w:rPr>
          <w:spacing w:val="33"/>
        </w:rPr>
        <w:t xml:space="preserve"> </w:t>
      </w:r>
      <w:r>
        <w:t>vínculos</w:t>
      </w:r>
      <w:r>
        <w:rPr>
          <w:spacing w:val="33"/>
        </w:rPr>
        <w:t xml:space="preserve"> </w:t>
      </w:r>
      <w:r>
        <w:t>societários,</w:t>
      </w:r>
      <w:r>
        <w:rPr>
          <w:spacing w:val="34"/>
        </w:rPr>
        <w:t xml:space="preserve"> </w:t>
      </w:r>
      <w:r>
        <w:t>linhas</w:t>
      </w:r>
      <w:r>
        <w:rPr>
          <w:spacing w:val="33"/>
        </w:rPr>
        <w:t xml:space="preserve"> </w:t>
      </w:r>
      <w:r>
        <w:t>de</w:t>
      </w:r>
      <w:r>
        <w:rPr>
          <w:spacing w:val="32"/>
        </w:rPr>
        <w:t xml:space="preserve"> </w:t>
      </w:r>
      <w:r>
        <w:t>fornecimento similares, dentre outros. (</w:t>
      </w:r>
      <w:r>
        <w:fldChar w:fldCharType="begin"/>
      </w:r>
      <w:r>
        <w:instrText>HYPERLINK "https://www.gov.br/compras/pt-br/acesso-a-informacao/legislacao/instrucoes-normativas/instrucao-normativa-no-3-de-26-de-abril-de-2018" \h</w:instrText>
      </w:r>
      <w:r>
        <w:fldChar w:fldCharType="separate"/>
      </w:r>
      <w:r>
        <w:rPr>
          <w:color w:val="000080"/>
          <w:u w:val="single" w:color="000080"/>
        </w:rPr>
        <w:t>IN nº 3/2018, art. 29, §1º</w:t>
      </w:r>
      <w:r>
        <w:fldChar w:fldCharType="end"/>
      </w:r>
      <w:r>
        <w:t>).</w:t>
      </w:r>
    </w:p>
    <w:p w14:paraId="0D8CD9E5" w14:textId="77777777" w:rsidR="00C52849" w:rsidRDefault="00E5048F">
      <w:pPr>
        <w:pStyle w:val="PargrafodaLista"/>
        <w:numPr>
          <w:ilvl w:val="2"/>
          <w:numId w:val="31"/>
        </w:numPr>
        <w:tabs>
          <w:tab w:val="left" w:pos="1146"/>
        </w:tabs>
        <w:spacing w:line="288" w:lineRule="auto"/>
        <w:ind w:left="437" w:right="146" w:firstLine="0"/>
      </w:pPr>
      <w:r>
        <w:t>O licitante será convocado para manifestação previamente a uma eventual desclassificação. (</w:t>
      </w:r>
      <w:r>
        <w:fldChar w:fldCharType="begin"/>
      </w:r>
      <w:r>
        <w:instrText>HYPERLINK "https://www.gov.br/compras/pt-br/acesso-a-informacao/legislacao/instrucoes-normativas/instrucao-normativa-no-3-de-26-de-abril-de-2018" \h</w:instrText>
      </w:r>
      <w:r>
        <w:fldChar w:fldCharType="separate"/>
      </w:r>
      <w:r>
        <w:rPr>
          <w:color w:val="000080"/>
          <w:u w:val="single" w:color="000080"/>
        </w:rPr>
        <w:t>IN</w:t>
      </w:r>
      <w:r>
        <w:fldChar w:fldCharType="end"/>
      </w:r>
      <w:r>
        <w:rPr>
          <w:color w:val="000080"/>
        </w:rPr>
        <w:t xml:space="preserve"> </w:t>
      </w:r>
      <w:hyperlink r:id="rId21">
        <w:r>
          <w:rPr>
            <w:color w:val="000080"/>
            <w:u w:val="single" w:color="000080"/>
          </w:rPr>
          <w:t>nº 3/2018, art. 29, §2º</w:t>
        </w:r>
      </w:hyperlink>
      <w:r>
        <w:t>).</w:t>
      </w:r>
    </w:p>
    <w:p w14:paraId="6F8FD46B" w14:textId="77777777" w:rsidR="00C52849" w:rsidRDefault="00E5048F">
      <w:pPr>
        <w:pStyle w:val="PargrafodaLista"/>
        <w:numPr>
          <w:ilvl w:val="2"/>
          <w:numId w:val="31"/>
        </w:numPr>
        <w:tabs>
          <w:tab w:val="left" w:pos="1146"/>
        </w:tabs>
        <w:spacing w:line="288" w:lineRule="auto"/>
        <w:ind w:left="437" w:right="154" w:firstLine="0"/>
      </w:pPr>
      <w:r>
        <w:t xml:space="preserve">Constatada a existência de sanção, o licitante será reputado inabilitado, por falta de condição de </w:t>
      </w:r>
      <w:r>
        <w:rPr>
          <w:spacing w:val="-2"/>
        </w:rPr>
        <w:t>participação.</w:t>
      </w:r>
    </w:p>
    <w:p w14:paraId="7BD50FD8" w14:textId="77777777" w:rsidR="00C52849" w:rsidRDefault="00E5048F">
      <w:pPr>
        <w:pStyle w:val="PargrafodaLista"/>
        <w:numPr>
          <w:ilvl w:val="1"/>
          <w:numId w:val="31"/>
        </w:numPr>
        <w:tabs>
          <w:tab w:val="left" w:pos="719"/>
        </w:tabs>
        <w:spacing w:line="288" w:lineRule="auto"/>
        <w:ind w:left="153" w:right="157" w:firstLine="0"/>
      </w:pPr>
      <w:r>
        <w:t>Caso o licitante provisoriamente classificado em primeiro lugar tenha se utilizado de algum</w:t>
      </w:r>
      <w:r>
        <w:rPr>
          <w:spacing w:val="40"/>
        </w:rPr>
        <w:t xml:space="preserve"> </w:t>
      </w:r>
      <w:r>
        <w:t xml:space="preserve">tratamento favorecido às ME/EPPs, o Agente de Contratação/Comissão verificará se faz jus ao benefício, em conformidade com os </w:t>
      </w:r>
      <w:r>
        <w:fldChar w:fldCharType="begin"/>
      </w:r>
      <w:r>
        <w:instrText>HYPERLINK \l "_bookmark5"</w:instrText>
      </w:r>
      <w:r>
        <w:fldChar w:fldCharType="separate"/>
      </w:r>
      <w:r>
        <w:t>3.6</w:t>
      </w:r>
      <w:r>
        <w:fldChar w:fldCharType="end"/>
      </w:r>
      <w:r>
        <w:t xml:space="preserve"> deste edital.</w:t>
      </w:r>
    </w:p>
    <w:p w14:paraId="37CDBECA" w14:textId="77777777" w:rsidR="00C52849" w:rsidRDefault="00E5048F">
      <w:pPr>
        <w:pStyle w:val="PargrafodaLista"/>
        <w:numPr>
          <w:ilvl w:val="1"/>
          <w:numId w:val="31"/>
        </w:numPr>
        <w:tabs>
          <w:tab w:val="left" w:pos="719"/>
        </w:tabs>
        <w:spacing w:line="288" w:lineRule="auto"/>
        <w:ind w:left="153" w:right="152" w:firstLine="0"/>
      </w:pPr>
      <w:r>
        <w:t>Verificadas as condições de participação e de utilização do tratamento favorecido, o Agente de Contratação/Comissão examinará a proposta classificada em primeiro lugar quanto à adequação</w:t>
      </w:r>
      <w:r>
        <w:rPr>
          <w:spacing w:val="-3"/>
        </w:rPr>
        <w:t xml:space="preserve"> </w:t>
      </w:r>
      <w:r>
        <w:t xml:space="preserve">ao objeto e à compatibilidade do preço em relação ao máximo estipulado para contratação neste Edital e em seus anexos, observado o disposto no </w:t>
      </w:r>
      <w:r>
        <w:fldChar w:fldCharType="begin"/>
      </w:r>
      <w:r>
        <w:instrText>HYPERLINK "https://www.gov.br/compras/pt-br/acesso-a-informacao/legislacao/instrucoes-normativas/instrucao-normativa-seges-me-no-73-de-30-de-setembro-de-2022" \l "art29" \h</w:instrText>
      </w:r>
      <w:r>
        <w:fldChar w:fldCharType="separate"/>
      </w:r>
      <w:r>
        <w:rPr>
          <w:color w:val="000080"/>
          <w:u w:val="single" w:color="000080"/>
        </w:rPr>
        <w:t>artigo 29 a 35 da IN SEGES nº 73, de 30 de setembro de 2022</w:t>
      </w:r>
      <w:r>
        <w:fldChar w:fldCharType="end"/>
      </w:r>
      <w:r>
        <w:t>.</w:t>
      </w:r>
    </w:p>
    <w:p w14:paraId="6B1D25D2" w14:textId="77777777" w:rsidR="00C52849" w:rsidRDefault="00E5048F">
      <w:pPr>
        <w:pStyle w:val="PargrafodaLista"/>
        <w:numPr>
          <w:ilvl w:val="1"/>
          <w:numId w:val="31"/>
        </w:numPr>
        <w:tabs>
          <w:tab w:val="left" w:pos="719"/>
        </w:tabs>
        <w:ind w:left="719" w:hanging="566"/>
      </w:pPr>
      <w:r>
        <w:t>Será</w:t>
      </w:r>
      <w:r>
        <w:rPr>
          <w:spacing w:val="-6"/>
        </w:rPr>
        <w:t xml:space="preserve"> </w:t>
      </w:r>
      <w:r>
        <w:t>desclassificada</w:t>
      </w:r>
      <w:r>
        <w:rPr>
          <w:spacing w:val="-8"/>
        </w:rPr>
        <w:t xml:space="preserve"> </w:t>
      </w:r>
      <w:r>
        <w:t>a</w:t>
      </w:r>
      <w:r>
        <w:rPr>
          <w:spacing w:val="-6"/>
        </w:rPr>
        <w:t xml:space="preserve"> </w:t>
      </w:r>
      <w:r>
        <w:t>proposta</w:t>
      </w:r>
      <w:r>
        <w:rPr>
          <w:spacing w:val="-7"/>
        </w:rPr>
        <w:t xml:space="preserve"> </w:t>
      </w:r>
      <w:r>
        <w:t>vencedora</w:t>
      </w:r>
      <w:r>
        <w:rPr>
          <w:spacing w:val="-7"/>
        </w:rPr>
        <w:t xml:space="preserve"> </w:t>
      </w:r>
      <w:r>
        <w:rPr>
          <w:spacing w:val="-4"/>
        </w:rPr>
        <w:t>que:</w:t>
      </w:r>
    </w:p>
    <w:p w14:paraId="5840CC58" w14:textId="77777777" w:rsidR="00C52849" w:rsidRDefault="00E5048F">
      <w:pPr>
        <w:pStyle w:val="PargrafodaLista"/>
        <w:numPr>
          <w:ilvl w:val="2"/>
          <w:numId w:val="31"/>
        </w:numPr>
        <w:tabs>
          <w:tab w:val="left" w:pos="1146"/>
        </w:tabs>
        <w:spacing w:before="28"/>
        <w:ind w:left="1146" w:hanging="709"/>
      </w:pPr>
      <w:r>
        <w:t>Contiver</w:t>
      </w:r>
      <w:r>
        <w:rPr>
          <w:spacing w:val="-1"/>
        </w:rPr>
        <w:t xml:space="preserve"> </w:t>
      </w:r>
      <w:r>
        <w:t>vícios</w:t>
      </w:r>
      <w:r>
        <w:rPr>
          <w:spacing w:val="-1"/>
        </w:rPr>
        <w:t xml:space="preserve"> </w:t>
      </w:r>
      <w:r>
        <w:rPr>
          <w:spacing w:val="-2"/>
        </w:rPr>
        <w:t>insanáveis;</w:t>
      </w:r>
    </w:p>
    <w:p w14:paraId="48EC2AE7" w14:textId="77777777" w:rsidR="00C52849" w:rsidRDefault="00E5048F">
      <w:pPr>
        <w:pStyle w:val="PargrafodaLista"/>
        <w:numPr>
          <w:ilvl w:val="2"/>
          <w:numId w:val="31"/>
        </w:numPr>
        <w:tabs>
          <w:tab w:val="left" w:pos="1146"/>
        </w:tabs>
        <w:spacing w:before="48"/>
        <w:ind w:left="1146" w:hanging="709"/>
      </w:pPr>
      <w:r>
        <w:t>Não</w:t>
      </w:r>
      <w:r>
        <w:rPr>
          <w:spacing w:val="-5"/>
        </w:rPr>
        <w:t xml:space="preserve"> </w:t>
      </w:r>
      <w:r>
        <w:t>obedecer</w:t>
      </w:r>
      <w:r>
        <w:rPr>
          <w:spacing w:val="-5"/>
        </w:rPr>
        <w:t xml:space="preserve"> </w:t>
      </w:r>
      <w:r>
        <w:t>às</w:t>
      </w:r>
      <w:r>
        <w:rPr>
          <w:spacing w:val="-5"/>
        </w:rPr>
        <w:t xml:space="preserve"> </w:t>
      </w:r>
      <w:r>
        <w:t>especificações</w:t>
      </w:r>
      <w:r>
        <w:rPr>
          <w:spacing w:val="-5"/>
        </w:rPr>
        <w:t xml:space="preserve"> </w:t>
      </w:r>
      <w:r>
        <w:t>técnicas</w:t>
      </w:r>
      <w:r>
        <w:rPr>
          <w:spacing w:val="-7"/>
        </w:rPr>
        <w:t xml:space="preserve"> </w:t>
      </w:r>
      <w:r>
        <w:t>contidas</w:t>
      </w:r>
      <w:r>
        <w:rPr>
          <w:spacing w:val="-4"/>
        </w:rPr>
        <w:t xml:space="preserve"> </w:t>
      </w:r>
      <w:r>
        <w:t>no</w:t>
      </w:r>
      <w:r>
        <w:rPr>
          <w:spacing w:val="-4"/>
        </w:rPr>
        <w:t xml:space="preserve"> </w:t>
      </w:r>
      <w:r>
        <w:t>Projeto</w:t>
      </w:r>
      <w:r>
        <w:rPr>
          <w:spacing w:val="-5"/>
        </w:rPr>
        <w:t xml:space="preserve"> </w:t>
      </w:r>
      <w:r>
        <w:t>Básico/Termo</w:t>
      </w:r>
      <w:r>
        <w:rPr>
          <w:spacing w:val="-5"/>
        </w:rPr>
        <w:t xml:space="preserve"> </w:t>
      </w:r>
      <w:r>
        <w:t>de</w:t>
      </w:r>
      <w:r>
        <w:rPr>
          <w:spacing w:val="-6"/>
        </w:rPr>
        <w:t xml:space="preserve"> </w:t>
      </w:r>
      <w:r>
        <w:rPr>
          <w:spacing w:val="-2"/>
        </w:rPr>
        <w:t>Referência;</w:t>
      </w:r>
    </w:p>
    <w:p w14:paraId="2736BF14" w14:textId="77777777" w:rsidR="00C52849" w:rsidRDefault="00E5048F">
      <w:pPr>
        <w:pStyle w:val="PargrafodaLista"/>
        <w:numPr>
          <w:ilvl w:val="2"/>
          <w:numId w:val="31"/>
        </w:numPr>
        <w:tabs>
          <w:tab w:val="left" w:pos="1146"/>
        </w:tabs>
        <w:spacing w:before="47" w:line="288" w:lineRule="auto"/>
        <w:ind w:left="437" w:right="150" w:firstLine="0"/>
      </w:pPr>
      <w:r>
        <w:t>Apresentar</w:t>
      </w:r>
      <w:r>
        <w:rPr>
          <w:spacing w:val="40"/>
        </w:rPr>
        <w:t xml:space="preserve"> </w:t>
      </w:r>
      <w:r>
        <w:t>preços</w:t>
      </w:r>
      <w:r>
        <w:rPr>
          <w:spacing w:val="40"/>
        </w:rPr>
        <w:t xml:space="preserve"> </w:t>
      </w:r>
      <w:r>
        <w:t>inexequíveis</w:t>
      </w:r>
      <w:r>
        <w:rPr>
          <w:spacing w:val="40"/>
        </w:rPr>
        <w:t xml:space="preserve"> </w:t>
      </w:r>
      <w:r>
        <w:t>ou</w:t>
      </w:r>
      <w:r>
        <w:rPr>
          <w:spacing w:val="40"/>
        </w:rPr>
        <w:t xml:space="preserve"> </w:t>
      </w:r>
      <w:r>
        <w:t>permanecerem</w:t>
      </w:r>
      <w:r>
        <w:rPr>
          <w:spacing w:val="40"/>
        </w:rPr>
        <w:t xml:space="preserve"> </w:t>
      </w:r>
      <w:r>
        <w:t>acima</w:t>
      </w:r>
      <w:r>
        <w:rPr>
          <w:spacing w:val="40"/>
        </w:rPr>
        <w:t xml:space="preserve"> </w:t>
      </w:r>
      <w:r>
        <w:t>do</w:t>
      </w:r>
      <w:r>
        <w:rPr>
          <w:spacing w:val="40"/>
        </w:rPr>
        <w:t xml:space="preserve"> </w:t>
      </w:r>
      <w:r>
        <w:t>preço</w:t>
      </w:r>
      <w:r>
        <w:rPr>
          <w:spacing w:val="40"/>
        </w:rPr>
        <w:t xml:space="preserve"> </w:t>
      </w:r>
      <w:r>
        <w:t>máximo</w:t>
      </w:r>
      <w:r>
        <w:rPr>
          <w:spacing w:val="40"/>
        </w:rPr>
        <w:t xml:space="preserve"> </w:t>
      </w:r>
      <w:r>
        <w:t>definido</w:t>
      </w:r>
      <w:r>
        <w:rPr>
          <w:spacing w:val="40"/>
        </w:rPr>
        <w:t xml:space="preserve"> </w:t>
      </w:r>
      <w:r>
        <w:t>para</w:t>
      </w:r>
      <w:r>
        <w:rPr>
          <w:spacing w:val="40"/>
        </w:rPr>
        <w:t xml:space="preserve"> </w:t>
      </w:r>
      <w:r>
        <w:t xml:space="preserve">a </w:t>
      </w:r>
      <w:r>
        <w:rPr>
          <w:spacing w:val="-2"/>
        </w:rPr>
        <w:t>contratação;</w:t>
      </w:r>
    </w:p>
    <w:p w14:paraId="7A4D2FF7" w14:textId="77777777" w:rsidR="00C52849" w:rsidRDefault="00E5048F">
      <w:pPr>
        <w:pStyle w:val="PargrafodaLista"/>
        <w:numPr>
          <w:ilvl w:val="2"/>
          <w:numId w:val="31"/>
        </w:numPr>
        <w:tabs>
          <w:tab w:val="left" w:pos="1146"/>
        </w:tabs>
        <w:spacing w:line="251" w:lineRule="exact"/>
        <w:ind w:left="1146" w:hanging="709"/>
      </w:pPr>
      <w:r>
        <w:t>Não</w:t>
      </w:r>
      <w:r>
        <w:rPr>
          <w:spacing w:val="-6"/>
        </w:rPr>
        <w:t xml:space="preserve"> </w:t>
      </w:r>
      <w:r>
        <w:t>tiverem</w:t>
      </w:r>
      <w:r>
        <w:rPr>
          <w:spacing w:val="-6"/>
        </w:rPr>
        <w:t xml:space="preserve"> </w:t>
      </w:r>
      <w:r>
        <w:t>sua</w:t>
      </w:r>
      <w:r>
        <w:rPr>
          <w:spacing w:val="-5"/>
        </w:rPr>
        <w:t xml:space="preserve"> </w:t>
      </w:r>
      <w:r>
        <w:t>exequibilidade</w:t>
      </w:r>
      <w:r>
        <w:rPr>
          <w:spacing w:val="-5"/>
        </w:rPr>
        <w:t xml:space="preserve"> </w:t>
      </w:r>
      <w:r>
        <w:t>demonstrada,</w:t>
      </w:r>
      <w:r>
        <w:rPr>
          <w:spacing w:val="-6"/>
        </w:rPr>
        <w:t xml:space="preserve"> </w:t>
      </w:r>
      <w:r>
        <w:t>quando</w:t>
      </w:r>
      <w:r>
        <w:rPr>
          <w:spacing w:val="-5"/>
        </w:rPr>
        <w:t xml:space="preserve"> </w:t>
      </w:r>
      <w:r>
        <w:t>exigido</w:t>
      </w:r>
      <w:r>
        <w:rPr>
          <w:spacing w:val="-6"/>
        </w:rPr>
        <w:t xml:space="preserve"> </w:t>
      </w:r>
      <w:r>
        <w:t>pela</w:t>
      </w:r>
      <w:r>
        <w:rPr>
          <w:spacing w:val="-6"/>
        </w:rPr>
        <w:t xml:space="preserve"> </w:t>
      </w:r>
      <w:r>
        <w:rPr>
          <w:spacing w:val="-2"/>
        </w:rPr>
        <w:t>Administração;</w:t>
      </w:r>
    </w:p>
    <w:p w14:paraId="7E35FE6E" w14:textId="77777777" w:rsidR="00C52849" w:rsidRDefault="00E5048F">
      <w:pPr>
        <w:pStyle w:val="PargrafodaLista"/>
        <w:numPr>
          <w:ilvl w:val="2"/>
          <w:numId w:val="31"/>
        </w:numPr>
        <w:tabs>
          <w:tab w:val="left" w:pos="1146"/>
        </w:tabs>
        <w:spacing w:before="47" w:line="288" w:lineRule="auto"/>
        <w:ind w:left="437" w:right="157" w:firstLine="0"/>
      </w:pPr>
      <w:r>
        <w:t>Apresentar desconformidade com quaisquer outras exigências deste Edital ou seus anexos, desde que insanável.</w:t>
      </w:r>
    </w:p>
    <w:p w14:paraId="786EAAC8" w14:textId="77777777" w:rsidR="00C52849" w:rsidRDefault="00E5048F">
      <w:pPr>
        <w:pStyle w:val="PargrafodaLista"/>
        <w:numPr>
          <w:ilvl w:val="2"/>
          <w:numId w:val="31"/>
        </w:numPr>
        <w:tabs>
          <w:tab w:val="left" w:pos="1146"/>
        </w:tabs>
        <w:spacing w:line="288" w:lineRule="auto"/>
        <w:ind w:left="437" w:right="153" w:firstLine="0"/>
      </w:pPr>
      <w:r>
        <w:t>No caso de serviços de engenharia, serão consideradas inexequíveis as propostas cujos valores forem inferiores a 75% (setenta e cinco por cento) do valor orçado pela Administração, independentemente do regime de execução.</w:t>
      </w:r>
    </w:p>
    <w:p w14:paraId="489ABF5B" w14:textId="77777777" w:rsidR="00C52849" w:rsidRDefault="00E5048F">
      <w:pPr>
        <w:pStyle w:val="PargrafodaLista"/>
        <w:numPr>
          <w:ilvl w:val="2"/>
          <w:numId w:val="31"/>
        </w:numPr>
        <w:tabs>
          <w:tab w:val="left" w:pos="1146"/>
        </w:tabs>
        <w:spacing w:line="288" w:lineRule="auto"/>
        <w:ind w:left="437" w:right="151" w:firstLine="0"/>
      </w:pPr>
      <w: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3ABD3E8" w14:textId="77777777" w:rsidR="00C52849" w:rsidRDefault="00E5048F">
      <w:pPr>
        <w:pStyle w:val="PargrafodaLista"/>
        <w:numPr>
          <w:ilvl w:val="1"/>
          <w:numId w:val="31"/>
        </w:numPr>
        <w:tabs>
          <w:tab w:val="left" w:pos="719"/>
        </w:tabs>
        <w:spacing w:line="288" w:lineRule="auto"/>
        <w:ind w:left="153" w:right="152" w:firstLine="0"/>
      </w:pPr>
      <w:r>
        <w:t>Se houver indícios de inexequibilidade da proposta de preço, ou em caso da necessidade de esclarecimentos complementares, poderão ser efetuadas diligências, para que a empresa comprove a exequibilidade da proposta.</w:t>
      </w:r>
    </w:p>
    <w:p w14:paraId="21ED60EC" w14:textId="77777777" w:rsidR="00C52849" w:rsidRDefault="00E5048F">
      <w:pPr>
        <w:pStyle w:val="PargrafodaLista"/>
        <w:numPr>
          <w:ilvl w:val="1"/>
          <w:numId w:val="31"/>
        </w:numPr>
        <w:tabs>
          <w:tab w:val="left" w:pos="719"/>
        </w:tabs>
        <w:spacing w:line="288" w:lineRule="auto"/>
        <w:ind w:left="153" w:right="151" w:firstLine="0"/>
      </w:pPr>
      <w: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ABF81B" w14:textId="77777777" w:rsidR="00C52849" w:rsidRDefault="00E5048F">
      <w:pPr>
        <w:pStyle w:val="PargrafodaLista"/>
        <w:numPr>
          <w:ilvl w:val="2"/>
          <w:numId w:val="31"/>
        </w:numPr>
        <w:tabs>
          <w:tab w:val="left" w:pos="1005"/>
        </w:tabs>
        <w:spacing w:line="288" w:lineRule="auto"/>
        <w:ind w:left="437" w:right="150" w:firstLine="0"/>
      </w:pPr>
      <w: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w:t>
      </w:r>
      <w:r>
        <w:rPr>
          <w:spacing w:val="80"/>
        </w:rPr>
        <w:t xml:space="preserve"> </w:t>
      </w:r>
      <w:r>
        <w:t>preço global, empreitada integral, contratação semi-integrada e contratação integrada, exclusivamente</w:t>
      </w:r>
    </w:p>
    <w:p w14:paraId="2259EA65"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6E81DC36" w14:textId="77777777" w:rsidR="00C52849" w:rsidRDefault="00E5048F">
      <w:pPr>
        <w:pStyle w:val="Corpodetexto"/>
        <w:spacing w:before="97" w:line="288" w:lineRule="auto"/>
        <w:ind w:left="437" w:right="149"/>
      </w:pPr>
      <w:r>
        <w:lastRenderedPageBreak/>
        <w:t>para eventuais adequações indispensáveis no cronograma físico-financeiro e para balizar excepcional aditamento posterior do contrato.</w:t>
      </w:r>
    </w:p>
    <w:p w14:paraId="06E9F450" w14:textId="77777777" w:rsidR="00C52849" w:rsidRDefault="00E5048F">
      <w:pPr>
        <w:pStyle w:val="PargrafodaLista"/>
        <w:numPr>
          <w:ilvl w:val="1"/>
          <w:numId w:val="31"/>
        </w:numPr>
        <w:tabs>
          <w:tab w:val="left" w:pos="719"/>
        </w:tabs>
        <w:spacing w:line="288" w:lineRule="auto"/>
        <w:ind w:left="153" w:right="149" w:firstLine="0"/>
      </w:pPr>
      <w: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w:t>
      </w:r>
      <w:r>
        <w:rPr>
          <w:spacing w:val="-2"/>
        </w:rPr>
        <w:t>contratação;</w:t>
      </w:r>
    </w:p>
    <w:p w14:paraId="584E5BBB" w14:textId="77777777" w:rsidR="00C52849" w:rsidRDefault="00E5048F">
      <w:pPr>
        <w:pStyle w:val="PargrafodaLista"/>
        <w:numPr>
          <w:ilvl w:val="2"/>
          <w:numId w:val="31"/>
        </w:numPr>
        <w:tabs>
          <w:tab w:val="left" w:pos="1005"/>
        </w:tabs>
        <w:spacing w:line="288" w:lineRule="auto"/>
        <w:ind w:left="437" w:right="155" w:firstLine="0"/>
      </w:pPr>
      <w:r>
        <w:t>O ajuste de que trata este dispositivo se limita a sanar erros ou falhas que não alterem a substância das propostas;</w:t>
      </w:r>
    </w:p>
    <w:p w14:paraId="5121F763" w14:textId="77777777" w:rsidR="00C52849" w:rsidRDefault="00E5048F">
      <w:pPr>
        <w:pStyle w:val="PargrafodaLista"/>
        <w:numPr>
          <w:ilvl w:val="2"/>
          <w:numId w:val="31"/>
        </w:numPr>
        <w:tabs>
          <w:tab w:val="left" w:pos="1005"/>
        </w:tabs>
        <w:spacing w:line="288" w:lineRule="auto"/>
        <w:ind w:left="437" w:right="149" w:firstLine="0"/>
      </w:pPr>
      <w:r>
        <w:t>Considera-se erro no preenchimento da planilha passível de correção a indicação de recolhimento de impostos e contribuições na forma do Simples Nacional, quando não cabível esse regime.</w:t>
      </w:r>
    </w:p>
    <w:p w14:paraId="1F1C84BB" w14:textId="77777777" w:rsidR="00C52849" w:rsidRDefault="00E5048F">
      <w:pPr>
        <w:pStyle w:val="PargrafodaLista"/>
        <w:numPr>
          <w:ilvl w:val="1"/>
          <w:numId w:val="31"/>
        </w:numPr>
        <w:tabs>
          <w:tab w:val="left" w:pos="872"/>
        </w:tabs>
        <w:spacing w:line="288" w:lineRule="auto"/>
        <w:ind w:left="153" w:right="150" w:firstLine="0"/>
      </w:pPr>
      <w:r>
        <w:t>Para fins de análise da proposta quanto ao cumprimento das especificações do objeto, poderá ser colhida a manifestação escrita do setor requisitante do serviço ou da área especializada no objeto.</w:t>
      </w:r>
    </w:p>
    <w:p w14:paraId="241CC5C3" w14:textId="77777777" w:rsidR="00C52849" w:rsidRDefault="00E5048F">
      <w:pPr>
        <w:pStyle w:val="PargrafodaLista"/>
        <w:numPr>
          <w:ilvl w:val="1"/>
          <w:numId w:val="31"/>
        </w:numPr>
        <w:tabs>
          <w:tab w:val="left" w:pos="719"/>
        </w:tabs>
        <w:spacing w:line="288" w:lineRule="auto"/>
        <w:ind w:left="153" w:right="158" w:firstLine="0"/>
      </w:pPr>
      <w:r>
        <w:t>Caso o Projeto Básico/Termo de Referência exija a apresentação de amostra o licitante classificado em primeiro lugar deverá apresentá-la, sob pena de não aceitação da proposta.</w:t>
      </w:r>
    </w:p>
    <w:p w14:paraId="7EDB9CC8" w14:textId="77777777" w:rsidR="00C52849" w:rsidRDefault="00E5048F">
      <w:pPr>
        <w:pStyle w:val="PargrafodaLista"/>
        <w:numPr>
          <w:ilvl w:val="1"/>
          <w:numId w:val="31"/>
        </w:numPr>
        <w:tabs>
          <w:tab w:val="left" w:pos="719"/>
        </w:tabs>
        <w:spacing w:line="288" w:lineRule="auto"/>
        <w:ind w:left="153" w:right="154" w:firstLine="0"/>
      </w:pPr>
      <w:r>
        <w:t xml:space="preserve">Por meio de mensagem no sistema, será divulgado o local e horário de realização do procedimento para a avaliação das amostras, cuja presença será facultada a todos os interessados, incluindo os demais </w:t>
      </w:r>
      <w:r>
        <w:rPr>
          <w:spacing w:val="-2"/>
        </w:rPr>
        <w:t>licitantes.</w:t>
      </w:r>
    </w:p>
    <w:p w14:paraId="4A1AA7C8" w14:textId="77777777" w:rsidR="00C52849" w:rsidRDefault="00E5048F">
      <w:pPr>
        <w:pStyle w:val="PargrafodaLista"/>
        <w:numPr>
          <w:ilvl w:val="1"/>
          <w:numId w:val="31"/>
        </w:numPr>
        <w:tabs>
          <w:tab w:val="left" w:pos="719"/>
        </w:tabs>
        <w:spacing w:line="252" w:lineRule="exact"/>
        <w:ind w:left="719" w:hanging="566"/>
      </w:pPr>
      <w:r>
        <w:t>Os</w:t>
      </w:r>
      <w:r>
        <w:rPr>
          <w:spacing w:val="-5"/>
        </w:rPr>
        <w:t xml:space="preserve"> </w:t>
      </w:r>
      <w:r>
        <w:t>resultados</w:t>
      </w:r>
      <w:r>
        <w:rPr>
          <w:spacing w:val="-5"/>
        </w:rPr>
        <w:t xml:space="preserve"> </w:t>
      </w:r>
      <w:r>
        <w:t>das</w:t>
      </w:r>
      <w:r>
        <w:rPr>
          <w:spacing w:val="-4"/>
        </w:rPr>
        <w:t xml:space="preserve"> </w:t>
      </w:r>
      <w:r>
        <w:t>avaliações</w:t>
      </w:r>
      <w:r>
        <w:rPr>
          <w:spacing w:val="-3"/>
        </w:rPr>
        <w:t xml:space="preserve"> </w:t>
      </w:r>
      <w:r>
        <w:t>serão</w:t>
      </w:r>
      <w:r>
        <w:rPr>
          <w:spacing w:val="-2"/>
        </w:rPr>
        <w:t xml:space="preserve"> </w:t>
      </w:r>
      <w:r>
        <w:t>divulgados</w:t>
      </w:r>
      <w:r>
        <w:rPr>
          <w:spacing w:val="-3"/>
        </w:rPr>
        <w:t xml:space="preserve"> </w:t>
      </w:r>
      <w:r>
        <w:t>por</w:t>
      </w:r>
      <w:r>
        <w:rPr>
          <w:spacing w:val="-4"/>
        </w:rPr>
        <w:t xml:space="preserve"> </w:t>
      </w:r>
      <w:r>
        <w:t>meio</w:t>
      </w:r>
      <w:r>
        <w:rPr>
          <w:spacing w:val="-3"/>
        </w:rPr>
        <w:t xml:space="preserve"> </w:t>
      </w:r>
      <w:r>
        <w:t>de</w:t>
      </w:r>
      <w:r>
        <w:rPr>
          <w:spacing w:val="-4"/>
        </w:rPr>
        <w:t xml:space="preserve"> </w:t>
      </w:r>
      <w:r>
        <w:t>mensagem</w:t>
      </w:r>
      <w:r>
        <w:rPr>
          <w:spacing w:val="-2"/>
        </w:rPr>
        <w:t xml:space="preserve"> </w:t>
      </w:r>
      <w:r>
        <w:t>no</w:t>
      </w:r>
      <w:r>
        <w:rPr>
          <w:spacing w:val="-3"/>
        </w:rPr>
        <w:t xml:space="preserve"> </w:t>
      </w:r>
      <w:r>
        <w:rPr>
          <w:spacing w:val="-2"/>
        </w:rPr>
        <w:t>sistema.</w:t>
      </w:r>
    </w:p>
    <w:p w14:paraId="7BA378B2" w14:textId="77777777" w:rsidR="00C52849" w:rsidRDefault="00E5048F">
      <w:pPr>
        <w:pStyle w:val="PargrafodaLista"/>
        <w:numPr>
          <w:ilvl w:val="1"/>
          <w:numId w:val="31"/>
        </w:numPr>
        <w:tabs>
          <w:tab w:val="left" w:pos="719"/>
        </w:tabs>
        <w:spacing w:before="37" w:line="288" w:lineRule="auto"/>
        <w:ind w:left="153" w:right="153" w:firstLine="0"/>
      </w:pPr>
      <w:r>
        <w:t>No caso de não haver entrega da amostra ou ocorrer atraso na entrega, sem justificativa aceita pelo Agente de Contratação/Comissão, ou havendo entrega de amostra</w:t>
      </w:r>
      <w:r>
        <w:rPr>
          <w:spacing w:val="-1"/>
        </w:rPr>
        <w:t xml:space="preserve"> </w:t>
      </w:r>
      <w:r>
        <w:t>fora das especificações previstas neste Edital, a proposta do licitante será recusada.</w:t>
      </w:r>
    </w:p>
    <w:p w14:paraId="495A4B16" w14:textId="77777777" w:rsidR="00C52849" w:rsidRDefault="00E5048F">
      <w:pPr>
        <w:pStyle w:val="PargrafodaLista"/>
        <w:numPr>
          <w:ilvl w:val="1"/>
          <w:numId w:val="31"/>
        </w:numPr>
        <w:tabs>
          <w:tab w:val="left" w:pos="872"/>
        </w:tabs>
        <w:spacing w:line="288" w:lineRule="auto"/>
        <w:ind w:left="153" w:right="153" w:firstLine="0"/>
      </w:pPr>
      <w:r>
        <w:t>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w:t>
      </w:r>
    </w:p>
    <w:p w14:paraId="27FF5FBD" w14:textId="77777777" w:rsidR="00C52849" w:rsidRDefault="00E5048F">
      <w:pPr>
        <w:pStyle w:val="Corpodetexto"/>
        <w:spacing w:before="15"/>
        <w:ind w:left="0"/>
        <w:jc w:val="left"/>
        <w:rPr>
          <w:sz w:val="20"/>
        </w:rPr>
      </w:pPr>
      <w:r>
        <w:rPr>
          <w:noProof/>
          <w:sz w:val="20"/>
          <w:lang w:val="pt-BR" w:eastAsia="pt-BR"/>
        </w:rPr>
        <mc:AlternateContent>
          <mc:Choice Requires="wps">
            <w:drawing>
              <wp:anchor distT="0" distB="0" distL="0" distR="0" simplePos="0" relativeHeight="487590912" behindDoc="1" locked="0" layoutInCell="1" allowOverlap="1" wp14:anchorId="3E1421AE" wp14:editId="255CE70E">
                <wp:simplePos x="0" y="0"/>
                <wp:positionH relativeFrom="page">
                  <wp:posOffset>388620</wp:posOffset>
                </wp:positionH>
                <wp:positionV relativeFrom="paragraph">
                  <wp:posOffset>172044</wp:posOffset>
                </wp:positionV>
                <wp:extent cx="6731634" cy="19685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4" cy="196850"/>
                        </a:xfrm>
                        <a:prstGeom prst="rect">
                          <a:avLst/>
                        </a:prstGeom>
                        <a:solidFill>
                          <a:srgbClr val="D9D9D9"/>
                        </a:solidFill>
                        <a:ln w="6096">
                          <a:solidFill>
                            <a:srgbClr val="000000"/>
                          </a:solidFill>
                          <a:prstDash val="solid"/>
                        </a:ln>
                      </wps:spPr>
                      <wps:txbx>
                        <w:txbxContent>
                          <w:p w14:paraId="75003A3D" w14:textId="77777777" w:rsidR="007D5130" w:rsidRDefault="007D5130">
                            <w:pPr>
                              <w:tabs>
                                <w:tab w:val="left" w:pos="669"/>
                              </w:tabs>
                              <w:spacing w:before="33"/>
                              <w:ind w:left="103"/>
                              <w:rPr>
                                <w:rFonts w:ascii="Arial" w:hAnsi="Arial"/>
                                <w:b/>
                                <w:color w:val="000000"/>
                              </w:rPr>
                            </w:pPr>
                            <w:r>
                              <w:rPr>
                                <w:rFonts w:ascii="Arial" w:hAnsi="Arial"/>
                                <w:b/>
                                <w:color w:val="000000"/>
                                <w:spacing w:val="-5"/>
                              </w:rPr>
                              <w:t>7.</w:t>
                            </w:r>
                            <w:r>
                              <w:rPr>
                                <w:rFonts w:ascii="Arial" w:hAnsi="Arial"/>
                                <w:b/>
                                <w:color w:val="000000"/>
                              </w:rPr>
                              <w:tab/>
                              <w:t>DA</w:t>
                            </w:r>
                            <w:r>
                              <w:rPr>
                                <w:rFonts w:ascii="Arial" w:hAnsi="Arial"/>
                                <w:b/>
                                <w:color w:val="000000"/>
                                <w:spacing w:val="9"/>
                              </w:rPr>
                              <w:t xml:space="preserve"> </w:t>
                            </w:r>
                            <w:r>
                              <w:rPr>
                                <w:rFonts w:ascii="Arial" w:hAnsi="Arial"/>
                                <w:b/>
                                <w:color w:val="000000"/>
                              </w:rPr>
                              <w:t>FASE</w:t>
                            </w:r>
                            <w:r>
                              <w:rPr>
                                <w:rFonts w:ascii="Arial" w:hAnsi="Arial"/>
                                <w:b/>
                                <w:color w:val="000000"/>
                                <w:spacing w:val="17"/>
                              </w:rPr>
                              <w:t xml:space="preserve"> </w:t>
                            </w:r>
                            <w:r>
                              <w:rPr>
                                <w:rFonts w:ascii="Arial" w:hAnsi="Arial"/>
                                <w:b/>
                                <w:color w:val="000000"/>
                              </w:rPr>
                              <w:t>DE</w:t>
                            </w:r>
                            <w:r>
                              <w:rPr>
                                <w:rFonts w:ascii="Arial" w:hAnsi="Arial"/>
                                <w:b/>
                                <w:color w:val="000000"/>
                                <w:spacing w:val="17"/>
                              </w:rPr>
                              <w:t xml:space="preserve"> </w:t>
                            </w:r>
                            <w:r>
                              <w:rPr>
                                <w:rFonts w:ascii="Arial" w:hAnsi="Arial"/>
                                <w:b/>
                                <w:color w:val="000000"/>
                                <w:spacing w:val="-2"/>
                              </w:rPr>
                              <w:t>HABILITAÇÃO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E1421AE" id="Textbox 8" o:spid="_x0000_s1032" type="#_x0000_t202" style="position:absolute;margin-left:30.6pt;margin-top:13.55pt;width:530.05pt;height:15.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" fillcolor="#d9d9d9" strokeweight=".48pt">
                <v:path arrowok="t"/>
                <v:textbox inset="0,0,0,0">
                  <w:txbxContent>
                    <w:p w14:paraId="75003A3D" w14:textId="77777777" w:rsidR="007D5130" w:rsidRDefault="007D5130">
                      <w:pPr>
                        <w:tabs>
                          <w:tab w:val="left" w:pos="669"/>
                        </w:tabs>
                        <w:spacing w:before="33"/>
                        <w:ind w:left="103"/>
                        <w:rPr>
                          <w:rFonts w:ascii="Arial" w:hAnsi="Arial"/>
                          <w:b/>
                          <w:color w:val="000000"/>
                        </w:rPr>
                      </w:pPr>
                      <w:r>
                        <w:rPr>
                          <w:rFonts w:ascii="Arial" w:hAnsi="Arial"/>
                          <w:b/>
                          <w:color w:val="000000"/>
                          <w:spacing w:val="-5"/>
                        </w:rPr>
                        <w:t>7.</w:t>
                      </w:r>
                      <w:r>
                        <w:rPr>
                          <w:rFonts w:ascii="Arial" w:hAnsi="Arial"/>
                          <w:b/>
                          <w:color w:val="000000"/>
                        </w:rPr>
                        <w:tab/>
                        <w:t>DA</w:t>
                      </w:r>
                      <w:r>
                        <w:rPr>
                          <w:rFonts w:ascii="Arial" w:hAnsi="Arial"/>
                          <w:b/>
                          <w:color w:val="000000"/>
                          <w:spacing w:val="9"/>
                        </w:rPr>
                        <w:t xml:space="preserve"> </w:t>
                      </w:r>
                      <w:r>
                        <w:rPr>
                          <w:rFonts w:ascii="Arial" w:hAnsi="Arial"/>
                          <w:b/>
                          <w:color w:val="000000"/>
                        </w:rPr>
                        <w:t>FASE</w:t>
                      </w:r>
                      <w:r>
                        <w:rPr>
                          <w:rFonts w:ascii="Arial" w:hAnsi="Arial"/>
                          <w:b/>
                          <w:color w:val="000000"/>
                          <w:spacing w:val="17"/>
                        </w:rPr>
                        <w:t xml:space="preserve"> </w:t>
                      </w:r>
                      <w:r>
                        <w:rPr>
                          <w:rFonts w:ascii="Arial" w:hAnsi="Arial"/>
                          <w:b/>
                          <w:color w:val="000000"/>
                        </w:rPr>
                        <w:t>DE</w:t>
                      </w:r>
                      <w:r>
                        <w:rPr>
                          <w:rFonts w:ascii="Arial" w:hAnsi="Arial"/>
                          <w:b/>
                          <w:color w:val="000000"/>
                          <w:spacing w:val="17"/>
                        </w:rPr>
                        <w:t xml:space="preserve"> </w:t>
                      </w:r>
                      <w:r>
                        <w:rPr>
                          <w:rFonts w:ascii="Arial" w:hAnsi="Arial"/>
                          <w:b/>
                          <w:color w:val="000000"/>
                          <w:spacing w:val="-2"/>
                        </w:rPr>
                        <w:t>HABILITAÇÃO</w:t>
                      </w:r>
                    </w:p>
                  </w:txbxContent>
                </v:textbox>
                <w10:wrap type="topAndBottom" anchorx="page"/>
              </v:shape>
            </w:pict>
          </mc:Fallback>
        </mc:AlternateContent>
      </w:r>
    </w:p>
    <w:p w14:paraId="0B0899D9" w14:textId="77777777" w:rsidR="00C52849" w:rsidRDefault="00C52849">
      <w:pPr>
        <w:pStyle w:val="Corpodetexto"/>
        <w:spacing w:before="43"/>
        <w:ind w:left="0"/>
        <w:jc w:val="left"/>
      </w:pPr>
    </w:p>
    <w:p w14:paraId="6402D88C" w14:textId="77777777" w:rsidR="00C52849" w:rsidRDefault="00E5048F">
      <w:pPr>
        <w:pStyle w:val="PargrafodaLista"/>
        <w:numPr>
          <w:ilvl w:val="1"/>
          <w:numId w:val="30"/>
        </w:numPr>
        <w:tabs>
          <w:tab w:val="left" w:pos="873"/>
        </w:tabs>
        <w:spacing w:before="1" w:line="288" w:lineRule="auto"/>
        <w:ind w:left="153" w:right="155" w:firstLine="0"/>
      </w:pPr>
      <w:r>
        <w:t>Os documentos previstos no Projeto Básico, necessários e suficientes para demonstrar a capacidade do licitante de realizar o objeto da licitação, serão exigidos para</w:t>
      </w:r>
      <w:r>
        <w:rPr>
          <w:spacing w:val="-1"/>
        </w:rPr>
        <w:t xml:space="preserve"> </w:t>
      </w:r>
      <w:r>
        <w:t xml:space="preserve">fins de habilitação, nos termos dos </w:t>
      </w:r>
      <w:r>
        <w:fldChar w:fldCharType="begin"/>
      </w:r>
      <w:r>
        <w:instrText>HYPERLINK "http://www.planalto.gov.br/ccivil_03/_ato2019-2022/2021/lei/L14133.htm" \l "art62" \h</w:instrText>
      </w:r>
      <w:r>
        <w:fldChar w:fldCharType="separate"/>
      </w:r>
      <w:r>
        <w:rPr>
          <w:color w:val="000080"/>
          <w:u w:val="single" w:color="000080"/>
        </w:rPr>
        <w:t xml:space="preserve">arts. </w:t>
      </w:r>
      <w:proofErr w:type="gramStart"/>
      <w:r>
        <w:rPr>
          <w:color w:val="000080"/>
          <w:u w:val="single" w:color="000080"/>
        </w:rPr>
        <w:t>62 a 70 da Lei nº</w:t>
      </w:r>
      <w:proofErr w:type="gramEnd"/>
      <w:r>
        <w:rPr>
          <w:color w:val="000080"/>
          <w:u w:val="single" w:color="000080"/>
        </w:rPr>
        <w:t xml:space="preserve"> 14.133, de 2021</w:t>
      </w:r>
      <w:r>
        <w:fldChar w:fldCharType="end"/>
      </w:r>
      <w:r>
        <w:t>, conforme abaixo:</w:t>
      </w:r>
    </w:p>
    <w:p w14:paraId="5C3A4DF9" w14:textId="77777777" w:rsidR="00C52849" w:rsidRDefault="00C52849">
      <w:pPr>
        <w:pStyle w:val="Corpodetexto"/>
        <w:spacing w:before="49"/>
        <w:ind w:left="0"/>
        <w:jc w:val="left"/>
      </w:pPr>
    </w:p>
    <w:p w14:paraId="43CE1E80" w14:textId="77777777" w:rsidR="00C52849" w:rsidRDefault="00E5048F">
      <w:pPr>
        <w:pStyle w:val="Ttulo2"/>
        <w:numPr>
          <w:ilvl w:val="2"/>
          <w:numId w:val="30"/>
        </w:numPr>
        <w:tabs>
          <w:tab w:val="left" w:pos="1285"/>
        </w:tabs>
        <w:ind w:left="1285" w:hanging="565"/>
      </w:pPr>
      <w:r>
        <w:t>Para</w:t>
      </w:r>
      <w:r>
        <w:rPr>
          <w:spacing w:val="-4"/>
        </w:rPr>
        <w:t xml:space="preserve"> </w:t>
      </w:r>
      <w:r>
        <w:t>comprovação</w:t>
      </w:r>
      <w:r>
        <w:rPr>
          <w:spacing w:val="-3"/>
        </w:rPr>
        <w:t xml:space="preserve"> </w:t>
      </w:r>
      <w:r>
        <w:t>da</w:t>
      </w:r>
      <w:r>
        <w:rPr>
          <w:spacing w:val="-5"/>
        </w:rPr>
        <w:t xml:space="preserve"> </w:t>
      </w:r>
      <w:r>
        <w:t>habilitação</w:t>
      </w:r>
      <w:r>
        <w:rPr>
          <w:spacing w:val="-5"/>
        </w:rPr>
        <w:t xml:space="preserve"> </w:t>
      </w:r>
      <w:r>
        <w:rPr>
          <w:spacing w:val="-2"/>
        </w:rPr>
        <w:t>jurídica:</w:t>
      </w:r>
    </w:p>
    <w:p w14:paraId="5574F48F" w14:textId="77777777" w:rsidR="00C52849" w:rsidRDefault="00E5048F">
      <w:pPr>
        <w:pStyle w:val="PargrafodaLista"/>
        <w:numPr>
          <w:ilvl w:val="0"/>
          <w:numId w:val="29"/>
        </w:numPr>
        <w:tabs>
          <w:tab w:val="left" w:pos="427"/>
        </w:tabs>
        <w:spacing w:before="47" w:line="288" w:lineRule="auto"/>
        <w:ind w:left="153" w:right="153" w:firstLine="0"/>
      </w:pPr>
      <w:r>
        <w:t xml:space="preserve">Prova de inscrição da proponente no Cadastro Nacional de Pessoa Jurídica do Ministério da Fazenda </w:t>
      </w:r>
      <w:r>
        <w:rPr>
          <w:spacing w:val="-2"/>
        </w:rPr>
        <w:t>(CNPJ).</w:t>
      </w:r>
    </w:p>
    <w:p w14:paraId="02D6E68C" w14:textId="77777777" w:rsidR="00C52849" w:rsidRDefault="00E5048F">
      <w:pPr>
        <w:pStyle w:val="PargrafodaLista"/>
        <w:numPr>
          <w:ilvl w:val="0"/>
          <w:numId w:val="29"/>
        </w:numPr>
        <w:tabs>
          <w:tab w:val="left" w:pos="423"/>
        </w:tabs>
        <w:spacing w:line="251" w:lineRule="exact"/>
        <w:ind w:left="423" w:hanging="270"/>
      </w:pPr>
      <w:r>
        <w:t>Registro</w:t>
      </w:r>
      <w:r>
        <w:rPr>
          <w:spacing w:val="-4"/>
        </w:rPr>
        <w:t xml:space="preserve"> </w:t>
      </w:r>
      <w:r>
        <w:t>comercial,</w:t>
      </w:r>
      <w:r>
        <w:rPr>
          <w:spacing w:val="-2"/>
        </w:rPr>
        <w:t xml:space="preserve"> </w:t>
      </w:r>
      <w:r>
        <w:t>RG</w:t>
      </w:r>
      <w:r>
        <w:rPr>
          <w:spacing w:val="-1"/>
        </w:rPr>
        <w:t xml:space="preserve"> </w:t>
      </w:r>
      <w:r>
        <w:t>e</w:t>
      </w:r>
      <w:r>
        <w:rPr>
          <w:spacing w:val="-5"/>
        </w:rPr>
        <w:t xml:space="preserve"> </w:t>
      </w:r>
      <w:r>
        <w:t>CPF</w:t>
      </w:r>
      <w:r>
        <w:rPr>
          <w:spacing w:val="-4"/>
        </w:rPr>
        <w:t xml:space="preserve"> </w:t>
      </w:r>
      <w:r>
        <w:t>no</w:t>
      </w:r>
      <w:r>
        <w:rPr>
          <w:spacing w:val="-4"/>
        </w:rPr>
        <w:t xml:space="preserve"> </w:t>
      </w:r>
      <w:r>
        <w:t>caso</w:t>
      </w:r>
      <w:r>
        <w:rPr>
          <w:spacing w:val="-3"/>
        </w:rPr>
        <w:t xml:space="preserve"> </w:t>
      </w:r>
      <w:r>
        <w:t>de</w:t>
      </w:r>
      <w:r>
        <w:rPr>
          <w:spacing w:val="-5"/>
        </w:rPr>
        <w:t xml:space="preserve"> </w:t>
      </w:r>
      <w:r>
        <w:t>empresário</w:t>
      </w:r>
      <w:r>
        <w:rPr>
          <w:spacing w:val="-2"/>
        </w:rPr>
        <w:t xml:space="preserve"> individual.</w:t>
      </w:r>
    </w:p>
    <w:p w14:paraId="09573F1C" w14:textId="77777777" w:rsidR="00C52849" w:rsidRDefault="00E5048F">
      <w:pPr>
        <w:pStyle w:val="PargrafodaLista"/>
        <w:numPr>
          <w:ilvl w:val="0"/>
          <w:numId w:val="29"/>
        </w:numPr>
        <w:tabs>
          <w:tab w:val="left" w:pos="506"/>
        </w:tabs>
        <w:spacing w:before="47" w:line="288" w:lineRule="auto"/>
        <w:ind w:left="153" w:right="151" w:firstLine="0"/>
      </w:pPr>
      <w:r>
        <w:t>Ato constitutivo, estatuto ou contrato social em vigor, inclusive a última alteração contratual, devidamente registrada, em se tratando de sociedades empresariais, no caso de sociedades por ações acompanhadas de documento de eleição dos seus administradores.</w:t>
      </w:r>
    </w:p>
    <w:p w14:paraId="731CDC21" w14:textId="77777777" w:rsidR="00C52849" w:rsidRDefault="00C52849">
      <w:pPr>
        <w:pStyle w:val="Corpodetexto"/>
        <w:spacing w:before="50"/>
        <w:ind w:left="0"/>
        <w:jc w:val="left"/>
      </w:pPr>
    </w:p>
    <w:p w14:paraId="3535CF59" w14:textId="77777777" w:rsidR="00C52849" w:rsidRDefault="00E5048F">
      <w:pPr>
        <w:pStyle w:val="Ttulo2"/>
        <w:numPr>
          <w:ilvl w:val="2"/>
          <w:numId w:val="30"/>
        </w:numPr>
        <w:tabs>
          <w:tab w:val="left" w:pos="1452"/>
        </w:tabs>
        <w:ind w:left="1452" w:hanging="732"/>
      </w:pPr>
      <w:r>
        <w:t>Quanto</w:t>
      </w:r>
      <w:r>
        <w:rPr>
          <w:spacing w:val="-5"/>
        </w:rPr>
        <w:t xml:space="preserve"> </w:t>
      </w:r>
      <w:r>
        <w:t>à</w:t>
      </w:r>
      <w:r>
        <w:rPr>
          <w:spacing w:val="-3"/>
        </w:rPr>
        <w:t xml:space="preserve"> </w:t>
      </w:r>
      <w:r>
        <w:t>Regularidade</w:t>
      </w:r>
      <w:r>
        <w:rPr>
          <w:spacing w:val="-3"/>
        </w:rPr>
        <w:t xml:space="preserve"> </w:t>
      </w:r>
      <w:r>
        <w:rPr>
          <w:spacing w:val="-2"/>
        </w:rPr>
        <w:t>Fiscal:</w:t>
      </w:r>
    </w:p>
    <w:p w14:paraId="6C604D24" w14:textId="77777777" w:rsidR="00C52849" w:rsidRDefault="00E5048F">
      <w:pPr>
        <w:pStyle w:val="PargrafodaLista"/>
        <w:numPr>
          <w:ilvl w:val="0"/>
          <w:numId w:val="28"/>
        </w:numPr>
        <w:tabs>
          <w:tab w:val="left" w:pos="411"/>
        </w:tabs>
        <w:spacing w:before="47"/>
        <w:ind w:left="411" w:hanging="258"/>
      </w:pPr>
      <w:r>
        <w:t>Prova</w:t>
      </w:r>
      <w:r>
        <w:rPr>
          <w:spacing w:val="-2"/>
        </w:rPr>
        <w:t xml:space="preserve"> </w:t>
      </w:r>
      <w:r>
        <w:t>de</w:t>
      </w:r>
      <w:r>
        <w:rPr>
          <w:spacing w:val="-3"/>
        </w:rPr>
        <w:t xml:space="preserve"> </w:t>
      </w:r>
      <w:r>
        <w:t>regularidade</w:t>
      </w:r>
      <w:r>
        <w:rPr>
          <w:spacing w:val="-3"/>
        </w:rPr>
        <w:t xml:space="preserve"> </w:t>
      </w:r>
      <w:r>
        <w:t>com</w:t>
      </w:r>
      <w:r>
        <w:rPr>
          <w:spacing w:val="-3"/>
        </w:rPr>
        <w:t xml:space="preserve"> </w:t>
      </w:r>
      <w:r>
        <w:t>as</w:t>
      </w:r>
      <w:r>
        <w:rPr>
          <w:spacing w:val="-5"/>
        </w:rPr>
        <w:t xml:space="preserve"> </w:t>
      </w:r>
      <w:r>
        <w:rPr>
          <w:spacing w:val="-2"/>
        </w:rPr>
        <w:t>fazendas:</w:t>
      </w:r>
    </w:p>
    <w:p w14:paraId="457C46AE" w14:textId="77777777" w:rsidR="00C52849" w:rsidRDefault="00E5048F">
      <w:pPr>
        <w:pStyle w:val="PargrafodaLista"/>
        <w:numPr>
          <w:ilvl w:val="0"/>
          <w:numId w:val="27"/>
        </w:numPr>
        <w:tabs>
          <w:tab w:val="left" w:pos="293"/>
        </w:tabs>
        <w:spacing w:before="47" w:line="288" w:lineRule="auto"/>
        <w:ind w:left="153" w:right="154" w:firstLine="0"/>
      </w:pPr>
      <w:r>
        <w:t>Prova de regularidade para com a Fazenda Federal, mediante apresentação da Certidão de Quitação de Tributos e Contribuições Federais, expedido pela Secretaria da Receita Federal, do domicílio ou sede do proponente, ou outra equivalente, na forma da lei (</w:t>
      </w:r>
      <w:r>
        <w:rPr>
          <w:u w:val="single"/>
        </w:rPr>
        <w:t>CND - TRIBUTOS FEDERAIS);</w:t>
      </w:r>
    </w:p>
    <w:p w14:paraId="4BB04A91" w14:textId="77777777" w:rsidR="00C52849" w:rsidRDefault="00E5048F">
      <w:pPr>
        <w:spacing w:line="285" w:lineRule="auto"/>
        <w:ind w:left="153" w:right="149"/>
        <w:jc w:val="both"/>
        <w:rPr>
          <w:rFonts w:ascii="Arial" w:hAnsi="Arial"/>
          <w:b/>
        </w:rPr>
      </w:pPr>
      <w:r>
        <w:rPr>
          <w:rFonts w:ascii="Arial" w:hAnsi="Arial"/>
          <w:b/>
          <w:u w:val="single"/>
        </w:rPr>
        <w:t>OBS: Será aceita a certidão conjunta da Procuradoria da República e da Secretaria da Receita</w:t>
      </w:r>
      <w:r>
        <w:rPr>
          <w:rFonts w:ascii="Arial" w:hAnsi="Arial"/>
          <w:b/>
        </w:rPr>
        <w:t xml:space="preserve"> </w:t>
      </w:r>
      <w:r>
        <w:rPr>
          <w:rFonts w:ascii="Arial" w:hAnsi="Arial"/>
          <w:b/>
          <w:spacing w:val="-2"/>
          <w:u w:val="single"/>
        </w:rPr>
        <w:t>Federal.</w:t>
      </w:r>
    </w:p>
    <w:p w14:paraId="45296FD9" w14:textId="77777777" w:rsidR="00C52849" w:rsidRDefault="00C52849">
      <w:pPr>
        <w:spacing w:line="285" w:lineRule="auto"/>
        <w:jc w:val="both"/>
        <w:rPr>
          <w:rFonts w:ascii="Arial" w:hAnsi="Arial"/>
          <w:b/>
        </w:rPr>
        <w:sectPr w:rsidR="00C52849">
          <w:pgSz w:w="11910" w:h="16840"/>
          <w:pgMar w:top="1940" w:right="566" w:bottom="280" w:left="566" w:header="759" w:footer="0" w:gutter="0"/>
          <w:cols w:space="720"/>
        </w:sectPr>
      </w:pPr>
    </w:p>
    <w:p w14:paraId="61B4A322" w14:textId="77777777" w:rsidR="00C52849" w:rsidRDefault="00B15931">
      <w:pPr>
        <w:pStyle w:val="Corpodetexto"/>
        <w:spacing w:before="97"/>
        <w:jc w:val="left"/>
      </w:pPr>
      <w:hyperlink r:id="rId22">
        <w:r w:rsidR="00E5048F">
          <w:rPr>
            <w:color w:val="000080"/>
            <w:spacing w:val="-2"/>
            <w:u w:val="single" w:color="000080"/>
          </w:rPr>
          <w:t>http://www.receita.fazenda.gov.br/grupo2/certidoes.htm</w:t>
        </w:r>
      </w:hyperlink>
    </w:p>
    <w:p w14:paraId="69E33E3E" w14:textId="77777777" w:rsidR="00C52849" w:rsidRDefault="00E5048F">
      <w:pPr>
        <w:pStyle w:val="PargrafodaLista"/>
        <w:numPr>
          <w:ilvl w:val="0"/>
          <w:numId w:val="27"/>
        </w:numPr>
        <w:tabs>
          <w:tab w:val="left" w:pos="291"/>
        </w:tabs>
        <w:spacing w:before="48" w:line="288" w:lineRule="auto"/>
        <w:ind w:left="153" w:right="146" w:firstLine="0"/>
      </w:pPr>
      <w:r>
        <w:t xml:space="preserve">Estadual mediante a apresentação de certidão de regularidade fiscal e a certidão negativa de dívida ativa de tributos estaduais emitida pela respectiva Secretaria de Estado da Fazenda do Estado da sede da </w:t>
      </w:r>
      <w:r>
        <w:rPr>
          <w:spacing w:val="-2"/>
        </w:rPr>
        <w:t>empresa;</w:t>
      </w:r>
    </w:p>
    <w:p w14:paraId="4DD7CA22" w14:textId="77777777" w:rsidR="00C52849" w:rsidRDefault="00E5048F">
      <w:pPr>
        <w:pStyle w:val="PargrafodaLista"/>
        <w:numPr>
          <w:ilvl w:val="0"/>
          <w:numId w:val="27"/>
        </w:numPr>
        <w:tabs>
          <w:tab w:val="left" w:pos="303"/>
        </w:tabs>
        <w:spacing w:line="288" w:lineRule="auto"/>
        <w:ind w:left="153" w:right="158" w:firstLine="0"/>
      </w:pPr>
      <w:r>
        <w:t>Municipal mediante a apresentação de certidão negativa emitida pela respectiva Secretaria de Fazenda da sede da empresa;</w:t>
      </w:r>
    </w:p>
    <w:p w14:paraId="6A724C9F" w14:textId="77777777" w:rsidR="00C52849" w:rsidRDefault="00E5048F">
      <w:pPr>
        <w:pStyle w:val="Corpodetexto"/>
        <w:spacing w:line="288" w:lineRule="auto"/>
        <w:ind w:right="157"/>
      </w:pPr>
      <w:r>
        <w:rPr>
          <w:rFonts w:ascii="Arial" w:hAnsi="Arial"/>
          <w:b/>
        </w:rPr>
        <w:t>OBS</w:t>
      </w:r>
      <w:r>
        <w:t>.: No caso em que a certidão negativa de débito de tributos/regularidade fiscal e a certidão negativa</w:t>
      </w:r>
      <w:r>
        <w:rPr>
          <w:spacing w:val="80"/>
        </w:rPr>
        <w:t xml:space="preserve"> </w:t>
      </w:r>
      <w:r>
        <w:t>de dívida ativa forem unificadas, este documento único poderá ser apresentado;</w:t>
      </w:r>
    </w:p>
    <w:p w14:paraId="3DF25A89" w14:textId="77777777" w:rsidR="00C52849" w:rsidRDefault="00E5048F">
      <w:pPr>
        <w:pStyle w:val="PargrafodaLista"/>
        <w:numPr>
          <w:ilvl w:val="0"/>
          <w:numId w:val="28"/>
        </w:numPr>
        <w:tabs>
          <w:tab w:val="left" w:pos="423"/>
        </w:tabs>
        <w:spacing w:line="251" w:lineRule="exact"/>
        <w:ind w:left="423" w:hanging="270"/>
      </w:pPr>
      <w:r>
        <w:t>Fundo</w:t>
      </w:r>
      <w:r>
        <w:rPr>
          <w:spacing w:val="-6"/>
        </w:rPr>
        <w:t xml:space="preserve"> </w:t>
      </w:r>
      <w:r>
        <w:t>de</w:t>
      </w:r>
      <w:r>
        <w:rPr>
          <w:spacing w:val="-3"/>
        </w:rPr>
        <w:t xml:space="preserve"> </w:t>
      </w:r>
      <w:r>
        <w:t>Garantia</w:t>
      </w:r>
      <w:r>
        <w:rPr>
          <w:spacing w:val="-2"/>
        </w:rPr>
        <w:t xml:space="preserve"> </w:t>
      </w:r>
      <w:r>
        <w:t>por</w:t>
      </w:r>
      <w:r>
        <w:rPr>
          <w:spacing w:val="-1"/>
        </w:rPr>
        <w:t xml:space="preserve"> </w:t>
      </w:r>
      <w:r>
        <w:t>Tempo</w:t>
      </w:r>
      <w:r>
        <w:rPr>
          <w:spacing w:val="-1"/>
        </w:rPr>
        <w:t xml:space="preserve"> </w:t>
      </w:r>
      <w:r>
        <w:t>de</w:t>
      </w:r>
      <w:r>
        <w:rPr>
          <w:spacing w:val="-3"/>
        </w:rPr>
        <w:t xml:space="preserve"> </w:t>
      </w:r>
      <w:r>
        <w:t>Serviço</w:t>
      </w:r>
      <w:r>
        <w:rPr>
          <w:spacing w:val="1"/>
        </w:rPr>
        <w:t xml:space="preserve"> </w:t>
      </w:r>
      <w:r>
        <w:t>-</w:t>
      </w:r>
      <w:r>
        <w:rPr>
          <w:spacing w:val="-1"/>
        </w:rPr>
        <w:t xml:space="preserve"> </w:t>
      </w:r>
      <w:r>
        <w:t>FGTS</w:t>
      </w:r>
      <w:r>
        <w:rPr>
          <w:spacing w:val="-3"/>
        </w:rPr>
        <w:t xml:space="preserve"> </w:t>
      </w:r>
      <w:r>
        <w:rPr>
          <w:spacing w:val="-2"/>
        </w:rPr>
        <w:t>(CRF);</w:t>
      </w:r>
    </w:p>
    <w:p w14:paraId="15880D64" w14:textId="77777777" w:rsidR="00C52849" w:rsidRDefault="00E5048F">
      <w:pPr>
        <w:pStyle w:val="PargrafodaLista"/>
        <w:numPr>
          <w:ilvl w:val="0"/>
          <w:numId w:val="28"/>
        </w:numPr>
        <w:tabs>
          <w:tab w:val="left" w:pos="485"/>
        </w:tabs>
        <w:spacing w:before="43" w:line="288" w:lineRule="auto"/>
        <w:ind w:left="153" w:right="153" w:firstLine="0"/>
      </w:pPr>
      <w:r>
        <w:rPr>
          <w:w w:val="105"/>
        </w:rPr>
        <w:t xml:space="preserve">Prova de regularidade com o Ministério do Trabalho, através da Certidão Negativa de Débitos Trabalhistas </w:t>
      </w:r>
      <w:r>
        <w:rPr>
          <w:w w:val="160"/>
        </w:rPr>
        <w:t>–</w:t>
      </w:r>
      <w:r>
        <w:rPr>
          <w:spacing w:val="-3"/>
          <w:w w:val="160"/>
        </w:rPr>
        <w:t xml:space="preserve"> </w:t>
      </w:r>
      <w:r>
        <w:rPr>
          <w:w w:val="105"/>
        </w:rPr>
        <w:t>(CNDT).</w:t>
      </w:r>
    </w:p>
    <w:p w14:paraId="1F768414" w14:textId="77777777" w:rsidR="00C52849" w:rsidRDefault="00E5048F">
      <w:pPr>
        <w:pStyle w:val="Corpodetexto"/>
        <w:spacing w:line="288" w:lineRule="auto"/>
        <w:ind w:right="156"/>
      </w:pPr>
      <w:r>
        <w:rPr>
          <w:rFonts w:ascii="Arial" w:hAnsi="Arial"/>
          <w:b/>
        </w:rPr>
        <w:t xml:space="preserve">OBS: </w:t>
      </w:r>
      <w:r>
        <w:t>No caso</w:t>
      </w:r>
      <w:r>
        <w:rPr>
          <w:spacing w:val="-1"/>
        </w:rPr>
        <w:t xml:space="preserve"> </w:t>
      </w:r>
      <w:r>
        <w:t>da proponente pretender executar o contrato através de filial, deverá ser apresentado todos os documentos acima, tanto da matriz quanto da filial.</w:t>
      </w:r>
    </w:p>
    <w:p w14:paraId="20B5C96F" w14:textId="77777777" w:rsidR="00C52849" w:rsidRDefault="00C52849">
      <w:pPr>
        <w:pStyle w:val="Corpodetexto"/>
        <w:spacing w:before="47"/>
        <w:ind w:left="0"/>
        <w:jc w:val="left"/>
      </w:pPr>
    </w:p>
    <w:p w14:paraId="78FD7CD0" w14:textId="77777777" w:rsidR="00C52849" w:rsidRDefault="00E5048F">
      <w:pPr>
        <w:pStyle w:val="Ttulo2"/>
        <w:numPr>
          <w:ilvl w:val="2"/>
          <w:numId w:val="30"/>
        </w:numPr>
        <w:tabs>
          <w:tab w:val="left" w:pos="1331"/>
        </w:tabs>
        <w:ind w:left="1331" w:hanging="611"/>
      </w:pPr>
      <w:r>
        <w:t>Quanto</w:t>
      </w:r>
      <w:r>
        <w:rPr>
          <w:spacing w:val="-6"/>
        </w:rPr>
        <w:t xml:space="preserve"> </w:t>
      </w:r>
      <w:r>
        <w:t>à</w:t>
      </w:r>
      <w:r>
        <w:rPr>
          <w:spacing w:val="-6"/>
        </w:rPr>
        <w:t xml:space="preserve"> </w:t>
      </w:r>
      <w:r>
        <w:t>Qualificação</w:t>
      </w:r>
      <w:r>
        <w:rPr>
          <w:spacing w:val="-3"/>
        </w:rPr>
        <w:t xml:space="preserve"> </w:t>
      </w:r>
      <w:r>
        <w:rPr>
          <w:spacing w:val="-2"/>
        </w:rPr>
        <w:t>Técnica:</w:t>
      </w:r>
    </w:p>
    <w:p w14:paraId="2FAA416F" w14:textId="77777777" w:rsidR="00C52849" w:rsidRDefault="00E5048F">
      <w:pPr>
        <w:pStyle w:val="PargrafodaLista"/>
        <w:numPr>
          <w:ilvl w:val="0"/>
          <w:numId w:val="26"/>
        </w:numPr>
        <w:tabs>
          <w:tab w:val="left" w:pos="504"/>
        </w:tabs>
        <w:spacing w:before="47" w:line="288" w:lineRule="auto"/>
        <w:ind w:left="153" w:right="148" w:firstLine="0"/>
      </w:pPr>
      <w:r>
        <w:t>Declaração de visita técnica, expedido pelo licitador. A proponente, através de representante devidamente habilitado junto ao CREA/CFT, quando da visita ao local da obra deve obter, por sua</w:t>
      </w:r>
      <w:r>
        <w:rPr>
          <w:spacing w:val="40"/>
        </w:rPr>
        <w:t xml:space="preserve"> </w:t>
      </w:r>
      <w:r>
        <w:t>exclusiva responsabilidade, toda a informação necessária para o preparo de sua proposta.</w:t>
      </w:r>
    </w:p>
    <w:p w14:paraId="319CFB31" w14:textId="77777777" w:rsidR="00C52849" w:rsidRDefault="00E5048F">
      <w:pPr>
        <w:pStyle w:val="PargrafodaLista"/>
        <w:numPr>
          <w:ilvl w:val="1"/>
          <w:numId w:val="26"/>
        </w:numPr>
        <w:tabs>
          <w:tab w:val="left" w:pos="1381"/>
        </w:tabs>
        <w:spacing w:line="288" w:lineRule="auto"/>
        <w:ind w:left="153" w:right="151" w:firstLine="720"/>
        <w:rPr>
          <w:rFonts w:ascii="Arial" w:hAnsi="Arial"/>
          <w:b/>
        </w:rPr>
      </w:pPr>
      <w:r>
        <w:t>Optando a empresa pela não realização da visita técnica, a mesma deverá apresentar documento, assinado pelo responsável, que comprove o conhecimento pelo mesmo, do local onde será executada a obra, assumindo os riscos do serviço, mesmo não tendo realizado a visita.</w:t>
      </w:r>
    </w:p>
    <w:p w14:paraId="6E5D65A8" w14:textId="74B97C9A" w:rsidR="00C52849" w:rsidRDefault="00E5048F">
      <w:pPr>
        <w:pStyle w:val="PargrafodaLista"/>
        <w:numPr>
          <w:ilvl w:val="1"/>
          <w:numId w:val="26"/>
        </w:numPr>
        <w:tabs>
          <w:tab w:val="left" w:pos="1352"/>
        </w:tabs>
        <w:spacing w:line="288" w:lineRule="auto"/>
        <w:ind w:left="153" w:right="146" w:firstLine="720"/>
        <w:rPr>
          <w:rFonts w:ascii="Arial" w:hAnsi="Arial"/>
          <w:b/>
        </w:rPr>
      </w:pPr>
      <w:r>
        <w:t>Visita técnica no local da obra deverá ser executada por engenheiro civil representante da empresa interessada, desde que esteja devidamente credenciado, munidos do respectivo CREA. Serão expressamente proibidas visitas de um mesmo engenheiro para mais de uma empresa. O atestado não será emitido no dia da abertura do certame, devendo o proponente agendar e realizar sua visita técnica,</w:t>
      </w:r>
      <w:r>
        <w:rPr>
          <w:spacing w:val="40"/>
        </w:rPr>
        <w:t xml:space="preserve"> </w:t>
      </w:r>
      <w:r>
        <w:t xml:space="preserve">até às 11h30min (onze horas e trinta minutos) do dia </w:t>
      </w:r>
      <w:r w:rsidR="001D63A2">
        <w:t>20</w:t>
      </w:r>
      <w:r>
        <w:t>/</w:t>
      </w:r>
      <w:r w:rsidR="001D63A2">
        <w:t>03</w:t>
      </w:r>
      <w:r>
        <w:t>/202</w:t>
      </w:r>
      <w:r w:rsidR="001D63A2">
        <w:t>6</w:t>
      </w:r>
      <w:r>
        <w:t>, agendada antecipadamente DIRETAMENTE NO DEPARTAMENTO DE ENGENHARIA.</w:t>
      </w:r>
    </w:p>
    <w:p w14:paraId="1011DC97" w14:textId="77777777" w:rsidR="00C52849" w:rsidRDefault="00E5048F">
      <w:pPr>
        <w:pStyle w:val="PargrafodaLista"/>
        <w:numPr>
          <w:ilvl w:val="0"/>
          <w:numId w:val="26"/>
        </w:numPr>
        <w:tabs>
          <w:tab w:val="left" w:pos="425"/>
        </w:tabs>
        <w:spacing w:line="288" w:lineRule="auto"/>
        <w:ind w:left="153" w:right="156" w:firstLine="0"/>
      </w:pPr>
      <w:r>
        <w:t xml:space="preserve">Certidão Negativa de Prova de registro no Conselho Regional de Engenharia e Agronomia ou Conselho </w:t>
      </w:r>
      <w:r>
        <w:rPr>
          <w:w w:val="105"/>
        </w:rPr>
        <w:t>de</w:t>
      </w:r>
      <w:r>
        <w:rPr>
          <w:spacing w:val="-16"/>
          <w:w w:val="105"/>
        </w:rPr>
        <w:t xml:space="preserve"> </w:t>
      </w:r>
      <w:r>
        <w:rPr>
          <w:w w:val="105"/>
        </w:rPr>
        <w:t>Arquitetura</w:t>
      </w:r>
      <w:r>
        <w:rPr>
          <w:spacing w:val="-15"/>
          <w:w w:val="105"/>
        </w:rPr>
        <w:t xml:space="preserve"> </w:t>
      </w:r>
      <w:r>
        <w:rPr>
          <w:w w:val="105"/>
        </w:rPr>
        <w:t>e</w:t>
      </w:r>
      <w:r>
        <w:rPr>
          <w:spacing w:val="-16"/>
          <w:w w:val="105"/>
        </w:rPr>
        <w:t xml:space="preserve"> </w:t>
      </w:r>
      <w:r>
        <w:rPr>
          <w:w w:val="105"/>
        </w:rPr>
        <w:t>Urbanismo</w:t>
      </w:r>
      <w:r>
        <w:rPr>
          <w:spacing w:val="-15"/>
          <w:w w:val="105"/>
        </w:rPr>
        <w:t xml:space="preserve"> </w:t>
      </w:r>
      <w:r>
        <w:rPr>
          <w:w w:val="160"/>
        </w:rPr>
        <w:t>–</w:t>
      </w:r>
      <w:r>
        <w:rPr>
          <w:spacing w:val="-34"/>
          <w:w w:val="160"/>
        </w:rPr>
        <w:t xml:space="preserve"> </w:t>
      </w:r>
      <w:r>
        <w:rPr>
          <w:w w:val="105"/>
        </w:rPr>
        <w:t>CREA/CAU</w:t>
      </w:r>
      <w:r>
        <w:rPr>
          <w:spacing w:val="-15"/>
          <w:w w:val="105"/>
        </w:rPr>
        <w:t xml:space="preserve"> </w:t>
      </w:r>
      <w:r>
        <w:rPr>
          <w:w w:val="105"/>
        </w:rPr>
        <w:t>(pessoa</w:t>
      </w:r>
      <w:r>
        <w:rPr>
          <w:spacing w:val="-16"/>
          <w:w w:val="105"/>
        </w:rPr>
        <w:t xml:space="preserve"> </w:t>
      </w:r>
      <w:r>
        <w:rPr>
          <w:w w:val="105"/>
        </w:rPr>
        <w:t>jurídica).</w:t>
      </w:r>
    </w:p>
    <w:p w14:paraId="18483864" w14:textId="77777777" w:rsidR="00C52849" w:rsidRDefault="00E5048F">
      <w:pPr>
        <w:pStyle w:val="PargrafodaLista"/>
        <w:numPr>
          <w:ilvl w:val="0"/>
          <w:numId w:val="26"/>
        </w:numPr>
        <w:tabs>
          <w:tab w:val="left" w:pos="413"/>
        </w:tabs>
        <w:spacing w:line="288" w:lineRule="auto"/>
        <w:ind w:left="153" w:right="151" w:firstLine="0"/>
      </w:pPr>
      <w:r>
        <w:t xml:space="preserve">Certidão negativa de prova de registro no conselho regional de engenharia e agronomia ou conselho de </w:t>
      </w:r>
      <w:r>
        <w:rPr>
          <w:spacing w:val="-2"/>
          <w:w w:val="105"/>
        </w:rPr>
        <w:t>arquitetura</w:t>
      </w:r>
      <w:r>
        <w:rPr>
          <w:spacing w:val="-14"/>
          <w:w w:val="105"/>
        </w:rPr>
        <w:t xml:space="preserve"> </w:t>
      </w:r>
      <w:r>
        <w:rPr>
          <w:spacing w:val="-2"/>
          <w:w w:val="105"/>
        </w:rPr>
        <w:t>e</w:t>
      </w:r>
      <w:r>
        <w:rPr>
          <w:spacing w:val="-13"/>
          <w:w w:val="105"/>
        </w:rPr>
        <w:t xml:space="preserve"> </w:t>
      </w:r>
      <w:r>
        <w:rPr>
          <w:spacing w:val="-2"/>
          <w:w w:val="105"/>
        </w:rPr>
        <w:t>urbanismo</w:t>
      </w:r>
      <w:r>
        <w:rPr>
          <w:spacing w:val="-14"/>
          <w:w w:val="105"/>
        </w:rPr>
        <w:t xml:space="preserve"> </w:t>
      </w:r>
      <w:r>
        <w:rPr>
          <w:spacing w:val="-2"/>
          <w:w w:val="155"/>
        </w:rPr>
        <w:t>–</w:t>
      </w:r>
      <w:r>
        <w:rPr>
          <w:spacing w:val="-20"/>
          <w:w w:val="155"/>
        </w:rPr>
        <w:t xml:space="preserve"> </w:t>
      </w:r>
      <w:r>
        <w:rPr>
          <w:spacing w:val="-2"/>
          <w:w w:val="105"/>
        </w:rPr>
        <w:t>CREA/CAU</w:t>
      </w:r>
      <w:r>
        <w:rPr>
          <w:spacing w:val="-12"/>
          <w:w w:val="105"/>
        </w:rPr>
        <w:t xml:space="preserve"> </w:t>
      </w:r>
      <w:r>
        <w:rPr>
          <w:spacing w:val="-2"/>
          <w:w w:val="105"/>
        </w:rPr>
        <w:t>do</w:t>
      </w:r>
      <w:r>
        <w:rPr>
          <w:spacing w:val="-9"/>
          <w:w w:val="105"/>
        </w:rPr>
        <w:t xml:space="preserve"> </w:t>
      </w:r>
      <w:r>
        <w:rPr>
          <w:spacing w:val="-2"/>
          <w:w w:val="105"/>
        </w:rPr>
        <w:t>responsável</w:t>
      </w:r>
      <w:r>
        <w:rPr>
          <w:spacing w:val="-10"/>
          <w:w w:val="105"/>
        </w:rPr>
        <w:t xml:space="preserve"> </w:t>
      </w:r>
      <w:r>
        <w:rPr>
          <w:spacing w:val="-2"/>
          <w:w w:val="105"/>
        </w:rPr>
        <w:t>técnico</w:t>
      </w:r>
      <w:r>
        <w:rPr>
          <w:spacing w:val="-9"/>
          <w:w w:val="105"/>
        </w:rPr>
        <w:t xml:space="preserve"> </w:t>
      </w:r>
      <w:r>
        <w:rPr>
          <w:spacing w:val="-2"/>
          <w:w w:val="105"/>
        </w:rPr>
        <w:t>indicado</w:t>
      </w:r>
      <w:r>
        <w:rPr>
          <w:spacing w:val="-9"/>
          <w:w w:val="105"/>
        </w:rPr>
        <w:t xml:space="preserve"> </w:t>
      </w:r>
      <w:r>
        <w:rPr>
          <w:spacing w:val="-2"/>
          <w:w w:val="105"/>
        </w:rPr>
        <w:t>pela</w:t>
      </w:r>
      <w:r>
        <w:rPr>
          <w:spacing w:val="-9"/>
          <w:w w:val="105"/>
        </w:rPr>
        <w:t xml:space="preserve"> </w:t>
      </w:r>
      <w:r>
        <w:rPr>
          <w:spacing w:val="-2"/>
          <w:w w:val="105"/>
        </w:rPr>
        <w:t>Proponente</w:t>
      </w:r>
      <w:r>
        <w:rPr>
          <w:spacing w:val="-9"/>
          <w:w w:val="105"/>
        </w:rPr>
        <w:t xml:space="preserve"> </w:t>
      </w:r>
      <w:r>
        <w:rPr>
          <w:spacing w:val="-2"/>
          <w:w w:val="105"/>
        </w:rPr>
        <w:t>para</w:t>
      </w:r>
      <w:r>
        <w:rPr>
          <w:spacing w:val="-9"/>
          <w:w w:val="105"/>
        </w:rPr>
        <w:t xml:space="preserve"> </w:t>
      </w:r>
      <w:r>
        <w:rPr>
          <w:spacing w:val="-2"/>
          <w:w w:val="105"/>
        </w:rPr>
        <w:t>a</w:t>
      </w:r>
      <w:r>
        <w:rPr>
          <w:spacing w:val="-9"/>
          <w:w w:val="105"/>
        </w:rPr>
        <w:t xml:space="preserve"> </w:t>
      </w:r>
      <w:r>
        <w:rPr>
          <w:spacing w:val="-2"/>
          <w:w w:val="105"/>
        </w:rPr>
        <w:t xml:space="preserve">execução </w:t>
      </w:r>
      <w:r>
        <w:t xml:space="preserve">da obra licitada, (conforme discriminação das atividades profissionais determinadas através da resolução </w:t>
      </w:r>
      <w:r>
        <w:rPr>
          <w:w w:val="105"/>
        </w:rPr>
        <w:t>nº</w:t>
      </w:r>
      <w:r>
        <w:rPr>
          <w:spacing w:val="-16"/>
          <w:w w:val="105"/>
        </w:rPr>
        <w:t xml:space="preserve"> </w:t>
      </w:r>
      <w:r>
        <w:rPr>
          <w:w w:val="105"/>
        </w:rPr>
        <w:t>218</w:t>
      </w:r>
      <w:r>
        <w:rPr>
          <w:spacing w:val="-15"/>
          <w:w w:val="105"/>
        </w:rPr>
        <w:t xml:space="preserve"> </w:t>
      </w:r>
      <w:r>
        <w:rPr>
          <w:w w:val="105"/>
        </w:rPr>
        <w:t>de</w:t>
      </w:r>
      <w:r>
        <w:rPr>
          <w:spacing w:val="-16"/>
          <w:w w:val="105"/>
        </w:rPr>
        <w:t xml:space="preserve"> </w:t>
      </w:r>
      <w:r>
        <w:rPr>
          <w:w w:val="105"/>
        </w:rPr>
        <w:t>29/06/1973</w:t>
      </w:r>
      <w:r>
        <w:rPr>
          <w:spacing w:val="-15"/>
          <w:w w:val="105"/>
        </w:rPr>
        <w:t xml:space="preserve"> </w:t>
      </w:r>
      <w:r>
        <w:rPr>
          <w:w w:val="160"/>
        </w:rPr>
        <w:t>–</w:t>
      </w:r>
      <w:r>
        <w:rPr>
          <w:spacing w:val="-34"/>
          <w:w w:val="160"/>
        </w:rPr>
        <w:t xml:space="preserve"> </w:t>
      </w:r>
      <w:r>
        <w:rPr>
          <w:w w:val="105"/>
        </w:rPr>
        <w:t>CONFEA,</w:t>
      </w:r>
      <w:r>
        <w:rPr>
          <w:spacing w:val="-15"/>
          <w:w w:val="105"/>
        </w:rPr>
        <w:t xml:space="preserve"> </w:t>
      </w:r>
      <w:r>
        <w:rPr>
          <w:w w:val="105"/>
        </w:rPr>
        <w:t>ou</w:t>
      </w:r>
      <w:r>
        <w:rPr>
          <w:spacing w:val="-16"/>
          <w:w w:val="105"/>
        </w:rPr>
        <w:t xml:space="preserve"> </w:t>
      </w:r>
      <w:r>
        <w:rPr>
          <w:w w:val="105"/>
        </w:rPr>
        <w:t>pela</w:t>
      </w:r>
      <w:r>
        <w:rPr>
          <w:spacing w:val="-15"/>
          <w:w w:val="105"/>
        </w:rPr>
        <w:t xml:space="preserve"> </w:t>
      </w:r>
      <w:r>
        <w:rPr>
          <w:w w:val="105"/>
        </w:rPr>
        <w:t>resolução</w:t>
      </w:r>
      <w:r>
        <w:rPr>
          <w:spacing w:val="-15"/>
          <w:w w:val="105"/>
        </w:rPr>
        <w:t xml:space="preserve"> </w:t>
      </w:r>
      <w:r>
        <w:rPr>
          <w:w w:val="105"/>
        </w:rPr>
        <w:t>nº</w:t>
      </w:r>
      <w:r>
        <w:rPr>
          <w:spacing w:val="-13"/>
          <w:w w:val="105"/>
        </w:rPr>
        <w:t xml:space="preserve"> </w:t>
      </w:r>
      <w:r>
        <w:rPr>
          <w:w w:val="105"/>
        </w:rPr>
        <w:t>21</w:t>
      </w:r>
      <w:r>
        <w:rPr>
          <w:spacing w:val="-12"/>
          <w:w w:val="105"/>
        </w:rPr>
        <w:t xml:space="preserve"> </w:t>
      </w:r>
      <w:r>
        <w:rPr>
          <w:w w:val="105"/>
        </w:rPr>
        <w:t>de</w:t>
      </w:r>
      <w:r>
        <w:rPr>
          <w:spacing w:val="-15"/>
          <w:w w:val="105"/>
        </w:rPr>
        <w:t xml:space="preserve"> </w:t>
      </w:r>
      <w:r>
        <w:rPr>
          <w:w w:val="105"/>
        </w:rPr>
        <w:t>05/04/2012</w:t>
      </w:r>
      <w:r>
        <w:rPr>
          <w:spacing w:val="-15"/>
          <w:w w:val="105"/>
        </w:rPr>
        <w:t xml:space="preserve"> </w:t>
      </w:r>
      <w:r>
        <w:rPr>
          <w:w w:val="160"/>
        </w:rPr>
        <w:t>–</w:t>
      </w:r>
      <w:r>
        <w:rPr>
          <w:spacing w:val="-33"/>
          <w:w w:val="160"/>
        </w:rPr>
        <w:t xml:space="preserve"> </w:t>
      </w:r>
      <w:r>
        <w:rPr>
          <w:w w:val="105"/>
        </w:rPr>
        <w:t>CAU).</w:t>
      </w:r>
    </w:p>
    <w:p w14:paraId="25A81C43" w14:textId="77777777" w:rsidR="00C52849" w:rsidRDefault="00E5048F">
      <w:pPr>
        <w:pStyle w:val="PargrafodaLista"/>
        <w:numPr>
          <w:ilvl w:val="0"/>
          <w:numId w:val="26"/>
        </w:numPr>
        <w:tabs>
          <w:tab w:val="left" w:pos="452"/>
        </w:tabs>
        <w:spacing w:line="288" w:lineRule="auto"/>
        <w:ind w:left="166" w:right="147" w:firstLine="0"/>
      </w:pPr>
      <w:r>
        <w:t>Atestado e/ou declaração de capacidade técnica em NOME DA PROPONENTE, expedido por pessoa jurídica de direito público ou privado, de execução de, no mínimo, 1 (UMA) obra de semelhante complexidade tecnológica e operacional equivalente ou superior ao objeto desse edital.</w:t>
      </w:r>
    </w:p>
    <w:p w14:paraId="3D50F834" w14:textId="77777777" w:rsidR="00C52849" w:rsidRDefault="00E5048F">
      <w:pPr>
        <w:pStyle w:val="PargrafodaLista"/>
        <w:numPr>
          <w:ilvl w:val="0"/>
          <w:numId w:val="26"/>
        </w:numPr>
        <w:tabs>
          <w:tab w:val="left" w:pos="473"/>
        </w:tabs>
        <w:spacing w:before="1" w:line="285" w:lineRule="auto"/>
        <w:ind w:left="153" w:right="149" w:firstLine="0"/>
      </w:pPr>
      <w:r>
        <w:t>Declaração de responsabilidade técnica, indicando o responsável técnico pela execução da obra (</w:t>
      </w:r>
      <w:r>
        <w:rPr>
          <w:rFonts w:ascii="Arial" w:hAnsi="Arial"/>
          <w:i/>
        </w:rPr>
        <w:t>Modelo n° 03</w:t>
      </w:r>
      <w:r>
        <w:t>) até o seu recebimento definitivo pelo licitador. O mesmo não poderá ser substituído sem expressa autorização do Contratante.</w:t>
      </w:r>
    </w:p>
    <w:p w14:paraId="664EAFC4" w14:textId="77777777" w:rsidR="00C52849" w:rsidRDefault="00E5048F">
      <w:pPr>
        <w:pStyle w:val="PargrafodaLista"/>
        <w:numPr>
          <w:ilvl w:val="1"/>
          <w:numId w:val="26"/>
        </w:numPr>
        <w:tabs>
          <w:tab w:val="left" w:pos="1299"/>
        </w:tabs>
        <w:spacing w:before="1" w:line="288" w:lineRule="auto"/>
        <w:ind w:left="153" w:right="147" w:firstLine="670"/>
        <w:rPr>
          <w:rFonts w:ascii="Arial" w:hAnsi="Arial"/>
          <w:b/>
        </w:rPr>
      </w:pPr>
      <w:r>
        <w:t>Comprovação de vínculo, através de registro em carteira e ficha de registro ou contrato de prestação de serviços, entre o responsável técnico pela execução da obra e a proponente. Para dirigente ou sócio de empresa, tal comprovação poderá ser feita através da cópia da ata da assembleia de sua investidura no cargo ou contrato social.</w:t>
      </w:r>
    </w:p>
    <w:p w14:paraId="73B9D9FA" w14:textId="77777777" w:rsidR="00C52849" w:rsidRDefault="00E5048F">
      <w:pPr>
        <w:pStyle w:val="PargrafodaLista"/>
        <w:numPr>
          <w:ilvl w:val="0"/>
          <w:numId w:val="26"/>
        </w:numPr>
        <w:tabs>
          <w:tab w:val="left" w:pos="363"/>
        </w:tabs>
        <w:spacing w:line="288" w:lineRule="auto"/>
        <w:ind w:left="153" w:right="153" w:firstLine="0"/>
      </w:pPr>
      <w:r>
        <w:t>Certidões</w:t>
      </w:r>
      <w:r>
        <w:rPr>
          <w:spacing w:val="-1"/>
        </w:rPr>
        <w:t xml:space="preserve"> </w:t>
      </w:r>
      <w:r>
        <w:t>de Acervo</w:t>
      </w:r>
      <w:r>
        <w:rPr>
          <w:spacing w:val="-1"/>
        </w:rPr>
        <w:t xml:space="preserve"> </w:t>
      </w:r>
      <w:r>
        <w:t>Técnico - CAT, emitidas pelo</w:t>
      </w:r>
      <w:r>
        <w:rPr>
          <w:spacing w:val="-1"/>
        </w:rPr>
        <w:t xml:space="preserve"> </w:t>
      </w:r>
      <w:r>
        <w:t>CREA/CAU</w:t>
      </w:r>
      <w:r>
        <w:rPr>
          <w:spacing w:val="-1"/>
        </w:rPr>
        <w:t xml:space="preserve"> </w:t>
      </w:r>
      <w:r>
        <w:t>em nome</w:t>
      </w:r>
      <w:r>
        <w:rPr>
          <w:spacing w:val="-1"/>
        </w:rPr>
        <w:t xml:space="preserve"> </w:t>
      </w:r>
      <w:r>
        <w:t>do responsável</w:t>
      </w:r>
      <w:r>
        <w:rPr>
          <w:spacing w:val="-1"/>
        </w:rPr>
        <w:t xml:space="preserve"> </w:t>
      </w:r>
      <w:r>
        <w:t>técnico</w:t>
      </w:r>
      <w:r>
        <w:rPr>
          <w:spacing w:val="-3"/>
        </w:rPr>
        <w:t xml:space="preserve"> </w:t>
      </w:r>
      <w:r>
        <w:t>indicado pela proponente como responsável pela execução da obra licitada, sendo o referido atestado semelhante complexidade tecnológica e operacional equivalente ou superior ao objeto.</w:t>
      </w:r>
    </w:p>
    <w:p w14:paraId="3BEC3B9D"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70B7D02C" w14:textId="77777777" w:rsidR="00C52849" w:rsidRDefault="00E5048F">
      <w:pPr>
        <w:pStyle w:val="PargrafodaLista"/>
        <w:numPr>
          <w:ilvl w:val="1"/>
          <w:numId w:val="26"/>
        </w:numPr>
        <w:tabs>
          <w:tab w:val="left" w:pos="1306"/>
        </w:tabs>
        <w:spacing w:before="97" w:line="288" w:lineRule="auto"/>
        <w:ind w:left="153" w:right="155" w:firstLine="708"/>
      </w:pPr>
      <w:r>
        <w:lastRenderedPageBreak/>
        <w:t>É vedada, sob pena de inabilitação, a indicação de um mesmo responsável técnico ou utilização de seu acervo técnico por mais de uma proponente.</w:t>
      </w:r>
    </w:p>
    <w:p w14:paraId="56BA1587" w14:textId="77777777" w:rsidR="00C52849" w:rsidRDefault="00C52849">
      <w:pPr>
        <w:pStyle w:val="Corpodetexto"/>
        <w:spacing w:before="50"/>
        <w:ind w:left="0"/>
        <w:jc w:val="left"/>
      </w:pPr>
    </w:p>
    <w:p w14:paraId="3BD8CB76" w14:textId="77777777" w:rsidR="00C52849" w:rsidRDefault="00E5048F">
      <w:pPr>
        <w:pStyle w:val="Ttulo2"/>
        <w:numPr>
          <w:ilvl w:val="2"/>
          <w:numId w:val="30"/>
        </w:numPr>
        <w:tabs>
          <w:tab w:val="left" w:pos="1331"/>
        </w:tabs>
        <w:ind w:left="1331" w:hanging="611"/>
      </w:pPr>
      <w:r>
        <w:t>Quanto</w:t>
      </w:r>
      <w:r>
        <w:rPr>
          <w:spacing w:val="-6"/>
        </w:rPr>
        <w:t xml:space="preserve"> </w:t>
      </w:r>
      <w:r>
        <w:t>à</w:t>
      </w:r>
      <w:r>
        <w:rPr>
          <w:spacing w:val="-6"/>
        </w:rPr>
        <w:t xml:space="preserve"> </w:t>
      </w:r>
      <w:r>
        <w:t>Qualificação</w:t>
      </w:r>
      <w:r>
        <w:rPr>
          <w:spacing w:val="-3"/>
        </w:rPr>
        <w:t xml:space="preserve"> </w:t>
      </w:r>
      <w:r>
        <w:rPr>
          <w:spacing w:val="-2"/>
        </w:rPr>
        <w:t>Financeira:</w:t>
      </w:r>
    </w:p>
    <w:p w14:paraId="07024B88" w14:textId="77777777" w:rsidR="00C52849" w:rsidRDefault="00E5048F">
      <w:pPr>
        <w:pStyle w:val="PargrafodaLista"/>
        <w:numPr>
          <w:ilvl w:val="0"/>
          <w:numId w:val="25"/>
        </w:numPr>
        <w:tabs>
          <w:tab w:val="left" w:pos="444"/>
        </w:tabs>
        <w:spacing w:before="47" w:line="288" w:lineRule="auto"/>
        <w:ind w:left="153" w:right="156" w:firstLine="0"/>
      </w:pPr>
      <w:r>
        <w:t>Certidão negativa de Falência expedida pelo distribuidor da sede da pessoa jurídica ou negativa de execução patrimonial expedida no domicílio da pessoa física, dentro do prazo de validade;</w:t>
      </w:r>
    </w:p>
    <w:p w14:paraId="7E1855D4" w14:textId="77777777" w:rsidR="00C52849" w:rsidRDefault="00E5048F">
      <w:pPr>
        <w:pStyle w:val="PargrafodaLista"/>
        <w:numPr>
          <w:ilvl w:val="0"/>
          <w:numId w:val="25"/>
        </w:numPr>
        <w:tabs>
          <w:tab w:val="left" w:pos="442"/>
        </w:tabs>
        <w:spacing w:line="288" w:lineRule="auto"/>
        <w:ind w:left="153" w:right="150" w:firstLine="0"/>
      </w:pPr>
      <w:bookmarkStart w:id="6" w:name="_bookmark6"/>
      <w:bookmarkEnd w:id="6"/>
      <w:r>
        <w:t>Balanço patrimonial e demonstrações contábeis do último exercício social já exigíveis e apresentados</w:t>
      </w:r>
      <w:r>
        <w:rPr>
          <w:spacing w:val="40"/>
        </w:rPr>
        <w:t xml:space="preserve"> </w:t>
      </w:r>
      <w:r>
        <w:t>na forma da Lei, que comprovem a boa situação financeira da empresa, vedada a sua substituição por balancetes ou balanços provisórios, podendo ser atualizados por índices oficiais quando encerrados há mais de 3 (três) meses da data de apresentação da proposta, na seguinte forma:</w:t>
      </w:r>
    </w:p>
    <w:p w14:paraId="06A1936A" w14:textId="77777777" w:rsidR="00C52849" w:rsidRDefault="00E5048F">
      <w:pPr>
        <w:pStyle w:val="PargrafodaLista"/>
        <w:numPr>
          <w:ilvl w:val="1"/>
          <w:numId w:val="25"/>
        </w:numPr>
        <w:tabs>
          <w:tab w:val="left" w:pos="1326"/>
        </w:tabs>
        <w:spacing w:line="288" w:lineRule="auto"/>
        <w:ind w:right="152" w:firstLine="0"/>
      </w:pPr>
      <w:r>
        <w:t>Sociedades anônimas: apresentar cópia autenticada do balanço e demonstrações contábeis e da ata de sua aprovação devidamente arquivada na Junta Comercial, bem como, suas publicações no Diário Oficial e Jornal de grande circulação.</w:t>
      </w:r>
    </w:p>
    <w:p w14:paraId="7FA10479" w14:textId="77777777" w:rsidR="00C52849" w:rsidRDefault="00E5048F">
      <w:pPr>
        <w:pStyle w:val="PargrafodaLista"/>
        <w:numPr>
          <w:ilvl w:val="1"/>
          <w:numId w:val="25"/>
        </w:numPr>
        <w:tabs>
          <w:tab w:val="left" w:pos="1333"/>
        </w:tabs>
        <w:spacing w:line="288" w:lineRule="auto"/>
        <w:ind w:left="153" w:right="149" w:firstLine="708"/>
      </w:pPr>
      <w:r>
        <w:t xml:space="preserve">Sociedades por quotas de responsabilidade limitada ou outras formas societárias: apresentar cópias legíveis e autenticadas das páginas do Diário Geral onde o balanço patrimonial e demonstrações contábeis foram transcritos, devidamente assinados pelo contador responsável e por seus sócios, bem como dos termos de abertura e encerramento do Diário Geral, registrados na Junta Comercial ou Cartório </w:t>
      </w:r>
      <w:r>
        <w:rPr>
          <w:spacing w:val="-2"/>
        </w:rPr>
        <w:t>Competente.</w:t>
      </w:r>
    </w:p>
    <w:p w14:paraId="5F359449" w14:textId="77777777" w:rsidR="00C52849" w:rsidRDefault="00E5048F">
      <w:pPr>
        <w:pStyle w:val="PargrafodaLista"/>
        <w:numPr>
          <w:ilvl w:val="1"/>
          <w:numId w:val="25"/>
        </w:numPr>
        <w:tabs>
          <w:tab w:val="left" w:pos="1352"/>
        </w:tabs>
        <w:spacing w:line="288" w:lineRule="auto"/>
        <w:ind w:left="864" w:right="151" w:firstLine="0"/>
      </w:pPr>
      <w:r>
        <w:t>Sistema Público de Escrituração Digital - SPED: apresentar cópia impressa do sistema (no rodapé deve constar que o relatório foi gerado pelo Sped) do Termo de Abertura e Encerramento</w:t>
      </w:r>
      <w:r>
        <w:rPr>
          <w:spacing w:val="80"/>
        </w:rPr>
        <w:t xml:space="preserve"> </w:t>
      </w:r>
      <w:r>
        <w:t>do Livro Diário Geral, Balanço Patrimonial e Demonstrações Contábeis, bem como o Termo de Autenticação Digital emitido pela Junta Comercial. Caso a empresa ainda não tenha os registros autenticados pela Junta</w:t>
      </w:r>
      <w:r>
        <w:rPr>
          <w:spacing w:val="-1"/>
        </w:rPr>
        <w:t xml:space="preserve"> </w:t>
      </w:r>
      <w:r>
        <w:t>Comercial, deve-se apresentar o Livro registrado</w:t>
      </w:r>
      <w:r>
        <w:rPr>
          <w:spacing w:val="-1"/>
        </w:rPr>
        <w:t xml:space="preserve"> </w:t>
      </w:r>
      <w:r>
        <w:t>da forma convencional na Junta Comercial ou Cartório Competente.</w:t>
      </w:r>
    </w:p>
    <w:p w14:paraId="258697F4" w14:textId="77777777" w:rsidR="00C52849" w:rsidRDefault="00E5048F">
      <w:pPr>
        <w:pStyle w:val="PargrafodaLista"/>
        <w:numPr>
          <w:ilvl w:val="1"/>
          <w:numId w:val="25"/>
        </w:numPr>
        <w:tabs>
          <w:tab w:val="left" w:pos="1388"/>
        </w:tabs>
        <w:spacing w:before="1" w:line="288" w:lineRule="auto"/>
        <w:ind w:left="153" w:right="148" w:firstLine="708"/>
      </w:pPr>
      <w:r>
        <w:t xml:space="preserve">Demonstrativo que comprove a boa situação financeira da Licitante, firmados pelo seu representante legal e pelo contador responsável pelos documentos indicados no item </w:t>
      </w:r>
      <w:r>
        <w:fldChar w:fldCharType="begin"/>
      </w:r>
      <w:r>
        <w:instrText>HYPERLINK \l "_bookmark6"</w:instrText>
      </w:r>
      <w:r>
        <w:fldChar w:fldCharType="separate"/>
      </w:r>
      <w:proofErr w:type="gramStart"/>
      <w:r>
        <w:t>0</w:t>
      </w:r>
      <w:proofErr w:type="gramEnd"/>
      <w:r>
        <w:fldChar w:fldCharType="end"/>
      </w:r>
      <w:r>
        <w:t>, de modo que a Licitante apresente os seguintes índices:</w:t>
      </w:r>
    </w:p>
    <w:p w14:paraId="3780208A" w14:textId="77777777" w:rsidR="00C52849" w:rsidRDefault="00E5048F">
      <w:pPr>
        <w:pStyle w:val="PargrafodaLista"/>
        <w:numPr>
          <w:ilvl w:val="1"/>
          <w:numId w:val="25"/>
        </w:numPr>
        <w:tabs>
          <w:tab w:val="left" w:pos="1316"/>
        </w:tabs>
        <w:spacing w:line="252" w:lineRule="exact"/>
        <w:ind w:left="1316" w:hanging="452"/>
      </w:pPr>
      <w:r>
        <w:t>Capital</w:t>
      </w:r>
      <w:r>
        <w:rPr>
          <w:spacing w:val="-2"/>
        </w:rPr>
        <w:t xml:space="preserve"> </w:t>
      </w:r>
      <w:r>
        <w:t>Mínimo:</w:t>
      </w:r>
      <w:r>
        <w:rPr>
          <w:spacing w:val="57"/>
        </w:rPr>
        <w:t xml:space="preserve"> </w:t>
      </w:r>
      <w:r>
        <w:t>correspondente</w:t>
      </w:r>
      <w:r>
        <w:rPr>
          <w:spacing w:val="-2"/>
        </w:rPr>
        <w:t xml:space="preserve"> </w:t>
      </w:r>
      <w:r>
        <w:t>a</w:t>
      </w:r>
      <w:r>
        <w:rPr>
          <w:spacing w:val="-2"/>
        </w:rPr>
        <w:t xml:space="preserve"> </w:t>
      </w:r>
      <w:r>
        <w:t>10%</w:t>
      </w:r>
      <w:r>
        <w:rPr>
          <w:spacing w:val="-1"/>
        </w:rPr>
        <w:t xml:space="preserve"> </w:t>
      </w:r>
      <w:r>
        <w:t>(dez</w:t>
      </w:r>
      <w:r>
        <w:rPr>
          <w:spacing w:val="-3"/>
        </w:rPr>
        <w:t xml:space="preserve"> </w:t>
      </w:r>
      <w:r>
        <w:t>por</w:t>
      </w:r>
      <w:r>
        <w:rPr>
          <w:spacing w:val="-2"/>
        </w:rPr>
        <w:t xml:space="preserve"> </w:t>
      </w:r>
      <w:r>
        <w:t>cento) do</w:t>
      </w:r>
      <w:r>
        <w:rPr>
          <w:spacing w:val="-4"/>
        </w:rPr>
        <w:t xml:space="preserve"> </w:t>
      </w:r>
      <w:r>
        <w:t>valor do</w:t>
      </w:r>
      <w:r>
        <w:rPr>
          <w:spacing w:val="-1"/>
        </w:rPr>
        <w:t xml:space="preserve"> </w:t>
      </w:r>
      <w:r>
        <w:t>objeto</w:t>
      </w:r>
      <w:r>
        <w:rPr>
          <w:spacing w:val="-3"/>
        </w:rPr>
        <w:t xml:space="preserve"> </w:t>
      </w:r>
      <w:r>
        <w:rPr>
          <w:spacing w:val="-2"/>
        </w:rPr>
        <w:t>contratual.</w:t>
      </w:r>
    </w:p>
    <w:p w14:paraId="496D311D" w14:textId="77777777" w:rsidR="00C52849" w:rsidRDefault="00E5048F">
      <w:pPr>
        <w:pStyle w:val="PargrafodaLista"/>
        <w:numPr>
          <w:ilvl w:val="1"/>
          <w:numId w:val="25"/>
        </w:numPr>
        <w:tabs>
          <w:tab w:val="left" w:pos="1396"/>
        </w:tabs>
        <w:spacing w:before="47" w:line="288" w:lineRule="auto"/>
        <w:ind w:left="864" w:right="156" w:firstLine="0"/>
      </w:pPr>
      <w:r>
        <w:t xml:space="preserve">Patrimônio Líquido Mínimo: correspondente a 10% (dez por cento) do valor do objeto </w:t>
      </w:r>
      <w:r>
        <w:rPr>
          <w:spacing w:val="-2"/>
        </w:rPr>
        <w:t>contratual.</w:t>
      </w:r>
    </w:p>
    <w:p w14:paraId="7D01FD59" w14:textId="77777777" w:rsidR="00C52849" w:rsidRDefault="00E5048F">
      <w:pPr>
        <w:pStyle w:val="PargrafodaLista"/>
        <w:numPr>
          <w:ilvl w:val="1"/>
          <w:numId w:val="25"/>
        </w:numPr>
        <w:tabs>
          <w:tab w:val="left" w:pos="1381"/>
        </w:tabs>
        <w:spacing w:line="285" w:lineRule="auto"/>
        <w:ind w:left="864" w:right="152" w:firstLine="0"/>
      </w:pPr>
      <w:r>
        <w:t>Deverão ser apresentados os índices de Liquidez Geral (</w:t>
      </w:r>
      <w:r>
        <w:rPr>
          <w:rFonts w:ascii="Arial" w:hAnsi="Arial"/>
          <w:i/>
        </w:rPr>
        <w:t>LG</w:t>
      </w:r>
      <w:r>
        <w:t>), Liquidez Corrente (</w:t>
      </w:r>
      <w:r>
        <w:rPr>
          <w:rFonts w:ascii="Arial" w:hAnsi="Arial"/>
          <w:i/>
        </w:rPr>
        <w:t>LC</w:t>
      </w:r>
      <w:r>
        <w:t>) e Endividamento (</w:t>
      </w:r>
      <w:r>
        <w:rPr>
          <w:rFonts w:ascii="Arial" w:hAnsi="Arial"/>
          <w:i/>
        </w:rPr>
        <w:t>E)</w:t>
      </w:r>
      <w:r>
        <w:t>, calculados do seguinte modo:</w:t>
      </w:r>
    </w:p>
    <w:p w14:paraId="50613B0A" w14:textId="77777777" w:rsidR="00C52849" w:rsidRDefault="00C52849">
      <w:pPr>
        <w:pStyle w:val="Corpodetexto"/>
        <w:spacing w:before="47"/>
        <w:ind w:left="0"/>
        <w:jc w:val="left"/>
      </w:pPr>
    </w:p>
    <w:p w14:paraId="3D22C447" w14:textId="77777777" w:rsidR="00C52849" w:rsidRDefault="00E5048F">
      <w:pPr>
        <w:spacing w:line="664" w:lineRule="auto"/>
        <w:ind w:left="3637" w:right="3960"/>
        <w:jc w:val="center"/>
      </w:pPr>
      <w:r>
        <w:t>LG</w:t>
      </w:r>
      <w:r>
        <w:rPr>
          <w:spacing w:val="-2"/>
        </w:rPr>
        <w:t xml:space="preserve"> </w:t>
      </w:r>
      <w:r>
        <w:t>=</w:t>
      </w:r>
      <w:r>
        <w:rPr>
          <w:spacing w:val="-2"/>
        </w:rPr>
        <w:t xml:space="preserve"> </w:t>
      </w:r>
      <w:r>
        <w:t>(</w:t>
      </w:r>
      <w:r>
        <w:rPr>
          <w:rFonts w:ascii="Arial"/>
          <w:i/>
        </w:rPr>
        <w:t>AC</w:t>
      </w:r>
      <w:r>
        <w:rPr>
          <w:rFonts w:ascii="Arial"/>
          <w:i/>
          <w:spacing w:val="-4"/>
        </w:rPr>
        <w:t xml:space="preserve"> </w:t>
      </w:r>
      <w:r>
        <w:rPr>
          <w:rFonts w:ascii="Arial"/>
          <w:i/>
        </w:rPr>
        <w:t>+</w:t>
      </w:r>
      <w:r>
        <w:rPr>
          <w:rFonts w:ascii="Arial"/>
          <w:i/>
          <w:spacing w:val="-5"/>
        </w:rPr>
        <w:t xml:space="preserve"> </w:t>
      </w:r>
      <w:r>
        <w:rPr>
          <w:rFonts w:ascii="Arial"/>
          <w:i/>
        </w:rPr>
        <w:t>RLP</w:t>
      </w:r>
      <w:r>
        <w:t>)</w:t>
      </w:r>
      <w:r>
        <w:rPr>
          <w:spacing w:val="-2"/>
        </w:rPr>
        <w:t xml:space="preserve"> </w:t>
      </w:r>
      <w:r>
        <w:t>/</w:t>
      </w:r>
      <w:r>
        <w:rPr>
          <w:spacing w:val="-2"/>
        </w:rPr>
        <w:t xml:space="preserve"> </w:t>
      </w:r>
      <w:r>
        <w:t>(</w:t>
      </w:r>
      <w:r>
        <w:rPr>
          <w:rFonts w:ascii="Arial"/>
          <w:i/>
        </w:rPr>
        <w:t>PC</w:t>
      </w:r>
      <w:r>
        <w:rPr>
          <w:rFonts w:ascii="Arial"/>
          <w:i/>
          <w:spacing w:val="-6"/>
        </w:rPr>
        <w:t xml:space="preserve"> </w:t>
      </w:r>
      <w:r>
        <w:rPr>
          <w:rFonts w:ascii="Arial"/>
          <w:i/>
        </w:rPr>
        <w:t>+</w:t>
      </w:r>
      <w:r>
        <w:rPr>
          <w:rFonts w:ascii="Arial"/>
          <w:i/>
          <w:spacing w:val="-5"/>
        </w:rPr>
        <w:t xml:space="preserve"> </w:t>
      </w:r>
      <w:r>
        <w:rPr>
          <w:rFonts w:ascii="Arial"/>
          <w:i/>
        </w:rPr>
        <w:t>ELP</w:t>
      </w:r>
      <w:r>
        <w:t>) LC = (</w:t>
      </w:r>
      <w:r>
        <w:rPr>
          <w:rFonts w:ascii="Arial"/>
          <w:i/>
        </w:rPr>
        <w:t>AC / PC</w:t>
      </w:r>
      <w:r>
        <w:t>)</w:t>
      </w:r>
    </w:p>
    <w:p w14:paraId="79D0A2DE" w14:textId="77777777" w:rsidR="00C52849" w:rsidRDefault="00E5048F">
      <w:pPr>
        <w:spacing w:line="251" w:lineRule="exact"/>
        <w:ind w:left="63" w:right="421"/>
        <w:jc w:val="center"/>
      </w:pPr>
      <w:r>
        <w:t>E</w:t>
      </w:r>
      <w:r>
        <w:rPr>
          <w:spacing w:val="1"/>
        </w:rPr>
        <w:t xml:space="preserve"> </w:t>
      </w:r>
      <w:r>
        <w:t>=</w:t>
      </w:r>
      <w:r>
        <w:rPr>
          <w:spacing w:val="1"/>
        </w:rPr>
        <w:t xml:space="preserve"> </w:t>
      </w:r>
      <w:r>
        <w:t>(PC</w:t>
      </w:r>
      <w:r>
        <w:rPr>
          <w:spacing w:val="1"/>
        </w:rPr>
        <w:t xml:space="preserve"> </w:t>
      </w:r>
      <w:r>
        <w:t>+</w:t>
      </w:r>
      <w:r>
        <w:rPr>
          <w:spacing w:val="1"/>
        </w:rPr>
        <w:t xml:space="preserve"> </w:t>
      </w:r>
      <w:r>
        <w:t>ELP)</w:t>
      </w:r>
      <w:r>
        <w:rPr>
          <w:spacing w:val="1"/>
        </w:rPr>
        <w:t xml:space="preserve"> </w:t>
      </w:r>
      <w:r>
        <w:t>/</w:t>
      </w:r>
      <w:r>
        <w:rPr>
          <w:spacing w:val="1"/>
        </w:rPr>
        <w:t xml:space="preserve"> </w:t>
      </w:r>
      <w:r>
        <w:t>(</w:t>
      </w:r>
      <w:r>
        <w:rPr>
          <w:rFonts w:ascii="Arial"/>
          <w:i/>
        </w:rPr>
        <w:t>AC</w:t>
      </w:r>
      <w:r>
        <w:rPr>
          <w:rFonts w:ascii="Arial"/>
          <w:i/>
          <w:spacing w:val="-4"/>
        </w:rPr>
        <w:t xml:space="preserve"> </w:t>
      </w:r>
      <w:r>
        <w:rPr>
          <w:rFonts w:ascii="Arial"/>
          <w:i/>
        </w:rPr>
        <w:t>+</w:t>
      </w:r>
      <w:r>
        <w:rPr>
          <w:rFonts w:ascii="Arial"/>
          <w:i/>
          <w:spacing w:val="-2"/>
        </w:rPr>
        <w:t xml:space="preserve"> </w:t>
      </w:r>
      <w:r>
        <w:rPr>
          <w:rFonts w:ascii="Arial"/>
          <w:i/>
        </w:rPr>
        <w:t>RLP+</w:t>
      </w:r>
      <w:r>
        <w:rPr>
          <w:rFonts w:ascii="Arial"/>
          <w:i/>
          <w:spacing w:val="1"/>
        </w:rPr>
        <w:t xml:space="preserve"> </w:t>
      </w:r>
      <w:r>
        <w:rPr>
          <w:rFonts w:ascii="Arial"/>
          <w:i/>
          <w:spacing w:val="-5"/>
        </w:rPr>
        <w:t>AP</w:t>
      </w:r>
      <w:r>
        <w:rPr>
          <w:spacing w:val="-5"/>
        </w:rPr>
        <w:t>)</w:t>
      </w:r>
    </w:p>
    <w:p w14:paraId="54051F00" w14:textId="77777777" w:rsidR="00C52849" w:rsidRDefault="00E5048F">
      <w:pPr>
        <w:pStyle w:val="Corpodetexto"/>
        <w:spacing w:before="151"/>
        <w:jc w:val="left"/>
      </w:pPr>
      <w:r>
        <w:rPr>
          <w:spacing w:val="-4"/>
        </w:rPr>
        <w:t>Onde:</w:t>
      </w:r>
    </w:p>
    <w:p w14:paraId="638322AE" w14:textId="77777777" w:rsidR="00C52849" w:rsidRDefault="00E5048F">
      <w:pPr>
        <w:pStyle w:val="Corpodetexto"/>
        <w:spacing w:before="51"/>
        <w:ind w:right="8305"/>
        <w:jc w:val="left"/>
      </w:pPr>
      <w:r>
        <w:t>AC</w:t>
      </w:r>
      <w:r>
        <w:rPr>
          <w:spacing w:val="-2"/>
        </w:rPr>
        <w:t xml:space="preserve"> </w:t>
      </w:r>
      <w:r>
        <w:t>-</w:t>
      </w:r>
      <w:r>
        <w:rPr>
          <w:spacing w:val="1"/>
        </w:rPr>
        <w:t xml:space="preserve"> </w:t>
      </w:r>
      <w:r>
        <w:t>ativo</w:t>
      </w:r>
      <w:r>
        <w:rPr>
          <w:spacing w:val="-1"/>
        </w:rPr>
        <w:t xml:space="preserve"> </w:t>
      </w:r>
      <w:r>
        <w:rPr>
          <w:spacing w:val="-2"/>
        </w:rPr>
        <w:t>circulante.</w:t>
      </w:r>
    </w:p>
    <w:p w14:paraId="38D66BB1" w14:textId="77777777" w:rsidR="00C52849" w:rsidRDefault="00E5048F">
      <w:pPr>
        <w:pStyle w:val="Corpodetexto"/>
        <w:spacing w:before="51"/>
        <w:ind w:right="8305"/>
        <w:jc w:val="left"/>
      </w:pPr>
      <w:r>
        <w:t>PC</w:t>
      </w:r>
      <w:r>
        <w:rPr>
          <w:spacing w:val="-3"/>
        </w:rPr>
        <w:t xml:space="preserve"> </w:t>
      </w:r>
      <w:r>
        <w:t>- passivo</w:t>
      </w:r>
      <w:r>
        <w:rPr>
          <w:spacing w:val="-2"/>
        </w:rPr>
        <w:t xml:space="preserve"> circulante.</w:t>
      </w:r>
    </w:p>
    <w:p w14:paraId="14EE3028" w14:textId="77777777" w:rsidR="00C52849" w:rsidRDefault="00E5048F">
      <w:pPr>
        <w:pStyle w:val="Corpodetexto"/>
        <w:spacing w:before="51"/>
        <w:ind w:right="8305"/>
        <w:jc w:val="left"/>
      </w:pPr>
      <w:r>
        <w:t>AP</w:t>
      </w:r>
      <w:r>
        <w:rPr>
          <w:spacing w:val="-1"/>
        </w:rPr>
        <w:t xml:space="preserve"> </w:t>
      </w:r>
      <w:r>
        <w:t>-</w:t>
      </w:r>
      <w:r>
        <w:rPr>
          <w:spacing w:val="1"/>
        </w:rPr>
        <w:t xml:space="preserve"> </w:t>
      </w:r>
      <w:r>
        <w:t>ativo</w:t>
      </w:r>
      <w:r>
        <w:rPr>
          <w:spacing w:val="-1"/>
        </w:rPr>
        <w:t xml:space="preserve"> </w:t>
      </w:r>
      <w:r>
        <w:rPr>
          <w:spacing w:val="-2"/>
        </w:rPr>
        <w:t>permanente.</w:t>
      </w:r>
    </w:p>
    <w:p w14:paraId="10BA339E" w14:textId="77777777" w:rsidR="00C52849" w:rsidRDefault="00E5048F">
      <w:pPr>
        <w:pStyle w:val="Corpodetexto"/>
        <w:spacing w:before="51" w:line="288" w:lineRule="auto"/>
        <w:ind w:right="7254"/>
        <w:jc w:val="left"/>
      </w:pPr>
      <w:r>
        <w:t>RLP</w:t>
      </w:r>
      <w:r>
        <w:rPr>
          <w:spacing w:val="-4"/>
        </w:rPr>
        <w:t xml:space="preserve"> </w:t>
      </w:r>
      <w:r>
        <w:t>-</w:t>
      </w:r>
      <w:r>
        <w:rPr>
          <w:spacing w:val="-5"/>
        </w:rPr>
        <w:t xml:space="preserve"> </w:t>
      </w:r>
      <w:r>
        <w:t>realizável</w:t>
      </w:r>
      <w:r>
        <w:rPr>
          <w:spacing w:val="-5"/>
        </w:rPr>
        <w:t xml:space="preserve"> </w:t>
      </w:r>
      <w:r>
        <w:t>a</w:t>
      </w:r>
      <w:r>
        <w:rPr>
          <w:spacing w:val="-5"/>
        </w:rPr>
        <w:t xml:space="preserve"> </w:t>
      </w:r>
      <w:r>
        <w:t>longo</w:t>
      </w:r>
      <w:r>
        <w:rPr>
          <w:spacing w:val="-6"/>
        </w:rPr>
        <w:t xml:space="preserve"> </w:t>
      </w:r>
      <w:r>
        <w:t>prazo. ELP - exigível a longo prazo.</w:t>
      </w:r>
    </w:p>
    <w:p w14:paraId="525AFA02" w14:textId="77777777" w:rsidR="00C52849" w:rsidRDefault="00E5048F">
      <w:pPr>
        <w:pStyle w:val="Corpodetexto"/>
        <w:spacing w:before="2" w:line="290" w:lineRule="auto"/>
        <w:ind w:right="149"/>
        <w:jc w:val="left"/>
      </w:pPr>
      <w:r>
        <w:t>Os</w:t>
      </w:r>
      <w:r>
        <w:rPr>
          <w:spacing w:val="80"/>
        </w:rPr>
        <w:t xml:space="preserve"> </w:t>
      </w:r>
      <w:r>
        <w:t>índices</w:t>
      </w:r>
      <w:r>
        <w:rPr>
          <w:spacing w:val="80"/>
        </w:rPr>
        <w:t xml:space="preserve"> </w:t>
      </w:r>
      <w:r>
        <w:t>deverão</w:t>
      </w:r>
      <w:r>
        <w:rPr>
          <w:spacing w:val="80"/>
        </w:rPr>
        <w:t xml:space="preserve"> </w:t>
      </w:r>
      <w:r>
        <w:t>ser</w:t>
      </w:r>
      <w:r>
        <w:rPr>
          <w:spacing w:val="80"/>
        </w:rPr>
        <w:t xml:space="preserve"> </w:t>
      </w:r>
      <w:r>
        <w:t>apresentados</w:t>
      </w:r>
      <w:r>
        <w:rPr>
          <w:spacing w:val="80"/>
        </w:rPr>
        <w:t xml:space="preserve"> </w:t>
      </w:r>
      <w:r>
        <w:t>com</w:t>
      </w:r>
      <w:r>
        <w:rPr>
          <w:spacing w:val="80"/>
        </w:rPr>
        <w:t xml:space="preserve"> </w:t>
      </w:r>
      <w:r>
        <w:t>2</w:t>
      </w:r>
      <w:r>
        <w:rPr>
          <w:spacing w:val="80"/>
        </w:rPr>
        <w:t xml:space="preserve"> </w:t>
      </w:r>
      <w:r>
        <w:t>(duas)</w:t>
      </w:r>
      <w:r>
        <w:rPr>
          <w:spacing w:val="80"/>
        </w:rPr>
        <w:t xml:space="preserve"> </w:t>
      </w:r>
      <w:r>
        <w:t>casas</w:t>
      </w:r>
      <w:r>
        <w:rPr>
          <w:spacing w:val="80"/>
        </w:rPr>
        <w:t xml:space="preserve"> </w:t>
      </w:r>
      <w:r>
        <w:t>decimais,</w:t>
      </w:r>
      <w:r>
        <w:rPr>
          <w:spacing w:val="80"/>
        </w:rPr>
        <w:t xml:space="preserve"> </w:t>
      </w:r>
      <w:r>
        <w:t>desprezando-se</w:t>
      </w:r>
      <w:r>
        <w:rPr>
          <w:spacing w:val="80"/>
        </w:rPr>
        <w:t xml:space="preserve"> </w:t>
      </w:r>
      <w:r>
        <w:t>as</w:t>
      </w:r>
      <w:r>
        <w:rPr>
          <w:spacing w:val="80"/>
        </w:rPr>
        <w:t xml:space="preserve"> </w:t>
      </w:r>
      <w:r>
        <w:t>demais, obedecendo-se os seguintes limites:</w:t>
      </w:r>
    </w:p>
    <w:p w14:paraId="0735EEC1" w14:textId="77777777" w:rsidR="00C52849" w:rsidRDefault="00C52849">
      <w:pPr>
        <w:pStyle w:val="Corpodetexto"/>
        <w:spacing w:line="290" w:lineRule="auto"/>
        <w:jc w:val="left"/>
        <w:sectPr w:rsidR="00C52849">
          <w:pgSz w:w="11910" w:h="16840"/>
          <w:pgMar w:top="1940" w:right="566" w:bottom="280" w:left="566" w:header="759" w:footer="0" w:gutter="0"/>
          <w:cols w:space="720"/>
        </w:sectPr>
      </w:pPr>
    </w:p>
    <w:p w14:paraId="3B15154A" w14:textId="77777777" w:rsidR="00C52849" w:rsidRDefault="00C52849">
      <w:pPr>
        <w:pStyle w:val="Corpodetexto"/>
        <w:spacing w:before="134"/>
        <w:ind w:left="0"/>
        <w:jc w:val="left"/>
        <w:rPr>
          <w:sz w:val="20"/>
        </w:rPr>
      </w:pPr>
    </w:p>
    <w:tbl>
      <w:tblPr>
        <w:tblStyle w:val="TableNormal"/>
        <w:tblW w:w="0" w:type="auto"/>
        <w:tblInd w:w="1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2410"/>
        <w:gridCol w:w="2485"/>
      </w:tblGrid>
      <w:tr w:rsidR="00C52849" w14:paraId="0295D82E" w14:textId="77777777">
        <w:trPr>
          <w:trHeight w:val="599"/>
        </w:trPr>
        <w:tc>
          <w:tcPr>
            <w:tcW w:w="2410" w:type="dxa"/>
          </w:tcPr>
          <w:p w14:paraId="32DE940C" w14:textId="77777777" w:rsidR="00C52849" w:rsidRDefault="00E5048F">
            <w:pPr>
              <w:pStyle w:val="TableParagraph"/>
              <w:spacing w:before="37"/>
              <w:ind w:left="12" w:right="4"/>
              <w:jc w:val="center"/>
            </w:pPr>
            <w:r>
              <w:rPr>
                <w:spacing w:val="-4"/>
              </w:rPr>
              <w:t>(LG)</w:t>
            </w:r>
          </w:p>
          <w:p w14:paraId="1FE253DF" w14:textId="77777777" w:rsidR="00C52849" w:rsidRDefault="00E5048F">
            <w:pPr>
              <w:pStyle w:val="TableParagraph"/>
              <w:spacing w:before="51" w:line="243" w:lineRule="exact"/>
              <w:ind w:left="12" w:right="4"/>
              <w:jc w:val="center"/>
            </w:pPr>
            <w:r>
              <w:t>(valor</w:t>
            </w:r>
            <w:r>
              <w:rPr>
                <w:spacing w:val="-4"/>
              </w:rPr>
              <w:t xml:space="preserve"> </w:t>
            </w:r>
            <w:r>
              <w:rPr>
                <w:spacing w:val="-2"/>
              </w:rPr>
              <w:t>mínimo)</w:t>
            </w:r>
          </w:p>
        </w:tc>
        <w:tc>
          <w:tcPr>
            <w:tcW w:w="2410" w:type="dxa"/>
          </w:tcPr>
          <w:p w14:paraId="48B85EBD" w14:textId="77777777" w:rsidR="00C52849" w:rsidRDefault="00E5048F">
            <w:pPr>
              <w:pStyle w:val="TableParagraph"/>
              <w:spacing w:before="37"/>
              <w:ind w:left="12" w:right="6"/>
              <w:jc w:val="center"/>
            </w:pPr>
            <w:r>
              <w:rPr>
                <w:spacing w:val="-4"/>
              </w:rPr>
              <w:t>(LC)</w:t>
            </w:r>
          </w:p>
          <w:p w14:paraId="6417527F" w14:textId="77777777" w:rsidR="00C52849" w:rsidRDefault="00E5048F">
            <w:pPr>
              <w:pStyle w:val="TableParagraph"/>
              <w:spacing w:before="51" w:line="243" w:lineRule="exact"/>
              <w:ind w:left="12" w:right="4"/>
              <w:jc w:val="center"/>
            </w:pPr>
            <w:r>
              <w:t>(valor</w:t>
            </w:r>
            <w:r>
              <w:rPr>
                <w:spacing w:val="-4"/>
              </w:rPr>
              <w:t xml:space="preserve"> </w:t>
            </w:r>
            <w:r>
              <w:rPr>
                <w:spacing w:val="-2"/>
              </w:rPr>
              <w:t>mínimo)</w:t>
            </w:r>
          </w:p>
        </w:tc>
        <w:tc>
          <w:tcPr>
            <w:tcW w:w="2485" w:type="dxa"/>
          </w:tcPr>
          <w:p w14:paraId="6DC4CA2B" w14:textId="77777777" w:rsidR="00C52849" w:rsidRDefault="00E5048F">
            <w:pPr>
              <w:pStyle w:val="TableParagraph"/>
              <w:spacing w:before="37"/>
              <w:ind w:left="9" w:right="6"/>
              <w:jc w:val="center"/>
            </w:pPr>
            <w:r>
              <w:rPr>
                <w:spacing w:val="-5"/>
              </w:rPr>
              <w:t>(E)</w:t>
            </w:r>
          </w:p>
          <w:p w14:paraId="318CD360" w14:textId="77777777" w:rsidR="00C52849" w:rsidRDefault="00E5048F">
            <w:pPr>
              <w:pStyle w:val="TableParagraph"/>
              <w:spacing w:before="51" w:line="243" w:lineRule="exact"/>
              <w:ind w:left="9" w:right="2"/>
              <w:jc w:val="center"/>
            </w:pPr>
            <w:r>
              <w:t>(valor</w:t>
            </w:r>
            <w:r>
              <w:rPr>
                <w:spacing w:val="-4"/>
              </w:rPr>
              <w:t xml:space="preserve"> </w:t>
            </w:r>
            <w:r>
              <w:rPr>
                <w:spacing w:val="-2"/>
              </w:rPr>
              <w:t>máximo)</w:t>
            </w:r>
          </w:p>
        </w:tc>
      </w:tr>
      <w:tr w:rsidR="00C52849" w14:paraId="0C62C193" w14:textId="77777777">
        <w:trPr>
          <w:trHeight w:val="299"/>
        </w:trPr>
        <w:tc>
          <w:tcPr>
            <w:tcW w:w="2410" w:type="dxa"/>
          </w:tcPr>
          <w:p w14:paraId="49930911" w14:textId="77777777" w:rsidR="00C52849" w:rsidRDefault="00E5048F">
            <w:pPr>
              <w:pStyle w:val="TableParagraph"/>
              <w:spacing w:before="37" w:line="243" w:lineRule="exact"/>
              <w:ind w:left="12" w:right="1"/>
              <w:jc w:val="center"/>
            </w:pPr>
            <w:r>
              <w:rPr>
                <w:spacing w:val="-4"/>
              </w:rPr>
              <w:t>1,10</w:t>
            </w:r>
          </w:p>
        </w:tc>
        <w:tc>
          <w:tcPr>
            <w:tcW w:w="2410" w:type="dxa"/>
          </w:tcPr>
          <w:p w14:paraId="28CFBF66" w14:textId="77777777" w:rsidR="00C52849" w:rsidRDefault="00E5048F">
            <w:pPr>
              <w:pStyle w:val="TableParagraph"/>
              <w:spacing w:before="37" w:line="243" w:lineRule="exact"/>
              <w:ind w:left="12"/>
              <w:jc w:val="center"/>
            </w:pPr>
            <w:r>
              <w:rPr>
                <w:spacing w:val="-4"/>
              </w:rPr>
              <w:t>1,10</w:t>
            </w:r>
          </w:p>
        </w:tc>
        <w:tc>
          <w:tcPr>
            <w:tcW w:w="2485" w:type="dxa"/>
          </w:tcPr>
          <w:p w14:paraId="44EE7DF4" w14:textId="77777777" w:rsidR="00C52849" w:rsidRDefault="00E5048F">
            <w:pPr>
              <w:pStyle w:val="TableParagraph"/>
              <w:spacing w:before="37" w:line="243" w:lineRule="exact"/>
              <w:ind w:left="9"/>
              <w:jc w:val="center"/>
            </w:pPr>
            <w:r>
              <w:rPr>
                <w:spacing w:val="-4"/>
              </w:rPr>
              <w:t>0,50</w:t>
            </w:r>
          </w:p>
        </w:tc>
      </w:tr>
    </w:tbl>
    <w:p w14:paraId="43A8E644" w14:textId="77777777" w:rsidR="00C52849" w:rsidRDefault="00C52849">
      <w:pPr>
        <w:pStyle w:val="Corpodetexto"/>
        <w:spacing w:before="85"/>
        <w:ind w:left="0"/>
        <w:jc w:val="left"/>
      </w:pPr>
    </w:p>
    <w:p w14:paraId="41968B94" w14:textId="77777777" w:rsidR="00C52849" w:rsidRDefault="00E5048F">
      <w:pPr>
        <w:pStyle w:val="PargrafodaLista"/>
        <w:numPr>
          <w:ilvl w:val="1"/>
          <w:numId w:val="25"/>
        </w:numPr>
        <w:tabs>
          <w:tab w:val="left" w:pos="1343"/>
        </w:tabs>
        <w:spacing w:line="288" w:lineRule="auto"/>
        <w:ind w:left="874" w:right="152" w:firstLine="0"/>
      </w:pPr>
      <w:r>
        <w:t>Relação dos compromissos assumidos pelo licitante que importem diminuição da capacidade operativa</w:t>
      </w:r>
      <w:r>
        <w:rPr>
          <w:spacing w:val="-1"/>
        </w:rPr>
        <w:t xml:space="preserve"> </w:t>
      </w:r>
      <w:r>
        <w:t>ou absorção de</w:t>
      </w:r>
      <w:r>
        <w:rPr>
          <w:spacing w:val="-1"/>
        </w:rPr>
        <w:t xml:space="preserve"> </w:t>
      </w:r>
      <w:r>
        <w:t>disponibilidade financeira, calculada</w:t>
      </w:r>
      <w:r>
        <w:rPr>
          <w:spacing w:val="-1"/>
        </w:rPr>
        <w:t xml:space="preserve"> </w:t>
      </w:r>
      <w:r>
        <w:t>esta</w:t>
      </w:r>
      <w:r>
        <w:rPr>
          <w:spacing w:val="-3"/>
        </w:rPr>
        <w:t xml:space="preserve"> </w:t>
      </w:r>
      <w:r>
        <w:t>em</w:t>
      </w:r>
      <w:r>
        <w:rPr>
          <w:spacing w:val="-1"/>
        </w:rPr>
        <w:t xml:space="preserve"> </w:t>
      </w:r>
      <w:r>
        <w:t>função</w:t>
      </w:r>
      <w:r>
        <w:rPr>
          <w:spacing w:val="-1"/>
        </w:rPr>
        <w:t xml:space="preserve"> </w:t>
      </w:r>
      <w:r>
        <w:t>do patrimônio</w:t>
      </w:r>
      <w:r>
        <w:rPr>
          <w:spacing w:val="-1"/>
        </w:rPr>
        <w:t xml:space="preserve"> </w:t>
      </w:r>
      <w:r>
        <w:t>líquido atualizado e sua capacidade de rotação, cujos valores serão deduzidos dos valores indicados no item anterior para fins de demonstração de saúde financeira suficiente à garantia ao adimplemento do contrato a ser ulteriormente celebrado.</w:t>
      </w:r>
    </w:p>
    <w:p w14:paraId="4775948B" w14:textId="77777777" w:rsidR="00C52849" w:rsidRDefault="00E5048F">
      <w:pPr>
        <w:pStyle w:val="Ttulo2"/>
        <w:spacing w:before="2" w:line="285" w:lineRule="auto"/>
        <w:ind w:left="153" w:right="147"/>
        <w:jc w:val="both"/>
      </w:pPr>
      <w:r>
        <w:t>As certidões que não apresentarem o prazo de validade em seu corpo serão consideradas válidas desde que emitidas com antecedência máxima de até 90 (noventa) dias da data prevista para a apresentação dos envelopes “DOCUMENTAÇÃO” e “PROPOSTA”.</w:t>
      </w:r>
    </w:p>
    <w:p w14:paraId="04D061EE" w14:textId="77777777" w:rsidR="00C52849" w:rsidRDefault="00C52849">
      <w:pPr>
        <w:pStyle w:val="Corpodetexto"/>
        <w:spacing w:before="44"/>
        <w:ind w:left="0"/>
        <w:jc w:val="left"/>
        <w:rPr>
          <w:rFonts w:ascii="Arial"/>
          <w:b/>
        </w:rPr>
      </w:pPr>
    </w:p>
    <w:p w14:paraId="49499B3C" w14:textId="77777777" w:rsidR="00C52849" w:rsidRDefault="00E5048F">
      <w:pPr>
        <w:pStyle w:val="PargrafodaLista"/>
        <w:numPr>
          <w:ilvl w:val="2"/>
          <w:numId w:val="30"/>
        </w:numPr>
        <w:tabs>
          <w:tab w:val="left" w:pos="1412"/>
        </w:tabs>
        <w:spacing w:line="288" w:lineRule="auto"/>
        <w:ind w:left="720" w:right="156" w:firstLine="0"/>
      </w:pPr>
      <w:r>
        <w:t xml:space="preserve">A documentação exigida para fins de habilitação jurídica, fiscal, social e trabalhista e econômico-financeira, </w:t>
      </w:r>
      <w:r>
        <w:rPr>
          <w:u w:val="single"/>
        </w:rPr>
        <w:t xml:space="preserve">poderá </w:t>
      </w:r>
      <w:r>
        <w:t>ser substituída pelo registro cadastral no SICAF.</w:t>
      </w:r>
    </w:p>
    <w:p w14:paraId="27D53A58" w14:textId="77777777" w:rsidR="00C52849" w:rsidRDefault="00E5048F">
      <w:pPr>
        <w:pStyle w:val="PargrafodaLista"/>
        <w:numPr>
          <w:ilvl w:val="1"/>
          <w:numId w:val="30"/>
        </w:numPr>
        <w:tabs>
          <w:tab w:val="left" w:pos="719"/>
        </w:tabs>
        <w:spacing w:line="288" w:lineRule="auto"/>
        <w:ind w:left="153" w:right="153" w:firstLine="0"/>
      </w:pPr>
      <w:r>
        <w:t>Quando permitida a participação de empresas estrangeiras que não funcionem no País, as</w:t>
      </w:r>
      <w:r>
        <w:rPr>
          <w:spacing w:val="40"/>
        </w:rPr>
        <w:t xml:space="preserve"> </w:t>
      </w:r>
      <w:r>
        <w:t>exigências de habilitação serão atendidas mediante documentos equivalentes, inicialmente apresentados em tradução livre.</w:t>
      </w:r>
    </w:p>
    <w:p w14:paraId="3A2C0AE0" w14:textId="77777777" w:rsidR="00C52849" w:rsidRDefault="00E5048F">
      <w:pPr>
        <w:pStyle w:val="PargrafodaLista"/>
        <w:numPr>
          <w:ilvl w:val="2"/>
          <w:numId w:val="30"/>
        </w:numPr>
        <w:tabs>
          <w:tab w:val="left" w:pos="1005"/>
        </w:tabs>
        <w:spacing w:line="288" w:lineRule="auto"/>
        <w:ind w:left="437" w:right="148" w:firstLine="0"/>
      </w:pPr>
      <w: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r>
        <w:fldChar w:fldCharType="begin"/>
      </w:r>
      <w:r>
        <w:instrText>HYPERLINK "https://www.planalto.gov.br/ccivil_03/_ato2015-2018/2016/decreto/d8660.htm" \h</w:instrText>
      </w:r>
      <w:r>
        <w:fldChar w:fldCharType="separate"/>
      </w:r>
      <w:r>
        <w:rPr>
          <w:color w:val="000080"/>
          <w:u w:val="single" w:color="000080"/>
        </w:rPr>
        <w:t>Decreto nº</w:t>
      </w:r>
      <w:r>
        <w:fldChar w:fldCharType="end"/>
      </w:r>
      <w:r>
        <w:rPr>
          <w:color w:val="000080"/>
        </w:rPr>
        <w:t xml:space="preserve"> </w:t>
      </w:r>
      <w:hyperlink r:id="rId23">
        <w:r>
          <w:rPr>
            <w:color w:val="000080"/>
            <w:u w:val="single" w:color="000080"/>
          </w:rPr>
          <w:t xml:space="preserve">8.660, de 29 de janeiro de </w:t>
        </w:r>
        <w:proofErr w:type="gramStart"/>
        <w:r>
          <w:rPr>
            <w:color w:val="000080"/>
            <w:u w:val="single" w:color="000080"/>
          </w:rPr>
          <w:t>2016</w:t>
        </w:r>
        <w:r>
          <w:t>,</w:t>
        </w:r>
        <w:proofErr w:type="gramEnd"/>
      </w:hyperlink>
      <w:r>
        <w:t xml:space="preserve"> ou de outro que venha a substituí-lo, ou consularizados pelos respectivos consulados ou embaixadas.</w:t>
      </w:r>
    </w:p>
    <w:p w14:paraId="46AA0319" w14:textId="77777777" w:rsidR="00C52849" w:rsidRDefault="00E5048F">
      <w:pPr>
        <w:pStyle w:val="PargrafodaLista"/>
        <w:numPr>
          <w:ilvl w:val="1"/>
          <w:numId w:val="30"/>
        </w:numPr>
        <w:tabs>
          <w:tab w:val="left" w:pos="719"/>
        </w:tabs>
        <w:spacing w:line="288" w:lineRule="auto"/>
        <w:ind w:left="153" w:right="154" w:firstLine="0"/>
      </w:pPr>
      <w: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345BA1E" w14:textId="77777777" w:rsidR="00C52849" w:rsidRDefault="00E5048F">
      <w:pPr>
        <w:pStyle w:val="PargrafodaLista"/>
        <w:numPr>
          <w:ilvl w:val="2"/>
          <w:numId w:val="30"/>
        </w:numPr>
        <w:tabs>
          <w:tab w:val="left" w:pos="1005"/>
        </w:tabs>
        <w:spacing w:line="288" w:lineRule="auto"/>
        <w:ind w:left="437" w:right="149" w:firstLine="0"/>
      </w:pPr>
      <w:r>
        <w:t xml:space="preserve">Se o consórcio não for formado integralmente por microempresas ou empresas de pequeno porte e o projeto básico/termo de referência exigir requisitos de habilitação econômico-financeira, haverá um acréscimo de </w:t>
      </w:r>
      <w:r>
        <w:rPr>
          <w:rFonts w:ascii="Arial" w:hAnsi="Arial"/>
          <w:b/>
        </w:rPr>
        <w:t>10%</w:t>
      </w:r>
      <w:r>
        <w:t>, para o consórcio em relação ao valor exigido para os licitantes individuais.</w:t>
      </w:r>
    </w:p>
    <w:p w14:paraId="2501B0D2" w14:textId="77777777" w:rsidR="00C52849" w:rsidRDefault="00E5048F">
      <w:pPr>
        <w:pStyle w:val="PargrafodaLista"/>
        <w:numPr>
          <w:ilvl w:val="1"/>
          <w:numId w:val="30"/>
        </w:numPr>
        <w:tabs>
          <w:tab w:val="left" w:pos="579"/>
        </w:tabs>
        <w:spacing w:line="288" w:lineRule="auto"/>
        <w:ind w:left="153" w:right="157" w:firstLine="0"/>
      </w:pPr>
      <w:r>
        <w:t>Os documentos exigidos para fins de habilitação poderão ser apresentados em original, por cópia ou por meio eletrônico ou digital.</w:t>
      </w:r>
    </w:p>
    <w:p w14:paraId="4CE92A4E" w14:textId="77777777" w:rsidR="00C52849" w:rsidRDefault="00E5048F">
      <w:pPr>
        <w:pStyle w:val="PargrafodaLista"/>
        <w:numPr>
          <w:ilvl w:val="1"/>
          <w:numId w:val="30"/>
        </w:numPr>
        <w:tabs>
          <w:tab w:val="left" w:pos="579"/>
        </w:tabs>
        <w:spacing w:line="288" w:lineRule="auto"/>
        <w:ind w:left="153" w:right="153" w:firstLine="0"/>
      </w:pPr>
      <w:r>
        <w:t>Os documentos exigidos para fins de habilitação poderão ser substituídos por registro cadastral</w:t>
      </w:r>
      <w:r>
        <w:rPr>
          <w:spacing w:val="40"/>
        </w:rPr>
        <w:t xml:space="preserve"> </w:t>
      </w:r>
      <w:r>
        <w:t>emitido por órgão ou entidade pública, desde que o registro tenha sido feito em obediência ao disposto na Lei nº 14.133/2021.</w:t>
      </w:r>
    </w:p>
    <w:p w14:paraId="2808BDCA" w14:textId="77777777" w:rsidR="00C52849" w:rsidRDefault="00E5048F">
      <w:pPr>
        <w:pStyle w:val="PargrafodaLista"/>
        <w:numPr>
          <w:ilvl w:val="1"/>
          <w:numId w:val="30"/>
        </w:numPr>
        <w:tabs>
          <w:tab w:val="left" w:pos="579"/>
        </w:tabs>
        <w:spacing w:line="288" w:lineRule="auto"/>
        <w:ind w:left="153" w:right="150" w:firstLine="0"/>
      </w:pPr>
      <w:r>
        <w:t>Será verificado se o licitante apresentou declaração de que atende aos requisitos de habilitação, e o declarante responderá pela veracidade das informações prestadas, na forma da lei (</w:t>
      </w:r>
      <w:r>
        <w:fldChar w:fldCharType="begin"/>
      </w:r>
      <w:r>
        <w:instrText>HYPERLINK "http://www.planalto.gov.br/ccivil_03/_ato2019-2022/2021/lei/L14133.htm" \l "art63" \h</w:instrText>
      </w:r>
      <w:r>
        <w:fldChar w:fldCharType="separate"/>
      </w:r>
      <w:r>
        <w:rPr>
          <w:color w:val="000080"/>
          <w:u w:val="single" w:color="000080"/>
        </w:rPr>
        <w:t>art. 63, I, da Lei nº</w:t>
      </w:r>
      <w:r>
        <w:fldChar w:fldCharType="end"/>
      </w:r>
      <w:r>
        <w:rPr>
          <w:color w:val="000080"/>
        </w:rPr>
        <w:t xml:space="preserve"> </w:t>
      </w:r>
      <w:hyperlink r:id="rId24" w:anchor="art63">
        <w:r>
          <w:rPr>
            <w:color w:val="000080"/>
            <w:spacing w:val="-2"/>
            <w:u w:val="single" w:color="000080"/>
          </w:rPr>
          <w:t>14.133/2021</w:t>
        </w:r>
      </w:hyperlink>
      <w:r>
        <w:rPr>
          <w:spacing w:val="-2"/>
        </w:rPr>
        <w:t>).</w:t>
      </w:r>
    </w:p>
    <w:p w14:paraId="7265C4D9" w14:textId="77777777" w:rsidR="00C52849" w:rsidRDefault="00E5048F">
      <w:pPr>
        <w:pStyle w:val="PargrafodaLista"/>
        <w:numPr>
          <w:ilvl w:val="1"/>
          <w:numId w:val="30"/>
        </w:numPr>
        <w:tabs>
          <w:tab w:val="left" w:pos="579"/>
        </w:tabs>
        <w:spacing w:line="288" w:lineRule="auto"/>
        <w:ind w:left="153" w:right="151" w:firstLine="0"/>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53DAA33" w14:textId="77777777" w:rsidR="00C52849" w:rsidRDefault="00E5048F">
      <w:pPr>
        <w:pStyle w:val="PargrafodaLista"/>
        <w:numPr>
          <w:ilvl w:val="1"/>
          <w:numId w:val="30"/>
        </w:numPr>
        <w:tabs>
          <w:tab w:val="left" w:pos="579"/>
        </w:tabs>
        <w:spacing w:line="288" w:lineRule="auto"/>
        <w:ind w:left="153" w:right="147" w:firstLine="0"/>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B7399F"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352A7376" w14:textId="77777777" w:rsidR="00C52849" w:rsidRDefault="00E5048F">
      <w:pPr>
        <w:pStyle w:val="PargrafodaLista"/>
        <w:numPr>
          <w:ilvl w:val="1"/>
          <w:numId w:val="30"/>
        </w:numPr>
        <w:tabs>
          <w:tab w:val="left" w:pos="579"/>
        </w:tabs>
        <w:spacing w:before="94" w:line="285" w:lineRule="auto"/>
        <w:ind w:left="153" w:right="149" w:firstLine="0"/>
        <w:rPr>
          <w:rFonts w:ascii="Arial" w:hAnsi="Arial"/>
          <w:i/>
        </w:rPr>
      </w:pPr>
      <w:r>
        <w:rPr>
          <w:rFonts w:ascii="Arial" w:hAnsi="Arial"/>
          <w:i/>
        </w:rPr>
        <w:lastRenderedPageBreak/>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w:t>
      </w:r>
      <w:r>
        <w:rPr>
          <w:rFonts w:ascii="Arial" w:hAnsi="Arial"/>
          <w:i/>
          <w:spacing w:val="40"/>
        </w:rPr>
        <w:t xml:space="preserve"> </w:t>
      </w:r>
      <w:r>
        <w:rPr>
          <w:rFonts w:ascii="Arial" w:hAnsi="Arial"/>
          <w:i/>
        </w:rPr>
        <w:t>assegurado a ele o direito de realização de vistoria prévia.</w:t>
      </w:r>
    </w:p>
    <w:p w14:paraId="389C4285" w14:textId="77777777" w:rsidR="00C52849" w:rsidRDefault="00E5048F">
      <w:pPr>
        <w:pStyle w:val="PargrafodaLista"/>
        <w:numPr>
          <w:ilvl w:val="2"/>
          <w:numId w:val="30"/>
        </w:numPr>
        <w:tabs>
          <w:tab w:val="left" w:pos="1005"/>
        </w:tabs>
        <w:spacing w:line="285" w:lineRule="auto"/>
        <w:ind w:left="437" w:right="149" w:firstLine="0"/>
        <w:rPr>
          <w:rFonts w:ascii="Arial" w:hAnsi="Arial"/>
          <w:i/>
        </w:rPr>
      </w:pPr>
      <w:r>
        <w:rPr>
          <w:rFonts w:ascii="Arial" w:hAnsi="Arial"/>
          <w:i/>
        </w:rPr>
        <w:t xml:space="preserve">O licitante que optar por realizar vistoria prévia terá disponibilizado pela Administração data e horário exclusivo, a ser agendado pelo telefone </w:t>
      </w:r>
      <w:r>
        <w:rPr>
          <w:rFonts w:ascii="Arial" w:hAnsi="Arial"/>
          <w:b/>
          <w:i/>
          <w:u w:val="single"/>
        </w:rPr>
        <w:t>(44) 3352-1222 Departamento de Obras</w:t>
      </w:r>
      <w:r>
        <w:rPr>
          <w:rFonts w:ascii="Arial" w:hAnsi="Arial"/>
          <w:b/>
          <w:i/>
          <w:spacing w:val="40"/>
          <w:u w:val="single"/>
        </w:rPr>
        <w:t xml:space="preserve"> </w:t>
      </w:r>
      <w:r>
        <w:rPr>
          <w:rFonts w:ascii="Arial" w:hAnsi="Arial"/>
          <w:b/>
          <w:i/>
          <w:u w:val="single"/>
        </w:rPr>
        <w:t>com</w:t>
      </w:r>
      <w:r>
        <w:rPr>
          <w:rFonts w:ascii="Arial" w:hAnsi="Arial"/>
          <w:b/>
          <w:i/>
        </w:rPr>
        <w:t xml:space="preserve"> </w:t>
      </w:r>
      <w:r>
        <w:rPr>
          <w:rFonts w:ascii="Arial" w:hAnsi="Arial"/>
          <w:b/>
          <w:i/>
          <w:u w:val="single"/>
        </w:rPr>
        <w:t>atendimento das 8h às 11h30min e 13h às 17h</w:t>
      </w:r>
      <w:r w:rsidR="00892849">
        <w:rPr>
          <w:rFonts w:ascii="Arial" w:hAnsi="Arial"/>
          <w:b/>
          <w:i/>
          <w:u w:val="single"/>
        </w:rPr>
        <w:t>0</w:t>
      </w:r>
      <w:r>
        <w:rPr>
          <w:rFonts w:ascii="Arial" w:hAnsi="Arial"/>
          <w:b/>
          <w:i/>
          <w:u w:val="single"/>
        </w:rPr>
        <w:t>0min</w:t>
      </w:r>
      <w:r>
        <w:rPr>
          <w:rFonts w:ascii="Arial" w:hAnsi="Arial"/>
          <w:i/>
        </w:rPr>
        <w:t>, podendo ser agendado somente até o dia anterior a data prevista para abertura da sessão, de modo que seu agendamento não coincida com o agendamento de outros licitantes.</w:t>
      </w:r>
    </w:p>
    <w:p w14:paraId="5DB0BB30" w14:textId="77777777" w:rsidR="00C52849" w:rsidRDefault="00E5048F">
      <w:pPr>
        <w:pStyle w:val="PargrafodaLista"/>
        <w:numPr>
          <w:ilvl w:val="2"/>
          <w:numId w:val="30"/>
        </w:numPr>
        <w:tabs>
          <w:tab w:val="left" w:pos="1005"/>
        </w:tabs>
        <w:spacing w:line="285" w:lineRule="auto"/>
        <w:ind w:left="437" w:right="152" w:firstLine="0"/>
        <w:rPr>
          <w:rFonts w:ascii="Arial" w:hAnsi="Arial"/>
          <w:i/>
        </w:rPr>
      </w:pPr>
      <w:r>
        <w:rPr>
          <w:rFonts w:ascii="Arial" w:hAnsi="Arial"/>
          <w:i/>
        </w:rPr>
        <w:t>Caso o licitante opte por não realizar vistoria, poderá substituir a declaração exigida no presente item por declaração formal assinada pelo seu responsável técnico acerca do conhecimento pleno das condições e peculiaridades da contratação.</w:t>
      </w:r>
    </w:p>
    <w:p w14:paraId="6009F63B" w14:textId="77777777" w:rsidR="00C52849" w:rsidRDefault="00E5048F">
      <w:pPr>
        <w:pStyle w:val="PargrafodaLista"/>
        <w:numPr>
          <w:ilvl w:val="1"/>
          <w:numId w:val="30"/>
        </w:numPr>
        <w:tabs>
          <w:tab w:val="left" w:pos="719"/>
        </w:tabs>
        <w:spacing w:line="288" w:lineRule="auto"/>
        <w:ind w:left="153" w:right="156" w:firstLine="0"/>
      </w:pPr>
      <w:r>
        <w:t>A habilitação será verificada por meio do Sicaf, nos documentos por ele abrangidos e pelos documentos exigidos na habilitação.</w:t>
      </w:r>
    </w:p>
    <w:p w14:paraId="79380E72" w14:textId="77777777" w:rsidR="00C52849" w:rsidRDefault="00E5048F">
      <w:pPr>
        <w:pStyle w:val="PargrafodaLista"/>
        <w:numPr>
          <w:ilvl w:val="2"/>
          <w:numId w:val="30"/>
        </w:numPr>
        <w:tabs>
          <w:tab w:val="left" w:pos="1285"/>
        </w:tabs>
        <w:spacing w:line="288" w:lineRule="auto"/>
        <w:ind w:left="437" w:right="152" w:firstLine="0"/>
      </w:pPr>
      <w:r>
        <w:t>Somente haverá a necessidade de comprovação do preenchimento de requisitos mediante apresentação dos documentos originais não-digitais quando houver dúvida em relação à integridade do documento digital ou quando a lei expressamente o exigir. (</w:t>
      </w:r>
      <w:r>
        <w:fldChar w:fldCharType="begin"/>
      </w:r>
      <w:r>
        <w:instrText>HYPERLINK "https://www.gov.br/compras/pt-br/acesso-a-informacao/legislacao/instrucoes-normativas/instrucao-normativa-no-3-de-26-de-abril-de-2018" \l "art4" \h</w:instrText>
      </w:r>
      <w:r>
        <w:fldChar w:fldCharType="separate"/>
      </w:r>
      <w:r>
        <w:rPr>
          <w:color w:val="000080"/>
          <w:u w:val="single" w:color="000080"/>
        </w:rPr>
        <w:t>IN nº 3/2018, art. 4º, §1º, e art. 6º, §4º</w:t>
      </w:r>
      <w:r>
        <w:fldChar w:fldCharType="end"/>
      </w:r>
      <w:r>
        <w:t>).</w:t>
      </w:r>
    </w:p>
    <w:p w14:paraId="768F2385" w14:textId="77777777" w:rsidR="00C52849" w:rsidRDefault="00E5048F">
      <w:pPr>
        <w:pStyle w:val="PargrafodaLista"/>
        <w:numPr>
          <w:ilvl w:val="1"/>
          <w:numId w:val="30"/>
        </w:numPr>
        <w:tabs>
          <w:tab w:val="left" w:pos="719"/>
        </w:tabs>
        <w:spacing w:line="288" w:lineRule="auto"/>
        <w:ind w:left="153" w:right="148" w:firstLine="0"/>
      </w:pPr>
      <w:r>
        <w:t>É de responsabilidade do licitante conferir</w:t>
      </w:r>
      <w:r>
        <w:rPr>
          <w:spacing w:val="-1"/>
        </w:rPr>
        <w:t xml:space="preserve"> </w:t>
      </w:r>
      <w:r>
        <w:t>a exatidão dos seus</w:t>
      </w:r>
      <w:r>
        <w:rPr>
          <w:spacing w:val="-1"/>
        </w:rPr>
        <w:t xml:space="preserve"> </w:t>
      </w:r>
      <w:r>
        <w:t>dados</w:t>
      </w:r>
      <w:r>
        <w:rPr>
          <w:spacing w:val="-1"/>
        </w:rPr>
        <w:t xml:space="preserve"> </w:t>
      </w:r>
      <w:r>
        <w:t>cadastrais no</w:t>
      </w:r>
      <w:r>
        <w:rPr>
          <w:spacing w:val="-2"/>
        </w:rPr>
        <w:t xml:space="preserve"> </w:t>
      </w:r>
      <w:r>
        <w:t>Sicaf e</w:t>
      </w:r>
      <w:r>
        <w:rPr>
          <w:spacing w:val="-2"/>
        </w:rPr>
        <w:t xml:space="preserve"> </w:t>
      </w:r>
      <w:r>
        <w:t>mantê-los atualizados junto aos órgãos responsáveis pela informação, devendo proceder, imediatamente, à correção ou à alteração dos registros tão logo identifique incorreção ou aqueles se tornem desatualizados. (</w:t>
      </w:r>
      <w:r>
        <w:fldChar w:fldCharType="begin"/>
      </w:r>
      <w:r>
        <w:instrText>HYPERLINK "https://www.gov.br/compras/pt-br/acesso-a-informacao/legislacao/instrucoes-normativas/instrucao-normativa-no-3-de-26-de-abril-de-2018" \h</w:instrText>
      </w:r>
      <w:r>
        <w:fldChar w:fldCharType="separate"/>
      </w:r>
      <w:r>
        <w:rPr>
          <w:color w:val="000080"/>
          <w:u w:val="single" w:color="000080"/>
        </w:rPr>
        <w:t>IN nº</w:t>
      </w:r>
      <w:r>
        <w:fldChar w:fldCharType="end"/>
      </w:r>
      <w:r>
        <w:rPr>
          <w:color w:val="000080"/>
        </w:rPr>
        <w:t xml:space="preserve"> </w:t>
      </w:r>
      <w:hyperlink r:id="rId25">
        <w:r>
          <w:rPr>
            <w:color w:val="000080"/>
            <w:u w:val="single" w:color="000080"/>
          </w:rPr>
          <w:t xml:space="preserve">3/2018, art. 7º, </w:t>
        </w:r>
        <w:r>
          <w:rPr>
            <w:rFonts w:ascii="Arial" w:hAnsi="Arial"/>
            <w:i/>
            <w:color w:val="000080"/>
            <w:u w:val="single" w:color="000080"/>
          </w:rPr>
          <w:t>caput</w:t>
        </w:r>
      </w:hyperlink>
      <w:r>
        <w:t>).</w:t>
      </w:r>
    </w:p>
    <w:p w14:paraId="6C52AC1C" w14:textId="77777777" w:rsidR="00C52849" w:rsidRDefault="00E5048F">
      <w:pPr>
        <w:pStyle w:val="PargrafodaLista"/>
        <w:numPr>
          <w:ilvl w:val="2"/>
          <w:numId w:val="30"/>
        </w:numPr>
        <w:tabs>
          <w:tab w:val="left" w:pos="1146"/>
        </w:tabs>
        <w:spacing w:line="288" w:lineRule="auto"/>
        <w:ind w:left="437" w:right="153" w:firstLine="0"/>
      </w:pPr>
      <w:r>
        <w:t>A não observância do disposto no item anterior poderá ensejar desclassificação no momento da habilitação. (</w:t>
      </w:r>
      <w:r>
        <w:fldChar w:fldCharType="begin"/>
      </w:r>
      <w:r>
        <w:instrText>HYPERLINK "https://www.gov.br/compras/pt-br/acesso-a-informacao/legislacao/instrucoes-normativas/instrucao-normativa-no-3-de-26-de-abril-de-2018" \h</w:instrText>
      </w:r>
      <w:r>
        <w:fldChar w:fldCharType="separate"/>
      </w:r>
      <w:r>
        <w:rPr>
          <w:color w:val="000080"/>
          <w:u w:val="single" w:color="000080"/>
        </w:rPr>
        <w:t>IN nº 3/2018, art. 7º, parágrafo único</w:t>
      </w:r>
      <w:r>
        <w:fldChar w:fldCharType="end"/>
      </w:r>
      <w:r>
        <w:t>).</w:t>
      </w:r>
    </w:p>
    <w:p w14:paraId="3AA1A5AF" w14:textId="77777777" w:rsidR="00C52849" w:rsidRDefault="00E5048F">
      <w:pPr>
        <w:pStyle w:val="PargrafodaLista"/>
        <w:numPr>
          <w:ilvl w:val="1"/>
          <w:numId w:val="30"/>
        </w:numPr>
        <w:tabs>
          <w:tab w:val="left" w:pos="719"/>
        </w:tabs>
        <w:spacing w:line="288" w:lineRule="auto"/>
        <w:ind w:left="153" w:right="156" w:firstLine="0"/>
      </w:pPr>
      <w:r>
        <w:t>A verificação pelo Agente de Contratação/Comissão, em sítios eletrônicos oficiais de órgãos e entidades emissores de certidões constitui meio legal de prova, para fins de habilitação.</w:t>
      </w:r>
    </w:p>
    <w:p w14:paraId="665DF99F" w14:textId="77777777" w:rsidR="00C52849" w:rsidRDefault="00E5048F">
      <w:pPr>
        <w:pStyle w:val="PargrafodaLista"/>
        <w:numPr>
          <w:ilvl w:val="2"/>
          <w:numId w:val="30"/>
        </w:numPr>
        <w:tabs>
          <w:tab w:val="left" w:pos="1285"/>
        </w:tabs>
        <w:spacing w:line="285" w:lineRule="auto"/>
        <w:ind w:left="437" w:right="151" w:firstLine="0"/>
      </w:pPr>
      <w:bookmarkStart w:id="7" w:name="_bookmark7"/>
      <w:bookmarkEnd w:id="7"/>
      <w:r>
        <w:t xml:space="preserve">Os documentos exigidos para habilitação que não estejam contemplados no Sicaf, inclusive </w:t>
      </w:r>
      <w:r>
        <w:rPr>
          <w:rFonts w:ascii="Arial" w:hAnsi="Arial"/>
          <w:b/>
        </w:rPr>
        <w:t>os ANEXOS II e III desse edital</w:t>
      </w:r>
      <w:r>
        <w:t xml:space="preserve">, serão enviados por meio do sistema, em formato digital, no prazo de </w:t>
      </w:r>
      <w:r>
        <w:rPr>
          <w:rFonts w:ascii="Arial" w:hAnsi="Arial"/>
          <w:b/>
        </w:rPr>
        <w:t>DUAS HORAS</w:t>
      </w:r>
      <w:r>
        <w:t xml:space="preserve">, prorrogável por igual período, contado da solicitação do Agente de </w:t>
      </w:r>
      <w:r>
        <w:rPr>
          <w:spacing w:val="-2"/>
        </w:rPr>
        <w:t>Contratação/Comissão.</w:t>
      </w:r>
    </w:p>
    <w:p w14:paraId="3E3E3ACE" w14:textId="77777777" w:rsidR="00C52849" w:rsidRDefault="00E5048F">
      <w:pPr>
        <w:pStyle w:val="PargrafodaLista"/>
        <w:numPr>
          <w:ilvl w:val="1"/>
          <w:numId w:val="30"/>
        </w:numPr>
        <w:tabs>
          <w:tab w:val="left" w:pos="872"/>
        </w:tabs>
        <w:spacing w:line="288" w:lineRule="auto"/>
        <w:ind w:left="153" w:right="155" w:firstLine="0"/>
      </w:pPr>
      <w:r>
        <w:t>A verificação no Sicaf ou a exigência dos documentos nele não contidos somente será feita em relação ao licitante vencedor.</w:t>
      </w:r>
    </w:p>
    <w:p w14:paraId="7462B5D8" w14:textId="77777777" w:rsidR="00C52849" w:rsidRDefault="00E5048F">
      <w:pPr>
        <w:pStyle w:val="PargrafodaLista"/>
        <w:numPr>
          <w:ilvl w:val="2"/>
          <w:numId w:val="30"/>
        </w:numPr>
        <w:tabs>
          <w:tab w:val="left" w:pos="1146"/>
        </w:tabs>
        <w:spacing w:line="288" w:lineRule="auto"/>
        <w:ind w:left="437" w:right="148" w:firstLine="0"/>
      </w:pPr>
      <w:r>
        <w:t>Os documentos relativos à regularidade fiscal que constem do Projeto Básico/Termo de Referência somente serão exigidos, em qualquer caso, em momento posterior ao julgamento das propostas, e apenas do licitante mais bem classificado.</w:t>
      </w:r>
    </w:p>
    <w:p w14:paraId="09E7047A" w14:textId="77777777" w:rsidR="00C52849" w:rsidRDefault="00E5048F">
      <w:pPr>
        <w:pStyle w:val="PargrafodaLista"/>
        <w:numPr>
          <w:ilvl w:val="2"/>
          <w:numId w:val="30"/>
        </w:numPr>
        <w:tabs>
          <w:tab w:val="left" w:pos="1146"/>
        </w:tabs>
        <w:spacing w:line="288" w:lineRule="auto"/>
        <w:ind w:left="437" w:right="147" w:firstLine="0"/>
      </w:pPr>
      <w:r>
        <w:t>Respeitada a exceção do subitem anterior, relativa à regularidade fiscal, quando a fase de habilitação anteceder as</w:t>
      </w:r>
      <w:r>
        <w:rPr>
          <w:spacing w:val="-1"/>
        </w:rPr>
        <w:t xml:space="preserve"> </w:t>
      </w:r>
      <w:r>
        <w:t>fases de</w:t>
      </w:r>
      <w:r>
        <w:rPr>
          <w:spacing w:val="-2"/>
        </w:rPr>
        <w:t xml:space="preserve"> </w:t>
      </w:r>
      <w:r>
        <w:t>apresentação de propostas e lances</w:t>
      </w:r>
      <w:r>
        <w:rPr>
          <w:spacing w:val="-2"/>
        </w:rPr>
        <w:t xml:space="preserve"> </w:t>
      </w:r>
      <w:r>
        <w:t>e de julgamento, a verificação ou exigência do presente subitem ocorrerá em relação a todos os licitantes.</w:t>
      </w:r>
    </w:p>
    <w:p w14:paraId="7EA36A19" w14:textId="77777777" w:rsidR="00C52849" w:rsidRDefault="00E5048F">
      <w:pPr>
        <w:pStyle w:val="PargrafodaLista"/>
        <w:numPr>
          <w:ilvl w:val="1"/>
          <w:numId w:val="30"/>
        </w:numPr>
        <w:tabs>
          <w:tab w:val="left" w:pos="872"/>
        </w:tabs>
        <w:spacing w:line="288" w:lineRule="auto"/>
        <w:ind w:left="153" w:right="149" w:firstLine="0"/>
      </w:pPr>
      <w:r>
        <w:t>Após a entrega dos documentos para habilitação, não será permitida a substituição ou a apresentação de novos documentos, salvo em sede de diligência, para (</w:t>
      </w:r>
      <w:r>
        <w:fldChar w:fldCharType="begin"/>
      </w:r>
      <w:r>
        <w:instrText>HYPERLINK "http://www.planalto.gov.br/ccivil_03/_ato2019-2022/2021/lei/L14133.htm" \l "art64" \h</w:instrText>
      </w:r>
      <w:r>
        <w:fldChar w:fldCharType="separate"/>
      </w:r>
      <w:r>
        <w:rPr>
          <w:color w:val="000080"/>
          <w:u w:val="single" w:color="000080"/>
        </w:rPr>
        <w:t>Lei 14.133/21, art. 64</w:t>
      </w:r>
      <w:r>
        <w:fldChar w:fldCharType="end"/>
      </w:r>
      <w:r>
        <w:t xml:space="preserve">, e </w:t>
      </w:r>
      <w:r>
        <w:fldChar w:fldCharType="begin"/>
      </w:r>
      <w:r>
        <w:instrText>HYPERLINK "https://www.gov.br/compras/pt-br/acesso-a-informacao/legislacao/instrucoes-normativas/instrucao-normativa-seges-me-no-73-de-30-de-setembro-de-2022" \h</w:instrText>
      </w:r>
      <w:r>
        <w:fldChar w:fldCharType="separate"/>
      </w:r>
      <w:r>
        <w:rPr>
          <w:color w:val="000080"/>
          <w:u w:val="single" w:color="000080"/>
        </w:rPr>
        <w:t>IN</w:t>
      </w:r>
      <w:r>
        <w:fldChar w:fldCharType="end"/>
      </w:r>
      <w:r>
        <w:rPr>
          <w:color w:val="000080"/>
        </w:rPr>
        <w:t xml:space="preserve"> </w:t>
      </w:r>
      <w:hyperlink r:id="rId26">
        <w:r>
          <w:rPr>
            <w:color w:val="000080"/>
            <w:u w:val="single" w:color="000080"/>
          </w:rPr>
          <w:t>73/2022, art. 39, §4º</w:t>
        </w:r>
      </w:hyperlink>
      <w:proofErr w:type="gramStart"/>
      <w:r>
        <w:t>)</w:t>
      </w:r>
      <w:proofErr w:type="gramEnd"/>
    </w:p>
    <w:p w14:paraId="5E2A409C" w14:textId="77777777" w:rsidR="00C52849" w:rsidRDefault="00E5048F">
      <w:pPr>
        <w:pStyle w:val="PargrafodaLista"/>
        <w:numPr>
          <w:ilvl w:val="2"/>
          <w:numId w:val="30"/>
        </w:numPr>
        <w:tabs>
          <w:tab w:val="left" w:pos="1285"/>
        </w:tabs>
        <w:spacing w:line="288" w:lineRule="auto"/>
        <w:ind w:left="437" w:right="158" w:firstLine="0"/>
      </w:pPr>
      <w:r>
        <w:t>Complementação de informações acerca dos documentos já apresentados pelos licitantes e desde que necessária para apurar fatos existentes à época da abertura do certame; e</w:t>
      </w:r>
    </w:p>
    <w:p w14:paraId="15FD8082" w14:textId="77777777" w:rsidR="00C52849" w:rsidRDefault="00E5048F">
      <w:pPr>
        <w:pStyle w:val="PargrafodaLista"/>
        <w:numPr>
          <w:ilvl w:val="2"/>
          <w:numId w:val="30"/>
        </w:numPr>
        <w:tabs>
          <w:tab w:val="left" w:pos="1285"/>
        </w:tabs>
        <w:spacing w:line="288" w:lineRule="auto"/>
        <w:ind w:left="437" w:right="155" w:firstLine="0"/>
      </w:pPr>
      <w:r>
        <w:t xml:space="preserve">Atualização de documentos cuja validade tenha expirado após a data de recebimento das </w:t>
      </w:r>
      <w:r>
        <w:rPr>
          <w:spacing w:val="-2"/>
        </w:rPr>
        <w:t>propostas;</w:t>
      </w:r>
    </w:p>
    <w:p w14:paraId="3937BAEB" w14:textId="77777777" w:rsidR="00C52849" w:rsidRDefault="00E5048F">
      <w:pPr>
        <w:pStyle w:val="PargrafodaLista"/>
        <w:numPr>
          <w:ilvl w:val="1"/>
          <w:numId w:val="30"/>
        </w:numPr>
        <w:tabs>
          <w:tab w:val="left" w:pos="872"/>
        </w:tabs>
        <w:spacing w:line="288" w:lineRule="auto"/>
        <w:ind w:left="153" w:right="154" w:firstLine="0"/>
      </w:pPr>
      <w:r>
        <w:t>Na análise dos documentos de habilitação, a comissão de contratação ou agente de contratação, poderá</w:t>
      </w:r>
      <w:r>
        <w:rPr>
          <w:spacing w:val="40"/>
        </w:rPr>
        <w:t xml:space="preserve"> </w:t>
      </w:r>
      <w:r>
        <w:t>sanar</w:t>
      </w:r>
      <w:r>
        <w:rPr>
          <w:spacing w:val="40"/>
        </w:rPr>
        <w:t xml:space="preserve"> </w:t>
      </w:r>
      <w:r>
        <w:t>erros</w:t>
      </w:r>
      <w:r>
        <w:rPr>
          <w:spacing w:val="40"/>
        </w:rPr>
        <w:t xml:space="preserve"> </w:t>
      </w:r>
      <w:r>
        <w:t>ou</w:t>
      </w:r>
      <w:r>
        <w:rPr>
          <w:spacing w:val="40"/>
        </w:rPr>
        <w:t xml:space="preserve"> </w:t>
      </w:r>
      <w:r>
        <w:t>falhas,</w:t>
      </w:r>
      <w:r>
        <w:rPr>
          <w:spacing w:val="40"/>
        </w:rPr>
        <w:t xml:space="preserve"> </w:t>
      </w:r>
      <w:r>
        <w:t>que</w:t>
      </w:r>
      <w:r>
        <w:rPr>
          <w:spacing w:val="40"/>
        </w:rPr>
        <w:t xml:space="preserve"> </w:t>
      </w:r>
      <w:r>
        <w:t>não</w:t>
      </w:r>
      <w:r>
        <w:rPr>
          <w:spacing w:val="40"/>
        </w:rPr>
        <w:t xml:space="preserve"> </w:t>
      </w:r>
      <w:r>
        <w:t>alterem</w:t>
      </w:r>
      <w:r>
        <w:rPr>
          <w:spacing w:val="40"/>
        </w:rPr>
        <w:t xml:space="preserve"> </w:t>
      </w:r>
      <w:r>
        <w:t>a</w:t>
      </w:r>
      <w:r>
        <w:rPr>
          <w:spacing w:val="40"/>
        </w:rPr>
        <w:t xml:space="preserve"> </w:t>
      </w:r>
      <w:r>
        <w:t>substância</w:t>
      </w:r>
      <w:r>
        <w:rPr>
          <w:spacing w:val="40"/>
        </w:rPr>
        <w:t xml:space="preserve"> </w:t>
      </w:r>
      <w:r>
        <w:t>dos</w:t>
      </w:r>
      <w:r>
        <w:rPr>
          <w:spacing w:val="40"/>
        </w:rPr>
        <w:t xml:space="preserve"> </w:t>
      </w:r>
      <w:r>
        <w:t>documentos</w:t>
      </w:r>
      <w:r>
        <w:rPr>
          <w:spacing w:val="40"/>
        </w:rPr>
        <w:t xml:space="preserve"> </w:t>
      </w:r>
      <w:r>
        <w:t>e</w:t>
      </w:r>
      <w:r>
        <w:rPr>
          <w:spacing w:val="40"/>
        </w:rPr>
        <w:t xml:space="preserve"> </w:t>
      </w:r>
      <w:r>
        <w:t>sua</w:t>
      </w:r>
      <w:r>
        <w:rPr>
          <w:spacing w:val="40"/>
        </w:rPr>
        <w:t xml:space="preserve"> </w:t>
      </w:r>
      <w:r>
        <w:t>validade</w:t>
      </w:r>
      <w:r>
        <w:rPr>
          <w:spacing w:val="40"/>
        </w:rPr>
        <w:t xml:space="preserve"> </w:t>
      </w:r>
      <w:r>
        <w:t>jurídica,</w:t>
      </w:r>
    </w:p>
    <w:p w14:paraId="2A0A8BFC"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71A90861" w14:textId="77777777" w:rsidR="00C52849" w:rsidRDefault="00E5048F">
      <w:pPr>
        <w:pStyle w:val="Corpodetexto"/>
        <w:spacing w:before="97" w:line="288" w:lineRule="auto"/>
        <w:ind w:right="148"/>
      </w:pPr>
      <w:r>
        <w:lastRenderedPageBreak/>
        <w:t>mediante decisão fundamentada, registrada em ata e acessível a todos, atribuindo-lhes eficácia para fins de habilitação e classificação.</w:t>
      </w:r>
    </w:p>
    <w:p w14:paraId="7CB3562A" w14:textId="77777777" w:rsidR="00C52849" w:rsidRDefault="00E5048F">
      <w:pPr>
        <w:pStyle w:val="PargrafodaLista"/>
        <w:numPr>
          <w:ilvl w:val="1"/>
          <w:numId w:val="30"/>
        </w:numPr>
        <w:tabs>
          <w:tab w:val="left" w:pos="872"/>
        </w:tabs>
        <w:spacing w:line="288" w:lineRule="auto"/>
        <w:ind w:left="153" w:right="151" w:firstLine="0"/>
      </w:pPr>
      <w: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fldChar w:fldCharType="begin"/>
      </w:r>
      <w:r>
        <w:instrText>HYPERLINK \l "_bookmark7"</w:instrText>
      </w:r>
      <w:r>
        <w:fldChar w:fldCharType="separate"/>
      </w:r>
      <w:r>
        <w:t>7.12.1</w:t>
      </w:r>
      <w:r>
        <w:fldChar w:fldCharType="end"/>
      </w:r>
      <w:r>
        <w:t>.</w:t>
      </w:r>
    </w:p>
    <w:p w14:paraId="06FD7CE0" w14:textId="77777777" w:rsidR="00C52849" w:rsidRDefault="00E5048F">
      <w:pPr>
        <w:pStyle w:val="PargrafodaLista"/>
        <w:numPr>
          <w:ilvl w:val="1"/>
          <w:numId w:val="30"/>
        </w:numPr>
        <w:tabs>
          <w:tab w:val="left" w:pos="872"/>
        </w:tabs>
        <w:spacing w:line="288" w:lineRule="auto"/>
        <w:ind w:left="153" w:right="154" w:firstLine="0"/>
      </w:pPr>
      <w:r>
        <w:t>Somente serão disponibilizados para acesso público os documentos de habilitação do licitante cuja proposta atenda ao edital de licitação, após concluídos os procedimentos de que trata o subitem anterior.</w:t>
      </w:r>
    </w:p>
    <w:p w14:paraId="45AC5B57" w14:textId="77777777" w:rsidR="00C52849" w:rsidRDefault="00E5048F">
      <w:pPr>
        <w:pStyle w:val="PargrafodaLista"/>
        <w:numPr>
          <w:ilvl w:val="1"/>
          <w:numId w:val="30"/>
        </w:numPr>
        <w:tabs>
          <w:tab w:val="left" w:pos="872"/>
        </w:tabs>
        <w:spacing w:line="288" w:lineRule="auto"/>
        <w:ind w:left="153" w:right="147" w:firstLine="0"/>
      </w:pPr>
      <w:r>
        <w:t>Quando a fase de habilitação anteceder a de julgamento e já tiver sido encerrada, não caberá exclusão de licitante por motivo relacionado à habilitação, salvo em razão de fatos supervenientes ou só conhecidos após o julgamento.</w:t>
      </w:r>
    </w:p>
    <w:p w14:paraId="0038FAC4" w14:textId="77777777" w:rsidR="00C52849" w:rsidRDefault="00E5048F">
      <w:pPr>
        <w:pStyle w:val="Corpodetexto"/>
        <w:spacing w:before="12"/>
        <w:ind w:left="0"/>
        <w:jc w:val="left"/>
        <w:rPr>
          <w:sz w:val="20"/>
        </w:rPr>
      </w:pPr>
      <w:r>
        <w:rPr>
          <w:noProof/>
          <w:sz w:val="20"/>
          <w:lang w:val="pt-BR" w:eastAsia="pt-BR"/>
        </w:rPr>
        <mc:AlternateContent>
          <mc:Choice Requires="wps">
            <w:drawing>
              <wp:anchor distT="0" distB="0" distL="0" distR="0" simplePos="0" relativeHeight="487591424" behindDoc="1" locked="0" layoutInCell="1" allowOverlap="1" wp14:anchorId="7818CB90" wp14:editId="6A465E74">
                <wp:simplePos x="0" y="0"/>
                <wp:positionH relativeFrom="page">
                  <wp:posOffset>388620</wp:posOffset>
                </wp:positionH>
                <wp:positionV relativeFrom="paragraph">
                  <wp:posOffset>169951</wp:posOffset>
                </wp:positionV>
                <wp:extent cx="6731634" cy="19685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4" cy="196850"/>
                        </a:xfrm>
                        <a:prstGeom prst="rect">
                          <a:avLst/>
                        </a:prstGeom>
                        <a:solidFill>
                          <a:srgbClr val="D9D9D9"/>
                        </a:solidFill>
                        <a:ln w="6096">
                          <a:solidFill>
                            <a:srgbClr val="000000"/>
                          </a:solidFill>
                          <a:prstDash val="solid"/>
                        </a:ln>
                      </wps:spPr>
                      <wps:txbx>
                        <w:txbxContent>
                          <w:p w14:paraId="0A18988D" w14:textId="77777777" w:rsidR="007D5130" w:rsidRDefault="007D5130">
                            <w:pPr>
                              <w:tabs>
                                <w:tab w:val="left" w:pos="669"/>
                              </w:tabs>
                              <w:spacing w:before="33"/>
                              <w:ind w:left="103"/>
                              <w:rPr>
                                <w:rFonts w:ascii="Arial"/>
                                <w:b/>
                                <w:color w:val="000000"/>
                              </w:rPr>
                            </w:pPr>
                            <w:r>
                              <w:rPr>
                                <w:rFonts w:ascii="Arial"/>
                                <w:b/>
                                <w:color w:val="000000"/>
                                <w:spacing w:val="-5"/>
                              </w:rPr>
                              <w:t>8.</w:t>
                            </w:r>
                            <w:r>
                              <w:rPr>
                                <w:rFonts w:ascii="Arial"/>
                                <w:b/>
                                <w:color w:val="000000"/>
                              </w:rPr>
                              <w:tab/>
                              <w:t>DO</w:t>
                            </w:r>
                            <w:r>
                              <w:rPr>
                                <w:rFonts w:ascii="Arial"/>
                                <w:b/>
                                <w:color w:val="000000"/>
                                <w:spacing w:val="14"/>
                              </w:rPr>
                              <w:t xml:space="preserve"> </w:t>
                            </w:r>
                            <w:r>
                              <w:rPr>
                                <w:rFonts w:ascii="Arial"/>
                                <w:b/>
                                <w:color w:val="000000"/>
                                <w:spacing w:val="-2"/>
                              </w:rPr>
                              <w:t>CONTRATO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818CB90" id="Textbox 9" o:spid="_x0000_s1033" type="#_x0000_t202" style="position:absolute;margin-left:30.6pt;margin-top:13.4pt;width:530.05pt;height:15.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" fillcolor="#d9d9d9" strokeweight=".48pt">
                <v:path arrowok="t"/>
                <v:textbox inset="0,0,0,0">
                  <w:txbxContent>
                    <w:p w14:paraId="0A18988D" w14:textId="77777777" w:rsidR="007D5130" w:rsidRDefault="007D5130">
                      <w:pPr>
                        <w:tabs>
                          <w:tab w:val="left" w:pos="669"/>
                        </w:tabs>
                        <w:spacing w:before="33"/>
                        <w:ind w:left="103"/>
                        <w:rPr>
                          <w:rFonts w:ascii="Arial"/>
                          <w:b/>
                          <w:color w:val="000000"/>
                        </w:rPr>
                      </w:pPr>
                      <w:r>
                        <w:rPr>
                          <w:rFonts w:ascii="Arial"/>
                          <w:b/>
                          <w:color w:val="000000"/>
                          <w:spacing w:val="-5"/>
                        </w:rPr>
                        <w:t>8.</w:t>
                      </w:r>
                      <w:r>
                        <w:rPr>
                          <w:rFonts w:ascii="Arial"/>
                          <w:b/>
                          <w:color w:val="000000"/>
                        </w:rPr>
                        <w:tab/>
                        <w:t>DO</w:t>
                      </w:r>
                      <w:r>
                        <w:rPr>
                          <w:rFonts w:ascii="Arial"/>
                          <w:b/>
                          <w:color w:val="000000"/>
                          <w:spacing w:val="14"/>
                        </w:rPr>
                        <w:t xml:space="preserve"> </w:t>
                      </w:r>
                      <w:r>
                        <w:rPr>
                          <w:rFonts w:ascii="Arial"/>
                          <w:b/>
                          <w:color w:val="000000"/>
                          <w:spacing w:val="-2"/>
                        </w:rPr>
                        <w:t>CONTRATO</w:t>
                      </w:r>
                    </w:p>
                  </w:txbxContent>
                </v:textbox>
                <w10:wrap type="topAndBottom" anchorx="page"/>
              </v:shape>
            </w:pict>
          </mc:Fallback>
        </mc:AlternateContent>
      </w:r>
    </w:p>
    <w:p w14:paraId="24F8E2BC" w14:textId="77777777" w:rsidR="00C52849" w:rsidRDefault="00C52849">
      <w:pPr>
        <w:pStyle w:val="Corpodetexto"/>
        <w:spacing w:before="43"/>
        <w:ind w:left="0"/>
        <w:jc w:val="left"/>
      </w:pPr>
    </w:p>
    <w:p w14:paraId="7B1EFC3E" w14:textId="77777777" w:rsidR="00C52849" w:rsidRDefault="00E5048F">
      <w:pPr>
        <w:pStyle w:val="PargrafodaLista"/>
        <w:numPr>
          <w:ilvl w:val="1"/>
          <w:numId w:val="24"/>
        </w:numPr>
        <w:tabs>
          <w:tab w:val="left" w:pos="579"/>
        </w:tabs>
        <w:spacing w:before="1" w:line="285" w:lineRule="auto"/>
        <w:ind w:left="153" w:right="153" w:firstLine="0"/>
        <w:rPr>
          <w:rFonts w:ascii="Arial" w:hAnsi="Arial"/>
          <w:i/>
        </w:rPr>
      </w:pPr>
      <w:r>
        <w:rPr>
          <w:rFonts w:ascii="Arial" w:hAnsi="Arial"/>
          <w:i/>
        </w:rPr>
        <w:t xml:space="preserve">Homologado o resultado da licitação, o licitante mais bem classificado terá o prazo de 05 (CINCO) dias, contados a </w:t>
      </w:r>
      <w:r>
        <w:t xml:space="preserve">partir </w:t>
      </w:r>
      <w:r>
        <w:rPr>
          <w:rFonts w:ascii="Arial" w:hAnsi="Arial"/>
          <w:i/>
        </w:rPr>
        <w:t>da data de sua convocação, para assinar o Contrato, cujo prazo de validade encontra-se nele fixado, sob pena de decadência do direito à contratação, sem prejuízo das sanções previstas na Lei nº 14.133, de 2021.</w:t>
      </w:r>
    </w:p>
    <w:p w14:paraId="6EBFDCB8" w14:textId="77777777" w:rsidR="00C52849" w:rsidRDefault="00E5048F">
      <w:pPr>
        <w:pStyle w:val="PargrafodaLista"/>
        <w:numPr>
          <w:ilvl w:val="1"/>
          <w:numId w:val="24"/>
        </w:numPr>
        <w:tabs>
          <w:tab w:val="left" w:pos="640"/>
        </w:tabs>
        <w:spacing w:line="288" w:lineRule="auto"/>
        <w:ind w:left="153" w:right="153" w:firstLine="0"/>
      </w:pPr>
      <w:r>
        <w:t>O</w:t>
      </w:r>
      <w:r>
        <w:rPr>
          <w:spacing w:val="24"/>
        </w:rPr>
        <w:t xml:space="preserve"> </w:t>
      </w:r>
      <w:r>
        <w:t>prazo</w:t>
      </w:r>
      <w:r>
        <w:rPr>
          <w:spacing w:val="23"/>
        </w:rPr>
        <w:t xml:space="preserve"> </w:t>
      </w:r>
      <w:r>
        <w:t>de convocação poderá</w:t>
      </w:r>
      <w:r>
        <w:rPr>
          <w:spacing w:val="23"/>
        </w:rPr>
        <w:t xml:space="preserve"> </w:t>
      </w:r>
      <w:r>
        <w:t>ser</w:t>
      </w:r>
      <w:r>
        <w:rPr>
          <w:spacing w:val="23"/>
        </w:rPr>
        <w:t xml:space="preserve"> </w:t>
      </w:r>
      <w:r>
        <w:t>prorrogado</w:t>
      </w:r>
      <w:r>
        <w:rPr>
          <w:spacing w:val="23"/>
        </w:rPr>
        <w:t xml:space="preserve"> </w:t>
      </w:r>
      <w:r>
        <w:t>uma</w:t>
      </w:r>
      <w:r>
        <w:rPr>
          <w:spacing w:val="23"/>
        </w:rPr>
        <w:t xml:space="preserve"> </w:t>
      </w:r>
      <w:r>
        <w:t>vez,</w:t>
      </w:r>
      <w:r>
        <w:rPr>
          <w:spacing w:val="24"/>
        </w:rPr>
        <w:t xml:space="preserve"> </w:t>
      </w:r>
      <w:r>
        <w:t>por</w:t>
      </w:r>
      <w:r>
        <w:rPr>
          <w:spacing w:val="23"/>
        </w:rPr>
        <w:t xml:space="preserve"> </w:t>
      </w:r>
      <w:r>
        <w:t>igual período,</w:t>
      </w:r>
      <w:r>
        <w:rPr>
          <w:spacing w:val="23"/>
        </w:rPr>
        <w:t xml:space="preserve"> </w:t>
      </w:r>
      <w:r>
        <w:t>mediante</w:t>
      </w:r>
      <w:r>
        <w:rPr>
          <w:spacing w:val="23"/>
        </w:rPr>
        <w:t xml:space="preserve"> </w:t>
      </w:r>
      <w:r>
        <w:t>solicitação do licitante mais bem classificado ou do fornecedor convocado, desde que:</w:t>
      </w:r>
    </w:p>
    <w:p w14:paraId="518364F8" w14:textId="77777777" w:rsidR="00C52849" w:rsidRDefault="00E5048F">
      <w:pPr>
        <w:pStyle w:val="PargrafodaLista"/>
        <w:numPr>
          <w:ilvl w:val="0"/>
          <w:numId w:val="23"/>
        </w:numPr>
        <w:tabs>
          <w:tab w:val="left" w:pos="483"/>
        </w:tabs>
        <w:ind w:left="483" w:hanging="330"/>
      </w:pPr>
      <w:r>
        <w:t>a</w:t>
      </w:r>
      <w:r>
        <w:rPr>
          <w:spacing w:val="-6"/>
        </w:rPr>
        <w:t xml:space="preserve"> </w:t>
      </w:r>
      <w:r>
        <w:t>solicitação</w:t>
      </w:r>
      <w:r>
        <w:rPr>
          <w:spacing w:val="-7"/>
        </w:rPr>
        <w:t xml:space="preserve"> </w:t>
      </w:r>
      <w:r>
        <w:t>seja</w:t>
      </w:r>
      <w:r>
        <w:rPr>
          <w:spacing w:val="-7"/>
        </w:rPr>
        <w:t xml:space="preserve"> </w:t>
      </w:r>
      <w:r>
        <w:t>devidamente</w:t>
      </w:r>
      <w:r>
        <w:rPr>
          <w:spacing w:val="-6"/>
        </w:rPr>
        <w:t xml:space="preserve"> </w:t>
      </w:r>
      <w:r>
        <w:t>justificada</w:t>
      </w:r>
      <w:r>
        <w:rPr>
          <w:spacing w:val="-5"/>
        </w:rPr>
        <w:t xml:space="preserve"> </w:t>
      </w:r>
      <w:r>
        <w:t>e</w:t>
      </w:r>
      <w:r>
        <w:rPr>
          <w:spacing w:val="-6"/>
        </w:rPr>
        <w:t xml:space="preserve"> </w:t>
      </w:r>
      <w:r>
        <w:t>apresentada</w:t>
      </w:r>
      <w:r>
        <w:rPr>
          <w:spacing w:val="-7"/>
        </w:rPr>
        <w:t xml:space="preserve"> </w:t>
      </w:r>
      <w:r>
        <w:t>dentro</w:t>
      </w:r>
      <w:r>
        <w:rPr>
          <w:spacing w:val="-6"/>
        </w:rPr>
        <w:t xml:space="preserve"> </w:t>
      </w:r>
      <w:r>
        <w:t>do</w:t>
      </w:r>
      <w:r>
        <w:rPr>
          <w:spacing w:val="-6"/>
        </w:rPr>
        <w:t xml:space="preserve"> </w:t>
      </w:r>
      <w:r>
        <w:t>prazo;</w:t>
      </w:r>
      <w:r>
        <w:rPr>
          <w:spacing w:val="-3"/>
        </w:rPr>
        <w:t xml:space="preserve"> </w:t>
      </w:r>
      <w:r>
        <w:rPr>
          <w:spacing w:val="-10"/>
        </w:rPr>
        <w:t>e</w:t>
      </w:r>
    </w:p>
    <w:p w14:paraId="38C56E1D" w14:textId="77777777" w:rsidR="00C52849" w:rsidRDefault="00E5048F">
      <w:pPr>
        <w:pStyle w:val="PargrafodaLista"/>
        <w:numPr>
          <w:ilvl w:val="0"/>
          <w:numId w:val="23"/>
        </w:numPr>
        <w:tabs>
          <w:tab w:val="left" w:pos="483"/>
        </w:tabs>
        <w:spacing w:before="48"/>
        <w:ind w:left="483" w:hanging="330"/>
      </w:pPr>
      <w:r>
        <w:t>a</w:t>
      </w:r>
      <w:r>
        <w:rPr>
          <w:spacing w:val="-8"/>
        </w:rPr>
        <w:t xml:space="preserve"> </w:t>
      </w:r>
      <w:r>
        <w:t>justificativa</w:t>
      </w:r>
      <w:r>
        <w:rPr>
          <w:spacing w:val="-6"/>
        </w:rPr>
        <w:t xml:space="preserve"> </w:t>
      </w:r>
      <w:r>
        <w:t>apresentada</w:t>
      </w:r>
      <w:r>
        <w:rPr>
          <w:spacing w:val="-7"/>
        </w:rPr>
        <w:t xml:space="preserve"> </w:t>
      </w:r>
      <w:r>
        <w:t>seja</w:t>
      </w:r>
      <w:r>
        <w:rPr>
          <w:spacing w:val="-6"/>
        </w:rPr>
        <w:t xml:space="preserve"> </w:t>
      </w:r>
      <w:r>
        <w:t>aceita</w:t>
      </w:r>
      <w:r>
        <w:rPr>
          <w:spacing w:val="-7"/>
        </w:rPr>
        <w:t xml:space="preserve"> </w:t>
      </w:r>
      <w:r>
        <w:t>pela</w:t>
      </w:r>
      <w:r>
        <w:rPr>
          <w:spacing w:val="-8"/>
        </w:rPr>
        <w:t xml:space="preserve"> </w:t>
      </w:r>
      <w:r>
        <w:rPr>
          <w:spacing w:val="-2"/>
        </w:rPr>
        <w:t>Administração.</w:t>
      </w:r>
    </w:p>
    <w:p w14:paraId="091E1738" w14:textId="77777777" w:rsidR="00C52849" w:rsidRDefault="00E5048F">
      <w:pPr>
        <w:pStyle w:val="PargrafodaLista"/>
        <w:numPr>
          <w:ilvl w:val="1"/>
          <w:numId w:val="24"/>
        </w:numPr>
        <w:tabs>
          <w:tab w:val="left" w:pos="719"/>
        </w:tabs>
        <w:spacing w:before="47" w:line="288" w:lineRule="auto"/>
        <w:ind w:left="153" w:right="152" w:firstLine="0"/>
      </w:pPr>
      <w:r>
        <w:t>O contrato será assinado por meio de assinatura digital e disponibilizada no Portal Nacional e Portal da Transparência do Município.</w:t>
      </w:r>
    </w:p>
    <w:p w14:paraId="626D7A29" w14:textId="77777777" w:rsidR="00C52849" w:rsidRDefault="00E5048F">
      <w:pPr>
        <w:pStyle w:val="PargrafodaLista"/>
        <w:numPr>
          <w:ilvl w:val="1"/>
          <w:numId w:val="24"/>
        </w:numPr>
        <w:tabs>
          <w:tab w:val="left" w:pos="873"/>
        </w:tabs>
        <w:spacing w:line="285" w:lineRule="auto"/>
        <w:ind w:left="153" w:right="152" w:firstLine="0"/>
        <w:rPr>
          <w:rFonts w:ascii="Arial" w:hAnsi="Arial"/>
          <w:i/>
        </w:rPr>
      </w:pPr>
      <w:r>
        <w:rPr>
          <w:rFonts w:ascii="Arial" w:hAnsi="Arial"/>
          <w:i/>
        </w:rPr>
        <w:t xml:space="preserve">Na hipótese de o convocado não assinar o contrato no prazo e nas condições estabelecidas, fica facultado à </w:t>
      </w:r>
      <w:r>
        <w:t xml:space="preserve">Administração </w:t>
      </w:r>
      <w:r>
        <w:rPr>
          <w:rFonts w:ascii="Arial" w:hAnsi="Arial"/>
          <w:i/>
        </w:rPr>
        <w:t>convocar os licitantes remanescentes do cadastro de reserva, na ordem de classificação, para fazê-lo em igual prazo e nas condições propostas pelo primeiro classificado.</w:t>
      </w:r>
    </w:p>
    <w:p w14:paraId="1CF4674A" w14:textId="77777777" w:rsidR="00C52849" w:rsidRDefault="00E5048F">
      <w:pPr>
        <w:pStyle w:val="Ttulo1"/>
        <w:numPr>
          <w:ilvl w:val="0"/>
          <w:numId w:val="22"/>
        </w:numPr>
        <w:tabs>
          <w:tab w:val="left" w:pos="718"/>
        </w:tabs>
        <w:spacing w:line="250" w:lineRule="exact"/>
        <w:ind w:left="718" w:hanging="565"/>
        <w:jc w:val="both"/>
      </w:pPr>
      <w:r>
        <w:t>DOS</w:t>
      </w:r>
      <w:r>
        <w:rPr>
          <w:spacing w:val="17"/>
        </w:rPr>
        <w:t xml:space="preserve"> </w:t>
      </w:r>
      <w:r>
        <w:rPr>
          <w:spacing w:val="-2"/>
        </w:rPr>
        <w:t>RECURSOS</w:t>
      </w:r>
    </w:p>
    <w:p w14:paraId="672B470A" w14:textId="77777777" w:rsidR="00C52849" w:rsidRDefault="00E5048F">
      <w:pPr>
        <w:pStyle w:val="PargrafodaLista"/>
        <w:numPr>
          <w:ilvl w:val="1"/>
          <w:numId w:val="22"/>
        </w:numPr>
        <w:tabs>
          <w:tab w:val="left" w:pos="719"/>
        </w:tabs>
        <w:spacing w:before="45" w:line="288" w:lineRule="auto"/>
        <w:ind w:left="153" w:right="148" w:firstLine="0"/>
      </w:pPr>
      <w:r>
        <w:t xml:space="preserve">A interposição de recurso referente ao julgamento das propostas, à habilitação ou inabilitação de licitantes, à anulação ou revogação da licitação, observará o disposto no </w:t>
      </w:r>
      <w:r>
        <w:fldChar w:fldCharType="begin"/>
      </w:r>
      <w:r>
        <w:instrText>HYPERLINK "http://www.planalto.gov.br/ccivil_03/_ato2019-2022/2021/lei/L14133.htm" \l "art165" \h</w:instrText>
      </w:r>
      <w:r>
        <w:fldChar w:fldCharType="separate"/>
      </w:r>
      <w:r>
        <w:rPr>
          <w:color w:val="000080"/>
          <w:u w:val="single" w:color="000080"/>
        </w:rPr>
        <w:t>art. 165 da Lei nº 14.133, de</w:t>
      </w:r>
      <w:r>
        <w:fldChar w:fldCharType="end"/>
      </w:r>
      <w:r>
        <w:rPr>
          <w:color w:val="000080"/>
          <w:spacing w:val="40"/>
        </w:rPr>
        <w:t xml:space="preserve"> </w:t>
      </w:r>
      <w:hyperlink r:id="rId27" w:anchor="art165">
        <w:r>
          <w:rPr>
            <w:color w:val="000080"/>
            <w:spacing w:val="-2"/>
            <w:u w:val="single" w:color="000080"/>
          </w:rPr>
          <w:t>2021</w:t>
        </w:r>
      </w:hyperlink>
      <w:r>
        <w:rPr>
          <w:spacing w:val="-2"/>
        </w:rPr>
        <w:t>.</w:t>
      </w:r>
    </w:p>
    <w:p w14:paraId="02513D94" w14:textId="77777777" w:rsidR="00C52849" w:rsidRDefault="00E5048F">
      <w:pPr>
        <w:pStyle w:val="PargrafodaLista"/>
        <w:numPr>
          <w:ilvl w:val="1"/>
          <w:numId w:val="22"/>
        </w:numPr>
        <w:tabs>
          <w:tab w:val="left" w:pos="579"/>
        </w:tabs>
        <w:spacing w:line="252" w:lineRule="exact"/>
        <w:ind w:left="579" w:hanging="426"/>
      </w:pPr>
      <w:r>
        <w:t>O prazo</w:t>
      </w:r>
      <w:r>
        <w:rPr>
          <w:spacing w:val="-2"/>
        </w:rPr>
        <w:t xml:space="preserve"> </w:t>
      </w:r>
      <w:r>
        <w:t>recursal</w:t>
      </w:r>
      <w:r>
        <w:rPr>
          <w:spacing w:val="-2"/>
        </w:rPr>
        <w:t xml:space="preserve"> </w:t>
      </w:r>
      <w:r>
        <w:t>é</w:t>
      </w:r>
      <w:r>
        <w:rPr>
          <w:spacing w:val="-1"/>
        </w:rPr>
        <w:t xml:space="preserve"> </w:t>
      </w:r>
      <w:r>
        <w:t>de</w:t>
      </w:r>
      <w:r>
        <w:rPr>
          <w:spacing w:val="-3"/>
        </w:rPr>
        <w:t xml:space="preserve"> </w:t>
      </w:r>
      <w:r>
        <w:t>3</w:t>
      </w:r>
      <w:r>
        <w:rPr>
          <w:spacing w:val="-3"/>
        </w:rPr>
        <w:t xml:space="preserve"> </w:t>
      </w:r>
      <w:r>
        <w:t>(três) dias</w:t>
      </w:r>
      <w:r>
        <w:rPr>
          <w:spacing w:val="-4"/>
        </w:rPr>
        <w:t xml:space="preserve"> </w:t>
      </w:r>
      <w:r>
        <w:t>úteis,</w:t>
      </w:r>
      <w:r>
        <w:rPr>
          <w:spacing w:val="-2"/>
        </w:rPr>
        <w:t xml:space="preserve"> </w:t>
      </w:r>
      <w:r>
        <w:t>contados</w:t>
      </w:r>
      <w:r>
        <w:rPr>
          <w:spacing w:val="-3"/>
        </w:rPr>
        <w:t xml:space="preserve"> </w:t>
      </w:r>
      <w:r>
        <w:t>da</w:t>
      </w:r>
      <w:r>
        <w:rPr>
          <w:spacing w:val="-1"/>
        </w:rPr>
        <w:t xml:space="preserve"> </w:t>
      </w:r>
      <w:r>
        <w:t>data</w:t>
      </w:r>
      <w:r>
        <w:rPr>
          <w:spacing w:val="-1"/>
        </w:rPr>
        <w:t xml:space="preserve"> </w:t>
      </w:r>
      <w:r>
        <w:t>de</w:t>
      </w:r>
      <w:r>
        <w:rPr>
          <w:spacing w:val="-3"/>
        </w:rPr>
        <w:t xml:space="preserve"> </w:t>
      </w:r>
      <w:r>
        <w:t>intimação</w:t>
      </w:r>
      <w:r>
        <w:rPr>
          <w:spacing w:val="-4"/>
        </w:rPr>
        <w:t xml:space="preserve"> </w:t>
      </w:r>
      <w:r>
        <w:t>ou</w:t>
      </w:r>
      <w:r>
        <w:rPr>
          <w:spacing w:val="-3"/>
        </w:rPr>
        <w:t xml:space="preserve"> </w:t>
      </w:r>
      <w:r>
        <w:t>de</w:t>
      </w:r>
      <w:r>
        <w:rPr>
          <w:spacing w:val="-1"/>
        </w:rPr>
        <w:t xml:space="preserve"> </w:t>
      </w:r>
      <w:r>
        <w:t>lavratura</w:t>
      </w:r>
      <w:r>
        <w:rPr>
          <w:spacing w:val="-3"/>
        </w:rPr>
        <w:t xml:space="preserve"> </w:t>
      </w:r>
      <w:r>
        <w:t>da</w:t>
      </w:r>
      <w:r>
        <w:rPr>
          <w:spacing w:val="-4"/>
        </w:rPr>
        <w:t xml:space="preserve"> ata.</w:t>
      </w:r>
    </w:p>
    <w:p w14:paraId="01B3FC4F" w14:textId="77777777" w:rsidR="00C52849" w:rsidRDefault="00E5048F">
      <w:pPr>
        <w:pStyle w:val="PargrafodaLista"/>
        <w:numPr>
          <w:ilvl w:val="1"/>
          <w:numId w:val="22"/>
        </w:numPr>
        <w:tabs>
          <w:tab w:val="left" w:pos="579"/>
        </w:tabs>
        <w:spacing w:before="47" w:line="288" w:lineRule="auto"/>
        <w:ind w:left="153" w:right="158" w:firstLine="0"/>
      </w:pPr>
      <w:r>
        <w:t>Quando o recurso apresentado impugnar o julgamento das propostas ou o ato de habilitação ou inabilitação do licitante:</w:t>
      </w:r>
    </w:p>
    <w:p w14:paraId="70E31640" w14:textId="77777777" w:rsidR="00C52849" w:rsidRDefault="00E5048F">
      <w:pPr>
        <w:pStyle w:val="PargrafodaLista"/>
        <w:numPr>
          <w:ilvl w:val="2"/>
          <w:numId w:val="22"/>
        </w:numPr>
        <w:tabs>
          <w:tab w:val="left" w:pos="1146"/>
        </w:tabs>
        <w:spacing w:line="251" w:lineRule="exact"/>
        <w:ind w:left="1146" w:hanging="709"/>
      </w:pPr>
      <w:r>
        <w:t>A</w:t>
      </w:r>
      <w:r>
        <w:rPr>
          <w:spacing w:val="-4"/>
        </w:rPr>
        <w:t xml:space="preserve"> </w:t>
      </w:r>
      <w:r>
        <w:t>intenção</w:t>
      </w:r>
      <w:r>
        <w:rPr>
          <w:spacing w:val="-3"/>
        </w:rPr>
        <w:t xml:space="preserve"> </w:t>
      </w:r>
      <w:r>
        <w:t>de</w:t>
      </w:r>
      <w:r>
        <w:rPr>
          <w:spacing w:val="-4"/>
        </w:rPr>
        <w:t xml:space="preserve"> </w:t>
      </w:r>
      <w:r>
        <w:t>recorrer</w:t>
      </w:r>
      <w:r>
        <w:rPr>
          <w:spacing w:val="-4"/>
        </w:rPr>
        <w:t xml:space="preserve"> </w:t>
      </w:r>
      <w:r>
        <w:t>deverá</w:t>
      </w:r>
      <w:r>
        <w:rPr>
          <w:spacing w:val="-3"/>
        </w:rPr>
        <w:t xml:space="preserve"> </w:t>
      </w:r>
      <w:r>
        <w:t>ser</w:t>
      </w:r>
      <w:r>
        <w:rPr>
          <w:spacing w:val="-3"/>
        </w:rPr>
        <w:t xml:space="preserve"> </w:t>
      </w:r>
      <w:r>
        <w:t>manifestada</w:t>
      </w:r>
      <w:r>
        <w:rPr>
          <w:spacing w:val="-4"/>
        </w:rPr>
        <w:t xml:space="preserve"> </w:t>
      </w:r>
      <w:r>
        <w:t>imediatamente,</w:t>
      </w:r>
      <w:r>
        <w:rPr>
          <w:spacing w:val="-2"/>
        </w:rPr>
        <w:t xml:space="preserve"> </w:t>
      </w:r>
      <w:r>
        <w:t>sob</w:t>
      </w:r>
      <w:r>
        <w:rPr>
          <w:spacing w:val="-5"/>
        </w:rPr>
        <w:t xml:space="preserve"> </w:t>
      </w:r>
      <w:r>
        <w:t>pena</w:t>
      </w:r>
      <w:r>
        <w:rPr>
          <w:spacing w:val="-4"/>
        </w:rPr>
        <w:t xml:space="preserve"> </w:t>
      </w:r>
      <w:r>
        <w:t>de</w:t>
      </w:r>
      <w:r>
        <w:rPr>
          <w:spacing w:val="-3"/>
        </w:rPr>
        <w:t xml:space="preserve"> </w:t>
      </w:r>
      <w:r>
        <w:rPr>
          <w:spacing w:val="-2"/>
        </w:rPr>
        <w:t>preclusão;</w:t>
      </w:r>
    </w:p>
    <w:p w14:paraId="52D984E3" w14:textId="77777777" w:rsidR="00C52849" w:rsidRDefault="00E5048F">
      <w:pPr>
        <w:pStyle w:val="PargrafodaLista"/>
        <w:numPr>
          <w:ilvl w:val="2"/>
          <w:numId w:val="22"/>
        </w:numPr>
        <w:tabs>
          <w:tab w:val="left" w:pos="1146"/>
        </w:tabs>
        <w:spacing w:before="47"/>
        <w:ind w:left="1146" w:hanging="709"/>
      </w:pPr>
      <w:r>
        <w:t>O</w:t>
      </w:r>
      <w:r>
        <w:rPr>
          <w:spacing w:val="-2"/>
        </w:rPr>
        <w:t xml:space="preserve"> </w:t>
      </w:r>
      <w:r>
        <w:t>prazo</w:t>
      </w:r>
      <w:r>
        <w:rPr>
          <w:spacing w:val="-1"/>
        </w:rPr>
        <w:t xml:space="preserve"> </w:t>
      </w:r>
      <w:r>
        <w:t>para</w:t>
      </w:r>
      <w:r>
        <w:rPr>
          <w:spacing w:val="-1"/>
        </w:rPr>
        <w:t xml:space="preserve"> </w:t>
      </w:r>
      <w:r>
        <w:t>a</w:t>
      </w:r>
      <w:r>
        <w:rPr>
          <w:spacing w:val="-4"/>
        </w:rPr>
        <w:t xml:space="preserve"> </w:t>
      </w:r>
      <w:r>
        <w:t>manifestação</w:t>
      </w:r>
      <w:r>
        <w:rPr>
          <w:spacing w:val="-2"/>
        </w:rPr>
        <w:t xml:space="preserve"> </w:t>
      </w:r>
      <w:r>
        <w:t>da intenção</w:t>
      </w:r>
      <w:r>
        <w:rPr>
          <w:spacing w:val="-1"/>
        </w:rPr>
        <w:t xml:space="preserve"> </w:t>
      </w:r>
      <w:r>
        <w:t>de</w:t>
      </w:r>
      <w:r>
        <w:rPr>
          <w:spacing w:val="-2"/>
        </w:rPr>
        <w:t xml:space="preserve"> </w:t>
      </w:r>
      <w:r>
        <w:t>recorrer</w:t>
      </w:r>
      <w:r>
        <w:rPr>
          <w:spacing w:val="-2"/>
        </w:rPr>
        <w:t xml:space="preserve"> </w:t>
      </w:r>
      <w:r>
        <w:t>será</w:t>
      </w:r>
      <w:r>
        <w:rPr>
          <w:spacing w:val="-2"/>
        </w:rPr>
        <w:t xml:space="preserve"> </w:t>
      </w:r>
      <w:r>
        <w:t>de</w:t>
      </w:r>
      <w:r>
        <w:rPr>
          <w:spacing w:val="-2"/>
        </w:rPr>
        <w:t xml:space="preserve"> </w:t>
      </w:r>
      <w:r>
        <w:t>até</w:t>
      </w:r>
      <w:r>
        <w:rPr>
          <w:spacing w:val="2"/>
        </w:rPr>
        <w:t xml:space="preserve"> </w:t>
      </w:r>
      <w:r>
        <w:rPr>
          <w:rFonts w:ascii="Arial" w:hAnsi="Arial"/>
          <w:b/>
        </w:rPr>
        <w:t>30</w:t>
      </w:r>
      <w:r>
        <w:rPr>
          <w:rFonts w:ascii="Arial" w:hAnsi="Arial"/>
          <w:b/>
          <w:spacing w:val="-5"/>
        </w:rPr>
        <w:t xml:space="preserve"> </w:t>
      </w:r>
      <w:r>
        <w:rPr>
          <w:rFonts w:ascii="Arial" w:hAnsi="Arial"/>
          <w:b/>
        </w:rPr>
        <w:t>(trinta)</w:t>
      </w:r>
      <w:r>
        <w:rPr>
          <w:rFonts w:ascii="Arial" w:hAnsi="Arial"/>
          <w:b/>
          <w:spacing w:val="-4"/>
        </w:rPr>
        <w:t xml:space="preserve"> </w:t>
      </w:r>
      <w:r>
        <w:rPr>
          <w:rFonts w:ascii="Arial" w:hAnsi="Arial"/>
          <w:b/>
          <w:spacing w:val="-2"/>
        </w:rPr>
        <w:t>minutos</w:t>
      </w:r>
      <w:r>
        <w:rPr>
          <w:spacing w:val="-2"/>
        </w:rPr>
        <w:t>.</w:t>
      </w:r>
    </w:p>
    <w:p w14:paraId="7DCBE389" w14:textId="77777777" w:rsidR="00C52849" w:rsidRDefault="00E5048F">
      <w:pPr>
        <w:pStyle w:val="PargrafodaLista"/>
        <w:numPr>
          <w:ilvl w:val="2"/>
          <w:numId w:val="22"/>
        </w:numPr>
        <w:tabs>
          <w:tab w:val="left" w:pos="1146"/>
        </w:tabs>
        <w:spacing w:before="47" w:line="288" w:lineRule="auto"/>
        <w:ind w:left="437" w:right="147" w:firstLine="0"/>
      </w:pPr>
      <w:r>
        <w:t>O prazo para apresentação das razões recursais será iniciado na data de intimação ou de lavratura da ata de habilitação ou inabilitação;</w:t>
      </w:r>
    </w:p>
    <w:p w14:paraId="11E4EE44" w14:textId="77777777" w:rsidR="00C52849" w:rsidRDefault="00E5048F">
      <w:pPr>
        <w:pStyle w:val="PargrafodaLista"/>
        <w:numPr>
          <w:ilvl w:val="2"/>
          <w:numId w:val="22"/>
        </w:numPr>
        <w:tabs>
          <w:tab w:val="left" w:pos="1146"/>
        </w:tabs>
        <w:spacing w:line="288" w:lineRule="auto"/>
        <w:ind w:left="437" w:right="152" w:firstLine="0"/>
      </w:pPr>
      <w:r>
        <w:t xml:space="preserve">Na hipótese de adoção da inversão de fases prevista no </w:t>
      </w:r>
      <w:r>
        <w:fldChar w:fldCharType="begin"/>
      </w:r>
      <w:r>
        <w:instrText>HYPERLINK "http://www.planalto.gov.br/ccivil_03/_ato2019-2022/2021/lei/L14133.htm" \l "art17§1" \h</w:instrText>
      </w:r>
      <w:r>
        <w:fldChar w:fldCharType="separate"/>
      </w:r>
      <w:r>
        <w:rPr>
          <w:color w:val="000080"/>
          <w:u w:val="single" w:color="000080"/>
        </w:rPr>
        <w:t>§ 1º do art. 17 da Lei nº 14.133, de</w:t>
      </w:r>
      <w:r>
        <w:fldChar w:fldCharType="end"/>
      </w:r>
      <w:r>
        <w:rPr>
          <w:color w:val="000080"/>
          <w:spacing w:val="40"/>
        </w:rPr>
        <w:t xml:space="preserve"> </w:t>
      </w:r>
      <w:hyperlink r:id="rId28" w:anchor="art17§1">
        <w:r>
          <w:rPr>
            <w:color w:val="000080"/>
            <w:u w:val="single" w:color="000080"/>
          </w:rPr>
          <w:t>2021</w:t>
        </w:r>
      </w:hyperlink>
      <w:r>
        <w:t xml:space="preserve">, o prazo para apresentação das razões recursais será iniciado na data de intimação da ata de </w:t>
      </w:r>
      <w:r>
        <w:rPr>
          <w:spacing w:val="-2"/>
        </w:rPr>
        <w:t>julgamento.</w:t>
      </w:r>
    </w:p>
    <w:p w14:paraId="169564F9" w14:textId="77777777" w:rsidR="00C52849" w:rsidRDefault="00E5048F">
      <w:pPr>
        <w:pStyle w:val="PargrafodaLista"/>
        <w:numPr>
          <w:ilvl w:val="1"/>
          <w:numId w:val="22"/>
        </w:numPr>
        <w:tabs>
          <w:tab w:val="left" w:pos="579"/>
        </w:tabs>
        <w:spacing w:line="252" w:lineRule="exact"/>
        <w:ind w:left="579" w:hanging="426"/>
      </w:pPr>
      <w:r>
        <w:t>Os</w:t>
      </w:r>
      <w:r>
        <w:rPr>
          <w:spacing w:val="-4"/>
        </w:rPr>
        <w:t xml:space="preserve"> </w:t>
      </w:r>
      <w:r>
        <w:t>recursos</w:t>
      </w:r>
      <w:r>
        <w:rPr>
          <w:spacing w:val="-2"/>
        </w:rPr>
        <w:t xml:space="preserve"> </w:t>
      </w:r>
      <w:r>
        <w:t>deverão</w:t>
      </w:r>
      <w:r>
        <w:rPr>
          <w:spacing w:val="-4"/>
        </w:rPr>
        <w:t xml:space="preserve"> </w:t>
      </w:r>
      <w:r>
        <w:t>ser</w:t>
      </w:r>
      <w:r>
        <w:rPr>
          <w:spacing w:val="-3"/>
        </w:rPr>
        <w:t xml:space="preserve"> </w:t>
      </w:r>
      <w:r>
        <w:t>encaminhados</w:t>
      </w:r>
      <w:r>
        <w:rPr>
          <w:spacing w:val="-4"/>
        </w:rPr>
        <w:t xml:space="preserve"> </w:t>
      </w:r>
      <w:r>
        <w:t>em</w:t>
      </w:r>
      <w:r>
        <w:rPr>
          <w:spacing w:val="-3"/>
        </w:rPr>
        <w:t xml:space="preserve"> </w:t>
      </w:r>
      <w:r>
        <w:t>campo</w:t>
      </w:r>
      <w:r>
        <w:rPr>
          <w:spacing w:val="-2"/>
        </w:rPr>
        <w:t xml:space="preserve"> </w:t>
      </w:r>
      <w:r>
        <w:t>próprio</w:t>
      </w:r>
      <w:r>
        <w:rPr>
          <w:spacing w:val="-2"/>
        </w:rPr>
        <w:t xml:space="preserve"> </w:t>
      </w:r>
      <w:r>
        <w:t>do</w:t>
      </w:r>
      <w:r>
        <w:rPr>
          <w:spacing w:val="-2"/>
        </w:rPr>
        <w:t xml:space="preserve"> sistema.</w:t>
      </w:r>
    </w:p>
    <w:p w14:paraId="7C4F55C2" w14:textId="77777777" w:rsidR="00C52849" w:rsidRDefault="00E5048F">
      <w:pPr>
        <w:pStyle w:val="PargrafodaLista"/>
        <w:numPr>
          <w:ilvl w:val="1"/>
          <w:numId w:val="22"/>
        </w:numPr>
        <w:tabs>
          <w:tab w:val="left" w:pos="579"/>
        </w:tabs>
        <w:spacing w:before="45" w:line="288" w:lineRule="auto"/>
        <w:ind w:left="153" w:right="149"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99E140" w14:textId="77777777" w:rsidR="00C52849" w:rsidRDefault="00E5048F">
      <w:pPr>
        <w:pStyle w:val="PargrafodaLista"/>
        <w:numPr>
          <w:ilvl w:val="1"/>
          <w:numId w:val="22"/>
        </w:numPr>
        <w:tabs>
          <w:tab w:val="left" w:pos="579"/>
        </w:tabs>
        <w:ind w:left="579" w:hanging="426"/>
      </w:pPr>
      <w:r>
        <w:t>Os</w:t>
      </w:r>
      <w:r>
        <w:rPr>
          <w:spacing w:val="-3"/>
        </w:rPr>
        <w:t xml:space="preserve"> </w:t>
      </w:r>
      <w:r>
        <w:t>recursos</w:t>
      </w:r>
      <w:r>
        <w:rPr>
          <w:spacing w:val="-2"/>
        </w:rPr>
        <w:t xml:space="preserve"> </w:t>
      </w:r>
      <w:r>
        <w:t>interpostos</w:t>
      </w:r>
      <w:r>
        <w:rPr>
          <w:spacing w:val="-3"/>
        </w:rPr>
        <w:t xml:space="preserve"> </w:t>
      </w:r>
      <w:r>
        <w:t>fora do</w:t>
      </w:r>
      <w:r>
        <w:rPr>
          <w:spacing w:val="-4"/>
        </w:rPr>
        <w:t xml:space="preserve"> </w:t>
      </w:r>
      <w:r>
        <w:t>prazo</w:t>
      </w:r>
      <w:r>
        <w:rPr>
          <w:spacing w:val="-2"/>
        </w:rPr>
        <w:t xml:space="preserve"> </w:t>
      </w:r>
      <w:r>
        <w:t>não</w:t>
      </w:r>
      <w:r>
        <w:rPr>
          <w:spacing w:val="-3"/>
        </w:rPr>
        <w:t xml:space="preserve"> </w:t>
      </w:r>
      <w:r>
        <w:t>serão</w:t>
      </w:r>
      <w:r>
        <w:rPr>
          <w:spacing w:val="-2"/>
        </w:rPr>
        <w:t xml:space="preserve"> conhecidos.</w:t>
      </w:r>
    </w:p>
    <w:p w14:paraId="4C630BC5" w14:textId="77777777" w:rsidR="00C52849" w:rsidRDefault="00C52849">
      <w:pPr>
        <w:pStyle w:val="PargrafodaLista"/>
        <w:sectPr w:rsidR="00C52849">
          <w:pgSz w:w="11910" w:h="16840"/>
          <w:pgMar w:top="1940" w:right="566" w:bottom="280" w:left="566" w:header="759" w:footer="0" w:gutter="0"/>
          <w:cols w:space="720"/>
        </w:sectPr>
      </w:pPr>
    </w:p>
    <w:p w14:paraId="0EC77543" w14:textId="77777777" w:rsidR="00C52849" w:rsidRDefault="00E5048F">
      <w:pPr>
        <w:pStyle w:val="PargrafodaLista"/>
        <w:numPr>
          <w:ilvl w:val="1"/>
          <w:numId w:val="22"/>
        </w:numPr>
        <w:tabs>
          <w:tab w:val="left" w:pos="579"/>
        </w:tabs>
        <w:spacing w:before="94" w:line="288" w:lineRule="auto"/>
        <w:ind w:left="153" w:right="147" w:firstLine="0"/>
      </w:pPr>
      <w: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4EA4603" w14:textId="77777777" w:rsidR="00C52849" w:rsidRDefault="00E5048F">
      <w:pPr>
        <w:pStyle w:val="PargrafodaLista"/>
        <w:numPr>
          <w:ilvl w:val="1"/>
          <w:numId w:val="22"/>
        </w:numPr>
        <w:tabs>
          <w:tab w:val="left" w:pos="579"/>
        </w:tabs>
        <w:spacing w:line="288" w:lineRule="auto"/>
        <w:ind w:left="153" w:right="156" w:firstLine="0"/>
      </w:pPr>
      <w:r>
        <w:t>O recurso e o pedido de reconsideração terão efeito suspensivo do ato ou da decisão recorrida até</w:t>
      </w:r>
      <w:r>
        <w:rPr>
          <w:spacing w:val="80"/>
        </w:rPr>
        <w:t xml:space="preserve"> </w:t>
      </w:r>
      <w:r>
        <w:t>que sobrevenha decisão final da autoridade competente.</w:t>
      </w:r>
    </w:p>
    <w:p w14:paraId="7A8C9D2E" w14:textId="77777777" w:rsidR="00C52849" w:rsidRDefault="00E5048F">
      <w:pPr>
        <w:pStyle w:val="PargrafodaLista"/>
        <w:numPr>
          <w:ilvl w:val="1"/>
          <w:numId w:val="22"/>
        </w:numPr>
        <w:tabs>
          <w:tab w:val="left" w:pos="579"/>
        </w:tabs>
        <w:spacing w:line="251" w:lineRule="exact"/>
        <w:ind w:left="579" w:hanging="426"/>
      </w:pPr>
      <w:r>
        <w:t>O</w:t>
      </w:r>
      <w:r>
        <w:rPr>
          <w:spacing w:val="-2"/>
        </w:rPr>
        <w:t xml:space="preserve"> </w:t>
      </w:r>
      <w:r>
        <w:t>acolhimento</w:t>
      </w:r>
      <w:r>
        <w:rPr>
          <w:spacing w:val="-4"/>
        </w:rPr>
        <w:t xml:space="preserve"> </w:t>
      </w:r>
      <w:r>
        <w:t>do</w:t>
      </w:r>
      <w:r>
        <w:rPr>
          <w:spacing w:val="-4"/>
        </w:rPr>
        <w:t xml:space="preserve"> </w:t>
      </w:r>
      <w:r>
        <w:t>recurso</w:t>
      </w:r>
      <w:r>
        <w:rPr>
          <w:spacing w:val="-3"/>
        </w:rPr>
        <w:t xml:space="preserve"> </w:t>
      </w:r>
      <w:r>
        <w:t>invalida</w:t>
      </w:r>
      <w:r>
        <w:rPr>
          <w:spacing w:val="-3"/>
        </w:rPr>
        <w:t xml:space="preserve"> </w:t>
      </w:r>
      <w:r>
        <w:t>tão</w:t>
      </w:r>
      <w:r>
        <w:rPr>
          <w:spacing w:val="-2"/>
        </w:rPr>
        <w:t xml:space="preserve"> </w:t>
      </w:r>
      <w:r>
        <w:t>somente</w:t>
      </w:r>
      <w:r>
        <w:rPr>
          <w:spacing w:val="-4"/>
        </w:rPr>
        <w:t xml:space="preserve"> </w:t>
      </w:r>
      <w:r>
        <w:t>os</w:t>
      </w:r>
      <w:r>
        <w:rPr>
          <w:spacing w:val="-2"/>
        </w:rPr>
        <w:t xml:space="preserve"> </w:t>
      </w:r>
      <w:r>
        <w:t>atos</w:t>
      </w:r>
      <w:r>
        <w:rPr>
          <w:spacing w:val="-5"/>
        </w:rPr>
        <w:t xml:space="preserve"> </w:t>
      </w:r>
      <w:r>
        <w:t>insuscetíveis</w:t>
      </w:r>
      <w:r>
        <w:rPr>
          <w:spacing w:val="-2"/>
        </w:rPr>
        <w:t xml:space="preserve"> </w:t>
      </w:r>
      <w:r>
        <w:t>de</w:t>
      </w:r>
      <w:r>
        <w:rPr>
          <w:spacing w:val="-3"/>
        </w:rPr>
        <w:t xml:space="preserve"> </w:t>
      </w:r>
      <w:r>
        <w:rPr>
          <w:spacing w:val="-2"/>
        </w:rPr>
        <w:t>aproveitamento.</w:t>
      </w:r>
    </w:p>
    <w:p w14:paraId="7F76E179" w14:textId="77777777" w:rsidR="00C52849" w:rsidRDefault="00E5048F">
      <w:pPr>
        <w:pStyle w:val="PargrafodaLista"/>
        <w:numPr>
          <w:ilvl w:val="1"/>
          <w:numId w:val="22"/>
        </w:numPr>
        <w:tabs>
          <w:tab w:val="left" w:pos="872"/>
        </w:tabs>
        <w:spacing w:before="46"/>
        <w:ind w:left="872" w:hanging="719"/>
      </w:pPr>
      <w:r>
        <w:t>Os</w:t>
      </w:r>
      <w:r>
        <w:rPr>
          <w:spacing w:val="34"/>
        </w:rPr>
        <w:t xml:space="preserve"> </w:t>
      </w:r>
      <w:r>
        <w:t>autos</w:t>
      </w:r>
      <w:r>
        <w:rPr>
          <w:spacing w:val="33"/>
        </w:rPr>
        <w:t xml:space="preserve"> </w:t>
      </w:r>
      <w:r>
        <w:t>do</w:t>
      </w:r>
      <w:r>
        <w:rPr>
          <w:spacing w:val="34"/>
        </w:rPr>
        <w:t xml:space="preserve"> </w:t>
      </w:r>
      <w:r>
        <w:t>processo</w:t>
      </w:r>
      <w:r>
        <w:rPr>
          <w:spacing w:val="31"/>
        </w:rPr>
        <w:t xml:space="preserve"> </w:t>
      </w:r>
      <w:r>
        <w:t>permanecerão</w:t>
      </w:r>
      <w:r>
        <w:rPr>
          <w:spacing w:val="34"/>
        </w:rPr>
        <w:t xml:space="preserve"> </w:t>
      </w:r>
      <w:r>
        <w:t>com</w:t>
      </w:r>
      <w:r>
        <w:rPr>
          <w:spacing w:val="35"/>
        </w:rPr>
        <w:t xml:space="preserve"> </w:t>
      </w:r>
      <w:r>
        <w:t>vista</w:t>
      </w:r>
      <w:r>
        <w:rPr>
          <w:spacing w:val="33"/>
        </w:rPr>
        <w:t xml:space="preserve"> </w:t>
      </w:r>
      <w:r>
        <w:t>franqueada</w:t>
      </w:r>
      <w:r>
        <w:rPr>
          <w:spacing w:val="34"/>
        </w:rPr>
        <w:t xml:space="preserve"> </w:t>
      </w:r>
      <w:r>
        <w:t>aos</w:t>
      </w:r>
      <w:r>
        <w:rPr>
          <w:spacing w:val="34"/>
        </w:rPr>
        <w:t xml:space="preserve"> </w:t>
      </w:r>
      <w:r>
        <w:t>interessados</w:t>
      </w:r>
      <w:r>
        <w:rPr>
          <w:spacing w:val="33"/>
        </w:rPr>
        <w:t xml:space="preserve"> </w:t>
      </w:r>
      <w:r>
        <w:t>no</w:t>
      </w:r>
      <w:r>
        <w:rPr>
          <w:spacing w:val="34"/>
        </w:rPr>
        <w:t xml:space="preserve"> </w:t>
      </w:r>
      <w:r>
        <w:t>sítio</w:t>
      </w:r>
      <w:r>
        <w:rPr>
          <w:spacing w:val="33"/>
        </w:rPr>
        <w:t xml:space="preserve"> </w:t>
      </w:r>
      <w:r>
        <w:rPr>
          <w:spacing w:val="-2"/>
        </w:rPr>
        <w:t>eletrônico</w:t>
      </w:r>
    </w:p>
    <w:p w14:paraId="0EB4D13A" w14:textId="77777777" w:rsidR="00C52849" w:rsidRDefault="00B15931">
      <w:pPr>
        <w:spacing w:before="47"/>
        <w:ind w:left="153"/>
        <w:rPr>
          <w:rFonts w:ascii="Arial"/>
          <w:b/>
        </w:rPr>
      </w:pPr>
      <w:hyperlink r:id="rId29">
        <w:r w:rsidR="00E5048F">
          <w:rPr>
            <w:rFonts w:ascii="Arial"/>
            <w:b/>
            <w:color w:val="000080"/>
            <w:spacing w:val="-2"/>
            <w:u w:val="single" w:color="000080"/>
          </w:rPr>
          <w:t>http://www.santoinacio.pr.gov.br/</w:t>
        </w:r>
      </w:hyperlink>
    </w:p>
    <w:p w14:paraId="49CB51B2" w14:textId="77777777" w:rsidR="00C52849" w:rsidRDefault="00E5048F">
      <w:pPr>
        <w:pStyle w:val="Corpodetexto"/>
        <w:spacing w:before="59"/>
        <w:ind w:left="0"/>
        <w:jc w:val="left"/>
        <w:rPr>
          <w:rFonts w:ascii="Arial"/>
          <w:b/>
          <w:sz w:val="20"/>
        </w:rPr>
      </w:pPr>
      <w:r>
        <w:rPr>
          <w:rFonts w:ascii="Arial"/>
          <w:b/>
          <w:noProof/>
          <w:sz w:val="20"/>
          <w:lang w:val="pt-BR" w:eastAsia="pt-BR"/>
        </w:rPr>
        <mc:AlternateContent>
          <mc:Choice Requires="wps">
            <w:drawing>
              <wp:anchor distT="0" distB="0" distL="0" distR="0" simplePos="0" relativeHeight="487591936" behindDoc="1" locked="0" layoutInCell="1" allowOverlap="1" wp14:anchorId="28A26DD2" wp14:editId="7A5BD76B">
                <wp:simplePos x="0" y="0"/>
                <wp:positionH relativeFrom="page">
                  <wp:posOffset>388620</wp:posOffset>
                </wp:positionH>
                <wp:positionV relativeFrom="paragraph">
                  <wp:posOffset>201981</wp:posOffset>
                </wp:positionV>
                <wp:extent cx="6731634" cy="19685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4" cy="196850"/>
                        </a:xfrm>
                        <a:prstGeom prst="rect">
                          <a:avLst/>
                        </a:prstGeom>
                        <a:solidFill>
                          <a:srgbClr val="D9D9D9"/>
                        </a:solidFill>
                        <a:ln w="6096">
                          <a:solidFill>
                            <a:srgbClr val="000000"/>
                          </a:solidFill>
                          <a:prstDash val="solid"/>
                        </a:ln>
                      </wps:spPr>
                      <wps:txbx>
                        <w:txbxContent>
                          <w:p w14:paraId="7B904841" w14:textId="77777777" w:rsidR="007D5130" w:rsidRDefault="007D5130">
                            <w:pPr>
                              <w:tabs>
                                <w:tab w:val="left" w:pos="669"/>
                              </w:tabs>
                              <w:spacing w:before="33"/>
                              <w:ind w:left="103"/>
                              <w:rPr>
                                <w:rFonts w:ascii="Arial" w:hAnsi="Arial"/>
                                <w:b/>
                                <w:color w:val="000000"/>
                              </w:rPr>
                            </w:pPr>
                            <w:r>
                              <w:rPr>
                                <w:rFonts w:ascii="Arial" w:hAnsi="Arial"/>
                                <w:b/>
                                <w:color w:val="000000"/>
                                <w:spacing w:val="-5"/>
                              </w:rPr>
                              <w:t>10.</w:t>
                            </w:r>
                            <w:r>
                              <w:rPr>
                                <w:rFonts w:ascii="Arial" w:hAnsi="Arial"/>
                                <w:b/>
                                <w:color w:val="000000"/>
                              </w:rPr>
                              <w:tab/>
                              <w:t>DAS</w:t>
                            </w:r>
                            <w:r>
                              <w:rPr>
                                <w:rFonts w:ascii="Arial" w:hAnsi="Arial"/>
                                <w:b/>
                                <w:color w:val="000000"/>
                                <w:spacing w:val="28"/>
                              </w:rPr>
                              <w:t xml:space="preserve"> </w:t>
                            </w:r>
                            <w:r>
                              <w:rPr>
                                <w:rFonts w:ascii="Arial" w:hAnsi="Arial"/>
                                <w:b/>
                                <w:color w:val="000000"/>
                              </w:rPr>
                              <w:t>INFRAÇÕES</w:t>
                            </w:r>
                            <w:r>
                              <w:rPr>
                                <w:rFonts w:ascii="Arial" w:hAnsi="Arial"/>
                                <w:b/>
                                <w:color w:val="000000"/>
                                <w:spacing w:val="35"/>
                              </w:rPr>
                              <w:t xml:space="preserve"> </w:t>
                            </w:r>
                            <w:r>
                              <w:rPr>
                                <w:rFonts w:ascii="Arial" w:hAnsi="Arial"/>
                                <w:b/>
                                <w:color w:val="000000"/>
                              </w:rPr>
                              <w:t>ADMINISTRATIVAS</w:t>
                            </w:r>
                            <w:r>
                              <w:rPr>
                                <w:rFonts w:ascii="Arial" w:hAnsi="Arial"/>
                                <w:b/>
                                <w:color w:val="000000"/>
                                <w:spacing w:val="28"/>
                              </w:rPr>
                              <w:t xml:space="preserve"> </w:t>
                            </w:r>
                            <w:r>
                              <w:rPr>
                                <w:rFonts w:ascii="Arial" w:hAnsi="Arial"/>
                                <w:b/>
                                <w:color w:val="000000"/>
                              </w:rPr>
                              <w:t>E</w:t>
                            </w:r>
                            <w:r>
                              <w:rPr>
                                <w:rFonts w:ascii="Arial" w:hAnsi="Arial"/>
                                <w:b/>
                                <w:color w:val="000000"/>
                                <w:spacing w:val="29"/>
                              </w:rPr>
                              <w:t xml:space="preserve"> </w:t>
                            </w:r>
                            <w:r>
                              <w:rPr>
                                <w:rFonts w:ascii="Arial" w:hAnsi="Arial"/>
                                <w:b/>
                                <w:color w:val="000000"/>
                                <w:spacing w:val="-2"/>
                              </w:rPr>
                              <w:t>SANÇÕES</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8A26DD2" id="Textbox 10" o:spid="_x0000_s1034" type="#_x0000_t202" style="position:absolute;margin-left:30.6pt;margin-top:15.9pt;width:530.05pt;height:15.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" fillcolor="#d9d9d9" strokeweight=".48pt">
                <v:path arrowok="t"/>
                <v:textbox inset="0,0,0,0">
                  <w:txbxContent>
                    <w:p w14:paraId="7B904841" w14:textId="77777777" w:rsidR="007D5130" w:rsidRDefault="007D5130">
                      <w:pPr>
                        <w:tabs>
                          <w:tab w:val="left" w:pos="669"/>
                        </w:tabs>
                        <w:spacing w:before="33"/>
                        <w:ind w:left="103"/>
                        <w:rPr>
                          <w:rFonts w:ascii="Arial" w:hAnsi="Arial"/>
                          <w:b/>
                          <w:color w:val="000000"/>
                        </w:rPr>
                      </w:pPr>
                      <w:r>
                        <w:rPr>
                          <w:rFonts w:ascii="Arial" w:hAnsi="Arial"/>
                          <w:b/>
                          <w:color w:val="000000"/>
                          <w:spacing w:val="-5"/>
                        </w:rPr>
                        <w:t>10.</w:t>
                      </w:r>
                      <w:r>
                        <w:rPr>
                          <w:rFonts w:ascii="Arial" w:hAnsi="Arial"/>
                          <w:b/>
                          <w:color w:val="000000"/>
                        </w:rPr>
                        <w:tab/>
                        <w:t>DAS</w:t>
                      </w:r>
                      <w:r>
                        <w:rPr>
                          <w:rFonts w:ascii="Arial" w:hAnsi="Arial"/>
                          <w:b/>
                          <w:color w:val="000000"/>
                          <w:spacing w:val="28"/>
                        </w:rPr>
                        <w:t xml:space="preserve"> </w:t>
                      </w:r>
                      <w:r>
                        <w:rPr>
                          <w:rFonts w:ascii="Arial" w:hAnsi="Arial"/>
                          <w:b/>
                          <w:color w:val="000000"/>
                        </w:rPr>
                        <w:t>INFRAÇÕES</w:t>
                      </w:r>
                      <w:r>
                        <w:rPr>
                          <w:rFonts w:ascii="Arial" w:hAnsi="Arial"/>
                          <w:b/>
                          <w:color w:val="000000"/>
                          <w:spacing w:val="35"/>
                        </w:rPr>
                        <w:t xml:space="preserve"> </w:t>
                      </w:r>
                      <w:r>
                        <w:rPr>
                          <w:rFonts w:ascii="Arial" w:hAnsi="Arial"/>
                          <w:b/>
                          <w:color w:val="000000"/>
                        </w:rPr>
                        <w:t>ADMINISTRATIVAS</w:t>
                      </w:r>
                      <w:r>
                        <w:rPr>
                          <w:rFonts w:ascii="Arial" w:hAnsi="Arial"/>
                          <w:b/>
                          <w:color w:val="000000"/>
                          <w:spacing w:val="28"/>
                        </w:rPr>
                        <w:t xml:space="preserve"> </w:t>
                      </w:r>
                      <w:r>
                        <w:rPr>
                          <w:rFonts w:ascii="Arial" w:hAnsi="Arial"/>
                          <w:b/>
                          <w:color w:val="000000"/>
                        </w:rPr>
                        <w:t>E</w:t>
                      </w:r>
                      <w:r>
                        <w:rPr>
                          <w:rFonts w:ascii="Arial" w:hAnsi="Arial"/>
                          <w:b/>
                          <w:color w:val="000000"/>
                          <w:spacing w:val="29"/>
                        </w:rPr>
                        <w:t xml:space="preserve"> </w:t>
                      </w:r>
                      <w:r>
                        <w:rPr>
                          <w:rFonts w:ascii="Arial" w:hAnsi="Arial"/>
                          <w:b/>
                          <w:color w:val="000000"/>
                          <w:spacing w:val="-2"/>
                        </w:rPr>
                        <w:t>SANÇÕES</w:t>
                      </w:r>
                    </w:p>
                  </w:txbxContent>
                </v:textbox>
                <w10:wrap type="topAndBottom" anchorx="page"/>
              </v:shape>
            </w:pict>
          </mc:Fallback>
        </mc:AlternateContent>
      </w:r>
    </w:p>
    <w:p w14:paraId="1809F946" w14:textId="77777777" w:rsidR="00C52849" w:rsidRDefault="00C52849">
      <w:pPr>
        <w:pStyle w:val="Corpodetexto"/>
        <w:spacing w:before="86"/>
        <w:ind w:left="0"/>
        <w:jc w:val="left"/>
        <w:rPr>
          <w:rFonts w:ascii="Arial"/>
          <w:b/>
        </w:rPr>
      </w:pPr>
    </w:p>
    <w:p w14:paraId="51ACC394" w14:textId="77777777" w:rsidR="00C52849" w:rsidRDefault="00E5048F">
      <w:pPr>
        <w:pStyle w:val="PargrafodaLista"/>
        <w:numPr>
          <w:ilvl w:val="1"/>
          <w:numId w:val="21"/>
        </w:numPr>
        <w:tabs>
          <w:tab w:val="left" w:pos="874"/>
        </w:tabs>
      </w:pPr>
      <w:r>
        <w:t>Comete</w:t>
      </w:r>
      <w:r>
        <w:rPr>
          <w:spacing w:val="-6"/>
        </w:rPr>
        <w:t xml:space="preserve"> </w:t>
      </w:r>
      <w:r>
        <w:t>infração</w:t>
      </w:r>
      <w:r>
        <w:rPr>
          <w:spacing w:val="-5"/>
        </w:rPr>
        <w:t xml:space="preserve"> </w:t>
      </w:r>
      <w:r>
        <w:t>administrativa,</w:t>
      </w:r>
      <w:r>
        <w:rPr>
          <w:spacing w:val="-1"/>
        </w:rPr>
        <w:t xml:space="preserve"> </w:t>
      </w:r>
      <w:r>
        <w:t>nos</w:t>
      </w:r>
      <w:r>
        <w:rPr>
          <w:spacing w:val="-4"/>
        </w:rPr>
        <w:t xml:space="preserve"> </w:t>
      </w:r>
      <w:r>
        <w:t>termos</w:t>
      </w:r>
      <w:r>
        <w:rPr>
          <w:spacing w:val="-6"/>
        </w:rPr>
        <w:t xml:space="preserve"> </w:t>
      </w:r>
      <w:r>
        <w:t>da</w:t>
      </w:r>
      <w:r>
        <w:rPr>
          <w:spacing w:val="-2"/>
        </w:rPr>
        <w:t xml:space="preserve"> </w:t>
      </w:r>
      <w:r>
        <w:t>lei,</w:t>
      </w:r>
      <w:r>
        <w:rPr>
          <w:spacing w:val="-1"/>
        </w:rPr>
        <w:t xml:space="preserve"> </w:t>
      </w:r>
      <w:r>
        <w:t>o</w:t>
      </w:r>
      <w:r>
        <w:rPr>
          <w:spacing w:val="-6"/>
        </w:rPr>
        <w:t xml:space="preserve"> </w:t>
      </w:r>
      <w:r>
        <w:t>licitante</w:t>
      </w:r>
      <w:r>
        <w:rPr>
          <w:spacing w:val="-4"/>
        </w:rPr>
        <w:t xml:space="preserve"> </w:t>
      </w:r>
      <w:r>
        <w:t>que,</w:t>
      </w:r>
      <w:r>
        <w:rPr>
          <w:spacing w:val="-3"/>
        </w:rPr>
        <w:t xml:space="preserve"> </w:t>
      </w:r>
      <w:r>
        <w:t>com</w:t>
      </w:r>
      <w:r>
        <w:rPr>
          <w:spacing w:val="-4"/>
        </w:rPr>
        <w:t xml:space="preserve"> </w:t>
      </w:r>
      <w:r>
        <w:t>dolo</w:t>
      </w:r>
      <w:r>
        <w:rPr>
          <w:spacing w:val="-4"/>
        </w:rPr>
        <w:t xml:space="preserve"> </w:t>
      </w:r>
      <w:r>
        <w:t>ou</w:t>
      </w:r>
      <w:r>
        <w:rPr>
          <w:spacing w:val="-2"/>
        </w:rPr>
        <w:t xml:space="preserve"> culpa:</w:t>
      </w:r>
    </w:p>
    <w:p w14:paraId="6BD7D3BD" w14:textId="77777777" w:rsidR="00C52849" w:rsidRDefault="00E5048F">
      <w:pPr>
        <w:pStyle w:val="PargrafodaLista"/>
        <w:numPr>
          <w:ilvl w:val="2"/>
          <w:numId w:val="21"/>
        </w:numPr>
        <w:tabs>
          <w:tab w:val="left" w:pos="1145"/>
        </w:tabs>
        <w:spacing w:before="47" w:line="288" w:lineRule="auto"/>
        <w:ind w:right="156" w:firstLine="0"/>
      </w:pPr>
      <w:bookmarkStart w:id="8" w:name="_bookmark8"/>
      <w:bookmarkEnd w:id="8"/>
      <w:r>
        <w:t>Deixar</w:t>
      </w:r>
      <w:r>
        <w:rPr>
          <w:spacing w:val="80"/>
        </w:rPr>
        <w:t xml:space="preserve"> </w:t>
      </w:r>
      <w:r>
        <w:t>de</w:t>
      </w:r>
      <w:r>
        <w:rPr>
          <w:spacing w:val="80"/>
        </w:rPr>
        <w:t xml:space="preserve"> </w:t>
      </w:r>
      <w:r>
        <w:t>entregar</w:t>
      </w:r>
      <w:r>
        <w:rPr>
          <w:spacing w:val="80"/>
        </w:rPr>
        <w:t xml:space="preserve"> </w:t>
      </w:r>
      <w:r>
        <w:t>a</w:t>
      </w:r>
      <w:r>
        <w:rPr>
          <w:spacing w:val="80"/>
        </w:rPr>
        <w:t xml:space="preserve"> </w:t>
      </w:r>
      <w:r>
        <w:t>documentação</w:t>
      </w:r>
      <w:r>
        <w:rPr>
          <w:spacing w:val="80"/>
        </w:rPr>
        <w:t xml:space="preserve"> </w:t>
      </w:r>
      <w:r>
        <w:t>exigida</w:t>
      </w:r>
      <w:r>
        <w:rPr>
          <w:spacing w:val="80"/>
        </w:rPr>
        <w:t xml:space="preserve"> </w:t>
      </w:r>
      <w:r>
        <w:t>para</w:t>
      </w:r>
      <w:r>
        <w:rPr>
          <w:spacing w:val="80"/>
        </w:rPr>
        <w:t xml:space="preserve"> </w:t>
      </w:r>
      <w:r>
        <w:t>o</w:t>
      </w:r>
      <w:r>
        <w:rPr>
          <w:spacing w:val="80"/>
        </w:rPr>
        <w:t xml:space="preserve"> </w:t>
      </w:r>
      <w:r>
        <w:t>certame</w:t>
      </w:r>
      <w:r>
        <w:rPr>
          <w:spacing w:val="80"/>
        </w:rPr>
        <w:t xml:space="preserve"> </w:t>
      </w:r>
      <w:r>
        <w:t>ou</w:t>
      </w:r>
      <w:r>
        <w:rPr>
          <w:spacing w:val="80"/>
        </w:rPr>
        <w:t xml:space="preserve"> </w:t>
      </w:r>
      <w:r>
        <w:t>não</w:t>
      </w:r>
      <w:r>
        <w:rPr>
          <w:spacing w:val="80"/>
        </w:rPr>
        <w:t xml:space="preserve"> </w:t>
      </w:r>
      <w:r>
        <w:t>entregar</w:t>
      </w:r>
      <w:r>
        <w:rPr>
          <w:spacing w:val="80"/>
        </w:rPr>
        <w:t xml:space="preserve"> </w:t>
      </w:r>
      <w:r>
        <w:t>qualquer documento que tenha sido solicitado pelo Agente de Contratação/Comissão durante o certame;</w:t>
      </w:r>
    </w:p>
    <w:p w14:paraId="51E2E4BB" w14:textId="77777777" w:rsidR="00C52849" w:rsidRDefault="00E5048F">
      <w:pPr>
        <w:pStyle w:val="PargrafodaLista"/>
        <w:numPr>
          <w:ilvl w:val="2"/>
          <w:numId w:val="21"/>
        </w:numPr>
        <w:tabs>
          <w:tab w:val="left" w:pos="1145"/>
        </w:tabs>
        <w:spacing w:line="288" w:lineRule="auto"/>
        <w:ind w:right="153" w:firstLine="0"/>
      </w:pPr>
      <w:bookmarkStart w:id="9" w:name="_bookmark9"/>
      <w:bookmarkEnd w:id="9"/>
      <w:r>
        <w:t>Salvo em decorrência de fato superveniente devidamente justificado, não mantiver a proposta</w:t>
      </w:r>
      <w:r>
        <w:rPr>
          <w:spacing w:val="80"/>
        </w:rPr>
        <w:t xml:space="preserve"> </w:t>
      </w:r>
      <w:r>
        <w:t>em especial quando:</w:t>
      </w:r>
    </w:p>
    <w:p w14:paraId="086DC981" w14:textId="77777777" w:rsidR="00C52849" w:rsidRDefault="00E5048F">
      <w:pPr>
        <w:pStyle w:val="PargrafodaLista"/>
        <w:numPr>
          <w:ilvl w:val="3"/>
          <w:numId w:val="21"/>
        </w:numPr>
        <w:tabs>
          <w:tab w:val="left" w:pos="1710"/>
        </w:tabs>
        <w:spacing w:line="251" w:lineRule="exact"/>
        <w:ind w:left="1710" w:hanging="990"/>
      </w:pPr>
      <w:r>
        <w:t>Não</w:t>
      </w:r>
      <w:r>
        <w:rPr>
          <w:spacing w:val="-2"/>
        </w:rPr>
        <w:t xml:space="preserve"> </w:t>
      </w:r>
      <w:r>
        <w:t>enviar a</w:t>
      </w:r>
      <w:r>
        <w:rPr>
          <w:spacing w:val="-2"/>
        </w:rPr>
        <w:t xml:space="preserve"> </w:t>
      </w:r>
      <w:r>
        <w:t>proposta</w:t>
      </w:r>
      <w:r>
        <w:rPr>
          <w:spacing w:val="-4"/>
        </w:rPr>
        <w:t xml:space="preserve"> </w:t>
      </w:r>
      <w:r>
        <w:t>adequada</w:t>
      </w:r>
      <w:r>
        <w:rPr>
          <w:spacing w:val="-4"/>
        </w:rPr>
        <w:t xml:space="preserve"> </w:t>
      </w:r>
      <w:r>
        <w:t>ao</w:t>
      </w:r>
      <w:r>
        <w:rPr>
          <w:spacing w:val="-1"/>
        </w:rPr>
        <w:t xml:space="preserve"> </w:t>
      </w:r>
      <w:r>
        <w:t>último</w:t>
      </w:r>
      <w:r>
        <w:rPr>
          <w:spacing w:val="-2"/>
        </w:rPr>
        <w:t xml:space="preserve"> </w:t>
      </w:r>
      <w:r>
        <w:t>lance</w:t>
      </w:r>
      <w:r>
        <w:rPr>
          <w:spacing w:val="-4"/>
        </w:rPr>
        <w:t xml:space="preserve"> </w:t>
      </w:r>
      <w:r>
        <w:t>ofertado</w:t>
      </w:r>
      <w:r>
        <w:rPr>
          <w:spacing w:val="-4"/>
        </w:rPr>
        <w:t xml:space="preserve"> </w:t>
      </w:r>
      <w:r>
        <w:t>ou</w:t>
      </w:r>
      <w:r>
        <w:rPr>
          <w:spacing w:val="-1"/>
        </w:rPr>
        <w:t xml:space="preserve"> </w:t>
      </w:r>
      <w:r>
        <w:t>após</w:t>
      </w:r>
      <w:r>
        <w:rPr>
          <w:spacing w:val="-4"/>
        </w:rPr>
        <w:t xml:space="preserve"> </w:t>
      </w:r>
      <w:r>
        <w:t>a</w:t>
      </w:r>
      <w:r>
        <w:rPr>
          <w:spacing w:val="-4"/>
        </w:rPr>
        <w:t xml:space="preserve"> </w:t>
      </w:r>
      <w:r>
        <w:rPr>
          <w:spacing w:val="-2"/>
        </w:rPr>
        <w:t>negociação;</w:t>
      </w:r>
    </w:p>
    <w:p w14:paraId="76D81F18" w14:textId="77777777" w:rsidR="00C52849" w:rsidRDefault="00E5048F">
      <w:pPr>
        <w:pStyle w:val="PargrafodaLista"/>
        <w:numPr>
          <w:ilvl w:val="3"/>
          <w:numId w:val="21"/>
        </w:numPr>
        <w:tabs>
          <w:tab w:val="left" w:pos="1710"/>
        </w:tabs>
        <w:spacing w:before="44"/>
        <w:ind w:left="1710" w:hanging="990"/>
      </w:pPr>
      <w:r>
        <w:t>Recusar-se</w:t>
      </w:r>
      <w:r>
        <w:rPr>
          <w:spacing w:val="-4"/>
        </w:rPr>
        <w:t xml:space="preserve"> </w:t>
      </w:r>
      <w:r>
        <w:t>a</w:t>
      </w:r>
      <w:r>
        <w:rPr>
          <w:spacing w:val="-2"/>
        </w:rPr>
        <w:t xml:space="preserve"> </w:t>
      </w:r>
      <w:r>
        <w:t>enviar</w:t>
      </w:r>
      <w:r>
        <w:rPr>
          <w:spacing w:val="-1"/>
        </w:rPr>
        <w:t xml:space="preserve"> </w:t>
      </w:r>
      <w:r>
        <w:t>o</w:t>
      </w:r>
      <w:r>
        <w:rPr>
          <w:spacing w:val="-3"/>
        </w:rPr>
        <w:t xml:space="preserve"> </w:t>
      </w:r>
      <w:r>
        <w:t>detalhamento</w:t>
      </w:r>
      <w:r>
        <w:rPr>
          <w:spacing w:val="-4"/>
        </w:rPr>
        <w:t xml:space="preserve"> </w:t>
      </w:r>
      <w:r>
        <w:t>da</w:t>
      </w:r>
      <w:r>
        <w:rPr>
          <w:spacing w:val="-4"/>
        </w:rPr>
        <w:t xml:space="preserve"> </w:t>
      </w:r>
      <w:r>
        <w:t>proposta</w:t>
      </w:r>
      <w:r>
        <w:rPr>
          <w:spacing w:val="-6"/>
        </w:rPr>
        <w:t xml:space="preserve"> </w:t>
      </w:r>
      <w:r>
        <w:t>quando</w:t>
      </w:r>
      <w:r>
        <w:rPr>
          <w:spacing w:val="-2"/>
        </w:rPr>
        <w:t xml:space="preserve"> exigível;</w:t>
      </w:r>
    </w:p>
    <w:p w14:paraId="5C2DD5A0" w14:textId="77777777" w:rsidR="00C52849" w:rsidRDefault="00E5048F">
      <w:pPr>
        <w:pStyle w:val="PargrafodaLista"/>
        <w:numPr>
          <w:ilvl w:val="3"/>
          <w:numId w:val="21"/>
        </w:numPr>
        <w:tabs>
          <w:tab w:val="left" w:pos="1710"/>
        </w:tabs>
        <w:spacing w:before="47"/>
        <w:ind w:left="1710" w:hanging="990"/>
      </w:pPr>
      <w:r>
        <w:t>Pedir</w:t>
      </w:r>
      <w:r>
        <w:rPr>
          <w:spacing w:val="-2"/>
        </w:rPr>
        <w:t xml:space="preserve"> </w:t>
      </w:r>
      <w:r>
        <w:t>para</w:t>
      </w:r>
      <w:r>
        <w:rPr>
          <w:spacing w:val="-5"/>
        </w:rPr>
        <w:t xml:space="preserve"> </w:t>
      </w:r>
      <w:r>
        <w:t>ser</w:t>
      </w:r>
      <w:r>
        <w:rPr>
          <w:spacing w:val="-4"/>
        </w:rPr>
        <w:t xml:space="preserve"> </w:t>
      </w:r>
      <w:r>
        <w:t>desclassificado</w:t>
      </w:r>
      <w:r>
        <w:rPr>
          <w:spacing w:val="-4"/>
        </w:rPr>
        <w:t xml:space="preserve"> </w:t>
      </w:r>
      <w:r>
        <w:t>quando</w:t>
      </w:r>
      <w:r>
        <w:rPr>
          <w:spacing w:val="-5"/>
        </w:rPr>
        <w:t xml:space="preserve"> </w:t>
      </w:r>
      <w:r>
        <w:t>encerrada</w:t>
      </w:r>
      <w:r>
        <w:rPr>
          <w:spacing w:val="-7"/>
        </w:rPr>
        <w:t xml:space="preserve"> </w:t>
      </w:r>
      <w:r>
        <w:t>a</w:t>
      </w:r>
      <w:r>
        <w:rPr>
          <w:spacing w:val="-3"/>
        </w:rPr>
        <w:t xml:space="preserve"> </w:t>
      </w:r>
      <w:r>
        <w:t>etapa</w:t>
      </w:r>
      <w:r>
        <w:rPr>
          <w:spacing w:val="-5"/>
        </w:rPr>
        <w:t xml:space="preserve"> </w:t>
      </w:r>
      <w:r>
        <w:rPr>
          <w:spacing w:val="-2"/>
        </w:rPr>
        <w:t>competitiva;</w:t>
      </w:r>
    </w:p>
    <w:p w14:paraId="65694958" w14:textId="77777777" w:rsidR="00C52849" w:rsidRDefault="00E5048F">
      <w:pPr>
        <w:pStyle w:val="PargrafodaLista"/>
        <w:numPr>
          <w:ilvl w:val="3"/>
          <w:numId w:val="21"/>
        </w:numPr>
        <w:tabs>
          <w:tab w:val="left" w:pos="1710"/>
        </w:tabs>
        <w:spacing w:before="47"/>
        <w:ind w:left="1710" w:hanging="990"/>
      </w:pPr>
      <w:r>
        <w:t>Deixar</w:t>
      </w:r>
      <w:r>
        <w:rPr>
          <w:spacing w:val="-3"/>
        </w:rPr>
        <w:t xml:space="preserve"> </w:t>
      </w:r>
      <w:r>
        <w:t>de</w:t>
      </w:r>
      <w:r>
        <w:rPr>
          <w:spacing w:val="-4"/>
        </w:rPr>
        <w:t xml:space="preserve"> </w:t>
      </w:r>
      <w:r>
        <w:t>apresentar</w:t>
      </w:r>
      <w:r>
        <w:rPr>
          <w:spacing w:val="-3"/>
        </w:rPr>
        <w:t xml:space="preserve"> </w:t>
      </w:r>
      <w:r>
        <w:t>amostra;</w:t>
      </w:r>
      <w:r>
        <w:rPr>
          <w:spacing w:val="-3"/>
        </w:rPr>
        <w:t xml:space="preserve"> </w:t>
      </w:r>
      <w:r>
        <w:rPr>
          <w:spacing w:val="-5"/>
        </w:rPr>
        <w:t>ou</w:t>
      </w:r>
    </w:p>
    <w:p w14:paraId="132F963B" w14:textId="77777777" w:rsidR="00C52849" w:rsidRDefault="00E5048F">
      <w:pPr>
        <w:pStyle w:val="PargrafodaLista"/>
        <w:numPr>
          <w:ilvl w:val="3"/>
          <w:numId w:val="21"/>
        </w:numPr>
        <w:tabs>
          <w:tab w:val="left" w:pos="1710"/>
        </w:tabs>
        <w:spacing w:before="47"/>
        <w:ind w:left="1710" w:hanging="990"/>
      </w:pPr>
      <w:r>
        <w:t>Apresentar</w:t>
      </w:r>
      <w:r>
        <w:rPr>
          <w:spacing w:val="-2"/>
        </w:rPr>
        <w:t xml:space="preserve"> </w:t>
      </w:r>
      <w:r>
        <w:t>proposta</w:t>
      </w:r>
      <w:r>
        <w:rPr>
          <w:spacing w:val="-5"/>
        </w:rPr>
        <w:t xml:space="preserve"> </w:t>
      </w:r>
      <w:r>
        <w:t>ou</w:t>
      </w:r>
      <w:r>
        <w:rPr>
          <w:spacing w:val="-5"/>
        </w:rPr>
        <w:t xml:space="preserve"> </w:t>
      </w:r>
      <w:r>
        <w:t>amostra</w:t>
      </w:r>
      <w:r>
        <w:rPr>
          <w:spacing w:val="-4"/>
        </w:rPr>
        <w:t xml:space="preserve"> </w:t>
      </w:r>
      <w:r>
        <w:t>em</w:t>
      </w:r>
      <w:r>
        <w:rPr>
          <w:spacing w:val="-3"/>
        </w:rPr>
        <w:t xml:space="preserve"> </w:t>
      </w:r>
      <w:r>
        <w:t>desacordo</w:t>
      </w:r>
      <w:r>
        <w:rPr>
          <w:spacing w:val="-6"/>
        </w:rPr>
        <w:t xml:space="preserve"> </w:t>
      </w:r>
      <w:r>
        <w:t>com</w:t>
      </w:r>
      <w:r>
        <w:rPr>
          <w:spacing w:val="-1"/>
        </w:rPr>
        <w:t xml:space="preserve"> </w:t>
      </w:r>
      <w:r>
        <w:t>as</w:t>
      </w:r>
      <w:r>
        <w:rPr>
          <w:spacing w:val="-6"/>
        </w:rPr>
        <w:t xml:space="preserve"> </w:t>
      </w:r>
      <w:r>
        <w:t>especificações</w:t>
      </w:r>
      <w:r>
        <w:rPr>
          <w:spacing w:val="-2"/>
        </w:rPr>
        <w:t xml:space="preserve"> </w:t>
      </w:r>
      <w:r>
        <w:t>do</w:t>
      </w:r>
      <w:r>
        <w:rPr>
          <w:spacing w:val="-6"/>
        </w:rPr>
        <w:t xml:space="preserve"> </w:t>
      </w:r>
      <w:r>
        <w:rPr>
          <w:spacing w:val="-2"/>
        </w:rPr>
        <w:t>edital;</w:t>
      </w:r>
    </w:p>
    <w:p w14:paraId="23A30012" w14:textId="77777777" w:rsidR="00C52849" w:rsidRDefault="00E5048F">
      <w:pPr>
        <w:pStyle w:val="PargrafodaLista"/>
        <w:numPr>
          <w:ilvl w:val="2"/>
          <w:numId w:val="21"/>
        </w:numPr>
        <w:tabs>
          <w:tab w:val="left" w:pos="1145"/>
        </w:tabs>
        <w:spacing w:before="48" w:line="288" w:lineRule="auto"/>
        <w:ind w:right="153" w:firstLine="0"/>
      </w:pPr>
      <w:bookmarkStart w:id="10" w:name="_bookmark10"/>
      <w:bookmarkEnd w:id="10"/>
      <w:r>
        <w:t>Não</w:t>
      </w:r>
      <w:r>
        <w:rPr>
          <w:spacing w:val="27"/>
        </w:rPr>
        <w:t xml:space="preserve"> </w:t>
      </w:r>
      <w:r>
        <w:t>celebrar</w:t>
      </w:r>
      <w:r>
        <w:rPr>
          <w:spacing w:val="29"/>
        </w:rPr>
        <w:t xml:space="preserve"> </w:t>
      </w:r>
      <w:r>
        <w:t>o</w:t>
      </w:r>
      <w:r>
        <w:rPr>
          <w:spacing w:val="28"/>
        </w:rPr>
        <w:t xml:space="preserve"> </w:t>
      </w:r>
      <w:r>
        <w:t>contrato</w:t>
      </w:r>
      <w:r>
        <w:rPr>
          <w:spacing w:val="26"/>
        </w:rPr>
        <w:t xml:space="preserve"> </w:t>
      </w:r>
      <w:r>
        <w:t>ou</w:t>
      </w:r>
      <w:r>
        <w:rPr>
          <w:spacing w:val="27"/>
        </w:rPr>
        <w:t xml:space="preserve"> </w:t>
      </w:r>
      <w:r>
        <w:t>não</w:t>
      </w:r>
      <w:r>
        <w:rPr>
          <w:spacing w:val="28"/>
        </w:rPr>
        <w:t xml:space="preserve"> </w:t>
      </w:r>
      <w:r>
        <w:t>entregar</w:t>
      </w:r>
      <w:r>
        <w:rPr>
          <w:spacing w:val="29"/>
        </w:rPr>
        <w:t xml:space="preserve"> </w:t>
      </w:r>
      <w:r>
        <w:t>a</w:t>
      </w:r>
      <w:r>
        <w:rPr>
          <w:spacing w:val="28"/>
        </w:rPr>
        <w:t xml:space="preserve"> </w:t>
      </w:r>
      <w:r>
        <w:t>documentação</w:t>
      </w:r>
      <w:r>
        <w:rPr>
          <w:spacing w:val="28"/>
        </w:rPr>
        <w:t xml:space="preserve"> </w:t>
      </w:r>
      <w:r>
        <w:t>exigida</w:t>
      </w:r>
      <w:r>
        <w:rPr>
          <w:spacing w:val="27"/>
        </w:rPr>
        <w:t xml:space="preserve"> </w:t>
      </w:r>
      <w:r>
        <w:t>para</w:t>
      </w:r>
      <w:r>
        <w:rPr>
          <w:spacing w:val="26"/>
        </w:rPr>
        <w:t xml:space="preserve"> </w:t>
      </w:r>
      <w:r>
        <w:t>a</w:t>
      </w:r>
      <w:r>
        <w:rPr>
          <w:spacing w:val="28"/>
        </w:rPr>
        <w:t xml:space="preserve"> </w:t>
      </w:r>
      <w:r>
        <w:t>contratação,</w:t>
      </w:r>
      <w:r>
        <w:rPr>
          <w:spacing w:val="27"/>
        </w:rPr>
        <w:t xml:space="preserve"> </w:t>
      </w:r>
      <w:r>
        <w:t>quando convocado dentro do prazo de validade de sua proposta;</w:t>
      </w:r>
    </w:p>
    <w:p w14:paraId="3F467394" w14:textId="77777777" w:rsidR="00C52849" w:rsidRDefault="00E5048F">
      <w:pPr>
        <w:pStyle w:val="PargrafodaLista"/>
        <w:numPr>
          <w:ilvl w:val="3"/>
          <w:numId w:val="21"/>
        </w:numPr>
        <w:tabs>
          <w:tab w:val="left" w:pos="1710"/>
        </w:tabs>
        <w:spacing w:line="288" w:lineRule="auto"/>
        <w:ind w:left="720" w:right="155" w:firstLine="0"/>
      </w:pPr>
      <w:r>
        <w:t>Recusar-se,</w:t>
      </w:r>
      <w:r>
        <w:rPr>
          <w:spacing w:val="40"/>
        </w:rPr>
        <w:t xml:space="preserve"> </w:t>
      </w:r>
      <w:r>
        <w:t>sem</w:t>
      </w:r>
      <w:r>
        <w:rPr>
          <w:spacing w:val="40"/>
        </w:rPr>
        <w:t xml:space="preserve"> </w:t>
      </w:r>
      <w:r>
        <w:t>justificativa,</w:t>
      </w:r>
      <w:r>
        <w:rPr>
          <w:spacing w:val="40"/>
        </w:rPr>
        <w:t xml:space="preserve"> </w:t>
      </w:r>
      <w:r>
        <w:t>a</w:t>
      </w:r>
      <w:r>
        <w:rPr>
          <w:spacing w:val="40"/>
        </w:rPr>
        <w:t xml:space="preserve"> </w:t>
      </w:r>
      <w:r>
        <w:t>assinar</w:t>
      </w:r>
      <w:r>
        <w:rPr>
          <w:spacing w:val="40"/>
        </w:rPr>
        <w:t xml:space="preserve"> </w:t>
      </w:r>
      <w:r>
        <w:t>o</w:t>
      </w:r>
      <w:r>
        <w:rPr>
          <w:spacing w:val="40"/>
        </w:rPr>
        <w:t xml:space="preserve"> </w:t>
      </w:r>
      <w:r>
        <w:t>contrato</w:t>
      </w:r>
      <w:r>
        <w:rPr>
          <w:spacing w:val="40"/>
        </w:rPr>
        <w:t xml:space="preserve"> </w:t>
      </w:r>
      <w:r>
        <w:t>ou</w:t>
      </w:r>
      <w:r>
        <w:rPr>
          <w:spacing w:val="40"/>
        </w:rPr>
        <w:t xml:space="preserve"> </w:t>
      </w:r>
      <w:r>
        <w:t>a</w:t>
      </w:r>
      <w:r>
        <w:rPr>
          <w:spacing w:val="40"/>
        </w:rPr>
        <w:t xml:space="preserve"> </w:t>
      </w:r>
      <w:r>
        <w:t>ata</w:t>
      </w:r>
      <w:r>
        <w:rPr>
          <w:spacing w:val="39"/>
        </w:rPr>
        <w:t xml:space="preserve"> </w:t>
      </w:r>
      <w:r>
        <w:t>de</w:t>
      </w:r>
      <w:r>
        <w:rPr>
          <w:spacing w:val="40"/>
        </w:rPr>
        <w:t xml:space="preserve"> </w:t>
      </w:r>
      <w:r>
        <w:t>registro</w:t>
      </w:r>
      <w:r>
        <w:rPr>
          <w:spacing w:val="40"/>
        </w:rPr>
        <w:t xml:space="preserve"> </w:t>
      </w:r>
      <w:r>
        <w:t>de</w:t>
      </w:r>
      <w:r>
        <w:rPr>
          <w:spacing w:val="40"/>
        </w:rPr>
        <w:t xml:space="preserve"> </w:t>
      </w:r>
      <w:r>
        <w:t>preço,</w:t>
      </w:r>
      <w:r>
        <w:rPr>
          <w:spacing w:val="40"/>
        </w:rPr>
        <w:t xml:space="preserve"> </w:t>
      </w:r>
      <w:r>
        <w:t>ou</w:t>
      </w:r>
      <w:r>
        <w:rPr>
          <w:spacing w:val="40"/>
        </w:rPr>
        <w:t xml:space="preserve"> </w:t>
      </w:r>
      <w:r>
        <w:t>a aceitar ou retirar o instrumento equivalente no prazo estabelecido pela Administração;</w:t>
      </w:r>
    </w:p>
    <w:p w14:paraId="0CCCC1B8" w14:textId="77777777" w:rsidR="00C52849" w:rsidRDefault="00E5048F">
      <w:pPr>
        <w:pStyle w:val="PargrafodaLista"/>
        <w:numPr>
          <w:ilvl w:val="2"/>
          <w:numId w:val="21"/>
        </w:numPr>
        <w:tabs>
          <w:tab w:val="left" w:pos="1284"/>
        </w:tabs>
        <w:spacing w:line="288" w:lineRule="auto"/>
        <w:ind w:right="153" w:firstLine="0"/>
      </w:pPr>
      <w:bookmarkStart w:id="11" w:name="_bookmark11"/>
      <w:bookmarkEnd w:id="11"/>
      <w:r>
        <w:t>Apresentar declaração ou documentação falsa exigida para o certame ou prestar declaração</w:t>
      </w:r>
      <w:r>
        <w:rPr>
          <w:spacing w:val="80"/>
        </w:rPr>
        <w:t xml:space="preserve"> </w:t>
      </w:r>
      <w:r>
        <w:t>falsa durante a licitação</w:t>
      </w:r>
    </w:p>
    <w:p w14:paraId="2630783A" w14:textId="77777777" w:rsidR="00C52849" w:rsidRDefault="00E5048F">
      <w:pPr>
        <w:pStyle w:val="PargrafodaLista"/>
        <w:numPr>
          <w:ilvl w:val="2"/>
          <w:numId w:val="21"/>
        </w:numPr>
        <w:tabs>
          <w:tab w:val="left" w:pos="1284"/>
        </w:tabs>
        <w:spacing w:line="251" w:lineRule="exact"/>
        <w:ind w:left="1284" w:hanging="847"/>
      </w:pPr>
      <w:bookmarkStart w:id="12" w:name="_bookmark12"/>
      <w:bookmarkEnd w:id="12"/>
      <w:r>
        <w:t>Fraudar</w:t>
      </w:r>
      <w:r>
        <w:rPr>
          <w:spacing w:val="-2"/>
        </w:rPr>
        <w:t xml:space="preserve"> </w:t>
      </w:r>
      <w:r>
        <w:t xml:space="preserve">a </w:t>
      </w:r>
      <w:r>
        <w:rPr>
          <w:spacing w:val="-2"/>
        </w:rPr>
        <w:t>licitação</w:t>
      </w:r>
    </w:p>
    <w:p w14:paraId="2C810E61" w14:textId="77777777" w:rsidR="00C52849" w:rsidRDefault="00E5048F">
      <w:pPr>
        <w:pStyle w:val="PargrafodaLista"/>
        <w:numPr>
          <w:ilvl w:val="2"/>
          <w:numId w:val="21"/>
        </w:numPr>
        <w:tabs>
          <w:tab w:val="left" w:pos="1284"/>
        </w:tabs>
        <w:spacing w:before="42"/>
        <w:ind w:left="1284" w:hanging="847"/>
      </w:pPr>
      <w:bookmarkStart w:id="13" w:name="_bookmark13"/>
      <w:bookmarkEnd w:id="13"/>
      <w:r>
        <w:t>Comportar-se</w:t>
      </w:r>
      <w:r>
        <w:rPr>
          <w:spacing w:val="-4"/>
        </w:rPr>
        <w:t xml:space="preserve"> </w:t>
      </w:r>
      <w:r>
        <w:t>de</w:t>
      </w:r>
      <w:r>
        <w:rPr>
          <w:spacing w:val="-4"/>
        </w:rPr>
        <w:t xml:space="preserve"> </w:t>
      </w:r>
      <w:r>
        <w:t>modo</w:t>
      </w:r>
      <w:r>
        <w:rPr>
          <w:spacing w:val="-6"/>
        </w:rPr>
        <w:t xml:space="preserve"> </w:t>
      </w:r>
      <w:r>
        <w:t>inidôneo</w:t>
      </w:r>
      <w:r>
        <w:rPr>
          <w:spacing w:val="-3"/>
        </w:rPr>
        <w:t xml:space="preserve"> </w:t>
      </w:r>
      <w:r>
        <w:t>ou</w:t>
      </w:r>
      <w:r>
        <w:rPr>
          <w:spacing w:val="-3"/>
        </w:rPr>
        <w:t xml:space="preserve"> </w:t>
      </w:r>
      <w:r>
        <w:t>cometer</w:t>
      </w:r>
      <w:r>
        <w:rPr>
          <w:spacing w:val="-3"/>
        </w:rPr>
        <w:t xml:space="preserve"> </w:t>
      </w:r>
      <w:r>
        <w:t>fraude</w:t>
      </w:r>
      <w:r>
        <w:rPr>
          <w:spacing w:val="-3"/>
        </w:rPr>
        <w:t xml:space="preserve"> </w:t>
      </w:r>
      <w:r>
        <w:t>de</w:t>
      </w:r>
      <w:r>
        <w:rPr>
          <w:spacing w:val="-5"/>
        </w:rPr>
        <w:t xml:space="preserve"> </w:t>
      </w:r>
      <w:r>
        <w:t>qualquer</w:t>
      </w:r>
      <w:r>
        <w:rPr>
          <w:spacing w:val="-4"/>
        </w:rPr>
        <w:t xml:space="preserve"> </w:t>
      </w:r>
      <w:r>
        <w:t>natureza,</w:t>
      </w:r>
      <w:r>
        <w:rPr>
          <w:spacing w:val="-3"/>
        </w:rPr>
        <w:t xml:space="preserve"> </w:t>
      </w:r>
      <w:r>
        <w:t>em</w:t>
      </w:r>
      <w:r>
        <w:rPr>
          <w:spacing w:val="-4"/>
        </w:rPr>
        <w:t xml:space="preserve"> </w:t>
      </w:r>
      <w:r>
        <w:t>especial</w:t>
      </w:r>
      <w:r>
        <w:rPr>
          <w:spacing w:val="-6"/>
        </w:rPr>
        <w:t xml:space="preserve"> </w:t>
      </w:r>
      <w:r>
        <w:rPr>
          <w:spacing w:val="-2"/>
        </w:rPr>
        <w:t>quando:</w:t>
      </w:r>
    </w:p>
    <w:p w14:paraId="6E1179C0" w14:textId="77777777" w:rsidR="00C52849" w:rsidRDefault="00E5048F">
      <w:pPr>
        <w:pStyle w:val="PargrafodaLista"/>
        <w:numPr>
          <w:ilvl w:val="3"/>
          <w:numId w:val="21"/>
        </w:numPr>
        <w:tabs>
          <w:tab w:val="left" w:pos="1710"/>
        </w:tabs>
        <w:spacing w:before="47"/>
        <w:ind w:left="1710" w:hanging="990"/>
      </w:pPr>
      <w:r>
        <w:t>Induzir</w:t>
      </w:r>
      <w:r>
        <w:rPr>
          <w:spacing w:val="-2"/>
        </w:rPr>
        <w:t xml:space="preserve"> </w:t>
      </w:r>
      <w:r>
        <w:t>deliberadamente</w:t>
      </w:r>
      <w:r>
        <w:rPr>
          <w:spacing w:val="-6"/>
        </w:rPr>
        <w:t xml:space="preserve"> </w:t>
      </w:r>
      <w:r>
        <w:t>a</w:t>
      </w:r>
      <w:r>
        <w:rPr>
          <w:spacing w:val="-3"/>
        </w:rPr>
        <w:t xml:space="preserve"> </w:t>
      </w:r>
      <w:r>
        <w:t>erro</w:t>
      </w:r>
      <w:r>
        <w:rPr>
          <w:spacing w:val="-3"/>
        </w:rPr>
        <w:t xml:space="preserve"> </w:t>
      </w:r>
      <w:r>
        <w:t>no</w:t>
      </w:r>
      <w:r>
        <w:rPr>
          <w:spacing w:val="-4"/>
        </w:rPr>
        <w:t xml:space="preserve"> </w:t>
      </w:r>
      <w:r>
        <w:rPr>
          <w:spacing w:val="-2"/>
        </w:rPr>
        <w:t>julgamento;</w:t>
      </w:r>
    </w:p>
    <w:p w14:paraId="2F78A4C6" w14:textId="77777777" w:rsidR="00C52849" w:rsidRDefault="00E5048F">
      <w:pPr>
        <w:pStyle w:val="PargrafodaLista"/>
        <w:numPr>
          <w:ilvl w:val="3"/>
          <w:numId w:val="21"/>
        </w:numPr>
        <w:tabs>
          <w:tab w:val="left" w:pos="1710"/>
        </w:tabs>
        <w:spacing w:before="47"/>
        <w:ind w:left="1710" w:hanging="990"/>
      </w:pPr>
      <w:r>
        <w:t>Apresentar</w:t>
      </w:r>
      <w:r>
        <w:rPr>
          <w:spacing w:val="-5"/>
        </w:rPr>
        <w:t xml:space="preserve"> </w:t>
      </w:r>
      <w:r>
        <w:t>amostra</w:t>
      </w:r>
      <w:r>
        <w:rPr>
          <w:spacing w:val="-8"/>
        </w:rPr>
        <w:t xml:space="preserve"> </w:t>
      </w:r>
      <w:r>
        <w:t>falsificada</w:t>
      </w:r>
      <w:r>
        <w:rPr>
          <w:spacing w:val="-7"/>
        </w:rPr>
        <w:t xml:space="preserve"> </w:t>
      </w:r>
      <w:r>
        <w:t>ou</w:t>
      </w:r>
      <w:r>
        <w:rPr>
          <w:spacing w:val="-5"/>
        </w:rPr>
        <w:t xml:space="preserve"> </w:t>
      </w:r>
      <w:r>
        <w:rPr>
          <w:spacing w:val="-2"/>
        </w:rPr>
        <w:t>deteriorada;</w:t>
      </w:r>
    </w:p>
    <w:p w14:paraId="42561AAB" w14:textId="77777777" w:rsidR="00C52849" w:rsidRDefault="00E5048F">
      <w:pPr>
        <w:pStyle w:val="PargrafodaLista"/>
        <w:numPr>
          <w:ilvl w:val="2"/>
          <w:numId w:val="21"/>
        </w:numPr>
        <w:tabs>
          <w:tab w:val="left" w:pos="1284"/>
        </w:tabs>
        <w:spacing w:before="47"/>
        <w:ind w:left="1284" w:hanging="847"/>
      </w:pPr>
      <w:bookmarkStart w:id="14" w:name="_bookmark14"/>
      <w:bookmarkEnd w:id="14"/>
      <w:r>
        <w:t>Praticar</w:t>
      </w:r>
      <w:r>
        <w:rPr>
          <w:spacing w:val="-2"/>
        </w:rPr>
        <w:t xml:space="preserve"> </w:t>
      </w:r>
      <w:r>
        <w:t>atos</w:t>
      </w:r>
      <w:r>
        <w:rPr>
          <w:spacing w:val="-2"/>
        </w:rPr>
        <w:t xml:space="preserve"> </w:t>
      </w:r>
      <w:r>
        <w:t>ilícitos</w:t>
      </w:r>
      <w:r>
        <w:rPr>
          <w:spacing w:val="-1"/>
        </w:rPr>
        <w:t xml:space="preserve"> </w:t>
      </w:r>
      <w:r>
        <w:t>com</w:t>
      </w:r>
      <w:r>
        <w:rPr>
          <w:spacing w:val="-1"/>
        </w:rPr>
        <w:t xml:space="preserve"> </w:t>
      </w:r>
      <w:r>
        <w:t>vistas</w:t>
      </w:r>
      <w:r>
        <w:rPr>
          <w:spacing w:val="-2"/>
        </w:rPr>
        <w:t xml:space="preserve"> </w:t>
      </w:r>
      <w:r>
        <w:t>a</w:t>
      </w:r>
      <w:r>
        <w:rPr>
          <w:spacing w:val="-2"/>
        </w:rPr>
        <w:t xml:space="preserve"> </w:t>
      </w:r>
      <w:r>
        <w:t>frustrar</w:t>
      </w:r>
      <w:r>
        <w:rPr>
          <w:spacing w:val="-2"/>
        </w:rPr>
        <w:t xml:space="preserve"> </w:t>
      </w:r>
      <w:r>
        <w:t>os</w:t>
      </w:r>
      <w:r>
        <w:rPr>
          <w:spacing w:val="-3"/>
        </w:rPr>
        <w:t xml:space="preserve"> </w:t>
      </w:r>
      <w:r>
        <w:t>objetivos</w:t>
      </w:r>
      <w:r>
        <w:rPr>
          <w:spacing w:val="-1"/>
        </w:rPr>
        <w:t xml:space="preserve"> </w:t>
      </w:r>
      <w:r>
        <w:t>da</w:t>
      </w:r>
      <w:r>
        <w:rPr>
          <w:spacing w:val="-1"/>
        </w:rPr>
        <w:t xml:space="preserve"> </w:t>
      </w:r>
      <w:r>
        <w:rPr>
          <w:spacing w:val="-2"/>
        </w:rPr>
        <w:t>licitação</w:t>
      </w:r>
    </w:p>
    <w:p w14:paraId="7C49EAAF" w14:textId="77777777" w:rsidR="00C52849" w:rsidRDefault="00E5048F">
      <w:pPr>
        <w:pStyle w:val="PargrafodaLista"/>
        <w:numPr>
          <w:ilvl w:val="2"/>
          <w:numId w:val="21"/>
        </w:numPr>
        <w:tabs>
          <w:tab w:val="left" w:pos="1284"/>
        </w:tabs>
        <w:spacing w:before="47"/>
        <w:ind w:left="1284" w:hanging="847"/>
      </w:pPr>
      <w:bookmarkStart w:id="15" w:name="_bookmark15"/>
      <w:bookmarkEnd w:id="15"/>
      <w:r>
        <w:t>Praticar</w:t>
      </w:r>
      <w:r>
        <w:rPr>
          <w:spacing w:val="-2"/>
        </w:rPr>
        <w:t xml:space="preserve"> </w:t>
      </w:r>
      <w:r>
        <w:t>ato</w:t>
      </w:r>
      <w:r>
        <w:rPr>
          <w:spacing w:val="-2"/>
        </w:rPr>
        <w:t xml:space="preserve"> </w:t>
      </w:r>
      <w:r>
        <w:t>lesivo</w:t>
      </w:r>
      <w:r>
        <w:rPr>
          <w:spacing w:val="-2"/>
        </w:rPr>
        <w:t xml:space="preserve"> </w:t>
      </w:r>
      <w:r>
        <w:t>previsto</w:t>
      </w:r>
      <w:r>
        <w:rPr>
          <w:spacing w:val="-1"/>
        </w:rPr>
        <w:t xml:space="preserve"> </w:t>
      </w:r>
      <w:r>
        <w:t>no</w:t>
      </w:r>
      <w:r>
        <w:rPr>
          <w:spacing w:val="-1"/>
        </w:rPr>
        <w:t xml:space="preserve"> </w:t>
      </w:r>
      <w:hyperlink r:id="rId30" w:anchor="art5">
        <w:r>
          <w:rPr>
            <w:color w:val="000080"/>
            <w:u w:val="single" w:color="000080"/>
          </w:rPr>
          <w:t>art.</w:t>
        </w:r>
        <w:r>
          <w:rPr>
            <w:color w:val="000080"/>
            <w:spacing w:val="-1"/>
            <w:u w:val="single" w:color="000080"/>
          </w:rPr>
          <w:t xml:space="preserve"> </w:t>
        </w:r>
        <w:r>
          <w:rPr>
            <w:color w:val="000080"/>
            <w:u w:val="single" w:color="000080"/>
          </w:rPr>
          <w:t>5º</w:t>
        </w:r>
        <w:r>
          <w:rPr>
            <w:color w:val="000080"/>
            <w:spacing w:val="-2"/>
            <w:u w:val="single" w:color="000080"/>
          </w:rPr>
          <w:t xml:space="preserve"> </w:t>
        </w:r>
        <w:r>
          <w:rPr>
            <w:color w:val="000080"/>
            <w:u w:val="single" w:color="000080"/>
          </w:rPr>
          <w:t>da Lei</w:t>
        </w:r>
        <w:r>
          <w:rPr>
            <w:color w:val="000080"/>
            <w:spacing w:val="-3"/>
            <w:u w:val="single" w:color="000080"/>
          </w:rPr>
          <w:t xml:space="preserve"> </w:t>
        </w:r>
        <w:r>
          <w:rPr>
            <w:color w:val="000080"/>
            <w:u w:val="single" w:color="000080"/>
          </w:rPr>
          <w:t>n.º 12.846,</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spacing w:val="-2"/>
            <w:u w:val="single" w:color="000080"/>
          </w:rPr>
          <w:t>2013</w:t>
        </w:r>
      </w:hyperlink>
      <w:r>
        <w:rPr>
          <w:spacing w:val="-2"/>
        </w:rPr>
        <w:t>.</w:t>
      </w:r>
    </w:p>
    <w:p w14:paraId="3ABD303D" w14:textId="77777777" w:rsidR="00C52849" w:rsidRDefault="00E5048F">
      <w:pPr>
        <w:pStyle w:val="PargrafodaLista"/>
        <w:numPr>
          <w:ilvl w:val="1"/>
          <w:numId w:val="21"/>
        </w:numPr>
        <w:tabs>
          <w:tab w:val="left" w:pos="871"/>
        </w:tabs>
        <w:spacing w:before="47" w:line="288" w:lineRule="auto"/>
        <w:ind w:left="153" w:right="150" w:firstLine="0"/>
      </w:pPr>
      <w:r>
        <w:t xml:space="preserve">Com fulcro na </w:t>
      </w:r>
      <w:r>
        <w:fldChar w:fldCharType="begin"/>
      </w:r>
      <w:r>
        <w:instrText>HYPERLINK "http://www.planalto.gov.br/ccivil_03/_ato2019-2022/2021/lei/L14133.htm" \h</w:instrText>
      </w:r>
      <w:r>
        <w:fldChar w:fldCharType="separate"/>
      </w:r>
      <w:r>
        <w:rPr>
          <w:color w:val="000080"/>
          <w:u w:val="single" w:color="000080"/>
        </w:rPr>
        <w:t>Lei nº 14.133, de 2021</w:t>
      </w:r>
      <w:r>
        <w:fldChar w:fldCharType="end"/>
      </w:r>
      <w:r>
        <w:t>, a Administração poderá, garantida a prévia defesa, aplicar aos licitantes e/ou adjudicatários as seguintes sanções, sem prejuízo das responsabilidades civil e</w:t>
      </w:r>
      <w:r>
        <w:rPr>
          <w:spacing w:val="80"/>
        </w:rPr>
        <w:t xml:space="preserve"> </w:t>
      </w:r>
      <w:r>
        <w:rPr>
          <w:spacing w:val="-2"/>
        </w:rPr>
        <w:t>criminal:</w:t>
      </w:r>
    </w:p>
    <w:p w14:paraId="06F066F6" w14:textId="77777777" w:rsidR="00C52849" w:rsidRDefault="00E5048F">
      <w:pPr>
        <w:pStyle w:val="PargrafodaLista"/>
        <w:numPr>
          <w:ilvl w:val="2"/>
          <w:numId w:val="21"/>
        </w:numPr>
        <w:tabs>
          <w:tab w:val="left" w:pos="1284"/>
        </w:tabs>
        <w:spacing w:line="252" w:lineRule="exact"/>
        <w:ind w:left="1284" w:hanging="847"/>
      </w:pPr>
      <w:r>
        <w:rPr>
          <w:spacing w:val="-2"/>
        </w:rPr>
        <w:t>Advertência;</w:t>
      </w:r>
    </w:p>
    <w:p w14:paraId="4FAA93D4" w14:textId="77777777" w:rsidR="00C52849" w:rsidRDefault="00E5048F">
      <w:pPr>
        <w:pStyle w:val="PargrafodaLista"/>
        <w:numPr>
          <w:ilvl w:val="2"/>
          <w:numId w:val="21"/>
        </w:numPr>
        <w:tabs>
          <w:tab w:val="left" w:pos="1284"/>
        </w:tabs>
        <w:spacing w:before="47"/>
        <w:ind w:left="1284" w:hanging="847"/>
      </w:pPr>
      <w:r>
        <w:rPr>
          <w:spacing w:val="-2"/>
        </w:rPr>
        <w:t>Multa;</w:t>
      </w:r>
    </w:p>
    <w:p w14:paraId="5DF60926" w14:textId="77777777" w:rsidR="00C52849" w:rsidRDefault="00E5048F">
      <w:pPr>
        <w:pStyle w:val="PargrafodaLista"/>
        <w:numPr>
          <w:ilvl w:val="2"/>
          <w:numId w:val="21"/>
        </w:numPr>
        <w:tabs>
          <w:tab w:val="left" w:pos="1284"/>
        </w:tabs>
        <w:spacing w:before="47"/>
        <w:ind w:left="1284" w:hanging="847"/>
      </w:pPr>
      <w:r>
        <w:t>Impedimento</w:t>
      </w:r>
      <w:r>
        <w:rPr>
          <w:spacing w:val="-6"/>
        </w:rPr>
        <w:t xml:space="preserve"> </w:t>
      </w:r>
      <w:r>
        <w:t>de</w:t>
      </w:r>
      <w:r>
        <w:rPr>
          <w:spacing w:val="-3"/>
        </w:rPr>
        <w:t xml:space="preserve"> </w:t>
      </w:r>
      <w:r>
        <w:t>licitar</w:t>
      </w:r>
      <w:r>
        <w:rPr>
          <w:spacing w:val="-6"/>
        </w:rPr>
        <w:t xml:space="preserve"> </w:t>
      </w:r>
      <w:r>
        <w:t>e</w:t>
      </w:r>
      <w:r>
        <w:rPr>
          <w:spacing w:val="-5"/>
        </w:rPr>
        <w:t xml:space="preserve"> </w:t>
      </w:r>
      <w:r>
        <w:t>contratar;</w:t>
      </w:r>
      <w:r>
        <w:rPr>
          <w:spacing w:val="-3"/>
        </w:rPr>
        <w:t xml:space="preserve"> </w:t>
      </w:r>
      <w:r>
        <w:rPr>
          <w:spacing w:val="-10"/>
        </w:rPr>
        <w:t>e</w:t>
      </w:r>
    </w:p>
    <w:p w14:paraId="42C9EE8A" w14:textId="77777777" w:rsidR="00C52849" w:rsidRDefault="00E5048F">
      <w:pPr>
        <w:pStyle w:val="PargrafodaLista"/>
        <w:numPr>
          <w:ilvl w:val="2"/>
          <w:numId w:val="21"/>
        </w:numPr>
        <w:tabs>
          <w:tab w:val="left" w:pos="1284"/>
        </w:tabs>
        <w:spacing w:before="47" w:line="288" w:lineRule="auto"/>
        <w:ind w:right="151" w:firstLine="0"/>
      </w:pPr>
      <w:r>
        <w:t>Declaração de inidoneidade para licitar ou contratar, enquanto perdurarem os motivos determinantes da punição ou até que seja promovida sua reabilitação perante a própria autoridade que aplicou a penalidade.</w:t>
      </w:r>
    </w:p>
    <w:p w14:paraId="57D10803" w14:textId="77777777" w:rsidR="00C52849" w:rsidRDefault="00E5048F">
      <w:pPr>
        <w:pStyle w:val="PargrafodaLista"/>
        <w:numPr>
          <w:ilvl w:val="1"/>
          <w:numId w:val="21"/>
        </w:numPr>
        <w:tabs>
          <w:tab w:val="left" w:pos="871"/>
        </w:tabs>
        <w:spacing w:line="252" w:lineRule="exact"/>
        <w:ind w:left="871" w:hanging="718"/>
      </w:pPr>
      <w:r>
        <w:t>Na</w:t>
      </w:r>
      <w:r>
        <w:rPr>
          <w:spacing w:val="-4"/>
        </w:rPr>
        <w:t xml:space="preserve"> </w:t>
      </w:r>
      <w:r>
        <w:t>aplicação</w:t>
      </w:r>
      <w:r>
        <w:rPr>
          <w:spacing w:val="-4"/>
        </w:rPr>
        <w:t xml:space="preserve"> </w:t>
      </w:r>
      <w:r>
        <w:t>das</w:t>
      </w:r>
      <w:r>
        <w:rPr>
          <w:spacing w:val="-2"/>
        </w:rPr>
        <w:t xml:space="preserve"> </w:t>
      </w:r>
      <w:r>
        <w:t>sanções</w:t>
      </w:r>
      <w:r>
        <w:rPr>
          <w:spacing w:val="-4"/>
        </w:rPr>
        <w:t xml:space="preserve"> </w:t>
      </w:r>
      <w:r>
        <w:t>serão</w:t>
      </w:r>
      <w:r>
        <w:rPr>
          <w:spacing w:val="-5"/>
        </w:rPr>
        <w:t xml:space="preserve"> </w:t>
      </w:r>
      <w:r>
        <w:rPr>
          <w:spacing w:val="-2"/>
        </w:rPr>
        <w:t>considerados:</w:t>
      </w:r>
    </w:p>
    <w:p w14:paraId="092D39CE" w14:textId="77777777" w:rsidR="00C52849" w:rsidRDefault="00E5048F">
      <w:pPr>
        <w:pStyle w:val="PargrafodaLista"/>
        <w:numPr>
          <w:ilvl w:val="2"/>
          <w:numId w:val="21"/>
        </w:numPr>
        <w:tabs>
          <w:tab w:val="left" w:pos="1284"/>
        </w:tabs>
        <w:spacing w:before="47"/>
        <w:ind w:left="1284" w:hanging="847"/>
      </w:pPr>
      <w:r>
        <w:t>A</w:t>
      </w:r>
      <w:r>
        <w:rPr>
          <w:spacing w:val="-4"/>
        </w:rPr>
        <w:t xml:space="preserve"> </w:t>
      </w:r>
      <w:r>
        <w:t>natureza</w:t>
      </w:r>
      <w:r>
        <w:rPr>
          <w:spacing w:val="-2"/>
        </w:rPr>
        <w:t xml:space="preserve"> </w:t>
      </w:r>
      <w:r>
        <w:t>e</w:t>
      </w:r>
      <w:r>
        <w:rPr>
          <w:spacing w:val="-2"/>
        </w:rPr>
        <w:t xml:space="preserve"> </w:t>
      </w:r>
      <w:r>
        <w:t>a</w:t>
      </w:r>
      <w:r>
        <w:rPr>
          <w:spacing w:val="-3"/>
        </w:rPr>
        <w:t xml:space="preserve"> </w:t>
      </w:r>
      <w:r>
        <w:t>gravidade da</w:t>
      </w:r>
      <w:r>
        <w:rPr>
          <w:spacing w:val="-1"/>
        </w:rPr>
        <w:t xml:space="preserve"> </w:t>
      </w:r>
      <w:r>
        <w:t>infração</w:t>
      </w:r>
      <w:r>
        <w:rPr>
          <w:spacing w:val="-2"/>
        </w:rPr>
        <w:t xml:space="preserve"> cometida.</w:t>
      </w:r>
    </w:p>
    <w:p w14:paraId="270F37BA" w14:textId="77777777" w:rsidR="00C52849" w:rsidRDefault="00E5048F">
      <w:pPr>
        <w:pStyle w:val="PargrafodaLista"/>
        <w:numPr>
          <w:ilvl w:val="2"/>
          <w:numId w:val="21"/>
        </w:numPr>
        <w:tabs>
          <w:tab w:val="left" w:pos="1284"/>
        </w:tabs>
        <w:spacing w:before="47"/>
        <w:ind w:left="1284" w:hanging="847"/>
      </w:pPr>
      <w:r>
        <w:t>As</w:t>
      </w:r>
      <w:r>
        <w:rPr>
          <w:spacing w:val="-3"/>
        </w:rPr>
        <w:t xml:space="preserve"> </w:t>
      </w:r>
      <w:r>
        <w:t>peculiaridades</w:t>
      </w:r>
      <w:r>
        <w:rPr>
          <w:spacing w:val="-4"/>
        </w:rPr>
        <w:t xml:space="preserve"> </w:t>
      </w:r>
      <w:r>
        <w:t>do</w:t>
      </w:r>
      <w:r>
        <w:rPr>
          <w:spacing w:val="-5"/>
        </w:rPr>
        <w:t xml:space="preserve"> </w:t>
      </w:r>
      <w:r>
        <w:t>caso</w:t>
      </w:r>
      <w:r>
        <w:rPr>
          <w:spacing w:val="-4"/>
        </w:rPr>
        <w:t xml:space="preserve"> </w:t>
      </w:r>
      <w:r>
        <w:rPr>
          <w:spacing w:val="-2"/>
        </w:rPr>
        <w:t>concreto;</w:t>
      </w:r>
    </w:p>
    <w:p w14:paraId="0DD9B4A3" w14:textId="77777777" w:rsidR="00C52849" w:rsidRDefault="00E5048F">
      <w:pPr>
        <w:pStyle w:val="PargrafodaLista"/>
        <w:numPr>
          <w:ilvl w:val="2"/>
          <w:numId w:val="21"/>
        </w:numPr>
        <w:tabs>
          <w:tab w:val="left" w:pos="1284"/>
        </w:tabs>
        <w:spacing w:before="47"/>
        <w:ind w:left="1284" w:hanging="847"/>
      </w:pPr>
      <w:r>
        <w:t>As</w:t>
      </w:r>
      <w:r>
        <w:rPr>
          <w:spacing w:val="-4"/>
        </w:rPr>
        <w:t xml:space="preserve"> </w:t>
      </w:r>
      <w:r>
        <w:t>circunstâncias</w:t>
      </w:r>
      <w:r>
        <w:rPr>
          <w:spacing w:val="-5"/>
        </w:rPr>
        <w:t xml:space="preserve"> </w:t>
      </w:r>
      <w:r>
        <w:t>agravantes</w:t>
      </w:r>
      <w:r>
        <w:rPr>
          <w:spacing w:val="-5"/>
        </w:rPr>
        <w:t xml:space="preserve"> </w:t>
      </w:r>
      <w:r>
        <w:t>ou</w:t>
      </w:r>
      <w:r>
        <w:rPr>
          <w:spacing w:val="-6"/>
        </w:rPr>
        <w:t xml:space="preserve"> </w:t>
      </w:r>
      <w:r>
        <w:rPr>
          <w:spacing w:val="-2"/>
        </w:rPr>
        <w:t>atenuantes;</w:t>
      </w:r>
    </w:p>
    <w:p w14:paraId="73F3916D" w14:textId="77777777" w:rsidR="00C52849" w:rsidRDefault="00C52849">
      <w:pPr>
        <w:pStyle w:val="PargrafodaLista"/>
        <w:jc w:val="left"/>
        <w:sectPr w:rsidR="00C52849">
          <w:pgSz w:w="11910" w:h="16840"/>
          <w:pgMar w:top="1940" w:right="566" w:bottom="280" w:left="566" w:header="759" w:footer="0" w:gutter="0"/>
          <w:cols w:space="720"/>
        </w:sectPr>
      </w:pPr>
    </w:p>
    <w:p w14:paraId="621EF5FC" w14:textId="77777777" w:rsidR="00C52849" w:rsidRDefault="00E5048F">
      <w:pPr>
        <w:pStyle w:val="PargrafodaLista"/>
        <w:numPr>
          <w:ilvl w:val="2"/>
          <w:numId w:val="21"/>
        </w:numPr>
        <w:tabs>
          <w:tab w:val="left" w:pos="1284"/>
        </w:tabs>
        <w:spacing w:before="94"/>
        <w:ind w:left="1284" w:hanging="847"/>
      </w:pPr>
      <w:r>
        <w:lastRenderedPageBreak/>
        <w:t>Os</w:t>
      </w:r>
      <w:r>
        <w:rPr>
          <w:spacing w:val="-2"/>
        </w:rPr>
        <w:t xml:space="preserve"> </w:t>
      </w:r>
      <w:r>
        <w:t>danos</w:t>
      </w:r>
      <w:r>
        <w:rPr>
          <w:spacing w:val="-4"/>
        </w:rPr>
        <w:t xml:space="preserve"> </w:t>
      </w:r>
      <w:r>
        <w:t>que</w:t>
      </w:r>
      <w:r>
        <w:rPr>
          <w:spacing w:val="-5"/>
        </w:rPr>
        <w:t xml:space="preserve"> </w:t>
      </w:r>
      <w:r>
        <w:t>dela</w:t>
      </w:r>
      <w:r>
        <w:rPr>
          <w:spacing w:val="-3"/>
        </w:rPr>
        <w:t xml:space="preserve"> </w:t>
      </w:r>
      <w:r>
        <w:t>provierem</w:t>
      </w:r>
      <w:r>
        <w:rPr>
          <w:spacing w:val="-2"/>
        </w:rPr>
        <w:t xml:space="preserve"> </w:t>
      </w:r>
      <w:r>
        <w:t>para</w:t>
      </w:r>
      <w:r>
        <w:rPr>
          <w:spacing w:val="-5"/>
        </w:rPr>
        <w:t xml:space="preserve"> </w:t>
      </w:r>
      <w:r>
        <w:t>a</w:t>
      </w:r>
      <w:r>
        <w:rPr>
          <w:spacing w:val="-3"/>
        </w:rPr>
        <w:t xml:space="preserve"> </w:t>
      </w:r>
      <w:r>
        <w:t>Administração</w:t>
      </w:r>
      <w:r>
        <w:rPr>
          <w:spacing w:val="-2"/>
        </w:rPr>
        <w:t xml:space="preserve"> Pública;</w:t>
      </w:r>
    </w:p>
    <w:p w14:paraId="58CFBA42" w14:textId="77777777" w:rsidR="00C52849" w:rsidRDefault="00E5048F">
      <w:pPr>
        <w:pStyle w:val="PargrafodaLista"/>
        <w:numPr>
          <w:ilvl w:val="2"/>
          <w:numId w:val="21"/>
        </w:numPr>
        <w:tabs>
          <w:tab w:val="left" w:pos="1284"/>
        </w:tabs>
        <w:spacing w:before="47" w:line="288" w:lineRule="auto"/>
        <w:ind w:right="153" w:firstLine="0"/>
      </w:pPr>
      <w:r>
        <w:t>A implantação ou o aperfeiçoamento de programa de integridade, conforme normas e orientações dos órgãos de controle.</w:t>
      </w:r>
    </w:p>
    <w:p w14:paraId="34295D87" w14:textId="77777777" w:rsidR="00C52849" w:rsidRDefault="00E5048F">
      <w:pPr>
        <w:pStyle w:val="PargrafodaLista"/>
        <w:numPr>
          <w:ilvl w:val="1"/>
          <w:numId w:val="21"/>
        </w:numPr>
        <w:tabs>
          <w:tab w:val="left" w:pos="871"/>
        </w:tabs>
        <w:spacing w:line="285" w:lineRule="auto"/>
        <w:ind w:left="153" w:right="155" w:firstLine="0"/>
      </w:pPr>
      <w:r>
        <w:t xml:space="preserve">A multa será recolhida em percentual de 0,5% a 30% incidente sobre o valor do contrato licitado, recolhida no prazo máximo de </w:t>
      </w:r>
      <w:r>
        <w:rPr>
          <w:rFonts w:ascii="Arial" w:hAnsi="Arial"/>
          <w:b/>
        </w:rPr>
        <w:t xml:space="preserve">30 (trinta) dias </w:t>
      </w:r>
      <w:r>
        <w:t>úteis, a contar da comunicação oficial.</w:t>
      </w:r>
    </w:p>
    <w:p w14:paraId="31F5DEEF" w14:textId="77777777" w:rsidR="00C52849" w:rsidRDefault="00E5048F">
      <w:pPr>
        <w:pStyle w:val="PargrafodaLista"/>
        <w:numPr>
          <w:ilvl w:val="2"/>
          <w:numId w:val="21"/>
        </w:numPr>
        <w:tabs>
          <w:tab w:val="left" w:pos="1284"/>
        </w:tabs>
        <w:spacing w:line="288" w:lineRule="auto"/>
        <w:ind w:right="154" w:firstLine="0"/>
      </w:pPr>
      <w:r>
        <w:t xml:space="preserve">Para as infrações previstas nos itens </w:t>
      </w:r>
      <w:r>
        <w:fldChar w:fldCharType="begin"/>
      </w:r>
      <w:r>
        <w:instrText>HYPERLINK \l "_bookmark8"</w:instrText>
      </w:r>
      <w:r>
        <w:fldChar w:fldCharType="separate"/>
      </w:r>
      <w:r>
        <w:t>10.1.1</w:t>
      </w:r>
      <w:r>
        <w:fldChar w:fldCharType="end"/>
      </w:r>
      <w:r>
        <w:t xml:space="preserve">, </w:t>
      </w:r>
      <w:hyperlink w:anchor="_bookmark9" w:history="1">
        <w:r>
          <w:t>10.1.2</w:t>
        </w:r>
      </w:hyperlink>
      <w:r>
        <w:t xml:space="preserve"> e </w:t>
      </w:r>
      <w:hyperlink w:anchor="_bookmark10" w:history="1">
        <w:r>
          <w:t>10.1.3</w:t>
        </w:r>
      </w:hyperlink>
      <w:r>
        <w:t>, a multa será de 0,5% a 15% do valor do contrato licitado.</w:t>
      </w:r>
    </w:p>
    <w:p w14:paraId="407636F7" w14:textId="77777777" w:rsidR="00C52849" w:rsidRDefault="00E5048F">
      <w:pPr>
        <w:pStyle w:val="PargrafodaLista"/>
        <w:numPr>
          <w:ilvl w:val="2"/>
          <w:numId w:val="21"/>
        </w:numPr>
        <w:tabs>
          <w:tab w:val="left" w:pos="1284"/>
        </w:tabs>
        <w:spacing w:line="288" w:lineRule="auto"/>
        <w:ind w:right="151" w:firstLine="0"/>
      </w:pPr>
      <w:r>
        <w:t xml:space="preserve">Para as infrações previstas nos itens </w:t>
      </w:r>
      <w:r>
        <w:fldChar w:fldCharType="begin"/>
      </w:r>
      <w:r>
        <w:instrText>HYPERLINK \l "_bookmark11"</w:instrText>
      </w:r>
      <w:r>
        <w:fldChar w:fldCharType="separate"/>
      </w:r>
      <w:r>
        <w:t>10.1.4</w:t>
      </w:r>
      <w:r>
        <w:fldChar w:fldCharType="end"/>
      </w:r>
      <w:r>
        <w:t xml:space="preserve">, </w:t>
      </w:r>
      <w:hyperlink w:anchor="_bookmark12" w:history="1">
        <w:r>
          <w:t>10.1.5</w:t>
        </w:r>
      </w:hyperlink>
      <w:r>
        <w:t xml:space="preserve">, </w:t>
      </w:r>
      <w:hyperlink w:anchor="_bookmark13" w:history="1">
        <w:r>
          <w:t>10.1.6</w:t>
        </w:r>
      </w:hyperlink>
      <w:r>
        <w:t xml:space="preserve">, </w:t>
      </w:r>
      <w:hyperlink w:anchor="_bookmark14" w:history="1">
        <w:r>
          <w:t>10.1.7</w:t>
        </w:r>
      </w:hyperlink>
      <w:r>
        <w:t xml:space="preserve"> e </w:t>
      </w:r>
      <w:hyperlink w:anchor="_bookmark15" w:history="1">
        <w:r>
          <w:t>10.1.8</w:t>
        </w:r>
      </w:hyperlink>
      <w:r>
        <w:t>, a multa será de 15% a 30% do valor do contrato licitado.</w:t>
      </w:r>
    </w:p>
    <w:p w14:paraId="122767CB" w14:textId="77777777" w:rsidR="00C52849" w:rsidRDefault="00E5048F">
      <w:pPr>
        <w:pStyle w:val="PargrafodaLista"/>
        <w:numPr>
          <w:ilvl w:val="1"/>
          <w:numId w:val="21"/>
        </w:numPr>
        <w:tabs>
          <w:tab w:val="left" w:pos="718"/>
        </w:tabs>
        <w:spacing w:line="288" w:lineRule="auto"/>
        <w:ind w:left="153" w:right="158" w:firstLine="0"/>
      </w:pPr>
      <w:r>
        <w:t>As sanções de advertência, impedimento de licitar e contratar e declaração de inidoneidade para licitar ou contratar poderão ser aplicadas, cumulativamente ou não, à penalidade de multa.</w:t>
      </w:r>
    </w:p>
    <w:p w14:paraId="0CC583DB" w14:textId="77777777" w:rsidR="00C52849" w:rsidRDefault="00E5048F">
      <w:pPr>
        <w:pStyle w:val="PargrafodaLista"/>
        <w:numPr>
          <w:ilvl w:val="1"/>
          <w:numId w:val="21"/>
        </w:numPr>
        <w:tabs>
          <w:tab w:val="left" w:pos="718"/>
        </w:tabs>
        <w:spacing w:line="288" w:lineRule="auto"/>
        <w:ind w:left="153" w:right="157" w:firstLine="0"/>
      </w:pPr>
      <w:r>
        <w:t>Na aplicação da sanção de multa será facultada a defesa do interessado no prazo de 15 (quinze)</w:t>
      </w:r>
      <w:r>
        <w:rPr>
          <w:spacing w:val="40"/>
        </w:rPr>
        <w:t xml:space="preserve"> </w:t>
      </w:r>
      <w:r>
        <w:t>dias úteis, contado da data de sua intimação.</w:t>
      </w:r>
    </w:p>
    <w:p w14:paraId="10602960" w14:textId="77777777" w:rsidR="00C52849" w:rsidRDefault="00E5048F">
      <w:pPr>
        <w:pStyle w:val="PargrafodaLista"/>
        <w:numPr>
          <w:ilvl w:val="1"/>
          <w:numId w:val="21"/>
        </w:numPr>
        <w:tabs>
          <w:tab w:val="left" w:pos="718"/>
        </w:tabs>
        <w:spacing w:line="288" w:lineRule="auto"/>
        <w:ind w:left="153" w:right="150" w:firstLine="0"/>
      </w:pPr>
      <w:proofErr w:type="gramStart"/>
      <w:r>
        <w:t>A sanção de impedimento de licitar e contratar será</w:t>
      </w:r>
      <w:proofErr w:type="gramEnd"/>
      <w:r>
        <w:t xml:space="preserve"> aplicada ao responsável em decorrência das infrações administrativas relacionadas nos itens </w:t>
      </w:r>
      <w:r>
        <w:fldChar w:fldCharType="begin"/>
      </w:r>
      <w:r>
        <w:instrText>HYPERLINK \l "_bookmark8"</w:instrText>
      </w:r>
      <w:r>
        <w:fldChar w:fldCharType="separate"/>
      </w:r>
      <w:r>
        <w:t>10.1.1</w:t>
      </w:r>
      <w:r>
        <w:fldChar w:fldCharType="end"/>
      </w:r>
      <w:r>
        <w:t xml:space="preserve">, </w:t>
      </w:r>
      <w:hyperlink w:anchor="_bookmark9" w:history="1">
        <w:r>
          <w:t>10.1.2</w:t>
        </w:r>
      </w:hyperlink>
      <w:r>
        <w:t xml:space="preserve"> e </w:t>
      </w:r>
      <w:hyperlink w:anchor="_bookmark10" w:history="1">
        <w:r>
          <w:t>10.1.3</w:t>
        </w:r>
      </w:hyperlink>
      <w: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41FFFEC" w14:textId="77777777" w:rsidR="00C52849" w:rsidRDefault="00E5048F">
      <w:pPr>
        <w:pStyle w:val="PargrafodaLista"/>
        <w:numPr>
          <w:ilvl w:val="1"/>
          <w:numId w:val="21"/>
        </w:numPr>
        <w:tabs>
          <w:tab w:val="left" w:pos="718"/>
        </w:tabs>
        <w:spacing w:line="288" w:lineRule="auto"/>
        <w:ind w:left="153" w:right="148" w:firstLine="0"/>
      </w:pPr>
      <w:r>
        <w:t>Poderá ser</w:t>
      </w:r>
      <w:r>
        <w:rPr>
          <w:spacing w:val="-1"/>
        </w:rPr>
        <w:t xml:space="preserve"> </w:t>
      </w:r>
      <w:r>
        <w:t>aplicada ao</w:t>
      </w:r>
      <w:r>
        <w:rPr>
          <w:spacing w:val="-1"/>
        </w:rPr>
        <w:t xml:space="preserve"> </w:t>
      </w:r>
      <w:r>
        <w:t>responsável a sanção de</w:t>
      </w:r>
      <w:r>
        <w:rPr>
          <w:spacing w:val="-2"/>
        </w:rPr>
        <w:t xml:space="preserve"> </w:t>
      </w:r>
      <w:r>
        <w:t>declaração de inidoneidade para licitar</w:t>
      </w:r>
      <w:r>
        <w:rPr>
          <w:spacing w:val="-1"/>
        </w:rPr>
        <w:t xml:space="preserve"> </w:t>
      </w:r>
      <w:r>
        <w:t xml:space="preserve">ou contratar, em decorrência da prática das infrações dispostas nos itens </w:t>
      </w:r>
      <w:r>
        <w:fldChar w:fldCharType="begin"/>
      </w:r>
      <w:r>
        <w:instrText>HYPERLINK \l "_bookmark11"</w:instrText>
      </w:r>
      <w:r>
        <w:fldChar w:fldCharType="separate"/>
      </w:r>
      <w:r>
        <w:t>10.1.4</w:t>
      </w:r>
      <w:r>
        <w:fldChar w:fldCharType="end"/>
      </w:r>
      <w:r>
        <w:t xml:space="preserve">, </w:t>
      </w:r>
      <w:hyperlink w:anchor="_bookmark12" w:history="1">
        <w:r>
          <w:t>10.1.5</w:t>
        </w:r>
      </w:hyperlink>
      <w:r>
        <w:t xml:space="preserve">, </w:t>
      </w:r>
      <w:hyperlink w:anchor="_bookmark13" w:history="1">
        <w:r>
          <w:t>10.1.6</w:t>
        </w:r>
      </w:hyperlink>
      <w:r>
        <w:t xml:space="preserve">, </w:t>
      </w:r>
      <w:hyperlink w:anchor="_bookmark14" w:history="1">
        <w:r>
          <w:t>10.1.7</w:t>
        </w:r>
      </w:hyperlink>
      <w:r>
        <w:t xml:space="preserve"> e </w:t>
      </w:r>
      <w:hyperlink w:anchor="_bookmark15" w:history="1">
        <w:r>
          <w:t>10.1.8</w:t>
        </w:r>
      </w:hyperlink>
      <w:r>
        <w:t>, bem como pelas infrações administrativas previstas nos itens</w:t>
      </w:r>
      <w:r>
        <w:rPr>
          <w:spacing w:val="40"/>
        </w:rPr>
        <w:t xml:space="preserve"> </w:t>
      </w:r>
      <w:hyperlink w:anchor="_bookmark8" w:history="1">
        <w:r>
          <w:t>10.1.1</w:t>
        </w:r>
      </w:hyperlink>
      <w:r>
        <w:t xml:space="preserve">, </w:t>
      </w:r>
      <w:hyperlink w:anchor="_bookmark9" w:history="1">
        <w:r>
          <w:t>10.1.2</w:t>
        </w:r>
      </w:hyperlink>
      <w:r>
        <w:t xml:space="preserve"> e </w:t>
      </w:r>
      <w:hyperlink w:anchor="_bookmark10" w:history="1">
        <w:r>
          <w:t>10.1.3</w:t>
        </w:r>
      </w:hyperlink>
      <w:r>
        <w:t>que justifiquem a</w:t>
      </w:r>
      <w:r>
        <w:rPr>
          <w:spacing w:val="40"/>
        </w:rPr>
        <w:t xml:space="preserve"> </w:t>
      </w:r>
      <w:r>
        <w:t xml:space="preserve">imposição de penalidade mais grave que a sanção de impedimento de licitar e contratar, cuja duração observará o prazo previsto no </w:t>
      </w:r>
      <w:r>
        <w:fldChar w:fldCharType="begin"/>
      </w:r>
      <w:r>
        <w:instrText>HYPERLINK "http://www.planalto.gov.br/ccivil_03/_ato2019-2022/2021/lei/L14133.htm" \l "art156§5" \h</w:instrText>
      </w:r>
      <w:r>
        <w:fldChar w:fldCharType="separate"/>
      </w:r>
      <w:r>
        <w:rPr>
          <w:color w:val="000080"/>
          <w:u w:val="single" w:color="000080"/>
        </w:rPr>
        <w:t>art. 156, §5º, da Lei n.º 14.133/2021</w:t>
      </w:r>
      <w:r>
        <w:fldChar w:fldCharType="end"/>
      </w:r>
      <w:r>
        <w:t>.</w:t>
      </w:r>
    </w:p>
    <w:p w14:paraId="6AA9D57A" w14:textId="77777777" w:rsidR="00C52849" w:rsidRDefault="00E5048F">
      <w:pPr>
        <w:pStyle w:val="PargrafodaLista"/>
        <w:numPr>
          <w:ilvl w:val="1"/>
          <w:numId w:val="21"/>
        </w:numPr>
        <w:tabs>
          <w:tab w:val="left" w:pos="718"/>
        </w:tabs>
        <w:spacing w:line="288" w:lineRule="auto"/>
        <w:ind w:left="153" w:right="147" w:firstLine="0"/>
      </w:pPr>
      <w:r>
        <w:t xml:space="preserve">A recusa injustificada do adjudicatário em assinar o contrato ou a ata de registro de preço, ou em aceitar ou retirar o instrumento equivalente no prazo estabelecido pela Administração, descrita no item </w:t>
      </w:r>
      <w:r>
        <w:fldChar w:fldCharType="begin"/>
      </w:r>
      <w:r>
        <w:instrText>HYPERLINK \l "_bookmark10"</w:instrText>
      </w:r>
      <w:r>
        <w:fldChar w:fldCharType="separate"/>
      </w:r>
      <w:r>
        <w:t>10.1.3</w:t>
      </w:r>
      <w:r>
        <w:fldChar w:fldCharType="end"/>
      </w:r>
      <w:r>
        <w:t xml:space="preserve">, caracterizará o descumprimento total da obrigação assumida e o sujeitará às penalidades e à imediata perda da garantia de proposta em favor do órgão ou entidade promotora da licitação, nos termos do </w:t>
      </w:r>
      <w:r>
        <w:fldChar w:fldCharType="begin"/>
      </w:r>
      <w:r>
        <w:instrText>HYPERLINK "https://www.gov.br/compras/pt-br/acesso-a-informacao/legislacao/instrucoes-normativas/instrucao-normativa-seges-me-no-73-de-30-de-setembro-de-2022" \h</w:instrText>
      </w:r>
      <w:r>
        <w:fldChar w:fldCharType="separate"/>
      </w:r>
      <w:r>
        <w:rPr>
          <w:color w:val="000080"/>
          <w:u w:val="single" w:color="000080"/>
        </w:rPr>
        <w:t>art. 45, §4º da IN SEGES/ME n.º 73, de 2022</w:t>
      </w:r>
      <w:r>
        <w:fldChar w:fldCharType="end"/>
      </w:r>
      <w:r>
        <w:t>.</w:t>
      </w:r>
    </w:p>
    <w:p w14:paraId="106F93DF" w14:textId="77777777" w:rsidR="00C52849" w:rsidRDefault="00E5048F">
      <w:pPr>
        <w:pStyle w:val="PargrafodaLista"/>
        <w:numPr>
          <w:ilvl w:val="1"/>
          <w:numId w:val="21"/>
        </w:numPr>
        <w:tabs>
          <w:tab w:val="left" w:pos="871"/>
        </w:tabs>
        <w:spacing w:line="288" w:lineRule="auto"/>
        <w:ind w:left="153" w:right="153" w:firstLine="0"/>
      </w:pPr>
      <w:r>
        <w:t>A apuração de responsabilidade relacionadas às sanções de impedimento de licitar e contratar e</w:t>
      </w:r>
      <w:r>
        <w:rPr>
          <w:spacing w:val="80"/>
        </w:rPr>
        <w:t xml:space="preserve"> </w:t>
      </w:r>
      <w:r>
        <w:t>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38890BB" w14:textId="77777777" w:rsidR="00C52849" w:rsidRDefault="00E5048F">
      <w:pPr>
        <w:pStyle w:val="PargrafodaLista"/>
        <w:numPr>
          <w:ilvl w:val="1"/>
          <w:numId w:val="21"/>
        </w:numPr>
        <w:tabs>
          <w:tab w:val="left" w:pos="871"/>
        </w:tabs>
        <w:spacing w:line="288" w:lineRule="auto"/>
        <w:ind w:left="153" w:right="149" w:firstLine="0"/>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w:t>
      </w:r>
      <w:r>
        <w:rPr>
          <w:spacing w:val="40"/>
        </w:rPr>
        <w:t xml:space="preserve"> </w:t>
      </w:r>
      <w:r>
        <w:t>encaminhará o recurso com sua motivação à autoridade superior, que deverá proferir sua decisão no</w:t>
      </w:r>
      <w:r>
        <w:rPr>
          <w:spacing w:val="80"/>
        </w:rPr>
        <w:t xml:space="preserve"> </w:t>
      </w:r>
      <w:r>
        <w:t>prazo máximo de 20 (vinte) dias úteis, contado do recebimento dos autos.</w:t>
      </w:r>
    </w:p>
    <w:p w14:paraId="49250AAF" w14:textId="77777777" w:rsidR="00C52849" w:rsidRDefault="00E5048F">
      <w:pPr>
        <w:pStyle w:val="PargrafodaLista"/>
        <w:numPr>
          <w:ilvl w:val="1"/>
          <w:numId w:val="21"/>
        </w:numPr>
        <w:tabs>
          <w:tab w:val="left" w:pos="871"/>
        </w:tabs>
        <w:spacing w:line="288" w:lineRule="auto"/>
        <w:ind w:left="153" w:right="150" w:firstLine="0"/>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D17B09F" w14:textId="77777777" w:rsidR="00C52849" w:rsidRDefault="00E5048F">
      <w:pPr>
        <w:pStyle w:val="PargrafodaLista"/>
        <w:numPr>
          <w:ilvl w:val="1"/>
          <w:numId w:val="21"/>
        </w:numPr>
        <w:tabs>
          <w:tab w:val="left" w:pos="871"/>
        </w:tabs>
        <w:spacing w:line="288" w:lineRule="auto"/>
        <w:ind w:left="153" w:right="153" w:firstLine="0"/>
      </w:pPr>
      <w:r>
        <w:t>O recurso e o pedido de reconsideração terão efeito suspensivo do ato ou da decisão recorrida até que sobrevenha decisão final da autoridade competente.</w:t>
      </w:r>
    </w:p>
    <w:p w14:paraId="00DF7D76" w14:textId="77777777" w:rsidR="00C52849" w:rsidRDefault="00E5048F">
      <w:pPr>
        <w:pStyle w:val="PargrafodaLista"/>
        <w:numPr>
          <w:ilvl w:val="1"/>
          <w:numId w:val="21"/>
        </w:numPr>
        <w:tabs>
          <w:tab w:val="left" w:pos="871"/>
        </w:tabs>
        <w:spacing w:line="288" w:lineRule="auto"/>
        <w:ind w:left="153" w:right="155" w:firstLine="0"/>
      </w:pPr>
      <w:r>
        <w:t>A aplicação das sanções previstas neste edital não exclui, em hipótese alguma, a obrigação de reparação integral dos danos causados.</w:t>
      </w:r>
    </w:p>
    <w:p w14:paraId="18DCC61A"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68A889B1" w14:textId="77777777" w:rsidR="00C52849" w:rsidRDefault="00C52849">
      <w:pPr>
        <w:pStyle w:val="Corpodetexto"/>
        <w:spacing w:before="3"/>
        <w:ind w:left="0"/>
        <w:jc w:val="left"/>
        <w:rPr>
          <w:sz w:val="5"/>
        </w:rPr>
      </w:pPr>
    </w:p>
    <w:p w14:paraId="24B74420" w14:textId="77777777" w:rsidR="00C52849" w:rsidRDefault="00E5048F">
      <w:pPr>
        <w:pStyle w:val="Corpodetexto"/>
        <w:ind w:left="41"/>
        <w:jc w:val="left"/>
        <w:rPr>
          <w:sz w:val="20"/>
        </w:rPr>
      </w:pPr>
      <w:r>
        <w:rPr>
          <w:noProof/>
          <w:sz w:val="20"/>
          <w:lang w:val="pt-BR" w:eastAsia="pt-BR"/>
        </w:rPr>
        <mc:AlternateContent>
          <mc:Choice Requires="wps">
            <w:drawing>
              <wp:inline distT="0" distB="0" distL="0" distR="0" wp14:anchorId="306424AD" wp14:editId="0CDFBD9E">
                <wp:extent cx="6731634" cy="196850"/>
                <wp:effectExtent l="9525" t="0" r="2540" b="3175"/>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4" cy="196850"/>
                        </a:xfrm>
                        <a:prstGeom prst="rect">
                          <a:avLst/>
                        </a:prstGeom>
                        <a:solidFill>
                          <a:srgbClr val="D9D9D9"/>
                        </a:solidFill>
                        <a:ln w="6096">
                          <a:solidFill>
                            <a:srgbClr val="000000"/>
                          </a:solidFill>
                          <a:prstDash val="solid"/>
                        </a:ln>
                      </wps:spPr>
                      <wps:txbx>
                        <w:txbxContent>
                          <w:p w14:paraId="1221695E" w14:textId="77777777" w:rsidR="007D5130" w:rsidRDefault="007D5130">
                            <w:pPr>
                              <w:tabs>
                                <w:tab w:val="left" w:pos="669"/>
                              </w:tabs>
                              <w:spacing w:before="33"/>
                              <w:ind w:left="103"/>
                              <w:rPr>
                                <w:rFonts w:ascii="Arial" w:hAnsi="Arial"/>
                                <w:b/>
                                <w:color w:val="000000"/>
                              </w:rPr>
                            </w:pPr>
                            <w:r>
                              <w:rPr>
                                <w:rFonts w:ascii="Arial" w:hAnsi="Arial"/>
                                <w:b/>
                                <w:color w:val="000000"/>
                                <w:spacing w:val="-5"/>
                              </w:rPr>
                              <w:t>11.</w:t>
                            </w:r>
                            <w:r>
                              <w:rPr>
                                <w:rFonts w:ascii="Arial" w:hAnsi="Arial"/>
                                <w:b/>
                                <w:color w:val="000000"/>
                              </w:rPr>
                              <w:tab/>
                              <w:t>DA</w:t>
                            </w:r>
                            <w:r>
                              <w:rPr>
                                <w:rFonts w:ascii="Arial" w:hAnsi="Arial"/>
                                <w:b/>
                                <w:color w:val="000000"/>
                                <w:spacing w:val="8"/>
                              </w:rPr>
                              <w:t xml:space="preserve"> </w:t>
                            </w:r>
                            <w:r>
                              <w:rPr>
                                <w:rFonts w:ascii="Arial" w:hAnsi="Arial"/>
                                <w:b/>
                                <w:color w:val="000000"/>
                              </w:rPr>
                              <w:t>IMPUGNAÇÃO</w:t>
                            </w:r>
                            <w:r>
                              <w:rPr>
                                <w:rFonts w:ascii="Arial" w:hAnsi="Arial"/>
                                <w:b/>
                                <w:color w:val="000000"/>
                                <w:spacing w:val="27"/>
                              </w:rPr>
                              <w:t xml:space="preserve"> </w:t>
                            </w:r>
                            <w:r>
                              <w:rPr>
                                <w:rFonts w:ascii="Arial" w:hAnsi="Arial"/>
                                <w:b/>
                                <w:color w:val="000000"/>
                              </w:rPr>
                              <w:t>AO</w:t>
                            </w:r>
                            <w:r>
                              <w:rPr>
                                <w:rFonts w:ascii="Arial" w:hAnsi="Arial"/>
                                <w:b/>
                                <w:color w:val="000000"/>
                                <w:spacing w:val="20"/>
                              </w:rPr>
                              <w:t xml:space="preserve"> </w:t>
                            </w:r>
                            <w:r>
                              <w:rPr>
                                <w:rFonts w:ascii="Arial" w:hAnsi="Arial"/>
                                <w:b/>
                                <w:color w:val="000000"/>
                              </w:rPr>
                              <w:t>EDITAL</w:t>
                            </w:r>
                            <w:r>
                              <w:rPr>
                                <w:rFonts w:ascii="Arial" w:hAnsi="Arial"/>
                                <w:b/>
                                <w:color w:val="000000"/>
                                <w:spacing w:val="19"/>
                              </w:rPr>
                              <w:t xml:space="preserve"> </w:t>
                            </w:r>
                            <w:r>
                              <w:rPr>
                                <w:rFonts w:ascii="Arial" w:hAnsi="Arial"/>
                                <w:b/>
                                <w:color w:val="000000"/>
                              </w:rPr>
                              <w:t>E</w:t>
                            </w:r>
                            <w:r>
                              <w:rPr>
                                <w:rFonts w:ascii="Arial" w:hAnsi="Arial"/>
                                <w:b/>
                                <w:color w:val="000000"/>
                                <w:spacing w:val="18"/>
                              </w:rPr>
                              <w:t xml:space="preserve"> </w:t>
                            </w:r>
                            <w:r>
                              <w:rPr>
                                <w:rFonts w:ascii="Arial" w:hAnsi="Arial"/>
                                <w:b/>
                                <w:color w:val="000000"/>
                              </w:rPr>
                              <w:t>DO</w:t>
                            </w:r>
                            <w:r>
                              <w:rPr>
                                <w:rFonts w:ascii="Arial" w:hAnsi="Arial"/>
                                <w:b/>
                                <w:color w:val="000000"/>
                                <w:spacing w:val="21"/>
                              </w:rPr>
                              <w:t xml:space="preserve"> </w:t>
                            </w:r>
                            <w:r>
                              <w:rPr>
                                <w:rFonts w:ascii="Arial" w:hAnsi="Arial"/>
                                <w:b/>
                                <w:color w:val="000000"/>
                              </w:rPr>
                              <w:t>PEDIDO</w:t>
                            </w:r>
                            <w:r>
                              <w:rPr>
                                <w:rFonts w:ascii="Arial" w:hAnsi="Arial"/>
                                <w:b/>
                                <w:color w:val="000000"/>
                                <w:spacing w:val="21"/>
                              </w:rPr>
                              <w:t xml:space="preserve"> </w:t>
                            </w:r>
                            <w:r>
                              <w:rPr>
                                <w:rFonts w:ascii="Arial" w:hAnsi="Arial"/>
                                <w:b/>
                                <w:color w:val="000000"/>
                              </w:rPr>
                              <w:t>DE</w:t>
                            </w:r>
                            <w:r>
                              <w:rPr>
                                <w:rFonts w:ascii="Arial" w:hAnsi="Arial"/>
                                <w:b/>
                                <w:color w:val="000000"/>
                                <w:spacing w:val="19"/>
                              </w:rPr>
                              <w:t xml:space="preserve"> </w:t>
                            </w:r>
                            <w:r>
                              <w:rPr>
                                <w:rFonts w:ascii="Arial" w:hAnsi="Arial"/>
                                <w:b/>
                                <w:color w:val="000000"/>
                                <w:spacing w:val="-2"/>
                              </w:rPr>
                              <w:t>ESCLARECIMENTO</w:t>
                            </w:r>
                          </w:p>
                        </w:txbxContent>
                      </wps:txbx>
                      <wps:bodyPr wrap="square" lIns="0" tIns="0" rIns="0" bIns="0" rtlCol="0">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06424AD" id="Textbox 11" o:spid="_x0000_s1035" type="#_x0000_t202" style="width:530.0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" fillcolor="#d9d9d9" strokeweight=".48pt">
                <v:path arrowok="t"/>
                <v:textbox inset="0,0,0,0">
                  <w:txbxContent>
                    <w:p w14:paraId="1221695E" w14:textId="77777777" w:rsidR="007D5130" w:rsidRDefault="007D5130">
                      <w:pPr>
                        <w:tabs>
                          <w:tab w:val="left" w:pos="669"/>
                        </w:tabs>
                        <w:spacing w:before="33"/>
                        <w:ind w:left="103"/>
                        <w:rPr>
                          <w:rFonts w:ascii="Arial" w:hAnsi="Arial"/>
                          <w:b/>
                          <w:color w:val="000000"/>
                        </w:rPr>
                      </w:pPr>
                      <w:r>
                        <w:rPr>
                          <w:rFonts w:ascii="Arial" w:hAnsi="Arial"/>
                          <w:b/>
                          <w:color w:val="000000"/>
                          <w:spacing w:val="-5"/>
                        </w:rPr>
                        <w:t>11.</w:t>
                      </w:r>
                      <w:r>
                        <w:rPr>
                          <w:rFonts w:ascii="Arial" w:hAnsi="Arial"/>
                          <w:b/>
                          <w:color w:val="000000"/>
                        </w:rPr>
                        <w:tab/>
                        <w:t>DA</w:t>
                      </w:r>
                      <w:r>
                        <w:rPr>
                          <w:rFonts w:ascii="Arial" w:hAnsi="Arial"/>
                          <w:b/>
                          <w:color w:val="000000"/>
                          <w:spacing w:val="8"/>
                        </w:rPr>
                        <w:t xml:space="preserve"> </w:t>
                      </w:r>
                      <w:r>
                        <w:rPr>
                          <w:rFonts w:ascii="Arial" w:hAnsi="Arial"/>
                          <w:b/>
                          <w:color w:val="000000"/>
                        </w:rPr>
                        <w:t>IMPUGNAÇÃO</w:t>
                      </w:r>
                      <w:r>
                        <w:rPr>
                          <w:rFonts w:ascii="Arial" w:hAnsi="Arial"/>
                          <w:b/>
                          <w:color w:val="000000"/>
                          <w:spacing w:val="27"/>
                        </w:rPr>
                        <w:t xml:space="preserve"> </w:t>
                      </w:r>
                      <w:r>
                        <w:rPr>
                          <w:rFonts w:ascii="Arial" w:hAnsi="Arial"/>
                          <w:b/>
                          <w:color w:val="000000"/>
                        </w:rPr>
                        <w:t>AO</w:t>
                      </w:r>
                      <w:r>
                        <w:rPr>
                          <w:rFonts w:ascii="Arial" w:hAnsi="Arial"/>
                          <w:b/>
                          <w:color w:val="000000"/>
                          <w:spacing w:val="20"/>
                        </w:rPr>
                        <w:t xml:space="preserve"> </w:t>
                      </w:r>
                      <w:r>
                        <w:rPr>
                          <w:rFonts w:ascii="Arial" w:hAnsi="Arial"/>
                          <w:b/>
                          <w:color w:val="000000"/>
                        </w:rPr>
                        <w:t>EDITAL</w:t>
                      </w:r>
                      <w:r>
                        <w:rPr>
                          <w:rFonts w:ascii="Arial" w:hAnsi="Arial"/>
                          <w:b/>
                          <w:color w:val="000000"/>
                          <w:spacing w:val="19"/>
                        </w:rPr>
                        <w:t xml:space="preserve"> </w:t>
                      </w:r>
                      <w:r>
                        <w:rPr>
                          <w:rFonts w:ascii="Arial" w:hAnsi="Arial"/>
                          <w:b/>
                          <w:color w:val="000000"/>
                        </w:rPr>
                        <w:t>E</w:t>
                      </w:r>
                      <w:r>
                        <w:rPr>
                          <w:rFonts w:ascii="Arial" w:hAnsi="Arial"/>
                          <w:b/>
                          <w:color w:val="000000"/>
                          <w:spacing w:val="18"/>
                        </w:rPr>
                        <w:t xml:space="preserve"> </w:t>
                      </w:r>
                      <w:r>
                        <w:rPr>
                          <w:rFonts w:ascii="Arial" w:hAnsi="Arial"/>
                          <w:b/>
                          <w:color w:val="000000"/>
                        </w:rPr>
                        <w:t>DO</w:t>
                      </w:r>
                      <w:r>
                        <w:rPr>
                          <w:rFonts w:ascii="Arial" w:hAnsi="Arial"/>
                          <w:b/>
                          <w:color w:val="000000"/>
                          <w:spacing w:val="21"/>
                        </w:rPr>
                        <w:t xml:space="preserve"> </w:t>
                      </w:r>
                      <w:r>
                        <w:rPr>
                          <w:rFonts w:ascii="Arial" w:hAnsi="Arial"/>
                          <w:b/>
                          <w:color w:val="000000"/>
                        </w:rPr>
                        <w:t>PEDIDO</w:t>
                      </w:r>
                      <w:r>
                        <w:rPr>
                          <w:rFonts w:ascii="Arial" w:hAnsi="Arial"/>
                          <w:b/>
                          <w:color w:val="000000"/>
                          <w:spacing w:val="21"/>
                        </w:rPr>
                        <w:t xml:space="preserve"> </w:t>
                      </w:r>
                      <w:r>
                        <w:rPr>
                          <w:rFonts w:ascii="Arial" w:hAnsi="Arial"/>
                          <w:b/>
                          <w:color w:val="000000"/>
                        </w:rPr>
                        <w:t>DE</w:t>
                      </w:r>
                      <w:r>
                        <w:rPr>
                          <w:rFonts w:ascii="Arial" w:hAnsi="Arial"/>
                          <w:b/>
                          <w:color w:val="000000"/>
                          <w:spacing w:val="19"/>
                        </w:rPr>
                        <w:t xml:space="preserve"> </w:t>
                      </w:r>
                      <w:r>
                        <w:rPr>
                          <w:rFonts w:ascii="Arial" w:hAnsi="Arial"/>
                          <w:b/>
                          <w:color w:val="000000"/>
                          <w:spacing w:val="-2"/>
                        </w:rPr>
                        <w:t>ESCLARECIMENTO</w:t>
                      </w:r>
                    </w:p>
                  </w:txbxContent>
                </v:textbox>
                <w10:anchorlock/>
              </v:shape>
            </w:pict>
          </mc:Fallback>
        </mc:AlternateContent>
      </w:r>
    </w:p>
    <w:p w14:paraId="25BD4250" w14:textId="77777777" w:rsidR="00C52849" w:rsidRDefault="00C52849">
      <w:pPr>
        <w:pStyle w:val="Corpodetexto"/>
        <w:spacing w:before="3"/>
        <w:ind w:left="0"/>
        <w:jc w:val="left"/>
      </w:pPr>
    </w:p>
    <w:p w14:paraId="68A5C3DD" w14:textId="77777777" w:rsidR="00C52849" w:rsidRDefault="00E5048F">
      <w:pPr>
        <w:pStyle w:val="PargrafodaLista"/>
        <w:numPr>
          <w:ilvl w:val="1"/>
          <w:numId w:val="20"/>
        </w:numPr>
        <w:tabs>
          <w:tab w:val="left" w:pos="871"/>
        </w:tabs>
        <w:spacing w:line="288" w:lineRule="auto"/>
        <w:ind w:left="153" w:right="148" w:firstLine="0"/>
      </w:pPr>
      <w:r>
        <w:t xml:space="preserve">Qualquer pessoa é parte legítima para impugnar este Edital por irregularidade na aplicação da </w:t>
      </w:r>
      <w:r>
        <w:fldChar w:fldCharType="begin"/>
      </w:r>
      <w:r>
        <w:instrText>HYPERLINK "http://www.planalto.gov.br/ccivil_03/_ato2019-2022/2021/lei/L14133.htm" \h</w:instrText>
      </w:r>
      <w:r>
        <w:fldChar w:fldCharType="separate"/>
      </w:r>
      <w:r>
        <w:rPr>
          <w:color w:val="000080"/>
          <w:u w:val="single" w:color="000080"/>
        </w:rPr>
        <w:t>Lei</w:t>
      </w:r>
      <w:r>
        <w:fldChar w:fldCharType="end"/>
      </w:r>
      <w:r>
        <w:rPr>
          <w:color w:val="000080"/>
          <w:spacing w:val="40"/>
        </w:rPr>
        <w:t xml:space="preserve"> </w:t>
      </w:r>
      <w:hyperlink r:id="rId31">
        <w:r>
          <w:rPr>
            <w:color w:val="000080"/>
            <w:u w:val="single" w:color="000080"/>
          </w:rPr>
          <w:t>nº 14.133, de 2021</w:t>
        </w:r>
      </w:hyperlink>
      <w:r>
        <w:t xml:space="preserve">, devendo protocolar o pedido até </w:t>
      </w:r>
      <w:proofErr w:type="gramStart"/>
      <w:r>
        <w:t>3</w:t>
      </w:r>
      <w:proofErr w:type="gramEnd"/>
      <w:r>
        <w:t xml:space="preserve"> (três) dias úteis antes da data da abertura do </w:t>
      </w:r>
      <w:r>
        <w:rPr>
          <w:spacing w:val="-2"/>
        </w:rPr>
        <w:t>certame.</w:t>
      </w:r>
    </w:p>
    <w:p w14:paraId="3A57D618" w14:textId="77777777" w:rsidR="00C52849" w:rsidRDefault="00E5048F">
      <w:pPr>
        <w:pStyle w:val="PargrafodaLista"/>
        <w:numPr>
          <w:ilvl w:val="1"/>
          <w:numId w:val="20"/>
        </w:numPr>
        <w:tabs>
          <w:tab w:val="left" w:pos="871"/>
        </w:tabs>
        <w:spacing w:line="288" w:lineRule="auto"/>
        <w:ind w:left="153" w:right="158" w:firstLine="0"/>
      </w:pPr>
      <w:r>
        <w:t>A resposta à impugnação ou ao pedido de esclarecimento será divulgado em sítio eletrônico oficial no prazo de até 3 (três) dias úteis, limitado ao último dia útil anterior à data da abertura do certame.</w:t>
      </w:r>
    </w:p>
    <w:p w14:paraId="56BD2445" w14:textId="77777777" w:rsidR="00C52849" w:rsidRDefault="00E5048F">
      <w:pPr>
        <w:pStyle w:val="PargrafodaLista"/>
        <w:numPr>
          <w:ilvl w:val="1"/>
          <w:numId w:val="20"/>
        </w:numPr>
        <w:tabs>
          <w:tab w:val="left" w:pos="871"/>
        </w:tabs>
        <w:spacing w:line="285" w:lineRule="auto"/>
        <w:ind w:left="153" w:right="148" w:firstLine="0"/>
        <w:rPr>
          <w:rFonts w:ascii="Arial" w:hAnsi="Arial"/>
          <w:i/>
        </w:rPr>
      </w:pPr>
      <w:r>
        <w:t xml:space="preserve">A impugnação e o pedido de esclarecimento poderão ser realizados por forma eletrônica, </w:t>
      </w:r>
      <w:r>
        <w:rPr>
          <w:rFonts w:ascii="Arial" w:hAnsi="Arial"/>
          <w:i/>
        </w:rPr>
        <w:t xml:space="preserve">pelo e- mail: </w:t>
      </w:r>
      <w:r>
        <w:fldChar w:fldCharType="begin"/>
      </w:r>
      <w:r>
        <w:instrText>HYPERLINK "mailto:licitacao@santoinacio.pr.gov.br" \h</w:instrText>
      </w:r>
      <w:r>
        <w:fldChar w:fldCharType="separate"/>
      </w:r>
      <w:r>
        <w:rPr>
          <w:rFonts w:ascii="Arial" w:hAnsi="Arial"/>
          <w:i/>
        </w:rPr>
        <w:t>licitacao@santoinacio.pr.gov.br</w:t>
      </w:r>
      <w:r>
        <w:fldChar w:fldCharType="end"/>
      </w:r>
    </w:p>
    <w:p w14:paraId="312544D5" w14:textId="77777777" w:rsidR="00C52849" w:rsidRDefault="00E5048F">
      <w:pPr>
        <w:pStyle w:val="PargrafodaLista"/>
        <w:numPr>
          <w:ilvl w:val="1"/>
          <w:numId w:val="20"/>
        </w:numPr>
        <w:tabs>
          <w:tab w:val="left" w:pos="871"/>
        </w:tabs>
        <w:spacing w:line="251" w:lineRule="exact"/>
        <w:ind w:left="871" w:hanging="718"/>
      </w:pPr>
      <w:r>
        <w:t>As</w:t>
      </w:r>
      <w:r>
        <w:rPr>
          <w:spacing w:val="-3"/>
        </w:rPr>
        <w:t xml:space="preserve"> </w:t>
      </w:r>
      <w:r>
        <w:t>impugnações</w:t>
      </w:r>
      <w:r>
        <w:rPr>
          <w:spacing w:val="-5"/>
        </w:rPr>
        <w:t xml:space="preserve"> </w:t>
      </w:r>
      <w:r>
        <w:t>e</w:t>
      </w:r>
      <w:r>
        <w:rPr>
          <w:spacing w:val="-4"/>
        </w:rPr>
        <w:t xml:space="preserve"> </w:t>
      </w:r>
      <w:r>
        <w:t>pedidos</w:t>
      </w:r>
      <w:r>
        <w:rPr>
          <w:spacing w:val="-3"/>
        </w:rPr>
        <w:t xml:space="preserve"> </w:t>
      </w:r>
      <w:r>
        <w:t>de</w:t>
      </w:r>
      <w:r>
        <w:rPr>
          <w:spacing w:val="-3"/>
        </w:rPr>
        <w:t xml:space="preserve"> </w:t>
      </w:r>
      <w:r>
        <w:t>esclarecimentos</w:t>
      </w:r>
      <w:r>
        <w:rPr>
          <w:spacing w:val="-4"/>
        </w:rPr>
        <w:t xml:space="preserve"> </w:t>
      </w:r>
      <w:r>
        <w:t>não</w:t>
      </w:r>
      <w:r>
        <w:rPr>
          <w:spacing w:val="-3"/>
        </w:rPr>
        <w:t xml:space="preserve"> </w:t>
      </w:r>
      <w:r>
        <w:t>suspendem</w:t>
      </w:r>
      <w:r>
        <w:rPr>
          <w:spacing w:val="-1"/>
        </w:rPr>
        <w:t xml:space="preserve"> </w:t>
      </w:r>
      <w:r>
        <w:t>os</w:t>
      </w:r>
      <w:r>
        <w:rPr>
          <w:spacing w:val="-6"/>
        </w:rPr>
        <w:t xml:space="preserve"> </w:t>
      </w:r>
      <w:r>
        <w:t>prazos</w:t>
      </w:r>
      <w:r>
        <w:rPr>
          <w:spacing w:val="-3"/>
        </w:rPr>
        <w:t xml:space="preserve"> </w:t>
      </w:r>
      <w:r>
        <w:t>previstos</w:t>
      </w:r>
      <w:r>
        <w:rPr>
          <w:spacing w:val="-3"/>
        </w:rPr>
        <w:t xml:space="preserve"> </w:t>
      </w:r>
      <w:r>
        <w:t>no</w:t>
      </w:r>
      <w:r>
        <w:rPr>
          <w:spacing w:val="-5"/>
        </w:rPr>
        <w:t xml:space="preserve"> </w:t>
      </w:r>
      <w:r>
        <w:rPr>
          <w:spacing w:val="-2"/>
        </w:rPr>
        <w:t>certame.</w:t>
      </w:r>
    </w:p>
    <w:p w14:paraId="7DCE6A14" w14:textId="77777777" w:rsidR="00C52849" w:rsidRDefault="00E5048F">
      <w:pPr>
        <w:pStyle w:val="PargrafodaLista"/>
        <w:numPr>
          <w:ilvl w:val="1"/>
          <w:numId w:val="20"/>
        </w:numPr>
        <w:tabs>
          <w:tab w:val="left" w:pos="871"/>
        </w:tabs>
        <w:spacing w:before="44" w:line="288" w:lineRule="auto"/>
        <w:ind w:left="153" w:right="158" w:firstLine="0"/>
      </w:pPr>
      <w:r>
        <w:t>A concessão de efeito suspensivo à impugnação é medida excepcional e deverá ser motivada pelo agente de contratação, nos autos do processo de licitação.</w:t>
      </w:r>
    </w:p>
    <w:p w14:paraId="72C88523" w14:textId="77777777" w:rsidR="00C52849" w:rsidRDefault="00E5048F">
      <w:pPr>
        <w:pStyle w:val="PargrafodaLista"/>
        <w:numPr>
          <w:ilvl w:val="1"/>
          <w:numId w:val="20"/>
        </w:numPr>
        <w:tabs>
          <w:tab w:val="left" w:pos="1145"/>
        </w:tabs>
        <w:spacing w:line="251" w:lineRule="exact"/>
        <w:ind w:left="1145" w:hanging="992"/>
      </w:pPr>
      <w:r>
        <w:t>Acolhida</w:t>
      </w:r>
      <w:r>
        <w:rPr>
          <w:spacing w:val="-3"/>
        </w:rPr>
        <w:t xml:space="preserve"> </w:t>
      </w:r>
      <w:r>
        <w:t>a</w:t>
      </w:r>
      <w:r>
        <w:rPr>
          <w:spacing w:val="-4"/>
        </w:rPr>
        <w:t xml:space="preserve"> </w:t>
      </w:r>
      <w:r>
        <w:t>impugnação,</w:t>
      </w:r>
      <w:r>
        <w:rPr>
          <w:spacing w:val="-6"/>
        </w:rPr>
        <w:t xml:space="preserve"> </w:t>
      </w:r>
      <w:r>
        <w:t>será</w:t>
      </w:r>
      <w:r>
        <w:rPr>
          <w:spacing w:val="-2"/>
        </w:rPr>
        <w:t xml:space="preserve"> </w:t>
      </w:r>
      <w:r>
        <w:t>definida</w:t>
      </w:r>
      <w:r>
        <w:rPr>
          <w:spacing w:val="-6"/>
        </w:rPr>
        <w:t xml:space="preserve"> </w:t>
      </w:r>
      <w:r>
        <w:t>e</w:t>
      </w:r>
      <w:r>
        <w:rPr>
          <w:spacing w:val="-4"/>
        </w:rPr>
        <w:t xml:space="preserve"> </w:t>
      </w:r>
      <w:r>
        <w:t>publicada</w:t>
      </w:r>
      <w:r>
        <w:rPr>
          <w:spacing w:val="-5"/>
        </w:rPr>
        <w:t xml:space="preserve"> </w:t>
      </w:r>
      <w:r>
        <w:t>nova</w:t>
      </w:r>
      <w:r>
        <w:rPr>
          <w:spacing w:val="-4"/>
        </w:rPr>
        <w:t xml:space="preserve"> </w:t>
      </w:r>
      <w:r>
        <w:t>data</w:t>
      </w:r>
      <w:r>
        <w:rPr>
          <w:spacing w:val="-4"/>
        </w:rPr>
        <w:t xml:space="preserve"> </w:t>
      </w:r>
      <w:r>
        <w:t>para</w:t>
      </w:r>
      <w:r>
        <w:rPr>
          <w:spacing w:val="-4"/>
        </w:rPr>
        <w:t xml:space="preserve"> </w:t>
      </w:r>
      <w:r>
        <w:t>a</w:t>
      </w:r>
      <w:r>
        <w:rPr>
          <w:spacing w:val="-4"/>
        </w:rPr>
        <w:t xml:space="preserve"> </w:t>
      </w:r>
      <w:r>
        <w:t>realização</w:t>
      </w:r>
      <w:r>
        <w:rPr>
          <w:spacing w:val="-4"/>
        </w:rPr>
        <w:t xml:space="preserve"> </w:t>
      </w:r>
      <w:r>
        <w:t>do</w:t>
      </w:r>
      <w:r>
        <w:rPr>
          <w:spacing w:val="-3"/>
        </w:rPr>
        <w:t xml:space="preserve"> </w:t>
      </w:r>
      <w:r>
        <w:rPr>
          <w:spacing w:val="-2"/>
        </w:rPr>
        <w:t>certame.</w:t>
      </w:r>
    </w:p>
    <w:p w14:paraId="11A883EF" w14:textId="77777777" w:rsidR="00C52849" w:rsidRDefault="00E5048F">
      <w:pPr>
        <w:pStyle w:val="Corpodetexto"/>
        <w:spacing w:before="62"/>
        <w:ind w:left="0"/>
        <w:jc w:val="left"/>
        <w:rPr>
          <w:sz w:val="20"/>
        </w:rPr>
      </w:pPr>
      <w:r>
        <w:rPr>
          <w:noProof/>
          <w:sz w:val="20"/>
          <w:lang w:val="pt-BR" w:eastAsia="pt-BR"/>
        </w:rPr>
        <mc:AlternateContent>
          <mc:Choice Requires="wps">
            <w:drawing>
              <wp:anchor distT="0" distB="0" distL="0" distR="0" simplePos="0" relativeHeight="487592960" behindDoc="1" locked="0" layoutInCell="1" allowOverlap="1" wp14:anchorId="7E7A15C9" wp14:editId="2CA2B37C">
                <wp:simplePos x="0" y="0"/>
                <wp:positionH relativeFrom="page">
                  <wp:posOffset>388620</wp:posOffset>
                </wp:positionH>
                <wp:positionV relativeFrom="paragraph">
                  <wp:posOffset>202111</wp:posOffset>
                </wp:positionV>
                <wp:extent cx="6731634" cy="19685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634" cy="196850"/>
                        </a:xfrm>
                        <a:prstGeom prst="rect">
                          <a:avLst/>
                        </a:prstGeom>
                        <a:solidFill>
                          <a:srgbClr val="D9D9D9"/>
                        </a:solidFill>
                        <a:ln w="6096">
                          <a:solidFill>
                            <a:srgbClr val="000000"/>
                          </a:solidFill>
                          <a:prstDash val="solid"/>
                        </a:ln>
                      </wps:spPr>
                      <wps:txbx>
                        <w:txbxContent>
                          <w:p w14:paraId="2D844A22" w14:textId="77777777" w:rsidR="007D5130" w:rsidRDefault="007D5130">
                            <w:pPr>
                              <w:tabs>
                                <w:tab w:val="left" w:pos="669"/>
                              </w:tabs>
                              <w:spacing w:before="33"/>
                              <w:ind w:left="103"/>
                              <w:rPr>
                                <w:rFonts w:ascii="Arial" w:hAnsi="Arial"/>
                                <w:b/>
                                <w:color w:val="000000"/>
                              </w:rPr>
                            </w:pPr>
                            <w:r>
                              <w:rPr>
                                <w:rFonts w:ascii="Arial" w:hAnsi="Arial"/>
                                <w:b/>
                                <w:color w:val="000000"/>
                                <w:spacing w:val="-5"/>
                              </w:rPr>
                              <w:t>12.</w:t>
                            </w:r>
                            <w:r>
                              <w:rPr>
                                <w:rFonts w:ascii="Arial" w:hAnsi="Arial"/>
                                <w:b/>
                                <w:color w:val="000000"/>
                              </w:rPr>
                              <w:tab/>
                              <w:t>DAS</w:t>
                            </w:r>
                            <w:r>
                              <w:rPr>
                                <w:rFonts w:ascii="Arial" w:hAnsi="Arial"/>
                                <w:b/>
                                <w:color w:val="000000"/>
                                <w:spacing w:val="31"/>
                              </w:rPr>
                              <w:t xml:space="preserve"> </w:t>
                            </w:r>
                            <w:r>
                              <w:rPr>
                                <w:rFonts w:ascii="Arial" w:hAnsi="Arial"/>
                                <w:b/>
                                <w:color w:val="000000"/>
                              </w:rPr>
                              <w:t>DISPOSIÇÕES</w:t>
                            </w:r>
                            <w:r>
                              <w:rPr>
                                <w:rFonts w:ascii="Arial" w:hAnsi="Arial"/>
                                <w:b/>
                                <w:color w:val="000000"/>
                                <w:spacing w:val="31"/>
                              </w:rPr>
                              <w:t xml:space="preserve"> </w:t>
                            </w:r>
                            <w:r>
                              <w:rPr>
                                <w:rFonts w:ascii="Arial" w:hAnsi="Arial"/>
                                <w:b/>
                                <w:color w:val="000000"/>
                                <w:spacing w:val="-2"/>
                              </w:rPr>
                              <w:t>GERAIS</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E7A15C9" id="Textbox 12" o:spid="_x0000_s1036" type="#_x0000_t202" style="position:absolute;margin-left:30.6pt;margin-top:15.9pt;width:530.05pt;height:15.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" fillcolor="#d9d9d9" strokeweight=".48pt">
                <v:path arrowok="t"/>
                <v:textbox inset="0,0,0,0">
                  <w:txbxContent>
                    <w:p w14:paraId="2D844A22" w14:textId="77777777" w:rsidR="007D5130" w:rsidRDefault="007D5130">
                      <w:pPr>
                        <w:tabs>
                          <w:tab w:val="left" w:pos="669"/>
                        </w:tabs>
                        <w:spacing w:before="33"/>
                        <w:ind w:left="103"/>
                        <w:rPr>
                          <w:rFonts w:ascii="Arial" w:hAnsi="Arial"/>
                          <w:b/>
                          <w:color w:val="000000"/>
                        </w:rPr>
                      </w:pPr>
                      <w:r>
                        <w:rPr>
                          <w:rFonts w:ascii="Arial" w:hAnsi="Arial"/>
                          <w:b/>
                          <w:color w:val="000000"/>
                          <w:spacing w:val="-5"/>
                        </w:rPr>
                        <w:t>12.</w:t>
                      </w:r>
                      <w:r>
                        <w:rPr>
                          <w:rFonts w:ascii="Arial" w:hAnsi="Arial"/>
                          <w:b/>
                          <w:color w:val="000000"/>
                        </w:rPr>
                        <w:tab/>
                        <w:t>DAS</w:t>
                      </w:r>
                      <w:r>
                        <w:rPr>
                          <w:rFonts w:ascii="Arial" w:hAnsi="Arial"/>
                          <w:b/>
                          <w:color w:val="000000"/>
                          <w:spacing w:val="31"/>
                        </w:rPr>
                        <w:t xml:space="preserve"> </w:t>
                      </w:r>
                      <w:r>
                        <w:rPr>
                          <w:rFonts w:ascii="Arial" w:hAnsi="Arial"/>
                          <w:b/>
                          <w:color w:val="000000"/>
                        </w:rPr>
                        <w:t>DISPOSIÇÕES</w:t>
                      </w:r>
                      <w:r>
                        <w:rPr>
                          <w:rFonts w:ascii="Arial" w:hAnsi="Arial"/>
                          <w:b/>
                          <w:color w:val="000000"/>
                          <w:spacing w:val="31"/>
                        </w:rPr>
                        <w:t xml:space="preserve"> </w:t>
                      </w:r>
                      <w:r>
                        <w:rPr>
                          <w:rFonts w:ascii="Arial" w:hAnsi="Arial"/>
                          <w:b/>
                          <w:color w:val="000000"/>
                          <w:spacing w:val="-2"/>
                        </w:rPr>
                        <w:t>GERAIS</w:t>
                      </w:r>
                    </w:p>
                  </w:txbxContent>
                </v:textbox>
                <w10:wrap type="topAndBottom" anchorx="page"/>
              </v:shape>
            </w:pict>
          </mc:Fallback>
        </mc:AlternateContent>
      </w:r>
    </w:p>
    <w:p w14:paraId="08DA10D0" w14:textId="77777777" w:rsidR="00C52849" w:rsidRDefault="00C52849">
      <w:pPr>
        <w:pStyle w:val="Corpodetexto"/>
        <w:spacing w:before="89"/>
        <w:ind w:left="0"/>
        <w:jc w:val="left"/>
      </w:pPr>
    </w:p>
    <w:p w14:paraId="30C3BCC0" w14:textId="77777777" w:rsidR="00C52849" w:rsidRDefault="00E5048F">
      <w:pPr>
        <w:pStyle w:val="PargrafodaLista"/>
        <w:numPr>
          <w:ilvl w:val="1"/>
          <w:numId w:val="19"/>
        </w:numPr>
        <w:tabs>
          <w:tab w:val="left" w:pos="718"/>
        </w:tabs>
        <w:ind w:left="718" w:hanging="565"/>
      </w:pPr>
      <w:r>
        <w:t>Será</w:t>
      </w:r>
      <w:r>
        <w:rPr>
          <w:spacing w:val="-3"/>
        </w:rPr>
        <w:t xml:space="preserve"> </w:t>
      </w:r>
      <w:r>
        <w:t>divulgada</w:t>
      </w:r>
      <w:r>
        <w:rPr>
          <w:spacing w:val="-3"/>
        </w:rPr>
        <w:t xml:space="preserve"> </w:t>
      </w:r>
      <w:r>
        <w:t>ata</w:t>
      </w:r>
      <w:r>
        <w:rPr>
          <w:spacing w:val="-6"/>
        </w:rPr>
        <w:t xml:space="preserve"> </w:t>
      </w:r>
      <w:r>
        <w:t>da</w:t>
      </w:r>
      <w:r>
        <w:rPr>
          <w:spacing w:val="-5"/>
        </w:rPr>
        <w:t xml:space="preserve"> </w:t>
      </w:r>
      <w:r>
        <w:t>sessão</w:t>
      </w:r>
      <w:r>
        <w:rPr>
          <w:spacing w:val="-3"/>
        </w:rPr>
        <w:t xml:space="preserve"> </w:t>
      </w:r>
      <w:r>
        <w:t>pública</w:t>
      </w:r>
      <w:r>
        <w:rPr>
          <w:spacing w:val="-3"/>
        </w:rPr>
        <w:t xml:space="preserve"> </w:t>
      </w:r>
      <w:r>
        <w:t>no</w:t>
      </w:r>
      <w:r>
        <w:rPr>
          <w:spacing w:val="-4"/>
        </w:rPr>
        <w:t xml:space="preserve"> </w:t>
      </w:r>
      <w:r>
        <w:t>sistema</w:t>
      </w:r>
      <w:r>
        <w:rPr>
          <w:spacing w:val="-5"/>
        </w:rPr>
        <w:t xml:space="preserve"> </w:t>
      </w:r>
      <w:r>
        <w:rPr>
          <w:spacing w:val="-2"/>
        </w:rPr>
        <w:t>eletrônico.</w:t>
      </w:r>
    </w:p>
    <w:p w14:paraId="602CECA3" w14:textId="77777777" w:rsidR="00C52849" w:rsidRDefault="00E5048F">
      <w:pPr>
        <w:pStyle w:val="PargrafodaLista"/>
        <w:numPr>
          <w:ilvl w:val="1"/>
          <w:numId w:val="19"/>
        </w:numPr>
        <w:tabs>
          <w:tab w:val="left" w:pos="718"/>
        </w:tabs>
        <w:spacing w:before="47" w:line="288" w:lineRule="auto"/>
        <w:ind w:left="153" w:right="155" w:firstLine="0"/>
      </w:pPr>
      <w:r>
        <w:t>Não havendo expediente ou ocorrendo qualquer fato superveniente que impeça a realização do certame na data marcada, a sessão será automaticamente transferida para o primeiro dia útil</w:t>
      </w:r>
      <w:r>
        <w:rPr>
          <w:spacing w:val="80"/>
        </w:rPr>
        <w:t xml:space="preserve"> </w:t>
      </w:r>
      <w:r>
        <w:t>subsequente, no mesmo horário anteriormente estabelecido, desde que não haja comunicação em contrário, pelo Agente de Contratação/ Comissão.</w:t>
      </w:r>
    </w:p>
    <w:p w14:paraId="367F0FB8" w14:textId="77777777" w:rsidR="00C52849" w:rsidRDefault="00E5048F">
      <w:pPr>
        <w:pStyle w:val="PargrafodaLista"/>
        <w:numPr>
          <w:ilvl w:val="1"/>
          <w:numId w:val="19"/>
        </w:numPr>
        <w:tabs>
          <w:tab w:val="left" w:pos="718"/>
        </w:tabs>
        <w:spacing w:line="288" w:lineRule="auto"/>
        <w:ind w:left="153" w:right="156" w:firstLine="0"/>
      </w:pPr>
      <w:r>
        <w:t>Todas as referências de tempo no Edital, no aviso e durante a sessão pública observarão o horário</w:t>
      </w:r>
      <w:r>
        <w:rPr>
          <w:spacing w:val="40"/>
        </w:rPr>
        <w:t xml:space="preserve"> </w:t>
      </w:r>
      <w:r>
        <w:t>de Brasília - DF.</w:t>
      </w:r>
    </w:p>
    <w:p w14:paraId="438ACBE7" w14:textId="77777777" w:rsidR="00C52849" w:rsidRDefault="00E5048F">
      <w:pPr>
        <w:pStyle w:val="PargrafodaLista"/>
        <w:numPr>
          <w:ilvl w:val="1"/>
          <w:numId w:val="19"/>
        </w:numPr>
        <w:tabs>
          <w:tab w:val="left" w:pos="718"/>
        </w:tabs>
        <w:spacing w:line="251" w:lineRule="exact"/>
        <w:ind w:left="718" w:hanging="565"/>
      </w:pPr>
      <w:r>
        <w:t>A</w:t>
      </w:r>
      <w:r>
        <w:rPr>
          <w:spacing w:val="-5"/>
        </w:rPr>
        <w:t xml:space="preserve"> </w:t>
      </w:r>
      <w:r>
        <w:t>homologação</w:t>
      </w:r>
      <w:r>
        <w:rPr>
          <w:spacing w:val="-5"/>
        </w:rPr>
        <w:t xml:space="preserve"> </w:t>
      </w:r>
      <w:r>
        <w:t>do</w:t>
      </w:r>
      <w:r>
        <w:rPr>
          <w:spacing w:val="-7"/>
        </w:rPr>
        <w:t xml:space="preserve"> </w:t>
      </w:r>
      <w:r>
        <w:t>resultado</w:t>
      </w:r>
      <w:r>
        <w:rPr>
          <w:spacing w:val="-4"/>
        </w:rPr>
        <w:t xml:space="preserve"> </w:t>
      </w:r>
      <w:r>
        <w:t>desta</w:t>
      </w:r>
      <w:r>
        <w:rPr>
          <w:spacing w:val="-7"/>
        </w:rPr>
        <w:t xml:space="preserve"> </w:t>
      </w:r>
      <w:r>
        <w:t>licitação</w:t>
      </w:r>
      <w:r>
        <w:rPr>
          <w:spacing w:val="-4"/>
        </w:rPr>
        <w:t xml:space="preserve"> </w:t>
      </w:r>
      <w:r>
        <w:t>não</w:t>
      </w:r>
      <w:r>
        <w:rPr>
          <w:spacing w:val="-6"/>
        </w:rPr>
        <w:t xml:space="preserve"> </w:t>
      </w:r>
      <w:r>
        <w:t>implicará</w:t>
      </w:r>
      <w:r>
        <w:rPr>
          <w:spacing w:val="-4"/>
        </w:rPr>
        <w:t xml:space="preserve"> </w:t>
      </w:r>
      <w:r>
        <w:t>direito</w:t>
      </w:r>
      <w:r>
        <w:rPr>
          <w:spacing w:val="-6"/>
        </w:rPr>
        <w:t xml:space="preserve"> </w:t>
      </w:r>
      <w:r>
        <w:t>à</w:t>
      </w:r>
      <w:r>
        <w:rPr>
          <w:spacing w:val="-7"/>
        </w:rPr>
        <w:t xml:space="preserve"> </w:t>
      </w:r>
      <w:r>
        <w:rPr>
          <w:spacing w:val="-2"/>
        </w:rPr>
        <w:t>contratação.</w:t>
      </w:r>
    </w:p>
    <w:p w14:paraId="3EBD3063" w14:textId="77777777" w:rsidR="00C52849" w:rsidRDefault="00E5048F">
      <w:pPr>
        <w:pStyle w:val="PargrafodaLista"/>
        <w:numPr>
          <w:ilvl w:val="1"/>
          <w:numId w:val="19"/>
        </w:numPr>
        <w:tabs>
          <w:tab w:val="left" w:pos="718"/>
        </w:tabs>
        <w:spacing w:before="47" w:line="288" w:lineRule="auto"/>
        <w:ind w:left="153" w:right="152" w:firstLine="0"/>
      </w:pPr>
      <w:r>
        <w:t>As normas disciplinadoras da licitação serão sempre interpretadas em favor da ampliação da disputa entre os interessados, desde que não comprometam o interesse da Administração, o princípio da</w:t>
      </w:r>
      <w:r>
        <w:rPr>
          <w:spacing w:val="80"/>
        </w:rPr>
        <w:t xml:space="preserve"> </w:t>
      </w:r>
      <w:r>
        <w:t>isonomia, a finalidade e a segurança da contratação.</w:t>
      </w:r>
    </w:p>
    <w:p w14:paraId="7AF62D23" w14:textId="77777777" w:rsidR="00C52849" w:rsidRDefault="00E5048F">
      <w:pPr>
        <w:pStyle w:val="PargrafodaLista"/>
        <w:numPr>
          <w:ilvl w:val="1"/>
          <w:numId w:val="19"/>
        </w:numPr>
        <w:tabs>
          <w:tab w:val="left" w:pos="718"/>
        </w:tabs>
        <w:spacing w:line="288" w:lineRule="auto"/>
        <w:ind w:left="153" w:right="155" w:firstLine="0"/>
      </w:pPr>
      <w:r>
        <w:t>Os licitantes assumem todos os custos de preparação e apresentação de suas propostas e a Administração não será, em nenhum caso, responsável por esses custos, independentemente da</w:t>
      </w:r>
      <w:r>
        <w:rPr>
          <w:spacing w:val="40"/>
        </w:rPr>
        <w:t xml:space="preserve"> </w:t>
      </w:r>
      <w:r>
        <w:t>condução ou do resultado do processo licitatório.</w:t>
      </w:r>
    </w:p>
    <w:p w14:paraId="512E9C7D" w14:textId="77777777" w:rsidR="00C52849" w:rsidRDefault="00E5048F">
      <w:pPr>
        <w:pStyle w:val="PargrafodaLista"/>
        <w:numPr>
          <w:ilvl w:val="1"/>
          <w:numId w:val="19"/>
        </w:numPr>
        <w:tabs>
          <w:tab w:val="left" w:pos="718"/>
        </w:tabs>
        <w:spacing w:line="288" w:lineRule="auto"/>
        <w:ind w:left="153" w:right="151" w:firstLine="0"/>
      </w:pPr>
      <w:r>
        <w:t>Na contagem dos prazos estabelecidos neste Edital e seus Anexos, excluir-se-á o dia do início e incluir-se-á o do vencimento. Só se iniciam e vencem os prazos em dias de expediente na Administração.</w:t>
      </w:r>
    </w:p>
    <w:p w14:paraId="04363C28" w14:textId="77777777" w:rsidR="00C52849" w:rsidRDefault="00E5048F">
      <w:pPr>
        <w:pStyle w:val="PargrafodaLista"/>
        <w:numPr>
          <w:ilvl w:val="1"/>
          <w:numId w:val="19"/>
        </w:numPr>
        <w:tabs>
          <w:tab w:val="left" w:pos="718"/>
        </w:tabs>
        <w:spacing w:line="288" w:lineRule="auto"/>
        <w:ind w:left="153" w:right="152" w:firstLine="0"/>
      </w:pPr>
      <w:r>
        <w:t xml:space="preserve">O desatendimento de exigências formais não essenciais não importará o afastamento do licitante, desde que seja possível o aproveitamento do ato, observados os princípios da isonomia e do interesse </w:t>
      </w:r>
      <w:r>
        <w:rPr>
          <w:spacing w:val="-2"/>
        </w:rPr>
        <w:t>público.</w:t>
      </w:r>
    </w:p>
    <w:p w14:paraId="2FAE8EB8" w14:textId="77777777" w:rsidR="00C52849" w:rsidRDefault="00E5048F">
      <w:pPr>
        <w:pStyle w:val="PargrafodaLista"/>
        <w:numPr>
          <w:ilvl w:val="1"/>
          <w:numId w:val="19"/>
        </w:numPr>
        <w:tabs>
          <w:tab w:val="left" w:pos="871"/>
        </w:tabs>
        <w:spacing w:line="288" w:lineRule="auto"/>
        <w:ind w:left="153" w:right="151" w:firstLine="0"/>
      </w:pPr>
      <w:r>
        <w:t>Em caso de divergência entre disposições deste Edital e de seus anexos ou demais peças que compõem o processo, prevalecerá as deste Edital.</w:t>
      </w:r>
    </w:p>
    <w:p w14:paraId="56A5E78F" w14:textId="77777777" w:rsidR="00C52849" w:rsidRDefault="00E5048F">
      <w:pPr>
        <w:pStyle w:val="PargrafodaLista"/>
        <w:numPr>
          <w:ilvl w:val="1"/>
          <w:numId w:val="19"/>
        </w:numPr>
        <w:tabs>
          <w:tab w:val="left" w:pos="871"/>
        </w:tabs>
        <w:spacing w:line="285" w:lineRule="auto"/>
        <w:ind w:left="153" w:right="155" w:firstLine="0"/>
        <w:rPr>
          <w:rFonts w:ascii="Arial" w:hAnsi="Arial"/>
          <w:b/>
        </w:rPr>
      </w:pPr>
      <w:r>
        <w:t xml:space="preserve">O Edital e seus anexos estão disponíveis, na íntegra, no Portal Nacional de Contratações Públicas (PNCP) e endereço eletrônico </w:t>
      </w:r>
      <w:r>
        <w:fldChar w:fldCharType="begin"/>
      </w:r>
      <w:r>
        <w:instrText>HYPERLINK "http://www.santoinacio.pr.gov.br/" \h</w:instrText>
      </w:r>
      <w:r>
        <w:fldChar w:fldCharType="separate"/>
      </w:r>
      <w:r>
        <w:rPr>
          <w:rFonts w:ascii="Arial" w:hAnsi="Arial"/>
          <w:b/>
          <w:color w:val="000080"/>
          <w:u w:val="single" w:color="000080"/>
        </w:rPr>
        <w:t>http://www.santoinacio.pr.gov.br/</w:t>
      </w:r>
      <w:r>
        <w:fldChar w:fldCharType="end"/>
      </w:r>
    </w:p>
    <w:p w14:paraId="35B13410" w14:textId="77777777" w:rsidR="00C52849" w:rsidRDefault="00E5048F">
      <w:pPr>
        <w:pStyle w:val="PargrafodaLista"/>
        <w:numPr>
          <w:ilvl w:val="1"/>
          <w:numId w:val="19"/>
        </w:numPr>
        <w:tabs>
          <w:tab w:val="left" w:pos="871"/>
        </w:tabs>
        <w:spacing w:line="251" w:lineRule="exact"/>
        <w:ind w:left="871" w:hanging="718"/>
      </w:pPr>
      <w:r>
        <w:t>Integram</w:t>
      </w:r>
      <w:r>
        <w:rPr>
          <w:spacing w:val="-2"/>
        </w:rPr>
        <w:t xml:space="preserve"> </w:t>
      </w:r>
      <w:r>
        <w:t>este</w:t>
      </w:r>
      <w:r>
        <w:rPr>
          <w:spacing w:val="-3"/>
        </w:rPr>
        <w:t xml:space="preserve"> </w:t>
      </w:r>
      <w:r>
        <w:t>Edital,</w:t>
      </w:r>
      <w:r>
        <w:rPr>
          <w:spacing w:val="-1"/>
        </w:rPr>
        <w:t xml:space="preserve"> </w:t>
      </w:r>
      <w:r>
        <w:t>para</w:t>
      </w:r>
      <w:r>
        <w:rPr>
          <w:spacing w:val="-2"/>
        </w:rPr>
        <w:t xml:space="preserve"> </w:t>
      </w:r>
      <w:r>
        <w:t>todos</w:t>
      </w:r>
      <w:r>
        <w:rPr>
          <w:spacing w:val="-3"/>
        </w:rPr>
        <w:t xml:space="preserve"> </w:t>
      </w:r>
      <w:r>
        <w:t>os</w:t>
      </w:r>
      <w:r>
        <w:rPr>
          <w:spacing w:val="-5"/>
        </w:rPr>
        <w:t xml:space="preserve"> </w:t>
      </w:r>
      <w:r>
        <w:t>fins</w:t>
      </w:r>
      <w:r>
        <w:rPr>
          <w:spacing w:val="-2"/>
        </w:rPr>
        <w:t xml:space="preserve"> </w:t>
      </w:r>
      <w:r>
        <w:t>e</w:t>
      </w:r>
      <w:r>
        <w:rPr>
          <w:spacing w:val="-2"/>
        </w:rPr>
        <w:t xml:space="preserve"> </w:t>
      </w:r>
      <w:r>
        <w:t>efeitos,</w:t>
      </w:r>
      <w:r>
        <w:rPr>
          <w:spacing w:val="-5"/>
        </w:rPr>
        <w:t xml:space="preserve"> </w:t>
      </w:r>
      <w:r>
        <w:t>os</w:t>
      </w:r>
      <w:r>
        <w:rPr>
          <w:spacing w:val="-1"/>
        </w:rPr>
        <w:t xml:space="preserve"> </w:t>
      </w:r>
      <w:r>
        <w:t>seguintes</w:t>
      </w:r>
      <w:r>
        <w:rPr>
          <w:spacing w:val="-3"/>
        </w:rPr>
        <w:t xml:space="preserve"> </w:t>
      </w:r>
      <w:r>
        <w:rPr>
          <w:spacing w:val="-2"/>
        </w:rPr>
        <w:t>anexos:</w:t>
      </w:r>
    </w:p>
    <w:p w14:paraId="6A271EDB" w14:textId="77777777" w:rsidR="00C52849" w:rsidRDefault="00E5048F">
      <w:pPr>
        <w:spacing w:before="40"/>
        <w:ind w:left="153"/>
      </w:pPr>
      <w:r>
        <w:rPr>
          <w:rFonts w:ascii="Arial" w:hAnsi="Arial"/>
          <w:b/>
        </w:rPr>
        <w:t>ANEXO</w:t>
      </w:r>
      <w:r>
        <w:rPr>
          <w:rFonts w:ascii="Arial" w:hAnsi="Arial"/>
          <w:b/>
          <w:spacing w:val="-1"/>
        </w:rPr>
        <w:t xml:space="preserve"> </w:t>
      </w:r>
      <w:r>
        <w:rPr>
          <w:rFonts w:ascii="Arial" w:hAnsi="Arial"/>
          <w:b/>
        </w:rPr>
        <w:t>I</w:t>
      </w:r>
      <w:r>
        <w:rPr>
          <w:rFonts w:ascii="Arial" w:hAnsi="Arial"/>
          <w:b/>
          <w:spacing w:val="-2"/>
        </w:rPr>
        <w:t xml:space="preserve"> </w:t>
      </w:r>
      <w:r>
        <w:rPr>
          <w:rFonts w:ascii="Arial" w:hAnsi="Arial"/>
          <w:b/>
        </w:rPr>
        <w:t>–</w:t>
      </w:r>
      <w:r>
        <w:rPr>
          <w:rFonts w:ascii="Arial" w:hAnsi="Arial"/>
          <w:b/>
          <w:spacing w:val="-4"/>
        </w:rPr>
        <w:t xml:space="preserve"> </w:t>
      </w:r>
      <w:r>
        <w:t>TERMO</w:t>
      </w:r>
      <w:r>
        <w:rPr>
          <w:spacing w:val="1"/>
        </w:rPr>
        <w:t xml:space="preserve"> </w:t>
      </w:r>
      <w:r>
        <w:t>DE</w:t>
      </w:r>
      <w:r>
        <w:rPr>
          <w:spacing w:val="-2"/>
        </w:rPr>
        <w:t xml:space="preserve"> REFERÊNCIA</w:t>
      </w:r>
    </w:p>
    <w:p w14:paraId="79D7979D" w14:textId="77777777" w:rsidR="00C52849" w:rsidRDefault="00E5048F">
      <w:pPr>
        <w:pStyle w:val="Corpodetexto"/>
        <w:spacing w:before="47" w:line="288" w:lineRule="auto"/>
        <w:ind w:right="3655"/>
        <w:jc w:val="left"/>
      </w:pPr>
      <w:r>
        <w:rPr>
          <w:rFonts w:ascii="Arial" w:hAnsi="Arial"/>
          <w:b/>
        </w:rPr>
        <w:t>ANEXO</w:t>
      </w:r>
      <w:r>
        <w:rPr>
          <w:rFonts w:ascii="Arial" w:hAnsi="Arial"/>
          <w:b/>
          <w:spacing w:val="-5"/>
        </w:rPr>
        <w:t xml:space="preserve"> </w:t>
      </w:r>
      <w:r>
        <w:rPr>
          <w:rFonts w:ascii="Arial" w:hAnsi="Arial"/>
          <w:b/>
        </w:rPr>
        <w:t>II</w:t>
      </w:r>
      <w:r>
        <w:rPr>
          <w:rFonts w:ascii="Arial" w:hAnsi="Arial"/>
          <w:b/>
          <w:spacing w:val="-4"/>
        </w:rPr>
        <w:t xml:space="preserve"> </w:t>
      </w:r>
      <w:r>
        <w:rPr>
          <w:rFonts w:ascii="Arial" w:hAnsi="Arial"/>
          <w:b/>
        </w:rPr>
        <w:t>–</w:t>
      </w:r>
      <w:r>
        <w:rPr>
          <w:rFonts w:ascii="Arial" w:hAnsi="Arial"/>
          <w:b/>
          <w:spacing w:val="-8"/>
        </w:rPr>
        <w:t xml:space="preserve"> </w:t>
      </w:r>
      <w:r>
        <w:t>MEMORIAL</w:t>
      </w:r>
      <w:r>
        <w:rPr>
          <w:spacing w:val="-4"/>
        </w:rPr>
        <w:t xml:space="preserve"> </w:t>
      </w:r>
      <w:r>
        <w:t>DESCRITIVO/</w:t>
      </w:r>
      <w:r>
        <w:rPr>
          <w:spacing w:val="-4"/>
        </w:rPr>
        <w:t xml:space="preserve"> </w:t>
      </w:r>
      <w:r>
        <w:t>PROJETO</w:t>
      </w:r>
      <w:r>
        <w:rPr>
          <w:spacing w:val="-2"/>
        </w:rPr>
        <w:t xml:space="preserve"> </w:t>
      </w:r>
      <w:r>
        <w:t xml:space="preserve">BÁSICO </w:t>
      </w:r>
      <w:r>
        <w:rPr>
          <w:w w:val="105"/>
        </w:rPr>
        <w:t>APÊNDICE</w:t>
      </w:r>
      <w:r>
        <w:rPr>
          <w:spacing w:val="-13"/>
          <w:w w:val="105"/>
        </w:rPr>
        <w:t xml:space="preserve"> </w:t>
      </w:r>
      <w:r>
        <w:rPr>
          <w:w w:val="105"/>
        </w:rPr>
        <w:t>DO</w:t>
      </w:r>
      <w:r>
        <w:rPr>
          <w:spacing w:val="-5"/>
          <w:w w:val="105"/>
        </w:rPr>
        <w:t xml:space="preserve"> </w:t>
      </w:r>
      <w:r>
        <w:rPr>
          <w:w w:val="105"/>
        </w:rPr>
        <w:t>ANEXO</w:t>
      </w:r>
      <w:r>
        <w:rPr>
          <w:spacing w:val="-7"/>
          <w:w w:val="105"/>
        </w:rPr>
        <w:t xml:space="preserve"> </w:t>
      </w:r>
      <w:r>
        <w:rPr>
          <w:w w:val="105"/>
        </w:rPr>
        <w:t>II</w:t>
      </w:r>
      <w:r>
        <w:rPr>
          <w:spacing w:val="-5"/>
          <w:w w:val="105"/>
        </w:rPr>
        <w:t xml:space="preserve"> </w:t>
      </w:r>
      <w:r>
        <w:rPr>
          <w:w w:val="160"/>
        </w:rPr>
        <w:t>–</w:t>
      </w:r>
      <w:r>
        <w:rPr>
          <w:spacing w:val="-33"/>
          <w:w w:val="160"/>
        </w:rPr>
        <w:t xml:space="preserve"> </w:t>
      </w:r>
      <w:r>
        <w:rPr>
          <w:w w:val="105"/>
        </w:rPr>
        <w:t>PASTA</w:t>
      </w:r>
      <w:r>
        <w:rPr>
          <w:spacing w:val="-8"/>
          <w:w w:val="105"/>
        </w:rPr>
        <w:t xml:space="preserve"> </w:t>
      </w:r>
      <w:r>
        <w:rPr>
          <w:w w:val="105"/>
        </w:rPr>
        <w:t>TECNICA</w:t>
      </w:r>
    </w:p>
    <w:p w14:paraId="5EE05CFE" w14:textId="77777777" w:rsidR="00C52849" w:rsidRDefault="00E5048F">
      <w:pPr>
        <w:pStyle w:val="Corpodetexto"/>
        <w:spacing w:line="251" w:lineRule="exact"/>
        <w:jc w:val="left"/>
      </w:pPr>
      <w:r>
        <w:rPr>
          <w:rFonts w:ascii="Arial" w:hAnsi="Arial"/>
          <w:b/>
        </w:rPr>
        <w:t>ANEXO</w:t>
      </w:r>
      <w:r>
        <w:rPr>
          <w:rFonts w:ascii="Arial" w:hAnsi="Arial"/>
          <w:b/>
          <w:spacing w:val="-6"/>
        </w:rPr>
        <w:t xml:space="preserve"> </w:t>
      </w:r>
      <w:r>
        <w:rPr>
          <w:rFonts w:ascii="Arial" w:hAnsi="Arial"/>
          <w:b/>
        </w:rPr>
        <w:t>III</w:t>
      </w:r>
      <w:r>
        <w:rPr>
          <w:rFonts w:ascii="Arial" w:hAnsi="Arial"/>
          <w:b/>
          <w:spacing w:val="-5"/>
        </w:rPr>
        <w:t xml:space="preserve"> </w:t>
      </w:r>
      <w:r>
        <w:rPr>
          <w:rFonts w:ascii="Arial" w:hAnsi="Arial"/>
          <w:b/>
        </w:rPr>
        <w:t>–</w:t>
      </w:r>
      <w:r>
        <w:rPr>
          <w:rFonts w:ascii="Arial" w:hAnsi="Arial"/>
          <w:b/>
          <w:spacing w:val="-6"/>
        </w:rPr>
        <w:t xml:space="preserve"> </w:t>
      </w:r>
      <w:r>
        <w:t>DECLARAÇÃO</w:t>
      </w:r>
      <w:r>
        <w:rPr>
          <w:spacing w:val="-2"/>
        </w:rPr>
        <w:t xml:space="preserve"> </w:t>
      </w:r>
      <w:r>
        <w:t>DE</w:t>
      </w:r>
      <w:r>
        <w:rPr>
          <w:spacing w:val="-3"/>
        </w:rPr>
        <w:t xml:space="preserve"> </w:t>
      </w:r>
      <w:r>
        <w:t>CIÊNCIA</w:t>
      </w:r>
      <w:r>
        <w:rPr>
          <w:spacing w:val="-6"/>
        </w:rPr>
        <w:t xml:space="preserve"> </w:t>
      </w:r>
      <w:r>
        <w:t>DE</w:t>
      </w:r>
      <w:r>
        <w:rPr>
          <w:spacing w:val="-3"/>
        </w:rPr>
        <w:t xml:space="preserve"> </w:t>
      </w:r>
      <w:r>
        <w:t>ENQUADRAMENTO</w:t>
      </w:r>
      <w:r>
        <w:rPr>
          <w:spacing w:val="-2"/>
        </w:rPr>
        <w:t xml:space="preserve"> </w:t>
      </w:r>
      <w:r>
        <w:t>DE</w:t>
      </w:r>
      <w:r>
        <w:rPr>
          <w:spacing w:val="-5"/>
        </w:rPr>
        <w:t xml:space="preserve"> </w:t>
      </w:r>
      <w:r>
        <w:rPr>
          <w:spacing w:val="-2"/>
        </w:rPr>
        <w:t>CONTRATO.</w:t>
      </w:r>
    </w:p>
    <w:p w14:paraId="605C58F5" w14:textId="77777777" w:rsidR="00C52849" w:rsidRDefault="00E5048F">
      <w:pPr>
        <w:spacing w:before="47"/>
        <w:ind w:left="153"/>
      </w:pPr>
      <w:r>
        <w:rPr>
          <w:rFonts w:ascii="Arial" w:hAnsi="Arial"/>
          <w:b/>
        </w:rPr>
        <w:t>ANEXO</w:t>
      </w:r>
      <w:r>
        <w:rPr>
          <w:rFonts w:ascii="Arial" w:hAnsi="Arial"/>
          <w:b/>
          <w:spacing w:val="4"/>
        </w:rPr>
        <w:t xml:space="preserve"> </w:t>
      </w:r>
      <w:r>
        <w:rPr>
          <w:rFonts w:ascii="Arial" w:hAnsi="Arial"/>
          <w:b/>
        </w:rPr>
        <w:t>IV</w:t>
      </w:r>
      <w:r>
        <w:rPr>
          <w:rFonts w:ascii="Arial" w:hAnsi="Arial"/>
          <w:b/>
          <w:spacing w:val="2"/>
        </w:rPr>
        <w:t xml:space="preserve"> </w:t>
      </w:r>
      <w:r>
        <w:t>–</w:t>
      </w:r>
      <w:r>
        <w:rPr>
          <w:spacing w:val="6"/>
        </w:rPr>
        <w:t xml:space="preserve"> </w:t>
      </w:r>
      <w:r>
        <w:t>MODELO</w:t>
      </w:r>
      <w:r>
        <w:rPr>
          <w:spacing w:val="5"/>
        </w:rPr>
        <w:t xml:space="preserve"> </w:t>
      </w:r>
      <w:r>
        <w:t>DE</w:t>
      </w:r>
      <w:r>
        <w:rPr>
          <w:spacing w:val="6"/>
        </w:rPr>
        <w:t xml:space="preserve"> </w:t>
      </w:r>
      <w:r>
        <w:t>PROPOSTA</w:t>
      </w:r>
      <w:r>
        <w:rPr>
          <w:spacing w:val="-7"/>
        </w:rPr>
        <w:t xml:space="preserve"> </w:t>
      </w:r>
      <w:r>
        <w:t>DE</w:t>
      </w:r>
      <w:r>
        <w:rPr>
          <w:spacing w:val="5"/>
        </w:rPr>
        <w:t xml:space="preserve"> </w:t>
      </w:r>
      <w:r>
        <w:rPr>
          <w:spacing w:val="-2"/>
        </w:rPr>
        <w:t>PREÇOS;</w:t>
      </w:r>
    </w:p>
    <w:p w14:paraId="51CDA34B" w14:textId="77777777" w:rsidR="00C52849" w:rsidRDefault="00E5048F">
      <w:pPr>
        <w:pStyle w:val="Corpodetexto"/>
        <w:spacing w:before="47"/>
        <w:jc w:val="left"/>
      </w:pPr>
      <w:r>
        <w:rPr>
          <w:rFonts w:ascii="Arial" w:hAnsi="Arial"/>
          <w:b/>
        </w:rPr>
        <w:t>ANEXO</w:t>
      </w:r>
      <w:r>
        <w:rPr>
          <w:rFonts w:ascii="Arial" w:hAnsi="Arial"/>
          <w:b/>
          <w:spacing w:val="5"/>
        </w:rPr>
        <w:t xml:space="preserve"> </w:t>
      </w:r>
      <w:r>
        <w:rPr>
          <w:rFonts w:ascii="Arial" w:hAnsi="Arial"/>
          <w:b/>
        </w:rPr>
        <w:t>V</w:t>
      </w:r>
      <w:r>
        <w:rPr>
          <w:rFonts w:ascii="Arial" w:hAnsi="Arial"/>
          <w:b/>
          <w:spacing w:val="2"/>
        </w:rPr>
        <w:t xml:space="preserve"> </w:t>
      </w:r>
      <w:r>
        <w:t>–</w:t>
      </w:r>
      <w:r>
        <w:rPr>
          <w:spacing w:val="6"/>
        </w:rPr>
        <w:t xml:space="preserve"> </w:t>
      </w:r>
      <w:r>
        <w:t>MODELO</w:t>
      </w:r>
      <w:r>
        <w:rPr>
          <w:spacing w:val="7"/>
        </w:rPr>
        <w:t xml:space="preserve"> </w:t>
      </w:r>
      <w:r>
        <w:t>DECLARAÇÃO</w:t>
      </w:r>
      <w:r>
        <w:rPr>
          <w:spacing w:val="8"/>
        </w:rPr>
        <w:t xml:space="preserve"> </w:t>
      </w:r>
      <w:r>
        <w:t>RESPONSABILIDADE</w:t>
      </w:r>
      <w:r>
        <w:rPr>
          <w:spacing w:val="1"/>
        </w:rPr>
        <w:t xml:space="preserve"> </w:t>
      </w:r>
      <w:r>
        <w:rPr>
          <w:spacing w:val="-2"/>
        </w:rPr>
        <w:t>TÉCNICA;</w:t>
      </w:r>
    </w:p>
    <w:p w14:paraId="58FE4A7D" w14:textId="77777777" w:rsidR="00C52849" w:rsidRDefault="00E5048F">
      <w:pPr>
        <w:spacing w:before="47"/>
        <w:ind w:left="153"/>
      </w:pPr>
      <w:r>
        <w:rPr>
          <w:rFonts w:ascii="Arial" w:hAnsi="Arial"/>
          <w:b/>
        </w:rPr>
        <w:t>ANEXO</w:t>
      </w:r>
      <w:r>
        <w:rPr>
          <w:rFonts w:ascii="Arial" w:hAnsi="Arial"/>
          <w:b/>
          <w:spacing w:val="9"/>
        </w:rPr>
        <w:t xml:space="preserve"> </w:t>
      </w:r>
      <w:r>
        <w:rPr>
          <w:rFonts w:ascii="Arial" w:hAnsi="Arial"/>
          <w:b/>
        </w:rPr>
        <w:t>VI</w:t>
      </w:r>
      <w:r>
        <w:rPr>
          <w:rFonts w:ascii="Arial" w:hAnsi="Arial"/>
          <w:b/>
          <w:spacing w:val="9"/>
        </w:rPr>
        <w:t xml:space="preserve"> </w:t>
      </w:r>
      <w:r>
        <w:t>–MODELO</w:t>
      </w:r>
      <w:r>
        <w:rPr>
          <w:spacing w:val="12"/>
        </w:rPr>
        <w:t xml:space="preserve"> </w:t>
      </w:r>
      <w:r>
        <w:t>DECLARAÇÃO</w:t>
      </w:r>
      <w:r>
        <w:rPr>
          <w:spacing w:val="12"/>
        </w:rPr>
        <w:t xml:space="preserve"> </w:t>
      </w:r>
      <w:r>
        <w:rPr>
          <w:spacing w:val="-2"/>
        </w:rPr>
        <w:t>UNIFICADA</w:t>
      </w:r>
    </w:p>
    <w:p w14:paraId="2E7C79E0" w14:textId="77777777" w:rsidR="00C52849" w:rsidRDefault="00C52849">
      <w:pPr>
        <w:sectPr w:rsidR="00C52849">
          <w:pgSz w:w="11910" w:h="16840"/>
          <w:pgMar w:top="1940" w:right="566" w:bottom="280" w:left="566" w:header="759" w:footer="0" w:gutter="0"/>
          <w:cols w:space="720"/>
        </w:sectPr>
      </w:pPr>
    </w:p>
    <w:p w14:paraId="785C3F64" w14:textId="77777777" w:rsidR="00C52849" w:rsidRDefault="00E5048F">
      <w:pPr>
        <w:spacing w:before="94"/>
        <w:ind w:left="153"/>
      </w:pPr>
      <w:r>
        <w:rPr>
          <w:rFonts w:ascii="Arial" w:hAnsi="Arial"/>
          <w:b/>
        </w:rPr>
        <w:lastRenderedPageBreak/>
        <w:t>ANEXO</w:t>
      </w:r>
      <w:r>
        <w:rPr>
          <w:rFonts w:ascii="Arial" w:hAnsi="Arial"/>
          <w:b/>
          <w:spacing w:val="2"/>
        </w:rPr>
        <w:t xml:space="preserve"> </w:t>
      </w:r>
      <w:r>
        <w:rPr>
          <w:rFonts w:ascii="Arial" w:hAnsi="Arial"/>
          <w:b/>
        </w:rPr>
        <w:t>VII</w:t>
      </w:r>
      <w:r>
        <w:rPr>
          <w:rFonts w:ascii="Arial" w:hAnsi="Arial"/>
          <w:b/>
          <w:spacing w:val="-1"/>
        </w:rPr>
        <w:t xml:space="preserve"> </w:t>
      </w:r>
      <w:r>
        <w:t>–</w:t>
      </w:r>
      <w:r>
        <w:rPr>
          <w:spacing w:val="4"/>
        </w:rPr>
        <w:t xml:space="preserve"> </w:t>
      </w:r>
      <w:r>
        <w:t>MODELO</w:t>
      </w:r>
      <w:r>
        <w:rPr>
          <w:spacing w:val="-10"/>
        </w:rPr>
        <w:t xml:space="preserve"> </w:t>
      </w:r>
      <w:r>
        <w:t>ATESTADO</w:t>
      </w:r>
      <w:r>
        <w:rPr>
          <w:spacing w:val="5"/>
        </w:rPr>
        <w:t xml:space="preserve"> </w:t>
      </w:r>
      <w:r>
        <w:t>DE</w:t>
      </w:r>
      <w:r>
        <w:rPr>
          <w:spacing w:val="3"/>
        </w:rPr>
        <w:t xml:space="preserve"> </w:t>
      </w:r>
      <w:r>
        <w:rPr>
          <w:spacing w:val="-2"/>
        </w:rPr>
        <w:t>VISTORIA;</w:t>
      </w:r>
    </w:p>
    <w:p w14:paraId="05F8E84D" w14:textId="77777777" w:rsidR="00C52849" w:rsidRDefault="00E5048F">
      <w:pPr>
        <w:spacing w:before="47"/>
        <w:ind w:left="153"/>
      </w:pPr>
      <w:r>
        <w:rPr>
          <w:rFonts w:ascii="Arial" w:hAnsi="Arial"/>
          <w:b/>
        </w:rPr>
        <w:t>ANEXO</w:t>
      </w:r>
      <w:r>
        <w:rPr>
          <w:rFonts w:ascii="Arial" w:hAnsi="Arial"/>
          <w:b/>
          <w:spacing w:val="4"/>
        </w:rPr>
        <w:t xml:space="preserve"> </w:t>
      </w:r>
      <w:r>
        <w:rPr>
          <w:rFonts w:ascii="Arial" w:hAnsi="Arial"/>
          <w:b/>
        </w:rPr>
        <w:t>VIII</w:t>
      </w:r>
      <w:r>
        <w:rPr>
          <w:rFonts w:ascii="Arial" w:hAnsi="Arial"/>
          <w:b/>
          <w:spacing w:val="3"/>
        </w:rPr>
        <w:t xml:space="preserve"> </w:t>
      </w:r>
      <w:r>
        <w:t>–</w:t>
      </w:r>
      <w:r>
        <w:rPr>
          <w:spacing w:val="3"/>
        </w:rPr>
        <w:t xml:space="preserve"> </w:t>
      </w:r>
      <w:r>
        <w:t>MODELO</w:t>
      </w:r>
      <w:r>
        <w:rPr>
          <w:spacing w:val="7"/>
        </w:rPr>
        <w:t xml:space="preserve"> </w:t>
      </w:r>
      <w:r>
        <w:t>DE</w:t>
      </w:r>
      <w:r>
        <w:rPr>
          <w:spacing w:val="4"/>
        </w:rPr>
        <w:t xml:space="preserve"> </w:t>
      </w:r>
      <w:r>
        <w:t>DECLARAÇÃO</w:t>
      </w:r>
      <w:r>
        <w:rPr>
          <w:spacing w:val="6"/>
        </w:rPr>
        <w:t xml:space="preserve"> </w:t>
      </w:r>
      <w:r>
        <w:t>FORMAL</w:t>
      </w:r>
      <w:r>
        <w:rPr>
          <w:spacing w:val="-2"/>
        </w:rPr>
        <w:t xml:space="preserve"> </w:t>
      </w:r>
      <w:r>
        <w:t>DE</w:t>
      </w:r>
      <w:r>
        <w:rPr>
          <w:spacing w:val="5"/>
        </w:rPr>
        <w:t xml:space="preserve"> </w:t>
      </w:r>
      <w:r>
        <w:rPr>
          <w:spacing w:val="-2"/>
        </w:rPr>
        <w:t>DISPENSA</w:t>
      </w:r>
    </w:p>
    <w:p w14:paraId="38F486F3" w14:textId="77777777" w:rsidR="003F687C" w:rsidRPr="003F687C" w:rsidRDefault="00E5048F" w:rsidP="003F687C">
      <w:pPr>
        <w:spacing w:before="47"/>
        <w:ind w:left="153"/>
        <w:rPr>
          <w:u w:val="single"/>
          <w:lang w:val="pt-BR"/>
        </w:rPr>
      </w:pPr>
      <w:r>
        <w:rPr>
          <w:rFonts w:ascii="Arial" w:hAnsi="Arial"/>
          <w:b/>
        </w:rPr>
        <w:t>ANEXO</w:t>
      </w:r>
      <w:r>
        <w:rPr>
          <w:rFonts w:ascii="Arial" w:hAnsi="Arial"/>
          <w:b/>
          <w:spacing w:val="-2"/>
        </w:rPr>
        <w:t xml:space="preserve"> </w:t>
      </w:r>
      <w:r>
        <w:rPr>
          <w:rFonts w:ascii="Arial" w:hAnsi="Arial"/>
          <w:b/>
        </w:rPr>
        <w:t>IX</w:t>
      </w:r>
      <w:r>
        <w:rPr>
          <w:rFonts w:ascii="Arial" w:hAnsi="Arial"/>
          <w:b/>
          <w:spacing w:val="-3"/>
        </w:rPr>
        <w:t xml:space="preserve"> </w:t>
      </w:r>
      <w:r>
        <w:rPr>
          <w:rFonts w:ascii="Arial" w:hAnsi="Arial"/>
          <w:b/>
        </w:rPr>
        <w:t>–</w:t>
      </w:r>
      <w:r w:rsidR="00497909">
        <w:rPr>
          <w:rFonts w:ascii="Arial" w:hAnsi="Arial"/>
          <w:b/>
        </w:rPr>
        <w:t xml:space="preserve"> </w:t>
      </w:r>
      <w:r w:rsidR="003F687C" w:rsidRPr="003F687C">
        <w:rPr>
          <w:bCs/>
          <w:lang w:val="pt-BR"/>
        </w:rPr>
        <w:t>MINUTA DA ATA DE REGISTRO DE PREÇOS</w:t>
      </w:r>
    </w:p>
    <w:p w14:paraId="17E9DBDE" w14:textId="77777777" w:rsidR="00C52849" w:rsidRDefault="00260D68" w:rsidP="00260D68">
      <w:pPr>
        <w:spacing w:before="47"/>
        <w:ind w:left="153"/>
      </w:pPr>
      <w:r>
        <w:rPr>
          <w:rFonts w:ascii="Arial" w:hAnsi="Arial"/>
          <w:b/>
        </w:rPr>
        <w:t>ANEXO</w:t>
      </w:r>
      <w:r>
        <w:rPr>
          <w:rFonts w:ascii="Arial" w:hAnsi="Arial"/>
          <w:b/>
          <w:spacing w:val="-2"/>
        </w:rPr>
        <w:t xml:space="preserve"> </w:t>
      </w:r>
      <w:r>
        <w:rPr>
          <w:rFonts w:ascii="Arial" w:hAnsi="Arial"/>
          <w:b/>
        </w:rPr>
        <w:t>X</w:t>
      </w:r>
      <w:r>
        <w:rPr>
          <w:rFonts w:ascii="Arial" w:hAnsi="Arial"/>
          <w:b/>
          <w:spacing w:val="-3"/>
        </w:rPr>
        <w:t xml:space="preserve"> </w:t>
      </w:r>
      <w:r>
        <w:rPr>
          <w:rFonts w:ascii="Arial" w:hAnsi="Arial"/>
          <w:b/>
        </w:rPr>
        <w:t>–</w:t>
      </w:r>
      <w:r>
        <w:rPr>
          <w:rFonts w:ascii="Arial" w:hAnsi="Arial"/>
          <w:b/>
          <w:spacing w:val="-5"/>
        </w:rPr>
        <w:t xml:space="preserve"> </w:t>
      </w:r>
      <w:r>
        <w:t>MINUTA</w:t>
      </w:r>
      <w:r>
        <w:rPr>
          <w:spacing w:val="-1"/>
        </w:rPr>
        <w:t xml:space="preserve"> </w:t>
      </w:r>
      <w:r>
        <w:t>DE</w:t>
      </w:r>
      <w:r>
        <w:rPr>
          <w:spacing w:val="-2"/>
        </w:rPr>
        <w:t xml:space="preserve"> </w:t>
      </w:r>
      <w:r>
        <w:t>TERMO</w:t>
      </w:r>
      <w:r>
        <w:rPr>
          <w:spacing w:val="1"/>
        </w:rPr>
        <w:t xml:space="preserve"> </w:t>
      </w:r>
      <w:r>
        <w:t>DE</w:t>
      </w:r>
      <w:r>
        <w:rPr>
          <w:spacing w:val="-1"/>
        </w:rPr>
        <w:t xml:space="preserve"> </w:t>
      </w:r>
      <w:r>
        <w:rPr>
          <w:spacing w:val="-2"/>
        </w:rPr>
        <w:t>CONTRATO</w:t>
      </w:r>
    </w:p>
    <w:p w14:paraId="01A480FC" w14:textId="77777777" w:rsidR="00260D68" w:rsidRDefault="00260D68">
      <w:pPr>
        <w:pStyle w:val="Corpodetexto"/>
        <w:spacing w:before="101"/>
        <w:ind w:left="0"/>
        <w:jc w:val="left"/>
      </w:pPr>
    </w:p>
    <w:p w14:paraId="1EF4F2E7" w14:textId="77777777" w:rsidR="00C52849" w:rsidRDefault="00E5048F">
      <w:pPr>
        <w:pStyle w:val="Corpodetexto"/>
        <w:jc w:val="left"/>
      </w:pPr>
      <w:r>
        <w:t xml:space="preserve">Santo Inácio, </w:t>
      </w:r>
      <w:r w:rsidR="004A6917">
        <w:t>06</w:t>
      </w:r>
      <w:r>
        <w:rPr>
          <w:spacing w:val="-3"/>
        </w:rPr>
        <w:t xml:space="preserve"> </w:t>
      </w:r>
      <w:r>
        <w:t>de</w:t>
      </w:r>
      <w:r>
        <w:rPr>
          <w:spacing w:val="-4"/>
        </w:rPr>
        <w:t xml:space="preserve"> </w:t>
      </w:r>
      <w:r w:rsidR="004A6917">
        <w:t>Março</w:t>
      </w:r>
      <w:r>
        <w:rPr>
          <w:spacing w:val="-2"/>
        </w:rPr>
        <w:t xml:space="preserve"> </w:t>
      </w:r>
      <w:r>
        <w:t>de</w:t>
      </w:r>
      <w:r>
        <w:rPr>
          <w:spacing w:val="-1"/>
        </w:rPr>
        <w:t xml:space="preserve"> </w:t>
      </w:r>
      <w:r>
        <w:rPr>
          <w:spacing w:val="-4"/>
        </w:rPr>
        <w:t>202</w:t>
      </w:r>
      <w:r w:rsidR="004A6917">
        <w:rPr>
          <w:spacing w:val="-4"/>
        </w:rPr>
        <w:t>6</w:t>
      </w:r>
      <w:r>
        <w:rPr>
          <w:spacing w:val="-4"/>
        </w:rPr>
        <w:t>.</w:t>
      </w:r>
    </w:p>
    <w:p w14:paraId="361759F7" w14:textId="77777777" w:rsidR="00C52849" w:rsidRDefault="00C52849">
      <w:pPr>
        <w:pStyle w:val="Corpodetexto"/>
        <w:spacing w:before="99"/>
        <w:ind w:left="0"/>
        <w:jc w:val="left"/>
      </w:pPr>
    </w:p>
    <w:p w14:paraId="38E33A1A" w14:textId="77777777" w:rsidR="003F687C" w:rsidRDefault="003F687C">
      <w:pPr>
        <w:pStyle w:val="Corpodetexto"/>
        <w:spacing w:before="99"/>
        <w:ind w:left="0"/>
        <w:jc w:val="left"/>
      </w:pPr>
    </w:p>
    <w:p w14:paraId="0038BFAE" w14:textId="77777777" w:rsidR="00260D68" w:rsidRDefault="00260D68">
      <w:pPr>
        <w:pStyle w:val="Corpodetexto"/>
        <w:spacing w:before="99"/>
        <w:ind w:left="0"/>
        <w:jc w:val="left"/>
      </w:pPr>
    </w:p>
    <w:p w14:paraId="1C1E2D96" w14:textId="77777777" w:rsidR="00C52849" w:rsidRDefault="00E5048F">
      <w:pPr>
        <w:pStyle w:val="Ttulo1"/>
        <w:ind w:right="63"/>
        <w:jc w:val="center"/>
      </w:pPr>
      <w:r>
        <w:t>GENY</w:t>
      </w:r>
      <w:r>
        <w:rPr>
          <w:spacing w:val="-3"/>
        </w:rPr>
        <w:t xml:space="preserve"> </w:t>
      </w:r>
      <w:r>
        <w:rPr>
          <w:spacing w:val="-2"/>
        </w:rPr>
        <w:t>VIOLATTO</w:t>
      </w:r>
    </w:p>
    <w:p w14:paraId="4CC78FE3" w14:textId="77777777" w:rsidR="00C52849" w:rsidRDefault="00E5048F">
      <w:pPr>
        <w:pStyle w:val="Corpodetexto"/>
        <w:spacing w:before="50"/>
        <w:ind w:left="63" w:right="62"/>
        <w:jc w:val="center"/>
      </w:pPr>
      <w:r>
        <w:t>-</w:t>
      </w:r>
      <w:r>
        <w:rPr>
          <w:spacing w:val="-5"/>
        </w:rPr>
        <w:t xml:space="preserve"> </w:t>
      </w:r>
      <w:r>
        <w:t>Prefeita</w:t>
      </w:r>
      <w:r>
        <w:rPr>
          <w:spacing w:val="-7"/>
        </w:rPr>
        <w:t xml:space="preserve"> </w:t>
      </w:r>
      <w:r>
        <w:t>Municipal</w:t>
      </w:r>
      <w:r>
        <w:rPr>
          <w:spacing w:val="-5"/>
        </w:rPr>
        <w:t xml:space="preserve"> </w:t>
      </w:r>
      <w:r>
        <w:rPr>
          <w:spacing w:val="-10"/>
        </w:rPr>
        <w:t>-</w:t>
      </w:r>
    </w:p>
    <w:p w14:paraId="1EE7C8C4" w14:textId="77777777" w:rsidR="00C52849" w:rsidRDefault="00C52849">
      <w:pPr>
        <w:pStyle w:val="Corpodetexto"/>
        <w:jc w:val="center"/>
        <w:sectPr w:rsidR="00C52849">
          <w:pgSz w:w="11910" w:h="16840"/>
          <w:pgMar w:top="1940" w:right="566" w:bottom="280" w:left="566" w:header="759" w:footer="0" w:gutter="0"/>
          <w:cols w:space="720"/>
        </w:sectPr>
      </w:pPr>
    </w:p>
    <w:p w14:paraId="3D0DBDC0" w14:textId="77777777" w:rsidR="00C52849" w:rsidRDefault="00C52849">
      <w:pPr>
        <w:pStyle w:val="Corpodetexto"/>
        <w:spacing w:before="145"/>
        <w:ind w:left="0"/>
        <w:jc w:val="left"/>
      </w:pPr>
    </w:p>
    <w:p w14:paraId="53355194" w14:textId="77777777" w:rsidR="00C52849" w:rsidRDefault="00E5048F">
      <w:pPr>
        <w:ind w:left="3723"/>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0"/>
        </w:rPr>
        <w:t xml:space="preserve"> </w:t>
      </w:r>
      <w:r>
        <w:rPr>
          <w:rFonts w:ascii="Arial" w:hAnsi="Arial"/>
          <w:b/>
        </w:rPr>
        <w:t>Nº</w:t>
      </w:r>
      <w:r>
        <w:rPr>
          <w:rFonts w:ascii="Arial" w:hAnsi="Arial"/>
          <w:b/>
          <w:spacing w:val="-4"/>
        </w:rPr>
        <w:t xml:space="preserve"> </w:t>
      </w:r>
      <w:r>
        <w:rPr>
          <w:rFonts w:ascii="Arial" w:hAnsi="Arial"/>
          <w:b/>
          <w:spacing w:val="-2"/>
        </w:rPr>
        <w:t>0</w:t>
      </w:r>
      <w:r w:rsidR="00E2611F">
        <w:rPr>
          <w:rFonts w:ascii="Arial" w:hAnsi="Arial"/>
          <w:b/>
          <w:spacing w:val="-2"/>
        </w:rPr>
        <w:t>2</w:t>
      </w:r>
      <w:r>
        <w:rPr>
          <w:rFonts w:ascii="Arial" w:hAnsi="Arial"/>
          <w:b/>
          <w:spacing w:val="-2"/>
        </w:rPr>
        <w:t>/202</w:t>
      </w:r>
      <w:r w:rsidR="00E2611F">
        <w:rPr>
          <w:rFonts w:ascii="Arial" w:hAnsi="Arial"/>
          <w:b/>
          <w:spacing w:val="-2"/>
        </w:rPr>
        <w:t>6</w:t>
      </w:r>
      <w:r>
        <w:rPr>
          <w:rFonts w:ascii="Arial" w:hAnsi="Arial"/>
          <w:b/>
          <w:spacing w:val="-2"/>
        </w:rPr>
        <w:t>.</w:t>
      </w:r>
    </w:p>
    <w:p w14:paraId="3F878B02" w14:textId="77777777" w:rsidR="00C52849" w:rsidRDefault="00E5048F">
      <w:pPr>
        <w:spacing w:before="47"/>
        <w:ind w:left="3762"/>
        <w:rPr>
          <w:rFonts w:ascii="Arial" w:hAnsi="Arial"/>
          <w:b/>
        </w:rPr>
      </w:pPr>
      <w:r>
        <w:rPr>
          <w:rFonts w:ascii="Arial" w:hAnsi="Arial"/>
          <w:b/>
        </w:rPr>
        <w:t>(Processo</w:t>
      </w:r>
      <w:r>
        <w:rPr>
          <w:rFonts w:ascii="Arial" w:hAnsi="Arial"/>
          <w:b/>
          <w:spacing w:val="-9"/>
        </w:rPr>
        <w:t xml:space="preserve"> </w:t>
      </w:r>
      <w:r>
        <w:rPr>
          <w:rFonts w:ascii="Arial" w:hAnsi="Arial"/>
          <w:b/>
        </w:rPr>
        <w:t>Administrativo</w:t>
      </w:r>
      <w:r>
        <w:rPr>
          <w:rFonts w:ascii="Arial" w:hAnsi="Arial"/>
          <w:b/>
          <w:spacing w:val="-9"/>
        </w:rPr>
        <w:t xml:space="preserve"> </w:t>
      </w:r>
      <w:r>
        <w:rPr>
          <w:rFonts w:ascii="Arial" w:hAnsi="Arial"/>
          <w:b/>
          <w:spacing w:val="-2"/>
        </w:rPr>
        <w:t>n°</w:t>
      </w:r>
      <w:r w:rsidR="00E2611F">
        <w:rPr>
          <w:rFonts w:ascii="Arial" w:hAnsi="Arial"/>
          <w:b/>
          <w:spacing w:val="-2"/>
        </w:rPr>
        <w:t>18</w:t>
      </w:r>
      <w:r>
        <w:rPr>
          <w:rFonts w:ascii="Arial" w:hAnsi="Arial"/>
          <w:b/>
          <w:spacing w:val="-2"/>
        </w:rPr>
        <w:t>/202</w:t>
      </w:r>
      <w:r w:rsidR="00E2611F">
        <w:rPr>
          <w:rFonts w:ascii="Arial" w:hAnsi="Arial"/>
          <w:b/>
          <w:spacing w:val="-2"/>
        </w:rPr>
        <w:t>6</w:t>
      </w:r>
      <w:r>
        <w:rPr>
          <w:rFonts w:ascii="Arial" w:hAnsi="Arial"/>
          <w:b/>
          <w:spacing w:val="-2"/>
        </w:rPr>
        <w:t>)</w:t>
      </w:r>
    </w:p>
    <w:p w14:paraId="4DECA950" w14:textId="77777777" w:rsidR="00C52849" w:rsidRDefault="00C52849">
      <w:pPr>
        <w:pStyle w:val="Corpodetexto"/>
        <w:spacing w:before="94"/>
        <w:ind w:left="0"/>
        <w:jc w:val="left"/>
        <w:rPr>
          <w:rFonts w:ascii="Arial"/>
          <w:b/>
        </w:rPr>
      </w:pPr>
    </w:p>
    <w:p w14:paraId="0B2836E3" w14:textId="77777777" w:rsidR="00C52849" w:rsidRDefault="00E5048F">
      <w:pPr>
        <w:pStyle w:val="Ttulo1"/>
        <w:ind w:right="61"/>
        <w:jc w:val="center"/>
      </w:pPr>
      <w:r>
        <w:rPr>
          <w:u w:val="single"/>
        </w:rPr>
        <w:t>ANEXO</w:t>
      </w:r>
      <w:r>
        <w:rPr>
          <w:spacing w:val="-3"/>
          <w:u w:val="single"/>
        </w:rPr>
        <w:t xml:space="preserve"> </w:t>
      </w:r>
      <w:r>
        <w:rPr>
          <w:spacing w:val="-10"/>
          <w:u w:val="single"/>
        </w:rPr>
        <w:t>I</w:t>
      </w:r>
    </w:p>
    <w:p w14:paraId="20CE4742" w14:textId="77777777" w:rsidR="00C52849" w:rsidRDefault="00C52849">
      <w:pPr>
        <w:pStyle w:val="Corpodetexto"/>
        <w:ind w:left="0"/>
        <w:jc w:val="left"/>
        <w:rPr>
          <w:rFonts w:ascii="Arial"/>
          <w:b/>
        </w:rPr>
      </w:pPr>
    </w:p>
    <w:p w14:paraId="24906993" w14:textId="77777777" w:rsidR="007D3812" w:rsidRPr="007D3812" w:rsidRDefault="007D3812" w:rsidP="007D3812">
      <w:pPr>
        <w:widowControl/>
        <w:autoSpaceDE/>
        <w:autoSpaceDN/>
        <w:spacing w:line="276" w:lineRule="auto"/>
        <w:ind w:right="142"/>
        <w:jc w:val="center"/>
        <w:rPr>
          <w:rFonts w:ascii="Arial" w:eastAsia="Times New Roman" w:hAnsi="Arial" w:cs="Arial"/>
          <w:b/>
          <w:color w:val="000000"/>
          <w:w w:val="105"/>
          <w:lang w:val="pt-BR" w:eastAsia="pt-BR"/>
        </w:rPr>
      </w:pPr>
      <w:r w:rsidRPr="007D3812">
        <w:rPr>
          <w:rFonts w:ascii="Arial" w:eastAsia="Times New Roman" w:hAnsi="Arial" w:cs="Arial"/>
          <w:b/>
          <w:color w:val="000000"/>
          <w:spacing w:val="-1"/>
          <w:w w:val="105"/>
          <w:lang w:val="pt-BR" w:eastAsia="pt-BR"/>
        </w:rPr>
        <w:t>TERMO</w:t>
      </w:r>
      <w:r w:rsidRPr="007D3812">
        <w:rPr>
          <w:rFonts w:ascii="Arial" w:eastAsia="Times New Roman" w:hAnsi="Arial" w:cs="Arial"/>
          <w:b/>
          <w:color w:val="000000"/>
          <w:spacing w:val="-15"/>
          <w:w w:val="105"/>
          <w:lang w:val="pt-BR" w:eastAsia="pt-BR"/>
        </w:rPr>
        <w:t xml:space="preserve"> </w:t>
      </w:r>
      <w:r w:rsidRPr="007D3812">
        <w:rPr>
          <w:rFonts w:ascii="Arial" w:eastAsia="Times New Roman" w:hAnsi="Arial" w:cs="Arial"/>
          <w:b/>
          <w:color w:val="000000"/>
          <w:w w:val="105"/>
          <w:lang w:val="pt-BR" w:eastAsia="pt-BR"/>
        </w:rPr>
        <w:t>DE</w:t>
      </w:r>
      <w:r w:rsidRPr="007D3812">
        <w:rPr>
          <w:rFonts w:ascii="Arial" w:eastAsia="Times New Roman" w:hAnsi="Arial" w:cs="Arial"/>
          <w:b/>
          <w:color w:val="000000"/>
          <w:spacing w:val="-16"/>
          <w:w w:val="105"/>
          <w:lang w:val="pt-BR" w:eastAsia="pt-BR"/>
        </w:rPr>
        <w:t xml:space="preserve"> </w:t>
      </w:r>
      <w:r w:rsidRPr="007D3812">
        <w:rPr>
          <w:rFonts w:ascii="Arial" w:eastAsia="Times New Roman" w:hAnsi="Arial" w:cs="Arial"/>
          <w:b/>
          <w:color w:val="000000"/>
          <w:w w:val="105"/>
          <w:lang w:val="pt-BR" w:eastAsia="pt-BR"/>
        </w:rPr>
        <w:t>REFERÊNCIA</w:t>
      </w:r>
    </w:p>
    <w:p w14:paraId="532EE187" w14:textId="77777777" w:rsidR="007D3812" w:rsidRPr="007D3812" w:rsidRDefault="007D3812" w:rsidP="007D3812">
      <w:pPr>
        <w:widowControl/>
        <w:autoSpaceDE/>
        <w:autoSpaceDN/>
        <w:spacing w:line="276" w:lineRule="auto"/>
        <w:ind w:right="142"/>
        <w:jc w:val="center"/>
        <w:rPr>
          <w:rFonts w:ascii="Arial" w:eastAsia="Times New Roman" w:hAnsi="Arial" w:cs="Arial"/>
          <w:b/>
          <w:color w:val="000000"/>
          <w:lang w:val="pt-BR" w:eastAsia="pt-BR"/>
        </w:rPr>
      </w:pPr>
    </w:p>
    <w:p w14:paraId="488EC991" w14:textId="77777777" w:rsidR="007D3812" w:rsidRPr="007D3812" w:rsidRDefault="007D3812" w:rsidP="007D3812">
      <w:pPr>
        <w:keepNext/>
        <w:keepLines/>
        <w:widowControl/>
        <w:tabs>
          <w:tab w:val="left" w:pos="0"/>
          <w:tab w:val="right" w:pos="9072"/>
        </w:tabs>
        <w:autoSpaceDE/>
        <w:autoSpaceDN/>
        <w:spacing w:line="276" w:lineRule="auto"/>
        <w:ind w:right="-1"/>
        <w:jc w:val="both"/>
        <w:outlineLvl w:val="0"/>
        <w:rPr>
          <w:rFonts w:ascii="Arial" w:eastAsia="Times New Roman" w:hAnsi="Arial" w:cs="Arial"/>
          <w:bCs/>
          <w:color w:val="000000"/>
          <w:lang w:val="pt-BR" w:eastAsia="pt-BR"/>
        </w:rPr>
      </w:pPr>
      <w:r w:rsidRPr="007D3812">
        <w:rPr>
          <w:rFonts w:ascii="Arial" w:eastAsia="Times New Roman" w:hAnsi="Arial" w:cs="Arial"/>
          <w:b/>
          <w:bCs/>
          <w:color w:val="000000"/>
          <w:lang w:val="pt-BR" w:eastAsia="pt-BR"/>
        </w:rPr>
        <w:t>1 – OBJETO:</w:t>
      </w:r>
      <w:r w:rsidRPr="007D3812">
        <w:rPr>
          <w:rFonts w:ascii="Arial" w:eastAsia="Times New Roman" w:hAnsi="Arial" w:cs="Arial"/>
          <w:b/>
          <w:bCs/>
          <w:lang w:val="pt-BR" w:eastAsia="pt-BR"/>
        </w:rPr>
        <w:t xml:space="preserve"> </w:t>
      </w:r>
      <w:r w:rsidRPr="007D3812">
        <w:rPr>
          <w:rFonts w:ascii="Arial" w:eastAsia="Times New Roman" w:hAnsi="Arial" w:cs="Arial"/>
          <w:bCs/>
          <w:lang w:val="pt-BR" w:eastAsia="pt-BR"/>
        </w:rPr>
        <w:t>Contratação de empresa especializada para realizar o fornecimento e instalação de alambrados, com o intuito de atender às demandas de cercamento, segurança e delimitação de áreas públicas no município de Santo Inácio.</w:t>
      </w:r>
    </w:p>
    <w:p w14:paraId="28D78B21" w14:textId="77777777" w:rsidR="007D3812" w:rsidRPr="007D3812" w:rsidRDefault="007D3812" w:rsidP="007D3812">
      <w:pPr>
        <w:widowControl/>
        <w:numPr>
          <w:ilvl w:val="1"/>
          <w:numId w:val="44"/>
        </w:numPr>
        <w:tabs>
          <w:tab w:val="left" w:pos="284"/>
          <w:tab w:val="right" w:pos="9214"/>
        </w:tabs>
        <w:autoSpaceDE/>
        <w:autoSpaceDN/>
        <w:spacing w:line="276" w:lineRule="auto"/>
        <w:ind w:right="142"/>
        <w:jc w:val="both"/>
        <w:rPr>
          <w:rFonts w:ascii="Arial" w:eastAsia="Times New Roman" w:hAnsi="Arial" w:cs="Arial"/>
          <w:b/>
          <w:color w:val="000000"/>
          <w:lang w:val="pt-BR" w:eastAsia="pt-BR"/>
        </w:rPr>
      </w:pPr>
      <w:r w:rsidRPr="007D3812">
        <w:rPr>
          <w:rFonts w:ascii="Arial" w:eastAsia="Times New Roman" w:hAnsi="Arial" w:cs="Arial"/>
          <w:b/>
          <w:color w:val="000000"/>
          <w:lang w:val="pt-BR" w:eastAsia="pt-BR"/>
        </w:rPr>
        <w:t>– DETALHAMENTO DO OBJETO</w:t>
      </w:r>
    </w:p>
    <w:p w14:paraId="70014774" w14:textId="77777777" w:rsidR="007D3812" w:rsidRPr="007D3812" w:rsidRDefault="007D3812" w:rsidP="007D3812">
      <w:pPr>
        <w:widowControl/>
        <w:numPr>
          <w:ilvl w:val="0"/>
          <w:numId w:val="48"/>
        </w:numPr>
        <w:autoSpaceDE/>
        <w:autoSpaceDN/>
        <w:spacing w:line="276" w:lineRule="auto"/>
        <w:contextualSpacing/>
        <w:jc w:val="center"/>
        <w:rPr>
          <w:rFonts w:ascii="Arial" w:eastAsia="Arial MT" w:hAnsi="Arial" w:cs="Arial"/>
          <w:color w:val="000000"/>
          <w:sz w:val="28"/>
          <w:szCs w:val="28"/>
        </w:rPr>
      </w:pPr>
      <w:r w:rsidRPr="007D3812">
        <w:rPr>
          <w:rFonts w:ascii="Arial" w:eastAsia="Arial MT" w:hAnsi="Arial" w:cs="Arial"/>
          <w:color w:val="000000"/>
          <w:sz w:val="28"/>
          <w:szCs w:val="28"/>
        </w:rPr>
        <w:t xml:space="preserve"> TRANSBORDO</w:t>
      </w:r>
    </w:p>
    <w:p w14:paraId="7C1F1E81" w14:textId="77777777" w:rsidR="007D3812" w:rsidRPr="007D3812" w:rsidRDefault="007D3812" w:rsidP="007D3812">
      <w:pPr>
        <w:widowControl/>
        <w:tabs>
          <w:tab w:val="left" w:pos="284"/>
          <w:tab w:val="right" w:pos="9214"/>
        </w:tabs>
        <w:autoSpaceDE/>
        <w:autoSpaceDN/>
        <w:spacing w:line="276" w:lineRule="auto"/>
        <w:ind w:right="142"/>
        <w:jc w:val="both"/>
        <w:rPr>
          <w:rFonts w:ascii="Arial" w:eastAsia="Times New Roman" w:hAnsi="Arial" w:cs="Arial"/>
          <w:b/>
          <w:color w:val="000000"/>
          <w:lang w:val="pt-BR" w:eastAsia="pt-BR"/>
        </w:rPr>
      </w:pPr>
    </w:p>
    <w:p w14:paraId="50E23452"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noProof/>
          <w:color w:val="000000"/>
          <w:lang w:val="pt-BR" w:eastAsia="pt-BR"/>
        </w:rPr>
      </w:pPr>
      <w:bookmarkStart w:id="16" w:name="_Hlk207060500"/>
    </w:p>
    <w:p w14:paraId="10FE1891"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noProof/>
          <w:color w:val="000000"/>
          <w:lang w:val="pt-BR" w:eastAsia="pt-BR"/>
        </w:rPr>
      </w:pPr>
    </w:p>
    <w:p w14:paraId="7F011FEE"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r w:rsidRPr="007D3812">
        <w:rPr>
          <w:rFonts w:ascii="Arial" w:eastAsia="Times New Roman" w:hAnsi="Arial" w:cs="Arial"/>
          <w:b/>
          <w:noProof/>
          <w:color w:val="000000"/>
          <w:lang w:val="pt-BR" w:eastAsia="pt-BR"/>
        </w:rPr>
        <w:drawing>
          <wp:inline distT="0" distB="0" distL="0" distR="0" wp14:anchorId="07C76315" wp14:editId="0730D50E">
            <wp:extent cx="6120765" cy="3651885"/>
            <wp:effectExtent l="0" t="0" r="0" b="571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0765" cy="3651885"/>
                    </a:xfrm>
                    <a:prstGeom prst="rect">
                      <a:avLst/>
                    </a:prstGeom>
                    <a:noFill/>
                  </pic:spPr>
                </pic:pic>
              </a:graphicData>
            </a:graphic>
          </wp:inline>
        </w:drawing>
      </w:r>
    </w:p>
    <w:p w14:paraId="6932E292"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602AF7A5"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6B6B5167"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0F1EBBCE"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29178A28"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071BDC7A"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52E5F3C9"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5AC63A16"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01AF568E"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3E984307"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72503B49"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0AFF44E7"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7E02FC40"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53941524"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72FBE383"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445405D6"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6670B649" w14:textId="77777777" w:rsidR="007D3812" w:rsidRPr="007D3812" w:rsidRDefault="007D3812" w:rsidP="007D3812">
      <w:pPr>
        <w:widowControl/>
        <w:numPr>
          <w:ilvl w:val="0"/>
          <w:numId w:val="48"/>
        </w:numPr>
        <w:autoSpaceDE/>
        <w:autoSpaceDN/>
        <w:spacing w:line="276" w:lineRule="auto"/>
        <w:contextualSpacing/>
        <w:jc w:val="center"/>
        <w:rPr>
          <w:rFonts w:ascii="Arial" w:eastAsia="Arial MT" w:hAnsi="Arial" w:cs="Arial"/>
          <w:color w:val="000000"/>
          <w:sz w:val="28"/>
          <w:szCs w:val="28"/>
        </w:rPr>
      </w:pPr>
      <w:r w:rsidRPr="007D3812">
        <w:rPr>
          <w:rFonts w:ascii="Arial" w:eastAsia="Arial MT" w:hAnsi="Arial" w:cs="Arial"/>
          <w:color w:val="000000"/>
          <w:sz w:val="28"/>
          <w:szCs w:val="28"/>
        </w:rPr>
        <w:t>ATERRO SANITÁRIO</w:t>
      </w:r>
    </w:p>
    <w:p w14:paraId="0D0DFCAB"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r w:rsidRPr="007D3812">
        <w:rPr>
          <w:rFonts w:ascii="Arial" w:eastAsia="Times New Roman" w:hAnsi="Arial" w:cs="Arial"/>
          <w:b/>
          <w:noProof/>
          <w:color w:val="000000"/>
          <w:lang w:val="pt-BR" w:eastAsia="pt-BR"/>
        </w:rPr>
        <w:drawing>
          <wp:inline distT="0" distB="0" distL="0" distR="0" wp14:anchorId="776A24F1" wp14:editId="3E182DDB">
            <wp:extent cx="6120765" cy="305435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0765" cy="3054350"/>
                    </a:xfrm>
                    <a:prstGeom prst="rect">
                      <a:avLst/>
                    </a:prstGeom>
                    <a:noFill/>
                  </pic:spPr>
                </pic:pic>
              </a:graphicData>
            </a:graphic>
          </wp:inline>
        </w:drawing>
      </w:r>
    </w:p>
    <w:p w14:paraId="6CA2E00B"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3F7A017A"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46978C59" w14:textId="77777777" w:rsidR="007D3812" w:rsidRPr="007D3812" w:rsidRDefault="007D3812" w:rsidP="007D3812">
      <w:pPr>
        <w:widowControl/>
        <w:numPr>
          <w:ilvl w:val="0"/>
          <w:numId w:val="48"/>
        </w:numPr>
        <w:tabs>
          <w:tab w:val="left" w:pos="284"/>
          <w:tab w:val="right" w:pos="9214"/>
        </w:tabs>
        <w:autoSpaceDE/>
        <w:autoSpaceDN/>
        <w:spacing w:line="276" w:lineRule="auto"/>
        <w:ind w:right="142"/>
        <w:jc w:val="center"/>
        <w:rPr>
          <w:rFonts w:ascii="Arial" w:eastAsia="Times New Roman" w:hAnsi="Arial" w:cs="Arial"/>
          <w:b/>
          <w:color w:val="000000"/>
          <w:lang w:val="pt-BR" w:eastAsia="pt-BR"/>
        </w:rPr>
      </w:pPr>
      <w:r w:rsidRPr="007D3812">
        <w:rPr>
          <w:rFonts w:ascii="Arial" w:eastAsia="Times New Roman" w:hAnsi="Arial" w:cs="Arial"/>
          <w:b/>
          <w:color w:val="000000"/>
          <w:lang w:val="pt-BR" w:eastAsia="pt-BR"/>
        </w:rPr>
        <w:t>CAMPO DE FUTEBOL</w:t>
      </w:r>
    </w:p>
    <w:p w14:paraId="3EF002CE"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r w:rsidRPr="007D3812">
        <w:rPr>
          <w:rFonts w:ascii="Times New Roman" w:eastAsia="Times New Roman" w:hAnsi="Times New Roman" w:cs="Times New Roman"/>
          <w:noProof/>
          <w:sz w:val="24"/>
          <w:szCs w:val="24"/>
          <w:lang w:val="pt-BR" w:eastAsia="pt-BR"/>
        </w:rPr>
        <w:drawing>
          <wp:inline distT="0" distB="0" distL="0" distR="0" wp14:anchorId="40A41196" wp14:editId="714377F6">
            <wp:extent cx="6119495" cy="3653660"/>
            <wp:effectExtent l="0" t="0" r="0" b="444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119495" cy="3653660"/>
                    </a:xfrm>
                    <a:prstGeom prst="rect">
                      <a:avLst/>
                    </a:prstGeom>
                    <a:noFill/>
                    <a:ln>
                      <a:noFill/>
                    </a:ln>
                  </pic:spPr>
                </pic:pic>
              </a:graphicData>
            </a:graphic>
          </wp:inline>
        </w:drawing>
      </w:r>
    </w:p>
    <w:p w14:paraId="18A875D3"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11BCE317" w14:textId="3407326D" w:rsidR="006E0587" w:rsidRDefault="006E0587">
      <w:pPr>
        <w:rPr>
          <w:rFonts w:ascii="Arial" w:eastAsia="Times New Roman" w:hAnsi="Arial" w:cs="Arial"/>
          <w:b/>
          <w:color w:val="000000"/>
          <w:lang w:val="pt-BR" w:eastAsia="pt-BR"/>
        </w:rPr>
      </w:pPr>
      <w:r>
        <w:rPr>
          <w:rFonts w:ascii="Arial" w:eastAsia="Times New Roman" w:hAnsi="Arial" w:cs="Arial"/>
          <w:b/>
          <w:color w:val="000000"/>
          <w:lang w:val="pt-BR" w:eastAsia="pt-BR"/>
        </w:rPr>
        <w:br w:type="page"/>
      </w:r>
    </w:p>
    <w:p w14:paraId="132640A3" w14:textId="77777777" w:rsidR="007D3812" w:rsidRPr="007D3812" w:rsidRDefault="007D3812" w:rsidP="007D3812">
      <w:pPr>
        <w:widowControl/>
        <w:tabs>
          <w:tab w:val="left" w:pos="284"/>
          <w:tab w:val="right" w:pos="9214"/>
        </w:tabs>
        <w:autoSpaceDE/>
        <w:autoSpaceDN/>
        <w:spacing w:line="276" w:lineRule="auto"/>
        <w:ind w:left="396" w:right="142"/>
        <w:jc w:val="both"/>
        <w:rPr>
          <w:rFonts w:ascii="Arial" w:eastAsia="Times New Roman" w:hAnsi="Arial" w:cs="Arial"/>
          <w:b/>
          <w:color w:val="000000"/>
          <w:lang w:val="pt-BR" w:eastAsia="pt-BR"/>
        </w:rPr>
      </w:pPr>
    </w:p>
    <w:p w14:paraId="1660AF1E" w14:textId="77777777" w:rsidR="007D3812" w:rsidRPr="007D3812" w:rsidRDefault="007D3812" w:rsidP="007D3812">
      <w:pPr>
        <w:widowControl/>
        <w:numPr>
          <w:ilvl w:val="0"/>
          <w:numId w:val="48"/>
        </w:numPr>
        <w:tabs>
          <w:tab w:val="left" w:pos="284"/>
          <w:tab w:val="right" w:pos="9214"/>
        </w:tabs>
        <w:autoSpaceDE/>
        <w:autoSpaceDN/>
        <w:spacing w:line="276" w:lineRule="auto"/>
        <w:ind w:right="142"/>
        <w:jc w:val="center"/>
        <w:rPr>
          <w:rFonts w:ascii="Arial" w:eastAsia="Times New Roman" w:hAnsi="Arial" w:cs="Arial"/>
          <w:b/>
          <w:color w:val="000000"/>
          <w:lang w:val="pt-BR" w:eastAsia="pt-BR"/>
        </w:rPr>
      </w:pPr>
      <w:r w:rsidRPr="007D3812">
        <w:rPr>
          <w:rFonts w:ascii="Arial" w:eastAsia="Times New Roman" w:hAnsi="Arial" w:cs="Arial"/>
          <w:b/>
          <w:color w:val="000000"/>
          <w:lang w:val="pt-BR" w:eastAsia="pt-BR"/>
        </w:rPr>
        <w:t>CRAS</w:t>
      </w:r>
    </w:p>
    <w:p w14:paraId="162AC980" w14:textId="77777777" w:rsidR="007D3812" w:rsidRPr="007D3812" w:rsidRDefault="007D3812" w:rsidP="007D3812">
      <w:pPr>
        <w:widowControl/>
        <w:tabs>
          <w:tab w:val="left" w:pos="284"/>
          <w:tab w:val="right" w:pos="9214"/>
        </w:tabs>
        <w:autoSpaceDE/>
        <w:autoSpaceDN/>
        <w:spacing w:line="276" w:lineRule="auto"/>
        <w:ind w:left="720" w:right="142"/>
        <w:jc w:val="both"/>
        <w:rPr>
          <w:rFonts w:ascii="Arial" w:eastAsia="Times New Roman" w:hAnsi="Arial" w:cs="Arial"/>
          <w:b/>
          <w:color w:val="000000"/>
          <w:lang w:val="pt-BR" w:eastAsia="pt-BR"/>
        </w:rPr>
      </w:pPr>
      <w:r w:rsidRPr="007D3812">
        <w:rPr>
          <w:rFonts w:ascii="Times New Roman" w:eastAsia="Times New Roman" w:hAnsi="Times New Roman" w:cs="Times New Roman"/>
          <w:noProof/>
          <w:sz w:val="24"/>
          <w:szCs w:val="24"/>
          <w:lang w:val="pt-BR" w:eastAsia="pt-BR"/>
        </w:rPr>
        <w:drawing>
          <wp:inline distT="0" distB="0" distL="0" distR="0" wp14:anchorId="445E1BB7" wp14:editId="695A255A">
            <wp:extent cx="6119495" cy="307339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19495" cy="3073399"/>
                    </a:xfrm>
                    <a:prstGeom prst="rect">
                      <a:avLst/>
                    </a:prstGeom>
                    <a:noFill/>
                    <a:ln>
                      <a:noFill/>
                    </a:ln>
                  </pic:spPr>
                </pic:pic>
              </a:graphicData>
            </a:graphic>
          </wp:inline>
        </w:drawing>
      </w:r>
    </w:p>
    <w:p w14:paraId="0280DE70" w14:textId="77777777" w:rsidR="007D3812" w:rsidRPr="007D3812" w:rsidRDefault="007D3812" w:rsidP="007D3812">
      <w:pPr>
        <w:widowControl/>
        <w:tabs>
          <w:tab w:val="left" w:pos="284"/>
          <w:tab w:val="right" w:pos="9214"/>
        </w:tabs>
        <w:autoSpaceDE/>
        <w:autoSpaceDN/>
        <w:spacing w:line="276" w:lineRule="auto"/>
        <w:ind w:left="720" w:right="142"/>
        <w:jc w:val="both"/>
        <w:rPr>
          <w:rFonts w:ascii="Arial" w:eastAsia="Times New Roman" w:hAnsi="Arial" w:cs="Arial"/>
          <w:b/>
          <w:color w:val="000000"/>
          <w:lang w:val="pt-BR" w:eastAsia="pt-BR"/>
        </w:rPr>
      </w:pPr>
    </w:p>
    <w:p w14:paraId="24E2253D" w14:textId="77777777" w:rsidR="007D3812" w:rsidRPr="007D3812" w:rsidRDefault="007D3812" w:rsidP="007D3812">
      <w:pPr>
        <w:widowControl/>
        <w:tabs>
          <w:tab w:val="left" w:pos="284"/>
          <w:tab w:val="right" w:pos="9214"/>
        </w:tabs>
        <w:autoSpaceDE/>
        <w:autoSpaceDN/>
        <w:spacing w:line="276" w:lineRule="auto"/>
        <w:ind w:left="720" w:right="142"/>
        <w:jc w:val="both"/>
        <w:rPr>
          <w:rFonts w:ascii="Arial" w:eastAsia="Times New Roman" w:hAnsi="Arial" w:cs="Arial"/>
          <w:b/>
          <w:color w:val="000000"/>
          <w:lang w:val="pt-BR" w:eastAsia="pt-BR"/>
        </w:rPr>
      </w:pPr>
    </w:p>
    <w:bookmarkEnd w:id="16"/>
    <w:p w14:paraId="12BB51A2" w14:textId="77777777" w:rsidR="007D3812" w:rsidRPr="007D3812" w:rsidRDefault="007D3812" w:rsidP="007D3812">
      <w:pPr>
        <w:widowControl/>
        <w:autoSpaceDE/>
        <w:autoSpaceDN/>
        <w:spacing w:line="276" w:lineRule="auto"/>
        <w:jc w:val="both"/>
        <w:rPr>
          <w:rFonts w:ascii="Arial" w:eastAsia="Times New Roman" w:hAnsi="Arial" w:cs="Arial"/>
          <w:lang w:val="pt-BR" w:eastAsia="pt-BR"/>
        </w:rPr>
      </w:pPr>
      <w:r w:rsidRPr="007D3812">
        <w:rPr>
          <w:rFonts w:ascii="Arial" w:eastAsia="Times New Roman" w:hAnsi="Arial" w:cs="Arial"/>
          <w:b/>
          <w:bCs/>
          <w:color w:val="000000"/>
          <w:lang w:val="pt-BR" w:eastAsia="pt-BR"/>
        </w:rPr>
        <w:t xml:space="preserve">1.2 </w:t>
      </w:r>
      <w:r w:rsidRPr="007D3812">
        <w:rPr>
          <w:rFonts w:ascii="Arial" w:eastAsia="Times New Roman" w:hAnsi="Arial" w:cs="Arial"/>
          <w:b/>
          <w:color w:val="000000"/>
          <w:lang w:val="pt-BR" w:eastAsia="pt-BR"/>
        </w:rPr>
        <w:t xml:space="preserve">– </w:t>
      </w:r>
      <w:r w:rsidRPr="007D3812">
        <w:rPr>
          <w:rFonts w:ascii="Arial" w:eastAsia="Times New Roman" w:hAnsi="Arial" w:cs="Arial"/>
          <w:lang w:val="pt-BR" w:eastAsia="pt-BR"/>
        </w:rPr>
        <w:t xml:space="preserve">O objeto desta contratação não se enquadra como sendo de bens de luxo, conforme </w:t>
      </w:r>
      <w:r w:rsidRPr="007D3812">
        <w:rPr>
          <w:rFonts w:ascii="Arial" w:eastAsia="Times New Roman" w:hAnsi="Arial" w:cs="Arial"/>
          <w:bCs/>
          <w:lang w:val="pt-BR" w:eastAsia="pt-BR"/>
        </w:rPr>
        <w:t>Decreto nº 10.818, de 27 de setembro de 2021 e o Decreto Municipal nº 05/2024.</w:t>
      </w:r>
    </w:p>
    <w:p w14:paraId="37376E5F" w14:textId="77777777" w:rsidR="007D3812" w:rsidRPr="007D3812" w:rsidRDefault="007D3812" w:rsidP="007D3812">
      <w:pPr>
        <w:widowControl/>
        <w:autoSpaceDE/>
        <w:autoSpaceDN/>
        <w:spacing w:line="276" w:lineRule="auto"/>
        <w:jc w:val="both"/>
        <w:rPr>
          <w:rFonts w:ascii="Arial" w:eastAsia="Times New Roman" w:hAnsi="Arial" w:cs="Arial"/>
          <w:lang w:val="pt-BR" w:eastAsia="pt-BR"/>
        </w:rPr>
      </w:pPr>
      <w:r w:rsidRPr="007D3812">
        <w:rPr>
          <w:rFonts w:ascii="Arial" w:eastAsia="Times New Roman" w:hAnsi="Arial" w:cs="Arial"/>
          <w:b/>
          <w:bCs/>
          <w:color w:val="000000"/>
          <w:lang w:val="pt-BR" w:eastAsia="pt-BR"/>
        </w:rPr>
        <w:t xml:space="preserve">1.3 </w:t>
      </w:r>
      <w:r w:rsidRPr="007D3812">
        <w:rPr>
          <w:rFonts w:ascii="Arial" w:eastAsia="Times New Roman" w:hAnsi="Arial" w:cs="Arial"/>
          <w:b/>
          <w:color w:val="000000"/>
          <w:lang w:val="pt-BR" w:eastAsia="pt-BR"/>
        </w:rPr>
        <w:t xml:space="preserve">– </w:t>
      </w:r>
      <w:r w:rsidRPr="007D3812">
        <w:rPr>
          <w:rFonts w:ascii="Arial" w:eastAsia="Times New Roman" w:hAnsi="Arial" w:cs="Arial"/>
          <w:lang w:val="pt-BR" w:eastAsia="pt-BR"/>
        </w:rPr>
        <w:t>A contratação é caracterizada como comum, conforme justificativa constante do Estudo Técnico Preliminar.</w:t>
      </w:r>
    </w:p>
    <w:p w14:paraId="64920707" w14:textId="77777777" w:rsidR="007D3812" w:rsidRPr="007D3812" w:rsidRDefault="007D3812" w:rsidP="007D3812">
      <w:pPr>
        <w:widowControl/>
        <w:autoSpaceDE/>
        <w:autoSpaceDN/>
        <w:spacing w:line="276" w:lineRule="auto"/>
        <w:jc w:val="both"/>
        <w:rPr>
          <w:rFonts w:ascii="Arial" w:eastAsia="Times New Roman" w:hAnsi="Arial" w:cs="Arial"/>
          <w:bCs/>
          <w:color w:val="000000"/>
          <w:lang w:val="pt-BR" w:eastAsia="pt-BR"/>
        </w:rPr>
      </w:pPr>
      <w:r w:rsidRPr="007D3812">
        <w:rPr>
          <w:rFonts w:ascii="Arial" w:eastAsia="Times New Roman" w:hAnsi="Arial" w:cs="Arial"/>
          <w:b/>
          <w:bCs/>
          <w:color w:val="000000"/>
          <w:lang w:val="pt-BR" w:eastAsia="pt-BR"/>
        </w:rPr>
        <w:t xml:space="preserve">1.4 </w:t>
      </w:r>
      <w:r w:rsidRPr="007D3812">
        <w:rPr>
          <w:rFonts w:ascii="Arial" w:eastAsia="Times New Roman" w:hAnsi="Arial" w:cs="Arial"/>
          <w:b/>
          <w:color w:val="000000"/>
          <w:lang w:val="pt-BR" w:eastAsia="pt-BR"/>
        </w:rPr>
        <w:t xml:space="preserve">– </w:t>
      </w:r>
      <w:r w:rsidRPr="007D3812">
        <w:rPr>
          <w:rFonts w:ascii="Arial" w:eastAsia="Times New Roman" w:hAnsi="Arial" w:cs="Arial"/>
          <w:color w:val="000000"/>
          <w:lang w:val="pt-BR" w:eastAsia="pt-BR"/>
        </w:rPr>
        <w:t xml:space="preserve">A contratação do objeto, se dará pelo Menor Preço </w:t>
      </w:r>
      <w:r w:rsidR="00B43D8C">
        <w:rPr>
          <w:rFonts w:ascii="Arial" w:eastAsia="Times New Roman" w:hAnsi="Arial" w:cs="Arial"/>
          <w:color w:val="000000"/>
          <w:lang w:val="pt-BR" w:eastAsia="pt-BR"/>
        </w:rPr>
        <w:t>Global</w:t>
      </w:r>
      <w:r w:rsidRPr="007D3812">
        <w:rPr>
          <w:rFonts w:ascii="Arial" w:eastAsia="Times New Roman" w:hAnsi="Arial" w:cs="Arial"/>
          <w:color w:val="000000"/>
          <w:lang w:val="pt-BR" w:eastAsia="pt-BR"/>
        </w:rPr>
        <w:t>, visto ser uma abordagem comum baseada no princípio de buscar a proposta mais econômica para a contratação dos serviços</w:t>
      </w:r>
      <w:r w:rsidRPr="007D3812">
        <w:rPr>
          <w:rFonts w:ascii="Arial" w:eastAsia="Times New Roman" w:hAnsi="Arial" w:cs="Arial"/>
          <w:iCs/>
          <w:color w:val="000000"/>
          <w:lang w:val="pt-BR" w:eastAsia="pt-BR"/>
        </w:rPr>
        <w:t xml:space="preserve">. </w:t>
      </w:r>
      <w:r w:rsidRPr="007D3812">
        <w:rPr>
          <w:rFonts w:ascii="Arial" w:eastAsia="Times New Roman" w:hAnsi="Arial" w:cs="Arial"/>
          <w:color w:val="000000"/>
          <w:lang w:val="pt-BR" w:eastAsia="pt-BR"/>
        </w:rPr>
        <w:t>A seleção da proposta com o menor preço unitário tende a resultar em economia de recursos públicos.</w:t>
      </w:r>
    </w:p>
    <w:p w14:paraId="5124938C" w14:textId="77777777" w:rsidR="007D3812" w:rsidRPr="007D3812" w:rsidRDefault="007D3812" w:rsidP="007D3812">
      <w:pPr>
        <w:widowControl/>
        <w:autoSpaceDE/>
        <w:autoSpaceDN/>
        <w:spacing w:line="276" w:lineRule="auto"/>
        <w:jc w:val="both"/>
        <w:rPr>
          <w:rFonts w:ascii="Arial" w:eastAsia="Times New Roman" w:hAnsi="Arial" w:cs="Arial"/>
          <w:color w:val="000000"/>
          <w:lang w:val="pt-BR" w:eastAsia="pt-BR"/>
        </w:rPr>
      </w:pPr>
    </w:p>
    <w:p w14:paraId="033D534E" w14:textId="77777777" w:rsidR="007D3812" w:rsidRPr="007D3812" w:rsidRDefault="007D3812" w:rsidP="007D3812">
      <w:pPr>
        <w:widowControl/>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spacing w:val="-1"/>
          <w:w w:val="110"/>
          <w:lang w:val="pt-BR"/>
        </w:rPr>
        <w:t xml:space="preserve">2 </w:t>
      </w:r>
      <w:r w:rsidRPr="007D3812">
        <w:rPr>
          <w:rFonts w:ascii="Arial" w:eastAsia="Calibri" w:hAnsi="Arial" w:cs="Arial"/>
          <w:b/>
          <w:bCs/>
          <w:color w:val="000000"/>
          <w:lang w:val="pt-BR"/>
        </w:rPr>
        <w:t xml:space="preserve">– </w:t>
      </w:r>
      <w:bookmarkStart w:id="17" w:name="_Hlk82471863"/>
      <w:r w:rsidRPr="007D3812">
        <w:rPr>
          <w:rFonts w:ascii="Arial" w:eastAsia="Calibri" w:hAnsi="Arial" w:cs="Arial"/>
          <w:b/>
          <w:color w:val="000000"/>
          <w:lang w:val="pt-BR"/>
        </w:rPr>
        <w:t>DA LEI 123/2006 – MICRO E PEQUENA EMPRESA</w:t>
      </w:r>
    </w:p>
    <w:p w14:paraId="62B18AF6"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lang w:val="pt-BR"/>
        </w:rPr>
      </w:pPr>
      <w:bookmarkStart w:id="18" w:name="_Hlk200445811"/>
      <w:bookmarkEnd w:id="17"/>
      <w:proofErr w:type="gramStart"/>
      <w:r w:rsidRPr="007D3812">
        <w:rPr>
          <w:rFonts w:ascii="Arial" w:eastAsia="Arial" w:hAnsi="Arial" w:cs="Arial"/>
          <w:color w:val="000000"/>
          <w:spacing w:val="-1"/>
          <w:w w:val="110"/>
          <w:lang w:val="pt-BR"/>
        </w:rPr>
        <w:t xml:space="preserve">( </w:t>
      </w:r>
      <w:proofErr w:type="gramEnd"/>
      <w:r w:rsidRPr="007D3812">
        <w:rPr>
          <w:rFonts w:ascii="Arial" w:eastAsia="Arial" w:hAnsi="Arial" w:cs="Arial"/>
          <w:color w:val="000000"/>
          <w:spacing w:val="-1"/>
          <w:w w:val="110"/>
          <w:lang w:val="pt-BR"/>
        </w:rPr>
        <w:t>x ) ampla Concorrência</w:t>
      </w:r>
    </w:p>
    <w:p w14:paraId="502CDEFA"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lang w:val="pt-BR"/>
        </w:rPr>
      </w:pPr>
      <w:proofErr w:type="gramStart"/>
      <w:r w:rsidRPr="007D3812">
        <w:rPr>
          <w:rFonts w:ascii="Arial" w:eastAsia="Arial" w:hAnsi="Arial" w:cs="Arial"/>
          <w:color w:val="000000"/>
          <w:spacing w:val="-1"/>
          <w:w w:val="110"/>
          <w:lang w:val="pt-BR"/>
        </w:rPr>
        <w:t xml:space="preserve">(    </w:t>
      </w:r>
      <w:proofErr w:type="gramEnd"/>
      <w:r w:rsidRPr="007D3812">
        <w:rPr>
          <w:rFonts w:ascii="Arial" w:eastAsia="Arial" w:hAnsi="Arial" w:cs="Arial"/>
          <w:color w:val="000000"/>
          <w:spacing w:val="-1"/>
          <w:w w:val="110"/>
          <w:lang w:val="pt-BR"/>
        </w:rPr>
        <w:t>) licitação com cota reservada para ME e EPP</w:t>
      </w:r>
    </w:p>
    <w:p w14:paraId="647304F8"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lang w:val="pt-BR"/>
        </w:rPr>
      </w:pPr>
      <w:proofErr w:type="gramStart"/>
      <w:r w:rsidRPr="007D3812">
        <w:rPr>
          <w:rFonts w:ascii="Arial" w:eastAsia="Arial" w:hAnsi="Arial" w:cs="Arial"/>
          <w:color w:val="000000"/>
          <w:spacing w:val="-1"/>
          <w:w w:val="110"/>
          <w:lang w:val="pt-BR"/>
        </w:rPr>
        <w:t xml:space="preserve">(   </w:t>
      </w:r>
      <w:proofErr w:type="gramEnd"/>
      <w:r w:rsidRPr="007D3812">
        <w:rPr>
          <w:rFonts w:ascii="Arial" w:eastAsia="Arial" w:hAnsi="Arial" w:cs="Arial"/>
          <w:color w:val="000000"/>
          <w:spacing w:val="-1"/>
          <w:w w:val="110"/>
          <w:lang w:val="pt-BR"/>
        </w:rPr>
        <w:t>) licitação exclusiva para ME e EPP</w:t>
      </w:r>
    </w:p>
    <w:p w14:paraId="2B928A5E"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lang w:val="pt-BR"/>
        </w:rPr>
      </w:pPr>
    </w:p>
    <w:p w14:paraId="2FD2FDAF"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lang w:val="pt-BR"/>
        </w:rPr>
      </w:pPr>
      <w:r w:rsidRPr="007D3812">
        <w:rPr>
          <w:rFonts w:ascii="Arial" w:eastAsia="Arial" w:hAnsi="Arial" w:cs="Arial"/>
          <w:b/>
          <w:bCs/>
          <w:color w:val="000000"/>
          <w:spacing w:val="-1"/>
          <w:w w:val="110"/>
          <w:lang w:val="pt-BR"/>
        </w:rPr>
        <w:t>Se a licitação for exclusiva para ME e EPP:</w:t>
      </w:r>
    </w:p>
    <w:p w14:paraId="4C5AEBA1"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rPr>
      </w:pPr>
      <w:r w:rsidRPr="007D3812">
        <w:rPr>
          <w:rFonts w:ascii="Arial" w:eastAsia="Arial" w:hAnsi="Arial" w:cs="Arial"/>
          <w:color w:val="000000"/>
          <w:spacing w:val="-1"/>
          <w:w w:val="110"/>
        </w:rPr>
        <w:t>(    ) local</w:t>
      </w:r>
    </w:p>
    <w:p w14:paraId="570E5D26"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rPr>
      </w:pPr>
      <w:r w:rsidRPr="007D3812">
        <w:rPr>
          <w:rFonts w:ascii="Arial" w:eastAsia="Arial" w:hAnsi="Arial" w:cs="Arial"/>
          <w:color w:val="000000"/>
          <w:spacing w:val="-1"/>
          <w:w w:val="110"/>
        </w:rPr>
        <w:t>(   ) regional</w:t>
      </w:r>
    </w:p>
    <w:p w14:paraId="5D185697"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rPr>
      </w:pPr>
      <w:r w:rsidRPr="007D3812">
        <w:rPr>
          <w:rFonts w:ascii="Arial" w:eastAsia="Arial" w:hAnsi="Arial" w:cs="Arial"/>
          <w:color w:val="000000"/>
          <w:spacing w:val="-1"/>
          <w:w w:val="110"/>
        </w:rPr>
        <w:t>( x ) sem restrição territorial</w:t>
      </w:r>
    </w:p>
    <w:p w14:paraId="09BECC41"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rPr>
      </w:pPr>
    </w:p>
    <w:p w14:paraId="77AE9494" w14:textId="77777777" w:rsidR="007D3812" w:rsidRPr="007D3812" w:rsidRDefault="007D3812" w:rsidP="007D3812">
      <w:pPr>
        <w:widowControl/>
        <w:autoSpaceDE/>
        <w:autoSpaceDN/>
        <w:spacing w:line="276" w:lineRule="auto"/>
        <w:jc w:val="both"/>
        <w:rPr>
          <w:rFonts w:ascii="Arial" w:eastAsia="Times New Roman" w:hAnsi="Arial" w:cs="Arial"/>
          <w:color w:val="000000"/>
          <w:lang w:val="pt-BR" w:eastAsia="pt-BR"/>
        </w:rPr>
      </w:pPr>
      <w:r w:rsidRPr="007D3812">
        <w:rPr>
          <w:rFonts w:ascii="Arial" w:eastAsia="Times New Roman" w:hAnsi="Arial" w:cs="Arial"/>
          <w:color w:val="000000"/>
          <w:lang w:val="pt-BR" w:eastAsia="pt-BR"/>
        </w:rPr>
        <w:t xml:space="preserve">Ao analisar o objeto, observando que não se trata de itens divisíveis ou que o parcelamento foi declarado inviável, o valor encontra-se acima do limite permitido para licitação exclusiva para </w:t>
      </w:r>
      <w:proofErr w:type="spellStart"/>
      <w:r w:rsidRPr="007D3812">
        <w:rPr>
          <w:rFonts w:ascii="Arial" w:eastAsia="Times New Roman" w:hAnsi="Arial" w:cs="Arial"/>
          <w:color w:val="000000"/>
          <w:lang w:val="pt-BR" w:eastAsia="pt-BR"/>
        </w:rPr>
        <w:t>MPE’s</w:t>
      </w:r>
      <w:proofErr w:type="spellEnd"/>
      <w:r w:rsidRPr="007D3812">
        <w:rPr>
          <w:rFonts w:ascii="Arial" w:eastAsia="Times New Roman" w:hAnsi="Arial" w:cs="Arial"/>
          <w:color w:val="000000"/>
          <w:lang w:val="pt-BR" w:eastAsia="pt-BR"/>
        </w:rPr>
        <w:t>, motivando a licitação ocorrer pela ampla concorrência.</w:t>
      </w:r>
    </w:p>
    <w:p w14:paraId="7F86F017" w14:textId="77777777" w:rsidR="007D3812" w:rsidRPr="007D3812" w:rsidRDefault="007D3812" w:rsidP="007D3812">
      <w:pPr>
        <w:tabs>
          <w:tab w:val="left" w:pos="957"/>
          <w:tab w:val="left" w:pos="958"/>
        </w:tabs>
        <w:spacing w:line="276" w:lineRule="auto"/>
        <w:ind w:right="4"/>
        <w:outlineLvl w:val="2"/>
        <w:rPr>
          <w:rFonts w:ascii="Arial" w:eastAsia="Arial" w:hAnsi="Arial" w:cs="Arial"/>
          <w:color w:val="000000"/>
          <w:spacing w:val="-1"/>
          <w:w w:val="110"/>
        </w:rPr>
      </w:pPr>
    </w:p>
    <w:p w14:paraId="76B5AC25" w14:textId="77777777" w:rsidR="007D3812" w:rsidRPr="007D3812" w:rsidRDefault="007D3812" w:rsidP="007D3812">
      <w:pPr>
        <w:tabs>
          <w:tab w:val="left" w:pos="957"/>
          <w:tab w:val="left" w:pos="958"/>
        </w:tabs>
        <w:spacing w:line="276" w:lineRule="auto"/>
        <w:ind w:right="6"/>
        <w:jc w:val="both"/>
        <w:outlineLvl w:val="2"/>
        <w:rPr>
          <w:rFonts w:ascii="Arial" w:eastAsia="Arial" w:hAnsi="Arial" w:cs="Arial"/>
          <w:color w:val="000000"/>
          <w:spacing w:val="-1"/>
          <w:w w:val="110"/>
        </w:rPr>
      </w:pPr>
    </w:p>
    <w:bookmarkEnd w:id="18"/>
    <w:p w14:paraId="329A0925" w14:textId="77777777" w:rsidR="007D3812" w:rsidRPr="007D3812" w:rsidRDefault="007D3812" w:rsidP="007D3812">
      <w:pPr>
        <w:tabs>
          <w:tab w:val="left" w:pos="957"/>
          <w:tab w:val="left" w:pos="958"/>
        </w:tabs>
        <w:spacing w:line="276" w:lineRule="auto"/>
        <w:outlineLvl w:val="2"/>
        <w:rPr>
          <w:rFonts w:ascii="Arial" w:eastAsia="Arial" w:hAnsi="Arial" w:cs="Arial"/>
          <w:b/>
          <w:bCs/>
          <w:color w:val="000000"/>
        </w:rPr>
      </w:pPr>
      <w:r w:rsidRPr="007D3812">
        <w:rPr>
          <w:rFonts w:ascii="Arial" w:eastAsia="Arial" w:hAnsi="Arial" w:cs="Arial"/>
          <w:b/>
          <w:bCs/>
          <w:color w:val="000000"/>
          <w:spacing w:val="-1"/>
          <w:w w:val="110"/>
        </w:rPr>
        <w:t xml:space="preserve">3 </w:t>
      </w:r>
      <w:r w:rsidRPr="007D3812">
        <w:rPr>
          <w:rFonts w:ascii="Arial" w:eastAsia="Arial" w:hAnsi="Arial" w:cs="Arial"/>
          <w:b/>
          <w:bCs/>
          <w:color w:val="000000"/>
        </w:rPr>
        <w:t xml:space="preserve">– </w:t>
      </w:r>
      <w:r w:rsidRPr="007D3812">
        <w:rPr>
          <w:rFonts w:ascii="Arial" w:eastAsia="Arial" w:hAnsi="Arial" w:cs="Arial"/>
          <w:b/>
          <w:bCs/>
          <w:color w:val="000000"/>
          <w:spacing w:val="-1"/>
          <w:w w:val="110"/>
        </w:rPr>
        <w:t>FUNDAMENTAÇÃO E</w:t>
      </w:r>
      <w:r w:rsidRPr="007D3812">
        <w:rPr>
          <w:rFonts w:ascii="Arial" w:eastAsia="Arial" w:hAnsi="Arial" w:cs="Arial"/>
          <w:b/>
          <w:bCs/>
          <w:color w:val="000000"/>
          <w:spacing w:val="2"/>
          <w:w w:val="110"/>
        </w:rPr>
        <w:t xml:space="preserve"> </w:t>
      </w:r>
      <w:r w:rsidRPr="007D3812">
        <w:rPr>
          <w:rFonts w:ascii="Arial" w:eastAsia="Arial" w:hAnsi="Arial" w:cs="Arial"/>
          <w:b/>
          <w:bCs/>
          <w:color w:val="000000"/>
          <w:spacing w:val="-1"/>
          <w:w w:val="110"/>
        </w:rPr>
        <w:t xml:space="preserve">DESCRIÇÃO </w:t>
      </w:r>
      <w:r w:rsidRPr="007D3812">
        <w:rPr>
          <w:rFonts w:ascii="Arial" w:eastAsia="Arial" w:hAnsi="Arial" w:cs="Arial"/>
          <w:b/>
          <w:bCs/>
          <w:color w:val="000000"/>
          <w:w w:val="110"/>
        </w:rPr>
        <w:t>DA</w:t>
      </w:r>
      <w:r w:rsidRPr="007D3812">
        <w:rPr>
          <w:rFonts w:ascii="Arial" w:eastAsia="Arial" w:hAnsi="Arial" w:cs="Arial"/>
          <w:b/>
          <w:bCs/>
          <w:color w:val="000000"/>
          <w:spacing w:val="-15"/>
          <w:w w:val="110"/>
        </w:rPr>
        <w:t xml:space="preserve"> </w:t>
      </w:r>
      <w:r w:rsidRPr="007D3812">
        <w:rPr>
          <w:rFonts w:ascii="Arial" w:eastAsia="Arial" w:hAnsi="Arial" w:cs="Arial"/>
          <w:b/>
          <w:bCs/>
          <w:color w:val="000000"/>
          <w:w w:val="110"/>
        </w:rPr>
        <w:t>NECESSIDADE</w:t>
      </w:r>
      <w:r w:rsidRPr="007D3812">
        <w:rPr>
          <w:rFonts w:ascii="Arial" w:eastAsia="Arial" w:hAnsi="Arial" w:cs="Arial"/>
          <w:b/>
          <w:bCs/>
          <w:color w:val="000000"/>
          <w:spacing w:val="4"/>
          <w:w w:val="110"/>
        </w:rPr>
        <w:t xml:space="preserve"> </w:t>
      </w:r>
      <w:r w:rsidRPr="007D3812">
        <w:rPr>
          <w:rFonts w:ascii="Arial" w:eastAsia="Arial" w:hAnsi="Arial" w:cs="Arial"/>
          <w:b/>
          <w:bCs/>
          <w:color w:val="000000"/>
          <w:w w:val="110"/>
        </w:rPr>
        <w:t>DA</w:t>
      </w:r>
      <w:r w:rsidRPr="007D3812">
        <w:rPr>
          <w:rFonts w:ascii="Arial" w:eastAsia="Arial" w:hAnsi="Arial" w:cs="Arial"/>
          <w:b/>
          <w:bCs/>
          <w:color w:val="000000"/>
          <w:spacing w:val="-6"/>
          <w:w w:val="110"/>
        </w:rPr>
        <w:t xml:space="preserve"> </w:t>
      </w:r>
      <w:r w:rsidRPr="007D3812">
        <w:rPr>
          <w:rFonts w:ascii="Arial" w:eastAsia="Arial" w:hAnsi="Arial" w:cs="Arial"/>
          <w:b/>
          <w:bCs/>
          <w:color w:val="000000"/>
          <w:w w:val="110"/>
        </w:rPr>
        <w:t>CONTRATAÇÃO</w:t>
      </w:r>
    </w:p>
    <w:p w14:paraId="5A5D941A" w14:textId="77777777" w:rsidR="007D3812" w:rsidRPr="007D3812" w:rsidRDefault="007D3812" w:rsidP="007D3812">
      <w:pPr>
        <w:widowControl/>
        <w:autoSpaceDE/>
        <w:autoSpaceDN/>
        <w:spacing w:before="100" w:beforeAutospacing="1" w:after="100" w:afterAutospacing="1"/>
        <w:contextualSpacing/>
        <w:jc w:val="both"/>
        <w:rPr>
          <w:rFonts w:ascii="Arial" w:eastAsia="Times New Roman" w:hAnsi="Arial" w:cs="Arial"/>
          <w:lang w:val="pt-BR" w:eastAsia="pt-BR"/>
        </w:rPr>
      </w:pPr>
      <w:r w:rsidRPr="007D3812">
        <w:rPr>
          <w:rFonts w:ascii="Arial" w:eastAsia="Times New Roman" w:hAnsi="Arial" w:cs="Arial"/>
          <w:lang w:val="pt-BR" w:eastAsia="pt-BR"/>
        </w:rPr>
        <w:t>A contratação do objeto em questão se justifica em razão do interesse público, tendo em vista a necessidade das Secretarias Municipais em garantir infraestrutura adequada, segura e funcional para a proteção e delimitação de áreas públicas de relevante utilização comunitária.</w:t>
      </w:r>
    </w:p>
    <w:p w14:paraId="5307841C" w14:textId="77777777" w:rsidR="007D3812" w:rsidRPr="007D3812" w:rsidRDefault="007D3812" w:rsidP="007D3812">
      <w:pPr>
        <w:widowControl/>
        <w:autoSpaceDE/>
        <w:autoSpaceDN/>
        <w:spacing w:before="100" w:beforeAutospacing="1" w:after="100" w:afterAutospacing="1"/>
        <w:contextualSpacing/>
        <w:jc w:val="both"/>
        <w:rPr>
          <w:rFonts w:ascii="Arial" w:eastAsia="Times New Roman" w:hAnsi="Arial" w:cs="Arial"/>
          <w:lang w:val="pt-BR" w:eastAsia="pt-BR"/>
        </w:rPr>
      </w:pPr>
      <w:r w:rsidRPr="007D3812">
        <w:rPr>
          <w:rFonts w:ascii="Arial" w:eastAsia="Times New Roman" w:hAnsi="Arial" w:cs="Arial"/>
          <w:lang w:val="pt-BR" w:eastAsia="pt-BR"/>
        </w:rPr>
        <w:t xml:space="preserve">A instalação de alambrados visa assegurar maior segurança, organização e preservação do patrimônio público, além de proporcionar melhor controle de acesso e utilização dos espaços institucionais. Tal medida </w:t>
      </w:r>
      <w:r w:rsidRPr="007D3812">
        <w:rPr>
          <w:rFonts w:ascii="Arial" w:eastAsia="Times New Roman" w:hAnsi="Arial" w:cs="Arial"/>
          <w:lang w:val="pt-BR" w:eastAsia="pt-BR"/>
        </w:rPr>
        <w:lastRenderedPageBreak/>
        <w:t>contribui diretamente para a melhoria da gestão dos bens públicos, para a conservação das áreas municipais e para a criação de ambientes mais estruturados e apropriados às atividades que neles são desenvolvidas.</w:t>
      </w:r>
    </w:p>
    <w:p w14:paraId="6263F7C4" w14:textId="77777777" w:rsidR="007D3812" w:rsidRDefault="007D3812" w:rsidP="007D3812">
      <w:pPr>
        <w:widowControl/>
        <w:autoSpaceDE/>
        <w:autoSpaceDN/>
        <w:spacing w:before="100" w:beforeAutospacing="1" w:after="100" w:afterAutospacing="1"/>
        <w:contextualSpacing/>
        <w:jc w:val="both"/>
        <w:rPr>
          <w:rFonts w:ascii="Arial" w:eastAsia="Times New Roman" w:hAnsi="Arial" w:cs="Arial"/>
          <w:lang w:val="pt-BR" w:eastAsia="pt-BR"/>
        </w:rPr>
      </w:pPr>
    </w:p>
    <w:p w14:paraId="19564642" w14:textId="56A195A6" w:rsidR="007D3812" w:rsidRPr="007D3812" w:rsidRDefault="007D3812" w:rsidP="007D3812">
      <w:pPr>
        <w:widowControl/>
        <w:autoSpaceDE/>
        <w:autoSpaceDN/>
        <w:spacing w:before="100" w:beforeAutospacing="1" w:after="100" w:afterAutospacing="1"/>
        <w:contextualSpacing/>
        <w:jc w:val="both"/>
        <w:rPr>
          <w:rFonts w:ascii="Arial" w:eastAsia="Times New Roman" w:hAnsi="Arial" w:cs="Arial"/>
          <w:lang w:val="pt-BR" w:eastAsia="pt-BR"/>
        </w:rPr>
      </w:pPr>
      <w:r w:rsidRPr="007D3812">
        <w:rPr>
          <w:rFonts w:ascii="Arial" w:eastAsia="Times New Roman" w:hAnsi="Arial" w:cs="Arial"/>
          <w:lang w:val="pt-BR" w:eastAsia="pt-BR"/>
        </w:rPr>
        <w:t xml:space="preserve">Neste contexto, os locais contemplados pela contratação abrangem o </w:t>
      </w:r>
      <w:r w:rsidRPr="007D3812">
        <w:rPr>
          <w:rFonts w:ascii="Arial" w:eastAsia="Times New Roman" w:hAnsi="Arial" w:cs="Arial"/>
          <w:b/>
          <w:bCs/>
          <w:lang w:val="pt-BR" w:eastAsia="pt-BR"/>
        </w:rPr>
        <w:t>transbordo, o antigo lixão, o</w:t>
      </w:r>
      <w:r w:rsidR="00B43D8C">
        <w:rPr>
          <w:rFonts w:ascii="Arial" w:eastAsia="Times New Roman" w:hAnsi="Arial" w:cs="Arial"/>
          <w:b/>
          <w:bCs/>
          <w:lang w:val="pt-BR" w:eastAsia="pt-BR"/>
        </w:rPr>
        <w:t xml:space="preserve"> </w:t>
      </w:r>
      <w:r w:rsidR="00CC03D3" w:rsidRPr="007D3812">
        <w:rPr>
          <w:rFonts w:ascii="Arial" w:eastAsia="Times New Roman" w:hAnsi="Arial" w:cs="Arial"/>
          <w:b/>
          <w:bCs/>
          <w:lang w:val="pt-BR" w:eastAsia="pt-BR"/>
        </w:rPr>
        <w:t>CRAS</w:t>
      </w:r>
      <w:r w:rsidRPr="007D3812">
        <w:rPr>
          <w:rFonts w:ascii="Arial" w:eastAsia="Times New Roman" w:hAnsi="Arial" w:cs="Arial"/>
          <w:b/>
          <w:bCs/>
          <w:lang w:val="pt-BR" w:eastAsia="pt-BR"/>
        </w:rPr>
        <w:t xml:space="preserve"> e o campo de futebol</w:t>
      </w:r>
      <w:r w:rsidRPr="007D3812">
        <w:rPr>
          <w:rFonts w:ascii="Arial" w:eastAsia="Times New Roman" w:hAnsi="Arial" w:cs="Arial"/>
          <w:lang w:val="pt-BR" w:eastAsia="pt-BR"/>
        </w:rPr>
        <w:t>, todos espaços de significativa importância para a administração municipal e para a comunidade. O cercamento dessas áreas representa uma ação preventiva e estratégica, garantindo melhores condições de uso, ampliando a segurança dos frequentadores e evitando a ocorrência de invasões, depredações ou usos inadequados.</w:t>
      </w:r>
    </w:p>
    <w:p w14:paraId="1DD21D5B" w14:textId="77777777" w:rsidR="007D3812" w:rsidRPr="007D3812" w:rsidRDefault="007D3812" w:rsidP="007D3812">
      <w:pPr>
        <w:widowControl/>
        <w:autoSpaceDE/>
        <w:autoSpaceDN/>
        <w:spacing w:before="100" w:beforeAutospacing="1" w:after="100" w:afterAutospacing="1"/>
        <w:contextualSpacing/>
        <w:jc w:val="both"/>
        <w:rPr>
          <w:rFonts w:ascii="Arial" w:eastAsia="Times New Roman" w:hAnsi="Arial" w:cs="Arial"/>
          <w:lang w:val="pt-BR" w:eastAsia="pt-BR"/>
        </w:rPr>
      </w:pPr>
      <w:r w:rsidRPr="007D3812">
        <w:rPr>
          <w:rFonts w:ascii="Arial" w:eastAsia="Times New Roman" w:hAnsi="Arial" w:cs="Arial"/>
          <w:lang w:val="pt-BR" w:eastAsia="pt-BR"/>
        </w:rPr>
        <w:t>Dessa forma, a execução do objeto ora proposto configura-se como medida essencial para assegurar a proteção dos espaços públicos, reforçar o compromisso da gestão municipal com a preservação do patrimônio e atender de maneira eficiente às necessidades coletivas da população.</w:t>
      </w:r>
    </w:p>
    <w:p w14:paraId="20BCFB8F" w14:textId="77777777" w:rsidR="007D3812" w:rsidRPr="007D3812" w:rsidRDefault="007D3812" w:rsidP="007D3812">
      <w:pPr>
        <w:widowControl/>
        <w:autoSpaceDE/>
        <w:autoSpaceDN/>
        <w:spacing w:line="276" w:lineRule="auto"/>
        <w:ind w:rightChars="-17" w:right="-37"/>
        <w:contextualSpacing/>
        <w:jc w:val="both"/>
        <w:rPr>
          <w:rFonts w:ascii="Arial" w:eastAsia="Times New Roman" w:hAnsi="Arial" w:cs="Arial"/>
          <w:lang w:val="pt-BR" w:eastAsia="pt-BR"/>
        </w:rPr>
      </w:pPr>
    </w:p>
    <w:p w14:paraId="0D0B6C14" w14:textId="77777777" w:rsidR="007D3812" w:rsidRPr="007D3812" w:rsidRDefault="007D3812" w:rsidP="007D3812">
      <w:pPr>
        <w:tabs>
          <w:tab w:val="left" w:pos="519"/>
        </w:tabs>
        <w:spacing w:line="276" w:lineRule="auto"/>
        <w:jc w:val="both"/>
        <w:outlineLvl w:val="2"/>
        <w:rPr>
          <w:rFonts w:ascii="Arial" w:eastAsia="Arial" w:hAnsi="Arial" w:cs="Arial"/>
          <w:b/>
          <w:bCs/>
          <w:color w:val="000000"/>
          <w:w w:val="115"/>
        </w:rPr>
      </w:pPr>
      <w:r w:rsidRPr="007D3812">
        <w:rPr>
          <w:rFonts w:ascii="Arial" w:eastAsia="Arial" w:hAnsi="Arial" w:cs="Arial"/>
          <w:b/>
          <w:bCs/>
          <w:color w:val="000000"/>
          <w:w w:val="115"/>
        </w:rPr>
        <w:t xml:space="preserve">4 </w:t>
      </w:r>
      <w:r w:rsidRPr="007D3812">
        <w:rPr>
          <w:rFonts w:ascii="Arial" w:eastAsia="Arial" w:hAnsi="Arial" w:cs="Arial"/>
          <w:b/>
          <w:bCs/>
          <w:color w:val="000000"/>
        </w:rPr>
        <w:t xml:space="preserve">– </w:t>
      </w:r>
      <w:r w:rsidRPr="007D3812">
        <w:rPr>
          <w:rFonts w:ascii="Arial" w:eastAsia="Arial" w:hAnsi="Arial" w:cs="Arial"/>
          <w:b/>
          <w:bCs/>
          <w:color w:val="000000"/>
          <w:w w:val="115"/>
        </w:rPr>
        <w:t>DESCRIÇÃO</w:t>
      </w:r>
      <w:r w:rsidRPr="007D3812">
        <w:rPr>
          <w:rFonts w:ascii="Arial" w:eastAsia="Arial" w:hAnsi="Arial" w:cs="Arial"/>
          <w:b/>
          <w:bCs/>
          <w:color w:val="000000"/>
          <w:spacing w:val="21"/>
          <w:w w:val="115"/>
        </w:rPr>
        <w:t xml:space="preserve"> </w:t>
      </w:r>
      <w:r w:rsidRPr="007D3812">
        <w:rPr>
          <w:rFonts w:ascii="Arial" w:eastAsia="Arial" w:hAnsi="Arial" w:cs="Arial"/>
          <w:b/>
          <w:bCs/>
          <w:color w:val="000000"/>
          <w:w w:val="115"/>
        </w:rPr>
        <w:t>DA</w:t>
      </w:r>
      <w:r w:rsidRPr="007D3812">
        <w:rPr>
          <w:rFonts w:ascii="Arial" w:eastAsia="Arial" w:hAnsi="Arial" w:cs="Arial"/>
          <w:b/>
          <w:bCs/>
          <w:color w:val="000000"/>
          <w:spacing w:val="19"/>
          <w:w w:val="115"/>
        </w:rPr>
        <w:t xml:space="preserve"> </w:t>
      </w:r>
      <w:r w:rsidRPr="007D3812">
        <w:rPr>
          <w:rFonts w:ascii="Arial" w:eastAsia="Arial" w:hAnsi="Arial" w:cs="Arial"/>
          <w:b/>
          <w:bCs/>
          <w:color w:val="000000"/>
          <w:w w:val="115"/>
        </w:rPr>
        <w:t>SOLUÇÃO</w:t>
      </w:r>
      <w:r w:rsidRPr="007D3812">
        <w:rPr>
          <w:rFonts w:ascii="Arial" w:eastAsia="Arial" w:hAnsi="Arial" w:cs="Arial"/>
          <w:b/>
          <w:bCs/>
          <w:color w:val="000000"/>
          <w:spacing w:val="18"/>
          <w:w w:val="115"/>
        </w:rPr>
        <w:t xml:space="preserve"> </w:t>
      </w:r>
      <w:r w:rsidRPr="007D3812">
        <w:rPr>
          <w:rFonts w:ascii="Arial" w:eastAsia="Arial" w:hAnsi="Arial" w:cs="Arial"/>
          <w:b/>
          <w:bCs/>
          <w:color w:val="000000"/>
          <w:w w:val="115"/>
        </w:rPr>
        <w:t>COMO</w:t>
      </w:r>
      <w:r w:rsidRPr="007D3812">
        <w:rPr>
          <w:rFonts w:ascii="Arial" w:eastAsia="Arial" w:hAnsi="Arial" w:cs="Arial"/>
          <w:b/>
          <w:bCs/>
          <w:color w:val="000000"/>
          <w:spacing w:val="22"/>
          <w:w w:val="115"/>
        </w:rPr>
        <w:t xml:space="preserve"> </w:t>
      </w:r>
      <w:r w:rsidRPr="007D3812">
        <w:rPr>
          <w:rFonts w:ascii="Arial" w:eastAsia="Arial" w:hAnsi="Arial" w:cs="Arial"/>
          <w:b/>
          <w:bCs/>
          <w:color w:val="000000"/>
          <w:w w:val="115"/>
        </w:rPr>
        <w:t>UM</w:t>
      </w:r>
      <w:r w:rsidRPr="007D3812">
        <w:rPr>
          <w:rFonts w:ascii="Arial" w:eastAsia="Arial" w:hAnsi="Arial" w:cs="Arial"/>
          <w:b/>
          <w:bCs/>
          <w:color w:val="000000"/>
          <w:spacing w:val="19"/>
          <w:w w:val="115"/>
        </w:rPr>
        <w:t xml:space="preserve"> </w:t>
      </w:r>
      <w:r w:rsidRPr="007D3812">
        <w:rPr>
          <w:rFonts w:ascii="Arial" w:eastAsia="Arial" w:hAnsi="Arial" w:cs="Arial"/>
          <w:b/>
          <w:bCs/>
          <w:color w:val="000000"/>
          <w:w w:val="115"/>
        </w:rPr>
        <w:t>TODO</w:t>
      </w:r>
      <w:r w:rsidRPr="007D3812">
        <w:rPr>
          <w:rFonts w:ascii="Arial" w:eastAsia="Arial" w:hAnsi="Arial" w:cs="Arial"/>
          <w:b/>
          <w:bCs/>
          <w:color w:val="000000"/>
          <w:spacing w:val="21"/>
          <w:w w:val="115"/>
        </w:rPr>
        <w:t xml:space="preserve"> </w:t>
      </w:r>
      <w:r w:rsidRPr="007D3812">
        <w:rPr>
          <w:rFonts w:ascii="Arial" w:eastAsia="Arial" w:hAnsi="Arial" w:cs="Arial"/>
          <w:b/>
          <w:bCs/>
          <w:color w:val="000000"/>
          <w:w w:val="115"/>
        </w:rPr>
        <w:t>CONSIDERADO</w:t>
      </w:r>
      <w:r w:rsidRPr="007D3812">
        <w:rPr>
          <w:rFonts w:ascii="Arial" w:eastAsia="Arial" w:hAnsi="Arial" w:cs="Arial"/>
          <w:b/>
          <w:bCs/>
          <w:color w:val="000000"/>
          <w:spacing w:val="18"/>
          <w:w w:val="115"/>
        </w:rPr>
        <w:t xml:space="preserve"> </w:t>
      </w:r>
      <w:r w:rsidRPr="007D3812">
        <w:rPr>
          <w:rFonts w:ascii="Arial" w:eastAsia="Arial" w:hAnsi="Arial" w:cs="Arial"/>
          <w:b/>
          <w:bCs/>
          <w:color w:val="000000"/>
          <w:w w:val="115"/>
        </w:rPr>
        <w:t>O</w:t>
      </w:r>
      <w:r w:rsidRPr="007D3812">
        <w:rPr>
          <w:rFonts w:ascii="Arial" w:eastAsia="Arial" w:hAnsi="Arial" w:cs="Arial"/>
          <w:b/>
          <w:bCs/>
          <w:color w:val="000000"/>
          <w:spacing w:val="22"/>
          <w:w w:val="115"/>
        </w:rPr>
        <w:t xml:space="preserve"> </w:t>
      </w:r>
      <w:r w:rsidRPr="007D3812">
        <w:rPr>
          <w:rFonts w:ascii="Arial" w:eastAsia="Arial" w:hAnsi="Arial" w:cs="Arial"/>
          <w:b/>
          <w:bCs/>
          <w:color w:val="000000"/>
          <w:w w:val="115"/>
        </w:rPr>
        <w:t>CICLO</w:t>
      </w:r>
      <w:r w:rsidRPr="007D3812">
        <w:rPr>
          <w:rFonts w:ascii="Arial" w:eastAsia="Arial" w:hAnsi="Arial" w:cs="Arial"/>
          <w:b/>
          <w:bCs/>
          <w:color w:val="000000"/>
          <w:spacing w:val="22"/>
          <w:w w:val="115"/>
        </w:rPr>
        <w:t xml:space="preserve"> </w:t>
      </w:r>
      <w:r w:rsidRPr="007D3812">
        <w:rPr>
          <w:rFonts w:ascii="Arial" w:eastAsia="Arial" w:hAnsi="Arial" w:cs="Arial"/>
          <w:b/>
          <w:bCs/>
          <w:color w:val="000000"/>
          <w:w w:val="115"/>
        </w:rPr>
        <w:t>DE</w:t>
      </w:r>
      <w:r w:rsidRPr="007D3812">
        <w:rPr>
          <w:rFonts w:ascii="Arial" w:eastAsia="Arial" w:hAnsi="Arial" w:cs="Arial"/>
          <w:b/>
          <w:bCs/>
          <w:color w:val="000000"/>
          <w:spacing w:val="21"/>
          <w:w w:val="115"/>
        </w:rPr>
        <w:t xml:space="preserve"> </w:t>
      </w:r>
      <w:r w:rsidRPr="007D3812">
        <w:rPr>
          <w:rFonts w:ascii="Arial" w:eastAsia="Arial" w:hAnsi="Arial" w:cs="Arial"/>
          <w:b/>
          <w:bCs/>
          <w:color w:val="000000"/>
          <w:w w:val="115"/>
        </w:rPr>
        <w:t>VIDA</w:t>
      </w:r>
      <w:r w:rsidRPr="007D3812">
        <w:rPr>
          <w:rFonts w:ascii="Arial" w:eastAsia="Arial" w:hAnsi="Arial" w:cs="Arial"/>
          <w:b/>
          <w:bCs/>
          <w:color w:val="000000"/>
          <w:spacing w:val="21"/>
          <w:w w:val="115"/>
        </w:rPr>
        <w:t xml:space="preserve"> </w:t>
      </w:r>
      <w:r w:rsidRPr="007D3812">
        <w:rPr>
          <w:rFonts w:ascii="Arial" w:eastAsia="Arial" w:hAnsi="Arial" w:cs="Arial"/>
          <w:b/>
          <w:bCs/>
          <w:color w:val="000000"/>
          <w:w w:val="115"/>
        </w:rPr>
        <w:t>DO</w:t>
      </w:r>
      <w:r w:rsidRPr="007D3812">
        <w:rPr>
          <w:rFonts w:ascii="Arial" w:eastAsia="Arial" w:hAnsi="Arial" w:cs="Arial"/>
          <w:b/>
          <w:bCs/>
          <w:color w:val="000000"/>
          <w:spacing w:val="-61"/>
          <w:w w:val="115"/>
        </w:rPr>
        <w:t xml:space="preserve">  </w:t>
      </w:r>
      <w:r w:rsidRPr="007D3812">
        <w:rPr>
          <w:rFonts w:ascii="Arial" w:eastAsia="Arial" w:hAnsi="Arial" w:cs="Arial"/>
          <w:b/>
          <w:bCs/>
          <w:color w:val="000000"/>
          <w:w w:val="115"/>
        </w:rPr>
        <w:t>OBJETO</w:t>
      </w:r>
      <w:r w:rsidRPr="007D3812">
        <w:rPr>
          <w:rFonts w:ascii="Arial" w:eastAsia="Arial" w:hAnsi="Arial" w:cs="Arial"/>
          <w:b/>
          <w:bCs/>
          <w:color w:val="000000"/>
          <w:spacing w:val="-7"/>
          <w:w w:val="115"/>
        </w:rPr>
        <w:t xml:space="preserve"> </w:t>
      </w:r>
      <w:r w:rsidRPr="007D3812">
        <w:rPr>
          <w:rFonts w:ascii="Arial" w:eastAsia="Arial" w:hAnsi="Arial" w:cs="Arial"/>
          <w:b/>
          <w:bCs/>
          <w:color w:val="000000"/>
          <w:w w:val="115"/>
        </w:rPr>
        <w:t>E ESPECIFICAÇÃO</w:t>
      </w:r>
      <w:r w:rsidRPr="007D3812">
        <w:rPr>
          <w:rFonts w:ascii="Arial" w:eastAsia="Arial" w:hAnsi="Arial" w:cs="Arial"/>
          <w:b/>
          <w:bCs/>
          <w:color w:val="000000"/>
          <w:spacing w:val="-6"/>
          <w:w w:val="115"/>
        </w:rPr>
        <w:t xml:space="preserve"> </w:t>
      </w:r>
      <w:r w:rsidRPr="007D3812">
        <w:rPr>
          <w:rFonts w:ascii="Arial" w:eastAsia="Arial" w:hAnsi="Arial" w:cs="Arial"/>
          <w:b/>
          <w:bCs/>
          <w:color w:val="000000"/>
          <w:w w:val="115"/>
        </w:rPr>
        <w:t>DO</w:t>
      </w:r>
      <w:r w:rsidRPr="007D3812">
        <w:rPr>
          <w:rFonts w:ascii="Arial" w:eastAsia="Arial" w:hAnsi="Arial" w:cs="Arial"/>
          <w:b/>
          <w:bCs/>
          <w:color w:val="000000"/>
          <w:spacing w:val="-8"/>
          <w:w w:val="115"/>
        </w:rPr>
        <w:t xml:space="preserve"> </w:t>
      </w:r>
      <w:r w:rsidRPr="007D3812">
        <w:rPr>
          <w:rFonts w:ascii="Arial" w:eastAsia="Arial" w:hAnsi="Arial" w:cs="Arial"/>
          <w:b/>
          <w:bCs/>
          <w:color w:val="000000"/>
          <w:w w:val="115"/>
        </w:rPr>
        <w:t>PRODUTO</w:t>
      </w:r>
    </w:p>
    <w:p w14:paraId="0A3DE78D" w14:textId="77777777" w:rsidR="007D3812" w:rsidRPr="007D3812" w:rsidRDefault="007D3812" w:rsidP="007D3812">
      <w:pPr>
        <w:widowControl/>
        <w:tabs>
          <w:tab w:val="right" w:pos="9072"/>
        </w:tabs>
        <w:autoSpaceDE/>
        <w:autoSpaceDN/>
        <w:spacing w:line="276" w:lineRule="auto"/>
        <w:jc w:val="both"/>
        <w:rPr>
          <w:rFonts w:ascii="Arial" w:eastAsia="Arial" w:hAnsi="Arial" w:cs="Arial"/>
          <w:b/>
          <w:color w:val="000000"/>
          <w:lang w:val="pt-BR" w:eastAsia="pt-BR"/>
        </w:rPr>
      </w:pPr>
      <w:r w:rsidRPr="007D3812">
        <w:rPr>
          <w:rFonts w:ascii="Arial" w:eastAsia="Times New Roman" w:hAnsi="Arial" w:cs="Arial"/>
          <w:lang w:val="pt-BR" w:eastAsia="pt-BR"/>
        </w:rPr>
        <w:t xml:space="preserve">Considerando o fato de se tornar inviável operacionalmente a contratação de todos os serviços de uma só vez, uma vez que a demanda não é sazonal, bem como a necessidade de contratações frequentes, a previsão da prestação dos serviços de forma parcelada, a impossibilidade de definir previamente o quantitativo a ser demandado pela Administração e levando-se em conta as características do objeto a ser contratado, uma vez que, enquadra-se na categoria de serviços comuns de engenharia, </w:t>
      </w:r>
      <w:r w:rsidRPr="007D3812">
        <w:rPr>
          <w:rFonts w:ascii="Arial" w:eastAsia="Times New Roman" w:hAnsi="Arial" w:cs="Arial"/>
          <w:lang w:val="pt-BR" w:eastAsia="x-none"/>
        </w:rPr>
        <w:t xml:space="preserve">tendo em vista que nos termos da </w:t>
      </w:r>
      <w:r w:rsidRPr="007D3812">
        <w:rPr>
          <w:rFonts w:ascii="Arial" w:eastAsia="Times New Roman" w:hAnsi="Arial" w:cs="Arial"/>
          <w:lang w:val="pt-BR" w:eastAsia="pt-BR"/>
        </w:rPr>
        <w:t>alínea “a” do inciso XXI do caput do art. 6º da Lei nº 14133/2021</w:t>
      </w:r>
      <w:r w:rsidRPr="007D3812">
        <w:rPr>
          <w:rFonts w:ascii="Arial" w:eastAsia="Times New Roman" w:hAnsi="Arial" w:cs="Arial"/>
          <w:lang w:val="pt-BR" w:eastAsia="x-none"/>
        </w:rPr>
        <w:t>, enquadra-se como serviços comuns de engenharia todo serviço de engenharia que tem por objeto ações, objetivamente padronizáveis em termos de desempenho e qualidade, de manutenção, de adequação e de adaptação de bens móveis e imóveis, com preservação das características originais dos bens</w:t>
      </w:r>
      <w:r w:rsidRPr="007D3812">
        <w:rPr>
          <w:rFonts w:ascii="Arial" w:eastAsia="Times New Roman" w:hAnsi="Arial" w:cs="Arial"/>
          <w:lang w:val="pt-BR" w:eastAsia="pt-BR"/>
        </w:rPr>
        <w:t xml:space="preserve">, entende-se que melhor solução para a contratação, é a contratação através da realização de processo licitatório, na modalidade Pregão Eletrônico por meio do Sistema de Registro de Preços, que se caracteriza pelo conjunto de procedimentos para registro formal de preços relativos à prestação de serviços para contratações futuras, </w:t>
      </w:r>
      <w:r w:rsidRPr="007D3812">
        <w:rPr>
          <w:rFonts w:ascii="Arial" w:eastAsia="Times New Roman" w:hAnsi="Arial" w:cs="Arial"/>
          <w:color w:val="000000"/>
          <w:lang w:val="pt-BR" w:eastAsia="pt-BR"/>
        </w:rPr>
        <w:t xml:space="preserve">com adoção do critério de julgamento pelo </w:t>
      </w:r>
      <w:r w:rsidRPr="007D3812">
        <w:rPr>
          <w:rFonts w:ascii="Arial" w:eastAsia="Arial" w:hAnsi="Arial" w:cs="Arial"/>
          <w:bCs/>
          <w:color w:val="000000"/>
          <w:lang w:val="pt-BR" w:eastAsia="pt-BR"/>
        </w:rPr>
        <w:t xml:space="preserve">MENOR PREÇO </w:t>
      </w:r>
      <w:r w:rsidR="00B43D8C">
        <w:rPr>
          <w:rFonts w:ascii="Arial" w:eastAsia="Arial" w:hAnsi="Arial" w:cs="Arial"/>
          <w:bCs/>
          <w:color w:val="000000"/>
          <w:lang w:val="pt-BR" w:eastAsia="pt-BR"/>
        </w:rPr>
        <w:t>GLOBAL</w:t>
      </w:r>
      <w:r w:rsidRPr="007D3812">
        <w:rPr>
          <w:rFonts w:ascii="Arial" w:eastAsia="Arial" w:hAnsi="Arial" w:cs="Arial"/>
          <w:bCs/>
          <w:color w:val="000000"/>
          <w:lang w:val="pt-BR" w:eastAsia="pt-BR"/>
        </w:rPr>
        <w:t>.</w:t>
      </w:r>
    </w:p>
    <w:p w14:paraId="03E8CD1D" w14:textId="77777777" w:rsidR="007D3812" w:rsidRPr="007D3812" w:rsidRDefault="007D3812" w:rsidP="007D3812">
      <w:pPr>
        <w:widowControl/>
        <w:numPr>
          <w:ilvl w:val="0"/>
          <w:numId w:val="37"/>
        </w:numPr>
        <w:tabs>
          <w:tab w:val="num" w:pos="360"/>
          <w:tab w:val="left" w:pos="661"/>
        </w:tabs>
        <w:autoSpaceDE/>
        <w:autoSpaceDN/>
        <w:spacing w:line="276" w:lineRule="auto"/>
        <w:ind w:left="0" w:firstLine="0"/>
        <w:jc w:val="both"/>
        <w:rPr>
          <w:rFonts w:ascii="Arial" w:eastAsia="Arial MT" w:hAnsi="Arial" w:cs="Arial"/>
        </w:rPr>
      </w:pPr>
      <w:r w:rsidRPr="007D3812">
        <w:rPr>
          <w:rFonts w:ascii="Arial" w:eastAsia="Arial MT" w:hAnsi="Arial" w:cs="Arial"/>
          <w:w w:val="105"/>
        </w:rPr>
        <w:t>A</w:t>
      </w:r>
      <w:r w:rsidRPr="007D3812">
        <w:rPr>
          <w:rFonts w:ascii="Arial" w:eastAsia="Arial MT" w:hAnsi="Arial" w:cs="Arial"/>
          <w:spacing w:val="44"/>
          <w:w w:val="105"/>
        </w:rPr>
        <w:t xml:space="preserve"> </w:t>
      </w:r>
      <w:r w:rsidRPr="007D3812">
        <w:rPr>
          <w:rFonts w:ascii="Arial" w:eastAsia="Arial MT" w:hAnsi="Arial" w:cs="Arial"/>
          <w:w w:val="105"/>
        </w:rPr>
        <w:t>descrição</w:t>
      </w:r>
      <w:r w:rsidRPr="007D3812">
        <w:rPr>
          <w:rFonts w:ascii="Arial" w:eastAsia="Arial MT" w:hAnsi="Arial" w:cs="Arial"/>
          <w:spacing w:val="45"/>
          <w:w w:val="105"/>
        </w:rPr>
        <w:t xml:space="preserve"> </w:t>
      </w:r>
      <w:r w:rsidRPr="007D3812">
        <w:rPr>
          <w:rFonts w:ascii="Arial" w:eastAsia="Arial MT" w:hAnsi="Arial" w:cs="Arial"/>
          <w:w w:val="105"/>
        </w:rPr>
        <w:t>da</w:t>
      </w:r>
      <w:r w:rsidRPr="007D3812">
        <w:rPr>
          <w:rFonts w:ascii="Arial" w:eastAsia="Arial MT" w:hAnsi="Arial" w:cs="Arial"/>
          <w:spacing w:val="47"/>
          <w:w w:val="105"/>
        </w:rPr>
        <w:t xml:space="preserve"> </w:t>
      </w:r>
      <w:r w:rsidRPr="007D3812">
        <w:rPr>
          <w:rFonts w:ascii="Arial" w:eastAsia="Arial MT" w:hAnsi="Arial" w:cs="Arial"/>
          <w:w w:val="105"/>
        </w:rPr>
        <w:t>solução</w:t>
      </w:r>
      <w:r w:rsidRPr="007D3812">
        <w:rPr>
          <w:rFonts w:ascii="Arial" w:eastAsia="Arial MT" w:hAnsi="Arial" w:cs="Arial"/>
          <w:spacing w:val="44"/>
          <w:w w:val="105"/>
        </w:rPr>
        <w:t xml:space="preserve"> </w:t>
      </w:r>
      <w:r w:rsidRPr="007D3812">
        <w:rPr>
          <w:rFonts w:ascii="Arial" w:eastAsia="Arial MT" w:hAnsi="Arial" w:cs="Arial"/>
          <w:w w:val="105"/>
        </w:rPr>
        <w:t>como</w:t>
      </w:r>
      <w:r w:rsidRPr="007D3812">
        <w:rPr>
          <w:rFonts w:ascii="Arial" w:eastAsia="Arial MT" w:hAnsi="Arial" w:cs="Arial"/>
          <w:spacing w:val="50"/>
          <w:w w:val="105"/>
        </w:rPr>
        <w:t xml:space="preserve"> </w:t>
      </w:r>
      <w:r w:rsidRPr="007D3812">
        <w:rPr>
          <w:rFonts w:ascii="Arial" w:eastAsia="Arial MT" w:hAnsi="Arial" w:cs="Arial"/>
          <w:w w:val="105"/>
        </w:rPr>
        <w:t>um</w:t>
      </w:r>
      <w:r w:rsidRPr="007D3812">
        <w:rPr>
          <w:rFonts w:ascii="Arial" w:eastAsia="Arial MT" w:hAnsi="Arial" w:cs="Arial"/>
          <w:spacing w:val="43"/>
          <w:w w:val="105"/>
        </w:rPr>
        <w:t xml:space="preserve"> </w:t>
      </w:r>
      <w:r w:rsidRPr="007D3812">
        <w:rPr>
          <w:rFonts w:ascii="Arial" w:eastAsia="Arial MT" w:hAnsi="Arial" w:cs="Arial"/>
          <w:w w:val="105"/>
        </w:rPr>
        <w:t>todo</w:t>
      </w:r>
      <w:r w:rsidRPr="007D3812">
        <w:rPr>
          <w:rFonts w:ascii="Arial" w:eastAsia="Arial MT" w:hAnsi="Arial" w:cs="Arial"/>
          <w:spacing w:val="42"/>
          <w:w w:val="105"/>
        </w:rPr>
        <w:t xml:space="preserve"> </w:t>
      </w:r>
      <w:r w:rsidRPr="007D3812">
        <w:rPr>
          <w:rFonts w:ascii="Arial" w:eastAsia="Arial MT" w:hAnsi="Arial" w:cs="Arial"/>
          <w:w w:val="105"/>
        </w:rPr>
        <w:t>encontra-se</w:t>
      </w:r>
      <w:r w:rsidRPr="007D3812">
        <w:rPr>
          <w:rFonts w:ascii="Arial" w:eastAsia="Arial MT" w:hAnsi="Arial" w:cs="Arial"/>
          <w:spacing w:val="43"/>
          <w:w w:val="105"/>
        </w:rPr>
        <w:t xml:space="preserve"> </w:t>
      </w:r>
      <w:r w:rsidRPr="007D3812">
        <w:rPr>
          <w:rFonts w:ascii="Arial" w:eastAsia="Arial MT" w:hAnsi="Arial" w:cs="Arial"/>
          <w:w w:val="105"/>
        </w:rPr>
        <w:t>pormenorizada</w:t>
      </w:r>
      <w:r w:rsidRPr="007D3812">
        <w:rPr>
          <w:rFonts w:ascii="Arial" w:eastAsia="Arial MT" w:hAnsi="Arial" w:cs="Arial"/>
          <w:spacing w:val="49"/>
          <w:w w:val="105"/>
        </w:rPr>
        <w:t xml:space="preserve"> </w:t>
      </w:r>
      <w:r w:rsidRPr="007D3812">
        <w:rPr>
          <w:rFonts w:ascii="Arial" w:eastAsia="Arial MT" w:hAnsi="Arial" w:cs="Arial"/>
          <w:w w:val="105"/>
        </w:rPr>
        <w:t>em</w:t>
      </w:r>
      <w:r w:rsidRPr="007D3812">
        <w:rPr>
          <w:rFonts w:ascii="Arial" w:eastAsia="Arial MT" w:hAnsi="Arial" w:cs="Arial"/>
          <w:spacing w:val="43"/>
          <w:w w:val="105"/>
        </w:rPr>
        <w:t xml:space="preserve"> </w:t>
      </w:r>
      <w:r w:rsidRPr="007D3812">
        <w:rPr>
          <w:rFonts w:ascii="Arial" w:eastAsia="Arial MT" w:hAnsi="Arial" w:cs="Arial"/>
          <w:w w:val="105"/>
        </w:rPr>
        <w:t>tópico</w:t>
      </w:r>
      <w:r w:rsidRPr="007D3812">
        <w:rPr>
          <w:rFonts w:ascii="Arial" w:eastAsia="Arial MT" w:hAnsi="Arial" w:cs="Arial"/>
          <w:spacing w:val="47"/>
          <w:w w:val="105"/>
        </w:rPr>
        <w:t xml:space="preserve"> </w:t>
      </w:r>
      <w:r w:rsidRPr="007D3812">
        <w:rPr>
          <w:rFonts w:ascii="Arial" w:eastAsia="Arial MT" w:hAnsi="Arial" w:cs="Arial"/>
          <w:w w:val="105"/>
        </w:rPr>
        <w:t>específico</w:t>
      </w:r>
      <w:r w:rsidRPr="007D3812">
        <w:rPr>
          <w:rFonts w:ascii="Arial" w:eastAsia="Arial MT" w:hAnsi="Arial" w:cs="Arial"/>
          <w:spacing w:val="43"/>
          <w:w w:val="105"/>
        </w:rPr>
        <w:t xml:space="preserve"> </w:t>
      </w:r>
      <w:r w:rsidRPr="007D3812">
        <w:rPr>
          <w:rFonts w:ascii="Arial" w:eastAsia="Arial MT" w:hAnsi="Arial" w:cs="Arial"/>
          <w:w w:val="105"/>
        </w:rPr>
        <w:t>dos</w:t>
      </w:r>
      <w:r w:rsidRPr="007D3812">
        <w:rPr>
          <w:rFonts w:ascii="Arial" w:eastAsia="Arial MT" w:hAnsi="Arial" w:cs="Arial"/>
          <w:spacing w:val="-56"/>
          <w:w w:val="105"/>
        </w:rPr>
        <w:t xml:space="preserve">  </w:t>
      </w:r>
      <w:r w:rsidRPr="007D3812">
        <w:rPr>
          <w:rFonts w:ascii="Arial" w:eastAsia="Arial MT" w:hAnsi="Arial" w:cs="Arial"/>
          <w:w w:val="105"/>
        </w:rPr>
        <w:t>Estudos</w:t>
      </w:r>
      <w:r w:rsidRPr="007D3812">
        <w:rPr>
          <w:rFonts w:ascii="Arial" w:eastAsia="Arial MT" w:hAnsi="Arial" w:cs="Arial"/>
          <w:spacing w:val="8"/>
          <w:w w:val="105"/>
        </w:rPr>
        <w:t xml:space="preserve"> </w:t>
      </w:r>
      <w:r w:rsidRPr="007D3812">
        <w:rPr>
          <w:rFonts w:ascii="Arial" w:eastAsia="Arial MT" w:hAnsi="Arial" w:cs="Arial"/>
          <w:w w:val="105"/>
        </w:rPr>
        <w:t>Técnicos</w:t>
      </w:r>
      <w:r w:rsidRPr="007D3812">
        <w:rPr>
          <w:rFonts w:ascii="Arial" w:eastAsia="Arial MT" w:hAnsi="Arial" w:cs="Arial"/>
          <w:spacing w:val="6"/>
          <w:w w:val="105"/>
        </w:rPr>
        <w:t xml:space="preserve"> </w:t>
      </w:r>
      <w:r w:rsidRPr="007D3812">
        <w:rPr>
          <w:rFonts w:ascii="Arial" w:eastAsia="Arial MT" w:hAnsi="Arial" w:cs="Arial"/>
          <w:w w:val="105"/>
        </w:rPr>
        <w:t>Preliminares,</w:t>
      </w:r>
      <w:r w:rsidRPr="007D3812">
        <w:rPr>
          <w:rFonts w:ascii="Arial" w:eastAsia="Arial MT" w:hAnsi="Arial" w:cs="Arial"/>
          <w:spacing w:val="11"/>
          <w:w w:val="105"/>
        </w:rPr>
        <w:t xml:space="preserve"> </w:t>
      </w:r>
      <w:r w:rsidRPr="007D3812">
        <w:rPr>
          <w:rFonts w:ascii="Arial" w:eastAsia="Arial MT" w:hAnsi="Arial" w:cs="Arial"/>
          <w:w w:val="105"/>
        </w:rPr>
        <w:t>apêndice</w:t>
      </w:r>
      <w:r w:rsidRPr="007D3812">
        <w:rPr>
          <w:rFonts w:ascii="Arial" w:eastAsia="Arial MT" w:hAnsi="Arial" w:cs="Arial"/>
          <w:spacing w:val="3"/>
          <w:w w:val="105"/>
        </w:rPr>
        <w:t xml:space="preserve"> </w:t>
      </w:r>
      <w:r w:rsidRPr="007D3812">
        <w:rPr>
          <w:rFonts w:ascii="Arial" w:eastAsia="Arial MT" w:hAnsi="Arial" w:cs="Arial"/>
          <w:w w:val="105"/>
        </w:rPr>
        <w:t>deste</w:t>
      </w:r>
      <w:r w:rsidRPr="007D3812">
        <w:rPr>
          <w:rFonts w:ascii="Arial" w:eastAsia="Arial MT" w:hAnsi="Arial" w:cs="Arial"/>
          <w:spacing w:val="3"/>
          <w:w w:val="105"/>
        </w:rPr>
        <w:t xml:space="preserve"> </w:t>
      </w:r>
      <w:r w:rsidRPr="007D3812">
        <w:rPr>
          <w:rFonts w:ascii="Arial" w:eastAsia="Arial MT" w:hAnsi="Arial" w:cs="Arial"/>
          <w:w w:val="105"/>
        </w:rPr>
        <w:t>Termo</w:t>
      </w:r>
      <w:r w:rsidRPr="007D3812">
        <w:rPr>
          <w:rFonts w:ascii="Arial" w:eastAsia="Arial MT" w:hAnsi="Arial" w:cs="Arial"/>
          <w:spacing w:val="3"/>
          <w:w w:val="105"/>
        </w:rPr>
        <w:t xml:space="preserve"> </w:t>
      </w:r>
      <w:r w:rsidRPr="007D3812">
        <w:rPr>
          <w:rFonts w:ascii="Arial" w:eastAsia="Arial MT" w:hAnsi="Arial" w:cs="Arial"/>
          <w:w w:val="105"/>
        </w:rPr>
        <w:t>de</w:t>
      </w:r>
      <w:r w:rsidRPr="007D3812">
        <w:rPr>
          <w:rFonts w:ascii="Arial" w:eastAsia="Arial MT" w:hAnsi="Arial" w:cs="Arial"/>
          <w:spacing w:val="5"/>
          <w:w w:val="105"/>
        </w:rPr>
        <w:t xml:space="preserve"> </w:t>
      </w:r>
      <w:r w:rsidRPr="007D3812">
        <w:rPr>
          <w:rFonts w:ascii="Arial" w:eastAsia="Arial MT" w:hAnsi="Arial" w:cs="Arial"/>
          <w:w w:val="105"/>
        </w:rPr>
        <w:t>Referência.</w:t>
      </w:r>
    </w:p>
    <w:p w14:paraId="1511908E" w14:textId="77777777" w:rsidR="007D3812" w:rsidRPr="007D3812" w:rsidRDefault="007D3812" w:rsidP="007D3812">
      <w:pPr>
        <w:widowControl/>
        <w:autoSpaceDE/>
        <w:autoSpaceDN/>
        <w:spacing w:line="276" w:lineRule="auto"/>
        <w:jc w:val="both"/>
        <w:rPr>
          <w:rFonts w:ascii="Arial" w:eastAsia="Times New Roman" w:hAnsi="Arial" w:cs="Arial"/>
          <w:color w:val="000000"/>
          <w:lang w:val="pt-BR" w:eastAsia="pt-BR"/>
        </w:rPr>
      </w:pPr>
    </w:p>
    <w:p w14:paraId="5DE341D8" w14:textId="77777777" w:rsidR="007D3812" w:rsidRPr="007D3812" w:rsidRDefault="007D3812" w:rsidP="007D3812">
      <w:pPr>
        <w:widowControl/>
        <w:autoSpaceDE/>
        <w:autoSpaceDN/>
        <w:spacing w:line="276" w:lineRule="auto"/>
        <w:jc w:val="both"/>
        <w:rPr>
          <w:rFonts w:ascii="Arial" w:eastAsia="Times New Roman" w:hAnsi="Arial" w:cs="Arial"/>
          <w:b/>
          <w:color w:val="000000"/>
          <w:lang w:val="pt-BR" w:eastAsia="pt-BR"/>
        </w:rPr>
      </w:pPr>
      <w:r w:rsidRPr="007D3812">
        <w:rPr>
          <w:rFonts w:ascii="Arial" w:eastAsia="Times New Roman" w:hAnsi="Arial" w:cs="Arial"/>
          <w:b/>
          <w:bCs/>
          <w:color w:val="000000"/>
          <w:lang w:val="pt-BR" w:eastAsia="pt-BR"/>
        </w:rPr>
        <w:t>5</w:t>
      </w:r>
      <w:r w:rsidRPr="007D3812">
        <w:rPr>
          <w:rFonts w:ascii="Arial" w:eastAsia="Times New Roman" w:hAnsi="Arial" w:cs="Arial"/>
          <w:b/>
          <w:color w:val="000000"/>
          <w:lang w:val="pt-BR" w:eastAsia="pt-BR"/>
        </w:rPr>
        <w:t xml:space="preserve"> –</w:t>
      </w:r>
      <w:r w:rsidRPr="007D3812">
        <w:rPr>
          <w:rFonts w:ascii="Arial" w:eastAsia="Times New Roman" w:hAnsi="Arial" w:cs="Arial"/>
          <w:color w:val="000000"/>
          <w:lang w:val="pt-BR" w:eastAsia="pt-BR"/>
        </w:rPr>
        <w:t xml:space="preserve"> </w:t>
      </w:r>
      <w:r w:rsidRPr="007D3812">
        <w:rPr>
          <w:rFonts w:ascii="Arial" w:eastAsia="Times New Roman" w:hAnsi="Arial" w:cs="Arial"/>
          <w:b/>
          <w:color w:val="000000"/>
          <w:lang w:val="pt-BR" w:eastAsia="pt-BR"/>
        </w:rPr>
        <w:t>REQUISITOS</w:t>
      </w:r>
      <w:r w:rsidRPr="007D3812">
        <w:rPr>
          <w:rFonts w:ascii="Arial" w:eastAsia="Times New Roman" w:hAnsi="Arial" w:cs="Arial"/>
          <w:b/>
          <w:color w:val="000000"/>
          <w:spacing w:val="-3"/>
          <w:lang w:val="pt-BR" w:eastAsia="pt-BR"/>
        </w:rPr>
        <w:t xml:space="preserve"> </w:t>
      </w:r>
      <w:r w:rsidRPr="007D3812">
        <w:rPr>
          <w:rFonts w:ascii="Arial" w:eastAsia="Times New Roman" w:hAnsi="Arial" w:cs="Arial"/>
          <w:b/>
          <w:color w:val="000000"/>
          <w:lang w:val="pt-BR" w:eastAsia="pt-BR"/>
        </w:rPr>
        <w:t>DA</w:t>
      </w:r>
      <w:r w:rsidRPr="007D3812">
        <w:rPr>
          <w:rFonts w:ascii="Arial" w:eastAsia="Times New Roman" w:hAnsi="Arial" w:cs="Arial"/>
          <w:b/>
          <w:color w:val="000000"/>
          <w:spacing w:val="-3"/>
          <w:lang w:val="pt-BR" w:eastAsia="pt-BR"/>
        </w:rPr>
        <w:t xml:space="preserve"> </w:t>
      </w:r>
      <w:r w:rsidRPr="007D3812">
        <w:rPr>
          <w:rFonts w:ascii="Arial" w:eastAsia="Times New Roman" w:hAnsi="Arial" w:cs="Arial"/>
          <w:b/>
          <w:color w:val="000000"/>
          <w:lang w:val="pt-BR" w:eastAsia="pt-BR"/>
        </w:rPr>
        <w:t>CONTRATAÇÃO:</w:t>
      </w:r>
    </w:p>
    <w:p w14:paraId="7261E663" w14:textId="77777777" w:rsidR="007D3812" w:rsidRPr="007D3812" w:rsidRDefault="007D3812" w:rsidP="007D3812">
      <w:pPr>
        <w:widowControl/>
        <w:autoSpaceDE/>
        <w:autoSpaceDN/>
        <w:spacing w:line="276" w:lineRule="auto"/>
        <w:jc w:val="both"/>
        <w:rPr>
          <w:rFonts w:ascii="Arial" w:eastAsia="Times New Roman" w:hAnsi="Arial" w:cs="Arial"/>
          <w:lang w:val="pt-BR" w:eastAsia="x-none"/>
        </w:rPr>
      </w:pPr>
      <w:r w:rsidRPr="007D3812">
        <w:rPr>
          <w:rFonts w:ascii="Arial" w:eastAsia="Times New Roman" w:hAnsi="Arial" w:cs="Arial"/>
          <w:lang w:val="pt-BR" w:eastAsia="x-none"/>
        </w:rPr>
        <w:t xml:space="preserve">O objeto tem natureza de serviços comuns de engenharia, tendo em vista que nos termos </w:t>
      </w:r>
      <w:r w:rsidRPr="007D3812">
        <w:rPr>
          <w:rFonts w:ascii="Arial" w:eastAsia="Times New Roman" w:hAnsi="Arial" w:cs="Arial"/>
          <w:lang w:val="pt-BR" w:eastAsia="pt-BR"/>
        </w:rPr>
        <w:t>alínea “a” do inciso XXI do caput do art. 6º da Lei nº 14133/2021</w:t>
      </w:r>
      <w:r w:rsidRPr="007D3812">
        <w:rPr>
          <w:rFonts w:ascii="Arial" w:eastAsia="Times New Roman" w:hAnsi="Arial" w:cs="Arial"/>
          <w:lang w:val="pt-BR" w:eastAsia="x-none"/>
        </w:rPr>
        <w:t>da Lei Federal nº 14.133/2021, enquadra-se como serviços comuns de engenharia todo serviço de engenharia que tem por objeto ações, objetivamente padronizáveis em termos de desempenho e qualidade, de manutenção, de adequação e de adaptação de bens móveis e imóveis, com preservação das características originais dos bens.</w:t>
      </w:r>
    </w:p>
    <w:p w14:paraId="30D06BE3" w14:textId="77777777" w:rsidR="007D3812" w:rsidRPr="007D3812" w:rsidRDefault="007D3812" w:rsidP="007D3812">
      <w:pPr>
        <w:keepNext/>
        <w:keepLines/>
        <w:widowControl/>
        <w:tabs>
          <w:tab w:val="left" w:pos="7700"/>
        </w:tabs>
        <w:autoSpaceDE/>
        <w:autoSpaceDN/>
        <w:spacing w:line="276" w:lineRule="auto"/>
        <w:ind w:rightChars="-17" w:right="-37"/>
        <w:jc w:val="both"/>
        <w:outlineLvl w:val="1"/>
        <w:rPr>
          <w:rFonts w:ascii="Arial" w:eastAsia="Times New Roman" w:hAnsi="Arial" w:cs="Arial"/>
          <w:b/>
          <w:bCs/>
          <w:color w:val="000000"/>
          <w:lang w:val="pt-BR" w:eastAsia="pt-BR"/>
        </w:rPr>
      </w:pPr>
      <w:r w:rsidRPr="007D3812">
        <w:rPr>
          <w:rFonts w:ascii="Arial" w:eastAsia="Times New Roman" w:hAnsi="Arial" w:cs="Arial"/>
          <w:b/>
          <w:bCs/>
          <w:color w:val="000000"/>
          <w:lang w:val="pt-BR" w:eastAsia="pt-BR"/>
        </w:rPr>
        <w:t xml:space="preserve">5.1 – </w:t>
      </w:r>
      <w:r w:rsidRPr="007D3812">
        <w:rPr>
          <w:rFonts w:ascii="Arial" w:eastAsia="Times New Roman" w:hAnsi="Arial" w:cs="Arial"/>
          <w:b/>
          <w:color w:val="000000"/>
          <w:lang w:val="pt-BR" w:eastAsia="pt-BR"/>
        </w:rPr>
        <w:t>A</w:t>
      </w:r>
      <w:r w:rsidRPr="007D3812">
        <w:rPr>
          <w:rFonts w:ascii="Arial" w:eastAsia="Times New Roman" w:hAnsi="Arial" w:cs="Arial"/>
          <w:b/>
          <w:color w:val="000000"/>
          <w:spacing w:val="-4"/>
          <w:lang w:val="pt-BR" w:eastAsia="pt-BR"/>
        </w:rPr>
        <w:t xml:space="preserve"> </w:t>
      </w:r>
      <w:r w:rsidRPr="007D3812">
        <w:rPr>
          <w:rFonts w:ascii="Arial" w:eastAsia="Times New Roman" w:hAnsi="Arial" w:cs="Arial"/>
          <w:b/>
          <w:color w:val="000000"/>
          <w:lang w:val="pt-BR" w:eastAsia="pt-BR"/>
        </w:rPr>
        <w:t>contratação</w:t>
      </w:r>
      <w:r w:rsidRPr="007D3812">
        <w:rPr>
          <w:rFonts w:ascii="Arial" w:eastAsia="Times New Roman" w:hAnsi="Arial" w:cs="Arial"/>
          <w:b/>
          <w:color w:val="000000"/>
          <w:spacing w:val="-3"/>
          <w:lang w:val="pt-BR" w:eastAsia="pt-BR"/>
        </w:rPr>
        <w:t xml:space="preserve"> </w:t>
      </w:r>
      <w:r w:rsidRPr="007D3812">
        <w:rPr>
          <w:rFonts w:ascii="Arial" w:eastAsia="Times New Roman" w:hAnsi="Arial" w:cs="Arial"/>
          <w:b/>
          <w:color w:val="000000"/>
          <w:lang w:val="pt-BR" w:eastAsia="pt-BR"/>
        </w:rPr>
        <w:t>objeto</w:t>
      </w:r>
      <w:r w:rsidRPr="007D3812">
        <w:rPr>
          <w:rFonts w:ascii="Arial" w:eastAsia="Times New Roman" w:hAnsi="Arial" w:cs="Arial"/>
          <w:b/>
          <w:color w:val="000000"/>
          <w:spacing w:val="-5"/>
          <w:lang w:val="pt-BR" w:eastAsia="pt-BR"/>
        </w:rPr>
        <w:t xml:space="preserve"> </w:t>
      </w:r>
      <w:r w:rsidRPr="007D3812">
        <w:rPr>
          <w:rFonts w:ascii="Arial" w:eastAsia="Times New Roman" w:hAnsi="Arial" w:cs="Arial"/>
          <w:b/>
          <w:color w:val="000000"/>
          <w:lang w:val="pt-BR" w:eastAsia="pt-BR"/>
        </w:rPr>
        <w:t>deste</w:t>
      </w:r>
      <w:r w:rsidRPr="007D3812">
        <w:rPr>
          <w:rFonts w:ascii="Arial" w:eastAsia="Times New Roman" w:hAnsi="Arial" w:cs="Arial"/>
          <w:b/>
          <w:color w:val="000000"/>
          <w:spacing w:val="-2"/>
          <w:lang w:val="pt-BR" w:eastAsia="pt-BR"/>
        </w:rPr>
        <w:t xml:space="preserve"> </w:t>
      </w:r>
      <w:r w:rsidRPr="007D3812">
        <w:rPr>
          <w:rFonts w:ascii="Arial" w:eastAsia="Times New Roman" w:hAnsi="Arial" w:cs="Arial"/>
          <w:b/>
          <w:color w:val="000000"/>
          <w:lang w:val="pt-BR" w:eastAsia="pt-BR"/>
        </w:rPr>
        <w:t>termo de referência</w:t>
      </w:r>
      <w:r w:rsidRPr="007D3812">
        <w:rPr>
          <w:rFonts w:ascii="Arial" w:eastAsia="Times New Roman" w:hAnsi="Arial" w:cs="Arial"/>
          <w:b/>
          <w:color w:val="000000"/>
          <w:spacing w:val="-4"/>
          <w:lang w:val="pt-BR" w:eastAsia="pt-BR"/>
        </w:rPr>
        <w:t xml:space="preserve"> </w:t>
      </w:r>
      <w:r w:rsidRPr="007D3812">
        <w:rPr>
          <w:rFonts w:ascii="Arial" w:eastAsia="Times New Roman" w:hAnsi="Arial" w:cs="Arial"/>
          <w:b/>
          <w:color w:val="000000"/>
          <w:lang w:val="pt-BR" w:eastAsia="pt-BR"/>
        </w:rPr>
        <w:t>apresenta</w:t>
      </w:r>
      <w:r w:rsidRPr="007D3812">
        <w:rPr>
          <w:rFonts w:ascii="Arial" w:eastAsia="Times New Roman" w:hAnsi="Arial" w:cs="Arial"/>
          <w:b/>
          <w:color w:val="000000"/>
          <w:spacing w:val="-4"/>
          <w:lang w:val="pt-BR" w:eastAsia="pt-BR"/>
        </w:rPr>
        <w:t xml:space="preserve"> </w:t>
      </w:r>
      <w:r w:rsidRPr="007D3812">
        <w:rPr>
          <w:rFonts w:ascii="Arial" w:eastAsia="Times New Roman" w:hAnsi="Arial" w:cs="Arial"/>
          <w:b/>
          <w:color w:val="000000"/>
          <w:lang w:val="pt-BR" w:eastAsia="pt-BR"/>
        </w:rPr>
        <w:t>os</w:t>
      </w:r>
      <w:r w:rsidRPr="007D3812">
        <w:rPr>
          <w:rFonts w:ascii="Arial" w:eastAsia="Times New Roman" w:hAnsi="Arial" w:cs="Arial"/>
          <w:b/>
          <w:color w:val="000000"/>
          <w:spacing w:val="-2"/>
          <w:lang w:val="pt-BR" w:eastAsia="pt-BR"/>
        </w:rPr>
        <w:t xml:space="preserve"> </w:t>
      </w:r>
      <w:r w:rsidRPr="007D3812">
        <w:rPr>
          <w:rFonts w:ascii="Arial" w:eastAsia="Times New Roman" w:hAnsi="Arial" w:cs="Arial"/>
          <w:b/>
          <w:color w:val="000000"/>
          <w:lang w:val="pt-BR" w:eastAsia="pt-BR"/>
        </w:rPr>
        <w:t>seguintes</w:t>
      </w:r>
      <w:r w:rsidRPr="007D3812">
        <w:rPr>
          <w:rFonts w:ascii="Arial" w:eastAsia="Times New Roman" w:hAnsi="Arial" w:cs="Arial"/>
          <w:b/>
          <w:color w:val="000000"/>
          <w:spacing w:val="-2"/>
          <w:lang w:val="pt-BR" w:eastAsia="pt-BR"/>
        </w:rPr>
        <w:t xml:space="preserve"> </w:t>
      </w:r>
      <w:r w:rsidRPr="007D3812">
        <w:rPr>
          <w:rFonts w:ascii="Arial" w:eastAsia="Times New Roman" w:hAnsi="Arial" w:cs="Arial"/>
          <w:b/>
          <w:color w:val="000000"/>
          <w:lang w:val="pt-BR" w:eastAsia="pt-BR"/>
        </w:rPr>
        <w:t>requisitos:</w:t>
      </w:r>
    </w:p>
    <w:p w14:paraId="46C7AA1F" w14:textId="77777777" w:rsidR="007D3812" w:rsidRPr="007D3812" w:rsidRDefault="007D3812" w:rsidP="007D3812">
      <w:pPr>
        <w:widowControl/>
        <w:autoSpaceDE/>
        <w:autoSpaceDN/>
        <w:spacing w:line="276" w:lineRule="auto"/>
        <w:jc w:val="both"/>
        <w:rPr>
          <w:rFonts w:ascii="Arial" w:eastAsia="Times New Roman" w:hAnsi="Arial" w:cs="Arial"/>
          <w:b/>
          <w:lang w:val="pt-BR" w:eastAsia="pt-BR"/>
        </w:rPr>
      </w:pPr>
      <w:r w:rsidRPr="007D3812">
        <w:rPr>
          <w:rFonts w:ascii="Arial" w:eastAsia="Times New Roman" w:hAnsi="Arial" w:cs="Arial"/>
          <w:b/>
          <w:lang w:val="pt-BR" w:eastAsia="pt-BR"/>
        </w:rPr>
        <w:t xml:space="preserve">5.1.1 </w:t>
      </w:r>
      <w:r w:rsidRPr="007D3812">
        <w:rPr>
          <w:rFonts w:ascii="Arial" w:eastAsia="Times New Roman" w:hAnsi="Arial" w:cs="Arial"/>
          <w:b/>
          <w:bCs/>
          <w:lang w:val="pt-BR" w:eastAsia="pt-BR"/>
        </w:rPr>
        <w:t>–</w:t>
      </w:r>
      <w:r w:rsidRPr="007D3812">
        <w:rPr>
          <w:rFonts w:ascii="Arial" w:eastAsia="Times New Roman" w:hAnsi="Arial" w:cs="Arial"/>
          <w:b/>
          <w:lang w:val="pt-BR" w:eastAsia="pt-BR"/>
        </w:rPr>
        <w:t xml:space="preserve"> Encargos</w:t>
      </w:r>
    </w:p>
    <w:p w14:paraId="74D64C1D" w14:textId="77777777" w:rsidR="007D3812" w:rsidRPr="007D3812" w:rsidRDefault="007D3812" w:rsidP="007D3812">
      <w:pPr>
        <w:widowControl/>
        <w:autoSpaceDE/>
        <w:autoSpaceDN/>
        <w:spacing w:line="276" w:lineRule="auto"/>
        <w:jc w:val="both"/>
        <w:rPr>
          <w:rFonts w:ascii="Arial" w:eastAsia="Times New Roman" w:hAnsi="Arial" w:cs="Arial"/>
          <w:lang w:val="pt-BR" w:eastAsia="pt-BR"/>
        </w:rPr>
      </w:pPr>
      <w:r w:rsidRPr="007D3812">
        <w:rPr>
          <w:rFonts w:ascii="Arial" w:eastAsia="Times New Roman" w:hAnsi="Arial" w:cs="Arial"/>
          <w:lang w:val="pt-BR" w:eastAsia="pt-BR"/>
        </w:rPr>
        <w:t>As despesas de transporte, tributos, frete, encargos trabalhistas e previdenciários e outros custos decorrentes direta e indiretamente da prestação dos serviços do objeto, correrão por conta exclusiva da detentora.</w:t>
      </w:r>
    </w:p>
    <w:p w14:paraId="5C32E11B" w14:textId="77777777" w:rsidR="007D3812" w:rsidRPr="007D3812" w:rsidRDefault="007D3812" w:rsidP="007D3812">
      <w:pPr>
        <w:widowControl/>
        <w:tabs>
          <w:tab w:val="left" w:pos="8080"/>
        </w:tabs>
        <w:autoSpaceDE/>
        <w:autoSpaceDN/>
        <w:spacing w:line="276" w:lineRule="auto"/>
        <w:rPr>
          <w:rFonts w:ascii="Arial" w:eastAsia="Times New Roman" w:hAnsi="Arial" w:cs="Arial"/>
          <w:color w:val="000000"/>
          <w:lang w:val="pt-BR" w:eastAsia="pt-BR"/>
        </w:rPr>
      </w:pPr>
    </w:p>
    <w:p w14:paraId="26F2AA4B" w14:textId="77777777" w:rsidR="007D3812" w:rsidRPr="007D3812" w:rsidRDefault="007D3812" w:rsidP="007D3812">
      <w:pPr>
        <w:widowControl/>
        <w:autoSpaceDE/>
        <w:autoSpaceDN/>
        <w:spacing w:line="276" w:lineRule="auto"/>
        <w:rPr>
          <w:rFonts w:ascii="Arial" w:eastAsia="Times New Roman" w:hAnsi="Arial" w:cs="Arial"/>
          <w:lang w:val="pt-BR" w:eastAsia="pt-BR"/>
        </w:rPr>
      </w:pPr>
      <w:r w:rsidRPr="007D3812">
        <w:rPr>
          <w:rFonts w:ascii="Arial" w:eastAsia="Times New Roman" w:hAnsi="Arial" w:cs="Arial"/>
          <w:b/>
          <w:bCs/>
          <w:color w:val="000000"/>
          <w:lang w:val="pt-BR" w:eastAsia="pt-BR"/>
        </w:rPr>
        <w:t xml:space="preserve">5.1.2 – </w:t>
      </w:r>
      <w:r w:rsidRPr="007D3812">
        <w:rPr>
          <w:rFonts w:ascii="Arial" w:eastAsia="Times New Roman" w:hAnsi="Arial" w:cs="Arial"/>
          <w:b/>
          <w:bCs/>
          <w:lang w:val="pt-BR" w:eastAsia="pt-BR"/>
        </w:rPr>
        <w:t>Vigência da Ata de Registro de Preço</w:t>
      </w:r>
      <w:r w:rsidRPr="007D3812">
        <w:rPr>
          <w:rFonts w:ascii="Arial" w:eastAsia="Times New Roman" w:hAnsi="Arial" w:cs="Arial"/>
          <w:lang w:val="pt-BR" w:eastAsia="pt-BR"/>
        </w:rPr>
        <w:t xml:space="preserve"> </w:t>
      </w:r>
    </w:p>
    <w:p w14:paraId="467BBEC9" w14:textId="77777777" w:rsidR="007D3812" w:rsidRPr="007D3812" w:rsidRDefault="007D3812" w:rsidP="007D3812">
      <w:pPr>
        <w:widowControl/>
        <w:autoSpaceDE/>
        <w:autoSpaceDN/>
        <w:spacing w:line="276" w:lineRule="auto"/>
        <w:jc w:val="both"/>
        <w:rPr>
          <w:rFonts w:ascii="Arial" w:eastAsia="Times New Roman" w:hAnsi="Arial" w:cs="Arial"/>
          <w:lang w:val="pt-BR" w:eastAsia="pt-BR"/>
        </w:rPr>
      </w:pPr>
      <w:r w:rsidRPr="007D3812">
        <w:rPr>
          <w:rFonts w:ascii="Arial" w:eastAsia="Times New Roman" w:hAnsi="Arial" w:cs="Arial"/>
          <w:lang w:val="pt-BR" w:eastAsia="pt-BR"/>
        </w:rPr>
        <w:t>A vigência da Ata de Registro de Preço será de 12 (doze) meses, podendo ser prorrogada para mais 12 meses, nos termos do Art. 84 da Lei Federal 14.133/2021.</w:t>
      </w:r>
    </w:p>
    <w:p w14:paraId="1453000F" w14:textId="77777777" w:rsidR="007D3812" w:rsidRPr="007D3812" w:rsidRDefault="007D3812" w:rsidP="007D3812">
      <w:pPr>
        <w:widowControl/>
        <w:autoSpaceDE/>
        <w:autoSpaceDN/>
        <w:spacing w:line="276" w:lineRule="auto"/>
        <w:rPr>
          <w:rFonts w:ascii="Arial" w:eastAsia="Times New Roman" w:hAnsi="Arial" w:cs="Arial"/>
          <w:b/>
          <w:bCs/>
          <w:color w:val="000000"/>
          <w:lang w:val="pt-BR" w:eastAsia="pt-BR"/>
        </w:rPr>
      </w:pPr>
    </w:p>
    <w:p w14:paraId="4F360D86" w14:textId="77777777" w:rsidR="007D3812" w:rsidRPr="007D3812" w:rsidRDefault="007D3812" w:rsidP="007D3812">
      <w:pPr>
        <w:widowControl/>
        <w:autoSpaceDE/>
        <w:autoSpaceDN/>
        <w:spacing w:line="276" w:lineRule="auto"/>
        <w:rPr>
          <w:rFonts w:ascii="Arial" w:eastAsia="Times New Roman" w:hAnsi="Arial" w:cs="Arial"/>
          <w:b/>
          <w:lang w:val="pt-BR" w:eastAsia="pt-BR"/>
        </w:rPr>
      </w:pPr>
      <w:r w:rsidRPr="007D3812">
        <w:rPr>
          <w:rFonts w:ascii="Arial" w:eastAsia="Times New Roman" w:hAnsi="Arial" w:cs="Arial"/>
          <w:b/>
          <w:bCs/>
          <w:color w:val="000000"/>
          <w:lang w:val="pt-BR" w:eastAsia="pt-BR"/>
        </w:rPr>
        <w:t xml:space="preserve">5.1.3 – </w:t>
      </w:r>
      <w:r w:rsidRPr="007D3812">
        <w:rPr>
          <w:rFonts w:ascii="Arial" w:eastAsia="Times New Roman" w:hAnsi="Arial" w:cs="Arial"/>
          <w:b/>
          <w:lang w:val="pt-BR" w:eastAsia="pt-BR"/>
        </w:rPr>
        <w:t>Da Fiscalização</w:t>
      </w:r>
    </w:p>
    <w:p w14:paraId="67B1B1DB" w14:textId="77777777" w:rsidR="007D3812" w:rsidRPr="007D3812" w:rsidRDefault="007D3812" w:rsidP="007D3812">
      <w:pPr>
        <w:widowControl/>
        <w:autoSpaceDE/>
        <w:autoSpaceDN/>
        <w:spacing w:line="276" w:lineRule="auto"/>
        <w:jc w:val="both"/>
        <w:rPr>
          <w:rFonts w:ascii="Arial" w:eastAsia="Times New Roman" w:hAnsi="Arial" w:cs="Arial"/>
          <w:lang w:val="pt-BR" w:eastAsia="pt-BR"/>
        </w:rPr>
      </w:pPr>
      <w:r w:rsidRPr="007D3812">
        <w:rPr>
          <w:rFonts w:ascii="Arial" w:eastAsia="Times New Roman" w:hAnsi="Arial" w:cs="Arial"/>
          <w:lang w:val="pt-BR" w:eastAsia="pt-BR"/>
        </w:rPr>
        <w:t xml:space="preserve">A fiscalização é de responsabilidade do servidor designado pela </w:t>
      </w:r>
      <w:r w:rsidRPr="007D3812">
        <w:rPr>
          <w:rFonts w:ascii="Arial" w:eastAsia="Times New Roman" w:hAnsi="Arial" w:cs="Arial"/>
          <w:bCs/>
          <w:lang w:val="pt-BR" w:eastAsia="pt-BR"/>
        </w:rPr>
        <w:t xml:space="preserve">Secretaria </w:t>
      </w:r>
      <w:r w:rsidRPr="007D3812">
        <w:rPr>
          <w:rFonts w:ascii="Arial" w:eastAsia="Times New Roman" w:hAnsi="Arial" w:cs="Arial"/>
          <w:lang w:val="pt-BR" w:eastAsia="pt-BR"/>
        </w:rPr>
        <w:t>Municipal de Obras e Serviços Urbanos para tal função.</w:t>
      </w:r>
    </w:p>
    <w:p w14:paraId="27011925" w14:textId="77777777" w:rsidR="007D3812" w:rsidRPr="007D3812" w:rsidRDefault="007D3812" w:rsidP="007D3812">
      <w:pPr>
        <w:widowControl/>
        <w:autoSpaceDE/>
        <w:autoSpaceDN/>
        <w:spacing w:line="276" w:lineRule="auto"/>
        <w:rPr>
          <w:rFonts w:ascii="Arial" w:eastAsia="Times New Roman" w:hAnsi="Arial" w:cs="Arial"/>
          <w:b/>
          <w:lang w:val="pt-BR" w:eastAsia="pt-BR"/>
        </w:rPr>
      </w:pPr>
    </w:p>
    <w:p w14:paraId="702E5A35" w14:textId="77777777" w:rsidR="007D3812" w:rsidRPr="007D3812" w:rsidRDefault="007D3812" w:rsidP="007D3812">
      <w:pPr>
        <w:widowControl/>
        <w:autoSpaceDE/>
        <w:autoSpaceDN/>
        <w:spacing w:line="276" w:lineRule="auto"/>
        <w:rPr>
          <w:rFonts w:ascii="Arial" w:eastAsia="Times New Roman" w:hAnsi="Arial" w:cs="Arial"/>
          <w:b/>
          <w:bCs/>
          <w:color w:val="000000"/>
          <w:lang w:val="pt-BR" w:eastAsia="pt-BR"/>
        </w:rPr>
      </w:pPr>
      <w:r w:rsidRPr="007D3812">
        <w:rPr>
          <w:rFonts w:ascii="Arial" w:eastAsia="Times New Roman" w:hAnsi="Arial" w:cs="Arial"/>
          <w:b/>
          <w:lang w:val="pt-BR" w:eastAsia="pt-BR"/>
        </w:rPr>
        <w:t xml:space="preserve">5.1.4 </w:t>
      </w:r>
      <w:r w:rsidRPr="007D3812">
        <w:rPr>
          <w:rFonts w:ascii="Arial" w:eastAsia="Times New Roman" w:hAnsi="Arial" w:cs="Arial"/>
          <w:b/>
          <w:bCs/>
          <w:color w:val="000000"/>
          <w:lang w:val="pt-BR" w:eastAsia="pt-BR"/>
        </w:rPr>
        <w:t xml:space="preserve">– </w:t>
      </w:r>
      <w:r w:rsidRPr="007D3812">
        <w:rPr>
          <w:rFonts w:ascii="Arial" w:eastAsia="Times New Roman" w:hAnsi="Arial" w:cs="Arial"/>
          <w:b/>
          <w:lang w:val="pt-BR" w:eastAsia="pt-BR"/>
        </w:rPr>
        <w:t>Subcontratação</w:t>
      </w:r>
    </w:p>
    <w:p w14:paraId="3D47A52E" w14:textId="77777777" w:rsidR="007D3812" w:rsidRPr="007D3812" w:rsidRDefault="007D3812" w:rsidP="007D3812">
      <w:pPr>
        <w:widowControl/>
        <w:autoSpaceDE/>
        <w:autoSpaceDN/>
        <w:spacing w:line="276" w:lineRule="auto"/>
        <w:rPr>
          <w:rFonts w:ascii="Arial" w:eastAsia="Times New Roman" w:hAnsi="Arial" w:cs="Arial"/>
          <w:b/>
          <w:u w:val="single"/>
          <w:lang w:val="pt-BR" w:eastAsia="pt-BR"/>
        </w:rPr>
      </w:pPr>
      <w:r w:rsidRPr="007D3812">
        <w:rPr>
          <w:rFonts w:ascii="Arial" w:eastAsia="Times New Roman" w:hAnsi="Arial" w:cs="Arial"/>
          <w:lang w:val="pt-BR" w:eastAsia="pt-BR"/>
        </w:rPr>
        <w:t>Não é admitida a subcontratação do objeto contratual.</w:t>
      </w:r>
    </w:p>
    <w:p w14:paraId="0098AE5B" w14:textId="77777777" w:rsidR="007D3812" w:rsidRPr="007D3812" w:rsidRDefault="007D3812" w:rsidP="007D3812">
      <w:pPr>
        <w:widowControl/>
        <w:autoSpaceDE/>
        <w:autoSpaceDN/>
        <w:spacing w:line="276" w:lineRule="auto"/>
        <w:rPr>
          <w:rFonts w:ascii="Arial" w:eastAsia="Times New Roman" w:hAnsi="Arial" w:cs="Arial"/>
          <w:b/>
          <w:lang w:val="pt-BR" w:eastAsia="pt-BR"/>
        </w:rPr>
      </w:pPr>
    </w:p>
    <w:p w14:paraId="7C6587F6" w14:textId="77777777" w:rsidR="007D3812" w:rsidRPr="007D3812" w:rsidRDefault="007D3812" w:rsidP="007D3812">
      <w:pPr>
        <w:widowControl/>
        <w:autoSpaceDE/>
        <w:autoSpaceDN/>
        <w:spacing w:line="276" w:lineRule="auto"/>
        <w:rPr>
          <w:rFonts w:ascii="Arial" w:eastAsia="Times New Roman" w:hAnsi="Arial" w:cs="Arial"/>
          <w:b/>
          <w:bCs/>
          <w:lang w:val="pt-BR" w:eastAsia="pt-BR"/>
        </w:rPr>
      </w:pPr>
      <w:r w:rsidRPr="007D3812">
        <w:rPr>
          <w:rFonts w:ascii="Arial" w:eastAsia="Times New Roman" w:hAnsi="Arial" w:cs="Arial"/>
          <w:b/>
          <w:lang w:val="pt-BR" w:eastAsia="pt-BR"/>
        </w:rPr>
        <w:t xml:space="preserve">5.1.5 </w:t>
      </w:r>
      <w:r w:rsidRPr="007D3812">
        <w:rPr>
          <w:rFonts w:ascii="Arial" w:eastAsia="Times New Roman" w:hAnsi="Arial" w:cs="Arial"/>
          <w:b/>
          <w:bCs/>
          <w:color w:val="000000"/>
          <w:lang w:val="pt-BR" w:eastAsia="pt-BR"/>
        </w:rPr>
        <w:t xml:space="preserve">– </w:t>
      </w:r>
      <w:r w:rsidRPr="007D3812">
        <w:rPr>
          <w:rFonts w:ascii="Arial" w:eastAsia="Times New Roman" w:hAnsi="Arial" w:cs="Arial"/>
          <w:b/>
          <w:bCs/>
          <w:lang w:val="pt-BR" w:eastAsia="pt-BR"/>
        </w:rPr>
        <w:t>Garantia da contratação</w:t>
      </w:r>
    </w:p>
    <w:p w14:paraId="5E1DDD54" w14:textId="77777777" w:rsidR="007D3812" w:rsidRPr="007D3812" w:rsidRDefault="007D3812" w:rsidP="007D3812">
      <w:pPr>
        <w:widowControl/>
        <w:autoSpaceDE/>
        <w:autoSpaceDN/>
        <w:spacing w:line="276" w:lineRule="auto"/>
        <w:jc w:val="both"/>
        <w:rPr>
          <w:rFonts w:ascii="Arial" w:eastAsia="Times New Roman" w:hAnsi="Arial" w:cs="Arial"/>
          <w:bCs/>
          <w:iCs/>
          <w:lang w:val="pt-BR" w:eastAsia="pt-BR"/>
        </w:rPr>
      </w:pPr>
      <w:r w:rsidRPr="007D3812">
        <w:rPr>
          <w:rFonts w:ascii="Arial" w:eastAsia="Times New Roman" w:hAnsi="Arial" w:cs="Arial"/>
          <w:bCs/>
          <w:iCs/>
          <w:lang w:val="pt-BR" w:eastAsia="pt-BR"/>
        </w:rPr>
        <w:t>Não haverá exigência da garantia da contratação dos artigos 96 e seguintes da Lei nº 14.133, de 2021.</w:t>
      </w:r>
    </w:p>
    <w:p w14:paraId="3AC0D9B9" w14:textId="77777777" w:rsidR="007D3812" w:rsidRPr="007D3812" w:rsidRDefault="007D3812" w:rsidP="007D3812">
      <w:pPr>
        <w:widowControl/>
        <w:autoSpaceDE/>
        <w:autoSpaceDN/>
        <w:spacing w:line="276" w:lineRule="auto"/>
        <w:rPr>
          <w:rFonts w:ascii="Arial" w:eastAsia="Times New Roman" w:hAnsi="Arial" w:cs="Arial"/>
          <w:lang w:val="pt-BR" w:eastAsia="pt-BR"/>
        </w:rPr>
      </w:pPr>
    </w:p>
    <w:p w14:paraId="136D71DD" w14:textId="77777777" w:rsidR="007D3812" w:rsidRPr="007D3812" w:rsidRDefault="007D3812" w:rsidP="007D3812">
      <w:pPr>
        <w:widowControl/>
        <w:autoSpaceDE/>
        <w:autoSpaceDN/>
        <w:spacing w:line="276" w:lineRule="auto"/>
        <w:jc w:val="both"/>
        <w:rPr>
          <w:rFonts w:ascii="Arial" w:eastAsia="Times New Roman" w:hAnsi="Arial" w:cs="Arial"/>
          <w:b/>
          <w:lang w:val="pt-BR" w:eastAsia="pt-BR"/>
        </w:rPr>
      </w:pPr>
      <w:r w:rsidRPr="007D3812">
        <w:rPr>
          <w:rFonts w:ascii="Arial" w:eastAsia="Times New Roman" w:hAnsi="Arial" w:cs="Arial"/>
          <w:b/>
          <w:lang w:val="pt-BR" w:eastAsia="pt-BR"/>
        </w:rPr>
        <w:t xml:space="preserve">6 </w:t>
      </w:r>
      <w:r w:rsidRPr="007D3812">
        <w:rPr>
          <w:rFonts w:ascii="Arial" w:eastAsia="Times New Roman" w:hAnsi="Arial" w:cs="Arial"/>
          <w:b/>
          <w:bCs/>
          <w:color w:val="000000"/>
          <w:lang w:val="pt-BR" w:eastAsia="pt-BR"/>
        </w:rPr>
        <w:t xml:space="preserve">– </w:t>
      </w:r>
      <w:r w:rsidRPr="007D3812">
        <w:rPr>
          <w:rFonts w:ascii="Arial" w:eastAsia="Times New Roman" w:hAnsi="Arial" w:cs="Arial"/>
          <w:b/>
          <w:lang w:val="pt-BR" w:eastAsia="pt-BR"/>
        </w:rPr>
        <w:t>DA EXECUÇÃO DO OBJETO</w:t>
      </w:r>
    </w:p>
    <w:p w14:paraId="68B5F516" w14:textId="77777777" w:rsidR="007D3812" w:rsidRPr="007D3812" w:rsidRDefault="007D3812" w:rsidP="007D3812">
      <w:pPr>
        <w:widowControl/>
        <w:autoSpaceDE/>
        <w:autoSpaceDN/>
        <w:spacing w:line="276" w:lineRule="auto"/>
        <w:jc w:val="both"/>
        <w:rPr>
          <w:rFonts w:ascii="Arial" w:eastAsia="Times New Roman" w:hAnsi="Arial" w:cs="Arial"/>
          <w:b/>
          <w:lang w:val="pt-BR" w:eastAsia="pt-BR"/>
        </w:rPr>
      </w:pPr>
      <w:bookmarkStart w:id="19" w:name="_Hlk200445347"/>
      <w:r w:rsidRPr="007D3812">
        <w:rPr>
          <w:rFonts w:ascii="Arial" w:eastAsia="Times New Roman" w:hAnsi="Arial" w:cs="Arial"/>
          <w:b/>
          <w:lang w:val="pt-BR" w:eastAsia="pt-BR"/>
        </w:rPr>
        <w:t>6</w:t>
      </w:r>
      <w:bookmarkEnd w:id="19"/>
      <w:r w:rsidRPr="007D3812">
        <w:rPr>
          <w:rFonts w:ascii="Arial" w:eastAsia="Times New Roman" w:hAnsi="Arial" w:cs="Arial"/>
          <w:b/>
          <w:lang w:val="pt-BR" w:eastAsia="pt-BR"/>
        </w:rPr>
        <w:t>6</w:t>
      </w:r>
      <w:r w:rsidRPr="007D3812">
        <w:rPr>
          <w:rFonts w:ascii="Arial" w:eastAsia="Times New Roman" w:hAnsi="Arial" w:cs="Arial"/>
          <w:b/>
          <w:bCs/>
          <w:lang w:val="pt-BR" w:eastAsia="pt-BR"/>
        </w:rPr>
        <w:t>.1 – Da Prestação dos Serviços</w:t>
      </w:r>
    </w:p>
    <w:p w14:paraId="278849F9" w14:textId="0CD5371D" w:rsidR="007D3812" w:rsidRPr="007D3812" w:rsidRDefault="007D3812" w:rsidP="007D3812">
      <w:pPr>
        <w:widowControl/>
        <w:autoSpaceDE/>
        <w:autoSpaceDN/>
        <w:spacing w:line="276" w:lineRule="auto"/>
        <w:jc w:val="both"/>
        <w:rPr>
          <w:rFonts w:ascii="Arial" w:eastAsia="Times New Roman" w:hAnsi="Arial" w:cs="Arial"/>
          <w:bCs/>
          <w:lang w:val="en-US"/>
        </w:rPr>
      </w:pPr>
      <w:r w:rsidRPr="007D3812">
        <w:rPr>
          <w:rFonts w:ascii="Arial" w:eastAsia="Times New Roman" w:hAnsi="Arial" w:cs="Arial"/>
          <w:b/>
          <w:lang w:val="en-US"/>
        </w:rPr>
        <w:t>6</w:t>
      </w:r>
      <w:r w:rsidRPr="007D3812">
        <w:rPr>
          <w:rFonts w:ascii="Arial" w:eastAsia="Times New Roman" w:hAnsi="Arial" w:cs="Arial"/>
          <w:b/>
          <w:bCs/>
          <w:lang w:val="en-US"/>
        </w:rPr>
        <w:t xml:space="preserve">.1.1 </w:t>
      </w:r>
      <w:r w:rsidRPr="007D3812">
        <w:rPr>
          <w:rFonts w:ascii="Arial" w:eastAsia="Times New Roman" w:hAnsi="Arial" w:cs="Arial"/>
          <w:b/>
          <w:lang w:val="en-US"/>
        </w:rPr>
        <w:t>–</w:t>
      </w:r>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Os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alambrados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deverão</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ser</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entregues</w:t>
      </w:r>
      <w:proofErr w:type="spellEnd"/>
      <w:r w:rsidRPr="007D3812">
        <w:rPr>
          <w:rFonts w:ascii="Arial" w:eastAsia="Times New Roman" w:hAnsi="Arial" w:cs="Arial"/>
          <w:bCs/>
          <w:lang w:val="en-US"/>
        </w:rPr>
        <w:t xml:space="preserve"> e </w:t>
      </w:r>
      <w:proofErr w:type="spellStart"/>
      <w:r w:rsidRPr="007D3812">
        <w:rPr>
          <w:rFonts w:ascii="Arial" w:eastAsia="Times New Roman" w:hAnsi="Arial" w:cs="Arial"/>
          <w:bCs/>
          <w:lang w:val="en-US"/>
        </w:rPr>
        <w:t>instalados</w:t>
      </w:r>
      <w:proofErr w:type="spellEnd"/>
      <w:r w:rsidRPr="007D3812">
        <w:rPr>
          <w:rFonts w:ascii="Arial" w:eastAsia="Times New Roman" w:hAnsi="Arial" w:cs="Arial"/>
          <w:bCs/>
          <w:lang w:val="en-US"/>
        </w:rPr>
        <w:t xml:space="preserve"> no </w:t>
      </w:r>
      <w:proofErr w:type="spellStart"/>
      <w:r w:rsidRPr="007D3812">
        <w:rPr>
          <w:rFonts w:ascii="Arial" w:eastAsia="Times New Roman" w:hAnsi="Arial" w:cs="Arial"/>
          <w:bCs/>
          <w:lang w:val="en-US"/>
        </w:rPr>
        <w:t>prazo</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máximo</w:t>
      </w:r>
      <w:proofErr w:type="spellEnd"/>
      <w:r w:rsidRPr="007D3812">
        <w:rPr>
          <w:rFonts w:ascii="Arial" w:eastAsia="Times New Roman" w:hAnsi="Arial" w:cs="Arial"/>
          <w:bCs/>
          <w:lang w:val="en-US"/>
        </w:rPr>
        <w:t xml:space="preserve"> de </w:t>
      </w:r>
      <w:proofErr w:type="spellStart"/>
      <w:r w:rsidRPr="007D3812">
        <w:rPr>
          <w:rFonts w:ascii="Arial" w:eastAsia="Times New Roman" w:hAnsi="Arial" w:cs="Arial"/>
          <w:bCs/>
          <w:lang w:val="en-US"/>
        </w:rPr>
        <w:t>até</w:t>
      </w:r>
      <w:proofErr w:type="spellEnd"/>
      <w:r w:rsidRPr="007D3812">
        <w:rPr>
          <w:rFonts w:ascii="Arial" w:eastAsia="Times New Roman" w:hAnsi="Arial" w:cs="Arial"/>
          <w:bCs/>
          <w:lang w:val="en-US"/>
        </w:rPr>
        <w:t xml:space="preserve"> 10 (</w:t>
      </w:r>
      <w:proofErr w:type="spellStart"/>
      <w:r w:rsidRPr="007D3812">
        <w:rPr>
          <w:rFonts w:ascii="Arial" w:eastAsia="Times New Roman" w:hAnsi="Arial" w:cs="Arial"/>
          <w:bCs/>
          <w:lang w:val="en-US"/>
        </w:rPr>
        <w:t>dez</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dias</w:t>
      </w:r>
      <w:proofErr w:type="spellEnd"/>
      <w:r w:rsidRPr="007D3812">
        <w:rPr>
          <w:rFonts w:ascii="Arial" w:eastAsia="Times New Roman" w:hAnsi="Arial" w:cs="Arial"/>
          <w:b/>
          <w:lang w:val="en-US"/>
        </w:rPr>
        <w:t>,</w:t>
      </w:r>
      <w:r w:rsidRPr="007D3812">
        <w:rPr>
          <w:rFonts w:ascii="Arial" w:eastAsia="Times New Roman" w:hAnsi="Arial" w:cs="Arial"/>
          <w:lang w:val="en-US"/>
        </w:rPr>
        <w:t xml:space="preserve"> </w:t>
      </w:r>
      <w:proofErr w:type="spellStart"/>
      <w:r w:rsidRPr="007D3812">
        <w:rPr>
          <w:rFonts w:ascii="Arial" w:eastAsia="Times New Roman" w:hAnsi="Arial" w:cs="Arial"/>
          <w:lang w:val="en-US"/>
        </w:rPr>
        <w:t>contados</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partir</w:t>
      </w:r>
      <w:proofErr w:type="spellEnd"/>
      <w:r w:rsidRPr="007D3812">
        <w:rPr>
          <w:rFonts w:ascii="Arial" w:eastAsia="Times New Roman" w:hAnsi="Arial" w:cs="Arial"/>
          <w:lang w:val="en-US"/>
        </w:rPr>
        <w:t xml:space="preserve"> da </w:t>
      </w:r>
      <w:proofErr w:type="spellStart"/>
      <w:r w:rsidRPr="007D3812">
        <w:rPr>
          <w:rFonts w:ascii="Arial" w:eastAsia="Times New Roman" w:hAnsi="Arial" w:cs="Arial"/>
          <w:lang w:val="en-US"/>
        </w:rPr>
        <w:t>expedição</w:t>
      </w:r>
      <w:proofErr w:type="spellEnd"/>
      <w:r w:rsidRPr="007D3812">
        <w:rPr>
          <w:rFonts w:ascii="Arial" w:eastAsia="Times New Roman" w:hAnsi="Arial" w:cs="Arial"/>
          <w:lang w:val="en-US"/>
        </w:rPr>
        <w:t xml:space="preserve"> da Nota de </w:t>
      </w:r>
      <w:proofErr w:type="spellStart"/>
      <w:r w:rsidRPr="007D3812">
        <w:rPr>
          <w:rFonts w:ascii="Arial" w:eastAsia="Times New Roman" w:hAnsi="Arial" w:cs="Arial"/>
          <w:lang w:val="en-US"/>
        </w:rPr>
        <w:t>Autorização</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Despesa</w:t>
      </w:r>
      <w:proofErr w:type="spellEnd"/>
      <w:r w:rsidRPr="007D3812">
        <w:rPr>
          <w:rFonts w:ascii="Arial" w:eastAsia="Times New Roman" w:hAnsi="Arial" w:cs="Arial"/>
          <w:lang w:val="en-US"/>
        </w:rPr>
        <w:t xml:space="preserve"> (NAD), </w:t>
      </w:r>
      <w:proofErr w:type="spellStart"/>
      <w:r w:rsidRPr="007D3812">
        <w:rPr>
          <w:rFonts w:ascii="Arial" w:eastAsia="Times New Roman" w:hAnsi="Arial" w:cs="Arial"/>
          <w:lang w:val="en-US"/>
        </w:rPr>
        <w:t>emitida</w:t>
      </w:r>
      <w:proofErr w:type="spellEnd"/>
      <w:r w:rsidRPr="007D3812">
        <w:rPr>
          <w:rFonts w:ascii="Arial" w:eastAsia="Times New Roman" w:hAnsi="Arial" w:cs="Arial"/>
          <w:lang w:val="en-US"/>
        </w:rPr>
        <w:t xml:space="preserve"> pela </w:t>
      </w:r>
      <w:proofErr w:type="spellStart"/>
      <w:r w:rsidRPr="007D3812">
        <w:rPr>
          <w:rFonts w:ascii="Arial" w:eastAsia="Times New Roman" w:hAnsi="Arial" w:cs="Arial"/>
          <w:lang w:val="en-US"/>
        </w:rPr>
        <w:t>Divisão</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Compras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encaminhada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por</w:t>
      </w:r>
      <w:proofErr w:type="spellEnd"/>
      <w:r w:rsidRPr="007D3812">
        <w:rPr>
          <w:rFonts w:ascii="Arial" w:eastAsia="Times New Roman" w:hAnsi="Arial" w:cs="Arial"/>
          <w:lang w:val="en-US"/>
        </w:rPr>
        <w:t xml:space="preserve"> e-mail, com </w:t>
      </w:r>
      <w:proofErr w:type="spellStart"/>
      <w:r w:rsidRPr="007D3812">
        <w:rPr>
          <w:rFonts w:ascii="Arial" w:eastAsia="Times New Roman" w:hAnsi="Arial" w:cs="Arial"/>
          <w:lang w:val="en-US"/>
        </w:rPr>
        <w:t>autorização</w:t>
      </w:r>
      <w:proofErr w:type="spellEnd"/>
      <w:r w:rsidRPr="007D3812">
        <w:rPr>
          <w:rFonts w:ascii="Arial" w:eastAsia="Times New Roman" w:hAnsi="Arial" w:cs="Arial"/>
          <w:lang w:val="en-US"/>
        </w:rPr>
        <w:t xml:space="preserve"> da </w:t>
      </w:r>
      <w:proofErr w:type="spellStart"/>
      <w:r w:rsidRPr="007D3812">
        <w:rPr>
          <w:rFonts w:ascii="Arial" w:eastAsia="Times New Roman" w:hAnsi="Arial" w:cs="Arial"/>
          <w:lang w:val="en-US"/>
        </w:rPr>
        <w:t>Secretaria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requisitante</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sem</w:t>
      </w:r>
      <w:proofErr w:type="spellEnd"/>
      <w:r w:rsidRPr="007D3812">
        <w:rPr>
          <w:rFonts w:ascii="Arial" w:eastAsia="Times New Roman" w:hAnsi="Arial" w:cs="Arial"/>
          <w:lang w:val="en-US"/>
        </w:rPr>
        <w:t xml:space="preserve"> que </w:t>
      </w:r>
      <w:proofErr w:type="spellStart"/>
      <w:r w:rsidRPr="007D3812">
        <w:rPr>
          <w:rFonts w:ascii="Arial" w:eastAsia="Times New Roman" w:hAnsi="Arial" w:cs="Arial"/>
          <w:lang w:val="en-US"/>
        </w:rPr>
        <w:t>ocorra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qualquer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ônus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Município</w:t>
      </w:r>
      <w:proofErr w:type="spellEnd"/>
      <w:r w:rsidRPr="007D3812">
        <w:rPr>
          <w:rFonts w:ascii="Arial" w:eastAsia="Times New Roman" w:hAnsi="Arial" w:cs="Arial"/>
          <w:lang w:val="en-US"/>
        </w:rPr>
        <w:t xml:space="preserve"> de </w:t>
      </w:r>
      <w:r w:rsidR="00CC03D3">
        <w:rPr>
          <w:rFonts w:ascii="Arial" w:eastAsia="Times New Roman" w:hAnsi="Arial" w:cs="Arial"/>
          <w:lang w:val="en-US"/>
        </w:rPr>
        <w:t xml:space="preserve">Santo </w:t>
      </w:r>
      <w:proofErr w:type="spellStart"/>
      <w:r w:rsidR="00CC03D3">
        <w:rPr>
          <w:rFonts w:ascii="Arial" w:eastAsia="Times New Roman" w:hAnsi="Arial" w:cs="Arial"/>
          <w:lang w:val="en-US"/>
        </w:rPr>
        <w:t>Inácio</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acordo</w:t>
      </w:r>
      <w:proofErr w:type="spellEnd"/>
      <w:r w:rsidRPr="007D3812">
        <w:rPr>
          <w:rFonts w:ascii="Arial" w:eastAsia="Times New Roman" w:hAnsi="Arial" w:cs="Arial"/>
          <w:lang w:val="en-US"/>
        </w:rPr>
        <w:t xml:space="preserve"> com as </w:t>
      </w:r>
      <w:proofErr w:type="spellStart"/>
      <w:r w:rsidRPr="007D3812">
        <w:rPr>
          <w:rFonts w:ascii="Arial" w:eastAsia="Times New Roman" w:hAnsi="Arial" w:cs="Arial"/>
          <w:lang w:val="en-US"/>
        </w:rPr>
        <w:t>quantidades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especificações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locais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indicados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na</w:t>
      </w:r>
      <w:proofErr w:type="spellEnd"/>
      <w:r w:rsidRPr="007D3812">
        <w:rPr>
          <w:rFonts w:ascii="Arial" w:eastAsia="Times New Roman" w:hAnsi="Arial" w:cs="Arial"/>
          <w:lang w:val="en-US"/>
        </w:rPr>
        <w:t xml:space="preserve"> NAD.</w:t>
      </w:r>
    </w:p>
    <w:p w14:paraId="328AAE66"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6.1.2 –</w:t>
      </w:r>
      <w:r w:rsidRPr="007D3812">
        <w:rPr>
          <w:rFonts w:ascii="Arial" w:eastAsia="Times New Roman" w:hAnsi="Arial" w:cs="Arial"/>
          <w:lang w:val="en-US"/>
        </w:rPr>
        <w:t xml:space="preserve"> </w:t>
      </w:r>
      <w:proofErr w:type="spellStart"/>
      <w:r w:rsidRPr="007D3812">
        <w:rPr>
          <w:rFonts w:ascii="Arial" w:eastAsia="Times New Roman" w:hAnsi="Arial" w:cs="Arial"/>
          <w:lang w:val="en-US"/>
        </w:rPr>
        <w: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alambrados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deverão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fornecidos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instalados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pelo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prestador</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serviço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conforme</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cronograma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ou</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necessidade</w:t>
      </w:r>
      <w:proofErr w:type="spellEnd"/>
      <w:r w:rsidRPr="007D3812">
        <w:rPr>
          <w:rFonts w:ascii="Arial" w:eastAsia="Times New Roman" w:hAnsi="Arial" w:cs="Arial"/>
          <w:lang w:val="en-US"/>
        </w:rPr>
        <w:t xml:space="preserve"> do </w:t>
      </w:r>
      <w:proofErr w:type="spellStart"/>
      <w:r w:rsidRPr="007D3812">
        <w:rPr>
          <w:rFonts w:ascii="Arial" w:eastAsia="Times New Roman" w:hAnsi="Arial" w:cs="Arial"/>
          <w:lang w:val="en-US"/>
        </w:rPr>
        <w:t>órgão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solicitante</w:t>
      </w:r>
      <w:proofErr w:type="spellEnd"/>
      <w:r w:rsidRPr="007D3812">
        <w:rPr>
          <w:rFonts w:ascii="Arial" w:eastAsia="Times New Roman" w:hAnsi="Arial" w:cs="Arial"/>
          <w:lang w:val="en-US"/>
        </w:rPr>
        <w:t xml:space="preserve">, de forma </w:t>
      </w:r>
      <w:proofErr w:type="spellStart"/>
      <w:r w:rsidRPr="007D3812">
        <w:rPr>
          <w:rFonts w:ascii="Arial" w:eastAsia="Times New Roman" w:hAnsi="Arial" w:cs="Arial"/>
          <w:lang w:val="en-US"/>
        </w:rPr>
        <w:t>parcelada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cabendo</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este</w:t>
      </w:r>
      <w:proofErr w:type="spellEnd"/>
      <w:r w:rsidRPr="007D3812">
        <w:rPr>
          <w:rFonts w:ascii="Arial" w:eastAsia="Times New Roman" w:hAnsi="Arial" w:cs="Arial"/>
          <w:lang w:val="en-US"/>
        </w:rPr>
        <w:t xml:space="preserve"> a total </w:t>
      </w:r>
      <w:proofErr w:type="spellStart"/>
      <w:r w:rsidRPr="007D3812">
        <w:rPr>
          <w:rFonts w:ascii="Arial" w:eastAsia="Times New Roman" w:hAnsi="Arial" w:cs="Arial"/>
          <w:lang w:val="en-US"/>
        </w:rPr>
        <w:t>responsabilidade</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pelo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atendimento</w:t>
      </w:r>
      <w:proofErr w:type="spellEnd"/>
      <w:r w:rsidRPr="007D3812">
        <w:rPr>
          <w:rFonts w:ascii="Arial" w:eastAsia="Times New Roman" w:hAnsi="Arial" w:cs="Arial"/>
          <w:lang w:val="en-US"/>
        </w:rPr>
        <w:t xml:space="preserve"> integral </w:t>
      </w:r>
      <w:proofErr w:type="spellStart"/>
      <w:r w:rsidRPr="007D3812">
        <w:rPr>
          <w:rFonts w:ascii="Arial" w:eastAsia="Times New Roman" w:hAnsi="Arial" w:cs="Arial"/>
          <w:lang w:val="en-US"/>
        </w:rPr>
        <w:t>às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especificações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técnicas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condições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demais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obrigações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previstas</w:t>
      </w:r>
      <w:proofErr w:type="spellEnd"/>
      <w:r w:rsidRPr="007D3812">
        <w:rPr>
          <w:rFonts w:ascii="Arial" w:eastAsia="Times New Roman" w:hAnsi="Arial" w:cs="Arial"/>
          <w:lang w:val="en-US"/>
        </w:rPr>
        <w:t>.</w:t>
      </w:r>
    </w:p>
    <w:p w14:paraId="0D5149D6"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6.1.3 –</w:t>
      </w:r>
      <w:r w:rsidRPr="007D3812">
        <w:rPr>
          <w:rFonts w:ascii="Arial" w:eastAsia="Times New Roman" w:hAnsi="Arial" w:cs="Arial"/>
          <w:lang w:val="en-US"/>
        </w:rPr>
        <w:t xml:space="preserve"> A </w:t>
      </w:r>
      <w:proofErr w:type="spellStart"/>
      <w:r w:rsidRPr="007D3812">
        <w:rPr>
          <w:rFonts w:ascii="Arial" w:eastAsia="Times New Roman" w:hAnsi="Arial" w:cs="Arial"/>
          <w:lang w:val="en-US"/>
        </w:rPr>
        <w:t>empresa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detentora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será</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responsável</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por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toda</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mão</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obra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desde</w:t>
      </w:r>
      <w:proofErr w:type="spellEnd"/>
      <w:r w:rsidRPr="007D3812">
        <w:rPr>
          <w:rFonts w:ascii="Arial" w:eastAsia="Times New Roman" w:hAnsi="Arial" w:cs="Arial"/>
          <w:lang w:val="en-US"/>
        </w:rPr>
        <w:t xml:space="preserve"> o </w:t>
      </w:r>
      <w:proofErr w:type="spellStart"/>
      <w:r w:rsidRPr="007D3812">
        <w:rPr>
          <w:rFonts w:ascii="Arial" w:eastAsia="Times New Roman" w:hAnsi="Arial" w:cs="Arial"/>
          <w:lang w:val="en-US"/>
        </w:rPr>
        <w:t>alinhamento</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instalação</w:t>
      </w:r>
      <w:proofErr w:type="spellEnd"/>
      <w:r w:rsidRPr="007D3812">
        <w:rPr>
          <w:rFonts w:ascii="Arial" w:eastAsia="Times New Roman" w:hAnsi="Arial" w:cs="Arial"/>
          <w:lang w:val="en-US"/>
        </w:rPr>
        <w:t xml:space="preserve"> dos </w:t>
      </w:r>
      <w:proofErr w:type="spellStart"/>
      <w:r w:rsidRPr="007D3812">
        <w:rPr>
          <w:rFonts w:ascii="Arial" w:eastAsia="Times New Roman" w:hAnsi="Arial" w:cs="Arial"/>
          <w:lang w:val="en-US"/>
        </w:rPr>
        <w:t>postes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tela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arames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construção</w:t>
      </w:r>
      <w:proofErr w:type="spellEnd"/>
      <w:r w:rsidRPr="007D3812">
        <w:rPr>
          <w:rFonts w:ascii="Arial" w:eastAsia="Times New Roman" w:hAnsi="Arial" w:cs="Arial"/>
          <w:lang w:val="en-US"/>
        </w:rPr>
        <w:t xml:space="preserve"> da </w:t>
      </w:r>
      <w:proofErr w:type="spellStart"/>
      <w:r w:rsidRPr="007D3812">
        <w:rPr>
          <w:rFonts w:ascii="Arial" w:eastAsia="Times New Roman" w:hAnsi="Arial" w:cs="Arial"/>
          <w:lang w:val="en-US"/>
        </w:rPr>
        <w:t>mureta</w:t>
      </w:r>
      <w:proofErr w:type="spellEnd"/>
      <w:r w:rsidRPr="007D3812">
        <w:rPr>
          <w:rFonts w:ascii="Arial" w:eastAsia="Times New Roman" w:hAnsi="Arial" w:cs="Arial"/>
          <w:lang w:val="en-US"/>
        </w:rPr>
        <w:t xml:space="preserve">, com </w:t>
      </w:r>
      <w:proofErr w:type="spellStart"/>
      <w:r w:rsidRPr="007D3812">
        <w:rPr>
          <w:rFonts w:ascii="Arial" w:eastAsia="Times New Roman" w:hAnsi="Arial" w:cs="Arial"/>
          <w:lang w:val="en-US"/>
        </w:rPr>
        <w:t>todos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materiais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equipamentos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ferramentas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utensílios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necessários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acompanhamento</w:t>
      </w:r>
      <w:proofErr w:type="spellEnd"/>
      <w:r w:rsidRPr="007D3812">
        <w:rPr>
          <w:rFonts w:ascii="Arial" w:eastAsia="Times New Roman" w:hAnsi="Arial" w:cs="Arial"/>
          <w:lang w:val="en-US"/>
        </w:rPr>
        <w:t xml:space="preserve"> da </w:t>
      </w:r>
      <w:proofErr w:type="spellStart"/>
      <w:r w:rsidRPr="007D3812">
        <w:rPr>
          <w:rFonts w:ascii="Arial" w:eastAsia="Times New Roman" w:hAnsi="Arial" w:cs="Arial"/>
          <w:lang w:val="en-US"/>
        </w:rPr>
        <w:t>obra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sem</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qualquer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custo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adicional</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Município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sendo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responsável</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também</w:t>
      </w:r>
      <w:proofErr w:type="spellEnd"/>
      <w:r w:rsidRPr="007D3812">
        <w:rPr>
          <w:rFonts w:ascii="Arial" w:eastAsia="Times New Roman" w:hAnsi="Arial" w:cs="Arial"/>
          <w:lang w:val="en-US"/>
        </w:rPr>
        <w:t xml:space="preserve"> pela </w:t>
      </w:r>
      <w:r w:rsidRPr="007D3812">
        <w:rPr>
          <w:rFonts w:ascii="Arial" w:eastAsia="Times New Roman" w:hAnsi="Arial" w:cs="Arial"/>
          <w:lang w:val="pt-BR"/>
        </w:rPr>
        <w:t xml:space="preserve">realização de todos os procedimentos necessários para assegurar a estabilidade e segurança da estrutura. Todo o material utilizado deverá atender às normas técnicas vigentes e ser de primeira qualidade. O serviço deverá ser executado por profissionais capacitados, seguindo rigorosamente as especificações e recomendações técnicas para garantir a durabilidade e segurança da instalação. </w:t>
      </w:r>
    </w:p>
    <w:p w14:paraId="028A54DD"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6.1.4 –</w:t>
      </w:r>
      <w:r w:rsidRPr="007D3812">
        <w:rPr>
          <w:rFonts w:ascii="Arial" w:eastAsia="Times New Roman" w:hAnsi="Arial" w:cs="Arial"/>
          <w:lang w:val="en-US"/>
        </w:rPr>
        <w:t xml:space="preserve"> </w:t>
      </w:r>
      <w:proofErr w:type="spellStart"/>
      <w:r w:rsidRPr="007D3812">
        <w:rPr>
          <w:rFonts w:ascii="Arial" w:eastAsia="Times New Roman" w:hAnsi="Arial" w:cs="Arial"/>
          <w:lang w:val="en-US"/>
        </w:rPr>
        <w: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materiais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utilizados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deverão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novos</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primeiro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uso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fabricados</w:t>
      </w:r>
      <w:proofErr w:type="spellEnd"/>
      <w:r w:rsidRPr="007D3812">
        <w:rPr>
          <w:rFonts w:ascii="Arial" w:eastAsia="Times New Roman" w:hAnsi="Arial" w:cs="Arial"/>
          <w:lang w:val="en-US"/>
        </w:rPr>
        <w:t xml:space="preserve"> com </w:t>
      </w:r>
      <w:proofErr w:type="spellStart"/>
      <w:r w:rsidRPr="007D3812">
        <w:rPr>
          <w:rFonts w:ascii="Arial" w:eastAsia="Times New Roman" w:hAnsi="Arial" w:cs="Arial"/>
          <w:bCs/>
          <w:lang w:val="en-US"/>
        </w:rPr>
        <w:t>tela</w:t>
      </w:r>
      <w:proofErr w:type="spellEnd"/>
      <w:r w:rsidRPr="007D3812">
        <w:rPr>
          <w:rFonts w:ascii="Arial" w:eastAsia="Times New Roman" w:hAnsi="Arial" w:cs="Arial"/>
          <w:bCs/>
          <w:lang w:val="en-US"/>
        </w:rPr>
        <w:t xml:space="preserve"> de </w:t>
      </w:r>
      <w:proofErr w:type="spellStart"/>
      <w:r w:rsidRPr="007D3812">
        <w:rPr>
          <w:rFonts w:ascii="Arial" w:eastAsia="Times New Roman" w:hAnsi="Arial" w:cs="Arial"/>
          <w:bCs/>
          <w:lang w:val="en-US"/>
        </w:rPr>
        <w:t>arame</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galvanizado</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revestido</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postes</w:t>
      </w:r>
      <w:proofErr w:type="spellEnd"/>
      <w:r w:rsidRPr="007D3812">
        <w:rPr>
          <w:rFonts w:ascii="Arial" w:eastAsia="Times New Roman" w:hAnsi="Arial" w:cs="Arial"/>
          <w:bCs/>
          <w:lang w:val="en-US"/>
        </w:rPr>
        <w:t xml:space="preserve"> de </w:t>
      </w:r>
      <w:proofErr w:type="spellStart"/>
      <w:r w:rsidRPr="007D3812">
        <w:rPr>
          <w:rFonts w:ascii="Arial" w:eastAsia="Times New Roman" w:hAnsi="Arial" w:cs="Arial"/>
          <w:bCs/>
          <w:lang w:val="en-US"/>
        </w:rPr>
        <w:t>concreto</w:t>
      </w:r>
      <w:proofErr w:type="spellEnd"/>
      <w:r w:rsidRPr="007D3812">
        <w:rPr>
          <w:rFonts w:ascii="Arial" w:eastAsia="Times New Roman" w:hAnsi="Arial" w:cs="Arial"/>
          <w:bCs/>
          <w:lang w:val="en-US"/>
        </w:rPr>
        <w:t xml:space="preserve"> e </w:t>
      </w:r>
      <w:proofErr w:type="spellStart"/>
      <w:r w:rsidRPr="007D3812">
        <w:rPr>
          <w:rFonts w:ascii="Arial" w:eastAsia="Times New Roman" w:hAnsi="Arial" w:cs="Arial"/>
          <w:bCs/>
          <w:lang w:val="en-US"/>
        </w:rPr>
        <w:t>acessórios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compatíveis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apropriados</w:t>
      </w:r>
      <w:proofErr w:type="spellEnd"/>
      <w:r w:rsidRPr="007D3812">
        <w:rPr>
          <w:rFonts w:ascii="Arial" w:eastAsia="Times New Roman" w:hAnsi="Arial" w:cs="Arial"/>
          <w:lang w:val="en-US"/>
        </w:rPr>
        <w:t xml:space="preserve"> para </w:t>
      </w:r>
      <w:proofErr w:type="spellStart"/>
      <w:r w:rsidRPr="007D3812">
        <w:rPr>
          <w:rFonts w:ascii="Arial" w:eastAsia="Times New Roman" w:hAnsi="Arial" w:cs="Arial"/>
          <w:lang w:val="en-US"/>
        </w:rPr>
        <w:t>áreas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externas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resistentes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às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intempéries</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fácil</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manutenção</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conforme</w:t>
      </w:r>
      <w:proofErr w:type="spellEnd"/>
      <w:r w:rsidRPr="007D3812">
        <w:rPr>
          <w:rFonts w:ascii="Arial" w:eastAsia="Times New Roman" w:hAnsi="Arial" w:cs="Arial"/>
          <w:lang w:val="en-US"/>
        </w:rPr>
        <w:t xml:space="preserve"> as </w:t>
      </w:r>
      <w:proofErr w:type="spellStart"/>
      <w:r w:rsidRPr="007D3812">
        <w:rPr>
          <w:rFonts w:ascii="Arial" w:eastAsia="Times New Roman" w:hAnsi="Arial" w:cs="Arial"/>
          <w:lang w:val="en-US"/>
        </w:rPr>
        <w:t>normas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técnicas</w:t>
      </w:r>
      <w:proofErr w:type="spellEnd"/>
      <w:r w:rsidRPr="007D3812">
        <w:rPr>
          <w:rFonts w:ascii="Arial" w:eastAsia="Times New Roman" w:hAnsi="Arial" w:cs="Arial"/>
          <w:lang w:val="en-US"/>
        </w:rPr>
        <w:t xml:space="preserve"> da ABNT e INMETRO.</w:t>
      </w:r>
    </w:p>
    <w:p w14:paraId="0FE645A8"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6.1.5 –</w:t>
      </w:r>
      <w:r w:rsidRPr="007D3812">
        <w:rPr>
          <w:rFonts w:ascii="Arial" w:eastAsia="Times New Roman" w:hAnsi="Arial" w:cs="Arial"/>
          <w:lang w:val="en-US"/>
        </w:rPr>
        <w:t xml:space="preserve"> A </w:t>
      </w:r>
      <w:proofErr w:type="spellStart"/>
      <w:r w:rsidRPr="007D3812">
        <w:rPr>
          <w:rFonts w:ascii="Arial" w:eastAsia="Times New Roman" w:hAnsi="Arial" w:cs="Arial"/>
          <w:lang w:val="en-US"/>
        </w:rPr>
        <w:t>estrutura</w:t>
      </w:r>
      <w:proofErr w:type="spellEnd"/>
      <w:r w:rsidRPr="007D3812">
        <w:rPr>
          <w:rFonts w:ascii="Arial" w:eastAsia="Times New Roman" w:hAnsi="Arial" w:cs="Arial"/>
          <w:lang w:val="en-US"/>
        </w:rPr>
        <w:t xml:space="preserve"> do </w:t>
      </w:r>
      <w:proofErr w:type="spellStart"/>
      <w:r w:rsidRPr="007D3812">
        <w:rPr>
          <w:rFonts w:ascii="Arial" w:eastAsia="Times New Roman" w:hAnsi="Arial" w:cs="Arial"/>
          <w:lang w:val="en-US"/>
        </w:rPr>
        <w:t>alambrado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deverá</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garantir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bCs/>
          <w:lang w:val="en-US"/>
        </w:rPr>
        <w:t>estabilidade</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resistência</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mecânica</w:t>
      </w:r>
      <w:proofErr w:type="spellEnd"/>
      <w:r w:rsidRPr="007D3812">
        <w:rPr>
          <w:rFonts w:ascii="Arial" w:eastAsia="Times New Roman" w:hAnsi="Arial" w:cs="Arial"/>
          <w:bCs/>
          <w:lang w:val="en-US"/>
        </w:rPr>
        <w:t xml:space="preserve"> e </w:t>
      </w:r>
      <w:proofErr w:type="spellStart"/>
      <w:r w:rsidRPr="007D3812">
        <w:rPr>
          <w:rFonts w:ascii="Arial" w:eastAsia="Times New Roman" w:hAnsi="Arial" w:cs="Arial"/>
          <w:bCs/>
          <w:lang w:val="en-US"/>
        </w:rPr>
        <w:t>durabilidade</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devendo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estar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apta</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suportar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esforços</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tração</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pressão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conforme</w:t>
      </w:r>
      <w:proofErr w:type="spellEnd"/>
      <w:r w:rsidRPr="007D3812">
        <w:rPr>
          <w:rFonts w:ascii="Arial" w:eastAsia="Times New Roman" w:hAnsi="Arial" w:cs="Arial"/>
          <w:lang w:val="en-US"/>
        </w:rPr>
        <w:t xml:space="preserve"> o </w:t>
      </w:r>
      <w:proofErr w:type="spellStart"/>
      <w:r w:rsidRPr="007D3812">
        <w:rPr>
          <w:rFonts w:ascii="Arial" w:eastAsia="Times New Roman" w:hAnsi="Arial" w:cs="Arial"/>
          <w:lang w:val="en-US"/>
        </w:rPr>
        <w:t>uso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previsto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podendo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incluir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reforços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esticadores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ou</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travamentos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adicionais</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acordo</w:t>
      </w:r>
      <w:proofErr w:type="spellEnd"/>
      <w:r w:rsidRPr="007D3812">
        <w:rPr>
          <w:rFonts w:ascii="Arial" w:eastAsia="Times New Roman" w:hAnsi="Arial" w:cs="Arial"/>
          <w:lang w:val="en-US"/>
        </w:rPr>
        <w:t xml:space="preserve"> com as </w:t>
      </w:r>
      <w:proofErr w:type="spellStart"/>
      <w:r w:rsidRPr="007D3812">
        <w:rPr>
          <w:rFonts w:ascii="Arial" w:eastAsia="Times New Roman" w:hAnsi="Arial" w:cs="Arial"/>
          <w:lang w:val="en-US"/>
        </w:rPr>
        <w:t>especificações</w:t>
      </w:r>
      <w:proofErr w:type="spellEnd"/>
      <w:r w:rsidRPr="007D3812">
        <w:rPr>
          <w:rFonts w:ascii="Arial" w:eastAsia="Times New Roman" w:hAnsi="Arial" w:cs="Arial"/>
          <w:lang w:val="en-US"/>
        </w:rPr>
        <w:t xml:space="preserve"> do </w:t>
      </w:r>
      <w:proofErr w:type="spellStart"/>
      <w:r w:rsidRPr="007D3812">
        <w:rPr>
          <w:rFonts w:ascii="Arial" w:eastAsia="Times New Roman" w:hAnsi="Arial" w:cs="Arial"/>
          <w:lang w:val="en-US"/>
        </w:rPr>
        <w:t>órgão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requisitante</w:t>
      </w:r>
      <w:proofErr w:type="spellEnd"/>
      <w:r w:rsidRPr="007D3812">
        <w:rPr>
          <w:rFonts w:ascii="Arial" w:eastAsia="Times New Roman" w:hAnsi="Arial" w:cs="Arial"/>
          <w:lang w:val="en-US"/>
        </w:rPr>
        <w:t>.</w:t>
      </w:r>
    </w:p>
    <w:p w14:paraId="100AE753"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6.1.6 –</w:t>
      </w:r>
      <w:r w:rsidRPr="007D3812">
        <w:rPr>
          <w:rFonts w:ascii="Arial" w:eastAsia="Times New Roman" w:hAnsi="Arial" w:cs="Arial"/>
          <w:lang w:val="en-US"/>
        </w:rPr>
        <w:t xml:space="preserve"> O </w:t>
      </w:r>
      <w:proofErr w:type="spellStart"/>
      <w:r w:rsidRPr="007D3812">
        <w:rPr>
          <w:rFonts w:ascii="Arial" w:eastAsia="Times New Roman" w:hAnsi="Arial" w:cs="Arial"/>
          <w:lang w:val="en-US"/>
        </w:rPr>
        <w:t>cercamento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deverá</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apresentar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bCs/>
          <w:lang w:val="en-US"/>
        </w:rPr>
        <w:t>acabamento</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adequado</w:t>
      </w:r>
      <w:proofErr w:type="spellEnd"/>
      <w:r w:rsidRPr="007D3812">
        <w:rPr>
          <w:rFonts w:ascii="Arial" w:eastAsia="Times New Roman" w:hAnsi="Arial" w:cs="Arial"/>
          <w:bCs/>
          <w:lang w:val="en-US"/>
        </w:rPr>
        <w:t xml:space="preserve">, com </w:t>
      </w:r>
      <w:proofErr w:type="spellStart"/>
      <w:r w:rsidRPr="007D3812">
        <w:rPr>
          <w:rFonts w:ascii="Arial" w:eastAsia="Times New Roman" w:hAnsi="Arial" w:cs="Arial"/>
          <w:bCs/>
          <w:lang w:val="en-US"/>
        </w:rPr>
        <w:t>uniformidade</w:t>
      </w:r>
      <w:proofErr w:type="spellEnd"/>
      <w:r w:rsidRPr="007D3812">
        <w:rPr>
          <w:rFonts w:ascii="Arial" w:eastAsia="Times New Roman" w:hAnsi="Arial" w:cs="Arial"/>
          <w:bCs/>
          <w:lang w:val="en-US"/>
        </w:rPr>
        <w:t xml:space="preserve"> de </w:t>
      </w:r>
      <w:proofErr w:type="spellStart"/>
      <w:r w:rsidRPr="007D3812">
        <w:rPr>
          <w:rFonts w:ascii="Arial" w:eastAsia="Times New Roman" w:hAnsi="Arial" w:cs="Arial"/>
          <w:bCs/>
          <w:lang w:val="en-US"/>
        </w:rPr>
        <w:t>fixação</w:t>
      </w:r>
      <w:proofErr w:type="spellEnd"/>
      <w:r w:rsidRPr="007D3812">
        <w:rPr>
          <w:rFonts w:ascii="Arial" w:eastAsia="Times New Roman" w:hAnsi="Arial" w:cs="Arial"/>
          <w:bCs/>
          <w:lang w:val="en-US"/>
        </w:rPr>
        <w:t xml:space="preserve"> da </w:t>
      </w:r>
      <w:proofErr w:type="spellStart"/>
      <w:r w:rsidRPr="007D3812">
        <w:rPr>
          <w:rFonts w:ascii="Arial" w:eastAsia="Times New Roman" w:hAnsi="Arial" w:cs="Arial"/>
          <w:bCs/>
          <w:lang w:val="en-US"/>
        </w:rPr>
        <w:t>tela</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aos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postes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tensionamento</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correto</w:t>
      </w:r>
      <w:proofErr w:type="spellEnd"/>
      <w:r w:rsidRPr="007D3812">
        <w:rPr>
          <w:rFonts w:ascii="Arial" w:eastAsia="Times New Roman" w:hAnsi="Arial" w:cs="Arial"/>
          <w:bCs/>
          <w:lang w:val="en-US"/>
        </w:rPr>
        <w:t xml:space="preserve"> do </w:t>
      </w:r>
      <w:proofErr w:type="spellStart"/>
      <w:r w:rsidRPr="007D3812">
        <w:rPr>
          <w:rFonts w:ascii="Arial" w:eastAsia="Times New Roman" w:hAnsi="Arial" w:cs="Arial"/>
          <w:bCs/>
          <w:lang w:val="en-US"/>
        </w:rPr>
        <w:t>arame</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ausência</w:t>
      </w:r>
      <w:proofErr w:type="spellEnd"/>
      <w:r w:rsidRPr="007D3812">
        <w:rPr>
          <w:rFonts w:ascii="Arial" w:eastAsia="Times New Roman" w:hAnsi="Arial" w:cs="Arial"/>
          <w:bCs/>
          <w:lang w:val="en-US"/>
        </w:rPr>
        <w:t xml:space="preserve"> de </w:t>
      </w:r>
      <w:proofErr w:type="spellStart"/>
      <w:r w:rsidRPr="007D3812">
        <w:rPr>
          <w:rFonts w:ascii="Arial" w:eastAsia="Times New Roman" w:hAnsi="Arial" w:cs="Arial"/>
          <w:bCs/>
          <w:lang w:val="en-US"/>
        </w:rPr>
        <w:t>rebarbas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ou</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pontas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cortantes</w:t>
      </w:r>
      <w:proofErr w:type="spellEnd"/>
      <w:r w:rsidRPr="007D3812">
        <w:rPr>
          <w:rFonts w:ascii="Arial" w:eastAsia="Times New Roman" w:hAnsi="Arial" w:cs="Arial"/>
          <w:b/>
          <w:lang w:val="en-US"/>
        </w:rPr>
        <w:t>,</w:t>
      </w:r>
      <w:r w:rsidRPr="007D3812">
        <w:rPr>
          <w:rFonts w:ascii="Arial" w:eastAsia="Times New Roman" w:hAnsi="Arial" w:cs="Arial"/>
          <w:lang w:val="en-US"/>
        </w:rPr>
        <w:t xml:space="preserve"> </w:t>
      </w:r>
      <w:proofErr w:type="spellStart"/>
      <w:r w:rsidRPr="007D3812">
        <w:rPr>
          <w:rFonts w:ascii="Arial" w:eastAsia="Times New Roman" w:hAnsi="Arial" w:cs="Arial"/>
          <w:lang w:val="en-US"/>
        </w:rPr>
        <w:t>assegurando</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segurança</w:t>
      </w:r>
      <w:proofErr w:type="spellEnd"/>
      <w:r w:rsidRPr="007D3812">
        <w:rPr>
          <w:rFonts w:ascii="Arial" w:eastAsia="Times New Roman" w:hAnsi="Arial" w:cs="Arial"/>
          <w:lang w:val="en-US"/>
        </w:rPr>
        <w:t xml:space="preserve"> dos </w:t>
      </w:r>
      <w:proofErr w:type="spellStart"/>
      <w:r w:rsidRPr="007D3812">
        <w:rPr>
          <w:rFonts w:ascii="Arial" w:eastAsia="Times New Roman" w:hAnsi="Arial" w:cs="Arial"/>
          <w:lang w:val="en-US"/>
        </w:rPr>
        <w:t>usuários</w:t>
      </w:r>
      <w:proofErr w:type="spellEnd"/>
      <w:r w:rsidRPr="007D3812">
        <w:rPr>
          <w:rFonts w:ascii="Arial" w:eastAsia="Times New Roman" w:hAnsi="Arial" w:cs="Arial"/>
          <w:lang w:val="en-US"/>
        </w:rPr>
        <w:t xml:space="preserve"> e a boa </w:t>
      </w:r>
      <w:proofErr w:type="spellStart"/>
      <w:r w:rsidRPr="007D3812">
        <w:rPr>
          <w:rFonts w:ascii="Arial" w:eastAsia="Times New Roman" w:hAnsi="Arial" w:cs="Arial"/>
          <w:lang w:val="en-US"/>
        </w:rPr>
        <w:t>apresentação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estética</w:t>
      </w:r>
      <w:proofErr w:type="spellEnd"/>
      <w:r w:rsidRPr="007D3812">
        <w:rPr>
          <w:rFonts w:ascii="Arial" w:eastAsia="Times New Roman" w:hAnsi="Arial" w:cs="Arial"/>
          <w:lang w:val="en-US"/>
        </w:rPr>
        <w:t>.</w:t>
      </w:r>
    </w:p>
    <w:p w14:paraId="0D59027E"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6.1.7 –</w:t>
      </w:r>
      <w:r w:rsidRPr="007D3812">
        <w:rPr>
          <w:rFonts w:ascii="Arial" w:eastAsia="Times New Roman" w:hAnsi="Arial" w:cs="Arial"/>
          <w:lang w:val="en-US"/>
        </w:rPr>
        <w:t xml:space="preserve"> A </w:t>
      </w:r>
      <w:proofErr w:type="spellStart"/>
      <w:r w:rsidRPr="007D3812">
        <w:rPr>
          <w:rFonts w:ascii="Arial" w:eastAsia="Times New Roman" w:hAnsi="Arial" w:cs="Arial"/>
          <w:lang w:val="en-US"/>
        </w:rPr>
        <w:t>instalação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deverá</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realizada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conforme</w:t>
      </w:r>
      <w:proofErr w:type="spellEnd"/>
      <w:r w:rsidRPr="007D3812">
        <w:rPr>
          <w:rFonts w:ascii="Arial" w:eastAsia="Times New Roman" w:hAnsi="Arial" w:cs="Arial"/>
          <w:lang w:val="en-US"/>
        </w:rPr>
        <w:t xml:space="preserve"> as boas </w:t>
      </w:r>
      <w:proofErr w:type="spellStart"/>
      <w:r w:rsidRPr="007D3812">
        <w:rPr>
          <w:rFonts w:ascii="Arial" w:eastAsia="Times New Roman" w:hAnsi="Arial" w:cs="Arial"/>
          <w:lang w:val="en-US"/>
        </w:rPr>
        <w:t>práticas</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engenharia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obedecendo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às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bCs/>
          <w:lang w:val="en-US"/>
        </w:rPr>
        <w:t>normas</w:t>
      </w:r>
      <w:proofErr w:type="spellEnd"/>
      <w:r w:rsidRPr="007D3812">
        <w:rPr>
          <w:rFonts w:ascii="Arial" w:eastAsia="Times New Roman" w:hAnsi="Arial" w:cs="Arial"/>
          <w:bCs/>
          <w:lang w:val="en-US"/>
        </w:rPr>
        <w:t xml:space="preserve"> da ABNT </w:t>
      </w:r>
      <w:proofErr w:type="spellStart"/>
      <w:r w:rsidRPr="007D3812">
        <w:rPr>
          <w:rFonts w:ascii="Arial" w:eastAsia="Times New Roman" w:hAnsi="Arial" w:cs="Arial"/>
          <w:bCs/>
          <w:lang w:val="en-US"/>
        </w:rPr>
        <w:t>aplicáveis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como</w:t>
      </w:r>
      <w:proofErr w:type="spellEnd"/>
      <w:r w:rsidRPr="007D3812">
        <w:rPr>
          <w:rFonts w:ascii="Arial" w:eastAsia="Times New Roman" w:hAnsi="Arial" w:cs="Arial"/>
          <w:bCs/>
          <w:lang w:val="en-US"/>
        </w:rPr>
        <w:t xml:space="preserve"> NBR 7481 e </w:t>
      </w:r>
      <w:proofErr w:type="spellStart"/>
      <w:r w:rsidRPr="007D3812">
        <w:rPr>
          <w:rFonts w:ascii="Arial" w:eastAsia="Times New Roman" w:hAnsi="Arial" w:cs="Arial"/>
          <w:bCs/>
          <w:lang w:val="en-US"/>
        </w:rPr>
        <w:t>correlatas</w:t>
      </w:r>
      <w:proofErr w:type="spellEnd"/>
      <w:r w:rsidRPr="007D3812">
        <w:rPr>
          <w:rFonts w:ascii="Arial" w:eastAsia="Times New Roman" w:hAnsi="Arial" w:cs="Arial"/>
          <w:bCs/>
          <w:lang w:val="en-US"/>
        </w:rPr>
        <w:t>)</w:t>
      </w:r>
      <w:r w:rsidRPr="007D3812">
        <w:rPr>
          <w:rFonts w:ascii="Arial" w:eastAsia="Times New Roman" w:hAnsi="Arial" w:cs="Arial"/>
          <w:lang w:val="en-US"/>
        </w:rPr>
        <w:t xml:space="preserve">, </w:t>
      </w:r>
      <w:proofErr w:type="spellStart"/>
      <w:r w:rsidRPr="007D3812">
        <w:rPr>
          <w:rFonts w:ascii="Arial" w:eastAsia="Times New Roman" w:hAnsi="Arial" w:cs="Arial"/>
          <w:lang w:val="en-US"/>
        </w:rPr>
        <w:t>garantindo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nivelamento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alinhamento</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fixação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segura</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todos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elementos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estruturais</w:t>
      </w:r>
      <w:proofErr w:type="spellEnd"/>
      <w:r w:rsidRPr="007D3812">
        <w:rPr>
          <w:rFonts w:ascii="Arial" w:eastAsia="Times New Roman" w:hAnsi="Arial" w:cs="Arial"/>
          <w:lang w:val="en-US"/>
        </w:rPr>
        <w:t>.</w:t>
      </w:r>
    </w:p>
    <w:p w14:paraId="2AC15D1D"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6.1.8 –</w:t>
      </w:r>
      <w:r w:rsidRPr="007D3812">
        <w:rPr>
          <w:rFonts w:ascii="Arial" w:eastAsia="Times New Roman" w:hAnsi="Arial" w:cs="Arial"/>
          <w:lang w:val="en-US"/>
        </w:rPr>
        <w:t xml:space="preserve"> </w:t>
      </w:r>
      <w:proofErr w:type="spellStart"/>
      <w:r w:rsidRPr="007D3812">
        <w:rPr>
          <w:rFonts w:ascii="Arial" w:eastAsia="Times New Roman" w:hAnsi="Arial" w:cs="Arial"/>
          <w:lang w:val="en-US"/>
        </w:rPr>
        <w: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alambrados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deverão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entregues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instalados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em</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perfeitas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condições</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uso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obedecendo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rigorosamente</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todas</w:t>
      </w:r>
      <w:proofErr w:type="spellEnd"/>
      <w:r w:rsidRPr="007D3812">
        <w:rPr>
          <w:rFonts w:ascii="Arial" w:eastAsia="Times New Roman" w:hAnsi="Arial" w:cs="Arial"/>
          <w:lang w:val="en-US"/>
        </w:rPr>
        <w:t xml:space="preserve"> as </w:t>
      </w:r>
      <w:proofErr w:type="spellStart"/>
      <w:r w:rsidRPr="007D3812">
        <w:rPr>
          <w:rFonts w:ascii="Arial" w:eastAsia="Times New Roman" w:hAnsi="Arial" w:cs="Arial"/>
          <w:lang w:val="en-US"/>
        </w:rPr>
        <w:t>legislações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normas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padrões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técnicos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aplicáveis</w:t>
      </w:r>
      <w:proofErr w:type="spellEnd"/>
      <w:r w:rsidRPr="007D3812">
        <w:rPr>
          <w:rFonts w:ascii="Arial" w:eastAsia="Times New Roman" w:hAnsi="Arial" w:cs="Arial"/>
          <w:lang w:val="en-US"/>
        </w:rPr>
        <w:t xml:space="preserve">, </w:t>
      </w:r>
      <w:r w:rsidRPr="007D3812">
        <w:rPr>
          <w:rFonts w:ascii="Arial" w:eastAsia="Times New Roman" w:hAnsi="Arial" w:cs="Arial"/>
          <w:bCs/>
          <w:lang w:val="en-US"/>
        </w:rPr>
        <w:t xml:space="preserve">inclusive </w:t>
      </w:r>
      <w:proofErr w:type="spellStart"/>
      <w:r w:rsidRPr="007D3812">
        <w:rPr>
          <w:rFonts w:ascii="Arial" w:eastAsia="Times New Roman" w:hAnsi="Arial" w:cs="Arial"/>
          <w:bCs/>
          <w:lang w:val="en-US"/>
        </w:rPr>
        <w:t>normas</w:t>
      </w:r>
      <w:proofErr w:type="spellEnd"/>
      <w:r w:rsidRPr="007D3812">
        <w:rPr>
          <w:rFonts w:ascii="Arial" w:eastAsia="Times New Roman" w:hAnsi="Arial" w:cs="Arial"/>
          <w:bCs/>
          <w:lang w:val="en-US"/>
        </w:rPr>
        <w:t xml:space="preserve"> de </w:t>
      </w:r>
      <w:proofErr w:type="spellStart"/>
      <w:r w:rsidRPr="007D3812">
        <w:rPr>
          <w:rFonts w:ascii="Arial" w:eastAsia="Times New Roman" w:hAnsi="Arial" w:cs="Arial"/>
          <w:bCs/>
          <w:lang w:val="en-US"/>
        </w:rPr>
        <w:t>segurança</w:t>
      </w:r>
      <w:proofErr w:type="spellEnd"/>
      <w:r w:rsidRPr="007D3812">
        <w:rPr>
          <w:rFonts w:ascii="Arial" w:eastAsia="Times New Roman" w:hAnsi="Arial" w:cs="Arial"/>
          <w:bCs/>
          <w:lang w:val="en-US"/>
        </w:rPr>
        <w:t xml:space="preserve"> do </w:t>
      </w:r>
      <w:proofErr w:type="spellStart"/>
      <w:r w:rsidRPr="007D3812">
        <w:rPr>
          <w:rFonts w:ascii="Arial" w:eastAsia="Times New Roman" w:hAnsi="Arial" w:cs="Arial"/>
          <w:bCs/>
          <w:lang w:val="en-US"/>
        </w:rPr>
        <w:t>trabalho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observando</w:t>
      </w:r>
      <w:proofErr w:type="spellEnd"/>
      <w:r w:rsidRPr="007D3812">
        <w:rPr>
          <w:rFonts w:ascii="Arial" w:eastAsia="Times New Roman" w:hAnsi="Arial" w:cs="Arial"/>
          <w:lang w:val="en-US"/>
        </w:rPr>
        <w:t xml:space="preserve">-se </w:t>
      </w:r>
      <w:proofErr w:type="spellStart"/>
      <w:r w:rsidRPr="007D3812">
        <w:rPr>
          <w:rFonts w:ascii="Arial" w:eastAsia="Times New Roman" w:hAnsi="Arial" w:cs="Arial"/>
          <w:lang w:val="en-US"/>
        </w:rPr>
        <w:t>também</w:t>
      </w:r>
      <w:proofErr w:type="spellEnd"/>
      <w:r w:rsidRPr="007D3812">
        <w:rPr>
          <w:rFonts w:ascii="Arial" w:eastAsia="Times New Roman" w:hAnsi="Arial" w:cs="Arial"/>
          <w:lang w:val="en-US"/>
        </w:rPr>
        <w:t xml:space="preserve"> as </w:t>
      </w:r>
      <w:proofErr w:type="spellStart"/>
      <w:r w:rsidRPr="007D3812">
        <w:rPr>
          <w:rFonts w:ascii="Arial" w:eastAsia="Times New Roman" w:hAnsi="Arial" w:cs="Arial"/>
          <w:lang w:val="en-US"/>
        </w:rPr>
        <w:t>exigências</w:t>
      </w:r>
      <w:proofErr w:type="spellEnd"/>
      <w:r w:rsidRPr="007D3812">
        <w:rPr>
          <w:rFonts w:ascii="Arial" w:eastAsia="Times New Roman" w:hAnsi="Arial" w:cs="Arial"/>
          <w:lang w:val="en-US"/>
        </w:rPr>
        <w:t xml:space="preserve"> dos </w:t>
      </w:r>
      <w:proofErr w:type="spellStart"/>
      <w:r w:rsidRPr="007D3812">
        <w:rPr>
          <w:rFonts w:ascii="Arial" w:eastAsia="Times New Roman" w:hAnsi="Arial" w:cs="Arial"/>
          <w:lang w:val="en-US"/>
        </w:rPr>
        <w:t>órgãos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reguladores</w:t>
      </w:r>
      <w:proofErr w:type="spellEnd"/>
      <w:r w:rsidRPr="007D3812">
        <w:rPr>
          <w:rFonts w:ascii="Arial" w:eastAsia="Times New Roman" w:hAnsi="Arial" w:cs="Arial"/>
          <w:lang w:val="en-US"/>
        </w:rPr>
        <w:t>.</w:t>
      </w:r>
    </w:p>
    <w:p w14:paraId="571DE3FF"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6.1.9 –</w:t>
      </w:r>
      <w:r w:rsidRPr="007D3812">
        <w:rPr>
          <w:rFonts w:ascii="Arial" w:eastAsia="Times New Roman" w:hAnsi="Arial" w:cs="Arial"/>
          <w:lang w:val="en-US"/>
        </w:rPr>
        <w:t xml:space="preserve"> A </w:t>
      </w:r>
      <w:proofErr w:type="spellStart"/>
      <w:r w:rsidRPr="007D3812">
        <w:rPr>
          <w:rFonts w:ascii="Arial" w:eastAsia="Times New Roman" w:hAnsi="Arial" w:cs="Arial"/>
          <w:lang w:val="en-US"/>
        </w:rPr>
        <w:t>licitante</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vencedora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será</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única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responsável</w:t>
      </w:r>
      <w:proofErr w:type="spellEnd"/>
      <w:r w:rsidRPr="007D3812">
        <w:rPr>
          <w:rFonts w:ascii="Arial" w:eastAsia="Times New Roman" w:hAnsi="Arial" w:cs="Arial"/>
          <w:lang w:val="en-US"/>
        </w:rPr>
        <w:t xml:space="preserve"> pela </w:t>
      </w:r>
      <w:proofErr w:type="spellStart"/>
      <w:r w:rsidRPr="007D3812">
        <w:rPr>
          <w:rFonts w:ascii="Arial" w:eastAsia="Times New Roman" w:hAnsi="Arial" w:cs="Arial"/>
          <w:bCs/>
          <w:lang w:val="en-US"/>
        </w:rPr>
        <w:t>qualidade</w:t>
      </w:r>
      <w:proofErr w:type="spellEnd"/>
      <w:r w:rsidRPr="007D3812">
        <w:rPr>
          <w:rFonts w:ascii="Arial" w:eastAsia="Times New Roman" w:hAnsi="Arial" w:cs="Arial"/>
          <w:bCs/>
          <w:lang w:val="en-US"/>
        </w:rPr>
        <w:t xml:space="preserve"> dos </w:t>
      </w:r>
      <w:proofErr w:type="spellStart"/>
      <w:r w:rsidRPr="007D3812">
        <w:rPr>
          <w:rFonts w:ascii="Arial" w:eastAsia="Times New Roman" w:hAnsi="Arial" w:cs="Arial"/>
          <w:bCs/>
          <w:lang w:val="en-US"/>
        </w:rPr>
        <w:t>materiais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entregues</w:t>
      </w:r>
      <w:proofErr w:type="spellEnd"/>
      <w:r w:rsidRPr="007D3812">
        <w:rPr>
          <w:rFonts w:ascii="Arial" w:eastAsia="Times New Roman" w:hAnsi="Arial" w:cs="Arial"/>
          <w:bCs/>
          <w:lang w:val="en-US"/>
        </w:rPr>
        <w:t xml:space="preserve"> e pela </w:t>
      </w:r>
      <w:proofErr w:type="spellStart"/>
      <w:r w:rsidRPr="007D3812">
        <w:rPr>
          <w:rFonts w:ascii="Arial" w:eastAsia="Times New Roman" w:hAnsi="Arial" w:cs="Arial"/>
          <w:bCs/>
          <w:lang w:val="en-US"/>
        </w:rPr>
        <w:t>correta</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instalação</w:t>
      </w:r>
      <w:proofErr w:type="spellEnd"/>
      <w:r w:rsidRPr="007D3812">
        <w:rPr>
          <w:rFonts w:ascii="Arial" w:eastAsia="Times New Roman" w:hAnsi="Arial" w:cs="Arial"/>
          <w:bCs/>
          <w:lang w:val="en-US"/>
        </w:rPr>
        <w:t xml:space="preserve"> dos </w:t>
      </w:r>
      <w:proofErr w:type="spellStart"/>
      <w:r w:rsidRPr="007D3812">
        <w:rPr>
          <w:rFonts w:ascii="Arial" w:eastAsia="Times New Roman" w:hAnsi="Arial" w:cs="Arial"/>
          <w:bCs/>
          <w:lang w:val="en-US"/>
        </w:rPr>
        <w:t>alambrados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bem</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como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por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eventuais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correções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ou</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reparos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necessários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sempre</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sem</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ônus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adicional</w:t>
      </w:r>
      <w:proofErr w:type="spellEnd"/>
      <w:r w:rsidRPr="007D3812">
        <w:rPr>
          <w:rFonts w:ascii="Arial" w:eastAsia="Times New Roman" w:hAnsi="Arial" w:cs="Arial"/>
          <w:lang w:val="en-US"/>
        </w:rPr>
        <w:t xml:space="preserve"> para o </w:t>
      </w:r>
      <w:proofErr w:type="spellStart"/>
      <w:r w:rsidRPr="007D3812">
        <w:rPr>
          <w:rFonts w:ascii="Arial" w:eastAsia="Times New Roman" w:hAnsi="Arial" w:cs="Arial"/>
          <w:lang w:val="en-US"/>
        </w:rPr>
        <w:t>Município</w:t>
      </w:r>
      <w:proofErr w:type="spellEnd"/>
      <w:r w:rsidRPr="007D3812">
        <w:rPr>
          <w:rFonts w:ascii="Arial" w:eastAsia="Times New Roman" w:hAnsi="Arial" w:cs="Arial"/>
          <w:lang w:val="en-US"/>
        </w:rPr>
        <w:t>.</w:t>
      </w:r>
    </w:p>
    <w:p w14:paraId="30C08BE6" w14:textId="77777777" w:rsidR="007D3812" w:rsidRPr="007D3812" w:rsidRDefault="007D3812" w:rsidP="007D3812">
      <w:pPr>
        <w:widowControl/>
        <w:tabs>
          <w:tab w:val="left" w:pos="567"/>
        </w:tabs>
        <w:autoSpaceDE/>
        <w:autoSpaceDN/>
        <w:spacing w:line="276" w:lineRule="auto"/>
        <w:jc w:val="both"/>
        <w:rPr>
          <w:rFonts w:ascii="Arial" w:eastAsia="Times New Roman" w:hAnsi="Arial" w:cs="Arial"/>
          <w:lang w:val="pt-BR" w:eastAsia="pt-BR"/>
        </w:rPr>
      </w:pPr>
      <w:r w:rsidRPr="007D3812">
        <w:rPr>
          <w:rFonts w:ascii="Arial" w:eastAsia="Times New Roman" w:hAnsi="Arial" w:cs="Arial"/>
          <w:b/>
          <w:bCs/>
          <w:iCs/>
          <w:lang w:val="pt-BR"/>
        </w:rPr>
        <w:t>6.1.10</w:t>
      </w:r>
      <w:r w:rsidRPr="007D3812">
        <w:rPr>
          <w:rFonts w:ascii="Arial" w:eastAsia="Times New Roman" w:hAnsi="Arial" w:cs="Arial"/>
          <w:bCs/>
          <w:iCs/>
          <w:lang w:val="pt-BR"/>
        </w:rPr>
        <w:t xml:space="preserve"> – </w:t>
      </w:r>
      <w:r w:rsidRPr="007D3812">
        <w:rPr>
          <w:rFonts w:ascii="Arial" w:eastAsia="Times New Roman" w:hAnsi="Arial" w:cs="Arial"/>
          <w:bCs/>
          <w:lang w:val="pt-BR" w:eastAsia="pt-BR"/>
        </w:rPr>
        <w:t xml:space="preserve">Durante a execução dos serviços, a contratada deverá </w:t>
      </w:r>
      <w:r w:rsidRPr="007D3812">
        <w:rPr>
          <w:rFonts w:ascii="Arial" w:eastAsia="Times New Roman" w:hAnsi="Arial" w:cs="Arial"/>
          <w:lang w:val="pt-BR" w:eastAsia="pt-BR"/>
        </w:rPr>
        <w:t>tomar todas as medidas de segurança cabíveis aos serviços que executarão não arcando o Município com qualquer ônus em caso de acidente.</w:t>
      </w:r>
    </w:p>
    <w:p w14:paraId="65C3BD5C"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en-US"/>
        </w:rPr>
        <w:t>6.1.11 –</w:t>
      </w:r>
      <w:r w:rsidRPr="007D3812">
        <w:rPr>
          <w:rFonts w:ascii="Arial" w:eastAsia="Times New Roman" w:hAnsi="Arial" w:cs="Arial"/>
          <w:lang w:val="en-US"/>
        </w:rPr>
        <w:t xml:space="preserve"> </w:t>
      </w:r>
      <w:proofErr w:type="spellStart"/>
      <w:r w:rsidRPr="007D3812">
        <w:rPr>
          <w:rFonts w:ascii="Arial" w:eastAsia="Times New Roman" w:hAnsi="Arial" w:cs="Arial"/>
          <w:lang w:val="en-US"/>
        </w:rPr>
        <w: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materiais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serviços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poderão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ser</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rejeitadas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caso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estejam</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em</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desacordo</w:t>
      </w:r>
      <w:proofErr w:type="spellEnd"/>
      <w:r w:rsidRPr="007D3812">
        <w:rPr>
          <w:rFonts w:ascii="Arial" w:eastAsia="Times New Roman" w:hAnsi="Arial" w:cs="Arial"/>
          <w:lang w:val="en-US"/>
        </w:rPr>
        <w:t xml:space="preserve"> com as </w:t>
      </w:r>
      <w:proofErr w:type="spellStart"/>
      <w:r w:rsidRPr="007D3812">
        <w:rPr>
          <w:rFonts w:ascii="Arial" w:eastAsia="Times New Roman" w:hAnsi="Arial" w:cs="Arial"/>
          <w:lang w:val="en-US"/>
        </w:rPr>
        <w:t>especificações</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condições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estabelecidas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neste</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documento</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na</w:t>
      </w:r>
      <w:proofErr w:type="spellEnd"/>
      <w:r w:rsidRPr="007D3812">
        <w:rPr>
          <w:rFonts w:ascii="Arial" w:eastAsia="Times New Roman" w:hAnsi="Arial" w:cs="Arial"/>
          <w:lang w:val="en-US"/>
        </w:rPr>
        <w:t xml:space="preserve"> Ata de </w:t>
      </w:r>
      <w:proofErr w:type="spellStart"/>
      <w:r w:rsidRPr="007D3812">
        <w:rPr>
          <w:rFonts w:ascii="Arial" w:eastAsia="Times New Roman" w:hAnsi="Arial" w:cs="Arial"/>
          <w:lang w:val="en-US"/>
        </w:rPr>
        <w:t>Registro</w:t>
      </w:r>
      <w:proofErr w:type="spellEnd"/>
      <w:r w:rsidRPr="007D3812">
        <w:rPr>
          <w:rFonts w:ascii="Arial" w:eastAsia="Times New Roman" w:hAnsi="Arial" w:cs="Arial"/>
          <w:lang w:val="en-US"/>
        </w:rPr>
        <w:t xml:space="preserve"> de </w:t>
      </w:r>
      <w:proofErr w:type="spellStart"/>
      <w:r w:rsidRPr="007D3812">
        <w:rPr>
          <w:rFonts w:ascii="Arial" w:eastAsia="Times New Roman" w:hAnsi="Arial" w:cs="Arial"/>
          <w:lang w:val="en-US"/>
        </w:rPr>
        <w:t>Preço</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empresa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detentora</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deverá</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bCs/>
          <w:lang w:val="en-US"/>
        </w:rPr>
        <w:t>corrigir</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eventuais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falhas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substituir</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materiais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defeituosos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ou</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inadequados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ou</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complementar</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os</w:t>
      </w:r>
      <w:proofErr w:type="spell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serviços</w:t>
      </w:r>
      <w:proofErr w:type="spellEnd"/>
      <w:r w:rsidRPr="007D3812">
        <w:rPr>
          <w:rFonts w:ascii="Arial" w:eastAsia="Times New Roman" w:hAnsi="Arial" w:cs="Arial"/>
          <w:lang w:val="en-US"/>
        </w:rPr>
        <w:t xml:space="preserve">, no </w:t>
      </w:r>
      <w:proofErr w:type="spellStart"/>
      <w:r w:rsidRPr="007D3812">
        <w:rPr>
          <w:rFonts w:ascii="Arial" w:eastAsia="Times New Roman" w:hAnsi="Arial" w:cs="Arial"/>
          <w:lang w:val="en-US"/>
        </w:rPr>
        <w:t>prazo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máximo</w:t>
      </w:r>
      <w:proofErr w:type="spellEnd"/>
      <w:r w:rsidRPr="007D3812">
        <w:rPr>
          <w:rFonts w:ascii="Arial" w:eastAsia="Times New Roman" w:hAnsi="Arial" w:cs="Arial"/>
          <w:lang w:val="en-US"/>
        </w:rPr>
        <w:t xml:space="preserve"> de </w:t>
      </w:r>
      <w:r w:rsidRPr="007D3812">
        <w:rPr>
          <w:rFonts w:ascii="Arial" w:eastAsia="Times New Roman" w:hAnsi="Arial" w:cs="Arial"/>
          <w:bCs/>
          <w:lang w:val="en-US"/>
        </w:rPr>
        <w:t>02 (</w:t>
      </w:r>
      <w:proofErr w:type="spellStart"/>
      <w:r w:rsidRPr="007D3812">
        <w:rPr>
          <w:rFonts w:ascii="Arial" w:eastAsia="Times New Roman" w:hAnsi="Arial" w:cs="Arial"/>
          <w:bCs/>
          <w:lang w:val="en-US"/>
        </w:rPr>
        <w:t>dois</w:t>
      </w:r>
      <w:proofErr w:type="spellEnd"/>
      <w:r w:rsidRPr="007D3812">
        <w:rPr>
          <w:rFonts w:ascii="Arial" w:eastAsia="Times New Roman" w:hAnsi="Arial" w:cs="Arial"/>
          <w:bCs/>
          <w:lang w:val="en-US"/>
        </w:rPr>
        <w:t xml:space="preserve">) </w:t>
      </w:r>
      <w:proofErr w:type="spellStart"/>
      <w:proofErr w:type="gramStart"/>
      <w:r w:rsidRPr="007D3812">
        <w:rPr>
          <w:rFonts w:ascii="Arial" w:eastAsia="Times New Roman" w:hAnsi="Arial" w:cs="Arial"/>
          <w:bCs/>
          <w:lang w:val="en-US"/>
        </w:rPr>
        <w:t>dias</w:t>
      </w:r>
      <w:proofErr w:type="spellEnd"/>
      <w:proofErr w:type="gramEnd"/>
      <w:r w:rsidRPr="007D3812">
        <w:rPr>
          <w:rFonts w:ascii="Arial" w:eastAsia="Times New Roman" w:hAnsi="Arial" w:cs="Arial"/>
          <w:bCs/>
          <w:lang w:val="en-US"/>
        </w:rPr>
        <w:t xml:space="preserve"> </w:t>
      </w:r>
      <w:proofErr w:type="spellStart"/>
      <w:r w:rsidRPr="007D3812">
        <w:rPr>
          <w:rFonts w:ascii="Arial" w:eastAsia="Times New Roman" w:hAnsi="Arial" w:cs="Arial"/>
          <w:bCs/>
          <w:lang w:val="en-US"/>
        </w:rPr>
        <w:t>úteis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após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notificação</w:t>
      </w:r>
      <w:proofErr w:type="spellEnd"/>
      <w:r w:rsidRPr="007D3812">
        <w:rPr>
          <w:rFonts w:ascii="Arial" w:eastAsia="Times New Roman" w:hAnsi="Arial" w:cs="Arial"/>
          <w:lang w:val="en-US"/>
        </w:rPr>
        <w:t xml:space="preserve">. O </w:t>
      </w:r>
      <w:proofErr w:type="spellStart"/>
      <w:r w:rsidRPr="007D3812">
        <w:rPr>
          <w:rFonts w:ascii="Arial" w:eastAsia="Times New Roman" w:hAnsi="Arial" w:cs="Arial"/>
          <w:lang w:val="en-US"/>
        </w:rPr>
        <w:t>não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atendimento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dentro</w:t>
      </w:r>
      <w:proofErr w:type="spellEnd"/>
      <w:r w:rsidRPr="007D3812">
        <w:rPr>
          <w:rFonts w:ascii="Arial" w:eastAsia="Times New Roman" w:hAnsi="Arial" w:cs="Arial"/>
          <w:lang w:val="en-US"/>
        </w:rPr>
        <w:t xml:space="preserve"> do </w:t>
      </w:r>
      <w:proofErr w:type="spellStart"/>
      <w:r w:rsidRPr="007D3812">
        <w:rPr>
          <w:rFonts w:ascii="Arial" w:eastAsia="Times New Roman" w:hAnsi="Arial" w:cs="Arial"/>
          <w:lang w:val="en-US"/>
        </w:rPr>
        <w:t>prazo</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implicará</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em</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atraso</w:t>
      </w:r>
      <w:proofErr w:type="spellEnd"/>
      <w:r w:rsidRPr="007D3812">
        <w:rPr>
          <w:rFonts w:ascii="Arial" w:eastAsia="Times New Roman" w:hAnsi="Arial" w:cs="Arial"/>
          <w:lang w:val="en-US"/>
        </w:rPr>
        <w:t xml:space="preserve"> </w:t>
      </w:r>
      <w:proofErr w:type="spellStart"/>
      <w:proofErr w:type="gramStart"/>
      <w:r w:rsidRPr="007D3812">
        <w:rPr>
          <w:rFonts w:ascii="Arial" w:eastAsia="Times New Roman" w:hAnsi="Arial" w:cs="Arial"/>
          <w:lang w:val="en-US"/>
        </w:rPr>
        <w:t>na</w:t>
      </w:r>
      <w:proofErr w:type="spellEnd"/>
      <w:proofErr w:type="gram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execução</w:t>
      </w:r>
      <w:proofErr w:type="spellEnd"/>
      <w:r w:rsidRPr="007D3812">
        <w:rPr>
          <w:rFonts w:ascii="Arial" w:eastAsia="Times New Roman" w:hAnsi="Arial" w:cs="Arial"/>
          <w:lang w:val="en-US"/>
        </w:rPr>
        <w:t xml:space="preserve"> e </w:t>
      </w:r>
      <w:proofErr w:type="spellStart"/>
      <w:r w:rsidRPr="007D3812">
        <w:rPr>
          <w:rFonts w:ascii="Arial" w:eastAsia="Times New Roman" w:hAnsi="Arial" w:cs="Arial"/>
          <w:lang w:val="en-US"/>
        </w:rPr>
        <w:t>sujeitará</w:t>
      </w:r>
      <w:proofErr w:type="spellEnd"/>
      <w:r w:rsidRPr="007D3812">
        <w:rPr>
          <w:rFonts w:ascii="Arial" w:eastAsia="Times New Roman" w:hAnsi="Arial" w:cs="Arial"/>
          <w:lang w:val="en-US"/>
        </w:rPr>
        <w:t xml:space="preserve"> a </w:t>
      </w:r>
      <w:proofErr w:type="spellStart"/>
      <w:r w:rsidRPr="007D3812">
        <w:rPr>
          <w:rFonts w:ascii="Arial" w:eastAsia="Times New Roman" w:hAnsi="Arial" w:cs="Arial"/>
          <w:lang w:val="en-US"/>
        </w:rPr>
        <w:t>empresa</w:t>
      </w:r>
      <w:proofErr w:type="spellEnd"/>
      <w:r w:rsidRPr="007D3812">
        <w:rPr>
          <w:rFonts w:ascii="Arial" w:eastAsia="Times New Roman" w:hAnsi="Arial" w:cs="Arial"/>
          <w:lang w:val="en-US"/>
        </w:rPr>
        <w:t xml:space="preserve"> à </w:t>
      </w:r>
      <w:proofErr w:type="spellStart"/>
      <w:r w:rsidRPr="007D3812">
        <w:rPr>
          <w:rFonts w:ascii="Arial" w:eastAsia="Times New Roman" w:hAnsi="Arial" w:cs="Arial"/>
          <w:lang w:val="en-US"/>
        </w:rPr>
        <w:t>aplicação</w:t>
      </w:r>
      <w:proofErr w:type="spellEnd"/>
      <w:r w:rsidRPr="007D3812">
        <w:rPr>
          <w:rFonts w:ascii="Arial" w:eastAsia="Times New Roman" w:hAnsi="Arial" w:cs="Arial"/>
          <w:lang w:val="en-US"/>
        </w:rPr>
        <w:t xml:space="preserve"> das </w:t>
      </w:r>
      <w:proofErr w:type="spellStart"/>
      <w:r w:rsidRPr="007D3812">
        <w:rPr>
          <w:rFonts w:ascii="Arial" w:eastAsia="Times New Roman" w:hAnsi="Arial" w:cs="Arial"/>
          <w:lang w:val="en-US"/>
        </w:rPr>
        <w:t>sanções</w:t>
      </w:r>
      <w:proofErr w:type="spellEnd"/>
      <w:r w:rsidRPr="007D3812">
        <w:rPr>
          <w:rFonts w:ascii="Arial" w:eastAsia="Times New Roman" w:hAnsi="Arial" w:cs="Arial"/>
          <w:lang w:val="en-US"/>
        </w:rPr>
        <w:t xml:space="preserve"> </w:t>
      </w:r>
      <w:proofErr w:type="spellStart"/>
      <w:r w:rsidRPr="007D3812">
        <w:rPr>
          <w:rFonts w:ascii="Arial" w:eastAsia="Times New Roman" w:hAnsi="Arial" w:cs="Arial"/>
          <w:lang w:val="en-US"/>
        </w:rPr>
        <w:t>cabíveis</w:t>
      </w:r>
      <w:proofErr w:type="spellEnd"/>
      <w:r w:rsidRPr="007D3812">
        <w:rPr>
          <w:rFonts w:ascii="Arial" w:eastAsia="Times New Roman" w:hAnsi="Arial" w:cs="Arial"/>
          <w:lang w:val="en-US"/>
        </w:rPr>
        <w:t>.</w:t>
      </w:r>
    </w:p>
    <w:p w14:paraId="21446537" w14:textId="77777777" w:rsidR="007D3812" w:rsidRPr="007D3812" w:rsidRDefault="007D3812" w:rsidP="007D3812">
      <w:pPr>
        <w:widowControl/>
        <w:autoSpaceDE/>
        <w:autoSpaceDN/>
        <w:spacing w:line="276" w:lineRule="auto"/>
        <w:jc w:val="both"/>
        <w:rPr>
          <w:rFonts w:ascii="Arial" w:eastAsia="Times New Roman" w:hAnsi="Arial" w:cs="Arial"/>
          <w:b/>
          <w:bCs/>
          <w:lang w:val="en-US"/>
        </w:rPr>
      </w:pPr>
      <w:r w:rsidRPr="007D3812">
        <w:rPr>
          <w:rFonts w:ascii="Arial" w:eastAsia="Times New Roman" w:hAnsi="Arial" w:cs="Arial"/>
          <w:b/>
          <w:lang w:val="en-US"/>
        </w:rPr>
        <w:t>6</w:t>
      </w:r>
      <w:r w:rsidRPr="007D3812">
        <w:rPr>
          <w:rFonts w:ascii="Arial" w:eastAsia="Times New Roman" w:hAnsi="Arial" w:cs="Arial"/>
          <w:b/>
          <w:bCs/>
          <w:lang w:val="en-US"/>
        </w:rPr>
        <w:t xml:space="preserve">.2 – Da </w:t>
      </w:r>
      <w:proofErr w:type="spellStart"/>
      <w:r w:rsidRPr="007D3812">
        <w:rPr>
          <w:rFonts w:ascii="Arial" w:eastAsia="Times New Roman" w:hAnsi="Arial" w:cs="Arial"/>
          <w:b/>
          <w:bCs/>
          <w:lang w:val="en-US"/>
        </w:rPr>
        <w:t>Garantia</w:t>
      </w:r>
      <w:proofErr w:type="spellEnd"/>
      <w:r w:rsidRPr="007D3812">
        <w:rPr>
          <w:rFonts w:ascii="Arial" w:eastAsia="Times New Roman" w:hAnsi="Arial" w:cs="Arial"/>
          <w:b/>
          <w:bCs/>
          <w:lang w:val="en-US"/>
        </w:rPr>
        <w:t xml:space="preserve"> </w:t>
      </w:r>
    </w:p>
    <w:p w14:paraId="57EBACF2" w14:textId="77777777" w:rsidR="007D3812" w:rsidRDefault="007D3812" w:rsidP="007D3812">
      <w:pPr>
        <w:widowControl/>
        <w:autoSpaceDE/>
        <w:autoSpaceDN/>
        <w:spacing w:line="276" w:lineRule="auto"/>
        <w:jc w:val="both"/>
        <w:rPr>
          <w:rFonts w:ascii="Arial" w:eastAsia="Times New Roman" w:hAnsi="Arial" w:cs="Arial"/>
          <w:lang w:val="pt-BR"/>
        </w:rPr>
      </w:pPr>
      <w:r w:rsidRPr="007D3812">
        <w:rPr>
          <w:rFonts w:ascii="Arial" w:eastAsia="Times New Roman" w:hAnsi="Arial" w:cs="Arial"/>
          <w:lang w:val="pt-BR"/>
        </w:rPr>
        <w:t>A empresa detentora deverá fornecer garantia de um ano para os materiais e serviços executados, cobrindo eventuais falhas decorrentes de má qualidade ou execução inadequada.</w:t>
      </w:r>
    </w:p>
    <w:p w14:paraId="0756A213" w14:textId="77777777" w:rsidR="004A6917" w:rsidRDefault="004A6917" w:rsidP="007D3812">
      <w:pPr>
        <w:widowControl/>
        <w:autoSpaceDE/>
        <w:autoSpaceDN/>
        <w:spacing w:line="276" w:lineRule="auto"/>
        <w:jc w:val="both"/>
        <w:rPr>
          <w:rFonts w:ascii="Arial" w:eastAsia="Times New Roman" w:hAnsi="Arial" w:cs="Arial"/>
          <w:lang w:val="en-US"/>
        </w:rPr>
      </w:pPr>
    </w:p>
    <w:p w14:paraId="2194646F" w14:textId="77777777" w:rsid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bCs/>
          <w:lang w:val="pt-BR" w:eastAsia="pt-BR"/>
        </w:rPr>
        <w:t>7 – MODELO DE GESTÃO DA ATA DE REGISTRO DE PREÇO/CONTRATO</w:t>
      </w:r>
    </w:p>
    <w:p w14:paraId="54DDAC46" w14:textId="77777777" w:rsidR="007D3812" w:rsidRPr="007D3812" w:rsidRDefault="007D3812" w:rsidP="007D3812">
      <w:pPr>
        <w:widowControl/>
        <w:autoSpaceDE/>
        <w:autoSpaceDN/>
        <w:spacing w:line="276" w:lineRule="auto"/>
        <w:jc w:val="both"/>
        <w:rPr>
          <w:rFonts w:ascii="Arial" w:eastAsia="Times New Roman" w:hAnsi="Arial" w:cs="Arial"/>
          <w:lang w:val="en-US"/>
        </w:rPr>
      </w:pPr>
      <w:r w:rsidRPr="007D3812">
        <w:rPr>
          <w:rFonts w:ascii="Arial" w:eastAsia="Times New Roman" w:hAnsi="Arial" w:cs="Arial"/>
          <w:b/>
          <w:lang w:val="pt-BR" w:eastAsia="pt-BR"/>
        </w:rPr>
        <w:lastRenderedPageBreak/>
        <w:t>7.1 –</w:t>
      </w:r>
      <w:r w:rsidRPr="007D3812">
        <w:rPr>
          <w:rFonts w:ascii="Arial" w:eastAsia="Times New Roman" w:hAnsi="Arial" w:cs="Arial"/>
          <w:b/>
          <w:bCs/>
          <w:lang w:val="pt-BR" w:eastAsia="pt-BR"/>
        </w:rPr>
        <w:t xml:space="preserve"> </w:t>
      </w:r>
      <w:bookmarkStart w:id="20" w:name="_Hlk175341089"/>
      <w:r w:rsidRPr="007D3812">
        <w:rPr>
          <w:rFonts w:ascii="Arial" w:eastAsia="Arial" w:hAnsi="Arial" w:cs="Arial"/>
          <w:bCs/>
          <w:lang w:val="pt-BR" w:eastAsia="pt-BR"/>
        </w:rPr>
        <w:t xml:space="preserve">A Ata de Registro de Preço </w:t>
      </w:r>
      <w:r w:rsidRPr="007D3812">
        <w:rPr>
          <w:rFonts w:ascii="Arial" w:eastAsia="Times New Roman" w:hAnsi="Arial" w:cs="Arial"/>
          <w:lang w:val="pt-BR" w:eastAsia="pt-BR"/>
        </w:rPr>
        <w:t>e o Contrato advindo da ARP</w:t>
      </w:r>
      <w:r w:rsidRPr="007D3812">
        <w:rPr>
          <w:rFonts w:ascii="Arial" w:eastAsia="Arial" w:hAnsi="Arial" w:cs="Arial"/>
          <w:bCs/>
          <w:lang w:val="pt-BR" w:eastAsia="pt-BR"/>
        </w:rPr>
        <w:t xml:space="preserve"> deverá ser executado fielmente pelas partes, de acordo com as cláusulas avençadas e as normas da Lei nº 14.133, de 2021, e cada parte responderá pelas consequências de sua inexecução total ou parcial.</w:t>
      </w:r>
      <w:bookmarkEnd w:id="20"/>
    </w:p>
    <w:p w14:paraId="5726CAE0" w14:textId="77777777" w:rsidR="007D3812" w:rsidRDefault="007D3812" w:rsidP="007D3812">
      <w:pPr>
        <w:keepNext/>
        <w:keepLines/>
        <w:widowControl/>
        <w:tabs>
          <w:tab w:val="left" w:pos="567"/>
          <w:tab w:val="right" w:pos="9072"/>
        </w:tabs>
        <w:autoSpaceDE/>
        <w:autoSpaceDN/>
        <w:spacing w:line="276" w:lineRule="auto"/>
        <w:jc w:val="both"/>
        <w:outlineLvl w:val="0"/>
        <w:rPr>
          <w:rFonts w:ascii="Arial" w:eastAsia="Times New Roman" w:hAnsi="Arial" w:cs="Arial"/>
          <w:b/>
          <w:lang w:val="pt-BR" w:eastAsia="pt-BR"/>
        </w:rPr>
      </w:pPr>
    </w:p>
    <w:p w14:paraId="0641DE3A" w14:textId="77777777" w:rsidR="007D3812" w:rsidRPr="007D3812" w:rsidRDefault="007D3812" w:rsidP="007D3812">
      <w:pPr>
        <w:keepNext/>
        <w:keepLines/>
        <w:widowControl/>
        <w:tabs>
          <w:tab w:val="left" w:pos="567"/>
          <w:tab w:val="right" w:pos="9072"/>
        </w:tabs>
        <w:autoSpaceDE/>
        <w:autoSpaceDN/>
        <w:spacing w:line="276" w:lineRule="auto"/>
        <w:jc w:val="both"/>
        <w:outlineLvl w:val="0"/>
        <w:rPr>
          <w:rFonts w:ascii="Arial" w:eastAsia="Times New Roman" w:hAnsi="Arial" w:cs="Arial"/>
          <w:color w:val="000000"/>
          <w:w w:val="110"/>
          <w:lang w:val="pt-BR" w:eastAsia="pt-BR"/>
        </w:rPr>
      </w:pPr>
      <w:r w:rsidRPr="007D3812">
        <w:rPr>
          <w:rFonts w:ascii="Arial" w:eastAsia="Times New Roman" w:hAnsi="Arial" w:cs="Arial"/>
          <w:b/>
          <w:lang w:val="pt-BR" w:eastAsia="pt-BR"/>
        </w:rPr>
        <w:t>7.2 –</w:t>
      </w:r>
      <w:r w:rsidRPr="007D3812">
        <w:rPr>
          <w:rFonts w:ascii="Arial" w:eastAsia="Times New Roman" w:hAnsi="Arial" w:cs="Arial"/>
          <w:b/>
          <w:bCs/>
          <w:lang w:val="pt-BR" w:eastAsia="pt-BR"/>
        </w:rPr>
        <w:t xml:space="preserve"> </w:t>
      </w:r>
      <w:r w:rsidRPr="007D3812">
        <w:rPr>
          <w:rFonts w:ascii="Arial" w:eastAsia="Times New Roman" w:hAnsi="Arial" w:cs="Arial"/>
          <w:color w:val="000000"/>
          <w:w w:val="110"/>
          <w:lang w:val="pt-BR" w:eastAsia="pt-BR"/>
        </w:rPr>
        <w:t>As comunicações entre o Município e a detentora devem ser realizadas por escrito sempre que o ato exigir tal formalidade, admitindo-se o uso de mensagem eletrônica para esse fim.</w:t>
      </w:r>
    </w:p>
    <w:p w14:paraId="27F70B4C" w14:textId="77777777" w:rsidR="007D3812" w:rsidRPr="007D3812" w:rsidRDefault="007D3812" w:rsidP="007D3812">
      <w:pPr>
        <w:spacing w:line="276" w:lineRule="auto"/>
        <w:jc w:val="both"/>
        <w:outlineLvl w:val="2"/>
        <w:rPr>
          <w:rFonts w:ascii="Arial" w:eastAsia="Arial" w:hAnsi="Arial" w:cs="Arial"/>
          <w:color w:val="000000"/>
          <w:w w:val="110"/>
          <w:lang w:val="pt-BR"/>
        </w:rPr>
      </w:pPr>
      <w:r w:rsidRPr="007D3812">
        <w:rPr>
          <w:rFonts w:ascii="Arial" w:eastAsia="Arial" w:hAnsi="Arial" w:cs="Arial"/>
          <w:b/>
        </w:rPr>
        <w:t>7.3 –</w:t>
      </w:r>
      <w:r w:rsidRPr="007D3812">
        <w:rPr>
          <w:rFonts w:ascii="Arial" w:eastAsia="Arial" w:hAnsi="Arial" w:cs="Arial"/>
          <w:b/>
          <w:bCs/>
        </w:rPr>
        <w:t xml:space="preserve"> </w:t>
      </w:r>
      <w:r w:rsidRPr="007D3812">
        <w:rPr>
          <w:rFonts w:ascii="Arial" w:eastAsia="Arial" w:hAnsi="Arial" w:cs="Arial"/>
          <w:color w:val="000000"/>
          <w:w w:val="110"/>
          <w:lang w:val="pt-BR"/>
        </w:rPr>
        <w:t xml:space="preserve">A execução da </w:t>
      </w:r>
      <w:r w:rsidRPr="007D3812">
        <w:rPr>
          <w:rFonts w:ascii="Arial" w:eastAsia="Arial" w:hAnsi="Arial" w:cs="Arial"/>
          <w:bCs/>
        </w:rPr>
        <w:t xml:space="preserve">Ata de Registro de Preço </w:t>
      </w:r>
      <w:r w:rsidRPr="007D3812">
        <w:rPr>
          <w:rFonts w:ascii="Arial" w:eastAsia="Arial" w:hAnsi="Arial" w:cs="Arial"/>
        </w:rPr>
        <w:t>e o contrato advindo da ARP</w:t>
      </w:r>
      <w:r w:rsidRPr="007D3812">
        <w:rPr>
          <w:rFonts w:ascii="Arial" w:eastAsia="Arial" w:hAnsi="Arial" w:cs="Arial"/>
          <w:bCs/>
        </w:rPr>
        <w:t xml:space="preserve"> </w:t>
      </w:r>
      <w:r w:rsidRPr="007D3812">
        <w:rPr>
          <w:rFonts w:ascii="Arial" w:eastAsia="Arial" w:hAnsi="Arial" w:cs="Arial"/>
          <w:color w:val="000000"/>
          <w:w w:val="110"/>
          <w:lang w:val="pt-BR"/>
        </w:rPr>
        <w:t>deverá ser acompanhada e fiscalizada pelo(s) fiscal(</w:t>
      </w:r>
      <w:proofErr w:type="spellStart"/>
      <w:r w:rsidRPr="007D3812">
        <w:rPr>
          <w:rFonts w:ascii="Arial" w:eastAsia="Arial" w:hAnsi="Arial" w:cs="Arial"/>
          <w:color w:val="000000"/>
          <w:w w:val="110"/>
          <w:lang w:val="pt-BR"/>
        </w:rPr>
        <w:t>is</w:t>
      </w:r>
      <w:proofErr w:type="spellEnd"/>
      <w:r w:rsidRPr="007D3812">
        <w:rPr>
          <w:rFonts w:ascii="Arial" w:eastAsia="Arial" w:hAnsi="Arial" w:cs="Arial"/>
          <w:color w:val="000000"/>
          <w:w w:val="110"/>
          <w:lang w:val="pt-BR"/>
        </w:rPr>
        <w:t>) do contrato, ou pelos respectivos substitutos.</w:t>
      </w:r>
    </w:p>
    <w:p w14:paraId="4B792D3D" w14:textId="77777777" w:rsidR="007D3812" w:rsidRPr="007D3812" w:rsidRDefault="007D3812" w:rsidP="007D3812">
      <w:pPr>
        <w:spacing w:line="276" w:lineRule="auto"/>
        <w:jc w:val="both"/>
        <w:outlineLvl w:val="2"/>
        <w:rPr>
          <w:rFonts w:ascii="Arial" w:eastAsia="Arial" w:hAnsi="Arial" w:cs="Arial"/>
          <w:color w:val="000000"/>
          <w:w w:val="110"/>
          <w:lang w:val="pt-BR"/>
        </w:rPr>
      </w:pPr>
      <w:r w:rsidRPr="007D3812">
        <w:rPr>
          <w:rFonts w:ascii="Arial" w:eastAsia="Arial" w:hAnsi="Arial" w:cs="Arial"/>
          <w:b/>
        </w:rPr>
        <w:t>7.3.1 –</w:t>
      </w:r>
      <w:r w:rsidRPr="007D3812">
        <w:rPr>
          <w:rFonts w:ascii="Arial" w:eastAsia="Arial" w:hAnsi="Arial" w:cs="Arial"/>
          <w:b/>
          <w:bCs/>
        </w:rPr>
        <w:t xml:space="preserve"> </w:t>
      </w:r>
      <w:r w:rsidRPr="007D3812">
        <w:rPr>
          <w:rFonts w:ascii="Arial" w:eastAsia="Arial" w:hAnsi="Arial" w:cs="Arial"/>
          <w:color w:val="000000"/>
          <w:w w:val="110"/>
          <w:lang w:val="pt-BR"/>
        </w:rPr>
        <w:t>Responsáveis pela gestão e fiscalização:</w:t>
      </w:r>
    </w:p>
    <w:p w14:paraId="02C953B5" w14:textId="1B226E93" w:rsidR="007D3812" w:rsidRPr="007D3812" w:rsidRDefault="007D3812" w:rsidP="007D3812">
      <w:pPr>
        <w:spacing w:line="276" w:lineRule="auto"/>
        <w:jc w:val="both"/>
        <w:outlineLvl w:val="2"/>
        <w:rPr>
          <w:rFonts w:ascii="Arial" w:eastAsia="Arial" w:hAnsi="Arial" w:cs="Arial"/>
          <w:color w:val="000000"/>
          <w:w w:val="110"/>
          <w:lang w:val="pt-BR"/>
        </w:rPr>
      </w:pPr>
      <w:r w:rsidRPr="007D3812">
        <w:rPr>
          <w:rFonts w:ascii="Arial" w:eastAsia="Arial" w:hAnsi="Arial" w:cs="Arial"/>
          <w:b/>
          <w:color w:val="000000"/>
        </w:rPr>
        <w:t>Gustavo Marrafon de Jesus</w:t>
      </w:r>
      <w:r w:rsidRPr="007D3812">
        <w:rPr>
          <w:rFonts w:ascii="Arial" w:eastAsia="Arial" w:hAnsi="Arial" w:cs="Arial"/>
          <w:color w:val="000000"/>
          <w:w w:val="110"/>
          <w:lang w:val="pt-BR"/>
        </w:rPr>
        <w:t>, CPF nº: 039.547.779-40 - Gestor do Contrato: Servidor com atribuições gerenciais, designad</w:t>
      </w:r>
      <w:r w:rsidR="00AE0494">
        <w:rPr>
          <w:rFonts w:ascii="Arial" w:eastAsia="Arial" w:hAnsi="Arial" w:cs="Arial"/>
          <w:color w:val="000000"/>
          <w:w w:val="110"/>
          <w:lang w:val="pt-BR"/>
        </w:rPr>
        <w:t>o</w:t>
      </w:r>
      <w:r w:rsidRPr="007D3812">
        <w:rPr>
          <w:rFonts w:ascii="Arial" w:eastAsia="Arial" w:hAnsi="Arial" w:cs="Arial"/>
          <w:color w:val="000000"/>
          <w:w w:val="110"/>
          <w:lang w:val="pt-BR"/>
        </w:rPr>
        <w:t xml:space="preserve"> para coordenar e comandar o processo de gestão e fiscalização da execução contratual, indicado por autoridade competente;</w:t>
      </w:r>
    </w:p>
    <w:p w14:paraId="009CF25E" w14:textId="0D135D26" w:rsidR="007D3812" w:rsidRPr="007D3812" w:rsidRDefault="007D3812" w:rsidP="007D3812">
      <w:pPr>
        <w:spacing w:line="276" w:lineRule="auto"/>
        <w:jc w:val="both"/>
        <w:outlineLvl w:val="2"/>
        <w:rPr>
          <w:rFonts w:ascii="Arial" w:eastAsia="Arial" w:hAnsi="Arial" w:cs="Arial"/>
          <w:color w:val="000000"/>
          <w:w w:val="110"/>
          <w:lang w:val="pt-BR"/>
        </w:rPr>
      </w:pPr>
      <w:r w:rsidRPr="007D3812">
        <w:rPr>
          <w:rFonts w:ascii="Arial" w:eastAsia="Arial" w:hAnsi="Arial" w:cs="Arial"/>
          <w:b/>
          <w:bCs/>
          <w:color w:val="000000"/>
          <w:shd w:val="clear" w:color="auto" w:fill="FFFFFF"/>
        </w:rPr>
        <w:t xml:space="preserve">Rafaela Dias, </w:t>
      </w:r>
      <w:r w:rsidRPr="007D3812">
        <w:rPr>
          <w:rFonts w:ascii="Arial" w:eastAsia="Arial" w:hAnsi="Arial" w:cs="Arial"/>
        </w:rPr>
        <w:t xml:space="preserve">CPF: 087.009.919-10 </w:t>
      </w:r>
      <w:r w:rsidRPr="007D3812">
        <w:rPr>
          <w:rFonts w:ascii="Arial" w:eastAsia="Arial" w:hAnsi="Arial" w:cs="Arial"/>
          <w:color w:val="000000"/>
          <w:w w:val="110"/>
          <w:lang w:val="pt-BR"/>
        </w:rPr>
        <w:t>- Fiscal: Servidor</w:t>
      </w:r>
      <w:r w:rsidR="00AE0494">
        <w:rPr>
          <w:rFonts w:ascii="Arial" w:eastAsia="Arial" w:hAnsi="Arial" w:cs="Arial"/>
          <w:color w:val="000000"/>
          <w:w w:val="110"/>
          <w:lang w:val="pt-BR"/>
        </w:rPr>
        <w:t>a</w:t>
      </w:r>
      <w:r w:rsidRPr="007D3812">
        <w:rPr>
          <w:rFonts w:ascii="Arial" w:eastAsia="Arial" w:hAnsi="Arial" w:cs="Arial"/>
          <w:color w:val="000000"/>
          <w:w w:val="110"/>
          <w:lang w:val="pt-BR"/>
        </w:rPr>
        <w:t xml:space="preserve"> indicad</w:t>
      </w:r>
      <w:r w:rsidR="00AE0494">
        <w:rPr>
          <w:rFonts w:ascii="Arial" w:eastAsia="Arial" w:hAnsi="Arial" w:cs="Arial"/>
          <w:color w:val="000000"/>
          <w:w w:val="110"/>
          <w:lang w:val="pt-BR"/>
        </w:rPr>
        <w:t>a</w:t>
      </w:r>
      <w:r w:rsidRPr="007D3812">
        <w:rPr>
          <w:rFonts w:ascii="Arial" w:eastAsia="Arial" w:hAnsi="Arial" w:cs="Arial"/>
          <w:color w:val="000000"/>
          <w:w w:val="110"/>
          <w:lang w:val="pt-BR"/>
        </w:rPr>
        <w:t xml:space="preserve"> pela autoridade competente para fiscalizar o contrato do ponto de vista funcional e quanto aos aspectos administrativos.</w:t>
      </w:r>
    </w:p>
    <w:p w14:paraId="200AA8B0" w14:textId="77777777" w:rsidR="007D3812" w:rsidRPr="007D3812" w:rsidRDefault="007D3812" w:rsidP="007D3812">
      <w:pPr>
        <w:widowControl/>
        <w:suppressAutoHyphens/>
        <w:autoSpaceDE/>
        <w:spacing w:line="276" w:lineRule="auto"/>
        <w:jc w:val="both"/>
        <w:rPr>
          <w:rFonts w:ascii="Arial" w:eastAsia="NSimSun" w:hAnsi="Arial" w:cs="Arial"/>
          <w:kern w:val="3"/>
          <w:lang w:val="pt-BR" w:eastAsia="zh-CN" w:bidi="hi-IN"/>
        </w:rPr>
      </w:pPr>
    </w:p>
    <w:p w14:paraId="53F63CAD" w14:textId="77777777" w:rsidR="007D3812" w:rsidRPr="007D3812" w:rsidRDefault="007D3812" w:rsidP="007D3812">
      <w:pPr>
        <w:tabs>
          <w:tab w:val="left" w:pos="1014"/>
          <w:tab w:val="left" w:pos="1016"/>
        </w:tabs>
        <w:spacing w:line="276" w:lineRule="auto"/>
        <w:jc w:val="both"/>
        <w:outlineLvl w:val="2"/>
        <w:rPr>
          <w:rFonts w:ascii="Arial" w:eastAsia="Arial" w:hAnsi="Arial" w:cs="Arial"/>
          <w:bCs/>
          <w:color w:val="000000"/>
          <w:u w:val="single"/>
        </w:rPr>
      </w:pPr>
      <w:r w:rsidRPr="007D3812">
        <w:rPr>
          <w:rFonts w:ascii="Arial" w:eastAsia="Arial" w:hAnsi="Arial" w:cs="Arial"/>
          <w:b/>
          <w:bCs/>
          <w:color w:val="000000"/>
          <w:w w:val="110"/>
        </w:rPr>
        <w:t xml:space="preserve">8 </w:t>
      </w:r>
      <w:r w:rsidRPr="007D3812">
        <w:rPr>
          <w:rFonts w:ascii="Arial" w:eastAsia="Arial" w:hAnsi="Arial" w:cs="Arial"/>
          <w:b/>
          <w:bCs/>
          <w:color w:val="000000"/>
        </w:rPr>
        <w:t>– CRITÉRIOS DE PAGAMENTO</w:t>
      </w:r>
    </w:p>
    <w:p w14:paraId="28829041" w14:textId="77777777" w:rsidR="007D3812" w:rsidRPr="007D3812" w:rsidRDefault="007D3812" w:rsidP="007D3812">
      <w:pPr>
        <w:keepNext/>
        <w:keepLines/>
        <w:widowControl/>
        <w:tabs>
          <w:tab w:val="left" w:pos="567"/>
        </w:tabs>
        <w:autoSpaceDE/>
        <w:autoSpaceDN/>
        <w:spacing w:line="276" w:lineRule="auto"/>
        <w:jc w:val="both"/>
        <w:outlineLvl w:val="1"/>
        <w:rPr>
          <w:rFonts w:ascii="Arial" w:eastAsia="Times New Roman" w:hAnsi="Arial" w:cs="Arial"/>
          <w:b/>
          <w:bCs/>
          <w:color w:val="000000"/>
          <w:u w:val="single" w:color="000000"/>
          <w:lang w:val="pt-BR"/>
        </w:rPr>
      </w:pPr>
      <w:r w:rsidRPr="007D3812">
        <w:rPr>
          <w:rFonts w:ascii="Arial" w:eastAsia="Times New Roman" w:hAnsi="Arial" w:cs="Arial"/>
          <w:b/>
          <w:bCs/>
          <w:color w:val="000000"/>
          <w:u w:val="single" w:color="000000"/>
          <w:lang w:val="pt-BR"/>
        </w:rPr>
        <w:t>Recebimento do Objeto</w:t>
      </w:r>
    </w:p>
    <w:p w14:paraId="33E4CFDA" w14:textId="77777777" w:rsidR="007D3812" w:rsidRPr="007D3812" w:rsidRDefault="007D3812" w:rsidP="007D3812">
      <w:pPr>
        <w:widowControl/>
        <w:tabs>
          <w:tab w:val="num" w:pos="360"/>
        </w:tabs>
        <w:autoSpaceDE/>
        <w:autoSpaceDN/>
        <w:spacing w:line="276" w:lineRule="auto"/>
        <w:ind w:right="-1"/>
        <w:jc w:val="both"/>
        <w:rPr>
          <w:rFonts w:ascii="Arial" w:eastAsia="Calibri" w:hAnsi="Arial" w:cs="Arial"/>
          <w:color w:val="000000"/>
          <w:lang w:val="pt-BR"/>
        </w:rPr>
      </w:pPr>
      <w:r w:rsidRPr="007D3812">
        <w:rPr>
          <w:rFonts w:ascii="Arial" w:eastAsia="Calibri" w:hAnsi="Arial" w:cs="Arial"/>
          <w:b/>
          <w:bCs/>
          <w:color w:val="000000"/>
          <w:lang w:val="pt-BR"/>
        </w:rPr>
        <w:t>8.1 –</w:t>
      </w:r>
      <w:r w:rsidRPr="007D3812">
        <w:rPr>
          <w:rFonts w:ascii="Arial" w:eastAsia="Calibri" w:hAnsi="Arial" w:cs="Arial"/>
          <w:color w:val="000000"/>
          <w:lang w:val="pt-BR"/>
        </w:rPr>
        <w:t xml:space="preserve"> Os serviços serão recebidos pela </w:t>
      </w:r>
      <w:r w:rsidRPr="007D3812">
        <w:rPr>
          <w:rFonts w:ascii="Arial" w:eastAsia="Calibri" w:hAnsi="Arial" w:cs="Arial"/>
          <w:bCs/>
          <w:color w:val="000000"/>
          <w:lang w:val="pt-BR"/>
        </w:rPr>
        <w:t xml:space="preserve">Secretaria </w:t>
      </w:r>
      <w:r w:rsidRPr="007D3812">
        <w:rPr>
          <w:rFonts w:ascii="Arial" w:eastAsia="Calibri" w:hAnsi="Arial" w:cs="Arial"/>
          <w:color w:val="000000"/>
          <w:lang w:val="pt-BR"/>
        </w:rPr>
        <w:t>Municipal de Obras e Serviços Urbanos, podendo ser rejeitados, no todo ou em parte, quando em desacordo com as especificações constantes neste Termo de Referência e na proposta, da seguinte forma:</w:t>
      </w:r>
    </w:p>
    <w:p w14:paraId="6C06A78C" w14:textId="77777777" w:rsidR="007D3812" w:rsidRPr="007D3812" w:rsidRDefault="007D3812" w:rsidP="007D3812">
      <w:pPr>
        <w:widowControl/>
        <w:numPr>
          <w:ilvl w:val="0"/>
          <w:numId w:val="46"/>
        </w:numPr>
        <w:autoSpaceDE/>
        <w:autoSpaceDN/>
        <w:spacing w:line="276" w:lineRule="auto"/>
        <w:ind w:right="-1"/>
        <w:jc w:val="both"/>
        <w:rPr>
          <w:rFonts w:ascii="Arial" w:eastAsia="Calibri" w:hAnsi="Arial" w:cs="Arial"/>
          <w:color w:val="000000"/>
          <w:lang w:val="pt-BR"/>
        </w:rPr>
      </w:pPr>
      <w:r w:rsidRPr="007D3812">
        <w:rPr>
          <w:rFonts w:ascii="Arial" w:eastAsia="Calibri" w:hAnsi="Arial" w:cs="Arial"/>
          <w:color w:val="000000"/>
          <w:lang w:val="pt-BR"/>
        </w:rPr>
        <w:t xml:space="preserve">Em caráter provisório, para efeito de posterior verificação da conformidade dos serviços com as especificações técnicas, pelo prazo de máximo de 05 (cinco) dias do período de provisoriedade; </w:t>
      </w:r>
    </w:p>
    <w:p w14:paraId="56569F64" w14:textId="77777777" w:rsidR="007D3812" w:rsidRPr="007D3812" w:rsidRDefault="007D3812" w:rsidP="007D3812">
      <w:pPr>
        <w:widowControl/>
        <w:numPr>
          <w:ilvl w:val="0"/>
          <w:numId w:val="46"/>
        </w:numPr>
        <w:autoSpaceDE/>
        <w:autoSpaceDN/>
        <w:spacing w:line="276" w:lineRule="auto"/>
        <w:ind w:right="-1"/>
        <w:jc w:val="both"/>
        <w:rPr>
          <w:rFonts w:ascii="Arial" w:eastAsia="Calibri" w:hAnsi="Arial" w:cs="Arial"/>
          <w:color w:val="000000"/>
          <w:lang w:val="pt-BR"/>
        </w:rPr>
      </w:pPr>
      <w:r w:rsidRPr="007D3812">
        <w:rPr>
          <w:rFonts w:ascii="Arial" w:eastAsia="Calibri" w:hAnsi="Arial" w:cs="Arial"/>
          <w:color w:val="000000"/>
          <w:lang w:val="pt-BR"/>
        </w:rPr>
        <w:t>Definitivamente, após a verificação da qualidade, quantidade e consequente aceitação dos serviços pelo fiscal da Ata de Registro de Preço.</w:t>
      </w:r>
    </w:p>
    <w:p w14:paraId="542DB125" w14:textId="77777777" w:rsidR="007D3812" w:rsidRPr="007D3812" w:rsidRDefault="007D3812" w:rsidP="007D3812">
      <w:pPr>
        <w:widowControl/>
        <w:tabs>
          <w:tab w:val="num" w:pos="360"/>
        </w:tabs>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lang w:val="pt-BR"/>
        </w:rPr>
        <w:t>8.2 –</w:t>
      </w:r>
      <w:r w:rsidRPr="007D3812">
        <w:rPr>
          <w:rFonts w:ascii="Arial" w:eastAsia="Calibri" w:hAnsi="Arial" w:cs="Arial"/>
          <w:color w:val="000000"/>
          <w:lang w:val="pt-BR"/>
        </w:rPr>
        <w:t xml:space="preserve"> No caso de controvérsia sobre a execução do objeto, quanto à dimensão, qualidade e quantidade, deverá ser observado o teor do </w:t>
      </w:r>
      <w:hyperlink r:id="rId36" w:anchor="art143" w:history="1">
        <w:r w:rsidRPr="007D3812">
          <w:rPr>
            <w:rFonts w:ascii="Arial" w:eastAsia="Calibri" w:hAnsi="Arial" w:cs="Arial"/>
            <w:color w:val="000080"/>
            <w:u w:val="single"/>
            <w:lang w:val="pt-BR"/>
          </w:rPr>
          <w:t>art. 143 da Lei nº 14.133, de 2021</w:t>
        </w:r>
      </w:hyperlink>
      <w:r w:rsidRPr="007D3812">
        <w:rPr>
          <w:rFonts w:ascii="Arial" w:eastAsia="Calibri" w:hAnsi="Arial" w:cs="Arial"/>
          <w:color w:val="000000"/>
          <w:lang w:val="pt-BR"/>
        </w:rPr>
        <w:t>, comunicando-se à empresa para emissão de Nota Fiscal no que pertence à parcela incontroversa da execução do objeto, para efeito de liquidação e pagamento.</w:t>
      </w:r>
    </w:p>
    <w:p w14:paraId="77F1AEE8" w14:textId="77777777" w:rsidR="007D3812" w:rsidRPr="007D3812" w:rsidRDefault="007D3812" w:rsidP="007D3812">
      <w:pPr>
        <w:widowControl/>
        <w:tabs>
          <w:tab w:val="num" w:pos="360"/>
        </w:tabs>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lang w:val="pt-BR"/>
        </w:rPr>
        <w:t>8.3 –</w:t>
      </w:r>
      <w:r w:rsidRPr="007D3812">
        <w:rPr>
          <w:rFonts w:ascii="Arial" w:eastAsia="Calibri" w:hAnsi="Arial" w:cs="Arial"/>
          <w:color w:val="000000"/>
          <w:lang w:val="pt-BR"/>
        </w:rPr>
        <w:t xml:space="preserve"> O prazo para a solução, pela detentora,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DCFEBA7" w14:textId="77777777" w:rsidR="007D3812" w:rsidRPr="007D3812" w:rsidRDefault="007D3812" w:rsidP="007D3812">
      <w:pPr>
        <w:keepNext/>
        <w:keepLines/>
        <w:widowControl/>
        <w:tabs>
          <w:tab w:val="left" w:pos="567"/>
        </w:tabs>
        <w:autoSpaceDE/>
        <w:autoSpaceDN/>
        <w:spacing w:line="276" w:lineRule="auto"/>
        <w:jc w:val="both"/>
        <w:outlineLvl w:val="1"/>
        <w:rPr>
          <w:rFonts w:ascii="Arial" w:eastAsia="Times New Roman" w:hAnsi="Arial" w:cs="Arial"/>
          <w:b/>
          <w:bCs/>
          <w:color w:val="000000"/>
          <w:u w:val="single" w:color="000000"/>
          <w:lang w:val="pt-BR"/>
        </w:rPr>
      </w:pPr>
    </w:p>
    <w:p w14:paraId="7C901266" w14:textId="77777777" w:rsidR="007D3812" w:rsidRPr="007D3812" w:rsidRDefault="007D3812" w:rsidP="007D3812">
      <w:pPr>
        <w:keepNext/>
        <w:keepLines/>
        <w:widowControl/>
        <w:tabs>
          <w:tab w:val="left" w:pos="567"/>
        </w:tabs>
        <w:autoSpaceDE/>
        <w:autoSpaceDN/>
        <w:spacing w:line="276" w:lineRule="auto"/>
        <w:jc w:val="both"/>
        <w:outlineLvl w:val="1"/>
        <w:rPr>
          <w:rFonts w:ascii="Arial" w:eastAsia="Times New Roman" w:hAnsi="Arial" w:cs="Arial"/>
          <w:b/>
          <w:bCs/>
          <w:color w:val="000000"/>
          <w:u w:val="single" w:color="000000"/>
          <w:lang w:val="pt-BR"/>
        </w:rPr>
      </w:pPr>
      <w:r w:rsidRPr="007D3812">
        <w:rPr>
          <w:rFonts w:ascii="Arial" w:eastAsia="Times New Roman" w:hAnsi="Arial" w:cs="Arial"/>
          <w:b/>
          <w:bCs/>
          <w:color w:val="000000"/>
          <w:u w:val="single" w:color="000000"/>
          <w:lang w:val="pt-BR"/>
        </w:rPr>
        <w:t>Liquidação</w:t>
      </w:r>
    </w:p>
    <w:p w14:paraId="3E1EBDC1" w14:textId="77777777" w:rsidR="007D3812" w:rsidRPr="007D3812" w:rsidRDefault="007D3812" w:rsidP="007D3812">
      <w:pPr>
        <w:widowControl/>
        <w:autoSpaceDE/>
        <w:autoSpaceDN/>
        <w:spacing w:line="276" w:lineRule="auto"/>
        <w:contextualSpacing/>
        <w:jc w:val="both"/>
        <w:rPr>
          <w:rFonts w:ascii="Arial" w:eastAsia="Times New Roman" w:hAnsi="Arial" w:cs="Arial"/>
          <w:color w:val="000000"/>
          <w:lang w:val="pt-BR" w:eastAsia="pt-BR"/>
        </w:rPr>
      </w:pPr>
      <w:r w:rsidRPr="007D3812">
        <w:rPr>
          <w:rFonts w:ascii="Arial" w:eastAsia="Times New Roman" w:hAnsi="Arial" w:cs="Arial"/>
          <w:b/>
          <w:bCs/>
          <w:color w:val="000000"/>
          <w:w w:val="110"/>
          <w:lang w:val="pt-BR" w:eastAsia="pt-BR"/>
        </w:rPr>
        <w:t xml:space="preserve">8.4 </w:t>
      </w:r>
      <w:r w:rsidRPr="007D3812">
        <w:rPr>
          <w:rFonts w:ascii="Arial" w:eastAsia="Times New Roman" w:hAnsi="Arial" w:cs="Arial"/>
          <w:b/>
          <w:bCs/>
          <w:color w:val="000000"/>
          <w:lang w:val="pt-BR" w:eastAsia="pt-BR"/>
        </w:rPr>
        <w:t>–</w:t>
      </w:r>
      <w:r w:rsidRPr="007D3812">
        <w:rPr>
          <w:rFonts w:ascii="Arial" w:eastAsia="Times New Roman" w:hAnsi="Arial" w:cs="Arial"/>
          <w:color w:val="000000"/>
          <w:lang w:val="pt-BR" w:eastAsia="pt-BR"/>
        </w:rPr>
        <w:t xml:space="preserve"> </w:t>
      </w:r>
      <w:r w:rsidRPr="007D3812">
        <w:rPr>
          <w:rFonts w:ascii="Arial" w:eastAsia="Times New Roman" w:hAnsi="Arial" w:cs="Arial"/>
          <w:lang w:val="pt-BR"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3C6261C4" w14:textId="77777777" w:rsidR="007D3812" w:rsidRPr="007D3812" w:rsidRDefault="007D3812" w:rsidP="007D3812">
      <w:pPr>
        <w:widowControl/>
        <w:numPr>
          <w:ilvl w:val="0"/>
          <w:numId w:val="42"/>
        </w:numPr>
        <w:suppressAutoHyphens/>
        <w:autoSpaceDE/>
        <w:autoSpaceDN/>
        <w:spacing w:line="276" w:lineRule="auto"/>
        <w:jc w:val="both"/>
        <w:rPr>
          <w:rFonts w:ascii="Arial" w:eastAsia="Arial MT" w:hAnsi="Arial" w:cs="Arial"/>
          <w:color w:val="000000"/>
        </w:rPr>
      </w:pPr>
      <w:r w:rsidRPr="007D3812">
        <w:rPr>
          <w:rFonts w:ascii="Arial" w:eastAsia="Arial MT" w:hAnsi="Arial" w:cs="Arial"/>
          <w:color w:val="000000"/>
        </w:rPr>
        <w:t>O prazo de validade;</w:t>
      </w:r>
    </w:p>
    <w:p w14:paraId="254D6F13" w14:textId="77777777" w:rsidR="007D3812" w:rsidRPr="007D3812" w:rsidRDefault="007D3812" w:rsidP="007D3812">
      <w:pPr>
        <w:widowControl/>
        <w:numPr>
          <w:ilvl w:val="0"/>
          <w:numId w:val="42"/>
        </w:numPr>
        <w:suppressAutoHyphens/>
        <w:autoSpaceDE/>
        <w:autoSpaceDN/>
        <w:spacing w:line="276" w:lineRule="auto"/>
        <w:jc w:val="both"/>
        <w:rPr>
          <w:rFonts w:ascii="Arial" w:eastAsia="Arial MT" w:hAnsi="Arial" w:cs="Arial"/>
          <w:color w:val="000000"/>
        </w:rPr>
      </w:pPr>
      <w:r w:rsidRPr="007D3812">
        <w:rPr>
          <w:rFonts w:ascii="Arial" w:eastAsia="Arial MT" w:hAnsi="Arial" w:cs="Arial"/>
          <w:color w:val="000000"/>
        </w:rPr>
        <w:t xml:space="preserve">A data da emissão; </w:t>
      </w:r>
    </w:p>
    <w:p w14:paraId="26AB01B2" w14:textId="77777777" w:rsidR="007D3812" w:rsidRPr="007D3812" w:rsidRDefault="007D3812" w:rsidP="007D3812">
      <w:pPr>
        <w:widowControl/>
        <w:numPr>
          <w:ilvl w:val="0"/>
          <w:numId w:val="42"/>
        </w:numPr>
        <w:suppressAutoHyphens/>
        <w:autoSpaceDE/>
        <w:autoSpaceDN/>
        <w:spacing w:line="276" w:lineRule="auto"/>
        <w:jc w:val="both"/>
        <w:rPr>
          <w:rFonts w:ascii="Arial" w:eastAsia="Arial MT" w:hAnsi="Arial" w:cs="Arial"/>
          <w:color w:val="000000"/>
        </w:rPr>
      </w:pPr>
      <w:r w:rsidRPr="007D3812">
        <w:rPr>
          <w:rFonts w:ascii="Arial" w:eastAsia="Arial MT" w:hAnsi="Arial" w:cs="Arial"/>
          <w:color w:val="000000"/>
        </w:rPr>
        <w:t xml:space="preserve">Os dados da </w:t>
      </w:r>
      <w:r w:rsidRPr="007D3812">
        <w:rPr>
          <w:rFonts w:ascii="Arial" w:eastAsia="Arial MT" w:hAnsi="Arial" w:cs="Arial"/>
          <w:bCs/>
        </w:rPr>
        <w:t>Ata de Registro de Preço</w:t>
      </w:r>
      <w:r w:rsidRPr="007D3812">
        <w:rPr>
          <w:rFonts w:ascii="Arial" w:eastAsia="Arial MT" w:hAnsi="Arial" w:cs="Arial"/>
          <w:color w:val="000000"/>
        </w:rPr>
        <w:t xml:space="preserve"> e do órgão contratante; </w:t>
      </w:r>
    </w:p>
    <w:p w14:paraId="096CE2AF" w14:textId="77777777" w:rsidR="007D3812" w:rsidRPr="007D3812" w:rsidRDefault="007D3812" w:rsidP="007D3812">
      <w:pPr>
        <w:widowControl/>
        <w:numPr>
          <w:ilvl w:val="0"/>
          <w:numId w:val="42"/>
        </w:numPr>
        <w:suppressAutoHyphens/>
        <w:autoSpaceDE/>
        <w:autoSpaceDN/>
        <w:spacing w:line="276" w:lineRule="auto"/>
        <w:jc w:val="both"/>
        <w:rPr>
          <w:rFonts w:ascii="Arial" w:eastAsia="Arial MT" w:hAnsi="Arial" w:cs="Arial"/>
          <w:color w:val="000000"/>
        </w:rPr>
      </w:pPr>
      <w:r w:rsidRPr="007D3812">
        <w:rPr>
          <w:rFonts w:ascii="Arial" w:eastAsia="Arial MT" w:hAnsi="Arial" w:cs="Arial"/>
          <w:color w:val="000000"/>
        </w:rPr>
        <w:t xml:space="preserve">O período respectivo de execução da </w:t>
      </w:r>
      <w:r w:rsidRPr="007D3812">
        <w:rPr>
          <w:rFonts w:ascii="Arial" w:eastAsia="Arial MT" w:hAnsi="Arial" w:cs="Arial"/>
          <w:bCs/>
        </w:rPr>
        <w:t>Ata de Registro de Preço</w:t>
      </w:r>
      <w:r w:rsidRPr="007D3812">
        <w:rPr>
          <w:rFonts w:ascii="Arial" w:eastAsia="Arial MT" w:hAnsi="Arial" w:cs="Arial"/>
          <w:color w:val="000000"/>
        </w:rPr>
        <w:t xml:space="preserve">; </w:t>
      </w:r>
    </w:p>
    <w:p w14:paraId="3140FEF5" w14:textId="77777777" w:rsidR="007D3812" w:rsidRPr="007D3812" w:rsidRDefault="007D3812" w:rsidP="007D3812">
      <w:pPr>
        <w:widowControl/>
        <w:numPr>
          <w:ilvl w:val="0"/>
          <w:numId w:val="42"/>
        </w:numPr>
        <w:suppressAutoHyphens/>
        <w:autoSpaceDE/>
        <w:autoSpaceDN/>
        <w:spacing w:line="276" w:lineRule="auto"/>
        <w:jc w:val="both"/>
        <w:rPr>
          <w:rFonts w:ascii="Arial" w:eastAsia="Arial MT" w:hAnsi="Arial" w:cs="Arial"/>
          <w:color w:val="000000"/>
        </w:rPr>
      </w:pPr>
      <w:r w:rsidRPr="007D3812">
        <w:rPr>
          <w:rFonts w:ascii="Arial" w:eastAsia="Arial MT" w:hAnsi="Arial" w:cs="Arial"/>
          <w:color w:val="000000"/>
        </w:rPr>
        <w:t xml:space="preserve">O valor a pagar; e </w:t>
      </w:r>
    </w:p>
    <w:p w14:paraId="2581DD5D" w14:textId="77777777" w:rsidR="007D3812" w:rsidRPr="007D3812" w:rsidRDefault="007D3812" w:rsidP="007D3812">
      <w:pPr>
        <w:widowControl/>
        <w:numPr>
          <w:ilvl w:val="0"/>
          <w:numId w:val="42"/>
        </w:numPr>
        <w:suppressAutoHyphens/>
        <w:autoSpaceDE/>
        <w:autoSpaceDN/>
        <w:spacing w:line="276" w:lineRule="auto"/>
        <w:jc w:val="both"/>
        <w:rPr>
          <w:rFonts w:ascii="Arial" w:eastAsia="Arial MT" w:hAnsi="Arial" w:cs="Arial"/>
          <w:color w:val="000000"/>
        </w:rPr>
      </w:pPr>
      <w:r w:rsidRPr="007D3812">
        <w:rPr>
          <w:rFonts w:ascii="Arial" w:eastAsia="Arial MT" w:hAnsi="Arial" w:cs="Arial"/>
          <w:color w:val="000000"/>
        </w:rPr>
        <w:t>Eventual destaque do valor de retenções tributárias cabíveis.</w:t>
      </w:r>
    </w:p>
    <w:p w14:paraId="021602E5" w14:textId="77777777" w:rsidR="007D3812" w:rsidRPr="007D3812" w:rsidRDefault="007D3812" w:rsidP="007D3812">
      <w:pPr>
        <w:widowControl/>
        <w:tabs>
          <w:tab w:val="left" w:pos="708"/>
        </w:tabs>
        <w:autoSpaceDE/>
        <w:autoSpaceDN/>
        <w:spacing w:line="276" w:lineRule="auto"/>
        <w:jc w:val="both"/>
        <w:rPr>
          <w:rFonts w:ascii="Arial" w:eastAsia="MS Mincho" w:hAnsi="Arial" w:cs="Arial"/>
          <w:color w:val="000000"/>
          <w:lang w:val="pt-BR"/>
        </w:rPr>
      </w:pPr>
      <w:r w:rsidRPr="007D3812">
        <w:rPr>
          <w:rFonts w:ascii="Arial" w:eastAsia="Calibri" w:hAnsi="Arial" w:cs="Arial"/>
          <w:b/>
          <w:bCs/>
          <w:color w:val="000000"/>
          <w:w w:val="110"/>
          <w:lang w:val="pt-BR"/>
        </w:rPr>
        <w:t xml:space="preserve">8.5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Havendo erro na apresentação da nota fiscal ou instrumento de cobrança equivalente, ou circunstância que impeça a liquidação da despesa, esta ficará sobrestada até que a detentora providencie as medidas saneadoras, reiniciando-se o prazo após a comprovação da regularização da situação, sem ônus ao contratante;</w:t>
      </w:r>
    </w:p>
    <w:p w14:paraId="2179B0F5" w14:textId="77777777" w:rsidR="007D3812" w:rsidRPr="007D3812" w:rsidRDefault="007D3812" w:rsidP="007D3812">
      <w:pPr>
        <w:widowControl/>
        <w:tabs>
          <w:tab w:val="left" w:pos="708"/>
        </w:tabs>
        <w:autoSpaceDE/>
        <w:autoSpaceDN/>
        <w:spacing w:line="276" w:lineRule="auto"/>
        <w:jc w:val="both"/>
        <w:rPr>
          <w:rFonts w:ascii="Arial" w:eastAsia="Times New Roman" w:hAnsi="Arial" w:cs="Arial"/>
          <w:color w:val="000000"/>
          <w:lang w:val="pt-BR"/>
        </w:rPr>
      </w:pPr>
      <w:r w:rsidRPr="007D3812">
        <w:rPr>
          <w:rFonts w:ascii="Arial" w:eastAsia="Calibri" w:hAnsi="Arial" w:cs="Arial"/>
          <w:b/>
          <w:bCs/>
          <w:color w:val="000000"/>
          <w:w w:val="110"/>
          <w:lang w:val="pt-BR"/>
        </w:rPr>
        <w:t xml:space="preserve">8.6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A nota fiscal ou instrumento de cobrança equivalente deverá ser obrigatoriamente acompanhado da comprovação da regularidade fiscal, mediante consulta aos sítios eletrônicos oficiais ou à documentação mencionada no </w:t>
      </w:r>
      <w:hyperlink r:id="rId37" w:anchor="art68" w:history="1">
        <w:r w:rsidRPr="007D3812">
          <w:rPr>
            <w:rFonts w:ascii="Arial" w:eastAsia="Calibri" w:hAnsi="Arial" w:cs="Arial"/>
            <w:color w:val="000000"/>
            <w:u w:val="single"/>
            <w:lang w:val="pt-BR"/>
          </w:rPr>
          <w:t xml:space="preserve">art. 68 da Lei nº 14.133, de 2021.  </w:t>
        </w:r>
      </w:hyperlink>
    </w:p>
    <w:p w14:paraId="54866F76" w14:textId="77777777" w:rsidR="007D3812" w:rsidRPr="007D3812" w:rsidRDefault="007D3812" w:rsidP="007D3812">
      <w:pPr>
        <w:widowControl/>
        <w:tabs>
          <w:tab w:val="left" w:pos="708"/>
        </w:tabs>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8.7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A Administração deverá realizar consulta para: </w:t>
      </w:r>
    </w:p>
    <w:p w14:paraId="446EE526" w14:textId="77777777" w:rsidR="007D3812" w:rsidRPr="007D3812" w:rsidRDefault="007D3812" w:rsidP="007D3812">
      <w:pPr>
        <w:widowControl/>
        <w:numPr>
          <w:ilvl w:val="0"/>
          <w:numId w:val="43"/>
        </w:numPr>
        <w:autoSpaceDE/>
        <w:autoSpaceDN/>
        <w:spacing w:line="276" w:lineRule="auto"/>
        <w:jc w:val="both"/>
        <w:rPr>
          <w:rFonts w:ascii="Arial" w:eastAsia="Calibri" w:hAnsi="Arial" w:cs="Arial"/>
          <w:color w:val="000000"/>
          <w:lang w:val="pt-BR"/>
        </w:rPr>
      </w:pPr>
      <w:r w:rsidRPr="007D3812">
        <w:rPr>
          <w:rFonts w:ascii="Arial" w:eastAsia="Calibri" w:hAnsi="Arial" w:cs="Arial"/>
          <w:color w:val="000000"/>
          <w:lang w:val="pt-BR"/>
        </w:rPr>
        <w:lastRenderedPageBreak/>
        <w:t xml:space="preserve">verificar a manutenção das condições de habilitação exigidas no edital; </w:t>
      </w:r>
    </w:p>
    <w:p w14:paraId="6D59B021" w14:textId="77777777" w:rsidR="007D3812" w:rsidRPr="007D3812" w:rsidRDefault="007D3812" w:rsidP="007D3812">
      <w:pPr>
        <w:widowControl/>
        <w:numPr>
          <w:ilvl w:val="0"/>
          <w:numId w:val="43"/>
        </w:numPr>
        <w:autoSpaceDE/>
        <w:autoSpaceDN/>
        <w:spacing w:line="276" w:lineRule="auto"/>
        <w:jc w:val="both"/>
        <w:rPr>
          <w:rFonts w:ascii="Arial" w:eastAsia="Calibri" w:hAnsi="Arial" w:cs="Arial"/>
          <w:color w:val="000000"/>
          <w:lang w:val="pt-BR"/>
        </w:rPr>
      </w:pPr>
      <w:r w:rsidRPr="007D3812">
        <w:rPr>
          <w:rFonts w:ascii="Arial" w:eastAsia="Calibri" w:hAnsi="Arial" w:cs="Arial"/>
          <w:color w:val="000000"/>
          <w:lang w:val="pt-BR"/>
        </w:rPr>
        <w:t>identificar possível razão que impeça a participação em licitação, no âmbito do órgão ou entidade, que implique proibição de contratar com o Poder Público, bem como ocorrências impeditivas indiretas;</w:t>
      </w:r>
    </w:p>
    <w:p w14:paraId="24C6CD36" w14:textId="77777777" w:rsidR="007D3812" w:rsidRPr="007D3812" w:rsidRDefault="007D3812" w:rsidP="007D3812">
      <w:pPr>
        <w:widowControl/>
        <w:tabs>
          <w:tab w:val="left" w:pos="708"/>
        </w:tabs>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8.8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Constatando-se, a situação de irregularidade da detentora, será providenciada sua notificação, por escrito, para que, no prazo de 5 (cinco) dias úteis, regularize sua situação ou, no mesmo prazo, apresente sua defesa. O prazo poderá ser prorrogado uma vez, por igual período, a critério do contratante;</w:t>
      </w:r>
    </w:p>
    <w:p w14:paraId="79BB67C1" w14:textId="77777777" w:rsidR="007D3812" w:rsidRPr="007D3812" w:rsidRDefault="007D3812" w:rsidP="007D3812">
      <w:pPr>
        <w:widowControl/>
        <w:tabs>
          <w:tab w:val="left" w:pos="708"/>
        </w:tabs>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8.9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Não havendo regularização ou sendo a defesa considerada improcedente, o contratante deverá comunicar aos órgãos responsáveis pela fiscalização da regularidade fiscal quanto à inadimplência da detentora, bem como quanto à existência de pagamento a ser efetuado, para que sejam acionados os meios pertinentes e necessários para garantir o recebimento de seus créditos;</w:t>
      </w:r>
    </w:p>
    <w:p w14:paraId="258860D5" w14:textId="77777777" w:rsidR="007D3812" w:rsidRPr="007D3812" w:rsidRDefault="007D3812" w:rsidP="007D3812">
      <w:pPr>
        <w:widowControl/>
        <w:tabs>
          <w:tab w:val="left" w:pos="708"/>
        </w:tabs>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8.10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Persistindo a irregularidade, o contratante deverá adotar as medidas necessárias à rescisão contratual nos autos do processo administrativo correspondente, assegurada a detentora a ampla defesa;</w:t>
      </w:r>
    </w:p>
    <w:p w14:paraId="7BF79FD2" w14:textId="77777777" w:rsidR="007D3812" w:rsidRPr="007D3812" w:rsidRDefault="007D3812" w:rsidP="007D3812">
      <w:pPr>
        <w:widowControl/>
        <w:tabs>
          <w:tab w:val="left" w:pos="708"/>
        </w:tabs>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8.11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Havendo a efetiva execução do objeto, os pagamentos serão realizados normalmente, até que se decida pela rescisão da </w:t>
      </w:r>
      <w:r w:rsidRPr="007D3812">
        <w:rPr>
          <w:rFonts w:ascii="Arial" w:eastAsia="Calibri" w:hAnsi="Arial" w:cs="Arial"/>
          <w:bCs/>
          <w:color w:val="000000"/>
          <w:lang w:val="pt-BR"/>
        </w:rPr>
        <w:t>Ata de Registro de Preço</w:t>
      </w:r>
      <w:r w:rsidRPr="007D3812">
        <w:rPr>
          <w:rFonts w:ascii="Arial" w:eastAsia="Calibri" w:hAnsi="Arial" w:cs="Arial"/>
          <w:color w:val="000000"/>
          <w:lang w:val="pt-BR"/>
        </w:rPr>
        <w:t xml:space="preserve">, caso a detentora não regularize sua situação no que se refere a regularidade fiscal.  </w:t>
      </w:r>
    </w:p>
    <w:p w14:paraId="65BB3053" w14:textId="77777777" w:rsidR="007D3812" w:rsidRPr="007D3812" w:rsidRDefault="007D3812" w:rsidP="007D3812">
      <w:pPr>
        <w:widowControl/>
        <w:tabs>
          <w:tab w:val="left" w:pos="708"/>
        </w:tabs>
        <w:autoSpaceDE/>
        <w:autoSpaceDN/>
        <w:spacing w:line="276" w:lineRule="auto"/>
        <w:jc w:val="both"/>
        <w:rPr>
          <w:rFonts w:ascii="Arial" w:eastAsia="Calibri" w:hAnsi="Arial" w:cs="Arial"/>
          <w:color w:val="000000"/>
          <w:lang w:val="pt-BR"/>
        </w:rPr>
      </w:pPr>
    </w:p>
    <w:p w14:paraId="5939D5DD" w14:textId="77777777" w:rsidR="007D3812" w:rsidRPr="007D3812" w:rsidRDefault="007D3812" w:rsidP="007D3812">
      <w:pPr>
        <w:keepNext/>
        <w:keepLines/>
        <w:widowControl/>
        <w:tabs>
          <w:tab w:val="left" w:pos="567"/>
        </w:tabs>
        <w:autoSpaceDE/>
        <w:autoSpaceDN/>
        <w:spacing w:line="276" w:lineRule="auto"/>
        <w:jc w:val="both"/>
        <w:outlineLvl w:val="1"/>
        <w:rPr>
          <w:rFonts w:ascii="Arial" w:eastAsia="Times New Roman" w:hAnsi="Arial" w:cs="Arial"/>
          <w:b/>
          <w:bCs/>
          <w:color w:val="000000"/>
          <w:u w:val="single" w:color="000000"/>
          <w:lang w:val="pt-BR"/>
        </w:rPr>
      </w:pPr>
      <w:r w:rsidRPr="007D3812">
        <w:rPr>
          <w:rFonts w:ascii="Arial" w:eastAsia="Times New Roman" w:hAnsi="Arial" w:cs="Arial"/>
          <w:b/>
          <w:bCs/>
          <w:color w:val="000000"/>
          <w:u w:val="single" w:color="000000"/>
          <w:lang w:val="pt-BR"/>
        </w:rPr>
        <w:t>Prazo de pagamento</w:t>
      </w:r>
    </w:p>
    <w:p w14:paraId="1ACE66D7" w14:textId="77777777" w:rsidR="007D3812" w:rsidRPr="007D3812" w:rsidRDefault="007D3812" w:rsidP="007D3812">
      <w:pPr>
        <w:widowControl/>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8.12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O pagamento será efetuado no prazo de até 30 (trinta) dias </w:t>
      </w:r>
      <w:r w:rsidRPr="007D3812">
        <w:rPr>
          <w:rFonts w:ascii="Arial" w:eastAsia="Calibri" w:hAnsi="Arial" w:cs="Arial"/>
          <w:bCs/>
          <w:color w:val="000000"/>
          <w:lang w:val="pt-BR"/>
        </w:rPr>
        <w:t>contados a partir do atesto da Nota Fiscal, por meio de liquidação, após comprovadas o adimplemento da detentora em todas as suas obrigações, já deduzidas as glosas e notas de débitos</w:t>
      </w:r>
      <w:r w:rsidRPr="007D3812">
        <w:rPr>
          <w:rFonts w:ascii="Arial" w:eastAsia="Calibri" w:hAnsi="Arial" w:cs="Arial"/>
          <w:color w:val="000000"/>
          <w:lang w:val="pt-BR"/>
        </w:rPr>
        <w:t>.</w:t>
      </w:r>
    </w:p>
    <w:p w14:paraId="7B4BFAA0" w14:textId="77777777" w:rsidR="007D3812" w:rsidRPr="007D3812" w:rsidRDefault="007D3812" w:rsidP="007D3812">
      <w:pPr>
        <w:keepNext/>
        <w:keepLines/>
        <w:widowControl/>
        <w:tabs>
          <w:tab w:val="left" w:pos="567"/>
        </w:tabs>
        <w:autoSpaceDE/>
        <w:autoSpaceDN/>
        <w:spacing w:line="276" w:lineRule="auto"/>
        <w:jc w:val="both"/>
        <w:outlineLvl w:val="1"/>
        <w:rPr>
          <w:rFonts w:ascii="Arial" w:eastAsia="Times New Roman" w:hAnsi="Arial" w:cs="Arial"/>
          <w:b/>
          <w:bCs/>
          <w:color w:val="000000"/>
          <w:u w:val="single" w:color="000000"/>
          <w:lang w:val="pt-BR"/>
        </w:rPr>
      </w:pPr>
    </w:p>
    <w:p w14:paraId="2CDAD8FE" w14:textId="77777777" w:rsidR="007D3812" w:rsidRPr="007D3812" w:rsidRDefault="007D3812" w:rsidP="007D3812">
      <w:pPr>
        <w:keepNext/>
        <w:keepLines/>
        <w:widowControl/>
        <w:tabs>
          <w:tab w:val="left" w:pos="567"/>
        </w:tabs>
        <w:autoSpaceDE/>
        <w:autoSpaceDN/>
        <w:spacing w:line="276" w:lineRule="auto"/>
        <w:jc w:val="both"/>
        <w:outlineLvl w:val="1"/>
        <w:rPr>
          <w:rFonts w:ascii="Arial" w:eastAsia="Times New Roman" w:hAnsi="Arial" w:cs="Arial"/>
          <w:b/>
          <w:bCs/>
          <w:color w:val="000000"/>
          <w:u w:val="single" w:color="000000"/>
          <w:lang w:val="pt-BR"/>
        </w:rPr>
      </w:pPr>
      <w:r w:rsidRPr="007D3812">
        <w:rPr>
          <w:rFonts w:ascii="Arial" w:eastAsia="Times New Roman" w:hAnsi="Arial" w:cs="Arial"/>
          <w:b/>
          <w:bCs/>
          <w:color w:val="000000"/>
          <w:u w:val="single" w:color="000000"/>
          <w:lang w:val="pt-BR"/>
        </w:rPr>
        <w:t>Forma de pagamento</w:t>
      </w:r>
    </w:p>
    <w:p w14:paraId="62C34E54" w14:textId="77777777" w:rsidR="007D3812" w:rsidRPr="007D3812" w:rsidRDefault="007D3812" w:rsidP="007D3812">
      <w:pPr>
        <w:widowControl/>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8.13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O pagamento será realizado por meio de ordem bancária, para crédito em banco, agência e conta corrente indicado pela detentora na nota fiscal ou instrumento equivalente.</w:t>
      </w:r>
    </w:p>
    <w:p w14:paraId="79A0E659" w14:textId="77777777" w:rsidR="007D3812" w:rsidRPr="007D3812" w:rsidRDefault="007D3812" w:rsidP="007D3812">
      <w:pPr>
        <w:widowControl/>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8.14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Será considerada data do pagamento o dia em que constar como emitida a ordem bancária para pagamento.</w:t>
      </w:r>
    </w:p>
    <w:p w14:paraId="2CB1CB83" w14:textId="77777777" w:rsidR="007D3812" w:rsidRPr="007D3812" w:rsidRDefault="007D3812" w:rsidP="007D3812">
      <w:pPr>
        <w:widowControl/>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8.15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Quanto ao pagamento, será efetuada a retenção tributária prevista na legislação aplicável.</w:t>
      </w:r>
    </w:p>
    <w:p w14:paraId="3BD918B6" w14:textId="77777777" w:rsidR="007D3812" w:rsidRPr="007D3812" w:rsidRDefault="007D3812" w:rsidP="007D3812">
      <w:pPr>
        <w:widowControl/>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8.15.1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Independentemente do percentual de tributo inserido na planilha, quando houver, serão retidos na fonte, quando da realização do pagamento, os percentuais estabelecidos na legislação vigente.</w:t>
      </w:r>
    </w:p>
    <w:p w14:paraId="1295D9D5" w14:textId="77777777" w:rsidR="007D3812" w:rsidRPr="007D3812" w:rsidRDefault="007D3812" w:rsidP="007D3812">
      <w:pPr>
        <w:widowControl/>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w w:val="110"/>
          <w:lang w:val="pt-BR"/>
        </w:rPr>
        <w:t xml:space="preserve">8.16 </w:t>
      </w:r>
      <w:r w:rsidRPr="007D3812">
        <w:rPr>
          <w:rFonts w:ascii="Arial" w:eastAsia="Calibri" w:hAnsi="Arial" w:cs="Arial"/>
          <w:b/>
          <w:bCs/>
          <w:color w:val="000000"/>
          <w:lang w:val="pt-BR"/>
        </w:rPr>
        <w:t>–</w:t>
      </w:r>
      <w:r w:rsidRPr="007D3812">
        <w:rPr>
          <w:rFonts w:ascii="Arial" w:eastAsia="Calibri" w:hAnsi="Arial" w:cs="Arial"/>
          <w:color w:val="000000"/>
          <w:lang w:val="pt-BR"/>
        </w:rPr>
        <w:t xml:space="preserve"> A detentora regularmente optante pelo Simples Nacional, nos termos da </w:t>
      </w:r>
      <w:hyperlink r:id="rId38" w:history="1">
        <w:r w:rsidRPr="007D3812">
          <w:rPr>
            <w:rFonts w:ascii="Arial" w:eastAsia="Calibri" w:hAnsi="Arial" w:cs="Arial"/>
            <w:color w:val="000000"/>
            <w:u w:val="single"/>
            <w:lang w:val="pt-BR"/>
          </w:rPr>
          <w:t>Lei Complementar nº 123, de 2006</w:t>
        </w:r>
      </w:hyperlink>
      <w:r w:rsidRPr="007D3812">
        <w:rPr>
          <w:rFonts w:ascii="Arial" w:eastAsia="Calibri" w:hAnsi="Arial" w:cs="Arial"/>
          <w:color w:val="000000"/>
          <w:lang w:val="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D28072" w14:textId="77777777" w:rsidR="007D3812" w:rsidRPr="007D3812" w:rsidRDefault="007D3812" w:rsidP="007D3812">
      <w:pPr>
        <w:widowControl/>
        <w:autoSpaceDE/>
        <w:autoSpaceDN/>
        <w:spacing w:line="276" w:lineRule="auto"/>
        <w:jc w:val="both"/>
        <w:rPr>
          <w:rFonts w:ascii="Arial" w:eastAsia="Times New Roman" w:hAnsi="Arial" w:cs="Arial"/>
          <w:color w:val="000000"/>
          <w:lang w:val="pt-BR" w:eastAsia="pt-BR"/>
        </w:rPr>
      </w:pPr>
    </w:p>
    <w:p w14:paraId="3B965481" w14:textId="77777777" w:rsidR="007D3812" w:rsidRPr="007D3812" w:rsidRDefault="007D3812" w:rsidP="007D3812">
      <w:pPr>
        <w:tabs>
          <w:tab w:val="left" w:pos="1014"/>
          <w:tab w:val="left" w:pos="1016"/>
        </w:tabs>
        <w:spacing w:line="276" w:lineRule="auto"/>
        <w:ind w:right="-1"/>
        <w:jc w:val="both"/>
        <w:outlineLvl w:val="2"/>
        <w:rPr>
          <w:rFonts w:ascii="Arial" w:eastAsia="Arial" w:hAnsi="Arial" w:cs="Arial"/>
          <w:b/>
          <w:bCs/>
          <w:color w:val="000000"/>
        </w:rPr>
      </w:pPr>
      <w:r w:rsidRPr="007D3812">
        <w:rPr>
          <w:rFonts w:ascii="Arial" w:eastAsia="Arial" w:hAnsi="Arial" w:cs="Arial"/>
          <w:b/>
          <w:bCs/>
          <w:color w:val="000000"/>
          <w:w w:val="110"/>
        </w:rPr>
        <w:t xml:space="preserve">9 </w:t>
      </w:r>
      <w:r w:rsidRPr="007D3812">
        <w:rPr>
          <w:rFonts w:ascii="Arial" w:eastAsia="Arial" w:hAnsi="Arial" w:cs="Arial"/>
          <w:b/>
          <w:bCs/>
          <w:color w:val="000000"/>
        </w:rPr>
        <w:t xml:space="preserve">– </w:t>
      </w:r>
      <w:r w:rsidRPr="007D3812">
        <w:rPr>
          <w:rFonts w:ascii="Arial" w:eastAsia="Arial" w:hAnsi="Arial" w:cs="Arial"/>
          <w:b/>
          <w:bCs/>
          <w:color w:val="000000"/>
          <w:w w:val="110"/>
        </w:rPr>
        <w:t>FORMA</w:t>
      </w:r>
      <w:r w:rsidRPr="007D3812">
        <w:rPr>
          <w:rFonts w:ascii="Arial" w:eastAsia="Arial" w:hAnsi="Arial" w:cs="Arial"/>
          <w:b/>
          <w:bCs/>
          <w:color w:val="000000"/>
          <w:spacing w:val="-12"/>
          <w:w w:val="110"/>
        </w:rPr>
        <w:t xml:space="preserve"> </w:t>
      </w:r>
      <w:r w:rsidRPr="007D3812">
        <w:rPr>
          <w:rFonts w:ascii="Arial" w:eastAsia="Arial" w:hAnsi="Arial" w:cs="Arial"/>
          <w:b/>
          <w:bCs/>
          <w:color w:val="000000"/>
          <w:w w:val="110"/>
        </w:rPr>
        <w:t>E</w:t>
      </w:r>
      <w:r w:rsidRPr="007D3812">
        <w:rPr>
          <w:rFonts w:ascii="Arial" w:eastAsia="Arial" w:hAnsi="Arial" w:cs="Arial"/>
          <w:b/>
          <w:bCs/>
          <w:color w:val="000000"/>
          <w:spacing w:val="3"/>
          <w:w w:val="110"/>
        </w:rPr>
        <w:t xml:space="preserve"> </w:t>
      </w:r>
      <w:r w:rsidRPr="007D3812">
        <w:rPr>
          <w:rFonts w:ascii="Arial" w:eastAsia="Arial" w:hAnsi="Arial" w:cs="Arial"/>
          <w:b/>
          <w:bCs/>
          <w:color w:val="000000"/>
          <w:w w:val="110"/>
        </w:rPr>
        <w:t>CRITÉRIOS</w:t>
      </w:r>
      <w:r w:rsidRPr="007D3812">
        <w:rPr>
          <w:rFonts w:ascii="Arial" w:eastAsia="Arial" w:hAnsi="Arial" w:cs="Arial"/>
          <w:b/>
          <w:bCs/>
          <w:color w:val="000000"/>
          <w:spacing w:val="6"/>
          <w:w w:val="110"/>
        </w:rPr>
        <w:t xml:space="preserve"> </w:t>
      </w:r>
      <w:r w:rsidRPr="007D3812">
        <w:rPr>
          <w:rFonts w:ascii="Arial" w:eastAsia="Arial" w:hAnsi="Arial" w:cs="Arial"/>
          <w:b/>
          <w:bCs/>
          <w:color w:val="000000"/>
          <w:w w:val="110"/>
        </w:rPr>
        <w:t>DE SELEÇÃO</w:t>
      </w:r>
      <w:r w:rsidRPr="007D3812">
        <w:rPr>
          <w:rFonts w:ascii="Arial" w:eastAsia="Arial" w:hAnsi="Arial" w:cs="Arial"/>
          <w:b/>
          <w:bCs/>
          <w:color w:val="000000"/>
          <w:spacing w:val="-1"/>
          <w:w w:val="110"/>
        </w:rPr>
        <w:t xml:space="preserve"> </w:t>
      </w:r>
      <w:r w:rsidRPr="007D3812">
        <w:rPr>
          <w:rFonts w:ascii="Arial" w:eastAsia="Arial" w:hAnsi="Arial" w:cs="Arial"/>
          <w:b/>
          <w:bCs/>
          <w:color w:val="000000"/>
          <w:w w:val="110"/>
        </w:rPr>
        <w:t>DO</w:t>
      </w:r>
      <w:r w:rsidRPr="007D3812">
        <w:rPr>
          <w:rFonts w:ascii="Arial" w:eastAsia="Arial" w:hAnsi="Arial" w:cs="Arial"/>
          <w:b/>
          <w:bCs/>
          <w:color w:val="000000"/>
          <w:spacing w:val="-3"/>
          <w:w w:val="110"/>
        </w:rPr>
        <w:t xml:space="preserve"> </w:t>
      </w:r>
      <w:r w:rsidRPr="007D3812">
        <w:rPr>
          <w:rFonts w:ascii="Arial" w:eastAsia="Arial" w:hAnsi="Arial" w:cs="Arial"/>
          <w:b/>
          <w:bCs/>
          <w:color w:val="000000"/>
        </w:rPr>
        <w:t>PRESTADOR DE SERVIÇO</w:t>
      </w:r>
    </w:p>
    <w:p w14:paraId="1134B075" w14:textId="77777777" w:rsidR="007D3812" w:rsidRPr="007D3812" w:rsidRDefault="007D3812" w:rsidP="007D3812">
      <w:pPr>
        <w:widowControl/>
        <w:tabs>
          <w:tab w:val="right" w:pos="9072"/>
        </w:tabs>
        <w:autoSpaceDE/>
        <w:autoSpaceDN/>
        <w:spacing w:line="276" w:lineRule="auto"/>
        <w:ind w:right="-1"/>
        <w:jc w:val="both"/>
        <w:rPr>
          <w:rFonts w:ascii="Arial" w:eastAsia="Arial" w:hAnsi="Arial" w:cs="Arial"/>
          <w:color w:val="000000"/>
          <w:u w:val="single"/>
          <w:lang w:val="pt-BR" w:eastAsia="pt-BR"/>
        </w:rPr>
      </w:pPr>
      <w:r w:rsidRPr="007D3812">
        <w:rPr>
          <w:rFonts w:ascii="Arial" w:eastAsia="Times New Roman" w:hAnsi="Arial" w:cs="Arial"/>
          <w:b/>
          <w:bCs/>
          <w:color w:val="000000"/>
          <w:lang w:val="pt-BR" w:eastAsia="pt-BR"/>
        </w:rPr>
        <w:t xml:space="preserve">9.1 – </w:t>
      </w:r>
      <w:r w:rsidRPr="007D3812">
        <w:rPr>
          <w:rFonts w:ascii="Arial" w:eastAsia="Times New Roman" w:hAnsi="Arial" w:cs="Arial"/>
          <w:color w:val="000000"/>
          <w:lang w:val="pt-BR" w:eastAsia="pt-BR"/>
        </w:rPr>
        <w:t xml:space="preserve">O prestador de serviço será selecionado por meio da realização de procedimento de licitação, na modalidade PREGÃO, sob a forma ELETRÔNICA, com adoção do critério de julgamento pelo </w:t>
      </w:r>
      <w:r w:rsidRPr="007D3812">
        <w:rPr>
          <w:rFonts w:ascii="Arial" w:eastAsia="Arial" w:hAnsi="Arial" w:cs="Arial"/>
          <w:color w:val="000000"/>
          <w:u w:val="single"/>
          <w:lang w:val="pt-BR" w:eastAsia="pt-BR"/>
        </w:rPr>
        <w:t xml:space="preserve">MENOR PREÇO </w:t>
      </w:r>
      <w:r w:rsidR="007D5130">
        <w:rPr>
          <w:rFonts w:ascii="Arial" w:eastAsia="Arial" w:hAnsi="Arial" w:cs="Arial"/>
          <w:color w:val="000000"/>
          <w:u w:val="single"/>
          <w:lang w:val="pt-BR" w:eastAsia="pt-BR"/>
        </w:rPr>
        <w:t>GLOBAL</w:t>
      </w:r>
      <w:r w:rsidRPr="007D3812">
        <w:rPr>
          <w:rFonts w:ascii="Arial" w:eastAsia="Arial" w:hAnsi="Arial" w:cs="Arial"/>
          <w:color w:val="000000"/>
          <w:u w:val="single"/>
          <w:lang w:val="pt-BR" w:eastAsia="pt-BR"/>
        </w:rPr>
        <w:t>.</w:t>
      </w:r>
    </w:p>
    <w:p w14:paraId="2D6238F2" w14:textId="77777777" w:rsidR="007D3812" w:rsidRPr="007D3812" w:rsidRDefault="007D3812" w:rsidP="007D3812">
      <w:pPr>
        <w:widowControl/>
        <w:tabs>
          <w:tab w:val="left" w:pos="426"/>
        </w:tabs>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spacing w:val="-1"/>
          <w:lang w:val="pt-BR"/>
        </w:rPr>
        <w:t xml:space="preserve">9.2 </w:t>
      </w:r>
      <w:r w:rsidRPr="007D3812">
        <w:rPr>
          <w:rFonts w:ascii="Arial" w:eastAsia="Calibri" w:hAnsi="Arial" w:cs="Arial"/>
          <w:b/>
          <w:color w:val="000000"/>
          <w:lang w:val="pt-BR"/>
        </w:rPr>
        <w:t>–</w:t>
      </w:r>
      <w:r w:rsidRPr="007D3812">
        <w:rPr>
          <w:rFonts w:ascii="Arial" w:eastAsia="Calibri" w:hAnsi="Arial" w:cs="Arial"/>
          <w:color w:val="000000"/>
          <w:lang w:val="pt-BR"/>
        </w:rPr>
        <w:t xml:space="preserve"> Poderão participar do processo empresas que atendam o ramo de atividade do objeto da licitação, comprovando experiência e qualidade no fornecimento do objeto.</w:t>
      </w:r>
    </w:p>
    <w:p w14:paraId="2C2F577C" w14:textId="77777777" w:rsidR="007D3812" w:rsidRPr="007D3812" w:rsidRDefault="007D3812" w:rsidP="007D3812">
      <w:pPr>
        <w:shd w:val="clear" w:color="auto" w:fill="FFFFFF"/>
        <w:suppressAutoHyphens/>
        <w:autoSpaceDN/>
        <w:spacing w:line="276" w:lineRule="auto"/>
        <w:jc w:val="both"/>
        <w:textAlignment w:val="baseline"/>
        <w:rPr>
          <w:rFonts w:ascii="Arial" w:eastAsia="Calibri" w:hAnsi="Arial" w:cs="Arial"/>
          <w:lang w:val="pt-BR"/>
        </w:rPr>
      </w:pPr>
      <w:r w:rsidRPr="007D3812">
        <w:rPr>
          <w:rFonts w:ascii="Arial" w:eastAsia="Calibri" w:hAnsi="Arial" w:cs="Arial"/>
          <w:b/>
          <w:bCs/>
          <w:color w:val="000000"/>
          <w:lang w:val="pt-BR"/>
        </w:rPr>
        <w:t xml:space="preserve">9.3 – </w:t>
      </w:r>
      <w:r w:rsidRPr="007D3812">
        <w:rPr>
          <w:rFonts w:ascii="Arial" w:eastAsia="Calibri" w:hAnsi="Arial" w:cs="Arial"/>
          <w:color w:val="000000"/>
          <w:lang w:val="pt-BR"/>
        </w:rPr>
        <w:t xml:space="preserve">Para fins de habilitação, deverá o licitante comprovar os requisitos constantes no artigo n° 62 ao 69 da Lei 14.133/2021, </w:t>
      </w:r>
      <w:r w:rsidRPr="007D3812">
        <w:rPr>
          <w:rFonts w:ascii="Arial" w:eastAsia="Calibri" w:hAnsi="Arial" w:cs="Arial"/>
          <w:lang w:val="pt-BR"/>
        </w:rPr>
        <w:t>e ainda os documentos de qualificação técnica, conforme segue:</w:t>
      </w:r>
    </w:p>
    <w:p w14:paraId="2F3BF309" w14:textId="77777777" w:rsidR="007D3812" w:rsidRPr="007D3812" w:rsidRDefault="007D3812" w:rsidP="007D3812">
      <w:pPr>
        <w:widowControl/>
        <w:numPr>
          <w:ilvl w:val="0"/>
          <w:numId w:val="45"/>
        </w:numPr>
        <w:autoSpaceDE/>
        <w:autoSpaceDN/>
        <w:spacing w:line="276" w:lineRule="auto"/>
        <w:jc w:val="both"/>
        <w:rPr>
          <w:rFonts w:ascii="Arial" w:eastAsia="Arial MT" w:hAnsi="Arial" w:cs="Arial"/>
        </w:rPr>
      </w:pPr>
      <w:bookmarkStart w:id="21" w:name="_Hlk184224996"/>
      <w:bookmarkStart w:id="22" w:name="_Hlk174010213"/>
      <w:r w:rsidRPr="007D3812">
        <w:rPr>
          <w:rFonts w:ascii="Arial" w:eastAsia="Arial MT" w:hAnsi="Arial" w:cs="Arial"/>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21"/>
      <w:bookmarkEnd w:id="22"/>
      <w:r w:rsidRPr="007D3812">
        <w:rPr>
          <w:rFonts w:ascii="Arial" w:eastAsia="Arial MT" w:hAnsi="Arial" w:cs="Arial"/>
        </w:rPr>
        <w:t>;</w:t>
      </w:r>
    </w:p>
    <w:p w14:paraId="29E76295" w14:textId="77777777" w:rsidR="007D3812" w:rsidRPr="007D3812" w:rsidRDefault="007D3812" w:rsidP="007D3812">
      <w:pPr>
        <w:widowControl/>
        <w:numPr>
          <w:ilvl w:val="0"/>
          <w:numId w:val="45"/>
        </w:numPr>
        <w:autoSpaceDE/>
        <w:autoSpaceDN/>
        <w:spacing w:line="276" w:lineRule="auto"/>
        <w:jc w:val="both"/>
        <w:rPr>
          <w:rFonts w:ascii="Arial" w:eastAsia="Arial MT" w:hAnsi="Arial" w:cs="Arial"/>
        </w:rPr>
      </w:pPr>
      <w:r w:rsidRPr="007D3812">
        <w:rPr>
          <w:rFonts w:ascii="Arial" w:eastAsia="Arial MT" w:hAnsi="Arial" w:cs="Arial"/>
        </w:rPr>
        <w:t xml:space="preserve">Certidão de Registro da empresa junto ao </w:t>
      </w:r>
      <w:r w:rsidRPr="007D3812">
        <w:rPr>
          <w:rFonts w:ascii="Arial" w:eastAsia="Arial MT" w:hAnsi="Arial" w:cs="Arial"/>
          <w:color w:val="000000"/>
        </w:rPr>
        <w:t>Conselho Regional de Engenharia e Agronomia – CREA e/ou Conselho de Arquitetura e Urbanismo – CAU</w:t>
      </w:r>
      <w:r w:rsidRPr="007D3812">
        <w:rPr>
          <w:rFonts w:ascii="Arial" w:eastAsia="Arial MT" w:hAnsi="Arial" w:cs="Arial"/>
        </w:rPr>
        <w:t xml:space="preserve"> em plena validade;</w:t>
      </w:r>
    </w:p>
    <w:p w14:paraId="2CBDBE74" w14:textId="77777777" w:rsidR="007D3812" w:rsidRPr="007D3812" w:rsidRDefault="007D3812" w:rsidP="007D3812">
      <w:pPr>
        <w:widowControl/>
        <w:numPr>
          <w:ilvl w:val="0"/>
          <w:numId w:val="45"/>
        </w:numPr>
        <w:autoSpaceDE/>
        <w:autoSpaceDN/>
        <w:spacing w:line="276" w:lineRule="auto"/>
        <w:jc w:val="both"/>
        <w:rPr>
          <w:rFonts w:ascii="Arial" w:eastAsia="Arial MT" w:hAnsi="Arial" w:cs="Arial"/>
        </w:rPr>
      </w:pPr>
      <w:r w:rsidRPr="007D3812">
        <w:rPr>
          <w:rFonts w:ascii="Arial" w:eastAsia="Arial MT" w:hAnsi="Arial" w:cs="Arial"/>
        </w:rPr>
        <w:t xml:space="preserve">Certidão de Registro do responsável técnico junto ao </w:t>
      </w:r>
      <w:r w:rsidRPr="007D3812">
        <w:rPr>
          <w:rFonts w:ascii="Arial" w:eastAsia="Arial MT" w:hAnsi="Arial" w:cs="Arial"/>
          <w:color w:val="000000"/>
        </w:rPr>
        <w:t>Conselho Regional de Engenharia e Agronomia – CREA e/ou Conselho de Arquitetura e Urbanismo – CAU</w:t>
      </w:r>
      <w:r w:rsidRPr="007D3812">
        <w:rPr>
          <w:rFonts w:ascii="Arial" w:eastAsia="Arial MT" w:hAnsi="Arial" w:cs="Arial"/>
        </w:rPr>
        <w:t xml:space="preserve"> em plena validade;</w:t>
      </w:r>
    </w:p>
    <w:p w14:paraId="06403732" w14:textId="77777777" w:rsidR="007D3812" w:rsidRPr="007D3812" w:rsidRDefault="007D3812" w:rsidP="007D3812">
      <w:pPr>
        <w:widowControl/>
        <w:numPr>
          <w:ilvl w:val="0"/>
          <w:numId w:val="45"/>
        </w:numPr>
        <w:autoSpaceDE/>
        <w:autoSpaceDN/>
        <w:spacing w:line="276" w:lineRule="auto"/>
        <w:jc w:val="both"/>
        <w:rPr>
          <w:rFonts w:ascii="Arial" w:eastAsia="Arial MT" w:hAnsi="Arial" w:cs="Arial"/>
        </w:rPr>
      </w:pPr>
      <w:r w:rsidRPr="007D3812">
        <w:rPr>
          <w:rFonts w:ascii="Arial" w:eastAsia="Arial MT" w:hAnsi="Arial" w:cs="Arial"/>
        </w:rPr>
        <w:lastRenderedPageBreak/>
        <w:t>Comprovação de vínculo empregatício entre o responsável técnico e a proponente, mediante registro em carteira de trabalho e ficha de registro da empresa ou contrato de prestação de serviços. Para dirigente ou sócio da empresa, tal comprovação poderá ser feita através da cópia da ata da assembleia de sua investidura no cargo ou contrato social.</w:t>
      </w:r>
    </w:p>
    <w:p w14:paraId="68921E7A" w14:textId="77777777" w:rsidR="007D3812" w:rsidRPr="007D3812" w:rsidRDefault="007D3812" w:rsidP="007D3812">
      <w:pPr>
        <w:widowControl/>
        <w:numPr>
          <w:ilvl w:val="0"/>
          <w:numId w:val="37"/>
        </w:numPr>
        <w:tabs>
          <w:tab w:val="num" w:pos="360"/>
        </w:tabs>
        <w:autoSpaceDE/>
        <w:autoSpaceDN/>
        <w:spacing w:line="276" w:lineRule="auto"/>
        <w:ind w:left="720" w:firstLine="0"/>
        <w:jc w:val="both"/>
        <w:rPr>
          <w:rFonts w:ascii="Arial" w:eastAsia="Arial MT" w:hAnsi="Arial" w:cs="Arial"/>
        </w:rPr>
      </w:pPr>
    </w:p>
    <w:p w14:paraId="48A819B1" w14:textId="77777777" w:rsidR="007D3812" w:rsidRPr="007D3812" w:rsidRDefault="007D3812" w:rsidP="007D3812">
      <w:pPr>
        <w:tabs>
          <w:tab w:val="left" w:pos="1014"/>
          <w:tab w:val="left" w:pos="1016"/>
        </w:tabs>
        <w:spacing w:line="276" w:lineRule="auto"/>
        <w:jc w:val="both"/>
        <w:outlineLvl w:val="2"/>
        <w:rPr>
          <w:rFonts w:ascii="Arial" w:eastAsia="Arial" w:hAnsi="Arial" w:cs="Arial"/>
          <w:b/>
          <w:bCs/>
          <w:color w:val="000000"/>
        </w:rPr>
      </w:pPr>
      <w:r w:rsidRPr="007D3812">
        <w:rPr>
          <w:rFonts w:ascii="Arial" w:eastAsia="Arial" w:hAnsi="Arial" w:cs="Arial"/>
          <w:b/>
          <w:bCs/>
          <w:color w:val="000000"/>
          <w:w w:val="110"/>
        </w:rPr>
        <w:t xml:space="preserve">10 </w:t>
      </w:r>
      <w:r w:rsidRPr="007D3812">
        <w:rPr>
          <w:rFonts w:ascii="Arial" w:eastAsia="Arial" w:hAnsi="Arial" w:cs="Arial"/>
          <w:b/>
          <w:bCs/>
          <w:color w:val="000000"/>
        </w:rPr>
        <w:t xml:space="preserve">– </w:t>
      </w:r>
      <w:r w:rsidRPr="007D3812">
        <w:rPr>
          <w:rFonts w:ascii="Arial" w:eastAsia="Arial" w:hAnsi="Arial" w:cs="Arial"/>
          <w:b/>
          <w:bCs/>
          <w:color w:val="000000"/>
          <w:w w:val="110"/>
        </w:rPr>
        <w:t>ESTIMATIVAS</w:t>
      </w:r>
      <w:r w:rsidRPr="007D3812">
        <w:rPr>
          <w:rFonts w:ascii="Arial" w:eastAsia="Arial" w:hAnsi="Arial" w:cs="Arial"/>
          <w:b/>
          <w:bCs/>
          <w:color w:val="000000"/>
          <w:spacing w:val="3"/>
          <w:w w:val="110"/>
        </w:rPr>
        <w:t xml:space="preserve"> </w:t>
      </w:r>
      <w:r w:rsidRPr="007D3812">
        <w:rPr>
          <w:rFonts w:ascii="Arial" w:eastAsia="Arial" w:hAnsi="Arial" w:cs="Arial"/>
          <w:b/>
          <w:bCs/>
          <w:color w:val="000000"/>
          <w:w w:val="110"/>
        </w:rPr>
        <w:t>DO</w:t>
      </w:r>
      <w:r w:rsidRPr="007D3812">
        <w:rPr>
          <w:rFonts w:ascii="Arial" w:eastAsia="Arial" w:hAnsi="Arial" w:cs="Arial"/>
          <w:b/>
          <w:bCs/>
          <w:color w:val="000000"/>
          <w:spacing w:val="-3"/>
          <w:w w:val="110"/>
        </w:rPr>
        <w:t xml:space="preserve"> </w:t>
      </w:r>
      <w:r w:rsidRPr="007D3812">
        <w:rPr>
          <w:rFonts w:ascii="Arial" w:eastAsia="Arial" w:hAnsi="Arial" w:cs="Arial"/>
          <w:b/>
          <w:bCs/>
          <w:color w:val="000000"/>
          <w:w w:val="110"/>
        </w:rPr>
        <w:t>VALOR</w:t>
      </w:r>
      <w:r w:rsidRPr="007D3812">
        <w:rPr>
          <w:rFonts w:ascii="Arial" w:eastAsia="Arial" w:hAnsi="Arial" w:cs="Arial"/>
          <w:b/>
          <w:bCs/>
          <w:color w:val="000000"/>
          <w:spacing w:val="3"/>
          <w:w w:val="110"/>
        </w:rPr>
        <w:t xml:space="preserve"> </w:t>
      </w:r>
      <w:r w:rsidRPr="007D3812">
        <w:rPr>
          <w:rFonts w:ascii="Arial" w:eastAsia="Arial" w:hAnsi="Arial" w:cs="Arial"/>
          <w:b/>
          <w:bCs/>
          <w:color w:val="000000"/>
          <w:w w:val="110"/>
        </w:rPr>
        <w:t>DA</w:t>
      </w:r>
      <w:r w:rsidRPr="007D3812">
        <w:rPr>
          <w:rFonts w:ascii="Arial" w:eastAsia="Arial" w:hAnsi="Arial" w:cs="Arial"/>
          <w:b/>
          <w:bCs/>
          <w:color w:val="000000"/>
          <w:spacing w:val="2"/>
          <w:w w:val="110"/>
        </w:rPr>
        <w:t xml:space="preserve"> </w:t>
      </w:r>
      <w:r w:rsidRPr="007D3812">
        <w:rPr>
          <w:rFonts w:ascii="Arial" w:eastAsia="Arial" w:hAnsi="Arial" w:cs="Arial"/>
          <w:b/>
          <w:bCs/>
          <w:color w:val="000000"/>
          <w:w w:val="110"/>
        </w:rPr>
        <w:t>CONTRATAÇÃO</w:t>
      </w:r>
    </w:p>
    <w:p w14:paraId="73EE804D" w14:textId="7ED67BBC" w:rsidR="007D3812" w:rsidRPr="00AE0494" w:rsidRDefault="007D3812" w:rsidP="007D3812">
      <w:pPr>
        <w:widowControl/>
        <w:autoSpaceDE/>
        <w:autoSpaceDN/>
        <w:spacing w:after="200"/>
        <w:contextualSpacing/>
        <w:jc w:val="both"/>
        <w:rPr>
          <w:rFonts w:ascii="Arial" w:eastAsia="Times New Roman" w:hAnsi="Arial" w:cs="Arial"/>
          <w:lang w:val="pt-BR" w:eastAsia="pt-BR"/>
        </w:rPr>
      </w:pPr>
      <w:bookmarkStart w:id="23" w:name="_Hlk200445881"/>
      <w:bookmarkStart w:id="24" w:name="_Hlk193051071"/>
      <w:r w:rsidRPr="00AE0494">
        <w:rPr>
          <w:rFonts w:ascii="Arial" w:eastAsia="Times New Roman" w:hAnsi="Arial" w:cs="Arial"/>
          <w:lang w:val="pt-BR" w:eastAsia="pt-BR"/>
        </w:rPr>
        <w:t>Os valores prévios da contratação foram obtidos através da tabela SINAP, totalizando um valor de R$ 534.6</w:t>
      </w:r>
      <w:r w:rsidR="007510AE">
        <w:rPr>
          <w:rFonts w:ascii="Arial" w:eastAsia="Times New Roman" w:hAnsi="Arial" w:cs="Arial"/>
          <w:lang w:val="pt-BR" w:eastAsia="pt-BR"/>
        </w:rPr>
        <w:t>78</w:t>
      </w:r>
      <w:r w:rsidRPr="00AE0494">
        <w:rPr>
          <w:rFonts w:ascii="Arial" w:eastAsia="Times New Roman" w:hAnsi="Arial" w:cs="Arial"/>
          <w:lang w:val="pt-BR" w:eastAsia="pt-BR"/>
        </w:rPr>
        <w:t>,</w:t>
      </w:r>
      <w:r w:rsidR="007510AE">
        <w:rPr>
          <w:rFonts w:ascii="Arial" w:eastAsia="Times New Roman" w:hAnsi="Arial" w:cs="Arial"/>
          <w:lang w:val="pt-BR" w:eastAsia="pt-BR"/>
        </w:rPr>
        <w:t>7</w:t>
      </w:r>
      <w:r w:rsidRPr="00AE0494">
        <w:rPr>
          <w:rFonts w:ascii="Arial" w:eastAsia="Times New Roman" w:hAnsi="Arial" w:cs="Arial"/>
          <w:lang w:val="pt-BR" w:eastAsia="pt-BR"/>
        </w:rPr>
        <w:t>1 (</w:t>
      </w:r>
      <w:r w:rsidR="007510AE" w:rsidRPr="007510AE">
        <w:rPr>
          <w:rFonts w:ascii="Arial" w:eastAsia="Times New Roman" w:hAnsi="Arial" w:cs="Arial"/>
          <w:lang w:eastAsia="pt-BR"/>
        </w:rPr>
        <w:t>quinhentos e trinta e quatro mil seiscentos e setenta e oito reais e setenta e um centavos</w:t>
      </w:r>
      <w:bookmarkStart w:id="25" w:name="_GoBack"/>
      <w:bookmarkEnd w:id="25"/>
      <w:r w:rsidRPr="00AE0494">
        <w:rPr>
          <w:rFonts w:ascii="Arial" w:eastAsia="Times New Roman" w:hAnsi="Arial" w:cs="Arial"/>
          <w:lang w:val="pt-BR" w:eastAsia="pt-BR"/>
        </w:rPr>
        <w:t>), já contemplando BDI e administração local de obra.</w:t>
      </w:r>
      <w:bookmarkEnd w:id="23"/>
    </w:p>
    <w:bookmarkEnd w:id="24"/>
    <w:p w14:paraId="1FBD047C" w14:textId="77777777" w:rsidR="007D3812" w:rsidRPr="007D3812" w:rsidRDefault="007D3812" w:rsidP="007D3812">
      <w:pPr>
        <w:tabs>
          <w:tab w:val="left" w:pos="1014"/>
          <w:tab w:val="left" w:pos="1016"/>
        </w:tabs>
        <w:spacing w:line="276" w:lineRule="auto"/>
        <w:jc w:val="both"/>
        <w:outlineLvl w:val="2"/>
        <w:rPr>
          <w:rFonts w:ascii="Arial" w:eastAsia="Arial" w:hAnsi="Arial" w:cs="Arial"/>
          <w:b/>
          <w:bCs/>
          <w:color w:val="000000"/>
          <w:spacing w:val="-1"/>
          <w:w w:val="110"/>
        </w:rPr>
      </w:pPr>
    </w:p>
    <w:p w14:paraId="3161BBED" w14:textId="77777777" w:rsidR="007D3812" w:rsidRPr="007D3812" w:rsidRDefault="007D3812" w:rsidP="007D3812">
      <w:pPr>
        <w:tabs>
          <w:tab w:val="left" w:pos="1014"/>
          <w:tab w:val="left" w:pos="1016"/>
        </w:tabs>
        <w:spacing w:line="276" w:lineRule="auto"/>
        <w:jc w:val="both"/>
        <w:outlineLvl w:val="2"/>
        <w:rPr>
          <w:rFonts w:ascii="Arial" w:eastAsia="Arial" w:hAnsi="Arial" w:cs="Arial"/>
          <w:b/>
          <w:bCs/>
          <w:color w:val="000000"/>
          <w:w w:val="110"/>
        </w:rPr>
      </w:pPr>
      <w:r w:rsidRPr="007D3812">
        <w:rPr>
          <w:rFonts w:ascii="Arial" w:eastAsia="Arial" w:hAnsi="Arial" w:cs="Arial"/>
          <w:b/>
          <w:bCs/>
          <w:color w:val="000000"/>
          <w:spacing w:val="-1"/>
          <w:w w:val="110"/>
        </w:rPr>
        <w:t xml:space="preserve">11 </w:t>
      </w:r>
      <w:r w:rsidRPr="007D3812">
        <w:rPr>
          <w:rFonts w:ascii="Arial" w:eastAsia="Arial" w:hAnsi="Arial" w:cs="Arial"/>
          <w:b/>
          <w:bCs/>
          <w:color w:val="000000"/>
        </w:rPr>
        <w:t xml:space="preserve">– </w:t>
      </w:r>
      <w:r w:rsidRPr="007D3812">
        <w:rPr>
          <w:rFonts w:ascii="Arial" w:eastAsia="Arial" w:hAnsi="Arial" w:cs="Arial"/>
          <w:b/>
          <w:bCs/>
          <w:color w:val="000000"/>
          <w:spacing w:val="-1"/>
          <w:w w:val="110"/>
        </w:rPr>
        <w:t>ADEQUAÇÃO</w:t>
      </w:r>
      <w:r w:rsidRPr="007D3812">
        <w:rPr>
          <w:rFonts w:ascii="Arial" w:eastAsia="Arial" w:hAnsi="Arial" w:cs="Arial"/>
          <w:b/>
          <w:bCs/>
          <w:color w:val="000000"/>
          <w:spacing w:val="3"/>
          <w:w w:val="110"/>
        </w:rPr>
        <w:t xml:space="preserve"> </w:t>
      </w:r>
      <w:r w:rsidRPr="007D3812">
        <w:rPr>
          <w:rFonts w:ascii="Arial" w:eastAsia="Arial" w:hAnsi="Arial" w:cs="Arial"/>
          <w:b/>
          <w:bCs/>
          <w:color w:val="000000"/>
          <w:w w:val="110"/>
        </w:rPr>
        <w:t>ORÇAMENTÁRIA</w:t>
      </w:r>
    </w:p>
    <w:p w14:paraId="0D733364" w14:textId="77777777" w:rsidR="007D3812" w:rsidRPr="007D3812" w:rsidRDefault="007D3812" w:rsidP="007D3812">
      <w:pPr>
        <w:widowControl/>
        <w:autoSpaceDE/>
        <w:autoSpaceDN/>
        <w:spacing w:line="276" w:lineRule="auto"/>
        <w:jc w:val="both"/>
        <w:rPr>
          <w:rFonts w:ascii="Arial" w:eastAsia="Arial" w:hAnsi="Arial" w:cs="Arial"/>
          <w:color w:val="000000"/>
          <w:lang w:val="pt-BR"/>
        </w:rPr>
      </w:pPr>
      <w:r w:rsidRPr="007D3812">
        <w:rPr>
          <w:rFonts w:ascii="Arial" w:eastAsia="Calibri" w:hAnsi="Arial" w:cs="Arial"/>
          <w:b/>
          <w:bCs/>
          <w:color w:val="000000"/>
          <w:lang w:val="pt-BR"/>
        </w:rPr>
        <w:t xml:space="preserve">11.1 – </w:t>
      </w:r>
      <w:r w:rsidRPr="007D3812">
        <w:rPr>
          <w:rFonts w:ascii="Arial" w:eastAsia="Arial" w:hAnsi="Arial" w:cs="Arial"/>
          <w:color w:val="000000"/>
          <w:lang w:val="pt-BR"/>
        </w:rPr>
        <w:t>As despesas decorrentes da presente contratação correrão à conta de recursos específicos apresentados mediante parecer contábil/financeiro.</w:t>
      </w:r>
    </w:p>
    <w:p w14:paraId="178730F6" w14:textId="77777777" w:rsidR="007D3812" w:rsidRPr="007D3812" w:rsidRDefault="007D3812" w:rsidP="007D3812">
      <w:pPr>
        <w:widowControl/>
        <w:autoSpaceDE/>
        <w:autoSpaceDN/>
        <w:spacing w:line="276" w:lineRule="auto"/>
        <w:jc w:val="both"/>
        <w:rPr>
          <w:rFonts w:ascii="Arial" w:eastAsia="Calibri" w:hAnsi="Arial" w:cs="Arial"/>
          <w:color w:val="000000"/>
          <w:lang w:val="pt-BR"/>
        </w:rPr>
      </w:pPr>
      <w:r w:rsidRPr="007D3812">
        <w:rPr>
          <w:rFonts w:ascii="Arial" w:eastAsia="Calibri" w:hAnsi="Arial" w:cs="Arial"/>
          <w:b/>
          <w:bCs/>
          <w:color w:val="000000"/>
          <w:lang w:val="pt-BR"/>
        </w:rPr>
        <w:t xml:space="preserve">11.2 – </w:t>
      </w:r>
      <w:r w:rsidRPr="007D3812">
        <w:rPr>
          <w:rFonts w:ascii="Arial" w:eastAsia="Calibri" w:hAnsi="Arial" w:cs="Arial"/>
          <w:color w:val="000000"/>
          <w:lang w:val="pt-BR"/>
        </w:rPr>
        <w:t>A dotação relativa aos exercícios financeiros subsequentes será indicada após aprovação da Lei Orçamentária respectiva e liberação dos créditos correspondentes, mediante apostilamento.</w:t>
      </w:r>
    </w:p>
    <w:p w14:paraId="386E1899" w14:textId="77777777" w:rsidR="007D3812" w:rsidRPr="007D3812" w:rsidRDefault="007D3812" w:rsidP="007D3812">
      <w:pPr>
        <w:widowControl/>
        <w:autoSpaceDE/>
        <w:autoSpaceDN/>
        <w:spacing w:line="276" w:lineRule="auto"/>
        <w:jc w:val="right"/>
        <w:rPr>
          <w:rFonts w:ascii="Arial" w:eastAsia="Times New Roman" w:hAnsi="Arial" w:cs="Arial"/>
          <w:b/>
          <w:bCs/>
          <w:lang w:val="pt-BR" w:eastAsia="pt-BR"/>
        </w:rPr>
      </w:pPr>
    </w:p>
    <w:p w14:paraId="70AA56C0" w14:textId="77777777" w:rsidR="007D3812" w:rsidRPr="007D3812" w:rsidRDefault="007D3812" w:rsidP="007D3812">
      <w:pPr>
        <w:widowControl/>
        <w:autoSpaceDE/>
        <w:autoSpaceDN/>
        <w:spacing w:line="276" w:lineRule="auto"/>
        <w:ind w:left="426"/>
        <w:jc w:val="center"/>
        <w:rPr>
          <w:rFonts w:ascii="Arial" w:eastAsia="Times New Roman" w:hAnsi="Arial" w:cs="Arial"/>
          <w:b/>
          <w:bCs/>
          <w:color w:val="000000"/>
          <w:lang w:val="pt-BR" w:eastAsia="pt-BR"/>
        </w:rPr>
      </w:pPr>
    </w:p>
    <w:p w14:paraId="51CF0A18" w14:textId="77777777" w:rsidR="007D3812" w:rsidRPr="007D3812" w:rsidRDefault="007D3812" w:rsidP="007D3812">
      <w:pPr>
        <w:widowControl/>
        <w:autoSpaceDE/>
        <w:autoSpaceDN/>
        <w:spacing w:line="276" w:lineRule="auto"/>
        <w:ind w:left="426"/>
        <w:jc w:val="center"/>
        <w:rPr>
          <w:rFonts w:ascii="Arial" w:eastAsia="Times New Roman" w:hAnsi="Arial" w:cs="Arial"/>
          <w:b/>
          <w:bCs/>
          <w:color w:val="000000"/>
          <w:lang w:val="pt-BR" w:eastAsia="pt-BR"/>
        </w:rPr>
      </w:pPr>
    </w:p>
    <w:p w14:paraId="0EC32EC9" w14:textId="77777777" w:rsidR="007D3812" w:rsidRPr="007D3812" w:rsidRDefault="007D3812" w:rsidP="007D3812">
      <w:pPr>
        <w:widowControl/>
        <w:autoSpaceDE/>
        <w:autoSpaceDN/>
        <w:spacing w:line="276" w:lineRule="auto"/>
        <w:ind w:left="426"/>
        <w:jc w:val="center"/>
        <w:rPr>
          <w:rFonts w:ascii="Arial" w:eastAsia="Times New Roman" w:hAnsi="Arial" w:cs="Arial"/>
          <w:b/>
          <w:bCs/>
          <w:color w:val="000000"/>
          <w:lang w:val="pt-BR" w:eastAsia="pt-BR"/>
        </w:rPr>
      </w:pPr>
    </w:p>
    <w:p w14:paraId="70E6965B" w14:textId="77777777" w:rsidR="007D3812" w:rsidRPr="007D3812" w:rsidRDefault="007D3812" w:rsidP="007D3812">
      <w:pPr>
        <w:widowControl/>
        <w:autoSpaceDE/>
        <w:autoSpaceDN/>
        <w:spacing w:line="276" w:lineRule="auto"/>
        <w:ind w:left="426"/>
        <w:jc w:val="center"/>
        <w:rPr>
          <w:rFonts w:ascii="Arial" w:eastAsia="Times New Roman" w:hAnsi="Arial" w:cs="Arial"/>
          <w:b/>
          <w:bCs/>
          <w:color w:val="000000"/>
          <w:lang w:val="pt-BR" w:eastAsia="pt-BR"/>
        </w:rPr>
      </w:pPr>
    </w:p>
    <w:p w14:paraId="592309E2" w14:textId="77777777" w:rsidR="007D3812" w:rsidRPr="007D3812" w:rsidRDefault="007D3812" w:rsidP="007D3812">
      <w:pPr>
        <w:widowControl/>
        <w:autoSpaceDE/>
        <w:autoSpaceDN/>
        <w:spacing w:line="276" w:lineRule="auto"/>
        <w:jc w:val="center"/>
        <w:rPr>
          <w:rFonts w:ascii="Arial" w:eastAsia="Times New Roman" w:hAnsi="Arial" w:cs="Arial"/>
          <w:b/>
          <w:bCs/>
          <w:color w:val="000000"/>
          <w:lang w:val="pt-BR" w:eastAsia="pt-BR"/>
        </w:rPr>
      </w:pPr>
      <w:r w:rsidRPr="007D3812">
        <w:rPr>
          <w:rFonts w:ascii="Arial" w:eastAsia="Times New Roman" w:hAnsi="Arial" w:cs="Arial"/>
          <w:b/>
          <w:bCs/>
          <w:color w:val="000000"/>
          <w:lang w:val="pt-BR" w:eastAsia="pt-BR"/>
        </w:rPr>
        <w:t>GUSTAVO MARRAFON DE JESUS</w:t>
      </w:r>
    </w:p>
    <w:p w14:paraId="303F0170" w14:textId="77777777" w:rsidR="007D3812" w:rsidRPr="007D3812" w:rsidRDefault="007D3812" w:rsidP="007D3812">
      <w:pPr>
        <w:widowControl/>
        <w:autoSpaceDE/>
        <w:autoSpaceDN/>
        <w:spacing w:line="276" w:lineRule="auto"/>
        <w:jc w:val="center"/>
        <w:rPr>
          <w:rFonts w:ascii="Arial" w:eastAsia="Times New Roman" w:hAnsi="Arial" w:cs="Arial"/>
          <w:highlight w:val="yellow"/>
          <w:lang w:val="pt-BR" w:eastAsia="pt-BR"/>
        </w:rPr>
      </w:pPr>
      <w:r w:rsidRPr="007D3812">
        <w:rPr>
          <w:rFonts w:ascii="Arial" w:eastAsia="Times New Roman" w:hAnsi="Arial" w:cs="Arial"/>
          <w:lang w:val="pt-BR" w:eastAsia="pt-BR"/>
        </w:rPr>
        <w:t>Secretário Municipal de Obras e Serviços Urbanos</w:t>
      </w:r>
    </w:p>
    <w:p w14:paraId="7C26F376" w14:textId="77777777" w:rsidR="007D3812" w:rsidRPr="007D3812" w:rsidRDefault="007D3812" w:rsidP="007D3812">
      <w:pPr>
        <w:widowControl/>
        <w:autoSpaceDE/>
        <w:autoSpaceDN/>
        <w:spacing w:line="276" w:lineRule="auto"/>
        <w:ind w:left="426"/>
        <w:jc w:val="center"/>
        <w:rPr>
          <w:rFonts w:ascii="Arial" w:eastAsia="Times New Roman" w:hAnsi="Arial" w:cs="Arial"/>
          <w:bCs/>
          <w:lang w:val="pt-BR" w:eastAsia="pt-BR"/>
        </w:rPr>
      </w:pPr>
    </w:p>
    <w:p w14:paraId="7D56E488" w14:textId="77777777" w:rsidR="007D3812" w:rsidRPr="007D3812" w:rsidRDefault="007D3812" w:rsidP="007D3812">
      <w:pPr>
        <w:widowControl/>
        <w:autoSpaceDE/>
        <w:autoSpaceDN/>
        <w:spacing w:line="276" w:lineRule="auto"/>
        <w:jc w:val="center"/>
        <w:rPr>
          <w:rFonts w:ascii="Arial" w:eastAsia="Times New Roman" w:hAnsi="Arial" w:cs="Arial"/>
          <w:color w:val="000000"/>
          <w:lang w:val="pt-BR" w:eastAsia="pt-BR"/>
        </w:rPr>
      </w:pPr>
    </w:p>
    <w:p w14:paraId="098A408D" w14:textId="77777777" w:rsidR="00C52849" w:rsidRDefault="00C52849">
      <w:pPr>
        <w:pStyle w:val="Corpodetexto"/>
        <w:jc w:val="center"/>
        <w:sectPr w:rsidR="00C52849">
          <w:pgSz w:w="11910" w:h="16840"/>
          <w:pgMar w:top="1940" w:right="566" w:bottom="280" w:left="566" w:header="759" w:footer="0" w:gutter="0"/>
          <w:cols w:space="720"/>
        </w:sectPr>
      </w:pPr>
    </w:p>
    <w:p w14:paraId="17DB208A" w14:textId="77777777" w:rsidR="00C52849" w:rsidRDefault="00C52849">
      <w:pPr>
        <w:pStyle w:val="Corpodetexto"/>
        <w:ind w:left="0"/>
        <w:jc w:val="left"/>
      </w:pPr>
    </w:p>
    <w:p w14:paraId="4C7C1444" w14:textId="77777777" w:rsidR="00C52849" w:rsidRDefault="00C52849">
      <w:pPr>
        <w:pStyle w:val="Corpodetexto"/>
        <w:spacing w:before="100"/>
        <w:ind w:left="0"/>
        <w:jc w:val="left"/>
      </w:pPr>
    </w:p>
    <w:p w14:paraId="4F224F24" w14:textId="77777777" w:rsidR="00C52849" w:rsidRDefault="00E5048F">
      <w:pPr>
        <w:ind w:left="63" w:right="61"/>
        <w:jc w:val="center"/>
      </w:pPr>
      <w:r>
        <w:rPr>
          <w:rFonts w:ascii="Arial" w:hAnsi="Arial"/>
          <w:b/>
        </w:rPr>
        <w:t>ANEXO</w:t>
      </w:r>
      <w:r>
        <w:rPr>
          <w:rFonts w:ascii="Arial" w:hAnsi="Arial"/>
          <w:b/>
          <w:spacing w:val="-6"/>
        </w:rPr>
        <w:t xml:space="preserve"> </w:t>
      </w:r>
      <w:r>
        <w:rPr>
          <w:rFonts w:ascii="Arial" w:hAnsi="Arial"/>
          <w:b/>
        </w:rPr>
        <w:t>II</w:t>
      </w:r>
      <w:r>
        <w:rPr>
          <w:rFonts w:ascii="Arial" w:hAnsi="Arial"/>
          <w:b/>
          <w:spacing w:val="-3"/>
        </w:rPr>
        <w:t xml:space="preserve"> </w:t>
      </w:r>
      <w:r>
        <w:rPr>
          <w:rFonts w:ascii="Arial" w:hAnsi="Arial"/>
          <w:b/>
        </w:rPr>
        <w:t>–</w:t>
      </w:r>
      <w:r>
        <w:rPr>
          <w:rFonts w:ascii="Arial" w:hAnsi="Arial"/>
          <w:b/>
          <w:spacing w:val="-8"/>
        </w:rPr>
        <w:t xml:space="preserve"> </w:t>
      </w:r>
      <w:r>
        <w:t>MEMORIAL</w:t>
      </w:r>
      <w:r>
        <w:rPr>
          <w:spacing w:val="-3"/>
        </w:rPr>
        <w:t xml:space="preserve"> </w:t>
      </w:r>
      <w:r>
        <w:t>DESCRITIVO/</w:t>
      </w:r>
      <w:r>
        <w:rPr>
          <w:spacing w:val="-2"/>
        </w:rPr>
        <w:t xml:space="preserve"> </w:t>
      </w:r>
      <w:r>
        <w:t>PROJETO</w:t>
      </w:r>
      <w:r>
        <w:rPr>
          <w:spacing w:val="-1"/>
        </w:rPr>
        <w:t xml:space="preserve"> </w:t>
      </w:r>
      <w:r>
        <w:rPr>
          <w:spacing w:val="-2"/>
        </w:rPr>
        <w:t>BÁSICO</w:t>
      </w:r>
    </w:p>
    <w:p w14:paraId="7242FB21" w14:textId="77777777" w:rsidR="00C52849" w:rsidRDefault="00E5048F">
      <w:pPr>
        <w:spacing w:before="47"/>
        <w:ind w:left="63" w:right="59"/>
        <w:jc w:val="center"/>
      </w:pPr>
      <w:r>
        <w:rPr>
          <w:rFonts w:ascii="Arial" w:hAnsi="Arial"/>
          <w:b/>
        </w:rPr>
        <w:t>APÊNDICE</w:t>
      </w:r>
      <w:r>
        <w:rPr>
          <w:rFonts w:ascii="Arial" w:hAnsi="Arial"/>
          <w:b/>
          <w:spacing w:val="5"/>
        </w:rPr>
        <w:t xml:space="preserve"> </w:t>
      </w:r>
      <w:r>
        <w:rPr>
          <w:rFonts w:ascii="Arial" w:hAnsi="Arial"/>
          <w:b/>
        </w:rPr>
        <w:t>DO</w:t>
      </w:r>
      <w:r>
        <w:rPr>
          <w:rFonts w:ascii="Arial" w:hAnsi="Arial"/>
          <w:b/>
          <w:spacing w:val="9"/>
        </w:rPr>
        <w:t xml:space="preserve"> </w:t>
      </w:r>
      <w:r>
        <w:rPr>
          <w:rFonts w:ascii="Arial" w:hAnsi="Arial"/>
          <w:b/>
        </w:rPr>
        <w:t>ANEXO</w:t>
      </w:r>
      <w:r>
        <w:rPr>
          <w:rFonts w:ascii="Arial" w:hAnsi="Arial"/>
          <w:b/>
          <w:spacing w:val="7"/>
        </w:rPr>
        <w:t xml:space="preserve"> </w:t>
      </w:r>
      <w:r>
        <w:rPr>
          <w:rFonts w:ascii="Arial" w:hAnsi="Arial"/>
          <w:b/>
        </w:rPr>
        <w:t>II</w:t>
      </w:r>
      <w:r>
        <w:rPr>
          <w:rFonts w:ascii="Arial" w:hAnsi="Arial"/>
          <w:b/>
          <w:spacing w:val="8"/>
        </w:rPr>
        <w:t xml:space="preserve"> </w:t>
      </w:r>
      <w:r>
        <w:t>–</w:t>
      </w:r>
      <w:r>
        <w:rPr>
          <w:spacing w:val="8"/>
        </w:rPr>
        <w:t xml:space="preserve"> </w:t>
      </w:r>
      <w:r>
        <w:t>PASTA</w:t>
      </w:r>
      <w:r>
        <w:rPr>
          <w:spacing w:val="5"/>
        </w:rPr>
        <w:t xml:space="preserve"> </w:t>
      </w:r>
      <w:r>
        <w:rPr>
          <w:spacing w:val="-2"/>
        </w:rPr>
        <w:t>TECNICA</w:t>
      </w:r>
    </w:p>
    <w:p w14:paraId="0EA92624" w14:textId="77777777" w:rsidR="00C52849" w:rsidRDefault="00C52849">
      <w:pPr>
        <w:pStyle w:val="Corpodetexto"/>
        <w:ind w:left="0"/>
        <w:jc w:val="left"/>
      </w:pPr>
    </w:p>
    <w:p w14:paraId="0A28DE04" w14:textId="77777777" w:rsidR="00C52849" w:rsidRDefault="00C52849">
      <w:pPr>
        <w:pStyle w:val="Corpodetexto"/>
        <w:ind w:left="0"/>
        <w:jc w:val="left"/>
      </w:pPr>
    </w:p>
    <w:p w14:paraId="5CD9F600" w14:textId="77777777" w:rsidR="00C52849" w:rsidRDefault="00C52849">
      <w:pPr>
        <w:pStyle w:val="Corpodetexto"/>
        <w:ind w:left="0"/>
        <w:jc w:val="left"/>
      </w:pPr>
    </w:p>
    <w:p w14:paraId="30BF40D5" w14:textId="77777777" w:rsidR="00C52849" w:rsidRDefault="00C52849">
      <w:pPr>
        <w:pStyle w:val="Corpodetexto"/>
        <w:ind w:left="0"/>
        <w:jc w:val="left"/>
      </w:pPr>
    </w:p>
    <w:p w14:paraId="3426F542" w14:textId="77777777" w:rsidR="00C52849" w:rsidRDefault="00C52849">
      <w:pPr>
        <w:pStyle w:val="Corpodetexto"/>
        <w:spacing w:before="6"/>
        <w:ind w:left="0"/>
        <w:jc w:val="left"/>
      </w:pPr>
    </w:p>
    <w:p w14:paraId="559BC290" w14:textId="77777777" w:rsidR="00C52849" w:rsidRDefault="00E5048F">
      <w:pPr>
        <w:pStyle w:val="Corpodetexto"/>
        <w:ind w:left="63" w:right="66"/>
        <w:jc w:val="center"/>
      </w:pPr>
      <w:r>
        <w:t>MEMORAL</w:t>
      </w:r>
      <w:r>
        <w:rPr>
          <w:spacing w:val="57"/>
        </w:rPr>
        <w:t xml:space="preserve"> </w:t>
      </w:r>
      <w:r>
        <w:t>DESCRITIVO</w:t>
      </w:r>
      <w:r>
        <w:rPr>
          <w:spacing w:val="61"/>
        </w:rPr>
        <w:t xml:space="preserve"> </w:t>
      </w:r>
      <w:r>
        <w:t>E</w:t>
      </w:r>
      <w:r>
        <w:rPr>
          <w:spacing w:val="59"/>
        </w:rPr>
        <w:t xml:space="preserve"> </w:t>
      </w:r>
      <w:r>
        <w:t>PASTA</w:t>
      </w:r>
      <w:r>
        <w:rPr>
          <w:spacing w:val="57"/>
        </w:rPr>
        <w:t xml:space="preserve"> </w:t>
      </w:r>
      <w:r>
        <w:t>TECNICA</w:t>
      </w:r>
      <w:r>
        <w:rPr>
          <w:spacing w:val="59"/>
        </w:rPr>
        <w:t xml:space="preserve"> </w:t>
      </w:r>
      <w:r>
        <w:t>SEGUE</w:t>
      </w:r>
      <w:r>
        <w:rPr>
          <w:spacing w:val="59"/>
        </w:rPr>
        <w:t xml:space="preserve"> </w:t>
      </w:r>
      <w:r>
        <w:t>COM</w:t>
      </w:r>
      <w:r>
        <w:rPr>
          <w:spacing w:val="57"/>
        </w:rPr>
        <w:t xml:space="preserve"> </w:t>
      </w:r>
      <w:r>
        <w:t>OS</w:t>
      </w:r>
      <w:r>
        <w:rPr>
          <w:spacing w:val="59"/>
        </w:rPr>
        <w:t xml:space="preserve"> </w:t>
      </w:r>
      <w:r>
        <w:t>DOCUMENTOS</w:t>
      </w:r>
      <w:r>
        <w:rPr>
          <w:spacing w:val="59"/>
        </w:rPr>
        <w:t xml:space="preserve"> </w:t>
      </w:r>
      <w:r>
        <w:t>DISPONIVEIS</w:t>
      </w:r>
      <w:r>
        <w:rPr>
          <w:spacing w:val="59"/>
        </w:rPr>
        <w:t xml:space="preserve"> </w:t>
      </w:r>
      <w:r>
        <w:rPr>
          <w:spacing w:val="-5"/>
        </w:rPr>
        <w:t>NO</w:t>
      </w:r>
    </w:p>
    <w:p w14:paraId="5383E321" w14:textId="77777777" w:rsidR="00C52849" w:rsidRDefault="00E5048F">
      <w:pPr>
        <w:spacing w:before="47"/>
        <w:ind w:left="153"/>
        <w:rPr>
          <w:rFonts w:ascii="Arial" w:hAnsi="Arial"/>
          <w:b/>
        </w:rPr>
      </w:pPr>
      <w:r>
        <w:t>ENDEREÇO</w:t>
      </w:r>
      <w:r>
        <w:rPr>
          <w:spacing w:val="-4"/>
        </w:rPr>
        <w:t xml:space="preserve"> </w:t>
      </w:r>
      <w:r>
        <w:t>ELETRONICO:</w:t>
      </w:r>
      <w:r>
        <w:rPr>
          <w:spacing w:val="-4"/>
        </w:rPr>
        <w:t xml:space="preserve"> </w:t>
      </w:r>
      <w:hyperlink r:id="rId39">
        <w:r>
          <w:rPr>
            <w:rFonts w:ascii="Arial" w:hAnsi="Arial"/>
            <w:b/>
            <w:color w:val="000080"/>
            <w:spacing w:val="-2"/>
            <w:u w:val="single" w:color="000080"/>
          </w:rPr>
          <w:t>http://www.santoinacio.pr.gov.br/</w:t>
        </w:r>
      </w:hyperlink>
    </w:p>
    <w:p w14:paraId="05AD5A82" w14:textId="77777777" w:rsidR="00C52849" w:rsidRDefault="00C52849">
      <w:pPr>
        <w:rPr>
          <w:rFonts w:ascii="Arial" w:hAnsi="Arial"/>
          <w:b/>
        </w:rPr>
        <w:sectPr w:rsidR="00C52849">
          <w:pgSz w:w="11910" w:h="16840"/>
          <w:pgMar w:top="1940" w:right="566" w:bottom="280" w:left="566" w:header="759" w:footer="0" w:gutter="0"/>
          <w:cols w:space="720"/>
        </w:sectPr>
      </w:pPr>
    </w:p>
    <w:p w14:paraId="6675E7D2" w14:textId="77777777" w:rsidR="00C52849" w:rsidRDefault="00C52849">
      <w:pPr>
        <w:pStyle w:val="Corpodetexto"/>
        <w:ind w:left="0"/>
        <w:jc w:val="left"/>
        <w:rPr>
          <w:rFonts w:ascii="Arial"/>
          <w:b/>
        </w:rPr>
      </w:pPr>
    </w:p>
    <w:p w14:paraId="544B3EC7" w14:textId="77777777" w:rsidR="00C52849" w:rsidRDefault="00C52849">
      <w:pPr>
        <w:pStyle w:val="Corpodetexto"/>
        <w:spacing w:before="29"/>
        <w:ind w:left="0"/>
        <w:jc w:val="left"/>
        <w:rPr>
          <w:rFonts w:ascii="Arial"/>
          <w:b/>
        </w:rPr>
      </w:pPr>
    </w:p>
    <w:p w14:paraId="65B429D0" w14:textId="77777777" w:rsidR="00C52849" w:rsidRDefault="00E5048F">
      <w:pPr>
        <w:ind w:left="3723"/>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2"/>
        </w:rPr>
        <w:t xml:space="preserve"> </w:t>
      </w:r>
      <w:r>
        <w:rPr>
          <w:rFonts w:ascii="Arial" w:hAnsi="Arial"/>
          <w:b/>
        </w:rPr>
        <w:t>Nº</w:t>
      </w:r>
      <w:r>
        <w:rPr>
          <w:rFonts w:ascii="Arial" w:hAnsi="Arial"/>
          <w:b/>
          <w:spacing w:val="-4"/>
        </w:rPr>
        <w:t xml:space="preserve"> </w:t>
      </w:r>
      <w:r>
        <w:rPr>
          <w:rFonts w:ascii="Arial" w:hAnsi="Arial"/>
          <w:b/>
          <w:spacing w:val="-2"/>
        </w:rPr>
        <w:t>0</w:t>
      </w:r>
      <w:r w:rsidR="007D3812">
        <w:rPr>
          <w:rFonts w:ascii="Arial" w:hAnsi="Arial"/>
          <w:b/>
          <w:spacing w:val="-2"/>
        </w:rPr>
        <w:t>2</w:t>
      </w:r>
      <w:r>
        <w:rPr>
          <w:rFonts w:ascii="Arial" w:hAnsi="Arial"/>
          <w:b/>
          <w:spacing w:val="-2"/>
        </w:rPr>
        <w:t>/202</w:t>
      </w:r>
      <w:r w:rsidR="007D5130">
        <w:rPr>
          <w:rFonts w:ascii="Arial" w:hAnsi="Arial"/>
          <w:b/>
          <w:spacing w:val="-2"/>
        </w:rPr>
        <w:t>6</w:t>
      </w:r>
      <w:r>
        <w:rPr>
          <w:rFonts w:ascii="Arial" w:hAnsi="Arial"/>
          <w:b/>
          <w:spacing w:val="-2"/>
        </w:rPr>
        <w:t>.</w:t>
      </w:r>
    </w:p>
    <w:p w14:paraId="4BB50261" w14:textId="77777777" w:rsidR="00C52849" w:rsidRDefault="00E5048F">
      <w:pPr>
        <w:spacing w:before="47" w:line="568" w:lineRule="auto"/>
        <w:ind w:left="4873" w:right="2674" w:hanging="1112"/>
        <w:rPr>
          <w:rFonts w:ascii="Arial" w:hAnsi="Arial"/>
          <w:b/>
        </w:rPr>
      </w:pPr>
      <w:r>
        <w:rPr>
          <w:rFonts w:ascii="Arial" w:hAnsi="Arial"/>
          <w:b/>
        </w:rPr>
        <w:t>(Processo</w:t>
      </w:r>
      <w:r>
        <w:rPr>
          <w:rFonts w:ascii="Arial" w:hAnsi="Arial"/>
          <w:b/>
          <w:spacing w:val="-15"/>
        </w:rPr>
        <w:t xml:space="preserve"> </w:t>
      </w:r>
      <w:r>
        <w:rPr>
          <w:rFonts w:ascii="Arial" w:hAnsi="Arial"/>
          <w:b/>
        </w:rPr>
        <w:t>Administrativo</w:t>
      </w:r>
      <w:r>
        <w:rPr>
          <w:rFonts w:ascii="Arial" w:hAnsi="Arial"/>
          <w:b/>
          <w:spacing w:val="-15"/>
        </w:rPr>
        <w:t xml:space="preserve"> </w:t>
      </w:r>
      <w:r>
        <w:rPr>
          <w:rFonts w:ascii="Arial" w:hAnsi="Arial"/>
          <w:b/>
        </w:rPr>
        <w:t>n°</w:t>
      </w:r>
      <w:r w:rsidR="007D5130" w:rsidRPr="007D5130">
        <w:rPr>
          <w:rFonts w:ascii="Arial" w:hAnsi="Arial"/>
          <w:b/>
          <w:color w:val="000000" w:themeColor="text1"/>
        </w:rPr>
        <w:t>18</w:t>
      </w:r>
      <w:r>
        <w:rPr>
          <w:rFonts w:ascii="Arial" w:hAnsi="Arial"/>
          <w:b/>
        </w:rPr>
        <w:t>/202</w:t>
      </w:r>
      <w:r w:rsidR="007D5130">
        <w:rPr>
          <w:rFonts w:ascii="Arial" w:hAnsi="Arial"/>
          <w:b/>
        </w:rPr>
        <w:t>6</w:t>
      </w:r>
      <w:r>
        <w:rPr>
          <w:rFonts w:ascii="Arial" w:hAnsi="Arial"/>
          <w:b/>
        </w:rPr>
        <w:t xml:space="preserve">) </w:t>
      </w:r>
      <w:r>
        <w:rPr>
          <w:rFonts w:ascii="Arial" w:hAnsi="Arial"/>
          <w:b/>
          <w:u w:val="single"/>
        </w:rPr>
        <w:t>ANEXO III</w:t>
      </w:r>
    </w:p>
    <w:p w14:paraId="7A2919B4" w14:textId="77777777" w:rsidR="00C52849" w:rsidRDefault="00E5048F">
      <w:pPr>
        <w:pStyle w:val="Ttulo1"/>
        <w:spacing w:before="1"/>
        <w:ind w:right="68"/>
        <w:jc w:val="center"/>
      </w:pPr>
      <w:r>
        <w:rPr>
          <w:u w:val="single"/>
        </w:rPr>
        <w:t>DECLARAÇÃO</w:t>
      </w:r>
      <w:r>
        <w:rPr>
          <w:spacing w:val="-7"/>
          <w:u w:val="single"/>
        </w:rPr>
        <w:t xml:space="preserve"> </w:t>
      </w:r>
      <w:r>
        <w:rPr>
          <w:u w:val="single"/>
        </w:rPr>
        <w:t>DE</w:t>
      </w:r>
      <w:r>
        <w:rPr>
          <w:spacing w:val="-7"/>
          <w:u w:val="single"/>
        </w:rPr>
        <w:t xml:space="preserve"> </w:t>
      </w:r>
      <w:r>
        <w:rPr>
          <w:u w:val="single"/>
        </w:rPr>
        <w:t>CIÊNCIA</w:t>
      </w:r>
      <w:r>
        <w:rPr>
          <w:spacing w:val="-11"/>
          <w:u w:val="single"/>
        </w:rPr>
        <w:t xml:space="preserve"> </w:t>
      </w:r>
      <w:r>
        <w:rPr>
          <w:u w:val="single"/>
        </w:rPr>
        <w:t>DE</w:t>
      </w:r>
      <w:r>
        <w:rPr>
          <w:spacing w:val="-7"/>
          <w:u w:val="single"/>
        </w:rPr>
        <w:t xml:space="preserve"> </w:t>
      </w:r>
      <w:r>
        <w:rPr>
          <w:u w:val="single"/>
        </w:rPr>
        <w:t>ENQUADRAMENTO</w:t>
      </w:r>
      <w:r>
        <w:rPr>
          <w:spacing w:val="-5"/>
          <w:u w:val="single"/>
        </w:rPr>
        <w:t xml:space="preserve"> </w:t>
      </w:r>
      <w:r>
        <w:rPr>
          <w:u w:val="single"/>
        </w:rPr>
        <w:t>DE</w:t>
      </w:r>
      <w:r>
        <w:rPr>
          <w:spacing w:val="-6"/>
          <w:u w:val="single"/>
        </w:rPr>
        <w:t xml:space="preserve"> </w:t>
      </w:r>
      <w:r>
        <w:rPr>
          <w:spacing w:val="-2"/>
          <w:u w:val="single"/>
        </w:rPr>
        <w:t>CONTRATO</w:t>
      </w:r>
    </w:p>
    <w:p w14:paraId="15CBFFC3" w14:textId="77777777" w:rsidR="00C52849" w:rsidRDefault="00C52849">
      <w:pPr>
        <w:pStyle w:val="Corpodetexto"/>
        <w:ind w:left="0"/>
        <w:jc w:val="left"/>
        <w:rPr>
          <w:rFonts w:ascii="Arial"/>
          <w:b/>
        </w:rPr>
      </w:pPr>
    </w:p>
    <w:p w14:paraId="4E1F8892" w14:textId="77777777" w:rsidR="00C52849" w:rsidRDefault="00C52849">
      <w:pPr>
        <w:pStyle w:val="Corpodetexto"/>
        <w:spacing w:before="145"/>
        <w:ind w:left="0"/>
        <w:jc w:val="left"/>
        <w:rPr>
          <w:rFonts w:ascii="Arial"/>
          <w:b/>
        </w:rPr>
      </w:pPr>
    </w:p>
    <w:p w14:paraId="2AC733BD" w14:textId="77777777" w:rsidR="00C52849" w:rsidRDefault="00E5048F">
      <w:pPr>
        <w:pStyle w:val="Corpodetexto"/>
        <w:tabs>
          <w:tab w:val="left" w:pos="3821"/>
          <w:tab w:val="left" w:pos="8619"/>
        </w:tabs>
        <w:jc w:val="left"/>
      </w:pPr>
      <w:r>
        <w:t>A</w:t>
      </w:r>
      <w:r>
        <w:rPr>
          <w:spacing w:val="80"/>
          <w:w w:val="150"/>
        </w:rPr>
        <w:t xml:space="preserve"> </w:t>
      </w:r>
      <w:r>
        <w:t>empresa</w:t>
      </w:r>
      <w:r>
        <w:rPr>
          <w:spacing w:val="110"/>
        </w:rPr>
        <w:t xml:space="preserve"> </w:t>
      </w:r>
      <w:r>
        <w:rPr>
          <w:u w:val="single"/>
        </w:rPr>
        <w:tab/>
      </w:r>
      <w:r>
        <w:t>,</w:t>
      </w:r>
      <w:r>
        <w:rPr>
          <w:spacing w:val="80"/>
          <w:w w:val="150"/>
        </w:rPr>
        <w:t xml:space="preserve"> </w:t>
      </w:r>
      <w:r>
        <w:t>vencedora</w:t>
      </w:r>
      <w:r>
        <w:rPr>
          <w:spacing w:val="80"/>
          <w:w w:val="150"/>
        </w:rPr>
        <w:t xml:space="preserve"> </w:t>
      </w:r>
      <w:r>
        <w:t>do</w:t>
      </w:r>
      <w:r>
        <w:rPr>
          <w:spacing w:val="80"/>
          <w:w w:val="150"/>
        </w:rPr>
        <w:t xml:space="preserve"> </w:t>
      </w:r>
      <w:r>
        <w:t>processo</w:t>
      </w:r>
      <w:r>
        <w:rPr>
          <w:spacing w:val="80"/>
          <w:w w:val="150"/>
        </w:rPr>
        <w:t xml:space="preserve"> </w:t>
      </w:r>
      <w:r>
        <w:t>licitatório</w:t>
      </w:r>
      <w:r>
        <w:rPr>
          <w:spacing w:val="110"/>
        </w:rPr>
        <w:t xml:space="preserve"> </w:t>
      </w:r>
      <w:r>
        <w:rPr>
          <w:u w:val="single"/>
        </w:rPr>
        <w:tab/>
      </w:r>
      <w:r>
        <w:t>,</w:t>
      </w:r>
      <w:r>
        <w:rPr>
          <w:spacing w:val="25"/>
        </w:rPr>
        <w:t xml:space="preserve">  </w:t>
      </w:r>
      <w:r>
        <w:t>do</w:t>
      </w:r>
      <w:r>
        <w:rPr>
          <w:spacing w:val="77"/>
          <w:w w:val="150"/>
        </w:rPr>
        <w:t xml:space="preserve"> </w:t>
      </w:r>
      <w:r>
        <w:t>município</w:t>
      </w:r>
      <w:r>
        <w:rPr>
          <w:spacing w:val="25"/>
        </w:rPr>
        <w:t xml:space="preserve">  </w:t>
      </w:r>
      <w:r>
        <w:rPr>
          <w:spacing w:val="-5"/>
        </w:rPr>
        <w:t>de</w:t>
      </w:r>
    </w:p>
    <w:p w14:paraId="3718A650" w14:textId="77777777" w:rsidR="00C52849" w:rsidRDefault="00E5048F">
      <w:pPr>
        <w:pStyle w:val="Corpodetexto"/>
        <w:tabs>
          <w:tab w:val="left" w:pos="2724"/>
        </w:tabs>
        <w:spacing w:before="51"/>
        <w:jc w:val="left"/>
      </w:pPr>
      <w:r>
        <w:rPr>
          <w:u w:val="single"/>
        </w:rPr>
        <w:tab/>
      </w:r>
      <w:r>
        <w:t>,</w:t>
      </w:r>
      <w:r>
        <w:rPr>
          <w:spacing w:val="-1"/>
        </w:rPr>
        <w:t xml:space="preserve"> </w:t>
      </w:r>
      <w:r>
        <w:t>declara</w:t>
      </w:r>
      <w:r>
        <w:rPr>
          <w:spacing w:val="-5"/>
        </w:rPr>
        <w:t xml:space="preserve"> </w:t>
      </w:r>
      <w:r>
        <w:t>ciência</w:t>
      </w:r>
      <w:r>
        <w:rPr>
          <w:spacing w:val="-2"/>
        </w:rPr>
        <w:t xml:space="preserve"> </w:t>
      </w:r>
      <w:r>
        <w:t>de</w:t>
      </w:r>
      <w:r>
        <w:rPr>
          <w:spacing w:val="-7"/>
        </w:rPr>
        <w:t xml:space="preserve"> </w:t>
      </w:r>
      <w:r>
        <w:t>que</w:t>
      </w:r>
      <w:r>
        <w:rPr>
          <w:spacing w:val="-4"/>
        </w:rPr>
        <w:t xml:space="preserve"> </w:t>
      </w:r>
      <w:r>
        <w:t>o</w:t>
      </w:r>
      <w:r>
        <w:rPr>
          <w:spacing w:val="-2"/>
        </w:rPr>
        <w:t xml:space="preserve"> </w:t>
      </w:r>
      <w:r>
        <w:t>citado</w:t>
      </w:r>
      <w:r>
        <w:rPr>
          <w:spacing w:val="-4"/>
        </w:rPr>
        <w:t xml:space="preserve"> </w:t>
      </w:r>
      <w:r>
        <w:t>contrato</w:t>
      </w:r>
      <w:r>
        <w:rPr>
          <w:spacing w:val="-4"/>
        </w:rPr>
        <w:t xml:space="preserve"> </w:t>
      </w:r>
      <w:r>
        <w:t>reger-se-á</w:t>
      </w:r>
      <w:r>
        <w:rPr>
          <w:spacing w:val="-2"/>
        </w:rPr>
        <w:t xml:space="preserve"> </w:t>
      </w:r>
      <w:r>
        <w:t>pelas</w:t>
      </w:r>
      <w:r>
        <w:rPr>
          <w:spacing w:val="-3"/>
        </w:rPr>
        <w:t xml:space="preserve"> </w:t>
      </w:r>
      <w:r>
        <w:t>seguintes</w:t>
      </w:r>
      <w:r>
        <w:rPr>
          <w:spacing w:val="-4"/>
        </w:rPr>
        <w:t xml:space="preserve"> </w:t>
      </w:r>
      <w:r>
        <w:rPr>
          <w:spacing w:val="-2"/>
        </w:rPr>
        <w:t>regras:</w:t>
      </w:r>
    </w:p>
    <w:p w14:paraId="47B11DEF" w14:textId="77777777" w:rsidR="00C52849" w:rsidRDefault="00C52849">
      <w:pPr>
        <w:pStyle w:val="Corpodetexto"/>
        <w:spacing w:before="102"/>
        <w:ind w:left="0"/>
        <w:jc w:val="left"/>
      </w:pPr>
    </w:p>
    <w:p w14:paraId="70D62F9D" w14:textId="77777777" w:rsidR="00C52849" w:rsidRDefault="00E5048F">
      <w:pPr>
        <w:pStyle w:val="PargrafodaLista"/>
        <w:numPr>
          <w:ilvl w:val="0"/>
          <w:numId w:val="1"/>
        </w:numPr>
        <w:tabs>
          <w:tab w:val="left" w:pos="1336"/>
        </w:tabs>
        <w:spacing w:line="288" w:lineRule="auto"/>
        <w:ind w:right="155" w:firstLine="0"/>
      </w:pPr>
      <w:r>
        <w:t>A contratação</w:t>
      </w:r>
      <w:r>
        <w:rPr>
          <w:spacing w:val="25"/>
        </w:rPr>
        <w:t xml:space="preserve"> </w:t>
      </w:r>
      <w:r>
        <w:t>resultante</w:t>
      </w:r>
      <w:r>
        <w:rPr>
          <w:spacing w:val="26"/>
        </w:rPr>
        <w:t xml:space="preserve"> </w:t>
      </w:r>
      <w:r>
        <w:t>de certame</w:t>
      </w:r>
      <w:r>
        <w:rPr>
          <w:spacing w:val="25"/>
        </w:rPr>
        <w:t xml:space="preserve"> </w:t>
      </w:r>
      <w:r>
        <w:t>licitatório</w:t>
      </w:r>
      <w:r>
        <w:rPr>
          <w:spacing w:val="25"/>
        </w:rPr>
        <w:t xml:space="preserve"> </w:t>
      </w:r>
      <w:r>
        <w:t>se</w:t>
      </w:r>
      <w:r>
        <w:rPr>
          <w:spacing w:val="25"/>
        </w:rPr>
        <w:t xml:space="preserve"> </w:t>
      </w:r>
      <w:r>
        <w:t>dará</w:t>
      </w:r>
      <w:r>
        <w:rPr>
          <w:spacing w:val="25"/>
        </w:rPr>
        <w:t xml:space="preserve"> </w:t>
      </w:r>
      <w:r>
        <w:t>pelo</w:t>
      </w:r>
      <w:r>
        <w:rPr>
          <w:spacing w:val="26"/>
        </w:rPr>
        <w:t xml:space="preserve"> </w:t>
      </w:r>
      <w:r>
        <w:t>regime</w:t>
      </w:r>
      <w:r>
        <w:rPr>
          <w:spacing w:val="25"/>
        </w:rPr>
        <w:t xml:space="preserve"> </w:t>
      </w:r>
      <w:r>
        <w:t>de</w:t>
      </w:r>
      <w:r>
        <w:rPr>
          <w:spacing w:val="25"/>
        </w:rPr>
        <w:t xml:space="preserve"> </w:t>
      </w:r>
      <w:r>
        <w:t>empreitada</w:t>
      </w:r>
      <w:r>
        <w:rPr>
          <w:spacing w:val="25"/>
        </w:rPr>
        <w:t xml:space="preserve"> </w:t>
      </w:r>
      <w:r>
        <w:t>por</w:t>
      </w:r>
      <w:r>
        <w:rPr>
          <w:spacing w:val="26"/>
        </w:rPr>
        <w:t xml:space="preserve"> </w:t>
      </w:r>
      <w:r>
        <w:t>preço global, conforme definido pela Lei 14.133/2021.</w:t>
      </w:r>
    </w:p>
    <w:p w14:paraId="63ED9969" w14:textId="77777777" w:rsidR="00C52849" w:rsidRDefault="00C52849">
      <w:pPr>
        <w:pStyle w:val="Corpodetexto"/>
        <w:spacing w:before="53"/>
        <w:ind w:left="0"/>
        <w:jc w:val="left"/>
      </w:pPr>
    </w:p>
    <w:p w14:paraId="2D234942" w14:textId="77777777" w:rsidR="00C52849" w:rsidRDefault="00E5048F">
      <w:pPr>
        <w:pStyle w:val="PargrafodaLista"/>
        <w:numPr>
          <w:ilvl w:val="0"/>
          <w:numId w:val="1"/>
        </w:numPr>
        <w:tabs>
          <w:tab w:val="left" w:pos="1363"/>
        </w:tabs>
        <w:spacing w:line="288" w:lineRule="auto"/>
        <w:ind w:right="149" w:firstLine="0"/>
      </w:pPr>
      <w:r>
        <w:t>A</w:t>
      </w:r>
      <w:r>
        <w:rPr>
          <w:spacing w:val="40"/>
        </w:rPr>
        <w:t xml:space="preserve"> </w:t>
      </w:r>
      <w:r>
        <w:t>empresa</w:t>
      </w:r>
      <w:r>
        <w:rPr>
          <w:spacing w:val="40"/>
        </w:rPr>
        <w:t xml:space="preserve"> </w:t>
      </w:r>
      <w:r>
        <w:t>executora</w:t>
      </w:r>
      <w:r>
        <w:rPr>
          <w:spacing w:val="40"/>
        </w:rPr>
        <w:t xml:space="preserve"> </w:t>
      </w:r>
      <w:r>
        <w:t>deverá</w:t>
      </w:r>
      <w:r>
        <w:rPr>
          <w:spacing w:val="40"/>
        </w:rPr>
        <w:t xml:space="preserve"> </w:t>
      </w:r>
      <w:r>
        <w:t>apresentar,</w:t>
      </w:r>
      <w:r>
        <w:rPr>
          <w:spacing w:val="40"/>
        </w:rPr>
        <w:t xml:space="preserve"> </w:t>
      </w:r>
      <w:r>
        <w:t>na</w:t>
      </w:r>
      <w:r>
        <w:rPr>
          <w:spacing w:val="40"/>
        </w:rPr>
        <w:t xml:space="preserve"> </w:t>
      </w:r>
      <w:r>
        <w:t>ocasião</w:t>
      </w:r>
      <w:r>
        <w:rPr>
          <w:spacing w:val="40"/>
        </w:rPr>
        <w:t xml:space="preserve"> </w:t>
      </w:r>
      <w:r>
        <w:t>da</w:t>
      </w:r>
      <w:r>
        <w:rPr>
          <w:spacing w:val="40"/>
        </w:rPr>
        <w:t xml:space="preserve"> </w:t>
      </w:r>
      <w:r>
        <w:t>assinatura</w:t>
      </w:r>
      <w:r>
        <w:rPr>
          <w:spacing w:val="40"/>
        </w:rPr>
        <w:t xml:space="preserve"> </w:t>
      </w:r>
      <w:r>
        <w:t>do</w:t>
      </w:r>
      <w:r>
        <w:rPr>
          <w:spacing w:val="40"/>
        </w:rPr>
        <w:t xml:space="preserve"> </w:t>
      </w:r>
      <w:r>
        <w:t>contrato,</w:t>
      </w:r>
      <w:r>
        <w:rPr>
          <w:spacing w:val="40"/>
        </w:rPr>
        <w:t xml:space="preserve"> </w:t>
      </w:r>
      <w:r>
        <w:t>cópia</w:t>
      </w:r>
      <w:r>
        <w:rPr>
          <w:spacing w:val="40"/>
        </w:rPr>
        <w:t xml:space="preserve"> </w:t>
      </w:r>
      <w:r>
        <w:t>da Planilha de Levantamento de Eventos (PLE) com valores resultantes da licitação.</w:t>
      </w:r>
    </w:p>
    <w:p w14:paraId="3DBE22F9" w14:textId="77777777" w:rsidR="00C52849" w:rsidRDefault="00C52849">
      <w:pPr>
        <w:pStyle w:val="Corpodetexto"/>
        <w:spacing w:before="54"/>
        <w:ind w:left="0"/>
        <w:jc w:val="left"/>
      </w:pPr>
    </w:p>
    <w:p w14:paraId="42507490" w14:textId="77777777" w:rsidR="00C52849" w:rsidRDefault="00E5048F">
      <w:pPr>
        <w:pStyle w:val="PargrafodaLista"/>
        <w:numPr>
          <w:ilvl w:val="0"/>
          <w:numId w:val="1"/>
        </w:numPr>
        <w:tabs>
          <w:tab w:val="left" w:pos="1317"/>
        </w:tabs>
        <w:spacing w:line="290" w:lineRule="auto"/>
        <w:ind w:right="153" w:firstLine="0"/>
      </w:pPr>
      <w:r>
        <w:t>O acompanhamento das obras e liberação de recursos se dará através da PLE, apresentada</w:t>
      </w:r>
      <w:r>
        <w:rPr>
          <w:spacing w:val="40"/>
        </w:rPr>
        <w:t xml:space="preserve"> </w:t>
      </w:r>
      <w:r>
        <w:t>pela empresa executora e aceita pelo município e pela Caixa.</w:t>
      </w:r>
    </w:p>
    <w:p w14:paraId="23948471" w14:textId="77777777" w:rsidR="00C52849" w:rsidRDefault="00C52849">
      <w:pPr>
        <w:pStyle w:val="Corpodetexto"/>
        <w:spacing w:before="48"/>
        <w:ind w:left="0"/>
        <w:jc w:val="left"/>
      </w:pPr>
    </w:p>
    <w:p w14:paraId="13A9AB82" w14:textId="77777777" w:rsidR="00C52849" w:rsidRDefault="00E5048F">
      <w:pPr>
        <w:pStyle w:val="PargrafodaLista"/>
        <w:numPr>
          <w:ilvl w:val="0"/>
          <w:numId w:val="1"/>
        </w:numPr>
        <w:tabs>
          <w:tab w:val="left" w:pos="1324"/>
        </w:tabs>
        <w:spacing w:before="1" w:line="288" w:lineRule="auto"/>
        <w:ind w:right="154" w:firstLine="0"/>
      </w:pPr>
      <w:r>
        <w:t>As medições de obra apresentadas pela empresa executora, com vistas à liberação recursos, deverão ser realizadas através da PLE.</w:t>
      </w:r>
    </w:p>
    <w:p w14:paraId="6F256680" w14:textId="77777777" w:rsidR="00C52849" w:rsidRDefault="00C52849">
      <w:pPr>
        <w:pStyle w:val="Corpodetexto"/>
        <w:spacing w:before="53"/>
        <w:ind w:left="0"/>
        <w:jc w:val="left"/>
      </w:pPr>
    </w:p>
    <w:p w14:paraId="08DA3942" w14:textId="77777777" w:rsidR="00C52849" w:rsidRDefault="00E5048F">
      <w:pPr>
        <w:pStyle w:val="PargrafodaLista"/>
        <w:numPr>
          <w:ilvl w:val="0"/>
          <w:numId w:val="1"/>
        </w:numPr>
        <w:tabs>
          <w:tab w:val="left" w:pos="1346"/>
        </w:tabs>
        <w:spacing w:line="288" w:lineRule="auto"/>
        <w:ind w:right="154" w:firstLine="0"/>
      </w:pPr>
      <w:r>
        <w:t>Nas</w:t>
      </w:r>
      <w:r>
        <w:rPr>
          <w:spacing w:val="31"/>
        </w:rPr>
        <w:t xml:space="preserve"> </w:t>
      </w:r>
      <w:r>
        <w:t>medições</w:t>
      </w:r>
      <w:r>
        <w:rPr>
          <w:spacing w:val="33"/>
        </w:rPr>
        <w:t xml:space="preserve"> </w:t>
      </w:r>
      <w:r>
        <w:t>de</w:t>
      </w:r>
      <w:r>
        <w:rPr>
          <w:spacing w:val="33"/>
        </w:rPr>
        <w:t xml:space="preserve"> </w:t>
      </w:r>
      <w:r>
        <w:t>obra</w:t>
      </w:r>
      <w:r>
        <w:rPr>
          <w:spacing w:val="33"/>
        </w:rPr>
        <w:t xml:space="preserve"> </w:t>
      </w:r>
      <w:r>
        <w:t>apresentadas,</w:t>
      </w:r>
      <w:r>
        <w:rPr>
          <w:spacing w:val="34"/>
        </w:rPr>
        <w:t xml:space="preserve"> </w:t>
      </w:r>
      <w:r>
        <w:t>somente</w:t>
      </w:r>
      <w:r>
        <w:rPr>
          <w:spacing w:val="33"/>
        </w:rPr>
        <w:t xml:space="preserve"> </w:t>
      </w:r>
      <w:r>
        <w:t>devem</w:t>
      </w:r>
      <w:r>
        <w:rPr>
          <w:spacing w:val="34"/>
        </w:rPr>
        <w:t xml:space="preserve"> </w:t>
      </w:r>
      <w:r>
        <w:t>ser</w:t>
      </w:r>
      <w:r>
        <w:rPr>
          <w:spacing w:val="32"/>
        </w:rPr>
        <w:t xml:space="preserve"> </w:t>
      </w:r>
      <w:r>
        <w:t>medidos</w:t>
      </w:r>
      <w:r>
        <w:rPr>
          <w:spacing w:val="31"/>
        </w:rPr>
        <w:t xml:space="preserve"> </w:t>
      </w:r>
      <w:r>
        <w:t>serviços</w:t>
      </w:r>
      <w:r>
        <w:rPr>
          <w:spacing w:val="33"/>
        </w:rPr>
        <w:t xml:space="preserve"> </w:t>
      </w:r>
      <w:r>
        <w:t>(itens</w:t>
      </w:r>
      <w:r>
        <w:rPr>
          <w:spacing w:val="33"/>
        </w:rPr>
        <w:t xml:space="preserve"> </w:t>
      </w:r>
      <w:r>
        <w:t>da</w:t>
      </w:r>
      <w:r>
        <w:rPr>
          <w:spacing w:val="30"/>
        </w:rPr>
        <w:t xml:space="preserve"> </w:t>
      </w:r>
      <w:r>
        <w:t>PLE) completamente concluídos. Não devem ser medidos serviços parcialmente executados.</w:t>
      </w:r>
    </w:p>
    <w:p w14:paraId="36D35D16" w14:textId="77777777" w:rsidR="00C52849" w:rsidRDefault="00C52849">
      <w:pPr>
        <w:pStyle w:val="Corpodetexto"/>
        <w:spacing w:before="53"/>
        <w:ind w:left="0"/>
        <w:jc w:val="left"/>
      </w:pPr>
    </w:p>
    <w:p w14:paraId="65A6F31A" w14:textId="77777777" w:rsidR="00C52849" w:rsidRDefault="00E5048F">
      <w:pPr>
        <w:pStyle w:val="PargrafodaLista"/>
        <w:numPr>
          <w:ilvl w:val="0"/>
          <w:numId w:val="1"/>
        </w:numPr>
        <w:tabs>
          <w:tab w:val="left" w:pos="1308"/>
        </w:tabs>
        <w:spacing w:line="288" w:lineRule="auto"/>
        <w:ind w:right="154" w:firstLine="0"/>
      </w:pPr>
      <w:r>
        <w:t>Não</w:t>
      </w:r>
      <w:r>
        <w:rPr>
          <w:spacing w:val="40"/>
        </w:rPr>
        <w:t xml:space="preserve"> </w:t>
      </w:r>
      <w:r>
        <w:t>serão</w:t>
      </w:r>
      <w:r>
        <w:rPr>
          <w:spacing w:val="40"/>
        </w:rPr>
        <w:t xml:space="preserve"> </w:t>
      </w:r>
      <w:r>
        <w:t>aceitas</w:t>
      </w:r>
      <w:r>
        <w:rPr>
          <w:spacing w:val="40"/>
        </w:rPr>
        <w:t xml:space="preserve"> </w:t>
      </w:r>
      <w:r>
        <w:t>medições</w:t>
      </w:r>
      <w:r>
        <w:rPr>
          <w:spacing w:val="40"/>
        </w:rPr>
        <w:t xml:space="preserve"> </w:t>
      </w:r>
      <w:r>
        <w:t>de</w:t>
      </w:r>
      <w:r>
        <w:rPr>
          <w:spacing w:val="40"/>
        </w:rPr>
        <w:t xml:space="preserve"> </w:t>
      </w:r>
      <w:r>
        <w:t>obra</w:t>
      </w:r>
      <w:r>
        <w:rPr>
          <w:spacing w:val="40"/>
        </w:rPr>
        <w:t xml:space="preserve"> </w:t>
      </w:r>
      <w:r>
        <w:t>que</w:t>
      </w:r>
      <w:r>
        <w:rPr>
          <w:spacing w:val="40"/>
        </w:rPr>
        <w:t xml:space="preserve"> </w:t>
      </w:r>
      <w:r>
        <w:t>atestem</w:t>
      </w:r>
      <w:r>
        <w:rPr>
          <w:spacing w:val="40"/>
        </w:rPr>
        <w:t xml:space="preserve"> </w:t>
      </w:r>
      <w:r>
        <w:t>percentual</w:t>
      </w:r>
      <w:r>
        <w:rPr>
          <w:spacing w:val="40"/>
        </w:rPr>
        <w:t xml:space="preserve"> </w:t>
      </w:r>
      <w:r>
        <w:t>de</w:t>
      </w:r>
      <w:r>
        <w:rPr>
          <w:spacing w:val="40"/>
        </w:rPr>
        <w:t xml:space="preserve"> </w:t>
      </w:r>
      <w:r>
        <w:t>obra</w:t>
      </w:r>
      <w:r>
        <w:rPr>
          <w:spacing w:val="40"/>
        </w:rPr>
        <w:t xml:space="preserve"> </w:t>
      </w:r>
      <w:r>
        <w:t>inferior</w:t>
      </w:r>
      <w:r>
        <w:rPr>
          <w:spacing w:val="40"/>
        </w:rPr>
        <w:t xml:space="preserve"> </w:t>
      </w:r>
      <w:r>
        <w:t>a</w:t>
      </w:r>
      <w:r>
        <w:rPr>
          <w:spacing w:val="40"/>
        </w:rPr>
        <w:t xml:space="preserve"> </w:t>
      </w:r>
      <w:r>
        <w:t>10%</w:t>
      </w:r>
      <w:r>
        <w:rPr>
          <w:spacing w:val="40"/>
        </w:rPr>
        <w:t xml:space="preserve"> </w:t>
      </w:r>
      <w:r>
        <w:t>de</w:t>
      </w:r>
      <w:r>
        <w:rPr>
          <w:spacing w:val="80"/>
        </w:rPr>
        <w:t xml:space="preserve"> </w:t>
      </w:r>
      <w:r>
        <w:t>evolução no período.</w:t>
      </w:r>
    </w:p>
    <w:p w14:paraId="50C90BAE" w14:textId="77777777" w:rsidR="00C52849" w:rsidRDefault="00C52849">
      <w:pPr>
        <w:pStyle w:val="Corpodetexto"/>
        <w:spacing w:before="54"/>
        <w:ind w:left="0"/>
        <w:jc w:val="left"/>
      </w:pPr>
    </w:p>
    <w:p w14:paraId="4BD1E6E1" w14:textId="77777777" w:rsidR="00C52849" w:rsidRDefault="00E5048F">
      <w:pPr>
        <w:pStyle w:val="PargrafodaLista"/>
        <w:numPr>
          <w:ilvl w:val="0"/>
          <w:numId w:val="1"/>
        </w:numPr>
        <w:tabs>
          <w:tab w:val="left" w:pos="1311"/>
        </w:tabs>
        <w:ind w:left="1311" w:hanging="257"/>
      </w:pPr>
      <w:r>
        <w:t>Não</w:t>
      </w:r>
      <w:r>
        <w:rPr>
          <w:spacing w:val="-5"/>
        </w:rPr>
        <w:t xml:space="preserve"> </w:t>
      </w:r>
      <w:r>
        <w:t>serão</w:t>
      </w:r>
      <w:r>
        <w:rPr>
          <w:spacing w:val="-4"/>
        </w:rPr>
        <w:t xml:space="preserve"> </w:t>
      </w:r>
      <w:r>
        <w:t>aceitas</w:t>
      </w:r>
      <w:r>
        <w:rPr>
          <w:spacing w:val="-5"/>
        </w:rPr>
        <w:t xml:space="preserve"> </w:t>
      </w:r>
      <w:r>
        <w:t>medições</w:t>
      </w:r>
      <w:r>
        <w:rPr>
          <w:spacing w:val="-2"/>
        </w:rPr>
        <w:t xml:space="preserve"> </w:t>
      </w:r>
      <w:r>
        <w:t>de</w:t>
      </w:r>
      <w:r>
        <w:rPr>
          <w:spacing w:val="-2"/>
        </w:rPr>
        <w:t xml:space="preserve"> </w:t>
      </w:r>
      <w:r>
        <w:t>obra</w:t>
      </w:r>
      <w:r>
        <w:rPr>
          <w:spacing w:val="-3"/>
        </w:rPr>
        <w:t xml:space="preserve"> </w:t>
      </w:r>
      <w:r>
        <w:t>em</w:t>
      </w:r>
      <w:r>
        <w:rPr>
          <w:spacing w:val="-1"/>
        </w:rPr>
        <w:t xml:space="preserve"> </w:t>
      </w:r>
      <w:r>
        <w:t>intervalo</w:t>
      </w:r>
      <w:r>
        <w:rPr>
          <w:spacing w:val="-3"/>
        </w:rPr>
        <w:t xml:space="preserve"> </w:t>
      </w:r>
      <w:r>
        <w:t>inferior</w:t>
      </w:r>
      <w:r>
        <w:rPr>
          <w:spacing w:val="-3"/>
        </w:rPr>
        <w:t xml:space="preserve"> </w:t>
      </w:r>
      <w:r>
        <w:t>a</w:t>
      </w:r>
      <w:r>
        <w:rPr>
          <w:spacing w:val="-3"/>
        </w:rPr>
        <w:t xml:space="preserve"> </w:t>
      </w:r>
      <w:r>
        <w:t>30</w:t>
      </w:r>
      <w:r>
        <w:rPr>
          <w:spacing w:val="-4"/>
        </w:rPr>
        <w:t xml:space="preserve"> </w:t>
      </w:r>
      <w:r>
        <w:rPr>
          <w:spacing w:val="-2"/>
        </w:rPr>
        <w:t>dias.</w:t>
      </w:r>
    </w:p>
    <w:p w14:paraId="4E932951" w14:textId="77777777" w:rsidR="00C52849" w:rsidRDefault="00C52849">
      <w:pPr>
        <w:pStyle w:val="Corpodetexto"/>
        <w:spacing w:before="102"/>
        <w:ind w:left="0"/>
        <w:jc w:val="left"/>
      </w:pPr>
    </w:p>
    <w:p w14:paraId="7EA4F19F" w14:textId="77777777" w:rsidR="00C52849" w:rsidRDefault="00E5048F">
      <w:pPr>
        <w:pStyle w:val="PargrafodaLista"/>
        <w:numPr>
          <w:ilvl w:val="0"/>
          <w:numId w:val="1"/>
        </w:numPr>
        <w:tabs>
          <w:tab w:val="left" w:pos="1312"/>
        </w:tabs>
        <w:ind w:left="1312" w:hanging="258"/>
      </w:pPr>
      <w:r>
        <w:t>Ficam</w:t>
      </w:r>
      <w:r>
        <w:rPr>
          <w:spacing w:val="-5"/>
        </w:rPr>
        <w:t xml:space="preserve"> </w:t>
      </w:r>
      <w:r>
        <w:t>vedadas</w:t>
      </w:r>
      <w:r>
        <w:rPr>
          <w:spacing w:val="-5"/>
        </w:rPr>
        <w:t xml:space="preserve"> </w:t>
      </w:r>
      <w:r>
        <w:t>as</w:t>
      </w:r>
      <w:r>
        <w:rPr>
          <w:spacing w:val="-5"/>
        </w:rPr>
        <w:t xml:space="preserve"> </w:t>
      </w:r>
      <w:r>
        <w:t>reformulações</w:t>
      </w:r>
      <w:r>
        <w:rPr>
          <w:spacing w:val="-5"/>
        </w:rPr>
        <w:t xml:space="preserve"> </w:t>
      </w:r>
      <w:r>
        <w:t>(alterações)</w:t>
      </w:r>
      <w:r>
        <w:rPr>
          <w:spacing w:val="-5"/>
        </w:rPr>
        <w:t xml:space="preserve"> </w:t>
      </w:r>
      <w:r>
        <w:t>de</w:t>
      </w:r>
      <w:r>
        <w:rPr>
          <w:spacing w:val="-3"/>
        </w:rPr>
        <w:t xml:space="preserve"> </w:t>
      </w:r>
      <w:r>
        <w:rPr>
          <w:spacing w:val="-2"/>
        </w:rPr>
        <w:t>projetos.</w:t>
      </w:r>
    </w:p>
    <w:p w14:paraId="18D661DE" w14:textId="77777777" w:rsidR="00C52849" w:rsidRDefault="00C52849">
      <w:pPr>
        <w:pStyle w:val="Corpodetexto"/>
        <w:ind w:left="0"/>
        <w:jc w:val="left"/>
      </w:pPr>
    </w:p>
    <w:p w14:paraId="737533EC" w14:textId="77777777" w:rsidR="00C52849" w:rsidRDefault="00C52849">
      <w:pPr>
        <w:pStyle w:val="Corpodetexto"/>
        <w:spacing w:before="153"/>
        <w:ind w:left="0"/>
        <w:jc w:val="left"/>
      </w:pPr>
    </w:p>
    <w:p w14:paraId="7255E05D" w14:textId="77777777" w:rsidR="00C52849" w:rsidRDefault="00E5048F">
      <w:pPr>
        <w:pStyle w:val="Corpodetexto"/>
        <w:tabs>
          <w:tab w:val="left" w:pos="2479"/>
          <w:tab w:val="left" w:pos="3146"/>
          <w:tab w:val="left" w:pos="6084"/>
          <w:tab w:val="left" w:pos="7919"/>
        </w:tabs>
        <w:spacing w:line="288" w:lineRule="auto"/>
        <w:ind w:right="2852"/>
        <w:jc w:val="left"/>
      </w:pPr>
      <w:r>
        <w:rPr>
          <w:u w:val="single"/>
        </w:rPr>
        <w:tab/>
      </w:r>
      <w:r>
        <w:t xml:space="preserve">, </w:t>
      </w:r>
      <w:r>
        <w:rPr>
          <w:u w:val="single"/>
        </w:rPr>
        <w:tab/>
      </w:r>
      <w:r>
        <w:t xml:space="preserve">de </w:t>
      </w:r>
      <w:r>
        <w:rPr>
          <w:u w:val="single"/>
        </w:rPr>
        <w:tab/>
      </w:r>
      <w:r>
        <w:t xml:space="preserve">de </w:t>
      </w:r>
      <w:r>
        <w:rPr>
          <w:u w:val="single"/>
        </w:rPr>
        <w:tab/>
      </w:r>
      <w:r>
        <w:t xml:space="preserve"> Local e data</w:t>
      </w:r>
    </w:p>
    <w:p w14:paraId="638D44E5" w14:textId="77777777" w:rsidR="00C52849" w:rsidRDefault="00E5048F">
      <w:pPr>
        <w:pStyle w:val="Corpodetexto"/>
        <w:spacing w:before="3"/>
        <w:ind w:left="0"/>
        <w:jc w:val="left"/>
        <w:rPr>
          <w:sz w:val="19"/>
        </w:rPr>
      </w:pPr>
      <w:r>
        <w:rPr>
          <w:noProof/>
          <w:sz w:val="19"/>
          <w:lang w:val="pt-BR" w:eastAsia="pt-BR"/>
        </w:rPr>
        <mc:AlternateContent>
          <mc:Choice Requires="wps">
            <w:drawing>
              <wp:anchor distT="0" distB="0" distL="0" distR="0" simplePos="0" relativeHeight="487595520" behindDoc="1" locked="0" layoutInCell="1" allowOverlap="1" wp14:anchorId="0252257D" wp14:editId="2474EEA6">
                <wp:simplePos x="0" y="0"/>
                <wp:positionH relativeFrom="page">
                  <wp:posOffset>2031745</wp:posOffset>
                </wp:positionH>
                <wp:positionV relativeFrom="paragraph">
                  <wp:posOffset>154151</wp:posOffset>
                </wp:positionV>
                <wp:extent cx="349821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215" cy="1270"/>
                        </a:xfrm>
                        <a:custGeom>
                          <a:avLst/>
                          <a:gdLst/>
                          <a:ahLst/>
                          <a:cxnLst/>
                          <a:rect l="l" t="t" r="r" b="b"/>
                          <a:pathLst>
                            <a:path w="3498215">
                              <a:moveTo>
                                <a:pt x="0" y="0"/>
                              </a:moveTo>
                              <a:lnTo>
                                <a:pt x="349760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25B1B7E" id="Graphic 19" o:spid="_x0000_s1026" style="position:absolute;margin-left:160pt;margin-top:12.15pt;width:275.4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3498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" path="m,l3497603,e" filled="f" strokeweight=".24536mm">
                <v:path arrowok="t"/>
                <w10:wrap type="topAndBottom" anchorx="page"/>
              </v:shape>
            </w:pict>
          </mc:Fallback>
        </mc:AlternateContent>
      </w:r>
    </w:p>
    <w:p w14:paraId="3D9901CC" w14:textId="77777777" w:rsidR="00C52849" w:rsidRDefault="00E5048F">
      <w:pPr>
        <w:pStyle w:val="Corpodetexto"/>
        <w:spacing w:before="53" w:line="578" w:lineRule="auto"/>
        <w:ind w:left="3656" w:right="2674" w:hanging="644"/>
        <w:jc w:val="left"/>
      </w:pPr>
      <w:r>
        <w:t>Identificação</w:t>
      </w:r>
      <w:r>
        <w:rPr>
          <w:spacing w:val="-7"/>
        </w:rPr>
        <w:t xml:space="preserve"> </w:t>
      </w:r>
      <w:r>
        <w:t>e</w:t>
      </w:r>
      <w:r>
        <w:rPr>
          <w:spacing w:val="-5"/>
        </w:rPr>
        <w:t xml:space="preserve"> </w:t>
      </w:r>
      <w:r>
        <w:t>assinatura</w:t>
      </w:r>
      <w:r>
        <w:rPr>
          <w:spacing w:val="-5"/>
        </w:rPr>
        <w:t xml:space="preserve"> </w:t>
      </w:r>
      <w:r>
        <w:t>do</w:t>
      </w:r>
      <w:r>
        <w:rPr>
          <w:spacing w:val="-6"/>
        </w:rPr>
        <w:t xml:space="preserve"> </w:t>
      </w:r>
      <w:r>
        <w:t>representante</w:t>
      </w:r>
      <w:r>
        <w:rPr>
          <w:spacing w:val="-7"/>
        </w:rPr>
        <w:t xml:space="preserve"> </w:t>
      </w:r>
      <w:r>
        <w:t>legal (Em papel timbrado da empreiteira)</w:t>
      </w:r>
    </w:p>
    <w:p w14:paraId="31E6CB92" w14:textId="77777777" w:rsidR="00C52849" w:rsidRDefault="00C52849">
      <w:pPr>
        <w:pStyle w:val="Corpodetexto"/>
        <w:spacing w:line="578" w:lineRule="auto"/>
        <w:jc w:val="left"/>
        <w:sectPr w:rsidR="00C52849">
          <w:pgSz w:w="11910" w:h="16840"/>
          <w:pgMar w:top="1940" w:right="566" w:bottom="280" w:left="566" w:header="759" w:footer="0" w:gutter="0"/>
          <w:cols w:space="720"/>
        </w:sectPr>
      </w:pPr>
    </w:p>
    <w:p w14:paraId="7E1C7F6B" w14:textId="77777777" w:rsidR="00C52849" w:rsidRDefault="00E5048F">
      <w:pPr>
        <w:pStyle w:val="Ttulo1"/>
        <w:spacing w:before="47"/>
        <w:ind w:right="63"/>
        <w:jc w:val="center"/>
      </w:pPr>
      <w:r>
        <w:rPr>
          <w:u w:val="single"/>
        </w:rPr>
        <w:lastRenderedPageBreak/>
        <w:t>MODELO</w:t>
      </w:r>
      <w:r>
        <w:rPr>
          <w:spacing w:val="-11"/>
          <w:u w:val="single"/>
        </w:rPr>
        <w:t xml:space="preserve"> </w:t>
      </w:r>
      <w:r>
        <w:rPr>
          <w:u w:val="single"/>
        </w:rPr>
        <w:t>DE</w:t>
      </w:r>
      <w:r>
        <w:rPr>
          <w:spacing w:val="-9"/>
          <w:u w:val="single"/>
        </w:rPr>
        <w:t xml:space="preserve"> </w:t>
      </w:r>
      <w:r>
        <w:rPr>
          <w:u w:val="single"/>
        </w:rPr>
        <w:t>PROPOSTA</w:t>
      </w:r>
      <w:r>
        <w:rPr>
          <w:spacing w:val="-16"/>
          <w:u w:val="single"/>
        </w:rPr>
        <w:t xml:space="preserve"> </w:t>
      </w:r>
      <w:r>
        <w:rPr>
          <w:u w:val="single"/>
        </w:rPr>
        <w:t>DE</w:t>
      </w:r>
      <w:r>
        <w:rPr>
          <w:spacing w:val="-8"/>
          <w:u w:val="single"/>
        </w:rPr>
        <w:t xml:space="preserve"> </w:t>
      </w:r>
      <w:r>
        <w:rPr>
          <w:spacing w:val="-2"/>
          <w:u w:val="single"/>
        </w:rPr>
        <w:t>PREÇOS;</w:t>
      </w:r>
    </w:p>
    <w:p w14:paraId="265134D8" w14:textId="77777777" w:rsidR="00C52849" w:rsidRDefault="00C52849">
      <w:pPr>
        <w:pStyle w:val="Corpodetexto"/>
        <w:ind w:left="0"/>
        <w:jc w:val="left"/>
        <w:rPr>
          <w:rFonts w:ascii="Arial"/>
          <w:b/>
        </w:rPr>
      </w:pPr>
    </w:p>
    <w:p w14:paraId="1464F772" w14:textId="77777777" w:rsidR="00C52849" w:rsidRDefault="00C52849">
      <w:pPr>
        <w:pStyle w:val="Corpodetexto"/>
        <w:spacing w:before="144"/>
        <w:ind w:left="0"/>
        <w:jc w:val="left"/>
        <w:rPr>
          <w:rFonts w:ascii="Arial"/>
          <w:b/>
        </w:rPr>
      </w:pPr>
    </w:p>
    <w:p w14:paraId="00759401" w14:textId="77777777" w:rsidR="00C52849" w:rsidRDefault="00E5048F">
      <w:pPr>
        <w:pStyle w:val="Corpodetexto"/>
        <w:spacing w:line="290" w:lineRule="auto"/>
        <w:ind w:right="147"/>
      </w:pPr>
      <w:r>
        <w:t xml:space="preserve">Apresentamos a Prefeitura Municipal de Santo Inácio, a proposta para a presente licitação que tem por objetivo a seleção da proposta mais vantajosa para </w:t>
      </w:r>
      <w:r w:rsidR="002810FA" w:rsidRPr="002810FA">
        <w:t xml:space="preserve">contratação de empresa especializada para realizar o fornecimento e instalação de alambrados, com o intuito de atender às demandas de cercamento, segurança e delimitação de </w:t>
      </w:r>
      <w:r w:rsidR="002810FA">
        <w:t>áreas públicas no município de Santo Inácio-P</w:t>
      </w:r>
      <w:r w:rsidR="002810FA" w:rsidRPr="002810FA">
        <w:t>r</w:t>
      </w:r>
      <w:r>
        <w:t>, conforme Termo de Referência (Anexo I), conforme as especificações contidas e detalhadas no Anexo I e</w:t>
      </w:r>
      <w:r>
        <w:rPr>
          <w:spacing w:val="40"/>
        </w:rPr>
        <w:t xml:space="preserve"> </w:t>
      </w:r>
      <w:r>
        <w:t>II deste Edital, nas seguintes condições:</w:t>
      </w:r>
    </w:p>
    <w:p w14:paraId="39BB97B2" w14:textId="77777777" w:rsidR="00C52849" w:rsidRDefault="00C52849">
      <w:pPr>
        <w:pStyle w:val="Corpodetexto"/>
        <w:spacing w:before="45"/>
        <w:ind w:left="0"/>
        <w:jc w:val="left"/>
      </w:pPr>
    </w:p>
    <w:p w14:paraId="6CB75D61" w14:textId="77777777" w:rsidR="00C52849" w:rsidRDefault="00E5048F">
      <w:pPr>
        <w:pStyle w:val="PargrafodaLista"/>
        <w:numPr>
          <w:ilvl w:val="0"/>
          <w:numId w:val="8"/>
        </w:numPr>
        <w:tabs>
          <w:tab w:val="left" w:pos="431"/>
        </w:tabs>
        <w:ind w:left="431" w:hanging="278"/>
      </w:pPr>
      <w:r>
        <w:t>O</w:t>
      </w:r>
      <w:r>
        <w:rPr>
          <w:spacing w:val="29"/>
        </w:rPr>
        <w:t xml:space="preserve"> </w:t>
      </w:r>
      <w:r>
        <w:t>valor</w:t>
      </w:r>
      <w:r>
        <w:rPr>
          <w:spacing w:val="29"/>
        </w:rPr>
        <w:t xml:space="preserve"> </w:t>
      </w:r>
      <w:r>
        <w:t>global,</w:t>
      </w:r>
      <w:r>
        <w:rPr>
          <w:spacing w:val="27"/>
        </w:rPr>
        <w:t xml:space="preserve"> </w:t>
      </w:r>
      <w:r>
        <w:t>fixo</w:t>
      </w:r>
      <w:r>
        <w:rPr>
          <w:spacing w:val="29"/>
        </w:rPr>
        <w:t xml:space="preserve"> </w:t>
      </w:r>
      <w:r>
        <w:t>e</w:t>
      </w:r>
      <w:r>
        <w:rPr>
          <w:spacing w:val="29"/>
        </w:rPr>
        <w:t xml:space="preserve"> </w:t>
      </w:r>
      <w:r>
        <w:t>sem</w:t>
      </w:r>
      <w:r>
        <w:rPr>
          <w:spacing w:val="29"/>
        </w:rPr>
        <w:t xml:space="preserve"> </w:t>
      </w:r>
      <w:r>
        <w:t>qualquer</w:t>
      </w:r>
      <w:r>
        <w:rPr>
          <w:spacing w:val="29"/>
        </w:rPr>
        <w:t xml:space="preserve"> </w:t>
      </w:r>
      <w:r>
        <w:t>reajuste,</w:t>
      </w:r>
      <w:r>
        <w:rPr>
          <w:spacing w:val="28"/>
        </w:rPr>
        <w:t xml:space="preserve"> </w:t>
      </w:r>
      <w:r>
        <w:t>proposto</w:t>
      </w:r>
      <w:r>
        <w:rPr>
          <w:spacing w:val="29"/>
        </w:rPr>
        <w:t xml:space="preserve"> </w:t>
      </w:r>
      <w:r>
        <w:t>para</w:t>
      </w:r>
      <w:r>
        <w:rPr>
          <w:spacing w:val="29"/>
        </w:rPr>
        <w:t xml:space="preserve"> </w:t>
      </w:r>
      <w:r>
        <w:t>execução</w:t>
      </w:r>
      <w:r>
        <w:rPr>
          <w:spacing w:val="29"/>
        </w:rPr>
        <w:t xml:space="preserve"> </w:t>
      </w:r>
      <w:r>
        <w:t>do</w:t>
      </w:r>
      <w:r>
        <w:rPr>
          <w:spacing w:val="28"/>
        </w:rPr>
        <w:t xml:space="preserve"> </w:t>
      </w:r>
      <w:r>
        <w:t>objeto</w:t>
      </w:r>
      <w:r>
        <w:rPr>
          <w:spacing w:val="29"/>
        </w:rPr>
        <w:t xml:space="preserve"> </w:t>
      </w:r>
      <w:r>
        <w:t>da</w:t>
      </w:r>
      <w:r>
        <w:rPr>
          <w:spacing w:val="36"/>
        </w:rPr>
        <w:t xml:space="preserve"> </w:t>
      </w:r>
      <w:r>
        <w:t>Concorrência</w:t>
      </w:r>
      <w:r>
        <w:rPr>
          <w:spacing w:val="29"/>
        </w:rPr>
        <w:t xml:space="preserve"> </w:t>
      </w:r>
      <w:r>
        <w:rPr>
          <w:spacing w:val="-5"/>
        </w:rPr>
        <w:t>nº.</w:t>
      </w:r>
    </w:p>
    <w:p w14:paraId="5186561C" w14:textId="6C0686F7" w:rsidR="00C52849" w:rsidRDefault="00E5048F">
      <w:pPr>
        <w:pStyle w:val="Corpodetexto"/>
        <w:tabs>
          <w:tab w:val="left" w:leader="dot" w:pos="4177"/>
        </w:tabs>
        <w:spacing w:before="51"/>
      </w:pPr>
      <w:r>
        <w:t>....../202</w:t>
      </w:r>
      <w:r w:rsidR="001D63A2">
        <w:t>6</w:t>
      </w:r>
      <w:r>
        <w:t xml:space="preserve"> é</w:t>
      </w:r>
      <w:r>
        <w:rPr>
          <w:spacing w:val="-2"/>
        </w:rPr>
        <w:t xml:space="preserve"> </w:t>
      </w:r>
      <w:r>
        <w:t>de R$</w:t>
      </w:r>
      <w:r>
        <w:rPr>
          <w:spacing w:val="-2"/>
        </w:rPr>
        <w:t xml:space="preserve"> ................(</w:t>
      </w:r>
      <w:r>
        <w:tab/>
      </w:r>
      <w:r>
        <w:rPr>
          <w:spacing w:val="-5"/>
        </w:rPr>
        <w:t>).</w:t>
      </w:r>
    </w:p>
    <w:p w14:paraId="29A26463" w14:textId="77777777" w:rsidR="00C52849" w:rsidRDefault="00C52849">
      <w:pPr>
        <w:pStyle w:val="Corpodetexto"/>
        <w:spacing w:before="102"/>
        <w:ind w:left="0"/>
        <w:jc w:val="left"/>
      </w:pPr>
    </w:p>
    <w:p w14:paraId="55F1F93D" w14:textId="77777777" w:rsidR="00C52849" w:rsidRDefault="00E5048F">
      <w:pPr>
        <w:pStyle w:val="PargrafodaLista"/>
        <w:numPr>
          <w:ilvl w:val="0"/>
          <w:numId w:val="8"/>
        </w:numPr>
        <w:tabs>
          <w:tab w:val="left" w:pos="397"/>
          <w:tab w:val="left" w:leader="dot" w:pos="5669"/>
        </w:tabs>
        <w:ind w:left="397" w:hanging="244"/>
      </w:pPr>
      <w:r>
        <w:t>O prazo</w:t>
      </w:r>
      <w:r>
        <w:rPr>
          <w:spacing w:val="-1"/>
        </w:rPr>
        <w:t xml:space="preserve"> </w:t>
      </w:r>
      <w:r>
        <w:t>de execução</w:t>
      </w:r>
      <w:r>
        <w:rPr>
          <w:spacing w:val="-3"/>
        </w:rPr>
        <w:t xml:space="preserve"> </w:t>
      </w:r>
      <w:r>
        <w:t>do objeto</w:t>
      </w:r>
      <w:r>
        <w:rPr>
          <w:spacing w:val="-2"/>
        </w:rPr>
        <w:t xml:space="preserve"> </w:t>
      </w:r>
      <w:r>
        <w:t>é</w:t>
      </w:r>
      <w:r>
        <w:rPr>
          <w:spacing w:val="-2"/>
        </w:rPr>
        <w:t xml:space="preserve"> </w:t>
      </w:r>
      <w:r>
        <w:t>de</w:t>
      </w:r>
      <w:r>
        <w:rPr>
          <w:spacing w:val="-3"/>
        </w:rPr>
        <w:t xml:space="preserve"> </w:t>
      </w:r>
      <w:r>
        <w:t>.......</w:t>
      </w:r>
      <w:r>
        <w:rPr>
          <w:spacing w:val="-1"/>
        </w:rPr>
        <w:t xml:space="preserve"> </w:t>
      </w:r>
      <w:r>
        <w:rPr>
          <w:spacing w:val="-10"/>
        </w:rPr>
        <w:t>(</w:t>
      </w:r>
      <w:r>
        <w:tab/>
        <w:t>)</w:t>
      </w:r>
      <w:r>
        <w:rPr>
          <w:spacing w:val="-2"/>
        </w:rPr>
        <w:t xml:space="preserve"> </w:t>
      </w:r>
      <w:r>
        <w:t>dias</w:t>
      </w:r>
      <w:r>
        <w:rPr>
          <w:spacing w:val="-1"/>
        </w:rPr>
        <w:t xml:space="preserve"> </w:t>
      </w:r>
      <w:r>
        <w:t>a</w:t>
      </w:r>
      <w:r>
        <w:rPr>
          <w:spacing w:val="2"/>
        </w:rPr>
        <w:t xml:space="preserve"> </w:t>
      </w:r>
      <w:r>
        <w:t>contar</w:t>
      </w:r>
      <w:r>
        <w:rPr>
          <w:spacing w:val="1"/>
        </w:rPr>
        <w:t xml:space="preserve"> </w:t>
      </w:r>
      <w:r>
        <w:t>da</w:t>
      </w:r>
      <w:r>
        <w:rPr>
          <w:spacing w:val="-2"/>
        </w:rPr>
        <w:t xml:space="preserve"> </w:t>
      </w:r>
      <w:r>
        <w:t>data</w:t>
      </w:r>
      <w:r>
        <w:rPr>
          <w:spacing w:val="-1"/>
        </w:rPr>
        <w:t xml:space="preserve"> </w:t>
      </w:r>
      <w:r>
        <w:t>da</w:t>
      </w:r>
      <w:r>
        <w:rPr>
          <w:spacing w:val="-2"/>
        </w:rPr>
        <w:t xml:space="preserve"> </w:t>
      </w:r>
      <w:r>
        <w:t>assinatura</w:t>
      </w:r>
      <w:r>
        <w:rPr>
          <w:spacing w:val="-1"/>
        </w:rPr>
        <w:t xml:space="preserve"> </w:t>
      </w:r>
      <w:r>
        <w:t>do</w:t>
      </w:r>
      <w:r>
        <w:rPr>
          <w:spacing w:val="-2"/>
        </w:rPr>
        <w:t xml:space="preserve"> Contrato.</w:t>
      </w:r>
    </w:p>
    <w:p w14:paraId="3EF379BE" w14:textId="77777777" w:rsidR="00C52849" w:rsidRDefault="00C52849">
      <w:pPr>
        <w:pStyle w:val="Corpodetexto"/>
        <w:spacing w:before="102"/>
        <w:ind w:left="0"/>
        <w:jc w:val="left"/>
      </w:pPr>
    </w:p>
    <w:p w14:paraId="1D924D09" w14:textId="77777777" w:rsidR="00C52849" w:rsidRDefault="00E5048F">
      <w:pPr>
        <w:pStyle w:val="PargrafodaLista"/>
        <w:numPr>
          <w:ilvl w:val="0"/>
          <w:numId w:val="8"/>
        </w:numPr>
        <w:tabs>
          <w:tab w:val="left" w:pos="426"/>
        </w:tabs>
        <w:spacing w:line="288" w:lineRule="auto"/>
        <w:ind w:left="153" w:right="155" w:firstLine="0"/>
      </w:pPr>
      <w:r>
        <w:t>O</w:t>
      </w:r>
      <w:r>
        <w:rPr>
          <w:spacing w:val="30"/>
        </w:rPr>
        <w:t xml:space="preserve"> </w:t>
      </w:r>
      <w:r>
        <w:t>prazo</w:t>
      </w:r>
      <w:r>
        <w:rPr>
          <w:spacing w:val="29"/>
        </w:rPr>
        <w:t xml:space="preserve"> </w:t>
      </w:r>
      <w:r>
        <w:t>de</w:t>
      </w:r>
      <w:r>
        <w:rPr>
          <w:spacing w:val="29"/>
        </w:rPr>
        <w:t xml:space="preserve"> </w:t>
      </w:r>
      <w:r>
        <w:t>validade</w:t>
      </w:r>
      <w:r>
        <w:rPr>
          <w:spacing w:val="29"/>
        </w:rPr>
        <w:t xml:space="preserve"> </w:t>
      </w:r>
      <w:r>
        <w:t>da</w:t>
      </w:r>
      <w:r>
        <w:rPr>
          <w:spacing w:val="29"/>
        </w:rPr>
        <w:t xml:space="preserve"> </w:t>
      </w:r>
      <w:r>
        <w:t>Proposta</w:t>
      </w:r>
      <w:r>
        <w:rPr>
          <w:spacing w:val="29"/>
        </w:rPr>
        <w:t xml:space="preserve"> </w:t>
      </w:r>
      <w:r>
        <w:t>de</w:t>
      </w:r>
      <w:r>
        <w:rPr>
          <w:spacing w:val="27"/>
        </w:rPr>
        <w:t xml:space="preserve"> </w:t>
      </w:r>
      <w:r>
        <w:t>Preços</w:t>
      </w:r>
      <w:r>
        <w:rPr>
          <w:spacing w:val="26"/>
        </w:rPr>
        <w:t xml:space="preserve"> </w:t>
      </w:r>
      <w:r>
        <w:t>é</w:t>
      </w:r>
      <w:r>
        <w:rPr>
          <w:spacing w:val="29"/>
        </w:rPr>
        <w:t xml:space="preserve"> </w:t>
      </w:r>
      <w:r>
        <w:t>de</w:t>
      </w:r>
      <w:r>
        <w:rPr>
          <w:spacing w:val="27"/>
        </w:rPr>
        <w:t xml:space="preserve"> </w:t>
      </w:r>
      <w:r>
        <w:t>...................(..................)</w:t>
      </w:r>
      <w:r>
        <w:rPr>
          <w:spacing w:val="28"/>
        </w:rPr>
        <w:t xml:space="preserve"> </w:t>
      </w:r>
      <w:r>
        <w:t>dias,</w:t>
      </w:r>
      <w:r>
        <w:rPr>
          <w:spacing w:val="28"/>
        </w:rPr>
        <w:t xml:space="preserve"> </w:t>
      </w:r>
      <w:r>
        <w:t>contados</w:t>
      </w:r>
      <w:r>
        <w:rPr>
          <w:spacing w:val="28"/>
        </w:rPr>
        <w:t xml:space="preserve"> </w:t>
      </w:r>
      <w:r>
        <w:t>a</w:t>
      </w:r>
      <w:r>
        <w:rPr>
          <w:spacing w:val="27"/>
        </w:rPr>
        <w:t xml:space="preserve"> </w:t>
      </w:r>
      <w:r>
        <w:t>partir</w:t>
      </w:r>
      <w:r>
        <w:rPr>
          <w:spacing w:val="28"/>
        </w:rPr>
        <w:t xml:space="preserve"> </w:t>
      </w:r>
      <w:r>
        <w:t>do recebimento das Propostas pela Comissão de Contratação a contar da abertura da mesma.</w:t>
      </w:r>
    </w:p>
    <w:p w14:paraId="10A21209" w14:textId="77777777" w:rsidR="00C52849" w:rsidRDefault="00C52849">
      <w:pPr>
        <w:pStyle w:val="Corpodetexto"/>
        <w:ind w:left="0"/>
        <w:jc w:val="left"/>
      </w:pPr>
    </w:p>
    <w:p w14:paraId="349AACDA" w14:textId="77777777" w:rsidR="00C52849" w:rsidRDefault="00C52849">
      <w:pPr>
        <w:pStyle w:val="Corpodetexto"/>
        <w:ind w:left="0"/>
        <w:jc w:val="left"/>
      </w:pPr>
    </w:p>
    <w:p w14:paraId="2CE5E8E9" w14:textId="77777777" w:rsidR="00C52849" w:rsidRDefault="00C52849">
      <w:pPr>
        <w:pStyle w:val="Corpodetexto"/>
        <w:ind w:left="0"/>
        <w:jc w:val="left"/>
      </w:pPr>
    </w:p>
    <w:p w14:paraId="0B24F196" w14:textId="77777777" w:rsidR="00C52849" w:rsidRDefault="00C52849">
      <w:pPr>
        <w:pStyle w:val="Corpodetexto"/>
        <w:ind w:left="0"/>
        <w:jc w:val="left"/>
      </w:pPr>
    </w:p>
    <w:p w14:paraId="2354D126" w14:textId="77777777" w:rsidR="00C52849" w:rsidRDefault="00C52849">
      <w:pPr>
        <w:pStyle w:val="Corpodetexto"/>
        <w:spacing w:before="236"/>
        <w:ind w:left="0"/>
        <w:jc w:val="left"/>
      </w:pPr>
    </w:p>
    <w:p w14:paraId="07E8677D" w14:textId="77777777" w:rsidR="00C52849" w:rsidRDefault="00E5048F">
      <w:pPr>
        <w:pStyle w:val="Corpodetexto"/>
        <w:tabs>
          <w:tab w:val="left" w:leader="dot" w:pos="6628"/>
        </w:tabs>
        <w:ind w:left="3289"/>
        <w:jc w:val="left"/>
      </w:pPr>
      <w:r>
        <w:t>Local,</w:t>
      </w:r>
      <w:r>
        <w:rPr>
          <w:spacing w:val="-5"/>
        </w:rPr>
        <w:t xml:space="preserve"> </w:t>
      </w:r>
      <w:r>
        <w:t>.......</w:t>
      </w:r>
      <w:r>
        <w:rPr>
          <w:spacing w:val="-4"/>
        </w:rPr>
        <w:t xml:space="preserve"> </w:t>
      </w:r>
      <w:r>
        <w:rPr>
          <w:spacing w:val="-5"/>
        </w:rPr>
        <w:t>de</w:t>
      </w:r>
      <w:r>
        <w:tab/>
        <w:t>de</w:t>
      </w:r>
      <w:r>
        <w:rPr>
          <w:spacing w:val="-1"/>
        </w:rPr>
        <w:t xml:space="preserve"> </w:t>
      </w:r>
      <w:r>
        <w:rPr>
          <w:spacing w:val="-4"/>
        </w:rPr>
        <w:t>202</w:t>
      </w:r>
      <w:r w:rsidR="004A6917">
        <w:rPr>
          <w:spacing w:val="-4"/>
        </w:rPr>
        <w:t>6</w:t>
      </w:r>
      <w:r>
        <w:rPr>
          <w:spacing w:val="-4"/>
        </w:rPr>
        <w:t>.</w:t>
      </w:r>
    </w:p>
    <w:p w14:paraId="79D6E13A" w14:textId="77777777" w:rsidR="00C52849" w:rsidRDefault="00C52849">
      <w:pPr>
        <w:pStyle w:val="Corpodetexto"/>
        <w:ind w:left="0"/>
        <w:jc w:val="left"/>
        <w:rPr>
          <w:sz w:val="20"/>
        </w:rPr>
      </w:pPr>
    </w:p>
    <w:p w14:paraId="438B5E76" w14:textId="77777777" w:rsidR="00C52849" w:rsidRDefault="00C52849">
      <w:pPr>
        <w:pStyle w:val="Corpodetexto"/>
        <w:ind w:left="0"/>
        <w:jc w:val="left"/>
        <w:rPr>
          <w:sz w:val="20"/>
        </w:rPr>
      </w:pPr>
    </w:p>
    <w:p w14:paraId="54B3C063" w14:textId="77777777" w:rsidR="00C52849" w:rsidRDefault="00C52849">
      <w:pPr>
        <w:pStyle w:val="Corpodetexto"/>
        <w:ind w:left="0"/>
        <w:jc w:val="left"/>
        <w:rPr>
          <w:sz w:val="20"/>
        </w:rPr>
      </w:pPr>
    </w:p>
    <w:p w14:paraId="0EE888E8" w14:textId="77777777" w:rsidR="00C52849" w:rsidRDefault="00E5048F">
      <w:pPr>
        <w:pStyle w:val="Corpodetexto"/>
        <w:spacing w:before="221"/>
        <w:ind w:left="0"/>
        <w:jc w:val="left"/>
        <w:rPr>
          <w:sz w:val="20"/>
        </w:rPr>
      </w:pPr>
      <w:r>
        <w:rPr>
          <w:noProof/>
          <w:sz w:val="20"/>
          <w:lang w:val="pt-BR" w:eastAsia="pt-BR"/>
        </w:rPr>
        <mc:AlternateContent>
          <mc:Choice Requires="wps">
            <w:drawing>
              <wp:anchor distT="0" distB="0" distL="0" distR="0" simplePos="0" relativeHeight="487596032" behindDoc="1" locked="0" layoutInCell="1" allowOverlap="1" wp14:anchorId="34F41FAA" wp14:editId="146F8092">
                <wp:simplePos x="0" y="0"/>
                <wp:positionH relativeFrom="page">
                  <wp:posOffset>2303017</wp:posOffset>
                </wp:positionH>
                <wp:positionV relativeFrom="paragraph">
                  <wp:posOffset>299482</wp:posOffset>
                </wp:positionV>
                <wp:extent cx="295402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4020" cy="1270"/>
                        </a:xfrm>
                        <a:custGeom>
                          <a:avLst/>
                          <a:gdLst/>
                          <a:ahLst/>
                          <a:cxnLst/>
                          <a:rect l="l" t="t" r="r" b="b"/>
                          <a:pathLst>
                            <a:path w="2954020">
                              <a:moveTo>
                                <a:pt x="0" y="0"/>
                              </a:moveTo>
                              <a:lnTo>
                                <a:pt x="2953531"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4B32902" id="Graphic 23" o:spid="_x0000_s1026" style="position:absolute;margin-left:181.35pt;margin-top:23.6pt;width:232.6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954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" path="m,l2953531,e" filled="f" strokeweight=".24536mm">
                <v:path arrowok="t"/>
                <w10:wrap type="topAndBottom" anchorx="page"/>
              </v:shape>
            </w:pict>
          </mc:Fallback>
        </mc:AlternateContent>
      </w:r>
    </w:p>
    <w:p w14:paraId="09D8F830" w14:textId="77777777" w:rsidR="00C52849" w:rsidRDefault="00C52849">
      <w:pPr>
        <w:pStyle w:val="Corpodetexto"/>
        <w:spacing w:before="87"/>
        <w:ind w:left="0"/>
        <w:jc w:val="left"/>
      </w:pPr>
    </w:p>
    <w:p w14:paraId="63B5FCFC" w14:textId="77777777" w:rsidR="00C52849" w:rsidRDefault="00E5048F">
      <w:pPr>
        <w:pStyle w:val="Corpodetexto"/>
        <w:ind w:left="4088"/>
        <w:jc w:val="left"/>
      </w:pPr>
      <w:r>
        <w:t>Nome</w:t>
      </w:r>
      <w:r>
        <w:rPr>
          <w:spacing w:val="-1"/>
        </w:rPr>
        <w:t xml:space="preserve"> </w:t>
      </w:r>
      <w:r>
        <w:t>e</w:t>
      </w:r>
      <w:r>
        <w:rPr>
          <w:spacing w:val="-2"/>
        </w:rPr>
        <w:t xml:space="preserve"> </w:t>
      </w:r>
      <w:r>
        <w:t>Carimbo</w:t>
      </w:r>
      <w:r>
        <w:rPr>
          <w:spacing w:val="-3"/>
        </w:rPr>
        <w:t xml:space="preserve"> </w:t>
      </w:r>
      <w:r>
        <w:t xml:space="preserve">da </w:t>
      </w:r>
      <w:r>
        <w:rPr>
          <w:spacing w:val="-2"/>
        </w:rPr>
        <w:t>Proponente</w:t>
      </w:r>
    </w:p>
    <w:p w14:paraId="57B74E8D" w14:textId="77777777" w:rsidR="00C52849" w:rsidRDefault="00C52849">
      <w:pPr>
        <w:pStyle w:val="Corpodetexto"/>
        <w:jc w:val="left"/>
        <w:sectPr w:rsidR="00C52849">
          <w:headerReference w:type="default" r:id="rId40"/>
          <w:pgSz w:w="11910" w:h="16840"/>
          <w:pgMar w:top="3180" w:right="566" w:bottom="280" w:left="566" w:header="759" w:footer="0" w:gutter="0"/>
          <w:cols w:space="720"/>
        </w:sectPr>
      </w:pPr>
    </w:p>
    <w:p w14:paraId="2E4D4C7E" w14:textId="77777777" w:rsidR="00C52849" w:rsidRDefault="00E5048F">
      <w:pPr>
        <w:pStyle w:val="Ttulo1"/>
        <w:spacing w:before="47"/>
        <w:ind w:right="65"/>
        <w:jc w:val="center"/>
      </w:pPr>
      <w:r>
        <w:rPr>
          <w:u w:val="single"/>
        </w:rPr>
        <w:lastRenderedPageBreak/>
        <w:t>MODELO</w:t>
      </w:r>
      <w:r>
        <w:rPr>
          <w:spacing w:val="-12"/>
          <w:u w:val="single"/>
        </w:rPr>
        <w:t xml:space="preserve"> </w:t>
      </w:r>
      <w:r>
        <w:rPr>
          <w:u w:val="single"/>
        </w:rPr>
        <w:t>DECLARAÇÃO</w:t>
      </w:r>
      <w:r>
        <w:rPr>
          <w:spacing w:val="-12"/>
          <w:u w:val="single"/>
        </w:rPr>
        <w:t xml:space="preserve"> </w:t>
      </w:r>
      <w:r>
        <w:rPr>
          <w:u w:val="single"/>
        </w:rPr>
        <w:t>RESPONSABILIDADE</w:t>
      </w:r>
      <w:r>
        <w:rPr>
          <w:spacing w:val="-13"/>
          <w:u w:val="single"/>
        </w:rPr>
        <w:t xml:space="preserve"> </w:t>
      </w:r>
      <w:r>
        <w:rPr>
          <w:spacing w:val="-2"/>
          <w:u w:val="single"/>
        </w:rPr>
        <w:t>TÉCNICA:</w:t>
      </w:r>
    </w:p>
    <w:p w14:paraId="667C4C5F" w14:textId="77777777" w:rsidR="00C52849" w:rsidRDefault="00C52849">
      <w:pPr>
        <w:pStyle w:val="Corpodetexto"/>
        <w:ind w:left="0"/>
        <w:jc w:val="left"/>
        <w:rPr>
          <w:rFonts w:ascii="Arial"/>
          <w:b/>
        </w:rPr>
      </w:pPr>
    </w:p>
    <w:p w14:paraId="498AC71B" w14:textId="77777777" w:rsidR="00C52849" w:rsidRDefault="00C52849">
      <w:pPr>
        <w:pStyle w:val="Corpodetexto"/>
        <w:spacing w:before="122"/>
        <w:ind w:left="0"/>
        <w:jc w:val="left"/>
        <w:rPr>
          <w:rFonts w:ascii="Arial"/>
          <w:b/>
        </w:rPr>
      </w:pPr>
    </w:p>
    <w:p w14:paraId="6C05348B" w14:textId="77777777" w:rsidR="00C52849" w:rsidRDefault="00E5048F">
      <w:pPr>
        <w:pStyle w:val="Corpodetexto"/>
        <w:spacing w:before="1" w:line="288" w:lineRule="auto"/>
        <w:ind w:left="437" w:right="154"/>
      </w:pPr>
      <w:r>
        <w:t>Conforme o disposto no Edital em epígrafe e de acordo com Resolução nº 1.025, de 30 de outubro de 2009 do CONFEA - Conselho Federal de Engenharia, declaramos que o responsável técnico pela obra, caso venhamos a vencer a referida licitação, é :</w:t>
      </w:r>
    </w:p>
    <w:p w14:paraId="1EBD9B41" w14:textId="77777777" w:rsidR="00C52849" w:rsidRDefault="00C52849">
      <w:pPr>
        <w:pStyle w:val="Corpodetexto"/>
        <w:ind w:left="0"/>
        <w:jc w:val="left"/>
        <w:rPr>
          <w:sz w:val="20"/>
        </w:rPr>
      </w:pPr>
    </w:p>
    <w:p w14:paraId="6AF9CFAC" w14:textId="77777777" w:rsidR="00C52849" w:rsidRDefault="00C52849">
      <w:pPr>
        <w:pStyle w:val="Corpodetexto"/>
        <w:ind w:left="0"/>
        <w:jc w:val="left"/>
        <w:rPr>
          <w:sz w:val="20"/>
        </w:rPr>
      </w:pPr>
    </w:p>
    <w:p w14:paraId="0CA0E922" w14:textId="77777777" w:rsidR="00C52849" w:rsidRDefault="00C52849">
      <w:pPr>
        <w:pStyle w:val="Corpodetexto"/>
        <w:spacing w:before="149"/>
        <w:ind w:left="0"/>
        <w:jc w:val="left"/>
        <w:rPr>
          <w:sz w:val="20"/>
        </w:rPr>
      </w:pPr>
    </w:p>
    <w:tbl>
      <w:tblPr>
        <w:tblStyle w:val="TableNormal"/>
        <w:tblW w:w="0" w:type="auto"/>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1274"/>
        <w:gridCol w:w="1985"/>
        <w:gridCol w:w="1135"/>
        <w:gridCol w:w="1524"/>
        <w:gridCol w:w="2129"/>
      </w:tblGrid>
      <w:tr w:rsidR="00C52849" w14:paraId="63284840" w14:textId="77777777">
        <w:trPr>
          <w:trHeight w:val="899"/>
        </w:trPr>
        <w:tc>
          <w:tcPr>
            <w:tcW w:w="711" w:type="dxa"/>
          </w:tcPr>
          <w:p w14:paraId="141C6358" w14:textId="77777777" w:rsidR="00C52849" w:rsidRDefault="00C52849">
            <w:pPr>
              <w:pStyle w:val="TableParagraph"/>
              <w:spacing w:before="125"/>
              <w:rPr>
                <w:sz w:val="20"/>
              </w:rPr>
            </w:pPr>
          </w:p>
          <w:p w14:paraId="201BDDF8" w14:textId="77777777" w:rsidR="00C52849" w:rsidRDefault="00E5048F">
            <w:pPr>
              <w:pStyle w:val="TableParagraph"/>
              <w:spacing w:before="1"/>
              <w:ind w:left="365"/>
              <w:rPr>
                <w:rFonts w:ascii="Arial" w:hAnsi="Arial"/>
                <w:b/>
                <w:sz w:val="20"/>
              </w:rPr>
            </w:pPr>
            <w:r>
              <w:rPr>
                <w:rFonts w:ascii="Arial" w:hAnsi="Arial"/>
                <w:b/>
                <w:spacing w:val="-5"/>
                <w:sz w:val="20"/>
              </w:rPr>
              <w:t>N°</w:t>
            </w:r>
          </w:p>
        </w:tc>
        <w:tc>
          <w:tcPr>
            <w:tcW w:w="1274" w:type="dxa"/>
          </w:tcPr>
          <w:p w14:paraId="681F3301" w14:textId="77777777" w:rsidR="00C52849" w:rsidRDefault="00C52849">
            <w:pPr>
              <w:pStyle w:val="TableParagraph"/>
              <w:spacing w:before="125"/>
              <w:rPr>
                <w:sz w:val="20"/>
              </w:rPr>
            </w:pPr>
          </w:p>
          <w:p w14:paraId="0FF4AB3F" w14:textId="77777777" w:rsidR="00C52849" w:rsidRDefault="00E5048F">
            <w:pPr>
              <w:pStyle w:val="TableParagraph"/>
              <w:spacing w:before="1"/>
              <w:ind w:left="335"/>
              <w:rPr>
                <w:rFonts w:ascii="Arial"/>
                <w:b/>
                <w:sz w:val="20"/>
              </w:rPr>
            </w:pPr>
            <w:r>
              <w:rPr>
                <w:rFonts w:ascii="Arial"/>
                <w:b/>
                <w:spacing w:val="-4"/>
                <w:sz w:val="20"/>
              </w:rPr>
              <w:t>NOME</w:t>
            </w:r>
          </w:p>
        </w:tc>
        <w:tc>
          <w:tcPr>
            <w:tcW w:w="1985" w:type="dxa"/>
          </w:tcPr>
          <w:p w14:paraId="385A495C" w14:textId="77777777" w:rsidR="00C52849" w:rsidRDefault="00C52849">
            <w:pPr>
              <w:pStyle w:val="TableParagraph"/>
              <w:spacing w:before="125"/>
              <w:rPr>
                <w:sz w:val="20"/>
              </w:rPr>
            </w:pPr>
          </w:p>
          <w:p w14:paraId="7ABD0E1C" w14:textId="77777777" w:rsidR="00C52849" w:rsidRDefault="00E5048F">
            <w:pPr>
              <w:pStyle w:val="TableParagraph"/>
              <w:spacing w:before="1"/>
              <w:ind w:left="261"/>
              <w:rPr>
                <w:rFonts w:ascii="Arial"/>
                <w:b/>
                <w:sz w:val="20"/>
              </w:rPr>
            </w:pPr>
            <w:r>
              <w:rPr>
                <w:rFonts w:ascii="Arial"/>
                <w:b/>
                <w:spacing w:val="-2"/>
                <w:sz w:val="20"/>
              </w:rPr>
              <w:t>ESPECIALIDADE</w:t>
            </w:r>
          </w:p>
        </w:tc>
        <w:tc>
          <w:tcPr>
            <w:tcW w:w="1135" w:type="dxa"/>
          </w:tcPr>
          <w:p w14:paraId="41D33126" w14:textId="77777777" w:rsidR="00C52849" w:rsidRDefault="00C52849">
            <w:pPr>
              <w:pStyle w:val="TableParagraph"/>
              <w:spacing w:before="125"/>
              <w:rPr>
                <w:sz w:val="20"/>
              </w:rPr>
            </w:pPr>
          </w:p>
          <w:p w14:paraId="5E1144B6" w14:textId="77777777" w:rsidR="00C52849" w:rsidRDefault="00E5048F">
            <w:pPr>
              <w:pStyle w:val="TableParagraph"/>
              <w:spacing w:before="1"/>
              <w:ind w:left="266"/>
              <w:rPr>
                <w:rFonts w:ascii="Arial" w:hAnsi="Arial"/>
                <w:b/>
                <w:sz w:val="20"/>
              </w:rPr>
            </w:pPr>
            <w:r>
              <w:rPr>
                <w:rFonts w:ascii="Arial" w:hAnsi="Arial"/>
                <w:b/>
                <w:sz w:val="20"/>
              </w:rPr>
              <w:t>CREA</w:t>
            </w:r>
            <w:r>
              <w:rPr>
                <w:rFonts w:ascii="Arial" w:hAnsi="Arial"/>
                <w:b/>
                <w:spacing w:val="-7"/>
                <w:sz w:val="20"/>
              </w:rPr>
              <w:t xml:space="preserve"> </w:t>
            </w:r>
            <w:r>
              <w:rPr>
                <w:rFonts w:ascii="Arial" w:hAnsi="Arial"/>
                <w:b/>
                <w:spacing w:val="-5"/>
                <w:sz w:val="20"/>
              </w:rPr>
              <w:t>N°</w:t>
            </w:r>
          </w:p>
        </w:tc>
        <w:tc>
          <w:tcPr>
            <w:tcW w:w="1524" w:type="dxa"/>
          </w:tcPr>
          <w:p w14:paraId="5785E603" w14:textId="77777777" w:rsidR="00C52849" w:rsidRDefault="00E5048F">
            <w:pPr>
              <w:pStyle w:val="TableParagraph"/>
              <w:spacing w:before="203" w:line="312" w:lineRule="auto"/>
              <w:ind w:left="322" w:right="146" w:firstLine="60"/>
              <w:rPr>
                <w:rFonts w:ascii="Arial"/>
                <w:b/>
                <w:sz w:val="20"/>
              </w:rPr>
            </w:pPr>
            <w:r>
              <w:rPr>
                <w:rFonts w:ascii="Arial"/>
                <w:b/>
                <w:sz w:val="20"/>
              </w:rPr>
              <w:t xml:space="preserve">DATA DO </w:t>
            </w:r>
            <w:r>
              <w:rPr>
                <w:rFonts w:ascii="Arial"/>
                <w:b/>
                <w:spacing w:val="-2"/>
                <w:sz w:val="20"/>
              </w:rPr>
              <w:t>REGISTRO</w:t>
            </w:r>
          </w:p>
        </w:tc>
        <w:tc>
          <w:tcPr>
            <w:tcW w:w="2129" w:type="dxa"/>
          </w:tcPr>
          <w:p w14:paraId="46D5F082" w14:textId="77777777" w:rsidR="00C52849" w:rsidRDefault="00E5048F">
            <w:pPr>
              <w:pStyle w:val="TableParagraph"/>
              <w:spacing w:before="52" w:line="312" w:lineRule="auto"/>
              <w:ind w:left="91"/>
              <w:jc w:val="center"/>
              <w:rPr>
                <w:rFonts w:ascii="Arial" w:hAnsi="Arial"/>
                <w:b/>
                <w:sz w:val="20"/>
              </w:rPr>
            </w:pPr>
            <w:r>
              <w:rPr>
                <w:rFonts w:ascii="Arial" w:hAnsi="Arial"/>
                <w:b/>
                <w:sz w:val="20"/>
              </w:rPr>
              <w:t>ASSINATURA</w:t>
            </w:r>
            <w:r>
              <w:rPr>
                <w:rFonts w:ascii="Arial" w:hAnsi="Arial"/>
                <w:b/>
                <w:spacing w:val="-14"/>
                <w:sz w:val="20"/>
              </w:rPr>
              <w:t xml:space="preserve"> </w:t>
            </w:r>
            <w:r>
              <w:rPr>
                <w:rFonts w:ascii="Arial" w:hAnsi="Arial"/>
                <w:b/>
                <w:sz w:val="20"/>
              </w:rPr>
              <w:t xml:space="preserve">DO </w:t>
            </w:r>
            <w:r>
              <w:rPr>
                <w:rFonts w:ascii="Arial" w:hAnsi="Arial"/>
                <w:b/>
                <w:spacing w:val="-2"/>
                <w:sz w:val="20"/>
              </w:rPr>
              <w:t>RESPONSÁVEL</w:t>
            </w:r>
          </w:p>
          <w:p w14:paraId="187888E4" w14:textId="77777777" w:rsidR="00C52849" w:rsidRDefault="00E5048F">
            <w:pPr>
              <w:pStyle w:val="TableParagraph"/>
              <w:spacing w:before="2" w:line="227" w:lineRule="exact"/>
              <w:ind w:left="91"/>
              <w:jc w:val="center"/>
              <w:rPr>
                <w:rFonts w:ascii="Arial" w:hAnsi="Arial"/>
                <w:b/>
                <w:sz w:val="20"/>
              </w:rPr>
            </w:pPr>
            <w:r>
              <w:rPr>
                <w:rFonts w:ascii="Arial" w:hAnsi="Arial"/>
                <w:b/>
                <w:spacing w:val="-2"/>
                <w:sz w:val="20"/>
              </w:rPr>
              <w:t>TÉCNICO</w:t>
            </w:r>
          </w:p>
        </w:tc>
      </w:tr>
      <w:tr w:rsidR="00C52849" w14:paraId="2E8793CE" w14:textId="77777777">
        <w:trPr>
          <w:trHeight w:val="299"/>
        </w:trPr>
        <w:tc>
          <w:tcPr>
            <w:tcW w:w="711" w:type="dxa"/>
          </w:tcPr>
          <w:p w14:paraId="1B68ACA6" w14:textId="77777777" w:rsidR="00C52849" w:rsidRDefault="00C52849">
            <w:pPr>
              <w:pStyle w:val="TableParagraph"/>
              <w:rPr>
                <w:rFonts w:ascii="Times New Roman"/>
                <w:sz w:val="20"/>
              </w:rPr>
            </w:pPr>
          </w:p>
        </w:tc>
        <w:tc>
          <w:tcPr>
            <w:tcW w:w="1274" w:type="dxa"/>
          </w:tcPr>
          <w:p w14:paraId="19B41747" w14:textId="77777777" w:rsidR="00C52849" w:rsidRDefault="00C52849">
            <w:pPr>
              <w:pStyle w:val="TableParagraph"/>
              <w:rPr>
                <w:rFonts w:ascii="Times New Roman"/>
                <w:sz w:val="20"/>
              </w:rPr>
            </w:pPr>
          </w:p>
        </w:tc>
        <w:tc>
          <w:tcPr>
            <w:tcW w:w="1985" w:type="dxa"/>
          </w:tcPr>
          <w:p w14:paraId="2CEDB066" w14:textId="77777777" w:rsidR="00C52849" w:rsidRDefault="00C52849">
            <w:pPr>
              <w:pStyle w:val="TableParagraph"/>
              <w:rPr>
                <w:rFonts w:ascii="Times New Roman"/>
                <w:sz w:val="20"/>
              </w:rPr>
            </w:pPr>
          </w:p>
        </w:tc>
        <w:tc>
          <w:tcPr>
            <w:tcW w:w="1135" w:type="dxa"/>
          </w:tcPr>
          <w:p w14:paraId="3594F5F9" w14:textId="77777777" w:rsidR="00C52849" w:rsidRDefault="00C52849">
            <w:pPr>
              <w:pStyle w:val="TableParagraph"/>
              <w:rPr>
                <w:rFonts w:ascii="Times New Roman"/>
                <w:sz w:val="20"/>
              </w:rPr>
            </w:pPr>
          </w:p>
        </w:tc>
        <w:tc>
          <w:tcPr>
            <w:tcW w:w="1524" w:type="dxa"/>
          </w:tcPr>
          <w:p w14:paraId="2EAD1EC9" w14:textId="77777777" w:rsidR="00C52849" w:rsidRDefault="00C52849">
            <w:pPr>
              <w:pStyle w:val="TableParagraph"/>
              <w:rPr>
                <w:rFonts w:ascii="Times New Roman"/>
                <w:sz w:val="20"/>
              </w:rPr>
            </w:pPr>
          </w:p>
        </w:tc>
        <w:tc>
          <w:tcPr>
            <w:tcW w:w="2129" w:type="dxa"/>
          </w:tcPr>
          <w:p w14:paraId="4282C9E1" w14:textId="77777777" w:rsidR="00C52849" w:rsidRDefault="00C52849">
            <w:pPr>
              <w:pStyle w:val="TableParagraph"/>
              <w:rPr>
                <w:rFonts w:ascii="Times New Roman"/>
                <w:sz w:val="20"/>
              </w:rPr>
            </w:pPr>
          </w:p>
        </w:tc>
      </w:tr>
      <w:tr w:rsidR="00C52849" w14:paraId="27433565" w14:textId="77777777">
        <w:trPr>
          <w:trHeight w:val="302"/>
        </w:trPr>
        <w:tc>
          <w:tcPr>
            <w:tcW w:w="711" w:type="dxa"/>
          </w:tcPr>
          <w:p w14:paraId="223E223A" w14:textId="77777777" w:rsidR="00C52849" w:rsidRDefault="00C52849">
            <w:pPr>
              <w:pStyle w:val="TableParagraph"/>
              <w:rPr>
                <w:rFonts w:ascii="Times New Roman"/>
                <w:sz w:val="20"/>
              </w:rPr>
            </w:pPr>
          </w:p>
        </w:tc>
        <w:tc>
          <w:tcPr>
            <w:tcW w:w="1274" w:type="dxa"/>
          </w:tcPr>
          <w:p w14:paraId="44B3BD1F" w14:textId="77777777" w:rsidR="00C52849" w:rsidRDefault="00C52849">
            <w:pPr>
              <w:pStyle w:val="TableParagraph"/>
              <w:rPr>
                <w:rFonts w:ascii="Times New Roman"/>
                <w:sz w:val="20"/>
              </w:rPr>
            </w:pPr>
          </w:p>
        </w:tc>
        <w:tc>
          <w:tcPr>
            <w:tcW w:w="1985" w:type="dxa"/>
          </w:tcPr>
          <w:p w14:paraId="3E6B34FD" w14:textId="77777777" w:rsidR="00C52849" w:rsidRDefault="00C52849">
            <w:pPr>
              <w:pStyle w:val="TableParagraph"/>
              <w:rPr>
                <w:rFonts w:ascii="Times New Roman"/>
                <w:sz w:val="20"/>
              </w:rPr>
            </w:pPr>
          </w:p>
        </w:tc>
        <w:tc>
          <w:tcPr>
            <w:tcW w:w="1135" w:type="dxa"/>
          </w:tcPr>
          <w:p w14:paraId="31DCA8E0" w14:textId="77777777" w:rsidR="00C52849" w:rsidRDefault="00C52849">
            <w:pPr>
              <w:pStyle w:val="TableParagraph"/>
              <w:rPr>
                <w:rFonts w:ascii="Times New Roman"/>
                <w:sz w:val="20"/>
              </w:rPr>
            </w:pPr>
          </w:p>
        </w:tc>
        <w:tc>
          <w:tcPr>
            <w:tcW w:w="1524" w:type="dxa"/>
          </w:tcPr>
          <w:p w14:paraId="7947607B" w14:textId="77777777" w:rsidR="00C52849" w:rsidRDefault="00C52849">
            <w:pPr>
              <w:pStyle w:val="TableParagraph"/>
              <w:rPr>
                <w:rFonts w:ascii="Times New Roman"/>
                <w:sz w:val="20"/>
              </w:rPr>
            </w:pPr>
          </w:p>
        </w:tc>
        <w:tc>
          <w:tcPr>
            <w:tcW w:w="2129" w:type="dxa"/>
          </w:tcPr>
          <w:p w14:paraId="424D36FC" w14:textId="77777777" w:rsidR="00C52849" w:rsidRDefault="00C52849">
            <w:pPr>
              <w:pStyle w:val="TableParagraph"/>
              <w:rPr>
                <w:rFonts w:ascii="Times New Roman"/>
                <w:sz w:val="20"/>
              </w:rPr>
            </w:pPr>
          </w:p>
        </w:tc>
      </w:tr>
    </w:tbl>
    <w:p w14:paraId="586420FB" w14:textId="77777777" w:rsidR="00C52849" w:rsidRDefault="00C52849">
      <w:pPr>
        <w:pStyle w:val="Corpodetexto"/>
        <w:ind w:left="0"/>
        <w:jc w:val="left"/>
      </w:pPr>
    </w:p>
    <w:p w14:paraId="14522D5B" w14:textId="77777777" w:rsidR="00C52849" w:rsidRDefault="00C52849">
      <w:pPr>
        <w:pStyle w:val="Corpodetexto"/>
        <w:ind w:left="0"/>
        <w:jc w:val="left"/>
      </w:pPr>
    </w:p>
    <w:p w14:paraId="2FA2AC50" w14:textId="77777777" w:rsidR="00C52849" w:rsidRDefault="00C52849">
      <w:pPr>
        <w:pStyle w:val="Corpodetexto"/>
        <w:spacing w:before="150"/>
        <w:ind w:left="0"/>
        <w:jc w:val="left"/>
      </w:pPr>
    </w:p>
    <w:p w14:paraId="0EB95201" w14:textId="77777777" w:rsidR="00C52849" w:rsidRDefault="00E5048F">
      <w:pPr>
        <w:pStyle w:val="Corpodetexto"/>
        <w:spacing w:line="288" w:lineRule="auto"/>
        <w:ind w:left="437"/>
        <w:jc w:val="left"/>
      </w:pPr>
      <w:r>
        <w:t>Declaramos,</w:t>
      </w:r>
      <w:r>
        <w:rPr>
          <w:spacing w:val="33"/>
        </w:rPr>
        <w:t xml:space="preserve"> </w:t>
      </w:r>
      <w:r>
        <w:t>outrossim,</w:t>
      </w:r>
      <w:r>
        <w:rPr>
          <w:spacing w:val="33"/>
        </w:rPr>
        <w:t xml:space="preserve"> </w:t>
      </w:r>
      <w:r>
        <w:t>que</w:t>
      </w:r>
      <w:r>
        <w:rPr>
          <w:spacing w:val="32"/>
        </w:rPr>
        <w:t xml:space="preserve"> </w:t>
      </w:r>
      <w:r>
        <w:t>o(s)</w:t>
      </w:r>
      <w:r>
        <w:rPr>
          <w:spacing w:val="33"/>
        </w:rPr>
        <w:t xml:space="preserve"> </w:t>
      </w:r>
      <w:r>
        <w:t>profissional(ais)</w:t>
      </w:r>
      <w:r>
        <w:rPr>
          <w:spacing w:val="33"/>
        </w:rPr>
        <w:t xml:space="preserve"> </w:t>
      </w:r>
      <w:r>
        <w:t>acima</w:t>
      </w:r>
      <w:r>
        <w:rPr>
          <w:spacing w:val="32"/>
        </w:rPr>
        <w:t xml:space="preserve"> </w:t>
      </w:r>
      <w:r>
        <w:t>relacionado(s)</w:t>
      </w:r>
      <w:r>
        <w:rPr>
          <w:spacing w:val="31"/>
        </w:rPr>
        <w:t xml:space="preserve"> </w:t>
      </w:r>
      <w:r>
        <w:t>pertence(m)</w:t>
      </w:r>
      <w:r>
        <w:rPr>
          <w:spacing w:val="33"/>
        </w:rPr>
        <w:t xml:space="preserve"> </w:t>
      </w:r>
      <w:r>
        <w:t>ao</w:t>
      </w:r>
      <w:r>
        <w:rPr>
          <w:spacing w:val="32"/>
        </w:rPr>
        <w:t xml:space="preserve"> </w:t>
      </w:r>
      <w:r>
        <w:t>nosso</w:t>
      </w:r>
      <w:r>
        <w:rPr>
          <w:spacing w:val="30"/>
        </w:rPr>
        <w:t xml:space="preserve"> </w:t>
      </w:r>
      <w:r>
        <w:t>quadro técnico de profissionais.</w:t>
      </w:r>
    </w:p>
    <w:p w14:paraId="768BBB24" w14:textId="77777777" w:rsidR="00C52849" w:rsidRDefault="00C52849">
      <w:pPr>
        <w:pStyle w:val="Corpodetexto"/>
        <w:ind w:left="0"/>
        <w:jc w:val="left"/>
      </w:pPr>
    </w:p>
    <w:p w14:paraId="6997388E" w14:textId="77777777" w:rsidR="00C52849" w:rsidRDefault="00C52849">
      <w:pPr>
        <w:pStyle w:val="Corpodetexto"/>
        <w:ind w:left="0"/>
        <w:jc w:val="left"/>
      </w:pPr>
    </w:p>
    <w:p w14:paraId="69618FC0" w14:textId="77777777" w:rsidR="00C52849" w:rsidRDefault="00C52849">
      <w:pPr>
        <w:pStyle w:val="Corpodetexto"/>
        <w:spacing w:before="115"/>
        <w:ind w:left="0"/>
        <w:jc w:val="left"/>
      </w:pPr>
    </w:p>
    <w:p w14:paraId="5ED4B5BB" w14:textId="77777777" w:rsidR="00C52849" w:rsidRDefault="00E5048F">
      <w:pPr>
        <w:pStyle w:val="Corpodetexto"/>
        <w:spacing w:line="288" w:lineRule="auto"/>
        <w:ind w:right="147"/>
      </w:pPr>
      <w:r>
        <w:rPr>
          <w:w w:val="105"/>
        </w:rPr>
        <w:t xml:space="preserve">OBS: Essa declaração deverá(ao) ser acompanhada de “Certificado de Acervo Técnico Profissional </w:t>
      </w:r>
      <w:r>
        <w:rPr>
          <w:w w:val="160"/>
        </w:rPr>
        <w:t xml:space="preserve">– </w:t>
      </w:r>
      <w:r>
        <w:t xml:space="preserve">CAT” do responsável(eis) técnico(s) indicado, emitido(s) pelo “Conselho Regional de Engenharia – CREA” </w:t>
      </w:r>
      <w:r>
        <w:rPr>
          <w:w w:val="105"/>
        </w:rPr>
        <w:t>ou</w:t>
      </w:r>
      <w:r>
        <w:rPr>
          <w:spacing w:val="-16"/>
          <w:w w:val="105"/>
        </w:rPr>
        <w:t xml:space="preserve"> </w:t>
      </w:r>
      <w:r>
        <w:rPr>
          <w:w w:val="105"/>
        </w:rPr>
        <w:t>“CAU</w:t>
      </w:r>
      <w:r>
        <w:rPr>
          <w:spacing w:val="-15"/>
          <w:w w:val="105"/>
        </w:rPr>
        <w:t xml:space="preserve"> </w:t>
      </w:r>
      <w:r>
        <w:rPr>
          <w:w w:val="160"/>
        </w:rPr>
        <w:t>–</w:t>
      </w:r>
      <w:r>
        <w:rPr>
          <w:spacing w:val="-24"/>
          <w:w w:val="160"/>
        </w:rPr>
        <w:t xml:space="preserve"> </w:t>
      </w:r>
      <w:r>
        <w:rPr>
          <w:w w:val="105"/>
        </w:rPr>
        <w:t>Conselho</w:t>
      </w:r>
      <w:r>
        <w:rPr>
          <w:spacing w:val="-15"/>
          <w:w w:val="105"/>
        </w:rPr>
        <w:t xml:space="preserve"> </w:t>
      </w:r>
      <w:r>
        <w:rPr>
          <w:w w:val="105"/>
        </w:rPr>
        <w:t>de</w:t>
      </w:r>
      <w:r>
        <w:rPr>
          <w:spacing w:val="-13"/>
          <w:w w:val="105"/>
        </w:rPr>
        <w:t xml:space="preserve"> </w:t>
      </w:r>
      <w:r>
        <w:rPr>
          <w:w w:val="105"/>
        </w:rPr>
        <w:t>Arquitetura</w:t>
      </w:r>
      <w:r>
        <w:rPr>
          <w:spacing w:val="-10"/>
          <w:w w:val="105"/>
        </w:rPr>
        <w:t xml:space="preserve"> </w:t>
      </w:r>
      <w:r>
        <w:rPr>
          <w:w w:val="105"/>
        </w:rPr>
        <w:t>e</w:t>
      </w:r>
      <w:r>
        <w:rPr>
          <w:spacing w:val="-11"/>
          <w:w w:val="105"/>
        </w:rPr>
        <w:t xml:space="preserve"> </w:t>
      </w:r>
      <w:r>
        <w:rPr>
          <w:w w:val="105"/>
        </w:rPr>
        <w:t>Urbanismo”</w:t>
      </w:r>
      <w:r>
        <w:rPr>
          <w:spacing w:val="-10"/>
          <w:w w:val="105"/>
        </w:rPr>
        <w:t xml:space="preserve"> </w:t>
      </w:r>
      <w:r>
        <w:rPr>
          <w:w w:val="105"/>
        </w:rPr>
        <w:t>de</w:t>
      </w:r>
      <w:r>
        <w:rPr>
          <w:spacing w:val="-11"/>
          <w:w w:val="105"/>
        </w:rPr>
        <w:t xml:space="preserve"> </w:t>
      </w:r>
      <w:r>
        <w:rPr>
          <w:w w:val="105"/>
        </w:rPr>
        <w:t>execução</w:t>
      </w:r>
      <w:r>
        <w:rPr>
          <w:spacing w:val="-11"/>
          <w:w w:val="105"/>
        </w:rPr>
        <w:t xml:space="preserve"> </w:t>
      </w:r>
      <w:r>
        <w:rPr>
          <w:w w:val="105"/>
        </w:rPr>
        <w:t>de,</w:t>
      </w:r>
      <w:r>
        <w:rPr>
          <w:spacing w:val="-10"/>
          <w:w w:val="105"/>
        </w:rPr>
        <w:t xml:space="preserve"> </w:t>
      </w:r>
      <w:r>
        <w:rPr>
          <w:w w:val="105"/>
        </w:rPr>
        <w:t>no</w:t>
      </w:r>
      <w:r>
        <w:rPr>
          <w:spacing w:val="-9"/>
          <w:w w:val="105"/>
        </w:rPr>
        <w:t xml:space="preserve"> </w:t>
      </w:r>
      <w:r>
        <w:rPr>
          <w:w w:val="105"/>
        </w:rPr>
        <w:t>mínimo,</w:t>
      </w:r>
      <w:r>
        <w:rPr>
          <w:spacing w:val="-7"/>
          <w:w w:val="105"/>
        </w:rPr>
        <w:t xml:space="preserve"> </w:t>
      </w:r>
      <w:r>
        <w:rPr>
          <w:w w:val="105"/>
        </w:rPr>
        <w:t>uma</w:t>
      </w:r>
      <w:r>
        <w:rPr>
          <w:spacing w:val="-11"/>
          <w:w w:val="105"/>
        </w:rPr>
        <w:t xml:space="preserve"> </w:t>
      </w:r>
      <w:r>
        <w:rPr>
          <w:w w:val="105"/>
        </w:rPr>
        <w:t>obra</w:t>
      </w:r>
      <w:r>
        <w:rPr>
          <w:spacing w:val="-11"/>
          <w:w w:val="105"/>
        </w:rPr>
        <w:t xml:space="preserve"> </w:t>
      </w:r>
      <w:r>
        <w:rPr>
          <w:w w:val="105"/>
        </w:rPr>
        <w:t>de</w:t>
      </w:r>
      <w:r>
        <w:rPr>
          <w:spacing w:val="-11"/>
          <w:w w:val="105"/>
        </w:rPr>
        <w:t xml:space="preserve"> </w:t>
      </w:r>
      <w:r>
        <w:rPr>
          <w:w w:val="105"/>
        </w:rPr>
        <w:t xml:space="preserve">semelhante </w:t>
      </w:r>
      <w:r>
        <w:t>complexidade tecnológica e operacional equivalente ou superior à solicitada no item.</w:t>
      </w:r>
    </w:p>
    <w:p w14:paraId="214C9FE0" w14:textId="77777777" w:rsidR="00C52849" w:rsidRDefault="00C52849">
      <w:pPr>
        <w:pStyle w:val="Corpodetexto"/>
        <w:ind w:left="0"/>
        <w:jc w:val="left"/>
      </w:pPr>
    </w:p>
    <w:p w14:paraId="139E1F28" w14:textId="77777777" w:rsidR="00C52849" w:rsidRDefault="00C52849">
      <w:pPr>
        <w:pStyle w:val="Corpodetexto"/>
        <w:ind w:left="0"/>
        <w:jc w:val="left"/>
      </w:pPr>
    </w:p>
    <w:p w14:paraId="341DFFA6" w14:textId="77777777" w:rsidR="00C52849" w:rsidRDefault="00C52849">
      <w:pPr>
        <w:pStyle w:val="Corpodetexto"/>
        <w:ind w:left="0"/>
        <w:jc w:val="left"/>
      </w:pPr>
    </w:p>
    <w:p w14:paraId="7DE54D08" w14:textId="77777777" w:rsidR="00C52849" w:rsidRDefault="00C52849">
      <w:pPr>
        <w:pStyle w:val="Corpodetexto"/>
        <w:ind w:left="0"/>
        <w:jc w:val="left"/>
      </w:pPr>
    </w:p>
    <w:p w14:paraId="60C921EB" w14:textId="77777777" w:rsidR="00C52849" w:rsidRDefault="00C52849">
      <w:pPr>
        <w:pStyle w:val="Corpodetexto"/>
        <w:spacing w:before="200"/>
        <w:ind w:left="0"/>
        <w:jc w:val="left"/>
      </w:pPr>
    </w:p>
    <w:p w14:paraId="1F271182" w14:textId="77777777" w:rsidR="00C52849" w:rsidRDefault="00E5048F">
      <w:pPr>
        <w:pStyle w:val="Corpodetexto"/>
        <w:tabs>
          <w:tab w:val="left" w:leader="dot" w:pos="6996"/>
        </w:tabs>
        <w:ind w:left="2924"/>
        <w:jc w:val="left"/>
      </w:pPr>
      <w:r>
        <w:t>Local....................,</w:t>
      </w:r>
      <w:r>
        <w:rPr>
          <w:spacing w:val="-15"/>
        </w:rPr>
        <w:t xml:space="preserve"> </w:t>
      </w:r>
      <w:r>
        <w:t>......</w:t>
      </w:r>
      <w:r>
        <w:rPr>
          <w:spacing w:val="-14"/>
        </w:rPr>
        <w:t xml:space="preserve"> </w:t>
      </w:r>
      <w:r>
        <w:rPr>
          <w:spacing w:val="-5"/>
        </w:rPr>
        <w:t>de</w:t>
      </w:r>
      <w:r>
        <w:tab/>
        <w:t xml:space="preserve">de </w:t>
      </w:r>
      <w:r>
        <w:rPr>
          <w:spacing w:val="-2"/>
        </w:rPr>
        <w:t>202</w:t>
      </w:r>
      <w:r w:rsidR="004A6917">
        <w:rPr>
          <w:spacing w:val="-2"/>
        </w:rPr>
        <w:t>6</w:t>
      </w:r>
      <w:r>
        <w:rPr>
          <w:spacing w:val="-2"/>
        </w:rPr>
        <w:t>.</w:t>
      </w:r>
    </w:p>
    <w:p w14:paraId="38D77999" w14:textId="77777777" w:rsidR="00C52849" w:rsidRDefault="00C52849">
      <w:pPr>
        <w:pStyle w:val="Corpodetexto"/>
        <w:ind w:left="0"/>
        <w:jc w:val="left"/>
        <w:rPr>
          <w:sz w:val="20"/>
        </w:rPr>
      </w:pPr>
    </w:p>
    <w:p w14:paraId="3D60C676" w14:textId="77777777" w:rsidR="00C52849" w:rsidRDefault="00C52849">
      <w:pPr>
        <w:pStyle w:val="Corpodetexto"/>
        <w:ind w:left="0"/>
        <w:jc w:val="left"/>
        <w:rPr>
          <w:sz w:val="20"/>
        </w:rPr>
      </w:pPr>
    </w:p>
    <w:p w14:paraId="44AA7B94" w14:textId="77777777" w:rsidR="00C52849" w:rsidRDefault="00C52849">
      <w:pPr>
        <w:pStyle w:val="Corpodetexto"/>
        <w:ind w:left="0"/>
        <w:jc w:val="left"/>
        <w:rPr>
          <w:sz w:val="20"/>
        </w:rPr>
      </w:pPr>
    </w:p>
    <w:p w14:paraId="5B53A705" w14:textId="77777777" w:rsidR="00C52849" w:rsidRDefault="00C52849">
      <w:pPr>
        <w:pStyle w:val="Corpodetexto"/>
        <w:ind w:left="0"/>
        <w:jc w:val="left"/>
        <w:rPr>
          <w:sz w:val="20"/>
        </w:rPr>
      </w:pPr>
    </w:p>
    <w:p w14:paraId="333B44E2" w14:textId="77777777" w:rsidR="00C52849" w:rsidRDefault="00E5048F">
      <w:pPr>
        <w:pStyle w:val="Corpodetexto"/>
        <w:spacing w:before="35"/>
        <w:ind w:left="0"/>
        <w:jc w:val="left"/>
        <w:rPr>
          <w:sz w:val="20"/>
        </w:rPr>
      </w:pPr>
      <w:r>
        <w:rPr>
          <w:noProof/>
          <w:sz w:val="20"/>
          <w:lang w:val="pt-BR" w:eastAsia="pt-BR"/>
        </w:rPr>
        <mc:AlternateContent>
          <mc:Choice Requires="wps">
            <w:drawing>
              <wp:anchor distT="0" distB="0" distL="0" distR="0" simplePos="0" relativeHeight="487596544" behindDoc="1" locked="0" layoutInCell="1" allowOverlap="1" wp14:anchorId="14A42347" wp14:editId="77EA2425">
                <wp:simplePos x="0" y="0"/>
                <wp:positionH relativeFrom="page">
                  <wp:posOffset>2252726</wp:posOffset>
                </wp:positionH>
                <wp:positionV relativeFrom="paragraph">
                  <wp:posOffset>181508</wp:posOffset>
                </wp:positionV>
                <wp:extent cx="256349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3495" cy="1270"/>
                        </a:xfrm>
                        <a:custGeom>
                          <a:avLst/>
                          <a:gdLst/>
                          <a:ahLst/>
                          <a:cxnLst/>
                          <a:rect l="l" t="t" r="r" b="b"/>
                          <a:pathLst>
                            <a:path w="2563495">
                              <a:moveTo>
                                <a:pt x="0" y="0"/>
                              </a:moveTo>
                              <a:lnTo>
                                <a:pt x="256336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05E307C" id="Graphic 27" o:spid="_x0000_s1026" style="position:absolute;margin-left:177.4pt;margin-top:14.3pt;width:201.8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563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" path="m,l2563366,e" filled="f" strokeweight=".24536mm">
                <v:path arrowok="t"/>
                <w10:wrap type="topAndBottom" anchorx="page"/>
              </v:shape>
            </w:pict>
          </mc:Fallback>
        </mc:AlternateContent>
      </w:r>
    </w:p>
    <w:p w14:paraId="03CE5252" w14:textId="77777777" w:rsidR="00C52849" w:rsidRDefault="00E5048F">
      <w:pPr>
        <w:pStyle w:val="Corpodetexto"/>
        <w:spacing w:before="53"/>
        <w:ind w:left="2919"/>
        <w:jc w:val="left"/>
      </w:pPr>
      <w:r>
        <w:t>Nome</w:t>
      </w:r>
      <w:r>
        <w:rPr>
          <w:spacing w:val="-4"/>
        </w:rPr>
        <w:t xml:space="preserve"> </w:t>
      </w:r>
      <w:r>
        <w:t>assinatura</w:t>
      </w:r>
      <w:r>
        <w:rPr>
          <w:spacing w:val="-4"/>
        </w:rPr>
        <w:t xml:space="preserve"> </w:t>
      </w:r>
      <w:r>
        <w:t>e</w:t>
      </w:r>
      <w:r>
        <w:rPr>
          <w:spacing w:val="-3"/>
        </w:rPr>
        <w:t xml:space="preserve"> </w:t>
      </w:r>
      <w:r>
        <w:t>carimbo</w:t>
      </w:r>
      <w:r>
        <w:rPr>
          <w:spacing w:val="-4"/>
        </w:rPr>
        <w:t xml:space="preserve"> </w:t>
      </w:r>
      <w:r>
        <w:t>da</w:t>
      </w:r>
      <w:r>
        <w:rPr>
          <w:spacing w:val="-2"/>
        </w:rPr>
        <w:t xml:space="preserve"> proponente</w:t>
      </w:r>
    </w:p>
    <w:p w14:paraId="1D38BA74" w14:textId="77777777" w:rsidR="00C52849" w:rsidRDefault="00C52849">
      <w:pPr>
        <w:pStyle w:val="Corpodetexto"/>
        <w:jc w:val="left"/>
        <w:sectPr w:rsidR="00C52849">
          <w:headerReference w:type="default" r:id="rId41"/>
          <w:pgSz w:w="11910" w:h="16840"/>
          <w:pgMar w:top="3180" w:right="566" w:bottom="280" w:left="566" w:header="759" w:footer="0" w:gutter="0"/>
          <w:pgNumType w:start="5"/>
          <w:cols w:space="720"/>
        </w:sectPr>
      </w:pPr>
    </w:p>
    <w:p w14:paraId="2455C37E" w14:textId="77777777" w:rsidR="00C52849" w:rsidRDefault="00E5048F">
      <w:pPr>
        <w:pStyle w:val="Ttulo1"/>
        <w:spacing w:before="47"/>
        <w:ind w:right="60"/>
        <w:jc w:val="center"/>
      </w:pPr>
      <w:r>
        <w:rPr>
          <w:u w:val="single"/>
        </w:rPr>
        <w:lastRenderedPageBreak/>
        <w:t>MODELO</w:t>
      </w:r>
      <w:r>
        <w:rPr>
          <w:spacing w:val="-8"/>
          <w:u w:val="single"/>
        </w:rPr>
        <w:t xml:space="preserve"> </w:t>
      </w:r>
      <w:r>
        <w:rPr>
          <w:u w:val="single"/>
        </w:rPr>
        <w:t>DECLARAÇÃO</w:t>
      </w:r>
      <w:r>
        <w:rPr>
          <w:spacing w:val="-8"/>
          <w:u w:val="single"/>
        </w:rPr>
        <w:t xml:space="preserve"> </w:t>
      </w:r>
      <w:r>
        <w:rPr>
          <w:spacing w:val="-2"/>
          <w:u w:val="single"/>
        </w:rPr>
        <w:t>UNIFICADA</w:t>
      </w:r>
    </w:p>
    <w:p w14:paraId="093979F7" w14:textId="77777777" w:rsidR="00C52849" w:rsidRDefault="00C52849">
      <w:pPr>
        <w:pStyle w:val="Corpodetexto"/>
        <w:spacing w:before="97"/>
        <w:ind w:left="0"/>
        <w:jc w:val="left"/>
        <w:rPr>
          <w:rFonts w:ascii="Arial"/>
          <w:b/>
        </w:rPr>
      </w:pPr>
    </w:p>
    <w:p w14:paraId="7D08AD40" w14:textId="77777777" w:rsidR="00C52849" w:rsidRDefault="00E5048F">
      <w:pPr>
        <w:pStyle w:val="Corpodetexto"/>
        <w:tabs>
          <w:tab w:val="left" w:pos="6849"/>
          <w:tab w:val="left" w:pos="9548"/>
          <w:tab w:val="left" w:pos="10377"/>
        </w:tabs>
        <w:spacing w:line="288" w:lineRule="auto"/>
        <w:ind w:right="149"/>
        <w:jc w:val="left"/>
      </w:pPr>
      <w:r>
        <w:rPr>
          <w:spacing w:val="-4"/>
        </w:rPr>
        <w:t>Eu,</w:t>
      </w:r>
      <w:r>
        <w:rPr>
          <w:u w:val="single"/>
        </w:rPr>
        <w:tab/>
      </w:r>
      <w:r>
        <w:rPr>
          <w:spacing w:val="-4"/>
        </w:rPr>
        <w:t>CPF</w:t>
      </w:r>
      <w:r>
        <w:rPr>
          <w:u w:val="single"/>
        </w:rPr>
        <w:tab/>
      </w:r>
      <w:r>
        <w:tab/>
      </w:r>
      <w:r>
        <w:rPr>
          <w:spacing w:val="-6"/>
        </w:rPr>
        <w:t xml:space="preserve">na </w:t>
      </w:r>
      <w:r>
        <w:t>qualidade de (sócio-gerente, representante legal, procurador) declaro, sob as penas da lei, que a Empresa</w:t>
      </w:r>
    </w:p>
    <w:p w14:paraId="50EB7D1D" w14:textId="77777777" w:rsidR="00C52849" w:rsidRDefault="00E5048F">
      <w:pPr>
        <w:pStyle w:val="Corpodetexto"/>
        <w:tabs>
          <w:tab w:val="left" w:pos="3458"/>
          <w:tab w:val="left" w:pos="6680"/>
        </w:tabs>
        <w:spacing w:line="252" w:lineRule="exact"/>
        <w:jc w:val="left"/>
        <w:rPr>
          <w:rFonts w:ascii="Arial"/>
          <w:b/>
        </w:rPr>
      </w:pPr>
      <w:r>
        <w:rPr>
          <w:u w:val="single"/>
        </w:rPr>
        <w:tab/>
      </w:r>
      <w:r>
        <w:t xml:space="preserve">CNPJ </w:t>
      </w:r>
      <w:r>
        <w:rPr>
          <w:u w:val="single"/>
        </w:rPr>
        <w:tab/>
      </w:r>
      <w:r>
        <w:rPr>
          <w:rFonts w:ascii="Arial"/>
          <w:b/>
          <w:spacing w:val="-10"/>
        </w:rPr>
        <w:t>:</w:t>
      </w:r>
    </w:p>
    <w:p w14:paraId="752BADF4" w14:textId="77777777" w:rsidR="00C52849" w:rsidRDefault="00C52849">
      <w:pPr>
        <w:pStyle w:val="Corpodetexto"/>
        <w:spacing w:before="98"/>
        <w:ind w:left="0"/>
        <w:jc w:val="left"/>
        <w:rPr>
          <w:rFonts w:ascii="Arial"/>
          <w:b/>
        </w:rPr>
      </w:pPr>
    </w:p>
    <w:p w14:paraId="27BD637A" w14:textId="77777777" w:rsidR="00C52849" w:rsidRDefault="00E5048F">
      <w:pPr>
        <w:pStyle w:val="PargrafodaLista"/>
        <w:numPr>
          <w:ilvl w:val="1"/>
          <w:numId w:val="8"/>
        </w:numPr>
        <w:tabs>
          <w:tab w:val="left" w:pos="908"/>
          <w:tab w:val="left" w:pos="910"/>
        </w:tabs>
        <w:spacing w:line="288" w:lineRule="auto"/>
        <w:ind w:right="155"/>
      </w:pPr>
      <w:r>
        <w:t>Não se encontra impedida de contratar sob nenhuma das hipóteses previstas no Art. 14 da Lei Federal 14.133/2021;</w:t>
      </w:r>
    </w:p>
    <w:p w14:paraId="279E0049" w14:textId="77777777" w:rsidR="00C52849" w:rsidRDefault="00C52849">
      <w:pPr>
        <w:pStyle w:val="Corpodetexto"/>
        <w:spacing w:before="54"/>
        <w:ind w:left="0"/>
        <w:jc w:val="left"/>
      </w:pPr>
    </w:p>
    <w:p w14:paraId="737DB680" w14:textId="77777777" w:rsidR="00C52849" w:rsidRDefault="00E5048F">
      <w:pPr>
        <w:pStyle w:val="PargrafodaLista"/>
        <w:numPr>
          <w:ilvl w:val="1"/>
          <w:numId w:val="8"/>
        </w:numPr>
        <w:tabs>
          <w:tab w:val="left" w:pos="908"/>
          <w:tab w:val="left" w:pos="910"/>
        </w:tabs>
        <w:spacing w:line="288" w:lineRule="auto"/>
        <w:ind w:right="156"/>
      </w:pPr>
      <w:r>
        <w:t>Cumpre as exigências de reserva de cargos para pessoa com deficiência e para reabilitado da Previdência Social, previstas em lei e em outras normas específicas;</w:t>
      </w:r>
    </w:p>
    <w:p w14:paraId="38CF3F5E" w14:textId="77777777" w:rsidR="00C52849" w:rsidRDefault="00C52849">
      <w:pPr>
        <w:pStyle w:val="Corpodetexto"/>
        <w:spacing w:before="53"/>
        <w:ind w:left="0"/>
        <w:jc w:val="left"/>
      </w:pPr>
    </w:p>
    <w:p w14:paraId="01BEBE29" w14:textId="77777777" w:rsidR="00C52849" w:rsidRDefault="00E5048F">
      <w:pPr>
        <w:pStyle w:val="PargrafodaLista"/>
        <w:numPr>
          <w:ilvl w:val="1"/>
          <w:numId w:val="8"/>
        </w:numPr>
        <w:tabs>
          <w:tab w:val="left" w:pos="910"/>
        </w:tabs>
        <w:spacing w:line="288" w:lineRule="auto"/>
        <w:ind w:right="155"/>
      </w:pPr>
      <w:r>
        <w:t>Cumpre com o disposto no inciso XXXIII do Artigo 7° da Constituição Federal, que trata da proibição de trabalho noturno, perigoso ou insalubre a menores de dezoito e de qualquer trabalho</w:t>
      </w:r>
      <w:r>
        <w:rPr>
          <w:spacing w:val="80"/>
        </w:rPr>
        <w:t xml:space="preserve"> </w:t>
      </w:r>
      <w:r>
        <w:t>a menores de dezesseis anos, salvo na condição de aprendiz, a partir de quatorze anos;</w:t>
      </w:r>
    </w:p>
    <w:p w14:paraId="0D91E98A" w14:textId="77777777" w:rsidR="00C52849" w:rsidRDefault="00C52849">
      <w:pPr>
        <w:pStyle w:val="Corpodetexto"/>
        <w:spacing w:before="54"/>
        <w:ind w:left="0"/>
        <w:jc w:val="left"/>
      </w:pPr>
    </w:p>
    <w:p w14:paraId="31B900EB" w14:textId="77777777" w:rsidR="00C52849" w:rsidRDefault="00E5048F">
      <w:pPr>
        <w:pStyle w:val="PargrafodaLista"/>
        <w:numPr>
          <w:ilvl w:val="1"/>
          <w:numId w:val="8"/>
        </w:numPr>
        <w:tabs>
          <w:tab w:val="left" w:pos="908"/>
          <w:tab w:val="left" w:pos="910"/>
        </w:tabs>
        <w:spacing w:before="1" w:line="288" w:lineRule="auto"/>
        <w:ind w:right="149"/>
      </w:pPr>
      <w:r>
        <w:t>Tomou conhecimento de todas as informações e das condições locais para o cumprimento das obrigações contratadas;</w:t>
      </w:r>
    </w:p>
    <w:p w14:paraId="2165012D" w14:textId="77777777" w:rsidR="00C52849" w:rsidRDefault="00C52849">
      <w:pPr>
        <w:pStyle w:val="Corpodetexto"/>
        <w:spacing w:before="53"/>
        <w:ind w:left="0"/>
        <w:jc w:val="left"/>
      </w:pPr>
    </w:p>
    <w:p w14:paraId="3AEAF1F7" w14:textId="77777777" w:rsidR="00C52849" w:rsidRDefault="00E5048F">
      <w:pPr>
        <w:pStyle w:val="PargrafodaLista"/>
        <w:numPr>
          <w:ilvl w:val="1"/>
          <w:numId w:val="8"/>
        </w:numPr>
        <w:tabs>
          <w:tab w:val="left" w:pos="908"/>
          <w:tab w:val="left" w:pos="910"/>
        </w:tabs>
        <w:spacing w:line="288" w:lineRule="auto"/>
        <w:ind w:right="154"/>
      </w:pPr>
      <w:r>
        <w:t>Comunicará ao Município qualquer fato ou evento superveniente que venha alterar as situações acima declaradas.</w:t>
      </w:r>
    </w:p>
    <w:p w14:paraId="625169AB" w14:textId="77777777" w:rsidR="00C52849" w:rsidRDefault="00C52849">
      <w:pPr>
        <w:pStyle w:val="Corpodetexto"/>
        <w:spacing w:before="54"/>
        <w:ind w:left="0"/>
        <w:jc w:val="left"/>
      </w:pPr>
    </w:p>
    <w:p w14:paraId="684FB643" w14:textId="77777777" w:rsidR="00C52849" w:rsidRDefault="00E5048F">
      <w:pPr>
        <w:pStyle w:val="PargrafodaLista"/>
        <w:numPr>
          <w:ilvl w:val="1"/>
          <w:numId w:val="8"/>
        </w:numPr>
        <w:tabs>
          <w:tab w:val="left" w:pos="908"/>
          <w:tab w:val="left" w:pos="910"/>
        </w:tabs>
        <w:spacing w:line="288" w:lineRule="auto"/>
        <w:ind w:right="399"/>
      </w:pPr>
      <w:r>
        <w:rPr>
          <w:w w:val="105"/>
        </w:rPr>
        <w:t>Declaramos, para os devidos fins de direto, na qualidade de Proponente dos procedimentos licitatórios, instaurados por este Município, que o (a) responsável legal da empresa é o (a) SR.(a)</w:t>
      </w:r>
      <w:r>
        <w:rPr>
          <w:spacing w:val="40"/>
          <w:w w:val="105"/>
        </w:rPr>
        <w:t xml:space="preserve">  </w:t>
      </w:r>
      <w:r>
        <w:rPr>
          <w:w w:val="105"/>
        </w:rPr>
        <w:t>...............................,</w:t>
      </w:r>
      <w:r>
        <w:rPr>
          <w:spacing w:val="40"/>
          <w:w w:val="105"/>
        </w:rPr>
        <w:t xml:space="preserve">  </w:t>
      </w:r>
      <w:r>
        <w:rPr>
          <w:w w:val="105"/>
        </w:rPr>
        <w:t>portador</w:t>
      </w:r>
      <w:r>
        <w:rPr>
          <w:spacing w:val="40"/>
          <w:w w:val="105"/>
        </w:rPr>
        <w:t xml:space="preserve">  </w:t>
      </w:r>
      <w:r>
        <w:rPr>
          <w:w w:val="105"/>
        </w:rPr>
        <w:t>do</w:t>
      </w:r>
      <w:r>
        <w:rPr>
          <w:spacing w:val="40"/>
          <w:w w:val="105"/>
        </w:rPr>
        <w:t xml:space="preserve">  </w:t>
      </w:r>
      <w:r>
        <w:rPr>
          <w:w w:val="105"/>
        </w:rPr>
        <w:t>RG</w:t>
      </w:r>
      <w:r>
        <w:rPr>
          <w:spacing w:val="40"/>
          <w:w w:val="105"/>
        </w:rPr>
        <w:t xml:space="preserve">  </w:t>
      </w:r>
      <w:r>
        <w:rPr>
          <w:w w:val="105"/>
        </w:rPr>
        <w:t>sob</w:t>
      </w:r>
      <w:r>
        <w:rPr>
          <w:spacing w:val="40"/>
          <w:w w:val="105"/>
        </w:rPr>
        <w:t xml:space="preserve">  </w:t>
      </w:r>
      <w:r>
        <w:rPr>
          <w:w w:val="105"/>
        </w:rPr>
        <w:t>nº</w:t>
      </w:r>
      <w:r>
        <w:rPr>
          <w:spacing w:val="40"/>
          <w:w w:val="105"/>
        </w:rPr>
        <w:t xml:space="preserve">  </w:t>
      </w:r>
      <w:r>
        <w:rPr>
          <w:w w:val="105"/>
        </w:rPr>
        <w:t>.............................e</w:t>
      </w:r>
      <w:r>
        <w:rPr>
          <w:spacing w:val="40"/>
          <w:w w:val="105"/>
        </w:rPr>
        <w:t xml:space="preserve">  </w:t>
      </w:r>
      <w:r>
        <w:rPr>
          <w:w w:val="105"/>
        </w:rPr>
        <w:t>CPF</w:t>
      </w:r>
      <w:r>
        <w:rPr>
          <w:spacing w:val="40"/>
          <w:w w:val="105"/>
        </w:rPr>
        <w:t xml:space="preserve">  </w:t>
      </w:r>
      <w:r>
        <w:rPr>
          <w:w w:val="105"/>
        </w:rPr>
        <w:t>nº</w:t>
      </w:r>
    </w:p>
    <w:p w14:paraId="55100CD1" w14:textId="77777777" w:rsidR="00C52849" w:rsidRDefault="00E5048F">
      <w:pPr>
        <w:pStyle w:val="Corpodetexto"/>
        <w:tabs>
          <w:tab w:val="left" w:leader="dot" w:pos="6273"/>
        </w:tabs>
        <w:spacing w:before="3"/>
        <w:ind w:left="910"/>
      </w:pPr>
      <w:r>
        <w:rPr>
          <w:spacing w:val="-2"/>
          <w:w w:val="105"/>
        </w:rPr>
        <w:t>..........................</w:t>
      </w:r>
      <w:r>
        <w:rPr>
          <w:spacing w:val="-1"/>
          <w:w w:val="105"/>
        </w:rPr>
        <w:t xml:space="preserve"> </w:t>
      </w:r>
      <w:r>
        <w:rPr>
          <w:spacing w:val="-2"/>
          <w:w w:val="105"/>
        </w:rPr>
        <w:t>cuja</w:t>
      </w:r>
      <w:r>
        <w:rPr>
          <w:spacing w:val="1"/>
          <w:w w:val="105"/>
        </w:rPr>
        <w:t xml:space="preserve"> </w:t>
      </w:r>
      <w:r>
        <w:rPr>
          <w:spacing w:val="-2"/>
          <w:w w:val="105"/>
        </w:rPr>
        <w:t>função/cargo</w:t>
      </w:r>
      <w:r>
        <w:rPr>
          <w:w w:val="105"/>
        </w:rPr>
        <w:t xml:space="preserve"> </w:t>
      </w:r>
      <w:r>
        <w:rPr>
          <w:spacing w:val="-10"/>
          <w:w w:val="105"/>
        </w:rPr>
        <w:t>é</w:t>
      </w:r>
      <w:r>
        <w:tab/>
      </w:r>
      <w:r>
        <w:rPr>
          <w:spacing w:val="-2"/>
          <w:w w:val="105"/>
        </w:rPr>
        <w:t>(sócio/administrador/</w:t>
      </w:r>
      <w:r>
        <w:rPr>
          <w:spacing w:val="-9"/>
          <w:w w:val="105"/>
        </w:rPr>
        <w:t xml:space="preserve"> </w:t>
      </w:r>
      <w:r>
        <w:rPr>
          <w:spacing w:val="-2"/>
          <w:w w:val="105"/>
        </w:rPr>
        <w:t>procurador/</w:t>
      </w:r>
      <w:r>
        <w:rPr>
          <w:spacing w:val="-9"/>
          <w:w w:val="105"/>
        </w:rPr>
        <w:t xml:space="preserve"> </w:t>
      </w:r>
      <w:r>
        <w:rPr>
          <w:spacing w:val="-2"/>
          <w:w w:val="105"/>
        </w:rPr>
        <w:t>diretor/</w:t>
      </w:r>
    </w:p>
    <w:p w14:paraId="63C89E04" w14:textId="77777777" w:rsidR="00C52849" w:rsidRDefault="00E5048F">
      <w:pPr>
        <w:pStyle w:val="Corpodetexto"/>
        <w:spacing w:before="51"/>
        <w:ind w:left="910"/>
      </w:pPr>
      <w:r>
        <w:rPr>
          <w:spacing w:val="-2"/>
          <w:w w:val="105"/>
        </w:rPr>
        <w:t>etc),</w:t>
      </w:r>
      <w:r>
        <w:rPr>
          <w:spacing w:val="-5"/>
          <w:w w:val="105"/>
        </w:rPr>
        <w:t xml:space="preserve"> </w:t>
      </w:r>
      <w:r>
        <w:rPr>
          <w:spacing w:val="-2"/>
          <w:w w:val="105"/>
        </w:rPr>
        <w:t>responsável</w:t>
      </w:r>
      <w:r>
        <w:rPr>
          <w:spacing w:val="-6"/>
          <w:w w:val="105"/>
        </w:rPr>
        <w:t xml:space="preserve"> </w:t>
      </w:r>
      <w:r>
        <w:rPr>
          <w:spacing w:val="-2"/>
          <w:w w:val="105"/>
        </w:rPr>
        <w:t>pela</w:t>
      </w:r>
      <w:r>
        <w:rPr>
          <w:spacing w:val="-3"/>
          <w:w w:val="105"/>
        </w:rPr>
        <w:t xml:space="preserve"> </w:t>
      </w:r>
      <w:r>
        <w:rPr>
          <w:spacing w:val="-2"/>
          <w:w w:val="105"/>
        </w:rPr>
        <w:t>assinatura</w:t>
      </w:r>
      <w:r>
        <w:rPr>
          <w:spacing w:val="-4"/>
          <w:w w:val="105"/>
        </w:rPr>
        <w:t xml:space="preserve"> </w:t>
      </w:r>
      <w:r>
        <w:rPr>
          <w:spacing w:val="-2"/>
          <w:w w:val="105"/>
        </w:rPr>
        <w:t>do</w:t>
      </w:r>
      <w:r>
        <w:rPr>
          <w:spacing w:val="-4"/>
          <w:w w:val="105"/>
        </w:rPr>
        <w:t xml:space="preserve"> </w:t>
      </w:r>
      <w:r>
        <w:rPr>
          <w:spacing w:val="-2"/>
          <w:w w:val="105"/>
        </w:rPr>
        <w:t>contrato.</w:t>
      </w:r>
    </w:p>
    <w:p w14:paraId="2262F578" w14:textId="77777777" w:rsidR="00C52849" w:rsidRDefault="00C52849">
      <w:pPr>
        <w:pStyle w:val="Corpodetexto"/>
        <w:spacing w:before="102"/>
        <w:ind w:left="0"/>
        <w:jc w:val="left"/>
      </w:pPr>
    </w:p>
    <w:p w14:paraId="496FB34B" w14:textId="77777777" w:rsidR="00C52849" w:rsidRDefault="00E5048F">
      <w:pPr>
        <w:pStyle w:val="PargrafodaLista"/>
        <w:numPr>
          <w:ilvl w:val="1"/>
          <w:numId w:val="8"/>
        </w:numPr>
        <w:tabs>
          <w:tab w:val="left" w:pos="910"/>
        </w:tabs>
        <w:spacing w:line="290" w:lineRule="auto"/>
        <w:ind w:right="400"/>
      </w:pPr>
      <w:r>
        <w:t>Declaramos, para os devidos fins que em caso de qualquer comunicação futura referente a este processo licitatório, bem como eventual contratação, concordo que o Contrato seja</w:t>
      </w:r>
      <w:r>
        <w:rPr>
          <w:spacing w:val="80"/>
        </w:rPr>
        <w:t xml:space="preserve"> </w:t>
      </w:r>
      <w:r>
        <w:t>encaminhado para o seguinte endereço</w:t>
      </w:r>
    </w:p>
    <w:p w14:paraId="5D3E0EA6" w14:textId="77777777" w:rsidR="00C52849" w:rsidRDefault="00C52849">
      <w:pPr>
        <w:pStyle w:val="Corpodetexto"/>
        <w:spacing w:before="44"/>
        <w:ind w:left="0"/>
        <w:jc w:val="left"/>
      </w:pPr>
    </w:p>
    <w:p w14:paraId="30C4DE4E" w14:textId="77777777" w:rsidR="00C52849" w:rsidRDefault="00E5048F">
      <w:pPr>
        <w:pStyle w:val="Ttulo1"/>
        <w:spacing w:before="1"/>
        <w:ind w:left="1287"/>
      </w:pPr>
      <w:r>
        <w:rPr>
          <w:spacing w:val="-2"/>
        </w:rPr>
        <w:t>E-MAIL:</w:t>
      </w:r>
    </w:p>
    <w:p w14:paraId="0B9134AD" w14:textId="77777777" w:rsidR="00C52849" w:rsidRDefault="00E5048F">
      <w:pPr>
        <w:tabs>
          <w:tab w:val="left" w:pos="3034"/>
        </w:tabs>
        <w:spacing w:before="47"/>
        <w:ind w:left="1287"/>
        <w:rPr>
          <w:rFonts w:ascii="Arial"/>
          <w:b/>
        </w:rPr>
      </w:pPr>
      <w:r>
        <w:rPr>
          <w:rFonts w:ascii="Arial"/>
          <w:b/>
          <w:spacing w:val="-2"/>
        </w:rPr>
        <w:t>TELEFONE:(</w:t>
      </w:r>
      <w:r>
        <w:rPr>
          <w:rFonts w:ascii="Arial"/>
          <w:b/>
        </w:rPr>
        <w:tab/>
      </w:r>
      <w:r>
        <w:rPr>
          <w:rFonts w:ascii="Arial"/>
          <w:b/>
          <w:spacing w:val="-10"/>
        </w:rPr>
        <w:t>)</w:t>
      </w:r>
    </w:p>
    <w:p w14:paraId="5C9E7842" w14:textId="77777777" w:rsidR="00C52849" w:rsidRDefault="00C52849">
      <w:pPr>
        <w:pStyle w:val="Corpodetexto"/>
        <w:spacing w:before="97"/>
        <w:ind w:left="0"/>
        <w:jc w:val="left"/>
        <w:rPr>
          <w:rFonts w:ascii="Arial"/>
          <w:b/>
        </w:rPr>
      </w:pPr>
    </w:p>
    <w:p w14:paraId="46786AA5" w14:textId="77777777" w:rsidR="00C52849" w:rsidRDefault="00E5048F">
      <w:pPr>
        <w:pStyle w:val="PargrafodaLista"/>
        <w:numPr>
          <w:ilvl w:val="1"/>
          <w:numId w:val="8"/>
        </w:numPr>
        <w:tabs>
          <w:tab w:val="left" w:pos="908"/>
          <w:tab w:val="left" w:pos="910"/>
        </w:tabs>
        <w:spacing w:line="288" w:lineRule="auto"/>
        <w:ind w:right="150"/>
      </w:pPr>
      <w:r>
        <w:t>DECLARA, sob as sanções administrativas cabíveis e sob as penas da lei, que esta empresa, na presente data, é considerada:</w:t>
      </w:r>
    </w:p>
    <w:p w14:paraId="14A020A6" w14:textId="77777777" w:rsidR="00C52849" w:rsidRDefault="00C52849">
      <w:pPr>
        <w:pStyle w:val="Corpodetexto"/>
        <w:spacing w:before="53"/>
        <w:ind w:left="0"/>
        <w:jc w:val="left"/>
      </w:pPr>
    </w:p>
    <w:p w14:paraId="5E113893" w14:textId="77777777" w:rsidR="00C52849" w:rsidRDefault="00E5048F">
      <w:pPr>
        <w:pStyle w:val="Corpodetexto"/>
        <w:spacing w:before="1"/>
        <w:ind w:left="569"/>
        <w:jc w:val="left"/>
      </w:pPr>
      <w:r>
        <w:t>(</w:t>
      </w:r>
      <w:r>
        <w:rPr>
          <w:spacing w:val="26"/>
        </w:rPr>
        <w:t xml:space="preserve">  </w:t>
      </w:r>
      <w:r>
        <w:t>)</w:t>
      </w:r>
      <w:r>
        <w:rPr>
          <w:spacing w:val="1"/>
        </w:rPr>
        <w:t xml:space="preserve"> </w:t>
      </w:r>
      <w:r>
        <w:t>MICROEMPRESA, conforme</w:t>
      </w:r>
      <w:r>
        <w:rPr>
          <w:spacing w:val="-1"/>
        </w:rPr>
        <w:t xml:space="preserve"> </w:t>
      </w:r>
      <w:r>
        <w:t>inciso</w:t>
      </w:r>
      <w:r>
        <w:rPr>
          <w:spacing w:val="-3"/>
        </w:rPr>
        <w:t xml:space="preserve"> </w:t>
      </w:r>
      <w:r>
        <w:t>I do</w:t>
      </w:r>
      <w:r>
        <w:rPr>
          <w:spacing w:val="-3"/>
        </w:rPr>
        <w:t xml:space="preserve"> </w:t>
      </w:r>
      <w:r>
        <w:t>art. 3º da</w:t>
      </w:r>
      <w:r>
        <w:rPr>
          <w:spacing w:val="-3"/>
        </w:rPr>
        <w:t xml:space="preserve"> </w:t>
      </w:r>
      <w:r>
        <w:t>Lei</w:t>
      </w:r>
      <w:r>
        <w:rPr>
          <w:spacing w:val="-2"/>
        </w:rPr>
        <w:t xml:space="preserve"> </w:t>
      </w:r>
      <w:r>
        <w:t>Complementar nº</w:t>
      </w:r>
      <w:r>
        <w:rPr>
          <w:spacing w:val="1"/>
        </w:rPr>
        <w:t xml:space="preserve"> </w:t>
      </w:r>
      <w:r>
        <w:t>123</w:t>
      </w:r>
      <w:r>
        <w:rPr>
          <w:spacing w:val="-4"/>
        </w:rPr>
        <w:t xml:space="preserve"> </w:t>
      </w:r>
      <w:r>
        <w:t>de</w:t>
      </w:r>
      <w:r>
        <w:rPr>
          <w:spacing w:val="-1"/>
        </w:rPr>
        <w:t xml:space="preserve"> </w:t>
      </w:r>
      <w:r>
        <w:rPr>
          <w:spacing w:val="-2"/>
        </w:rPr>
        <w:t>14/12/2006.</w:t>
      </w:r>
    </w:p>
    <w:p w14:paraId="55B4490D" w14:textId="77777777" w:rsidR="00C52849" w:rsidRDefault="00E5048F">
      <w:pPr>
        <w:pStyle w:val="Corpodetexto"/>
        <w:spacing w:before="51" w:line="288" w:lineRule="auto"/>
        <w:ind w:left="910" w:hanging="342"/>
        <w:jc w:val="left"/>
      </w:pPr>
      <w:r>
        <w:t>(</w:t>
      </w:r>
      <w:r>
        <w:rPr>
          <w:spacing w:val="80"/>
        </w:rPr>
        <w:t xml:space="preserve"> </w:t>
      </w:r>
      <w:r>
        <w:t>)</w:t>
      </w:r>
      <w:r>
        <w:rPr>
          <w:spacing w:val="19"/>
        </w:rPr>
        <w:t xml:space="preserve"> </w:t>
      </w:r>
      <w:r>
        <w:t>EMPRESA</w:t>
      </w:r>
      <w:r>
        <w:rPr>
          <w:spacing w:val="19"/>
        </w:rPr>
        <w:t xml:space="preserve"> </w:t>
      </w:r>
      <w:r>
        <w:t>DE</w:t>
      </w:r>
      <w:r>
        <w:rPr>
          <w:spacing w:val="19"/>
        </w:rPr>
        <w:t xml:space="preserve"> </w:t>
      </w:r>
      <w:r>
        <w:t>PEQUENO</w:t>
      </w:r>
      <w:r>
        <w:rPr>
          <w:spacing w:val="19"/>
        </w:rPr>
        <w:t xml:space="preserve"> </w:t>
      </w:r>
      <w:r>
        <w:t>PORTE,</w:t>
      </w:r>
      <w:r>
        <w:rPr>
          <w:spacing w:val="19"/>
        </w:rPr>
        <w:t xml:space="preserve"> </w:t>
      </w:r>
      <w:r>
        <w:t>conforme</w:t>
      </w:r>
      <w:r>
        <w:rPr>
          <w:spacing w:val="18"/>
        </w:rPr>
        <w:t xml:space="preserve"> </w:t>
      </w:r>
      <w:r>
        <w:t>inciso</w:t>
      </w:r>
      <w:r>
        <w:rPr>
          <w:spacing w:val="18"/>
        </w:rPr>
        <w:t xml:space="preserve"> </w:t>
      </w:r>
      <w:r>
        <w:t>II</w:t>
      </w:r>
      <w:r>
        <w:rPr>
          <w:spacing w:val="19"/>
        </w:rPr>
        <w:t xml:space="preserve"> </w:t>
      </w:r>
      <w:r>
        <w:t>do</w:t>
      </w:r>
      <w:r>
        <w:rPr>
          <w:spacing w:val="17"/>
        </w:rPr>
        <w:t xml:space="preserve"> </w:t>
      </w:r>
      <w:r>
        <w:t>art.</w:t>
      </w:r>
      <w:r>
        <w:rPr>
          <w:spacing w:val="19"/>
        </w:rPr>
        <w:t xml:space="preserve"> </w:t>
      </w:r>
      <w:r>
        <w:t>3º</w:t>
      </w:r>
      <w:r>
        <w:rPr>
          <w:spacing w:val="19"/>
        </w:rPr>
        <w:t xml:space="preserve"> </w:t>
      </w:r>
      <w:r>
        <w:t>da</w:t>
      </w:r>
      <w:r>
        <w:rPr>
          <w:spacing w:val="17"/>
        </w:rPr>
        <w:t xml:space="preserve"> </w:t>
      </w:r>
      <w:r>
        <w:t>Lei</w:t>
      </w:r>
      <w:r>
        <w:rPr>
          <w:spacing w:val="17"/>
        </w:rPr>
        <w:t xml:space="preserve"> </w:t>
      </w:r>
      <w:r>
        <w:t>Complementar</w:t>
      </w:r>
      <w:r>
        <w:rPr>
          <w:spacing w:val="19"/>
        </w:rPr>
        <w:t xml:space="preserve"> </w:t>
      </w:r>
      <w:r>
        <w:t>nº</w:t>
      </w:r>
      <w:r>
        <w:rPr>
          <w:spacing w:val="19"/>
        </w:rPr>
        <w:t xml:space="preserve"> </w:t>
      </w:r>
      <w:r>
        <w:t>123</w:t>
      </w:r>
      <w:r>
        <w:rPr>
          <w:spacing w:val="18"/>
        </w:rPr>
        <w:t xml:space="preserve"> </w:t>
      </w:r>
      <w:r>
        <w:t xml:space="preserve">de </w:t>
      </w:r>
      <w:r>
        <w:rPr>
          <w:spacing w:val="-2"/>
        </w:rPr>
        <w:t>14/12/2006.</w:t>
      </w:r>
    </w:p>
    <w:p w14:paraId="006355E9" w14:textId="77777777" w:rsidR="00C52849" w:rsidRDefault="00E5048F">
      <w:pPr>
        <w:pStyle w:val="Corpodetexto"/>
        <w:tabs>
          <w:tab w:val="left" w:pos="887"/>
        </w:tabs>
        <w:spacing w:before="2"/>
        <w:ind w:left="569"/>
        <w:jc w:val="left"/>
      </w:pPr>
      <w:r>
        <w:rPr>
          <w:spacing w:val="-10"/>
        </w:rPr>
        <w:t>(</w:t>
      </w:r>
      <w:r>
        <w:tab/>
        <w:t>)</w:t>
      </w:r>
      <w:r>
        <w:rPr>
          <w:spacing w:val="-2"/>
        </w:rPr>
        <w:t xml:space="preserve"> </w:t>
      </w:r>
      <w:r>
        <w:t>EMPRESA</w:t>
      </w:r>
      <w:r>
        <w:rPr>
          <w:spacing w:val="-2"/>
        </w:rPr>
        <w:t xml:space="preserve"> </w:t>
      </w:r>
      <w:r>
        <w:t>DE</w:t>
      </w:r>
      <w:r>
        <w:rPr>
          <w:spacing w:val="-2"/>
        </w:rPr>
        <w:t xml:space="preserve"> </w:t>
      </w:r>
      <w:r>
        <w:t>GRANDE</w:t>
      </w:r>
      <w:r>
        <w:rPr>
          <w:spacing w:val="-2"/>
        </w:rPr>
        <w:t xml:space="preserve"> </w:t>
      </w:r>
      <w:r>
        <w:rPr>
          <w:spacing w:val="-4"/>
        </w:rPr>
        <w:t>PORTE</w:t>
      </w:r>
    </w:p>
    <w:p w14:paraId="7DE38B7B" w14:textId="77777777" w:rsidR="00C52849" w:rsidRDefault="00C52849">
      <w:pPr>
        <w:pStyle w:val="Corpodetexto"/>
        <w:jc w:val="left"/>
        <w:sectPr w:rsidR="00C52849">
          <w:pgSz w:w="11910" w:h="16840"/>
          <w:pgMar w:top="3180" w:right="566" w:bottom="280" w:left="566" w:header="759" w:footer="0" w:gutter="0"/>
          <w:cols w:space="720"/>
        </w:sectPr>
      </w:pPr>
    </w:p>
    <w:p w14:paraId="1D6AE499" w14:textId="77777777" w:rsidR="00C52849" w:rsidRDefault="00C52849">
      <w:pPr>
        <w:pStyle w:val="Corpodetexto"/>
        <w:spacing w:before="148"/>
        <w:ind w:left="0"/>
        <w:jc w:val="left"/>
      </w:pPr>
    </w:p>
    <w:p w14:paraId="28D08DA3" w14:textId="77777777" w:rsidR="00C52849" w:rsidRDefault="00E5048F">
      <w:pPr>
        <w:pStyle w:val="PargrafodaLista"/>
        <w:numPr>
          <w:ilvl w:val="1"/>
          <w:numId w:val="8"/>
        </w:numPr>
        <w:tabs>
          <w:tab w:val="left" w:pos="910"/>
        </w:tabs>
        <w:spacing w:line="288" w:lineRule="auto"/>
        <w:ind w:right="155"/>
      </w:pPr>
      <w:r>
        <w:t>Declara</w:t>
      </w:r>
      <w:r>
        <w:rPr>
          <w:spacing w:val="34"/>
        </w:rPr>
        <w:t xml:space="preserve"> </w:t>
      </w:r>
      <w:r>
        <w:t>ainda</w:t>
      </w:r>
      <w:r>
        <w:rPr>
          <w:spacing w:val="34"/>
        </w:rPr>
        <w:t xml:space="preserve"> </w:t>
      </w:r>
      <w:r>
        <w:t>que</w:t>
      </w:r>
      <w:r>
        <w:rPr>
          <w:spacing w:val="33"/>
        </w:rPr>
        <w:t xml:space="preserve"> </w:t>
      </w:r>
      <w:r>
        <w:t>a</w:t>
      </w:r>
      <w:r>
        <w:rPr>
          <w:spacing w:val="34"/>
        </w:rPr>
        <w:t xml:space="preserve"> </w:t>
      </w:r>
      <w:r>
        <w:t>empresa</w:t>
      </w:r>
      <w:r>
        <w:rPr>
          <w:spacing w:val="33"/>
        </w:rPr>
        <w:t xml:space="preserve"> </w:t>
      </w:r>
      <w:r>
        <w:t>está</w:t>
      </w:r>
      <w:r>
        <w:rPr>
          <w:spacing w:val="34"/>
        </w:rPr>
        <w:t xml:space="preserve"> </w:t>
      </w:r>
      <w:r>
        <w:t>excluída</w:t>
      </w:r>
      <w:r>
        <w:rPr>
          <w:spacing w:val="33"/>
        </w:rPr>
        <w:t xml:space="preserve"> </w:t>
      </w:r>
      <w:r>
        <w:t>das</w:t>
      </w:r>
      <w:r>
        <w:rPr>
          <w:spacing w:val="34"/>
        </w:rPr>
        <w:t xml:space="preserve"> </w:t>
      </w:r>
      <w:r>
        <w:t>vedações</w:t>
      </w:r>
      <w:r>
        <w:rPr>
          <w:spacing w:val="34"/>
        </w:rPr>
        <w:t xml:space="preserve"> </w:t>
      </w:r>
      <w:r>
        <w:t>constantes</w:t>
      </w:r>
      <w:r>
        <w:rPr>
          <w:spacing w:val="31"/>
        </w:rPr>
        <w:t xml:space="preserve"> </w:t>
      </w:r>
      <w:r>
        <w:t>do</w:t>
      </w:r>
      <w:r>
        <w:rPr>
          <w:spacing w:val="33"/>
        </w:rPr>
        <w:t xml:space="preserve"> </w:t>
      </w:r>
      <w:r>
        <w:t>§</w:t>
      </w:r>
      <w:r>
        <w:rPr>
          <w:spacing w:val="34"/>
        </w:rPr>
        <w:t xml:space="preserve"> </w:t>
      </w:r>
      <w:r>
        <w:t>4º</w:t>
      </w:r>
      <w:r>
        <w:rPr>
          <w:spacing w:val="35"/>
        </w:rPr>
        <w:t xml:space="preserve"> </w:t>
      </w:r>
      <w:r>
        <w:t>do</w:t>
      </w:r>
      <w:r>
        <w:rPr>
          <w:spacing w:val="33"/>
        </w:rPr>
        <w:t xml:space="preserve"> </w:t>
      </w:r>
      <w:r>
        <w:t>art.</w:t>
      </w:r>
      <w:r>
        <w:rPr>
          <w:spacing w:val="35"/>
        </w:rPr>
        <w:t xml:space="preserve"> </w:t>
      </w:r>
      <w:r>
        <w:t>3º</w:t>
      </w:r>
      <w:r>
        <w:rPr>
          <w:spacing w:val="35"/>
        </w:rPr>
        <w:t xml:space="preserve"> </w:t>
      </w:r>
      <w:r>
        <w:t>da</w:t>
      </w:r>
      <w:r>
        <w:rPr>
          <w:spacing w:val="33"/>
        </w:rPr>
        <w:t xml:space="preserve"> </w:t>
      </w:r>
      <w:r>
        <w:t>Lei Complementar nº 123 de 14 de dezembro de 2006</w:t>
      </w:r>
    </w:p>
    <w:p w14:paraId="63D667B3" w14:textId="77777777" w:rsidR="00C52849" w:rsidRDefault="00C52849">
      <w:pPr>
        <w:pStyle w:val="Corpodetexto"/>
        <w:ind w:left="0"/>
        <w:jc w:val="left"/>
        <w:rPr>
          <w:sz w:val="20"/>
        </w:rPr>
      </w:pPr>
    </w:p>
    <w:p w14:paraId="335534CA" w14:textId="77777777" w:rsidR="00C52849" w:rsidRDefault="00C52849">
      <w:pPr>
        <w:pStyle w:val="Corpodetexto"/>
        <w:spacing w:before="153"/>
        <w:ind w:left="0"/>
        <w:jc w:val="left"/>
        <w:rPr>
          <w:sz w:val="20"/>
        </w:rPr>
      </w:pPr>
    </w:p>
    <w:tbl>
      <w:tblPr>
        <w:tblStyle w:val="TableNormal"/>
        <w:tblW w:w="0" w:type="auto"/>
        <w:tblInd w:w="1350" w:type="dxa"/>
        <w:tblLayout w:type="fixed"/>
        <w:tblLook w:val="01E0" w:firstRow="1" w:lastRow="1" w:firstColumn="1" w:lastColumn="1" w:noHBand="0" w:noVBand="0"/>
      </w:tblPr>
      <w:tblGrid>
        <w:gridCol w:w="7244"/>
      </w:tblGrid>
      <w:tr w:rsidR="00C52849" w14:paraId="6110D9F9" w14:textId="77777777">
        <w:trPr>
          <w:trHeight w:val="273"/>
        </w:trPr>
        <w:tc>
          <w:tcPr>
            <w:tcW w:w="7244" w:type="dxa"/>
          </w:tcPr>
          <w:p w14:paraId="66D6FF66" w14:textId="77777777" w:rsidR="00C52849" w:rsidRDefault="00E5048F">
            <w:pPr>
              <w:pStyle w:val="TableParagraph"/>
              <w:spacing w:line="246" w:lineRule="exact"/>
              <w:ind w:left="50"/>
            </w:pPr>
            <w:r>
              <w:rPr>
                <w:spacing w:val="-2"/>
              </w:rPr>
              <w:t>Assinatura:</w:t>
            </w:r>
          </w:p>
        </w:tc>
      </w:tr>
      <w:tr w:rsidR="00C52849" w14:paraId="7EABD95E" w14:textId="77777777">
        <w:trPr>
          <w:trHeight w:val="300"/>
        </w:trPr>
        <w:tc>
          <w:tcPr>
            <w:tcW w:w="7244" w:type="dxa"/>
          </w:tcPr>
          <w:p w14:paraId="5E871134" w14:textId="77777777" w:rsidR="00C52849" w:rsidRDefault="00E5048F">
            <w:pPr>
              <w:pStyle w:val="TableParagraph"/>
              <w:spacing w:before="23"/>
              <w:ind w:left="50"/>
            </w:pPr>
            <w:r>
              <w:rPr>
                <w:spacing w:val="-2"/>
              </w:rPr>
              <w:t>Nome:</w:t>
            </w:r>
          </w:p>
        </w:tc>
      </w:tr>
      <w:tr w:rsidR="00C52849" w14:paraId="7CEB60EE" w14:textId="77777777">
        <w:trPr>
          <w:trHeight w:val="573"/>
        </w:trPr>
        <w:tc>
          <w:tcPr>
            <w:tcW w:w="7244" w:type="dxa"/>
          </w:tcPr>
          <w:p w14:paraId="21BEF76B" w14:textId="77777777" w:rsidR="00C52849" w:rsidRDefault="00E5048F">
            <w:pPr>
              <w:pStyle w:val="TableParagraph"/>
              <w:spacing w:before="23"/>
              <w:ind w:left="50"/>
            </w:pPr>
            <w:r>
              <w:t>(do</w:t>
            </w:r>
            <w:r>
              <w:rPr>
                <w:spacing w:val="-4"/>
              </w:rPr>
              <w:t xml:space="preserve"> </w:t>
            </w:r>
            <w:r>
              <w:t>Representante</w:t>
            </w:r>
            <w:r>
              <w:rPr>
                <w:spacing w:val="-4"/>
              </w:rPr>
              <w:t xml:space="preserve"> </w:t>
            </w:r>
            <w:r>
              <w:t>legal</w:t>
            </w:r>
            <w:r>
              <w:rPr>
                <w:spacing w:val="-6"/>
              </w:rPr>
              <w:t xml:space="preserve"> </w:t>
            </w:r>
            <w:r>
              <w:t>ou</w:t>
            </w:r>
            <w:r>
              <w:rPr>
                <w:spacing w:val="-4"/>
              </w:rPr>
              <w:t xml:space="preserve"> </w:t>
            </w:r>
            <w:r>
              <w:t>procurador</w:t>
            </w:r>
            <w:r>
              <w:rPr>
                <w:spacing w:val="-5"/>
              </w:rPr>
              <w:t xml:space="preserve"> </w:t>
            </w:r>
            <w:r>
              <w:t>da</w:t>
            </w:r>
            <w:r>
              <w:rPr>
                <w:spacing w:val="-3"/>
              </w:rPr>
              <w:t xml:space="preserve"> </w:t>
            </w:r>
            <w:r>
              <w:t>empresa</w:t>
            </w:r>
            <w:r>
              <w:rPr>
                <w:spacing w:val="-4"/>
              </w:rPr>
              <w:t xml:space="preserve"> </w:t>
            </w:r>
            <w:r>
              <w:t>proponente</w:t>
            </w:r>
            <w:r>
              <w:rPr>
                <w:spacing w:val="-5"/>
              </w:rPr>
              <w:t xml:space="preserve"> </w:t>
            </w:r>
            <w:r>
              <w:t>em</w:t>
            </w:r>
            <w:r>
              <w:rPr>
                <w:spacing w:val="-4"/>
              </w:rPr>
              <w:t xml:space="preserve"> </w:t>
            </w:r>
            <w:r>
              <w:rPr>
                <w:spacing w:val="-2"/>
              </w:rPr>
              <w:t>papel</w:t>
            </w:r>
          </w:p>
          <w:p w14:paraId="3626788C" w14:textId="77777777" w:rsidR="00C52849" w:rsidRDefault="00E5048F">
            <w:pPr>
              <w:pStyle w:val="TableParagraph"/>
              <w:spacing w:before="51" w:line="230" w:lineRule="exact"/>
              <w:ind w:left="50"/>
            </w:pPr>
            <w:r>
              <w:t>timbrado</w:t>
            </w:r>
            <w:r>
              <w:rPr>
                <w:spacing w:val="-5"/>
              </w:rPr>
              <w:t xml:space="preserve"> </w:t>
            </w:r>
            <w:r>
              <w:t>da</w:t>
            </w:r>
            <w:r>
              <w:rPr>
                <w:spacing w:val="-1"/>
              </w:rPr>
              <w:t xml:space="preserve"> </w:t>
            </w:r>
            <w:r>
              <w:rPr>
                <w:spacing w:val="-2"/>
              </w:rPr>
              <w:t>empresa)</w:t>
            </w:r>
          </w:p>
        </w:tc>
      </w:tr>
    </w:tbl>
    <w:p w14:paraId="6CF29500" w14:textId="77777777" w:rsidR="00C52849" w:rsidRDefault="00C52849">
      <w:pPr>
        <w:pStyle w:val="TableParagraph"/>
        <w:spacing w:line="230" w:lineRule="exact"/>
        <w:sectPr w:rsidR="00C52849">
          <w:headerReference w:type="default" r:id="rId42"/>
          <w:pgSz w:w="11910" w:h="16840"/>
          <w:pgMar w:top="1940" w:right="566" w:bottom="280" w:left="566" w:header="759" w:footer="0" w:gutter="0"/>
          <w:cols w:space="720"/>
        </w:sectPr>
      </w:pPr>
    </w:p>
    <w:p w14:paraId="314B1BA9" w14:textId="77777777" w:rsidR="00C52849" w:rsidRDefault="00E5048F">
      <w:pPr>
        <w:spacing w:before="94"/>
        <w:ind w:left="3723"/>
        <w:rPr>
          <w:rFonts w:ascii="Arial" w:hAnsi="Arial"/>
          <w:b/>
        </w:rPr>
      </w:pPr>
      <w:r>
        <w:rPr>
          <w:rFonts w:ascii="Arial" w:hAnsi="Arial"/>
          <w:b/>
        </w:rPr>
        <w:lastRenderedPageBreak/>
        <w:t>EDITAL</w:t>
      </w:r>
      <w:r>
        <w:rPr>
          <w:rFonts w:ascii="Arial" w:hAnsi="Arial"/>
          <w:b/>
          <w:spacing w:val="-7"/>
        </w:rPr>
        <w:t xml:space="preserve"> </w:t>
      </w:r>
      <w:r>
        <w:rPr>
          <w:rFonts w:ascii="Arial" w:hAnsi="Arial"/>
          <w:b/>
        </w:rPr>
        <w:t>CONCORRÊNCIA</w:t>
      </w:r>
      <w:r>
        <w:rPr>
          <w:rFonts w:ascii="Arial" w:hAnsi="Arial"/>
          <w:b/>
          <w:spacing w:val="-12"/>
        </w:rPr>
        <w:t xml:space="preserve"> </w:t>
      </w:r>
      <w:r>
        <w:rPr>
          <w:rFonts w:ascii="Arial" w:hAnsi="Arial"/>
          <w:b/>
        </w:rPr>
        <w:t>Nº</w:t>
      </w:r>
      <w:r>
        <w:rPr>
          <w:rFonts w:ascii="Arial" w:hAnsi="Arial"/>
          <w:b/>
          <w:spacing w:val="-4"/>
        </w:rPr>
        <w:t xml:space="preserve"> </w:t>
      </w:r>
      <w:r>
        <w:rPr>
          <w:rFonts w:ascii="Arial" w:hAnsi="Arial"/>
          <w:b/>
          <w:spacing w:val="-2"/>
        </w:rPr>
        <w:t>0</w:t>
      </w:r>
      <w:r w:rsidR="004A6917">
        <w:rPr>
          <w:rFonts w:ascii="Arial" w:hAnsi="Arial"/>
          <w:b/>
          <w:spacing w:val="-2"/>
        </w:rPr>
        <w:t>2</w:t>
      </w:r>
      <w:r>
        <w:rPr>
          <w:rFonts w:ascii="Arial" w:hAnsi="Arial"/>
          <w:b/>
          <w:spacing w:val="-2"/>
        </w:rPr>
        <w:t>/202</w:t>
      </w:r>
      <w:r w:rsidR="004A6917">
        <w:rPr>
          <w:rFonts w:ascii="Arial" w:hAnsi="Arial"/>
          <w:b/>
          <w:spacing w:val="-2"/>
        </w:rPr>
        <w:t>6</w:t>
      </w:r>
      <w:r>
        <w:rPr>
          <w:rFonts w:ascii="Arial" w:hAnsi="Arial"/>
          <w:b/>
          <w:spacing w:val="-2"/>
        </w:rPr>
        <w:t>.</w:t>
      </w:r>
    </w:p>
    <w:p w14:paraId="2970E336" w14:textId="77777777" w:rsidR="00C52849" w:rsidRPr="007D5130" w:rsidRDefault="00E5048F">
      <w:pPr>
        <w:spacing w:before="47"/>
        <w:ind w:left="3762"/>
        <w:rPr>
          <w:rFonts w:ascii="Arial" w:hAnsi="Arial"/>
          <w:b/>
          <w:color w:val="000000" w:themeColor="text1"/>
        </w:rPr>
      </w:pPr>
      <w:r w:rsidRPr="007D5130">
        <w:rPr>
          <w:rFonts w:ascii="Arial" w:hAnsi="Arial"/>
          <w:b/>
          <w:color w:val="000000" w:themeColor="text1"/>
        </w:rPr>
        <w:t>(Processo</w:t>
      </w:r>
      <w:r w:rsidRPr="007D5130">
        <w:rPr>
          <w:rFonts w:ascii="Arial" w:hAnsi="Arial"/>
          <w:b/>
          <w:color w:val="000000" w:themeColor="text1"/>
          <w:spacing w:val="-9"/>
        </w:rPr>
        <w:t xml:space="preserve"> </w:t>
      </w:r>
      <w:r w:rsidRPr="007D5130">
        <w:rPr>
          <w:rFonts w:ascii="Arial" w:hAnsi="Arial"/>
          <w:b/>
          <w:color w:val="000000" w:themeColor="text1"/>
        </w:rPr>
        <w:t>Administrativo</w:t>
      </w:r>
      <w:r w:rsidRPr="007D5130">
        <w:rPr>
          <w:rFonts w:ascii="Arial" w:hAnsi="Arial"/>
          <w:b/>
          <w:color w:val="000000" w:themeColor="text1"/>
          <w:spacing w:val="-9"/>
        </w:rPr>
        <w:t xml:space="preserve"> </w:t>
      </w:r>
      <w:r w:rsidRPr="007D5130">
        <w:rPr>
          <w:rFonts w:ascii="Arial" w:hAnsi="Arial"/>
          <w:b/>
          <w:color w:val="000000" w:themeColor="text1"/>
          <w:spacing w:val="-2"/>
        </w:rPr>
        <w:t>n°</w:t>
      </w:r>
      <w:r w:rsidR="007D5130" w:rsidRPr="007D5130">
        <w:rPr>
          <w:rFonts w:ascii="Arial" w:hAnsi="Arial"/>
          <w:b/>
          <w:color w:val="000000" w:themeColor="text1"/>
          <w:spacing w:val="-2"/>
        </w:rPr>
        <w:t>18</w:t>
      </w:r>
      <w:r w:rsidRPr="007D5130">
        <w:rPr>
          <w:rFonts w:ascii="Arial" w:hAnsi="Arial"/>
          <w:b/>
          <w:color w:val="000000" w:themeColor="text1"/>
          <w:spacing w:val="-2"/>
        </w:rPr>
        <w:t>/202</w:t>
      </w:r>
      <w:r w:rsidR="007D5130" w:rsidRPr="007D5130">
        <w:rPr>
          <w:rFonts w:ascii="Arial" w:hAnsi="Arial"/>
          <w:b/>
          <w:color w:val="000000" w:themeColor="text1"/>
          <w:spacing w:val="-2"/>
        </w:rPr>
        <w:t>6</w:t>
      </w:r>
      <w:r w:rsidRPr="007D5130">
        <w:rPr>
          <w:rFonts w:ascii="Arial" w:hAnsi="Arial"/>
          <w:b/>
          <w:color w:val="000000" w:themeColor="text1"/>
          <w:spacing w:val="-2"/>
        </w:rPr>
        <w:t>)</w:t>
      </w:r>
    </w:p>
    <w:p w14:paraId="6AC946A9" w14:textId="77777777" w:rsidR="00C52849" w:rsidRPr="007D5130" w:rsidRDefault="00C52849">
      <w:pPr>
        <w:pStyle w:val="Corpodetexto"/>
        <w:spacing w:before="94"/>
        <w:ind w:left="0"/>
        <w:jc w:val="left"/>
        <w:rPr>
          <w:rFonts w:ascii="Arial"/>
          <w:b/>
          <w:color w:val="000000" w:themeColor="text1"/>
        </w:rPr>
      </w:pPr>
    </w:p>
    <w:p w14:paraId="46A8BC80" w14:textId="77777777" w:rsidR="00C52849" w:rsidRDefault="00E5048F">
      <w:pPr>
        <w:pStyle w:val="Ttulo1"/>
        <w:ind w:right="63"/>
        <w:jc w:val="center"/>
      </w:pPr>
      <w:r>
        <w:rPr>
          <w:u w:val="single"/>
        </w:rPr>
        <w:t>ANEXO</w:t>
      </w:r>
      <w:r>
        <w:rPr>
          <w:spacing w:val="-3"/>
          <w:u w:val="single"/>
        </w:rPr>
        <w:t xml:space="preserve"> </w:t>
      </w:r>
      <w:r>
        <w:rPr>
          <w:spacing w:val="-5"/>
          <w:u w:val="single"/>
        </w:rPr>
        <w:t>VII</w:t>
      </w:r>
    </w:p>
    <w:p w14:paraId="5254651F" w14:textId="77777777" w:rsidR="00C52849" w:rsidRDefault="00E5048F">
      <w:pPr>
        <w:spacing w:before="47"/>
        <w:ind w:right="1"/>
        <w:jc w:val="center"/>
        <w:rPr>
          <w:rFonts w:ascii="Arial"/>
          <w:b/>
        </w:rPr>
      </w:pPr>
      <w:r>
        <w:rPr>
          <w:rFonts w:ascii="Arial"/>
          <w:b/>
          <w:u w:val="single"/>
        </w:rPr>
        <w:t xml:space="preserve"> </w:t>
      </w:r>
      <w:r>
        <w:rPr>
          <w:rFonts w:ascii="Arial"/>
          <w:b/>
          <w:spacing w:val="-2"/>
          <w:u w:val="single"/>
        </w:rPr>
        <w:t>MODELO</w:t>
      </w:r>
      <w:r>
        <w:rPr>
          <w:rFonts w:ascii="Arial"/>
          <w:b/>
          <w:spacing w:val="-10"/>
          <w:u w:val="single"/>
        </w:rPr>
        <w:t xml:space="preserve"> </w:t>
      </w:r>
      <w:r>
        <w:rPr>
          <w:rFonts w:ascii="Arial"/>
          <w:b/>
          <w:spacing w:val="-2"/>
          <w:u w:val="single"/>
        </w:rPr>
        <w:t>ATESTADO</w:t>
      </w:r>
      <w:r>
        <w:rPr>
          <w:rFonts w:ascii="Arial"/>
          <w:b/>
          <w:spacing w:val="-4"/>
          <w:u w:val="single"/>
        </w:rPr>
        <w:t xml:space="preserve"> </w:t>
      </w:r>
      <w:r>
        <w:rPr>
          <w:rFonts w:ascii="Arial"/>
          <w:b/>
          <w:spacing w:val="-2"/>
          <w:u w:val="single"/>
        </w:rPr>
        <w:t>DE</w:t>
      </w:r>
      <w:r>
        <w:rPr>
          <w:rFonts w:ascii="Arial"/>
          <w:b/>
          <w:spacing w:val="-5"/>
          <w:u w:val="single"/>
        </w:rPr>
        <w:t xml:space="preserve"> </w:t>
      </w:r>
      <w:r>
        <w:rPr>
          <w:rFonts w:ascii="Arial"/>
          <w:b/>
          <w:spacing w:val="-2"/>
          <w:u w:val="single"/>
        </w:rPr>
        <w:t>VISTORIA;</w:t>
      </w:r>
    </w:p>
    <w:p w14:paraId="0AB84250" w14:textId="77777777" w:rsidR="00C52849" w:rsidRDefault="00C52849">
      <w:pPr>
        <w:pStyle w:val="Corpodetexto"/>
        <w:ind w:left="0"/>
        <w:jc w:val="left"/>
        <w:rPr>
          <w:rFonts w:ascii="Arial"/>
          <w:b/>
        </w:rPr>
      </w:pPr>
    </w:p>
    <w:p w14:paraId="59D4A7B1" w14:textId="77777777" w:rsidR="00C52849" w:rsidRDefault="00C52849">
      <w:pPr>
        <w:pStyle w:val="Corpodetexto"/>
        <w:ind w:left="0"/>
        <w:jc w:val="left"/>
        <w:rPr>
          <w:rFonts w:ascii="Arial"/>
          <w:b/>
        </w:rPr>
      </w:pPr>
    </w:p>
    <w:p w14:paraId="4E3206B8" w14:textId="77777777" w:rsidR="00C52849" w:rsidRDefault="00C52849">
      <w:pPr>
        <w:pStyle w:val="Corpodetexto"/>
        <w:spacing w:before="191"/>
        <w:ind w:left="0"/>
        <w:jc w:val="left"/>
        <w:rPr>
          <w:rFonts w:ascii="Arial"/>
          <w:b/>
        </w:rPr>
      </w:pPr>
    </w:p>
    <w:p w14:paraId="70389D61" w14:textId="77777777" w:rsidR="00C52849" w:rsidRDefault="00E5048F">
      <w:pPr>
        <w:pStyle w:val="Corpodetexto"/>
        <w:spacing w:line="290" w:lineRule="auto"/>
        <w:ind w:right="150"/>
      </w:pPr>
      <w:r>
        <w:t xml:space="preserve">Declaramos, para fins de participação em processo licitatório visando seleção da proposta mais vantajosa para a </w:t>
      </w:r>
      <w:r w:rsidR="002810FA" w:rsidRPr="002810FA">
        <w:t xml:space="preserve">contratação de empresa especializada para realizar o fornecimento e instalação de alambrados, com o intuito de atender às demandas de cercamento, segurança e delimitação de </w:t>
      </w:r>
      <w:r w:rsidR="002810FA">
        <w:t>áreas públicas no município de Santo Inácio-P</w:t>
      </w:r>
      <w:r w:rsidR="002810FA" w:rsidRPr="002810FA">
        <w:t>r</w:t>
      </w:r>
      <w:r>
        <w:t>,</w:t>
      </w:r>
      <w:r>
        <w:rPr>
          <w:spacing w:val="40"/>
        </w:rPr>
        <w:t xml:space="preserve"> </w:t>
      </w:r>
      <w:r>
        <w:t>conforme as</w:t>
      </w:r>
      <w:r>
        <w:rPr>
          <w:spacing w:val="40"/>
        </w:rPr>
        <w:t xml:space="preserve"> </w:t>
      </w:r>
      <w:r>
        <w:t>características,</w:t>
      </w:r>
      <w:r>
        <w:rPr>
          <w:spacing w:val="40"/>
        </w:rPr>
        <w:t xml:space="preserve"> </w:t>
      </w:r>
      <w:r>
        <w:t>condições, obrigações</w:t>
      </w:r>
      <w:r>
        <w:rPr>
          <w:spacing w:val="40"/>
        </w:rPr>
        <w:t xml:space="preserve"> </w:t>
      </w:r>
      <w:r>
        <w:t>e</w:t>
      </w:r>
      <w:r>
        <w:rPr>
          <w:spacing w:val="40"/>
        </w:rPr>
        <w:t xml:space="preserve"> </w:t>
      </w:r>
      <w:r>
        <w:t>requisitos</w:t>
      </w:r>
      <w:r>
        <w:rPr>
          <w:spacing w:val="40"/>
        </w:rPr>
        <w:t xml:space="preserve"> </w:t>
      </w:r>
      <w:r>
        <w:t>contidos</w:t>
      </w:r>
      <w:r>
        <w:rPr>
          <w:spacing w:val="40"/>
        </w:rPr>
        <w:t xml:space="preserve"> </w:t>
      </w:r>
      <w:r>
        <w:t>no</w:t>
      </w:r>
      <w:r>
        <w:rPr>
          <w:spacing w:val="40"/>
        </w:rPr>
        <w:t xml:space="preserve"> </w:t>
      </w:r>
      <w:r>
        <w:t>Termo</w:t>
      </w:r>
      <w:r>
        <w:rPr>
          <w:spacing w:val="40"/>
        </w:rPr>
        <w:t xml:space="preserve"> </w:t>
      </w:r>
      <w:r>
        <w:t>de</w:t>
      </w:r>
      <w:r>
        <w:rPr>
          <w:spacing w:val="40"/>
        </w:rPr>
        <w:t xml:space="preserve"> </w:t>
      </w:r>
      <w:r>
        <w:t>Referência</w:t>
      </w:r>
      <w:r>
        <w:rPr>
          <w:spacing w:val="40"/>
        </w:rPr>
        <w:t xml:space="preserve"> </w:t>
      </w:r>
      <w:r>
        <w:t>e</w:t>
      </w:r>
      <w:r>
        <w:rPr>
          <w:spacing w:val="40"/>
        </w:rPr>
        <w:t xml:space="preserve"> </w:t>
      </w:r>
      <w:r>
        <w:t>demais</w:t>
      </w:r>
      <w:r>
        <w:rPr>
          <w:spacing w:val="40"/>
        </w:rPr>
        <w:t xml:space="preserve"> </w:t>
      </w:r>
      <w:r>
        <w:t>anexos</w:t>
      </w:r>
      <w:r>
        <w:rPr>
          <w:spacing w:val="40"/>
        </w:rPr>
        <w:t xml:space="preserve"> </w:t>
      </w:r>
      <w:r>
        <w:t>do</w:t>
      </w:r>
      <w:r>
        <w:rPr>
          <w:spacing w:val="40"/>
        </w:rPr>
        <w:t xml:space="preserve"> </w:t>
      </w:r>
      <w:r>
        <w:t>edital</w:t>
      </w:r>
      <w:r>
        <w:rPr>
          <w:spacing w:val="40"/>
        </w:rPr>
        <w:t xml:space="preserve"> </w:t>
      </w:r>
      <w:r>
        <w:t>que</w:t>
      </w:r>
      <w:r>
        <w:rPr>
          <w:spacing w:val="40"/>
        </w:rPr>
        <w:t xml:space="preserve"> </w:t>
      </w:r>
      <w:r>
        <w:t>o(a)</w:t>
      </w:r>
      <w:r>
        <w:rPr>
          <w:spacing w:val="40"/>
        </w:rPr>
        <w:t xml:space="preserve"> </w:t>
      </w:r>
      <w:r>
        <w:t>Sr(a).</w:t>
      </w:r>
    </w:p>
    <w:p w14:paraId="46FA7897" w14:textId="77777777" w:rsidR="00C52849" w:rsidRDefault="00E5048F">
      <w:pPr>
        <w:pStyle w:val="Corpodetexto"/>
        <w:tabs>
          <w:tab w:val="left" w:pos="6068"/>
          <w:tab w:val="left" w:pos="7742"/>
          <w:tab w:val="left" w:pos="10559"/>
        </w:tabs>
        <w:spacing w:line="288" w:lineRule="auto"/>
        <w:ind w:right="151"/>
      </w:pPr>
      <w:r>
        <w:rPr>
          <w:u w:val="single"/>
        </w:rPr>
        <w:tab/>
      </w:r>
      <w:r>
        <w:rPr>
          <w:u w:val="single"/>
        </w:rPr>
        <w:tab/>
      </w:r>
      <w:r>
        <w:t>; Representante Legal da Empresa</w:t>
      </w:r>
      <w:r>
        <w:rPr>
          <w:spacing w:val="77"/>
        </w:rPr>
        <w:t xml:space="preserve"> </w:t>
      </w:r>
      <w:r>
        <w:rPr>
          <w:u w:val="single"/>
        </w:rPr>
        <w:tab/>
      </w:r>
      <w:r>
        <w:t>,</w:t>
      </w:r>
      <w:r>
        <w:rPr>
          <w:spacing w:val="40"/>
        </w:rPr>
        <w:t xml:space="preserve"> </w:t>
      </w:r>
      <w:r>
        <w:t>CNPJ</w:t>
      </w:r>
      <w:r>
        <w:rPr>
          <w:spacing w:val="40"/>
        </w:rPr>
        <w:t xml:space="preserve"> </w:t>
      </w:r>
      <w:r>
        <w:t>n.º</w:t>
      </w:r>
      <w:r>
        <w:rPr>
          <w:spacing w:val="75"/>
        </w:rPr>
        <w:t xml:space="preserve"> </w:t>
      </w:r>
      <w:r>
        <w:rPr>
          <w:u w:val="single"/>
        </w:rPr>
        <w:tab/>
      </w:r>
      <w:r>
        <w:rPr>
          <w:u w:val="single"/>
        </w:rPr>
        <w:tab/>
      </w:r>
      <w:r>
        <w:rPr>
          <w:spacing w:val="-10"/>
        </w:rPr>
        <w:t xml:space="preserve">, </w:t>
      </w:r>
      <w:r>
        <w:t>VISTORIOU e tomou conhecimento de todas as características e especificações, não sendo admitidas alegações posteriores de desconhecimento dos serviços e de dificuldades não previstas.</w:t>
      </w:r>
    </w:p>
    <w:p w14:paraId="11F1177E" w14:textId="77777777" w:rsidR="00C52849" w:rsidRDefault="00C52849">
      <w:pPr>
        <w:pStyle w:val="Corpodetexto"/>
        <w:ind w:left="0"/>
        <w:jc w:val="left"/>
      </w:pPr>
    </w:p>
    <w:p w14:paraId="691F000F" w14:textId="77777777" w:rsidR="00C52849" w:rsidRDefault="00C52849">
      <w:pPr>
        <w:pStyle w:val="Corpodetexto"/>
        <w:ind w:left="0"/>
        <w:jc w:val="left"/>
      </w:pPr>
    </w:p>
    <w:p w14:paraId="65521DA2" w14:textId="77777777" w:rsidR="00C52849" w:rsidRDefault="00C52849">
      <w:pPr>
        <w:pStyle w:val="Corpodetexto"/>
        <w:ind w:left="0"/>
        <w:jc w:val="left"/>
      </w:pPr>
    </w:p>
    <w:p w14:paraId="1A47B60E" w14:textId="77777777" w:rsidR="00C52849" w:rsidRDefault="00C52849">
      <w:pPr>
        <w:pStyle w:val="Corpodetexto"/>
        <w:ind w:left="0"/>
        <w:jc w:val="left"/>
      </w:pPr>
    </w:p>
    <w:p w14:paraId="4C2007A2" w14:textId="77777777" w:rsidR="00C52849" w:rsidRDefault="00C52849">
      <w:pPr>
        <w:pStyle w:val="Corpodetexto"/>
        <w:spacing w:before="234"/>
        <w:ind w:left="0"/>
        <w:jc w:val="left"/>
      </w:pPr>
    </w:p>
    <w:p w14:paraId="03D1B5CF" w14:textId="77777777" w:rsidR="00C52849" w:rsidRDefault="00E5048F">
      <w:pPr>
        <w:pStyle w:val="Corpodetexto"/>
        <w:tabs>
          <w:tab w:val="left" w:leader="dot" w:pos="6628"/>
        </w:tabs>
        <w:ind w:left="3289"/>
        <w:jc w:val="left"/>
      </w:pPr>
      <w:r>
        <w:t>Local,</w:t>
      </w:r>
      <w:r>
        <w:rPr>
          <w:spacing w:val="-5"/>
        </w:rPr>
        <w:t xml:space="preserve"> </w:t>
      </w:r>
      <w:r>
        <w:t>.......</w:t>
      </w:r>
      <w:r>
        <w:rPr>
          <w:spacing w:val="-4"/>
        </w:rPr>
        <w:t xml:space="preserve"> </w:t>
      </w:r>
      <w:r>
        <w:rPr>
          <w:spacing w:val="-5"/>
        </w:rPr>
        <w:t>de</w:t>
      </w:r>
      <w:r>
        <w:tab/>
        <w:t>de</w:t>
      </w:r>
      <w:r>
        <w:rPr>
          <w:spacing w:val="-1"/>
        </w:rPr>
        <w:t xml:space="preserve"> </w:t>
      </w:r>
      <w:r>
        <w:rPr>
          <w:spacing w:val="-4"/>
        </w:rPr>
        <w:t>202</w:t>
      </w:r>
      <w:r w:rsidR="004A6917">
        <w:rPr>
          <w:spacing w:val="-4"/>
        </w:rPr>
        <w:t>6</w:t>
      </w:r>
      <w:r>
        <w:rPr>
          <w:spacing w:val="-4"/>
        </w:rPr>
        <w:t>.</w:t>
      </w:r>
    </w:p>
    <w:p w14:paraId="1F388584" w14:textId="77777777" w:rsidR="00C52849" w:rsidRDefault="00C52849">
      <w:pPr>
        <w:pStyle w:val="Corpodetexto"/>
        <w:ind w:left="0"/>
        <w:jc w:val="left"/>
        <w:rPr>
          <w:sz w:val="20"/>
        </w:rPr>
      </w:pPr>
    </w:p>
    <w:p w14:paraId="5666DF16" w14:textId="77777777" w:rsidR="00C52849" w:rsidRDefault="00C52849">
      <w:pPr>
        <w:pStyle w:val="Corpodetexto"/>
        <w:ind w:left="0"/>
        <w:jc w:val="left"/>
        <w:rPr>
          <w:sz w:val="20"/>
        </w:rPr>
      </w:pPr>
    </w:p>
    <w:p w14:paraId="4389296E" w14:textId="77777777" w:rsidR="00C52849" w:rsidRDefault="00C52849">
      <w:pPr>
        <w:pStyle w:val="Corpodetexto"/>
        <w:ind w:left="0"/>
        <w:jc w:val="left"/>
        <w:rPr>
          <w:sz w:val="20"/>
        </w:rPr>
      </w:pPr>
    </w:p>
    <w:p w14:paraId="00074405" w14:textId="77777777" w:rsidR="00C52849" w:rsidRDefault="00C52849">
      <w:pPr>
        <w:pStyle w:val="Corpodetexto"/>
        <w:ind w:left="0"/>
        <w:jc w:val="left"/>
        <w:rPr>
          <w:sz w:val="20"/>
        </w:rPr>
      </w:pPr>
    </w:p>
    <w:p w14:paraId="31C92C3D" w14:textId="77777777" w:rsidR="00C52849" w:rsidRDefault="00C52849">
      <w:pPr>
        <w:pStyle w:val="Corpodetexto"/>
        <w:ind w:left="0"/>
        <w:jc w:val="left"/>
        <w:rPr>
          <w:sz w:val="20"/>
        </w:rPr>
      </w:pPr>
    </w:p>
    <w:p w14:paraId="0DB2F163" w14:textId="77777777" w:rsidR="00C52849" w:rsidRDefault="00E5048F">
      <w:pPr>
        <w:pStyle w:val="Corpodetexto"/>
        <w:spacing w:before="90"/>
        <w:ind w:left="0"/>
        <w:jc w:val="left"/>
        <w:rPr>
          <w:sz w:val="20"/>
        </w:rPr>
      </w:pPr>
      <w:r>
        <w:rPr>
          <w:noProof/>
          <w:sz w:val="20"/>
          <w:lang w:val="pt-BR" w:eastAsia="pt-BR"/>
        </w:rPr>
        <mc:AlternateContent>
          <mc:Choice Requires="wps">
            <w:drawing>
              <wp:anchor distT="0" distB="0" distL="0" distR="0" simplePos="0" relativeHeight="487597056" behindDoc="1" locked="0" layoutInCell="1" allowOverlap="1" wp14:anchorId="6C7998F9" wp14:editId="0FEE7A47">
                <wp:simplePos x="0" y="0"/>
                <wp:positionH relativeFrom="page">
                  <wp:posOffset>2031745</wp:posOffset>
                </wp:positionH>
                <wp:positionV relativeFrom="paragraph">
                  <wp:posOffset>216216</wp:posOffset>
                </wp:positionV>
                <wp:extent cx="3498215"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215" cy="1270"/>
                        </a:xfrm>
                        <a:custGeom>
                          <a:avLst/>
                          <a:gdLst/>
                          <a:ahLst/>
                          <a:cxnLst/>
                          <a:rect l="l" t="t" r="r" b="b"/>
                          <a:pathLst>
                            <a:path w="3498215">
                              <a:moveTo>
                                <a:pt x="0" y="0"/>
                              </a:moveTo>
                              <a:lnTo>
                                <a:pt x="349760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CF3B4A3" id="Graphic 29" o:spid="_x0000_s1026" style="position:absolute;margin-left:160pt;margin-top:17pt;width:275.4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3498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" path="m,l3497603,e" filled="f" strokeweight=".24536mm">
                <v:path arrowok="t"/>
                <w10:wrap type="topAndBottom" anchorx="page"/>
              </v:shape>
            </w:pict>
          </mc:Fallback>
        </mc:AlternateContent>
      </w:r>
    </w:p>
    <w:p w14:paraId="24E3202F" w14:textId="77777777" w:rsidR="00C52849" w:rsidRDefault="00E5048F">
      <w:pPr>
        <w:pStyle w:val="Corpodetexto"/>
        <w:spacing w:before="53"/>
        <w:ind w:left="63" w:right="64"/>
        <w:jc w:val="center"/>
      </w:pPr>
      <w:r>
        <w:t>Assinatura</w:t>
      </w:r>
      <w:r>
        <w:rPr>
          <w:spacing w:val="-6"/>
        </w:rPr>
        <w:t xml:space="preserve"> </w:t>
      </w:r>
      <w:r>
        <w:t>-</w:t>
      </w:r>
      <w:r>
        <w:rPr>
          <w:spacing w:val="-4"/>
        </w:rPr>
        <w:t xml:space="preserve"> </w:t>
      </w:r>
      <w:r>
        <w:t>Engenheiro</w:t>
      </w:r>
      <w:r>
        <w:rPr>
          <w:spacing w:val="-10"/>
        </w:rPr>
        <w:t xml:space="preserve"> </w:t>
      </w:r>
      <w:r>
        <w:t>Responsável</w:t>
      </w:r>
      <w:r>
        <w:rPr>
          <w:spacing w:val="-6"/>
        </w:rPr>
        <w:t xml:space="preserve"> </w:t>
      </w:r>
      <w:r>
        <w:t>pelo</w:t>
      </w:r>
      <w:r>
        <w:rPr>
          <w:spacing w:val="-3"/>
        </w:rPr>
        <w:t xml:space="preserve"> </w:t>
      </w:r>
      <w:r>
        <w:rPr>
          <w:spacing w:val="-2"/>
        </w:rPr>
        <w:t>Município</w:t>
      </w:r>
    </w:p>
    <w:p w14:paraId="38566DE9" w14:textId="77777777" w:rsidR="00C52849" w:rsidRDefault="00C52849">
      <w:pPr>
        <w:pStyle w:val="Corpodetexto"/>
        <w:ind w:left="0"/>
        <w:jc w:val="left"/>
        <w:rPr>
          <w:sz w:val="20"/>
        </w:rPr>
      </w:pPr>
    </w:p>
    <w:p w14:paraId="66C35E61" w14:textId="77777777" w:rsidR="00C52849" w:rsidRDefault="00C52849">
      <w:pPr>
        <w:pStyle w:val="Corpodetexto"/>
        <w:ind w:left="0"/>
        <w:jc w:val="left"/>
        <w:rPr>
          <w:sz w:val="20"/>
        </w:rPr>
      </w:pPr>
    </w:p>
    <w:p w14:paraId="7008AE2A" w14:textId="77777777" w:rsidR="00C52849" w:rsidRDefault="00E5048F">
      <w:pPr>
        <w:pStyle w:val="Corpodetexto"/>
        <w:spacing w:before="187"/>
        <w:ind w:left="0"/>
        <w:jc w:val="left"/>
        <w:rPr>
          <w:sz w:val="20"/>
        </w:rPr>
      </w:pPr>
      <w:r>
        <w:rPr>
          <w:noProof/>
          <w:sz w:val="20"/>
          <w:lang w:val="pt-BR" w:eastAsia="pt-BR"/>
        </w:rPr>
        <mc:AlternateContent>
          <mc:Choice Requires="wps">
            <w:drawing>
              <wp:anchor distT="0" distB="0" distL="0" distR="0" simplePos="0" relativeHeight="487597568" behindDoc="1" locked="0" layoutInCell="1" allowOverlap="1" wp14:anchorId="4AD5A5F9" wp14:editId="014D136F">
                <wp:simplePos x="0" y="0"/>
                <wp:positionH relativeFrom="page">
                  <wp:posOffset>2031745</wp:posOffset>
                </wp:positionH>
                <wp:positionV relativeFrom="paragraph">
                  <wp:posOffset>278324</wp:posOffset>
                </wp:positionV>
                <wp:extent cx="349821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215" cy="1270"/>
                        </a:xfrm>
                        <a:custGeom>
                          <a:avLst/>
                          <a:gdLst/>
                          <a:ahLst/>
                          <a:cxnLst/>
                          <a:rect l="l" t="t" r="r" b="b"/>
                          <a:pathLst>
                            <a:path w="3498215">
                              <a:moveTo>
                                <a:pt x="0" y="0"/>
                              </a:moveTo>
                              <a:lnTo>
                                <a:pt x="349760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1D782D5" id="Graphic 30" o:spid="_x0000_s1026" style="position:absolute;margin-left:160pt;margin-top:21.9pt;width:275.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3498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" path="m,l3497603,e" filled="f" strokeweight=".24536mm">
                <v:path arrowok="t"/>
                <w10:wrap type="topAndBottom" anchorx="page"/>
              </v:shape>
            </w:pict>
          </mc:Fallback>
        </mc:AlternateContent>
      </w:r>
    </w:p>
    <w:p w14:paraId="180E75ED" w14:textId="77777777" w:rsidR="00C52849" w:rsidRDefault="00E5048F">
      <w:pPr>
        <w:pStyle w:val="Corpodetexto"/>
        <w:spacing w:before="53"/>
        <w:ind w:left="63" w:right="64"/>
        <w:jc w:val="center"/>
      </w:pPr>
      <w:r>
        <w:t>Assinatura</w:t>
      </w:r>
      <w:r>
        <w:rPr>
          <w:spacing w:val="-6"/>
        </w:rPr>
        <w:t xml:space="preserve"> </w:t>
      </w:r>
      <w:r>
        <w:t>-</w:t>
      </w:r>
      <w:r>
        <w:rPr>
          <w:spacing w:val="-5"/>
        </w:rPr>
        <w:t xml:space="preserve"> </w:t>
      </w:r>
      <w:r>
        <w:t>Engenheiro</w:t>
      </w:r>
      <w:r>
        <w:rPr>
          <w:spacing w:val="-9"/>
        </w:rPr>
        <w:t xml:space="preserve"> </w:t>
      </w:r>
      <w:r>
        <w:t>Responsável</w:t>
      </w:r>
      <w:r>
        <w:rPr>
          <w:spacing w:val="-6"/>
        </w:rPr>
        <w:t xml:space="preserve"> </w:t>
      </w:r>
      <w:r>
        <w:t>pela</w:t>
      </w:r>
      <w:r>
        <w:rPr>
          <w:spacing w:val="-6"/>
        </w:rPr>
        <w:t xml:space="preserve"> </w:t>
      </w:r>
      <w:r>
        <w:rPr>
          <w:spacing w:val="-2"/>
        </w:rPr>
        <w:t>empresa</w:t>
      </w:r>
    </w:p>
    <w:p w14:paraId="7DCEB187" w14:textId="77777777" w:rsidR="00C52849" w:rsidRDefault="00C52849">
      <w:pPr>
        <w:pStyle w:val="Corpodetexto"/>
        <w:jc w:val="center"/>
        <w:sectPr w:rsidR="00C52849">
          <w:pgSz w:w="11910" w:h="16840"/>
          <w:pgMar w:top="1940" w:right="566" w:bottom="280" w:left="566" w:header="759" w:footer="0" w:gutter="0"/>
          <w:cols w:space="720"/>
        </w:sectPr>
      </w:pPr>
    </w:p>
    <w:p w14:paraId="7D7D7D3A" w14:textId="77777777" w:rsidR="00C52849" w:rsidRDefault="00C52849">
      <w:pPr>
        <w:pStyle w:val="Corpodetexto"/>
        <w:ind w:left="0"/>
        <w:jc w:val="left"/>
      </w:pPr>
    </w:p>
    <w:p w14:paraId="523A1D92" w14:textId="77777777" w:rsidR="00C52849" w:rsidRDefault="00C52849">
      <w:pPr>
        <w:pStyle w:val="Corpodetexto"/>
        <w:ind w:left="0"/>
        <w:jc w:val="left"/>
      </w:pPr>
    </w:p>
    <w:p w14:paraId="1A8D3B7D" w14:textId="77777777" w:rsidR="00C52849" w:rsidRDefault="00C52849">
      <w:pPr>
        <w:pStyle w:val="Corpodetexto"/>
        <w:spacing w:before="178"/>
        <w:ind w:left="0"/>
        <w:jc w:val="left"/>
      </w:pPr>
    </w:p>
    <w:p w14:paraId="372FEEE5" w14:textId="77777777" w:rsidR="00C52849" w:rsidRDefault="00E5048F">
      <w:pPr>
        <w:pStyle w:val="Corpodetexto"/>
        <w:spacing w:line="288" w:lineRule="auto"/>
        <w:ind w:left="372" w:right="297" w:firstLine="1802"/>
      </w:pPr>
      <w:r>
        <w:t xml:space="preserve">O representante técnico da (inserir o nome da proponente) Sr. (a) </w:t>
      </w:r>
      <w:r>
        <w:rPr>
          <w:rFonts w:ascii="Arial" w:hAnsi="Arial"/>
          <w:i/>
        </w:rPr>
        <w:t>(inserir o nome</w:t>
      </w:r>
      <w:r>
        <w:rPr>
          <w:rFonts w:ascii="Arial" w:hAnsi="Arial"/>
          <w:i/>
          <w:spacing w:val="-2"/>
        </w:rPr>
        <w:t xml:space="preserve"> </w:t>
      </w:r>
      <w:r>
        <w:rPr>
          <w:rFonts w:ascii="Arial" w:hAnsi="Arial"/>
          <w:i/>
        </w:rPr>
        <w:t>do representante</w:t>
      </w:r>
      <w:r>
        <w:t xml:space="preserve">), devidamente habilitado junto ao CREA/CAU, </w:t>
      </w:r>
      <w:r>
        <w:rPr>
          <w:rFonts w:ascii="Arial" w:hAnsi="Arial"/>
          <w:b/>
        </w:rPr>
        <w:t xml:space="preserve">DECLARA </w:t>
      </w:r>
      <w:r>
        <w:t>que renuncia à Visita Técnica ao local do objeto licitado, de que tem pleno conhecimento das condições e peculiaridades inerentes à natureza dos trabalhos, assumindo total responsabilidade por esse fato e informando que não o</w:t>
      </w:r>
      <w:r>
        <w:rPr>
          <w:spacing w:val="40"/>
        </w:rPr>
        <w:t xml:space="preserve"> </w:t>
      </w:r>
      <w:r>
        <w:t>utilizará</w:t>
      </w:r>
      <w:r>
        <w:rPr>
          <w:spacing w:val="40"/>
        </w:rPr>
        <w:t xml:space="preserve"> </w:t>
      </w:r>
      <w:r>
        <w:t>para quaisquer questionamentos futuros que ensejem avenças técnicas e/ou financeiras para com a Contratante.</w:t>
      </w:r>
    </w:p>
    <w:p w14:paraId="44ECA1C8" w14:textId="77777777" w:rsidR="00C52849" w:rsidRDefault="00C52849">
      <w:pPr>
        <w:pStyle w:val="Corpodetexto"/>
        <w:ind w:left="0"/>
        <w:jc w:val="left"/>
      </w:pPr>
    </w:p>
    <w:p w14:paraId="45074049" w14:textId="77777777" w:rsidR="00C52849" w:rsidRDefault="00C52849">
      <w:pPr>
        <w:pStyle w:val="Corpodetexto"/>
        <w:ind w:left="0"/>
        <w:jc w:val="left"/>
      </w:pPr>
    </w:p>
    <w:p w14:paraId="423A0710" w14:textId="77777777" w:rsidR="00C52849" w:rsidRDefault="00C52849">
      <w:pPr>
        <w:pStyle w:val="Corpodetexto"/>
        <w:spacing w:before="114"/>
        <w:ind w:left="0"/>
        <w:jc w:val="left"/>
      </w:pPr>
    </w:p>
    <w:p w14:paraId="472DC2C9" w14:textId="77777777" w:rsidR="00C52849" w:rsidRDefault="00E5048F">
      <w:pPr>
        <w:pStyle w:val="Corpodetexto"/>
        <w:ind w:left="3493"/>
        <w:jc w:val="left"/>
      </w:pPr>
      <w:r>
        <w:t>Por</w:t>
      </w:r>
      <w:r>
        <w:rPr>
          <w:spacing w:val="-1"/>
        </w:rPr>
        <w:t xml:space="preserve"> </w:t>
      </w:r>
      <w:r>
        <w:t>ser expressão</w:t>
      </w:r>
      <w:r>
        <w:rPr>
          <w:spacing w:val="-4"/>
        </w:rPr>
        <w:t xml:space="preserve"> </w:t>
      </w:r>
      <w:r>
        <w:t>da</w:t>
      </w:r>
      <w:r>
        <w:rPr>
          <w:spacing w:val="-2"/>
        </w:rPr>
        <w:t xml:space="preserve"> </w:t>
      </w:r>
      <w:r>
        <w:t>verdade,</w:t>
      </w:r>
      <w:r>
        <w:rPr>
          <w:spacing w:val="-4"/>
        </w:rPr>
        <w:t xml:space="preserve"> </w:t>
      </w:r>
      <w:r>
        <w:t>firmamos</w:t>
      </w:r>
      <w:r>
        <w:rPr>
          <w:spacing w:val="-2"/>
        </w:rPr>
        <w:t xml:space="preserve"> </w:t>
      </w:r>
      <w:r>
        <w:t>a</w:t>
      </w:r>
      <w:r>
        <w:rPr>
          <w:spacing w:val="-3"/>
        </w:rPr>
        <w:t xml:space="preserve"> </w:t>
      </w:r>
      <w:r>
        <w:rPr>
          <w:spacing w:val="-2"/>
        </w:rPr>
        <w:t>presente.</w:t>
      </w:r>
    </w:p>
    <w:p w14:paraId="419667EB" w14:textId="77777777" w:rsidR="00C52849" w:rsidRDefault="00C52849">
      <w:pPr>
        <w:pStyle w:val="Corpodetexto"/>
        <w:ind w:left="0"/>
        <w:jc w:val="left"/>
      </w:pPr>
    </w:p>
    <w:p w14:paraId="421D867A" w14:textId="77777777" w:rsidR="00C52849" w:rsidRDefault="00C52849">
      <w:pPr>
        <w:pStyle w:val="Corpodetexto"/>
        <w:ind w:left="0"/>
        <w:jc w:val="left"/>
      </w:pPr>
    </w:p>
    <w:p w14:paraId="01BCC393" w14:textId="77777777" w:rsidR="00C52849" w:rsidRDefault="00C52849">
      <w:pPr>
        <w:pStyle w:val="Corpodetexto"/>
        <w:spacing w:before="163"/>
        <w:ind w:left="0"/>
        <w:jc w:val="left"/>
      </w:pPr>
    </w:p>
    <w:p w14:paraId="41A79C4B" w14:textId="77777777" w:rsidR="00C52849" w:rsidRDefault="00E5048F">
      <w:pPr>
        <w:pStyle w:val="Corpodetexto"/>
        <w:tabs>
          <w:tab w:val="left" w:pos="1554"/>
          <w:tab w:val="left" w:pos="2391"/>
          <w:tab w:val="left" w:pos="3484"/>
        </w:tabs>
        <w:ind w:left="63"/>
        <w:jc w:val="center"/>
      </w:pPr>
      <w:r>
        <w:rPr>
          <w:u w:val="single"/>
        </w:rPr>
        <w:tab/>
      </w:r>
      <w:r>
        <w:rPr>
          <w:spacing w:val="-5"/>
        </w:rPr>
        <w:t>,em</w:t>
      </w:r>
      <w:r>
        <w:rPr>
          <w:u w:val="single"/>
        </w:rPr>
        <w:tab/>
      </w:r>
      <w:r>
        <w:rPr>
          <w:spacing w:val="-5"/>
        </w:rPr>
        <w:t>de</w:t>
      </w:r>
      <w:r>
        <w:rPr>
          <w:u w:val="single"/>
        </w:rPr>
        <w:tab/>
      </w:r>
      <w:r>
        <w:t xml:space="preserve">de </w:t>
      </w:r>
      <w:r>
        <w:rPr>
          <w:spacing w:val="-2"/>
        </w:rPr>
        <w:t>202</w:t>
      </w:r>
      <w:r w:rsidR="004A6917">
        <w:rPr>
          <w:spacing w:val="-2"/>
        </w:rPr>
        <w:t>6</w:t>
      </w:r>
      <w:r>
        <w:rPr>
          <w:spacing w:val="-2"/>
        </w:rPr>
        <w:t>.</w:t>
      </w:r>
    </w:p>
    <w:p w14:paraId="5623C46F" w14:textId="77777777" w:rsidR="00C52849" w:rsidRDefault="00C52849">
      <w:pPr>
        <w:pStyle w:val="Corpodetexto"/>
        <w:ind w:left="0"/>
        <w:jc w:val="left"/>
        <w:rPr>
          <w:sz w:val="20"/>
        </w:rPr>
      </w:pPr>
    </w:p>
    <w:p w14:paraId="3533C957" w14:textId="77777777" w:rsidR="00C52849" w:rsidRDefault="00C52849">
      <w:pPr>
        <w:pStyle w:val="Corpodetexto"/>
        <w:ind w:left="0"/>
        <w:jc w:val="left"/>
        <w:rPr>
          <w:sz w:val="20"/>
        </w:rPr>
      </w:pPr>
    </w:p>
    <w:p w14:paraId="1EBFE17B" w14:textId="77777777" w:rsidR="00C52849" w:rsidRDefault="00C52849">
      <w:pPr>
        <w:pStyle w:val="Corpodetexto"/>
        <w:ind w:left="0"/>
        <w:jc w:val="left"/>
        <w:rPr>
          <w:sz w:val="20"/>
        </w:rPr>
      </w:pPr>
    </w:p>
    <w:p w14:paraId="4239DB1D" w14:textId="77777777" w:rsidR="00C52849" w:rsidRDefault="00E5048F">
      <w:pPr>
        <w:pStyle w:val="Corpodetexto"/>
        <w:spacing w:before="223"/>
        <w:ind w:left="0"/>
        <w:jc w:val="left"/>
        <w:rPr>
          <w:sz w:val="20"/>
        </w:rPr>
      </w:pPr>
      <w:r>
        <w:rPr>
          <w:noProof/>
          <w:sz w:val="20"/>
          <w:lang w:val="pt-BR" w:eastAsia="pt-BR"/>
        </w:rPr>
        <mc:AlternateContent>
          <mc:Choice Requires="wps">
            <w:drawing>
              <wp:anchor distT="0" distB="0" distL="0" distR="0" simplePos="0" relativeHeight="487598080" behindDoc="1" locked="0" layoutInCell="1" allowOverlap="1" wp14:anchorId="04EF31DD" wp14:editId="6758A906">
                <wp:simplePos x="0" y="0"/>
                <wp:positionH relativeFrom="page">
                  <wp:posOffset>2264917</wp:posOffset>
                </wp:positionH>
                <wp:positionV relativeFrom="paragraph">
                  <wp:posOffset>301041</wp:posOffset>
                </wp:positionV>
                <wp:extent cx="303149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270"/>
                        </a:xfrm>
                        <a:custGeom>
                          <a:avLst/>
                          <a:gdLst/>
                          <a:ahLst/>
                          <a:cxnLst/>
                          <a:rect l="l" t="t" r="r" b="b"/>
                          <a:pathLst>
                            <a:path w="3031490">
                              <a:moveTo>
                                <a:pt x="0" y="0"/>
                              </a:moveTo>
                              <a:lnTo>
                                <a:pt x="303125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F1A3B3F" id="Graphic 34" o:spid="_x0000_s1026" style="position:absolute;margin-left:178.35pt;margin-top:23.7pt;width:238.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3031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" path="m,l3031255,e" filled="f" strokeweight=".24536mm">
                <v:path arrowok="t"/>
                <w10:wrap type="topAndBottom" anchorx="page"/>
              </v:shape>
            </w:pict>
          </mc:Fallback>
        </mc:AlternateContent>
      </w:r>
    </w:p>
    <w:p w14:paraId="4097C08D" w14:textId="77777777" w:rsidR="00C52849" w:rsidRDefault="00C52849">
      <w:pPr>
        <w:pStyle w:val="Corpodetexto"/>
        <w:spacing w:before="85"/>
        <w:ind w:left="0"/>
        <w:jc w:val="left"/>
      </w:pPr>
    </w:p>
    <w:p w14:paraId="18C2B2F9" w14:textId="77777777" w:rsidR="00C52849" w:rsidRDefault="00E5048F">
      <w:pPr>
        <w:pStyle w:val="Corpodetexto"/>
        <w:spacing w:line="288" w:lineRule="auto"/>
        <w:ind w:left="4995" w:right="2674" w:hanging="2161"/>
        <w:jc w:val="left"/>
      </w:pPr>
      <w:r>
        <w:t>(Nome,</w:t>
      </w:r>
      <w:r>
        <w:rPr>
          <w:spacing w:val="-5"/>
        </w:rPr>
        <w:t xml:space="preserve"> </w:t>
      </w:r>
      <w:r>
        <w:t>nº</w:t>
      </w:r>
      <w:r>
        <w:rPr>
          <w:spacing w:val="-3"/>
        </w:rPr>
        <w:t xml:space="preserve"> </w:t>
      </w:r>
      <w:r>
        <w:t>CREA/CAU,</w:t>
      </w:r>
      <w:r>
        <w:rPr>
          <w:spacing w:val="-3"/>
        </w:rPr>
        <w:t xml:space="preserve"> </w:t>
      </w:r>
      <w:r>
        <w:t>e</w:t>
      </w:r>
      <w:r>
        <w:rPr>
          <w:spacing w:val="-6"/>
        </w:rPr>
        <w:t xml:space="preserve"> </w:t>
      </w:r>
      <w:r>
        <w:t>Assinatura</w:t>
      </w:r>
      <w:r>
        <w:rPr>
          <w:spacing w:val="-5"/>
        </w:rPr>
        <w:t xml:space="preserve"> </w:t>
      </w:r>
      <w:r>
        <w:t>do</w:t>
      </w:r>
      <w:r>
        <w:rPr>
          <w:spacing w:val="-4"/>
        </w:rPr>
        <w:t xml:space="preserve"> </w:t>
      </w:r>
      <w:r>
        <w:t xml:space="preserve">Responsável </w:t>
      </w:r>
      <w:r>
        <w:rPr>
          <w:spacing w:val="-2"/>
        </w:rPr>
        <w:t>Técnico)</w:t>
      </w:r>
    </w:p>
    <w:p w14:paraId="0058B475" w14:textId="77777777" w:rsidR="00C52849" w:rsidRDefault="00C52849">
      <w:pPr>
        <w:pStyle w:val="Corpodetexto"/>
        <w:spacing w:line="288" w:lineRule="auto"/>
        <w:jc w:val="left"/>
        <w:sectPr w:rsidR="00C52849">
          <w:headerReference w:type="default" r:id="rId43"/>
          <w:pgSz w:w="11910" w:h="16840"/>
          <w:pgMar w:top="3780" w:right="566" w:bottom="280" w:left="566" w:header="759" w:footer="0" w:gutter="0"/>
          <w:cols w:space="720"/>
        </w:sectPr>
      </w:pPr>
    </w:p>
    <w:p w14:paraId="660F903E" w14:textId="77777777" w:rsidR="00C52849" w:rsidRDefault="00C52849">
      <w:pPr>
        <w:pStyle w:val="Corpodetexto"/>
        <w:spacing w:before="145"/>
        <w:ind w:left="0"/>
        <w:jc w:val="left"/>
      </w:pPr>
    </w:p>
    <w:p w14:paraId="7E1D8D03" w14:textId="77777777" w:rsidR="00C52849" w:rsidRPr="00801DD2" w:rsidRDefault="00E5048F">
      <w:pPr>
        <w:ind w:left="3723"/>
        <w:rPr>
          <w:rFonts w:ascii="Arial" w:hAnsi="Arial" w:cs="Arial"/>
          <w:b/>
        </w:rPr>
      </w:pPr>
      <w:r w:rsidRPr="00801DD2">
        <w:rPr>
          <w:rFonts w:ascii="Arial" w:hAnsi="Arial" w:cs="Arial"/>
          <w:b/>
        </w:rPr>
        <w:t>EDITAL</w:t>
      </w:r>
      <w:r w:rsidRPr="00801DD2">
        <w:rPr>
          <w:rFonts w:ascii="Arial" w:hAnsi="Arial" w:cs="Arial"/>
          <w:b/>
          <w:spacing w:val="-7"/>
        </w:rPr>
        <w:t xml:space="preserve"> </w:t>
      </w:r>
      <w:r w:rsidRPr="00801DD2">
        <w:rPr>
          <w:rFonts w:ascii="Arial" w:hAnsi="Arial" w:cs="Arial"/>
          <w:b/>
        </w:rPr>
        <w:t>CONCORRÊNCIA</w:t>
      </w:r>
      <w:r w:rsidRPr="00801DD2">
        <w:rPr>
          <w:rFonts w:ascii="Arial" w:hAnsi="Arial" w:cs="Arial"/>
          <w:b/>
          <w:spacing w:val="-12"/>
        </w:rPr>
        <w:t xml:space="preserve"> </w:t>
      </w:r>
      <w:r w:rsidRPr="00801DD2">
        <w:rPr>
          <w:rFonts w:ascii="Arial" w:hAnsi="Arial" w:cs="Arial"/>
          <w:b/>
        </w:rPr>
        <w:t>Nº</w:t>
      </w:r>
      <w:r w:rsidRPr="00801DD2">
        <w:rPr>
          <w:rFonts w:ascii="Arial" w:hAnsi="Arial" w:cs="Arial"/>
          <w:b/>
          <w:spacing w:val="-4"/>
        </w:rPr>
        <w:t xml:space="preserve"> </w:t>
      </w:r>
      <w:r w:rsidRPr="00801DD2">
        <w:rPr>
          <w:rFonts w:ascii="Arial" w:hAnsi="Arial" w:cs="Arial"/>
          <w:b/>
          <w:spacing w:val="-2"/>
        </w:rPr>
        <w:t>0</w:t>
      </w:r>
      <w:r w:rsidR="004A6917">
        <w:rPr>
          <w:rFonts w:ascii="Arial" w:hAnsi="Arial" w:cs="Arial"/>
          <w:b/>
          <w:spacing w:val="-2"/>
        </w:rPr>
        <w:t>2</w:t>
      </w:r>
      <w:r w:rsidRPr="00801DD2">
        <w:rPr>
          <w:rFonts w:ascii="Arial" w:hAnsi="Arial" w:cs="Arial"/>
          <w:b/>
          <w:spacing w:val="-2"/>
        </w:rPr>
        <w:t>/202</w:t>
      </w:r>
      <w:r w:rsidR="004A6917">
        <w:rPr>
          <w:rFonts w:ascii="Arial" w:hAnsi="Arial" w:cs="Arial"/>
          <w:b/>
          <w:spacing w:val="-2"/>
        </w:rPr>
        <w:t>6</w:t>
      </w:r>
      <w:r w:rsidRPr="00801DD2">
        <w:rPr>
          <w:rFonts w:ascii="Arial" w:hAnsi="Arial" w:cs="Arial"/>
          <w:b/>
          <w:spacing w:val="-2"/>
        </w:rPr>
        <w:t>.</w:t>
      </w:r>
    </w:p>
    <w:p w14:paraId="4EB7A94B" w14:textId="77777777" w:rsidR="00C52849" w:rsidRPr="00801DD2" w:rsidRDefault="00E5048F">
      <w:pPr>
        <w:spacing w:before="47"/>
        <w:ind w:left="3762"/>
        <w:rPr>
          <w:rFonts w:ascii="Arial" w:hAnsi="Arial" w:cs="Arial"/>
          <w:b/>
        </w:rPr>
      </w:pPr>
      <w:r w:rsidRPr="00801DD2">
        <w:rPr>
          <w:rFonts w:ascii="Arial" w:hAnsi="Arial" w:cs="Arial"/>
          <w:b/>
        </w:rPr>
        <w:t>(Processo</w:t>
      </w:r>
      <w:r w:rsidRPr="00801DD2">
        <w:rPr>
          <w:rFonts w:ascii="Arial" w:hAnsi="Arial" w:cs="Arial"/>
          <w:b/>
          <w:spacing w:val="-9"/>
        </w:rPr>
        <w:t xml:space="preserve"> </w:t>
      </w:r>
      <w:r w:rsidRPr="00801DD2">
        <w:rPr>
          <w:rFonts w:ascii="Arial" w:hAnsi="Arial" w:cs="Arial"/>
          <w:b/>
        </w:rPr>
        <w:t>Administrativo</w:t>
      </w:r>
      <w:r w:rsidRPr="00801DD2">
        <w:rPr>
          <w:rFonts w:ascii="Arial" w:hAnsi="Arial" w:cs="Arial"/>
          <w:b/>
          <w:spacing w:val="-9"/>
        </w:rPr>
        <w:t xml:space="preserve"> </w:t>
      </w:r>
      <w:r w:rsidRPr="00801DD2">
        <w:rPr>
          <w:rFonts w:ascii="Arial" w:hAnsi="Arial" w:cs="Arial"/>
          <w:b/>
          <w:spacing w:val="-2"/>
        </w:rPr>
        <w:t>n°</w:t>
      </w:r>
      <w:r w:rsidR="007D5130">
        <w:rPr>
          <w:rFonts w:ascii="Arial" w:hAnsi="Arial" w:cs="Arial"/>
          <w:b/>
          <w:spacing w:val="-2"/>
        </w:rPr>
        <w:t>18</w:t>
      </w:r>
      <w:r w:rsidRPr="00801DD2">
        <w:rPr>
          <w:rFonts w:ascii="Arial" w:hAnsi="Arial" w:cs="Arial"/>
          <w:b/>
          <w:spacing w:val="-2"/>
        </w:rPr>
        <w:t>/202</w:t>
      </w:r>
      <w:r w:rsidR="007D5130">
        <w:rPr>
          <w:rFonts w:ascii="Arial" w:hAnsi="Arial" w:cs="Arial"/>
          <w:b/>
          <w:spacing w:val="-2"/>
        </w:rPr>
        <w:t>6</w:t>
      </w:r>
      <w:r w:rsidRPr="00801DD2">
        <w:rPr>
          <w:rFonts w:ascii="Arial" w:hAnsi="Arial" w:cs="Arial"/>
          <w:b/>
          <w:spacing w:val="-2"/>
        </w:rPr>
        <w:t>)</w:t>
      </w:r>
    </w:p>
    <w:p w14:paraId="76E6902A" w14:textId="77777777" w:rsidR="00C52849" w:rsidRPr="00801DD2" w:rsidRDefault="00C52849">
      <w:pPr>
        <w:pStyle w:val="Corpodetexto"/>
        <w:spacing w:before="94"/>
        <w:ind w:left="0"/>
        <w:jc w:val="left"/>
        <w:rPr>
          <w:rFonts w:ascii="Arial" w:hAnsi="Arial" w:cs="Arial"/>
          <w:b/>
        </w:rPr>
      </w:pPr>
    </w:p>
    <w:p w14:paraId="06358702" w14:textId="77777777" w:rsidR="00C52849" w:rsidRPr="00801DD2" w:rsidRDefault="00E5048F">
      <w:pPr>
        <w:pStyle w:val="Ttulo1"/>
        <w:ind w:right="59"/>
        <w:jc w:val="center"/>
      </w:pPr>
      <w:r w:rsidRPr="00801DD2">
        <w:rPr>
          <w:u w:val="single"/>
        </w:rPr>
        <w:t>ANEXO</w:t>
      </w:r>
      <w:r w:rsidRPr="00801DD2">
        <w:rPr>
          <w:spacing w:val="-2"/>
          <w:u w:val="single"/>
        </w:rPr>
        <w:t xml:space="preserve"> </w:t>
      </w:r>
      <w:r w:rsidRPr="00801DD2">
        <w:rPr>
          <w:spacing w:val="-5"/>
          <w:u w:val="single"/>
        </w:rPr>
        <w:t>IX</w:t>
      </w:r>
    </w:p>
    <w:p w14:paraId="4E8912FF" w14:textId="77777777" w:rsidR="007A02B2" w:rsidRPr="00801DD2" w:rsidRDefault="007A02B2" w:rsidP="007A02B2">
      <w:pPr>
        <w:suppressAutoHyphens/>
        <w:overflowPunct w:val="0"/>
        <w:adjustRightInd w:val="0"/>
        <w:spacing w:line="276" w:lineRule="auto"/>
        <w:textAlignment w:val="baseline"/>
        <w:rPr>
          <w:rFonts w:ascii="Arial" w:eastAsia="SimSun" w:hAnsi="Arial" w:cs="Arial"/>
          <w:b/>
          <w:bCs/>
          <w:kern w:val="3"/>
          <w:sz w:val="24"/>
          <w:szCs w:val="24"/>
          <w:lang w:val="pt-BR"/>
        </w:rPr>
      </w:pPr>
    </w:p>
    <w:p w14:paraId="7BAA8E1C" w14:textId="77777777" w:rsidR="007A02B2" w:rsidRPr="00801DD2" w:rsidRDefault="007A02B2" w:rsidP="007A02B2">
      <w:pPr>
        <w:suppressAutoHyphens/>
        <w:overflowPunct w:val="0"/>
        <w:adjustRightInd w:val="0"/>
        <w:spacing w:line="276" w:lineRule="auto"/>
        <w:jc w:val="center"/>
        <w:textAlignment w:val="baseline"/>
        <w:rPr>
          <w:rFonts w:ascii="Arial" w:eastAsia="SimSun" w:hAnsi="Arial" w:cs="Arial"/>
          <w:b/>
          <w:bCs/>
          <w:kern w:val="3"/>
          <w:lang w:val="pt-BR"/>
        </w:rPr>
      </w:pPr>
      <w:r w:rsidRPr="00801DD2">
        <w:rPr>
          <w:rFonts w:ascii="Arial" w:eastAsia="SimSun" w:hAnsi="Arial" w:cs="Arial"/>
          <w:b/>
          <w:bCs/>
          <w:kern w:val="3"/>
          <w:lang w:val="pt-BR"/>
        </w:rPr>
        <w:t>MINUTA DA ATA DE REGISTRO DE PREÇOS Nº XXXX/202</w:t>
      </w:r>
      <w:r w:rsidR="004A6917">
        <w:rPr>
          <w:rFonts w:ascii="Arial" w:eastAsia="SimSun" w:hAnsi="Arial" w:cs="Arial"/>
          <w:b/>
          <w:bCs/>
          <w:kern w:val="3"/>
          <w:lang w:val="pt-BR"/>
        </w:rPr>
        <w:t>6</w:t>
      </w:r>
    </w:p>
    <w:p w14:paraId="591AC154" w14:textId="77777777" w:rsidR="007A02B2" w:rsidRPr="00801DD2" w:rsidRDefault="007A02B2" w:rsidP="007A02B2">
      <w:pPr>
        <w:suppressAutoHyphens/>
        <w:overflowPunct w:val="0"/>
        <w:adjustRightInd w:val="0"/>
        <w:spacing w:line="276" w:lineRule="auto"/>
        <w:jc w:val="center"/>
        <w:textAlignment w:val="baseline"/>
        <w:rPr>
          <w:rFonts w:ascii="Arial" w:eastAsia="SimSun" w:hAnsi="Arial" w:cs="Arial"/>
          <w:b/>
          <w:bCs/>
          <w:kern w:val="3"/>
          <w:lang w:val="pt-BR"/>
        </w:rPr>
      </w:pPr>
    </w:p>
    <w:p w14:paraId="7277A8C7" w14:textId="77777777" w:rsidR="007A02B2" w:rsidRPr="00801DD2" w:rsidRDefault="0073027B" w:rsidP="007A02B2">
      <w:pPr>
        <w:keepNext/>
        <w:suppressAutoHyphens/>
        <w:overflowPunct w:val="0"/>
        <w:adjustRightInd w:val="0"/>
        <w:spacing w:line="276" w:lineRule="auto"/>
        <w:jc w:val="both"/>
        <w:textAlignment w:val="baseline"/>
        <w:outlineLvl w:val="8"/>
        <w:rPr>
          <w:rFonts w:ascii="Arial" w:eastAsia="MS Mincho" w:hAnsi="Arial" w:cs="Arial"/>
          <w:b/>
          <w:kern w:val="3"/>
          <w:lang w:val="pt-BR"/>
        </w:rPr>
      </w:pPr>
      <w:r w:rsidRPr="00801DD2">
        <w:rPr>
          <w:rFonts w:ascii="Arial" w:eastAsia="MS Mincho" w:hAnsi="Arial" w:cs="Arial"/>
          <w:b/>
          <w:kern w:val="3"/>
        </w:rPr>
        <w:t>CONCORRÊNCIA Nº 0</w:t>
      </w:r>
      <w:r w:rsidR="004A6917">
        <w:rPr>
          <w:rFonts w:ascii="Arial" w:eastAsia="MS Mincho" w:hAnsi="Arial" w:cs="Arial"/>
          <w:b/>
          <w:kern w:val="3"/>
        </w:rPr>
        <w:t>2</w:t>
      </w:r>
      <w:r w:rsidRPr="00801DD2">
        <w:rPr>
          <w:rFonts w:ascii="Arial" w:eastAsia="MS Mincho" w:hAnsi="Arial" w:cs="Arial"/>
          <w:b/>
          <w:kern w:val="3"/>
        </w:rPr>
        <w:t>/202</w:t>
      </w:r>
      <w:r w:rsidR="004A6917">
        <w:rPr>
          <w:rFonts w:ascii="Arial" w:eastAsia="MS Mincho" w:hAnsi="Arial" w:cs="Arial"/>
          <w:b/>
          <w:kern w:val="3"/>
        </w:rPr>
        <w:t>6</w:t>
      </w:r>
      <w:r w:rsidR="00522118">
        <w:rPr>
          <w:rFonts w:ascii="Arial" w:eastAsia="MS Mincho" w:hAnsi="Arial" w:cs="Arial"/>
          <w:b/>
          <w:kern w:val="3"/>
        </w:rPr>
        <w:t xml:space="preserve"> </w:t>
      </w:r>
      <w:r w:rsidR="007A02B2" w:rsidRPr="00801DD2">
        <w:rPr>
          <w:rFonts w:ascii="Arial" w:eastAsia="MS Mincho" w:hAnsi="Arial" w:cs="Arial"/>
          <w:b/>
          <w:kern w:val="3"/>
          <w:lang w:val="pt-BR"/>
        </w:rPr>
        <w:t>- REGISTRO DE PREÇOS</w:t>
      </w:r>
    </w:p>
    <w:p w14:paraId="7392BE65" w14:textId="77777777" w:rsidR="007A02B2" w:rsidRPr="00801DD2" w:rsidRDefault="007A02B2" w:rsidP="007A02B2">
      <w:pPr>
        <w:keepNext/>
        <w:suppressAutoHyphens/>
        <w:overflowPunct w:val="0"/>
        <w:adjustRightInd w:val="0"/>
        <w:spacing w:line="276" w:lineRule="auto"/>
        <w:jc w:val="both"/>
        <w:textAlignment w:val="baseline"/>
        <w:outlineLvl w:val="8"/>
        <w:rPr>
          <w:rFonts w:ascii="Arial" w:eastAsia="MS Mincho" w:hAnsi="Arial" w:cs="Arial"/>
          <w:b/>
          <w:kern w:val="3"/>
          <w:lang w:val="pt-BR"/>
        </w:rPr>
      </w:pPr>
    </w:p>
    <w:p w14:paraId="5F9F1C4E"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b/>
          <w:bCs/>
          <w:kern w:val="3"/>
          <w:lang w:val="pt-BR"/>
        </w:rPr>
      </w:pPr>
      <w:r w:rsidRPr="00801DD2">
        <w:rPr>
          <w:rFonts w:ascii="Arial" w:eastAsia="SimSun" w:hAnsi="Arial" w:cs="Arial"/>
          <w:b/>
          <w:bCs/>
          <w:kern w:val="3"/>
          <w:lang w:val="pt-BR"/>
        </w:rPr>
        <w:t>VALIDADE: 12 meses</w:t>
      </w:r>
    </w:p>
    <w:p w14:paraId="760DC0A9" w14:textId="77777777" w:rsidR="007A02B2" w:rsidRPr="00801DD2" w:rsidRDefault="007A02B2" w:rsidP="007A02B2">
      <w:pPr>
        <w:suppressAutoHyphens/>
        <w:autoSpaceDE/>
        <w:spacing w:line="276" w:lineRule="auto"/>
        <w:jc w:val="both"/>
        <w:textAlignment w:val="baseline"/>
        <w:rPr>
          <w:rFonts w:ascii="Arial" w:eastAsia="MS Mincho" w:hAnsi="Arial" w:cs="Arial"/>
          <w:kern w:val="3"/>
          <w:lang w:val="pt-BR"/>
        </w:rPr>
      </w:pPr>
    </w:p>
    <w:p w14:paraId="08A51BEB" w14:textId="77777777" w:rsidR="007A02B2" w:rsidRPr="00801DD2" w:rsidRDefault="007A02B2" w:rsidP="007A02B2">
      <w:pPr>
        <w:suppressAutoHyphens/>
        <w:autoSpaceDE/>
        <w:spacing w:line="276" w:lineRule="auto"/>
        <w:jc w:val="both"/>
        <w:textAlignment w:val="baseline"/>
        <w:rPr>
          <w:rFonts w:ascii="Arial" w:eastAsia="SimSun" w:hAnsi="Arial" w:cs="Arial"/>
          <w:kern w:val="3"/>
          <w:lang w:val="pt-BR"/>
        </w:rPr>
      </w:pPr>
      <w:r w:rsidRPr="00801DD2">
        <w:rPr>
          <w:rFonts w:ascii="Arial" w:eastAsia="MS Mincho" w:hAnsi="Arial" w:cs="Arial"/>
          <w:kern w:val="3"/>
          <w:lang w:val="pt-BR"/>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801DD2">
        <w:rPr>
          <w:rFonts w:ascii="Arial" w:eastAsia="MS Mincho" w:hAnsi="Arial" w:cs="Arial"/>
          <w:b/>
          <w:kern w:val="3"/>
          <w:lang w:val="pt-BR"/>
        </w:rPr>
        <w:t>------------------</w:t>
      </w:r>
      <w:r w:rsidRPr="00801DD2">
        <w:rPr>
          <w:rFonts w:ascii="Arial" w:eastAsia="MS Mincho" w:hAnsi="Arial" w:cs="Arial"/>
          <w:kern w:val="3"/>
          <w:lang w:val="pt-BR"/>
        </w:rPr>
        <w:t>, portadora da Cédula de Identidade RG n</w:t>
      </w:r>
      <w:r w:rsidRPr="00801DD2">
        <w:rPr>
          <w:rFonts w:ascii="Arial" w:eastAsia="MS Mincho" w:hAnsi="Arial" w:cs="Arial"/>
          <w:kern w:val="3"/>
          <w:u w:val="single"/>
          <w:vertAlign w:val="superscript"/>
          <w:lang w:val="pt-BR"/>
        </w:rPr>
        <w:t>o</w:t>
      </w:r>
      <w:r w:rsidRPr="00801DD2">
        <w:rPr>
          <w:rFonts w:ascii="Arial" w:eastAsia="MS Mincho" w:hAnsi="Arial" w:cs="Arial"/>
          <w:kern w:val="3"/>
          <w:lang w:val="pt-BR"/>
        </w:rPr>
        <w:t xml:space="preserve"> </w:t>
      </w:r>
      <w:r w:rsidRPr="00801DD2">
        <w:rPr>
          <w:rFonts w:ascii="Arial" w:eastAsia="SimSun" w:hAnsi="Arial" w:cs="Arial"/>
          <w:bCs/>
          <w:kern w:val="3"/>
          <w:lang w:val="pt-BR"/>
        </w:rPr>
        <w:t xml:space="preserve">------------------- </w:t>
      </w:r>
      <w:r w:rsidRPr="00801DD2">
        <w:rPr>
          <w:rFonts w:ascii="Arial" w:eastAsia="MS Mincho" w:hAnsi="Arial" w:cs="Arial"/>
          <w:kern w:val="3"/>
          <w:lang w:val="pt-BR"/>
        </w:rPr>
        <w:t xml:space="preserve">/SSP-PR, inscrita no CPF sob o n° </w:t>
      </w:r>
      <w:r w:rsidRPr="00801DD2">
        <w:rPr>
          <w:rFonts w:ascii="Arial" w:eastAsia="SimSun" w:hAnsi="Arial" w:cs="Arial"/>
          <w:bCs/>
          <w:kern w:val="3"/>
          <w:lang w:val="pt-BR"/>
        </w:rPr>
        <w:t>----------------------</w:t>
      </w:r>
      <w:r w:rsidRPr="00801DD2">
        <w:rPr>
          <w:rFonts w:ascii="Arial" w:eastAsia="MS Mincho" w:hAnsi="Arial" w:cs="Arial"/>
          <w:kern w:val="3"/>
          <w:lang w:val="pt-BR"/>
        </w:rPr>
        <w:t xml:space="preserve">, considerando o julgamento da licitação modalidade </w:t>
      </w:r>
      <w:r w:rsidR="0073027B" w:rsidRPr="00801DD2">
        <w:rPr>
          <w:rFonts w:ascii="Arial" w:eastAsia="MS Mincho" w:hAnsi="Arial" w:cs="Arial"/>
          <w:b/>
          <w:kern w:val="3"/>
        </w:rPr>
        <w:t>CONCORRÊNCIA Nº 0</w:t>
      </w:r>
      <w:r w:rsidR="004A6917">
        <w:rPr>
          <w:rFonts w:ascii="Arial" w:eastAsia="MS Mincho" w:hAnsi="Arial" w:cs="Arial"/>
          <w:b/>
          <w:kern w:val="3"/>
        </w:rPr>
        <w:t>2</w:t>
      </w:r>
      <w:r w:rsidR="0073027B" w:rsidRPr="00801DD2">
        <w:rPr>
          <w:rFonts w:ascii="Arial" w:eastAsia="MS Mincho" w:hAnsi="Arial" w:cs="Arial"/>
          <w:b/>
          <w:kern w:val="3"/>
        </w:rPr>
        <w:t>/202</w:t>
      </w:r>
      <w:r w:rsidR="004A6917">
        <w:rPr>
          <w:rFonts w:ascii="Arial" w:eastAsia="MS Mincho" w:hAnsi="Arial" w:cs="Arial"/>
          <w:b/>
          <w:kern w:val="3"/>
        </w:rPr>
        <w:t>6</w:t>
      </w:r>
      <w:r w:rsidRPr="00801DD2">
        <w:rPr>
          <w:rFonts w:ascii="Arial" w:eastAsia="MS Mincho" w:hAnsi="Arial" w:cs="Arial"/>
          <w:kern w:val="3"/>
          <w:lang w:val="pt-BR"/>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801DD2">
        <w:rPr>
          <w:rFonts w:ascii="Arial" w:eastAsia="SimSun" w:hAnsi="Arial" w:cs="Arial"/>
          <w:kern w:val="3"/>
          <w:lang w:val="pt-BR"/>
        </w:rPr>
        <w:t xml:space="preserve">Lei Federal nº 14.133, de 01 de abril de 2021, Lei Federal nº 123, de 14 de dezembro de 2006, alterada pela Lei Complementar Federal nº 147, de 07 de agosto de 2014, Lei Municipal nº 1363, de 01 de dezembro de 2023 e </w:t>
      </w:r>
      <w:r w:rsidRPr="00801DD2">
        <w:rPr>
          <w:rFonts w:ascii="Arial" w:eastAsia="Times New Roman" w:hAnsi="Arial" w:cs="Arial"/>
          <w:kern w:val="3"/>
          <w:lang w:val="pt-BR"/>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801DD2">
        <w:rPr>
          <w:rFonts w:ascii="Arial" w:eastAsia="SimSun" w:hAnsi="Arial" w:cs="Arial"/>
          <w:kern w:val="3"/>
          <w:lang w:val="pt-BR"/>
        </w:rPr>
        <w:t>, e</w:t>
      </w:r>
      <w:r w:rsidRPr="00801DD2">
        <w:rPr>
          <w:rFonts w:ascii="Arial" w:eastAsia="MS Mincho" w:hAnsi="Arial" w:cs="Arial"/>
          <w:kern w:val="3"/>
          <w:lang w:val="pt-BR"/>
        </w:rPr>
        <w:t>m conformidade com as disposições a seguir:</w:t>
      </w:r>
    </w:p>
    <w:p w14:paraId="412CB80C" w14:textId="77777777" w:rsidR="007A02B2" w:rsidRPr="00801DD2" w:rsidRDefault="007A02B2" w:rsidP="007A02B2">
      <w:pPr>
        <w:suppressAutoHyphens/>
        <w:overflowPunct w:val="0"/>
        <w:adjustRightInd w:val="0"/>
        <w:spacing w:line="276" w:lineRule="auto"/>
        <w:jc w:val="both"/>
        <w:textAlignment w:val="baseline"/>
        <w:rPr>
          <w:rFonts w:ascii="Arial" w:eastAsia="MS Mincho" w:hAnsi="Arial" w:cs="Arial"/>
          <w:kern w:val="3"/>
          <w:lang w:val="pt-BR"/>
        </w:rPr>
      </w:pPr>
    </w:p>
    <w:p w14:paraId="6B9D8E9B" w14:textId="77777777" w:rsidR="007A02B2" w:rsidRPr="00801DD2" w:rsidRDefault="007A02B2" w:rsidP="007A02B2">
      <w:pPr>
        <w:suppressAutoHyphens/>
        <w:overflowPunct w:val="0"/>
        <w:adjustRightInd w:val="0"/>
        <w:spacing w:line="276" w:lineRule="auto"/>
        <w:jc w:val="both"/>
        <w:textAlignment w:val="baseline"/>
        <w:rPr>
          <w:rFonts w:ascii="Arial" w:eastAsia="MS Mincho" w:hAnsi="Arial" w:cs="Arial"/>
          <w:bCs/>
          <w:color w:val="000000"/>
          <w:kern w:val="3"/>
          <w:lang w:val="pt-BR"/>
        </w:rPr>
      </w:pPr>
      <w:r w:rsidRPr="00801DD2">
        <w:rPr>
          <w:rFonts w:ascii="Arial" w:eastAsia="MS Mincho" w:hAnsi="Arial" w:cs="Arial"/>
          <w:b/>
          <w:bCs/>
          <w:kern w:val="3"/>
          <w:lang w:val="pt-BR"/>
        </w:rPr>
        <w:t>1 – DO OBJETO:</w:t>
      </w:r>
      <w:r w:rsidRPr="00801DD2">
        <w:rPr>
          <w:rFonts w:ascii="Arial" w:eastAsia="MS Mincho" w:hAnsi="Arial" w:cs="Arial"/>
          <w:bCs/>
          <w:kern w:val="3"/>
          <w:lang w:val="pt-BR"/>
        </w:rPr>
        <w:t xml:space="preserve"> </w:t>
      </w:r>
      <w:r w:rsidRPr="00801DD2">
        <w:rPr>
          <w:rFonts w:ascii="Arial" w:eastAsia="MS Mincho" w:hAnsi="Arial" w:cs="Arial"/>
          <w:bCs/>
          <w:color w:val="000000"/>
          <w:kern w:val="3"/>
          <w:lang w:val="pt-BR"/>
        </w:rPr>
        <w:t xml:space="preserve">A presente Ata tem por objeto o </w:t>
      </w:r>
      <w:r w:rsidRPr="00801DD2">
        <w:rPr>
          <w:rFonts w:ascii="Arial" w:eastAsia="Calibri" w:hAnsi="Arial" w:cs="Arial"/>
          <w:kern w:val="3"/>
          <w:lang w:val="pt-BR"/>
        </w:rPr>
        <w:t xml:space="preserve">registro de preços para futura e parcelada </w:t>
      </w:r>
      <w:r w:rsidR="004B6398" w:rsidRPr="00801DD2">
        <w:rPr>
          <w:rFonts w:ascii="Arial" w:eastAsia="Calibri" w:hAnsi="Arial" w:cs="Arial"/>
          <w:kern w:val="3"/>
          <w:lang w:val="pt-BR"/>
        </w:rPr>
        <w:t>contratação de empresa especializada para realizar o fornecimento e instalação de alambrados, com o intuito de atender às demandas de cercamento, segurança e delimitação de áreas públicas no município de Santo Inácio-Pr,</w:t>
      </w:r>
      <w:r w:rsidR="004B6398" w:rsidRPr="00801DD2">
        <w:rPr>
          <w:rFonts w:ascii="Arial" w:eastAsia="MS Mincho" w:hAnsi="Arial" w:cs="Arial"/>
          <w:bCs/>
          <w:color w:val="000000"/>
          <w:kern w:val="3"/>
          <w:lang w:val="pt-BR"/>
        </w:rPr>
        <w:t xml:space="preserve"> </w:t>
      </w:r>
      <w:r w:rsidR="004B6398" w:rsidRPr="00801DD2">
        <w:rPr>
          <w:rFonts w:ascii="Arial" w:eastAsia="MS Mincho" w:hAnsi="Arial" w:cs="Arial"/>
          <w:b/>
          <w:bCs/>
          <w:color w:val="000000"/>
          <w:kern w:val="3"/>
        </w:rPr>
        <w:t>CONCORRÊNCIA Nº 0</w:t>
      </w:r>
      <w:r w:rsidR="004A6917">
        <w:rPr>
          <w:rFonts w:ascii="Arial" w:eastAsia="MS Mincho" w:hAnsi="Arial" w:cs="Arial"/>
          <w:b/>
          <w:bCs/>
          <w:color w:val="000000"/>
          <w:kern w:val="3"/>
        </w:rPr>
        <w:t>2</w:t>
      </w:r>
      <w:r w:rsidR="004B6398" w:rsidRPr="00801DD2">
        <w:rPr>
          <w:rFonts w:ascii="Arial" w:eastAsia="MS Mincho" w:hAnsi="Arial" w:cs="Arial"/>
          <w:b/>
          <w:bCs/>
          <w:color w:val="000000"/>
          <w:kern w:val="3"/>
        </w:rPr>
        <w:t>/202</w:t>
      </w:r>
      <w:r w:rsidR="004A6917">
        <w:rPr>
          <w:rFonts w:ascii="Arial" w:eastAsia="MS Mincho" w:hAnsi="Arial" w:cs="Arial"/>
          <w:b/>
          <w:bCs/>
          <w:color w:val="000000"/>
          <w:kern w:val="3"/>
        </w:rPr>
        <w:t>6</w:t>
      </w:r>
      <w:r w:rsidRPr="00801DD2">
        <w:rPr>
          <w:rFonts w:ascii="Arial" w:eastAsia="MS Mincho" w:hAnsi="Arial" w:cs="Arial"/>
          <w:bCs/>
          <w:color w:val="000000"/>
          <w:kern w:val="3"/>
          <w:lang w:val="pt-BR"/>
        </w:rPr>
        <w:t>, que é parte integrante desta Ata, assim como a proposta vencedora, independentemente de transcrição.</w:t>
      </w:r>
    </w:p>
    <w:p w14:paraId="1674BFE1" w14:textId="77777777" w:rsidR="007A02B2" w:rsidRPr="00801DD2" w:rsidRDefault="007A02B2" w:rsidP="007A02B2">
      <w:pPr>
        <w:suppressAutoHyphens/>
        <w:overflowPunct w:val="0"/>
        <w:adjustRightInd w:val="0"/>
        <w:spacing w:line="276" w:lineRule="auto"/>
        <w:jc w:val="both"/>
        <w:textAlignment w:val="baseline"/>
        <w:rPr>
          <w:rFonts w:ascii="Arial" w:eastAsia="MS Mincho" w:hAnsi="Arial" w:cs="Arial"/>
          <w:color w:val="000000"/>
          <w:kern w:val="3"/>
          <w:lang w:val="pt-BR"/>
        </w:rPr>
      </w:pPr>
    </w:p>
    <w:p w14:paraId="17F1E00D" w14:textId="5A41B57D" w:rsidR="007A02B2" w:rsidRPr="00801DD2" w:rsidRDefault="00F779B7" w:rsidP="00F779B7">
      <w:pPr>
        <w:keepNext/>
        <w:widowControl/>
        <w:suppressAutoHyphens/>
        <w:overflowPunct w:val="0"/>
        <w:autoSpaceDE/>
        <w:adjustRightInd w:val="0"/>
        <w:spacing w:line="276" w:lineRule="auto"/>
        <w:jc w:val="both"/>
        <w:textAlignment w:val="baseline"/>
        <w:outlineLvl w:val="8"/>
        <w:rPr>
          <w:rFonts w:ascii="Arial" w:eastAsia="Times New Roman" w:hAnsi="Arial" w:cs="Arial"/>
          <w:kern w:val="3"/>
          <w:lang w:val="pt-BR" w:eastAsia="pt-BR"/>
        </w:rPr>
      </w:pPr>
      <w:r>
        <w:rPr>
          <w:rFonts w:ascii="Arial" w:eastAsia="MS Mincho" w:hAnsi="Arial" w:cs="Arial"/>
          <w:b/>
          <w:bCs/>
          <w:kern w:val="3"/>
          <w:lang w:val="pt-BR" w:eastAsia="pt-BR"/>
        </w:rPr>
        <w:t>2</w:t>
      </w:r>
      <w:r w:rsidR="007A02B2" w:rsidRPr="00801DD2">
        <w:rPr>
          <w:rFonts w:ascii="Arial" w:eastAsia="MS Mincho" w:hAnsi="Arial" w:cs="Arial"/>
          <w:b/>
          <w:bCs/>
          <w:kern w:val="3"/>
          <w:lang w:val="pt-BR" w:eastAsia="pt-BR"/>
        </w:rPr>
        <w:t xml:space="preserve">– DO PREÇO REGISTRADO: </w:t>
      </w:r>
      <w:r w:rsidR="007A02B2" w:rsidRPr="00801DD2">
        <w:rPr>
          <w:rFonts w:ascii="Arial" w:eastAsia="Times New Roman" w:hAnsi="Arial" w:cs="Arial"/>
          <w:kern w:val="3"/>
          <w:lang w:val="pt-BR" w:eastAsia="pt-BR"/>
        </w:rPr>
        <w:t>Ficam registrados os seguintes preços, observada a ordem de classificação, da empresa</w:t>
      </w:r>
      <w:r w:rsidR="007A02B2" w:rsidRPr="00801DD2">
        <w:rPr>
          <w:rFonts w:ascii="Arial" w:eastAsia="Times New Roman" w:hAnsi="Arial" w:cs="Arial"/>
          <w:b/>
          <w:kern w:val="3"/>
          <w:lang w:val="pt-BR" w:eastAsia="pt-BR"/>
        </w:rPr>
        <w:t xml:space="preserve"> XXXXX</w:t>
      </w:r>
      <w:r w:rsidR="007A02B2" w:rsidRPr="00801DD2">
        <w:rPr>
          <w:rFonts w:ascii="Arial" w:eastAsia="Times New Roman" w:hAnsi="Arial" w:cs="Arial"/>
          <w:kern w:val="3"/>
          <w:lang w:val="pt-BR" w:eastAsia="pt-BR"/>
        </w:rPr>
        <w:t xml:space="preserve">, inscrita no CNPJ sob nº </w:t>
      </w:r>
      <w:r w:rsidR="007A02B2" w:rsidRPr="00801DD2">
        <w:rPr>
          <w:rFonts w:ascii="Arial" w:eastAsia="Times New Roman" w:hAnsi="Arial" w:cs="Arial"/>
          <w:b/>
          <w:kern w:val="3"/>
          <w:lang w:val="pt-BR" w:eastAsia="pt-BR"/>
        </w:rPr>
        <w:t>XXXXX</w:t>
      </w:r>
      <w:r w:rsidR="007A02B2" w:rsidRPr="00801DD2">
        <w:rPr>
          <w:rFonts w:ascii="Arial" w:eastAsia="Times New Roman" w:hAnsi="Arial" w:cs="Arial"/>
          <w:kern w:val="3"/>
          <w:lang w:val="pt-BR" w:eastAsia="pt-BR"/>
        </w:rPr>
        <w:t xml:space="preserve">, com sede na cidade de </w:t>
      </w:r>
      <w:r w:rsidR="007A02B2" w:rsidRPr="00801DD2">
        <w:rPr>
          <w:rFonts w:ascii="Arial" w:eastAsia="Times New Roman" w:hAnsi="Arial" w:cs="Arial"/>
          <w:b/>
          <w:kern w:val="3"/>
          <w:lang w:val="pt-BR" w:eastAsia="pt-BR"/>
        </w:rPr>
        <w:t>XXXXX</w:t>
      </w:r>
      <w:r w:rsidR="007A02B2" w:rsidRPr="00801DD2">
        <w:rPr>
          <w:rFonts w:ascii="Arial" w:eastAsia="Times New Roman" w:hAnsi="Arial" w:cs="Arial"/>
          <w:kern w:val="3"/>
          <w:lang w:val="pt-BR" w:eastAsia="pt-BR"/>
        </w:rPr>
        <w:t xml:space="preserve">, Estado do XXXX, à Rua </w:t>
      </w:r>
      <w:r w:rsidR="007A02B2" w:rsidRPr="00801DD2">
        <w:rPr>
          <w:rFonts w:ascii="Arial" w:eastAsia="Times New Roman" w:hAnsi="Arial" w:cs="Arial"/>
          <w:b/>
          <w:kern w:val="3"/>
          <w:lang w:val="pt-BR" w:eastAsia="pt-BR"/>
        </w:rPr>
        <w:t>XXXXX</w:t>
      </w:r>
      <w:r w:rsidR="007A02B2" w:rsidRPr="00801DD2">
        <w:rPr>
          <w:rFonts w:ascii="Arial" w:eastAsia="Times New Roman" w:hAnsi="Arial" w:cs="Arial"/>
          <w:kern w:val="3"/>
          <w:lang w:val="pt-BR" w:eastAsia="pt-BR"/>
        </w:rPr>
        <w:t xml:space="preserve">, CEP </w:t>
      </w:r>
      <w:r w:rsidR="007A02B2" w:rsidRPr="00801DD2">
        <w:rPr>
          <w:rFonts w:ascii="Arial" w:eastAsia="Times New Roman" w:hAnsi="Arial" w:cs="Arial"/>
          <w:b/>
          <w:kern w:val="3"/>
          <w:lang w:val="pt-BR" w:eastAsia="pt-BR"/>
        </w:rPr>
        <w:t>XXXXX</w:t>
      </w:r>
      <w:r w:rsidR="007A02B2" w:rsidRPr="00801DD2">
        <w:rPr>
          <w:rFonts w:ascii="Arial" w:eastAsia="Times New Roman" w:hAnsi="Arial" w:cs="Arial"/>
          <w:kern w:val="3"/>
          <w:lang w:val="pt-BR" w:eastAsia="pt-BR"/>
        </w:rPr>
        <w:t xml:space="preserve">, por seu representante legal, o </w:t>
      </w:r>
      <w:proofErr w:type="spellStart"/>
      <w:r w:rsidR="007A02B2" w:rsidRPr="00801DD2">
        <w:rPr>
          <w:rFonts w:ascii="Arial" w:eastAsia="Times New Roman" w:hAnsi="Arial" w:cs="Arial"/>
          <w:kern w:val="3"/>
          <w:lang w:val="pt-BR" w:eastAsia="pt-BR"/>
        </w:rPr>
        <w:t>Sr</w:t>
      </w:r>
      <w:proofErr w:type="spellEnd"/>
      <w:r w:rsidR="007A02B2" w:rsidRPr="00801DD2">
        <w:rPr>
          <w:rFonts w:ascii="Arial" w:eastAsia="Times New Roman" w:hAnsi="Arial" w:cs="Arial"/>
          <w:kern w:val="3"/>
          <w:lang w:val="pt-BR" w:eastAsia="pt-BR"/>
        </w:rPr>
        <w:t xml:space="preserve">(a) ____________________, CPF ________________, </w:t>
      </w:r>
      <w:proofErr w:type="spellStart"/>
      <w:r w:rsidR="007A02B2" w:rsidRPr="00801DD2">
        <w:rPr>
          <w:rFonts w:ascii="Arial" w:eastAsia="Times New Roman" w:hAnsi="Arial" w:cs="Arial"/>
          <w:kern w:val="3"/>
          <w:lang w:val="pt-BR" w:eastAsia="pt-BR"/>
        </w:rPr>
        <w:t>RG_______________ao</w:t>
      </w:r>
      <w:proofErr w:type="spellEnd"/>
      <w:r w:rsidR="007A02B2" w:rsidRPr="00801DD2">
        <w:rPr>
          <w:rFonts w:ascii="Arial" w:eastAsia="Times New Roman" w:hAnsi="Arial" w:cs="Arial"/>
          <w:kern w:val="3"/>
          <w:lang w:val="pt-BR" w:eastAsia="pt-BR"/>
        </w:rPr>
        <w:t xml:space="preserve"> final assinado, com os preços dos itens abaixo relacionados:</w:t>
      </w:r>
    </w:p>
    <w:p w14:paraId="352D06E0" w14:textId="77777777" w:rsidR="007A02B2" w:rsidRPr="00801DD2" w:rsidRDefault="007A02B2" w:rsidP="007A02B2">
      <w:pPr>
        <w:widowControl/>
        <w:autoSpaceDE/>
        <w:autoSpaceDN/>
        <w:ind w:left="405"/>
        <w:jc w:val="both"/>
        <w:rPr>
          <w:rFonts w:ascii="Arial" w:eastAsia="Times New Roman" w:hAnsi="Arial" w:cs="Arial"/>
          <w:b/>
          <w:lang w:val="pt-BR" w:eastAsia="pt-BR"/>
        </w:rPr>
      </w:pPr>
    </w:p>
    <w:tbl>
      <w:tblPr>
        <w:tblW w:w="10061" w:type="dxa"/>
        <w:tblCellMar>
          <w:left w:w="70" w:type="dxa"/>
          <w:right w:w="70" w:type="dxa"/>
        </w:tblCellMar>
        <w:tblLook w:val="04A0" w:firstRow="1" w:lastRow="0" w:firstColumn="1" w:lastColumn="0" w:noHBand="0" w:noVBand="1"/>
      </w:tblPr>
      <w:tblGrid>
        <w:gridCol w:w="1056"/>
        <w:gridCol w:w="2299"/>
        <w:gridCol w:w="935"/>
        <w:gridCol w:w="751"/>
        <w:gridCol w:w="972"/>
        <w:gridCol w:w="926"/>
        <w:gridCol w:w="1178"/>
        <w:gridCol w:w="160"/>
        <w:gridCol w:w="160"/>
        <w:gridCol w:w="232"/>
        <w:gridCol w:w="232"/>
        <w:gridCol w:w="232"/>
        <w:gridCol w:w="232"/>
        <w:gridCol w:w="232"/>
        <w:gridCol w:w="232"/>
        <w:gridCol w:w="232"/>
      </w:tblGrid>
      <w:tr w:rsidR="007A02B2" w:rsidRPr="00801DD2" w14:paraId="104F95EB" w14:textId="77777777" w:rsidTr="00CC2DFD">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B6D830A"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ITEM</w:t>
            </w:r>
          </w:p>
        </w:tc>
        <w:tc>
          <w:tcPr>
            <w:tcW w:w="0" w:type="auto"/>
            <w:tcBorders>
              <w:top w:val="single" w:sz="4" w:space="0" w:color="auto"/>
              <w:left w:val="nil"/>
              <w:bottom w:val="single" w:sz="4" w:space="0" w:color="auto"/>
              <w:right w:val="single" w:sz="4" w:space="0" w:color="auto"/>
            </w:tcBorders>
            <w:noWrap/>
            <w:vAlign w:val="center"/>
            <w:hideMark/>
          </w:tcPr>
          <w:p w14:paraId="5348CAEF"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DESCRIÇÃO</w:t>
            </w:r>
          </w:p>
        </w:tc>
        <w:tc>
          <w:tcPr>
            <w:tcW w:w="683" w:type="dxa"/>
            <w:tcBorders>
              <w:top w:val="single" w:sz="4" w:space="0" w:color="auto"/>
              <w:left w:val="nil"/>
              <w:bottom w:val="single" w:sz="4" w:space="0" w:color="auto"/>
              <w:right w:val="single" w:sz="4" w:space="0" w:color="auto"/>
            </w:tcBorders>
          </w:tcPr>
          <w:p w14:paraId="2A9E046C"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MARCA</w:t>
            </w:r>
          </w:p>
        </w:tc>
        <w:tc>
          <w:tcPr>
            <w:tcW w:w="751" w:type="dxa"/>
            <w:tcBorders>
              <w:top w:val="single" w:sz="4" w:space="0" w:color="auto"/>
              <w:left w:val="single" w:sz="4" w:space="0" w:color="auto"/>
              <w:bottom w:val="single" w:sz="4" w:space="0" w:color="auto"/>
              <w:right w:val="single" w:sz="4" w:space="0" w:color="auto"/>
            </w:tcBorders>
            <w:noWrap/>
            <w:vAlign w:val="center"/>
            <w:hideMark/>
          </w:tcPr>
          <w:p w14:paraId="0B1C75A9"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UNID</w:t>
            </w:r>
          </w:p>
        </w:tc>
        <w:tc>
          <w:tcPr>
            <w:tcW w:w="969" w:type="dxa"/>
            <w:tcBorders>
              <w:top w:val="single" w:sz="4" w:space="0" w:color="auto"/>
              <w:left w:val="nil"/>
              <w:bottom w:val="single" w:sz="4" w:space="0" w:color="auto"/>
              <w:right w:val="single" w:sz="4" w:space="0" w:color="auto"/>
            </w:tcBorders>
          </w:tcPr>
          <w:p w14:paraId="5DDA8060"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QUANT.</w:t>
            </w:r>
          </w:p>
        </w:tc>
        <w:tc>
          <w:tcPr>
            <w:tcW w:w="926" w:type="dxa"/>
            <w:tcBorders>
              <w:top w:val="single" w:sz="4" w:space="0" w:color="auto"/>
              <w:left w:val="single" w:sz="4" w:space="0" w:color="auto"/>
              <w:bottom w:val="single" w:sz="4" w:space="0" w:color="auto"/>
              <w:right w:val="single" w:sz="4" w:space="0" w:color="auto"/>
            </w:tcBorders>
            <w:noWrap/>
            <w:vAlign w:val="center"/>
            <w:hideMark/>
          </w:tcPr>
          <w:p w14:paraId="227BD49E"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V. UNIT</w:t>
            </w:r>
          </w:p>
        </w:tc>
        <w:tc>
          <w:tcPr>
            <w:tcW w:w="1178" w:type="dxa"/>
            <w:tcBorders>
              <w:top w:val="single" w:sz="4" w:space="0" w:color="auto"/>
              <w:left w:val="nil"/>
              <w:bottom w:val="single" w:sz="4" w:space="0" w:color="auto"/>
              <w:right w:val="single" w:sz="4" w:space="0" w:color="auto"/>
            </w:tcBorders>
            <w:noWrap/>
            <w:vAlign w:val="center"/>
            <w:hideMark/>
          </w:tcPr>
          <w:p w14:paraId="039880E7"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V. TOTAL</w:t>
            </w:r>
          </w:p>
        </w:tc>
        <w:tc>
          <w:tcPr>
            <w:tcW w:w="160" w:type="dxa"/>
            <w:tcBorders>
              <w:top w:val="nil"/>
              <w:left w:val="nil"/>
              <w:bottom w:val="nil"/>
              <w:right w:val="nil"/>
            </w:tcBorders>
            <w:noWrap/>
            <w:vAlign w:val="center"/>
            <w:hideMark/>
          </w:tcPr>
          <w:p w14:paraId="0C95C6AF"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160" w:type="dxa"/>
            <w:tcBorders>
              <w:top w:val="nil"/>
              <w:left w:val="nil"/>
              <w:bottom w:val="nil"/>
              <w:right w:val="nil"/>
            </w:tcBorders>
            <w:noWrap/>
            <w:vAlign w:val="center"/>
            <w:hideMark/>
          </w:tcPr>
          <w:p w14:paraId="68F3D3DB"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center"/>
            <w:hideMark/>
          </w:tcPr>
          <w:p w14:paraId="6D135FCF"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center"/>
            <w:hideMark/>
          </w:tcPr>
          <w:p w14:paraId="1B4F6D94"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bottom"/>
            <w:hideMark/>
          </w:tcPr>
          <w:p w14:paraId="512B9776"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105E7BC3"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13BE9EEA"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12E33DE5"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32CA2739"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r>
      <w:tr w:rsidR="007A02B2" w:rsidRPr="00801DD2" w14:paraId="699FC128" w14:textId="77777777" w:rsidTr="00CC2DFD">
        <w:trPr>
          <w:trHeight w:val="517"/>
        </w:trPr>
        <w:tc>
          <w:tcPr>
            <w:tcW w:w="0" w:type="auto"/>
            <w:tcBorders>
              <w:top w:val="nil"/>
              <w:left w:val="single" w:sz="4" w:space="0" w:color="auto"/>
              <w:bottom w:val="single" w:sz="4" w:space="0" w:color="auto"/>
              <w:right w:val="single" w:sz="4" w:space="0" w:color="auto"/>
            </w:tcBorders>
            <w:noWrap/>
            <w:vAlign w:val="center"/>
            <w:hideMark/>
          </w:tcPr>
          <w:p w14:paraId="5837148A"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1</w:t>
            </w:r>
          </w:p>
        </w:tc>
        <w:tc>
          <w:tcPr>
            <w:tcW w:w="0" w:type="auto"/>
            <w:tcBorders>
              <w:top w:val="nil"/>
              <w:left w:val="nil"/>
              <w:bottom w:val="single" w:sz="4" w:space="0" w:color="auto"/>
              <w:right w:val="single" w:sz="4" w:space="0" w:color="auto"/>
            </w:tcBorders>
            <w:vAlign w:val="center"/>
            <w:hideMark/>
          </w:tcPr>
          <w:p w14:paraId="541BC680" w14:textId="77777777" w:rsidR="007A02B2" w:rsidRPr="00801DD2" w:rsidRDefault="007A02B2" w:rsidP="007A02B2">
            <w:pPr>
              <w:widowControl/>
              <w:autoSpaceDE/>
              <w:autoSpaceDN/>
              <w:jc w:val="both"/>
              <w:rPr>
                <w:rFonts w:ascii="Arial" w:eastAsia="Times New Roman" w:hAnsi="Arial" w:cs="Arial"/>
                <w:color w:val="000000"/>
                <w:kern w:val="3"/>
                <w:lang w:val="pt-BR"/>
              </w:rPr>
            </w:pPr>
          </w:p>
          <w:p w14:paraId="489B0A92" w14:textId="77777777" w:rsidR="007A02B2" w:rsidRPr="00801DD2" w:rsidRDefault="007A02B2" w:rsidP="007A02B2">
            <w:pPr>
              <w:widowControl/>
              <w:autoSpaceDE/>
              <w:autoSpaceDN/>
              <w:jc w:val="both"/>
              <w:rPr>
                <w:rFonts w:ascii="Arial" w:eastAsia="Times New Roman" w:hAnsi="Arial" w:cs="Arial"/>
                <w:b/>
                <w:color w:val="000000"/>
                <w:lang w:val="pt-BR" w:eastAsia="pt-BR"/>
              </w:rPr>
            </w:pPr>
          </w:p>
        </w:tc>
        <w:tc>
          <w:tcPr>
            <w:tcW w:w="683" w:type="dxa"/>
            <w:tcBorders>
              <w:top w:val="single" w:sz="4" w:space="0" w:color="auto"/>
              <w:left w:val="nil"/>
              <w:bottom w:val="single" w:sz="4" w:space="0" w:color="auto"/>
              <w:right w:val="single" w:sz="4" w:space="0" w:color="auto"/>
            </w:tcBorders>
          </w:tcPr>
          <w:p w14:paraId="7EF1565B"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751" w:type="dxa"/>
            <w:tcBorders>
              <w:top w:val="nil"/>
              <w:left w:val="single" w:sz="4" w:space="0" w:color="auto"/>
              <w:bottom w:val="single" w:sz="4" w:space="0" w:color="auto"/>
              <w:right w:val="single" w:sz="4" w:space="0" w:color="auto"/>
            </w:tcBorders>
            <w:noWrap/>
            <w:vAlign w:val="center"/>
            <w:hideMark/>
          </w:tcPr>
          <w:p w14:paraId="0B8AE0AA"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969" w:type="dxa"/>
            <w:tcBorders>
              <w:top w:val="single" w:sz="4" w:space="0" w:color="auto"/>
              <w:left w:val="nil"/>
              <w:bottom w:val="single" w:sz="4" w:space="0" w:color="auto"/>
              <w:right w:val="single" w:sz="4" w:space="0" w:color="auto"/>
            </w:tcBorders>
          </w:tcPr>
          <w:p w14:paraId="69D99A1E"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926" w:type="dxa"/>
            <w:tcBorders>
              <w:top w:val="nil"/>
              <w:left w:val="single" w:sz="4" w:space="0" w:color="auto"/>
              <w:bottom w:val="single" w:sz="4" w:space="0" w:color="auto"/>
              <w:right w:val="single" w:sz="4" w:space="0" w:color="auto"/>
            </w:tcBorders>
            <w:noWrap/>
            <w:vAlign w:val="center"/>
            <w:hideMark/>
          </w:tcPr>
          <w:p w14:paraId="5BFA7239"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 xml:space="preserve">R$ </w:t>
            </w:r>
          </w:p>
        </w:tc>
        <w:tc>
          <w:tcPr>
            <w:tcW w:w="1178" w:type="dxa"/>
            <w:tcBorders>
              <w:top w:val="nil"/>
              <w:left w:val="nil"/>
              <w:bottom w:val="single" w:sz="4" w:space="0" w:color="auto"/>
              <w:right w:val="single" w:sz="4" w:space="0" w:color="auto"/>
            </w:tcBorders>
            <w:noWrap/>
            <w:vAlign w:val="center"/>
            <w:hideMark/>
          </w:tcPr>
          <w:p w14:paraId="31FCE22E"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 xml:space="preserve">R$ </w:t>
            </w:r>
          </w:p>
        </w:tc>
        <w:tc>
          <w:tcPr>
            <w:tcW w:w="160" w:type="dxa"/>
            <w:tcBorders>
              <w:top w:val="nil"/>
              <w:left w:val="nil"/>
              <w:bottom w:val="nil"/>
              <w:right w:val="nil"/>
            </w:tcBorders>
            <w:noWrap/>
            <w:vAlign w:val="center"/>
            <w:hideMark/>
          </w:tcPr>
          <w:p w14:paraId="4D7DC0A6"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160" w:type="dxa"/>
            <w:tcBorders>
              <w:top w:val="nil"/>
              <w:left w:val="nil"/>
              <w:bottom w:val="nil"/>
              <w:right w:val="nil"/>
            </w:tcBorders>
            <w:noWrap/>
            <w:vAlign w:val="center"/>
            <w:hideMark/>
          </w:tcPr>
          <w:p w14:paraId="6C547426"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center"/>
            <w:hideMark/>
          </w:tcPr>
          <w:p w14:paraId="7EF8B975"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center"/>
            <w:hideMark/>
          </w:tcPr>
          <w:p w14:paraId="26EFADD3"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bottom"/>
            <w:hideMark/>
          </w:tcPr>
          <w:p w14:paraId="53EC35EB"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27DD500A"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70545709"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6E9BF871"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7096F0C6"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r>
      <w:tr w:rsidR="007A02B2" w:rsidRPr="00801DD2" w14:paraId="1C37178D" w14:textId="77777777" w:rsidTr="00CC2DFD">
        <w:trPr>
          <w:trHeight w:val="278"/>
        </w:trPr>
        <w:tc>
          <w:tcPr>
            <w:tcW w:w="0" w:type="auto"/>
            <w:tcBorders>
              <w:top w:val="nil"/>
              <w:left w:val="single" w:sz="4" w:space="0" w:color="auto"/>
              <w:bottom w:val="single" w:sz="4" w:space="0" w:color="auto"/>
              <w:right w:val="single" w:sz="4" w:space="0" w:color="auto"/>
            </w:tcBorders>
            <w:noWrap/>
            <w:vAlign w:val="bottom"/>
            <w:hideMark/>
          </w:tcPr>
          <w:p w14:paraId="30C204A8"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single" w:sz="4" w:space="0" w:color="auto"/>
              <w:right w:val="nil"/>
            </w:tcBorders>
            <w:noWrap/>
            <w:vAlign w:val="bottom"/>
            <w:hideMark/>
          </w:tcPr>
          <w:p w14:paraId="1E3974CE" w14:textId="77777777" w:rsidR="007A02B2" w:rsidRPr="00801DD2" w:rsidRDefault="007A02B2" w:rsidP="007A02B2">
            <w:pPr>
              <w:widowControl/>
              <w:autoSpaceDE/>
              <w:autoSpaceDN/>
              <w:jc w:val="both"/>
              <w:rPr>
                <w:rFonts w:ascii="Arial" w:eastAsia="Times New Roman" w:hAnsi="Arial" w:cs="Arial"/>
                <w:color w:val="000000"/>
                <w:lang w:val="pt-BR" w:eastAsia="pt-BR"/>
              </w:rPr>
            </w:pPr>
            <w:r w:rsidRPr="00801DD2">
              <w:rPr>
                <w:rFonts w:ascii="Arial" w:eastAsia="Times New Roman" w:hAnsi="Arial" w:cs="Arial"/>
                <w:color w:val="000000"/>
                <w:lang w:val="pt-BR" w:eastAsia="pt-BR"/>
              </w:rPr>
              <w:t>Total</w:t>
            </w:r>
          </w:p>
        </w:tc>
        <w:tc>
          <w:tcPr>
            <w:tcW w:w="683" w:type="dxa"/>
            <w:tcBorders>
              <w:top w:val="single" w:sz="4" w:space="0" w:color="auto"/>
              <w:left w:val="single" w:sz="4" w:space="0" w:color="auto"/>
              <w:bottom w:val="single" w:sz="4" w:space="0" w:color="auto"/>
              <w:right w:val="single" w:sz="4" w:space="0" w:color="auto"/>
            </w:tcBorders>
          </w:tcPr>
          <w:p w14:paraId="1D42B929"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751" w:type="dxa"/>
            <w:tcBorders>
              <w:top w:val="nil"/>
              <w:left w:val="single" w:sz="4" w:space="0" w:color="auto"/>
              <w:bottom w:val="single" w:sz="4" w:space="0" w:color="auto"/>
              <w:right w:val="single" w:sz="4" w:space="0" w:color="auto"/>
            </w:tcBorders>
            <w:noWrap/>
            <w:vAlign w:val="bottom"/>
            <w:hideMark/>
          </w:tcPr>
          <w:p w14:paraId="23C627D2"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969" w:type="dxa"/>
            <w:tcBorders>
              <w:top w:val="single" w:sz="4" w:space="0" w:color="auto"/>
              <w:left w:val="nil"/>
              <w:bottom w:val="single" w:sz="4" w:space="0" w:color="auto"/>
              <w:right w:val="single" w:sz="4" w:space="0" w:color="auto"/>
            </w:tcBorders>
          </w:tcPr>
          <w:p w14:paraId="03F27989"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926" w:type="dxa"/>
            <w:tcBorders>
              <w:top w:val="nil"/>
              <w:left w:val="single" w:sz="4" w:space="0" w:color="auto"/>
              <w:bottom w:val="single" w:sz="4" w:space="0" w:color="auto"/>
              <w:right w:val="single" w:sz="4" w:space="0" w:color="auto"/>
            </w:tcBorders>
            <w:noWrap/>
            <w:vAlign w:val="bottom"/>
            <w:hideMark/>
          </w:tcPr>
          <w:p w14:paraId="082D32DF"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1178" w:type="dxa"/>
            <w:tcBorders>
              <w:top w:val="nil"/>
              <w:left w:val="nil"/>
              <w:bottom w:val="single" w:sz="4" w:space="0" w:color="auto"/>
              <w:right w:val="single" w:sz="4" w:space="0" w:color="auto"/>
            </w:tcBorders>
            <w:noWrap/>
            <w:vAlign w:val="center"/>
            <w:hideMark/>
          </w:tcPr>
          <w:p w14:paraId="49054E08"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r w:rsidRPr="00801DD2">
              <w:rPr>
                <w:rFonts w:ascii="Arial" w:eastAsia="Times New Roman" w:hAnsi="Arial" w:cs="Arial"/>
                <w:b/>
                <w:bCs/>
                <w:color w:val="000000"/>
                <w:lang w:val="pt-BR" w:eastAsia="pt-BR"/>
              </w:rPr>
              <w:t xml:space="preserve">R$ </w:t>
            </w:r>
          </w:p>
        </w:tc>
        <w:tc>
          <w:tcPr>
            <w:tcW w:w="160" w:type="dxa"/>
            <w:tcBorders>
              <w:top w:val="nil"/>
              <w:left w:val="nil"/>
              <w:bottom w:val="nil"/>
              <w:right w:val="nil"/>
            </w:tcBorders>
            <w:noWrap/>
            <w:vAlign w:val="center"/>
            <w:hideMark/>
          </w:tcPr>
          <w:p w14:paraId="6B8F6B82"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160" w:type="dxa"/>
            <w:tcBorders>
              <w:top w:val="nil"/>
              <w:left w:val="nil"/>
              <w:bottom w:val="nil"/>
              <w:right w:val="nil"/>
            </w:tcBorders>
            <w:noWrap/>
            <w:vAlign w:val="center"/>
            <w:hideMark/>
          </w:tcPr>
          <w:p w14:paraId="781C5BED"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center"/>
            <w:hideMark/>
          </w:tcPr>
          <w:p w14:paraId="72FF7D1E"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center"/>
            <w:hideMark/>
          </w:tcPr>
          <w:p w14:paraId="4E6FE900" w14:textId="77777777" w:rsidR="007A02B2" w:rsidRPr="00801DD2" w:rsidRDefault="007A02B2" w:rsidP="007A02B2">
            <w:pPr>
              <w:widowControl/>
              <w:autoSpaceDE/>
              <w:autoSpaceDN/>
              <w:jc w:val="both"/>
              <w:rPr>
                <w:rFonts w:ascii="Arial" w:eastAsia="Times New Roman" w:hAnsi="Arial" w:cs="Arial"/>
                <w:b/>
                <w:bCs/>
                <w:color w:val="000000"/>
                <w:lang w:val="pt-BR" w:eastAsia="pt-BR"/>
              </w:rPr>
            </w:pPr>
          </w:p>
        </w:tc>
        <w:tc>
          <w:tcPr>
            <w:tcW w:w="0" w:type="auto"/>
            <w:tcBorders>
              <w:top w:val="nil"/>
              <w:left w:val="nil"/>
              <w:bottom w:val="nil"/>
              <w:right w:val="nil"/>
            </w:tcBorders>
            <w:noWrap/>
            <w:vAlign w:val="bottom"/>
            <w:hideMark/>
          </w:tcPr>
          <w:p w14:paraId="364A7DA4"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62C2D1D8"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66F9406E"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0329AA8F"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c>
          <w:tcPr>
            <w:tcW w:w="0" w:type="auto"/>
            <w:tcBorders>
              <w:top w:val="nil"/>
              <w:left w:val="nil"/>
              <w:bottom w:val="nil"/>
              <w:right w:val="nil"/>
            </w:tcBorders>
            <w:noWrap/>
            <w:vAlign w:val="bottom"/>
            <w:hideMark/>
          </w:tcPr>
          <w:p w14:paraId="7080E752" w14:textId="77777777" w:rsidR="007A02B2" w:rsidRPr="00801DD2" w:rsidRDefault="007A02B2" w:rsidP="007A02B2">
            <w:pPr>
              <w:widowControl/>
              <w:autoSpaceDE/>
              <w:autoSpaceDN/>
              <w:jc w:val="both"/>
              <w:rPr>
                <w:rFonts w:ascii="Arial" w:eastAsia="Times New Roman" w:hAnsi="Arial" w:cs="Arial"/>
                <w:color w:val="000000"/>
                <w:lang w:val="pt-BR" w:eastAsia="pt-BR"/>
              </w:rPr>
            </w:pPr>
          </w:p>
        </w:tc>
      </w:tr>
    </w:tbl>
    <w:p w14:paraId="088F2FDA" w14:textId="77777777" w:rsidR="007A02B2" w:rsidRPr="00801DD2" w:rsidRDefault="007A02B2" w:rsidP="007A02B2">
      <w:pPr>
        <w:keepNext/>
        <w:suppressAutoHyphens/>
        <w:overflowPunct w:val="0"/>
        <w:adjustRightInd w:val="0"/>
        <w:spacing w:line="276" w:lineRule="auto"/>
        <w:jc w:val="both"/>
        <w:textAlignment w:val="baseline"/>
        <w:outlineLvl w:val="8"/>
        <w:rPr>
          <w:rFonts w:ascii="Arial" w:eastAsia="SimSun" w:hAnsi="Arial" w:cs="Arial"/>
          <w:kern w:val="3"/>
          <w:lang w:val="pt-BR"/>
        </w:rPr>
      </w:pPr>
    </w:p>
    <w:p w14:paraId="782B7770" w14:textId="77777777" w:rsidR="007A02B2" w:rsidRPr="00801DD2" w:rsidRDefault="007A02B2" w:rsidP="007A02B2">
      <w:pPr>
        <w:keepNext/>
        <w:suppressAutoHyphens/>
        <w:overflowPunct w:val="0"/>
        <w:adjustRightInd w:val="0"/>
        <w:spacing w:line="276" w:lineRule="auto"/>
        <w:jc w:val="both"/>
        <w:textAlignment w:val="baseline"/>
        <w:outlineLvl w:val="8"/>
        <w:rPr>
          <w:rFonts w:ascii="Arial" w:eastAsia="MS Mincho" w:hAnsi="Arial" w:cs="Arial"/>
          <w:kern w:val="3"/>
          <w:lang w:val="pt-BR"/>
        </w:rPr>
      </w:pPr>
      <w:r w:rsidRPr="00801DD2">
        <w:rPr>
          <w:rFonts w:ascii="Arial" w:eastAsia="MS Mincho" w:hAnsi="Arial" w:cs="Arial"/>
          <w:b/>
          <w:bCs/>
          <w:kern w:val="3"/>
          <w:lang w:val="pt-BR"/>
        </w:rPr>
        <w:t xml:space="preserve">3 – DA EXPECTATIVA DE FORNECIMENTO: </w:t>
      </w:r>
      <w:r w:rsidRPr="00801DD2">
        <w:rPr>
          <w:rFonts w:ascii="Arial" w:eastAsia="MS Mincho" w:hAnsi="Arial" w:cs="Arial"/>
          <w:bCs/>
          <w:kern w:val="3"/>
          <w:lang w:val="pt-BR"/>
        </w:rPr>
        <w:t>O ajuste com o prestador que terá seu preço registrado será formalizado pelo Município de Santo Inácio mediante a solicitação por Ordem de Compra, observada as disposições contidas no Edital d</w:t>
      </w:r>
      <w:r w:rsidR="00801DD2" w:rsidRPr="00801DD2">
        <w:rPr>
          <w:rFonts w:ascii="Arial" w:eastAsia="MS Mincho" w:hAnsi="Arial" w:cs="Arial"/>
          <w:bCs/>
          <w:kern w:val="3"/>
          <w:lang w:val="pt-BR"/>
        </w:rPr>
        <w:t>a</w:t>
      </w:r>
      <w:r w:rsidRPr="00801DD2">
        <w:rPr>
          <w:rFonts w:ascii="Arial" w:eastAsia="MS Mincho" w:hAnsi="Arial" w:cs="Arial"/>
          <w:bCs/>
          <w:kern w:val="3"/>
          <w:lang w:val="pt-BR"/>
        </w:rPr>
        <w:t xml:space="preserve"> </w:t>
      </w:r>
      <w:r w:rsidR="00801DD2" w:rsidRPr="00801DD2">
        <w:rPr>
          <w:rFonts w:ascii="Arial" w:eastAsia="MS Mincho" w:hAnsi="Arial" w:cs="Arial"/>
          <w:b/>
          <w:kern w:val="3"/>
        </w:rPr>
        <w:t>CONCORRÊNCIA Nº 0</w:t>
      </w:r>
      <w:r w:rsidR="004A6917">
        <w:rPr>
          <w:rFonts w:ascii="Arial" w:eastAsia="MS Mincho" w:hAnsi="Arial" w:cs="Arial"/>
          <w:b/>
          <w:kern w:val="3"/>
        </w:rPr>
        <w:t>2</w:t>
      </w:r>
      <w:r w:rsidR="00801DD2" w:rsidRPr="00801DD2">
        <w:rPr>
          <w:rFonts w:ascii="Arial" w:eastAsia="MS Mincho" w:hAnsi="Arial" w:cs="Arial"/>
          <w:b/>
          <w:kern w:val="3"/>
        </w:rPr>
        <w:t>/202</w:t>
      </w:r>
      <w:r w:rsidR="004A6917">
        <w:rPr>
          <w:rFonts w:ascii="Arial" w:eastAsia="MS Mincho" w:hAnsi="Arial" w:cs="Arial"/>
          <w:b/>
          <w:kern w:val="3"/>
        </w:rPr>
        <w:t>6</w:t>
      </w:r>
      <w:r w:rsidRPr="00801DD2">
        <w:rPr>
          <w:rFonts w:ascii="Arial" w:eastAsia="MS Mincho" w:hAnsi="Arial" w:cs="Arial"/>
          <w:bCs/>
          <w:kern w:val="3"/>
          <w:lang w:val="pt-BR"/>
        </w:rPr>
        <w:t>.</w:t>
      </w:r>
    </w:p>
    <w:p w14:paraId="3691FB33"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b/>
          <w:kern w:val="3"/>
          <w:lang w:val="pt-BR"/>
        </w:rPr>
      </w:pPr>
      <w:r w:rsidRPr="00801DD2">
        <w:rPr>
          <w:rFonts w:ascii="Arial" w:eastAsia="SimSun" w:hAnsi="Arial" w:cs="Arial"/>
          <w:kern w:val="3"/>
          <w:lang w:val="pt-BR"/>
        </w:rPr>
        <w:t>3.1</w:t>
      </w:r>
      <w:r w:rsidRPr="00801DD2">
        <w:rPr>
          <w:rFonts w:ascii="Arial" w:eastAsia="SimSun" w:hAnsi="Arial" w:cs="Arial"/>
          <w:b/>
          <w:kern w:val="3"/>
          <w:lang w:val="pt-BR"/>
        </w:rPr>
        <w:t xml:space="preserve"> –</w:t>
      </w:r>
      <w:r w:rsidRPr="00801DD2">
        <w:rPr>
          <w:rFonts w:ascii="Arial" w:eastAsia="SimSun" w:hAnsi="Arial" w:cs="Arial"/>
          <w:kern w:val="3"/>
          <w:lang w:val="pt-BR"/>
        </w:rPr>
        <w:t xml:space="preserve"> O compromisso de entrega/prestação de serviços só estará caracterizado mediante o recebimento da Ordem de serviço ou solicitação de despesa, decorrente desta Ata de Registro de Preços e Edital </w:t>
      </w:r>
      <w:r w:rsidR="00801DD2" w:rsidRPr="00801DD2">
        <w:rPr>
          <w:rFonts w:ascii="Arial" w:eastAsia="SimSun" w:hAnsi="Arial" w:cs="Arial"/>
          <w:kern w:val="3"/>
          <w:lang w:val="pt-BR"/>
        </w:rPr>
        <w:t xml:space="preserve">da </w:t>
      </w:r>
      <w:r w:rsidR="00801DD2" w:rsidRPr="00801DD2">
        <w:rPr>
          <w:rFonts w:ascii="Arial" w:eastAsia="SimSun" w:hAnsi="Arial" w:cs="Arial"/>
          <w:b/>
          <w:kern w:val="3"/>
          <w:lang w:val="pt-BR"/>
        </w:rPr>
        <w:t>CONCORRÊNCIA</w:t>
      </w:r>
      <w:r w:rsidR="00801DD2" w:rsidRPr="00801DD2">
        <w:rPr>
          <w:rFonts w:ascii="Arial" w:eastAsia="MS Mincho" w:hAnsi="Arial" w:cs="Arial"/>
          <w:b/>
          <w:kern w:val="3"/>
        </w:rPr>
        <w:t xml:space="preserve"> Nº 0</w:t>
      </w:r>
      <w:r w:rsidR="004A6917">
        <w:rPr>
          <w:rFonts w:ascii="Arial" w:eastAsia="MS Mincho" w:hAnsi="Arial" w:cs="Arial"/>
          <w:b/>
          <w:kern w:val="3"/>
        </w:rPr>
        <w:t>2</w:t>
      </w:r>
      <w:r w:rsidR="00801DD2" w:rsidRPr="00801DD2">
        <w:rPr>
          <w:rFonts w:ascii="Arial" w:eastAsia="MS Mincho" w:hAnsi="Arial" w:cs="Arial"/>
          <w:b/>
          <w:kern w:val="3"/>
        </w:rPr>
        <w:t>/202</w:t>
      </w:r>
      <w:r w:rsidR="004A6917">
        <w:rPr>
          <w:rFonts w:ascii="Arial" w:eastAsia="MS Mincho" w:hAnsi="Arial" w:cs="Arial"/>
          <w:b/>
          <w:kern w:val="3"/>
        </w:rPr>
        <w:t>6</w:t>
      </w:r>
      <w:r w:rsidRPr="00801DD2">
        <w:rPr>
          <w:rFonts w:ascii="Arial" w:eastAsia="SimSun" w:hAnsi="Arial" w:cs="Arial"/>
          <w:b/>
          <w:kern w:val="3"/>
          <w:lang w:val="pt-BR"/>
        </w:rPr>
        <w:t>.</w:t>
      </w:r>
    </w:p>
    <w:p w14:paraId="195EA294"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3.2</w:t>
      </w:r>
      <w:r w:rsidRPr="00801DD2">
        <w:rPr>
          <w:rFonts w:ascii="Arial" w:eastAsia="SimSun" w:hAnsi="Arial" w:cs="Arial"/>
          <w:b/>
          <w:kern w:val="3"/>
          <w:lang w:val="pt-BR"/>
        </w:rPr>
        <w:t xml:space="preserve"> –</w:t>
      </w:r>
      <w:r w:rsidRPr="00801DD2">
        <w:rPr>
          <w:rFonts w:ascii="Arial" w:eastAsia="SimSun" w:hAnsi="Arial" w:cs="Arial"/>
          <w:kern w:val="3"/>
          <w:lang w:val="pt-BR"/>
        </w:rPr>
        <w:t xml:space="preserve"> O prestador do serviço que terá seu preço registrado, dentro dos quantitativos estimados, fica obrigado a atender todos os pedidos efetuados durante a validade desta Ata de Registro de Preços.</w:t>
      </w:r>
    </w:p>
    <w:p w14:paraId="5E8FD371" w14:textId="77777777" w:rsidR="007A02B2" w:rsidRPr="00801DD2" w:rsidRDefault="007A02B2" w:rsidP="007A02B2">
      <w:pPr>
        <w:suppressAutoHyphens/>
        <w:adjustRightInd w:val="0"/>
        <w:spacing w:line="276" w:lineRule="auto"/>
        <w:jc w:val="both"/>
        <w:textAlignment w:val="baseline"/>
        <w:rPr>
          <w:rFonts w:ascii="Arial" w:eastAsia="SimSun" w:hAnsi="Arial" w:cs="Arial"/>
          <w:b/>
          <w:kern w:val="3"/>
          <w:lang w:val="pt-BR"/>
        </w:rPr>
      </w:pPr>
    </w:p>
    <w:p w14:paraId="4EAF816C" w14:textId="77777777" w:rsidR="007A02B2" w:rsidRPr="00801DD2" w:rsidRDefault="007A02B2" w:rsidP="007A02B2">
      <w:pPr>
        <w:suppressAutoHyphens/>
        <w:adjustRightInd w:val="0"/>
        <w:spacing w:line="276" w:lineRule="auto"/>
        <w:jc w:val="both"/>
        <w:textAlignment w:val="baseline"/>
        <w:rPr>
          <w:rFonts w:ascii="Arial" w:eastAsia="SimSun" w:hAnsi="Arial" w:cs="Arial"/>
          <w:kern w:val="3"/>
          <w:lang w:val="pt-BR"/>
        </w:rPr>
      </w:pPr>
      <w:r w:rsidRPr="00801DD2">
        <w:rPr>
          <w:rFonts w:ascii="Arial" w:eastAsia="SimSun" w:hAnsi="Arial" w:cs="Arial"/>
          <w:b/>
          <w:kern w:val="3"/>
          <w:lang w:val="pt-BR"/>
        </w:rPr>
        <w:lastRenderedPageBreak/>
        <w:t>4 -</w:t>
      </w:r>
      <w:r w:rsidRPr="00801DD2">
        <w:rPr>
          <w:rFonts w:ascii="Arial" w:eastAsia="SimSun" w:hAnsi="Arial" w:cs="Arial"/>
          <w:kern w:val="3"/>
          <w:lang w:val="pt-BR"/>
        </w:rPr>
        <w:t xml:space="preserve"> </w:t>
      </w:r>
      <w:r w:rsidRPr="00801DD2">
        <w:rPr>
          <w:rFonts w:ascii="Arial" w:eastAsia="SimSun" w:hAnsi="Arial" w:cs="Arial"/>
          <w:b/>
          <w:bCs/>
          <w:kern w:val="3"/>
          <w:lang w:val="pt-BR"/>
        </w:rPr>
        <w:t>PRAZO DE ENTREGA:</w:t>
      </w:r>
      <w:r w:rsidRPr="00801DD2">
        <w:rPr>
          <w:rFonts w:ascii="Arial" w:eastAsia="SimSun" w:hAnsi="Arial" w:cs="Arial"/>
          <w:kern w:val="3"/>
          <w:lang w:val="pt-BR"/>
        </w:rPr>
        <w:t xml:space="preserve"> </w:t>
      </w:r>
    </w:p>
    <w:p w14:paraId="3E04F13D" w14:textId="77777777" w:rsidR="007A02B2" w:rsidRPr="00801DD2" w:rsidRDefault="007A02B2" w:rsidP="007A02B2">
      <w:pPr>
        <w:suppressAutoHyphens/>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4.1 – O Signatário da ata obriga-se a executar o objeto da presente ata em estrita observância aos serviços e prazos estabelecidos na proposta de preços.</w:t>
      </w:r>
    </w:p>
    <w:p w14:paraId="5EA7854E" w14:textId="77777777" w:rsidR="007A02B2" w:rsidRPr="00801DD2" w:rsidRDefault="007A02B2" w:rsidP="007A02B2">
      <w:pPr>
        <w:suppressAutoHyphens/>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4.2 – A fiscalização da execução do objeto desta ata será feita por pessoa designada para tal finalidade, que assume neste ato total responsabilidade sobre a fiscalização dos serviços prestados.</w:t>
      </w:r>
    </w:p>
    <w:p w14:paraId="5BB1DA80" w14:textId="77777777" w:rsidR="00801DD2" w:rsidRPr="00801DD2" w:rsidRDefault="007A02B2" w:rsidP="00801DD2">
      <w:pPr>
        <w:suppressAutoHyphens/>
        <w:adjustRightInd w:val="0"/>
        <w:spacing w:line="276" w:lineRule="auto"/>
        <w:ind w:right="12"/>
        <w:jc w:val="both"/>
        <w:textAlignment w:val="baseline"/>
        <w:rPr>
          <w:rFonts w:ascii="Arial" w:eastAsia="SimSun" w:hAnsi="Arial" w:cs="Arial"/>
          <w:b/>
          <w:color w:val="000000"/>
          <w:kern w:val="3"/>
        </w:rPr>
      </w:pPr>
      <w:r w:rsidRPr="00801DD2">
        <w:rPr>
          <w:rFonts w:ascii="Arial" w:eastAsia="SimSun" w:hAnsi="Arial" w:cs="Arial"/>
          <w:kern w:val="3"/>
          <w:lang w:val="pt-BR"/>
        </w:rPr>
        <w:t xml:space="preserve">4.3 – </w:t>
      </w:r>
      <w:r w:rsidRPr="00801DD2">
        <w:rPr>
          <w:rFonts w:ascii="Arial" w:eastAsia="SimSun" w:hAnsi="Arial" w:cs="Arial"/>
          <w:color w:val="000000"/>
          <w:kern w:val="3"/>
          <w:lang w:val="pt-BR"/>
        </w:rPr>
        <w:t>A entrega dos materiais será de acordo com especificado no edital d</w:t>
      </w:r>
      <w:r w:rsidR="00801DD2" w:rsidRPr="00801DD2">
        <w:rPr>
          <w:rFonts w:ascii="Arial" w:eastAsia="SimSun" w:hAnsi="Arial" w:cs="Arial"/>
          <w:color w:val="000000"/>
          <w:kern w:val="3"/>
          <w:lang w:val="pt-BR"/>
        </w:rPr>
        <w:t>a</w:t>
      </w:r>
      <w:r w:rsidRPr="00801DD2">
        <w:rPr>
          <w:rFonts w:ascii="Arial" w:eastAsia="SimSun" w:hAnsi="Arial" w:cs="Arial"/>
          <w:color w:val="000000"/>
          <w:kern w:val="3"/>
          <w:lang w:val="pt-BR"/>
        </w:rPr>
        <w:t xml:space="preserve"> </w:t>
      </w:r>
      <w:r w:rsidR="00801DD2" w:rsidRPr="00801DD2">
        <w:rPr>
          <w:rFonts w:ascii="Arial" w:eastAsia="SimSun" w:hAnsi="Arial" w:cs="Arial"/>
          <w:b/>
          <w:color w:val="000000"/>
          <w:kern w:val="3"/>
        </w:rPr>
        <w:t>CONCORRÊNCIA Nº 0</w:t>
      </w:r>
      <w:r w:rsidR="004A6917">
        <w:rPr>
          <w:rFonts w:ascii="Arial" w:eastAsia="SimSun" w:hAnsi="Arial" w:cs="Arial"/>
          <w:b/>
          <w:color w:val="000000"/>
          <w:kern w:val="3"/>
        </w:rPr>
        <w:t>2</w:t>
      </w:r>
      <w:r w:rsidR="00801DD2" w:rsidRPr="00801DD2">
        <w:rPr>
          <w:rFonts w:ascii="Arial" w:eastAsia="SimSun" w:hAnsi="Arial" w:cs="Arial"/>
          <w:b/>
          <w:color w:val="000000"/>
          <w:kern w:val="3"/>
        </w:rPr>
        <w:t>/202</w:t>
      </w:r>
      <w:r w:rsidR="004A6917">
        <w:rPr>
          <w:rFonts w:ascii="Arial" w:eastAsia="SimSun" w:hAnsi="Arial" w:cs="Arial"/>
          <w:b/>
          <w:color w:val="000000"/>
          <w:kern w:val="3"/>
        </w:rPr>
        <w:t>6</w:t>
      </w:r>
    </w:p>
    <w:p w14:paraId="5118402F" w14:textId="77777777" w:rsidR="00801DD2" w:rsidRPr="00801DD2" w:rsidRDefault="00801DD2" w:rsidP="00801DD2">
      <w:pPr>
        <w:suppressAutoHyphens/>
        <w:adjustRightInd w:val="0"/>
        <w:spacing w:line="276" w:lineRule="auto"/>
        <w:ind w:right="12"/>
        <w:jc w:val="both"/>
        <w:textAlignment w:val="baseline"/>
        <w:rPr>
          <w:rFonts w:ascii="Arial" w:eastAsia="SimSun" w:hAnsi="Arial" w:cs="Arial"/>
          <w:b/>
          <w:color w:val="000000"/>
          <w:kern w:val="3"/>
        </w:rPr>
      </w:pPr>
    </w:p>
    <w:p w14:paraId="2A632331" w14:textId="77777777" w:rsidR="007A02B2" w:rsidRPr="00801DD2" w:rsidRDefault="007A02B2" w:rsidP="00801DD2">
      <w:pPr>
        <w:suppressAutoHyphens/>
        <w:adjustRightInd w:val="0"/>
        <w:spacing w:line="276" w:lineRule="auto"/>
        <w:ind w:right="12"/>
        <w:jc w:val="both"/>
        <w:textAlignment w:val="baseline"/>
        <w:rPr>
          <w:rFonts w:ascii="Arial" w:eastAsia="SimSun" w:hAnsi="Arial" w:cs="Arial"/>
          <w:b/>
          <w:color w:val="000000"/>
          <w:kern w:val="3"/>
        </w:rPr>
      </w:pPr>
      <w:r w:rsidRPr="00801DD2">
        <w:rPr>
          <w:rFonts w:ascii="Arial" w:eastAsia="SimSun" w:hAnsi="Arial" w:cs="Arial"/>
          <w:b/>
          <w:kern w:val="3"/>
          <w:lang w:val="pt-BR"/>
        </w:rPr>
        <w:t xml:space="preserve"> 5– DO CONTROLE DOS PREÇOS REGISTRADOS:</w:t>
      </w:r>
      <w:r w:rsidRPr="00801DD2">
        <w:rPr>
          <w:rFonts w:ascii="Arial" w:eastAsia="SimSun" w:hAnsi="Arial" w:cs="Arial"/>
          <w:kern w:val="3"/>
          <w:lang w:val="pt-BR"/>
        </w:rPr>
        <w:t xml:space="preserve"> O Município de Santo Inácio adotará todos os atos necessários ao controle e administração da presente Ata.</w:t>
      </w:r>
    </w:p>
    <w:p w14:paraId="3849D9A8"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5.1</w:t>
      </w:r>
      <w:r w:rsidRPr="00801DD2">
        <w:rPr>
          <w:rFonts w:ascii="Arial" w:eastAsia="SimSun" w:hAnsi="Arial" w:cs="Arial"/>
          <w:b/>
          <w:kern w:val="3"/>
          <w:lang w:val="pt-BR"/>
        </w:rPr>
        <w:t xml:space="preserve"> –</w:t>
      </w:r>
      <w:r w:rsidRPr="00801DD2">
        <w:rPr>
          <w:rFonts w:ascii="Arial" w:eastAsia="SimSun" w:hAnsi="Arial" w:cs="Arial"/>
          <w:kern w:val="3"/>
          <w:lang w:val="pt-BR"/>
        </w:rPr>
        <w:t xml:space="preserve"> Os preços registrados e a indicação dos respectivos fornecedores detentores da Ata serão divulgados através do Órgão Oficial do Município de Santo Inácio.</w:t>
      </w:r>
    </w:p>
    <w:p w14:paraId="042FC71E" w14:textId="77777777" w:rsidR="007A02B2" w:rsidRPr="00801DD2" w:rsidRDefault="007A02B2" w:rsidP="007A02B2">
      <w:pPr>
        <w:tabs>
          <w:tab w:val="center" w:pos="4252"/>
          <w:tab w:val="right" w:pos="8504"/>
        </w:tabs>
        <w:suppressAutoHyphens/>
        <w:autoSpaceDE/>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5.2 – O Signatário da ata assume o compromisso de entregar o objeto ora licitados, conforme valor proposto, e emitir nota(s) fiscal(</w:t>
      </w:r>
      <w:proofErr w:type="spellStart"/>
      <w:r w:rsidRPr="00801DD2">
        <w:rPr>
          <w:rFonts w:ascii="Arial" w:eastAsia="SimSun" w:hAnsi="Arial" w:cs="Arial"/>
          <w:kern w:val="3"/>
          <w:lang w:val="pt-BR"/>
        </w:rPr>
        <w:t>is</w:t>
      </w:r>
      <w:proofErr w:type="spellEnd"/>
      <w:r w:rsidRPr="00801DD2">
        <w:rPr>
          <w:rFonts w:ascii="Arial" w:eastAsia="SimSun" w:hAnsi="Arial" w:cs="Arial"/>
          <w:kern w:val="3"/>
          <w:lang w:val="pt-BR"/>
        </w:rPr>
        <w:t>) em nome da Contratante.</w:t>
      </w:r>
    </w:p>
    <w:p w14:paraId="37F68F82" w14:textId="77777777" w:rsidR="007A02B2" w:rsidRPr="00801DD2" w:rsidRDefault="007A02B2" w:rsidP="007A02B2">
      <w:pPr>
        <w:tabs>
          <w:tab w:val="center" w:pos="4252"/>
          <w:tab w:val="right" w:pos="8504"/>
        </w:tabs>
        <w:suppressAutoHyphens/>
        <w:autoSpaceDE/>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5.3 – Os pagamentos serão efetuados conforme consta em edital e apos apresentação correta da Nota Fiscal.</w:t>
      </w:r>
    </w:p>
    <w:p w14:paraId="08EC3E41" w14:textId="77777777" w:rsidR="007A02B2" w:rsidRPr="00801DD2" w:rsidRDefault="007A02B2" w:rsidP="007A02B2">
      <w:pPr>
        <w:suppressAutoHyphens/>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5.4 – As desp</w:t>
      </w:r>
      <w:r w:rsidR="00872C29">
        <w:rPr>
          <w:rFonts w:ascii="Arial" w:eastAsia="SimSun" w:hAnsi="Arial" w:cs="Arial"/>
          <w:kern w:val="3"/>
          <w:lang w:val="pt-BR"/>
        </w:rPr>
        <w:t>0</w:t>
      </w:r>
      <w:r w:rsidRPr="00801DD2">
        <w:rPr>
          <w:rFonts w:ascii="Arial" w:eastAsia="SimSun" w:hAnsi="Arial" w:cs="Arial"/>
          <w:kern w:val="3"/>
          <w:lang w:val="pt-BR"/>
        </w:rPr>
        <w:t>esas decorrentes da presente ata serão efetuadas à conta de recurso do orçamento em execução.</w:t>
      </w:r>
    </w:p>
    <w:p w14:paraId="6A1CF6C9"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p>
    <w:p w14:paraId="74347F8B"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b/>
          <w:kern w:val="3"/>
          <w:lang w:val="pt-BR"/>
        </w:rPr>
        <w:t>6 – DA VALIDADE DA ATA DE REGISTRO DE PREÇOS:</w:t>
      </w:r>
      <w:r w:rsidRPr="00801DD2">
        <w:rPr>
          <w:rFonts w:ascii="Arial" w:eastAsia="SimSun" w:hAnsi="Arial" w:cs="Arial"/>
          <w:kern w:val="3"/>
          <w:lang w:val="pt-BR"/>
        </w:rPr>
        <w:t xml:space="preserve"> A presente ata terá validade de </w:t>
      </w:r>
      <w:r w:rsidRPr="00801DD2">
        <w:rPr>
          <w:rFonts w:ascii="Arial" w:eastAsia="SimSun" w:hAnsi="Arial" w:cs="Arial"/>
          <w:b/>
          <w:kern w:val="3"/>
          <w:lang w:val="pt-BR"/>
        </w:rPr>
        <w:t>12 meses</w:t>
      </w:r>
      <w:r w:rsidRPr="00801DD2">
        <w:rPr>
          <w:rFonts w:ascii="Arial" w:eastAsia="SimSun" w:hAnsi="Arial" w:cs="Arial"/>
          <w:kern w:val="3"/>
          <w:lang w:val="pt-BR"/>
        </w:rPr>
        <w:t>, contados a partir da sua assinatura, podendo ser prorrogada, nos termos do Art. 84 da Lei 14.133/2021.</w:t>
      </w:r>
    </w:p>
    <w:p w14:paraId="1D0DE15F" w14:textId="77777777" w:rsidR="00C711F4" w:rsidRDefault="007A02B2" w:rsidP="00C711F4">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 xml:space="preserve">6.1 – </w:t>
      </w:r>
      <w:r w:rsidR="00C711F4" w:rsidRPr="00C711F4">
        <w:rPr>
          <w:rFonts w:ascii="Arial" w:eastAsia="SimSun" w:hAnsi="Arial" w:cs="Arial"/>
          <w:kern w:val="3"/>
          <w:lang w:val="pt-BR"/>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388BC650" w14:textId="77777777" w:rsidR="00C711F4" w:rsidRPr="00C711F4" w:rsidRDefault="00C711F4" w:rsidP="00C711F4">
      <w:pPr>
        <w:suppressAutoHyphens/>
        <w:overflowPunct w:val="0"/>
        <w:adjustRightInd w:val="0"/>
        <w:spacing w:line="276" w:lineRule="auto"/>
        <w:jc w:val="both"/>
        <w:textAlignment w:val="baseline"/>
        <w:rPr>
          <w:rFonts w:ascii="Arial" w:eastAsia="SimSun" w:hAnsi="Arial" w:cs="Arial"/>
          <w:kern w:val="3"/>
          <w:lang w:val="pt-BR"/>
        </w:rPr>
      </w:pPr>
    </w:p>
    <w:p w14:paraId="6543CBDE"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b/>
          <w:kern w:val="3"/>
          <w:lang w:val="pt-BR"/>
        </w:rPr>
        <w:t>7 – DAS REVISÕES:</w:t>
      </w:r>
      <w:r w:rsidRPr="00801DD2">
        <w:rPr>
          <w:rFonts w:ascii="Arial" w:eastAsia="SimSun" w:hAnsi="Arial" w:cs="Arial"/>
          <w:kern w:val="3"/>
          <w:lang w:val="pt-BR"/>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14:paraId="74F0F78F"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7.1</w:t>
      </w:r>
      <w:r w:rsidRPr="00801DD2">
        <w:rPr>
          <w:rFonts w:ascii="Arial" w:eastAsia="SimSun" w:hAnsi="Arial" w:cs="Arial"/>
          <w:b/>
          <w:kern w:val="3"/>
          <w:lang w:val="pt-BR"/>
        </w:rPr>
        <w:t xml:space="preserve"> – </w:t>
      </w:r>
      <w:r w:rsidRPr="00801DD2">
        <w:rPr>
          <w:rFonts w:ascii="Arial" w:eastAsia="SimSun" w:hAnsi="Arial" w:cs="Arial"/>
          <w:kern w:val="3"/>
          <w:lang w:val="pt-BR"/>
        </w:rPr>
        <w:t>Caso o fornecedor se recuse a baixar os preços registrados, o Município de Santo Inácio poderá cancelar o registro.</w:t>
      </w:r>
    </w:p>
    <w:p w14:paraId="5B562913"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7.2</w:t>
      </w:r>
      <w:r w:rsidRPr="00801DD2">
        <w:rPr>
          <w:rFonts w:ascii="Arial" w:eastAsia="SimSun" w:hAnsi="Arial" w:cs="Arial"/>
          <w:b/>
          <w:kern w:val="3"/>
          <w:lang w:val="pt-BR"/>
        </w:rPr>
        <w:t xml:space="preserve"> – </w:t>
      </w:r>
      <w:r w:rsidRPr="00801DD2">
        <w:rPr>
          <w:rFonts w:ascii="Arial" w:eastAsia="SimSun" w:hAnsi="Arial" w:cs="Arial"/>
          <w:kern w:val="3"/>
          <w:lang w:val="pt-BR"/>
        </w:rPr>
        <w:t>Caso o preço de mercado torne-se superior aos preços registrados e o fornecedor não puder cumprir o compromisso, o Município de Santo Inácio poderá liberar o fornecedor do compromisso, mediante solicitação com justificativa.</w:t>
      </w:r>
    </w:p>
    <w:p w14:paraId="1372AF1F"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p>
    <w:p w14:paraId="31B4FD59" w14:textId="77777777" w:rsidR="007A02B2" w:rsidRPr="00801DD2" w:rsidRDefault="007A02B2" w:rsidP="007A02B2">
      <w:pPr>
        <w:suppressAutoHyphens/>
        <w:adjustRightInd w:val="0"/>
        <w:spacing w:line="276" w:lineRule="auto"/>
        <w:jc w:val="both"/>
        <w:textAlignment w:val="baseline"/>
        <w:rPr>
          <w:rFonts w:ascii="Arial" w:eastAsia="SimSun" w:hAnsi="Arial" w:cs="Arial"/>
          <w:b/>
          <w:bCs/>
          <w:kern w:val="3"/>
          <w:lang w:val="pt-BR"/>
        </w:rPr>
      </w:pPr>
      <w:r w:rsidRPr="00801DD2">
        <w:rPr>
          <w:rFonts w:ascii="Arial" w:eastAsia="SimSun" w:hAnsi="Arial" w:cs="Arial"/>
          <w:b/>
          <w:bCs/>
          <w:kern w:val="3"/>
          <w:lang w:val="pt-BR"/>
        </w:rPr>
        <w:t>8 - DA EXECUÇÃO:</w:t>
      </w:r>
    </w:p>
    <w:p w14:paraId="076804F2" w14:textId="77777777" w:rsidR="007A02B2" w:rsidRPr="00801DD2" w:rsidRDefault="007A02B2" w:rsidP="007A02B2">
      <w:pPr>
        <w:suppressAutoHyphens/>
        <w:adjustRightInd w:val="0"/>
        <w:spacing w:line="276" w:lineRule="auto"/>
        <w:jc w:val="both"/>
        <w:textAlignment w:val="baseline"/>
        <w:rPr>
          <w:rFonts w:ascii="Arial" w:eastAsia="SimSun" w:hAnsi="Arial" w:cs="Arial"/>
          <w:bCs/>
          <w:kern w:val="3"/>
          <w:lang w:val="pt-BR"/>
        </w:rPr>
      </w:pPr>
      <w:r w:rsidRPr="00801DD2">
        <w:rPr>
          <w:rFonts w:ascii="Arial" w:eastAsia="SimSun" w:hAnsi="Arial" w:cs="Arial"/>
          <w:bCs/>
          <w:kern w:val="3"/>
          <w:lang w:val="pt-BR"/>
        </w:rPr>
        <w:t>8.1 – Esta ata deverá ser executada fielmente pelas partes, de acordo com as cláusulas avençadas e as normas da Lei, respondendo cada uma pelas consequências de sua inexecução total ou parcial.</w:t>
      </w:r>
    </w:p>
    <w:p w14:paraId="3C926193" w14:textId="77777777" w:rsidR="007A02B2" w:rsidRPr="00801DD2" w:rsidRDefault="007A02B2" w:rsidP="007A02B2">
      <w:pPr>
        <w:suppressAutoHyphens/>
        <w:adjustRightInd w:val="0"/>
        <w:spacing w:line="276" w:lineRule="auto"/>
        <w:jc w:val="both"/>
        <w:textAlignment w:val="baseline"/>
        <w:rPr>
          <w:rFonts w:ascii="Arial" w:eastAsia="SimSun" w:hAnsi="Arial" w:cs="Arial"/>
          <w:bCs/>
          <w:kern w:val="3"/>
          <w:lang w:val="pt-BR"/>
        </w:rPr>
      </w:pPr>
      <w:r w:rsidRPr="00801DD2">
        <w:rPr>
          <w:rFonts w:ascii="Arial" w:eastAsia="SimSun" w:hAnsi="Arial" w:cs="Arial"/>
          <w:bCs/>
          <w:kern w:val="3"/>
          <w:lang w:val="pt-BR"/>
        </w:rPr>
        <w:t xml:space="preserve">8.2 – </w:t>
      </w:r>
      <w:r w:rsidRPr="00801DD2">
        <w:rPr>
          <w:rFonts w:ascii="Arial" w:eastAsia="SimSun" w:hAnsi="Arial" w:cs="Arial"/>
          <w:kern w:val="3"/>
          <w:lang w:val="pt-BR"/>
        </w:rPr>
        <w:t xml:space="preserve">O Signatário da ata </w:t>
      </w:r>
      <w:r w:rsidRPr="00801DD2">
        <w:rPr>
          <w:rFonts w:ascii="Arial" w:eastAsia="SimSun" w:hAnsi="Arial" w:cs="Arial"/>
          <w:bCs/>
          <w:kern w:val="3"/>
          <w:lang w:val="pt-BR"/>
        </w:rPr>
        <w:t>é obrigado a reparar, corrigir, remover, reconstruir ou substituir, às suas expensas, no total ou em parte, o objeto desta ata em que se verificarem vícios, defeitos ou incorreções resultantes da execução ou de materiais empregados.</w:t>
      </w:r>
    </w:p>
    <w:p w14:paraId="56B61DF1" w14:textId="77777777" w:rsidR="00801DD2" w:rsidRPr="00801DD2" w:rsidRDefault="00801DD2" w:rsidP="007A02B2">
      <w:pPr>
        <w:suppressAutoHyphens/>
        <w:adjustRightInd w:val="0"/>
        <w:spacing w:line="276" w:lineRule="auto"/>
        <w:jc w:val="both"/>
        <w:textAlignment w:val="baseline"/>
        <w:rPr>
          <w:rFonts w:ascii="Arial" w:eastAsia="SimSun" w:hAnsi="Arial" w:cs="Arial"/>
          <w:bCs/>
          <w:kern w:val="3"/>
          <w:lang w:val="pt-BR"/>
        </w:rPr>
      </w:pPr>
    </w:p>
    <w:p w14:paraId="23A782B7" w14:textId="77777777" w:rsidR="007A02B2" w:rsidRPr="00801DD2" w:rsidRDefault="007A02B2" w:rsidP="007A02B2">
      <w:pPr>
        <w:suppressAutoHyphens/>
        <w:adjustRightInd w:val="0"/>
        <w:spacing w:line="276" w:lineRule="auto"/>
        <w:jc w:val="both"/>
        <w:textAlignment w:val="baseline"/>
        <w:rPr>
          <w:rFonts w:ascii="Arial" w:eastAsia="SimSun" w:hAnsi="Arial" w:cs="Arial"/>
          <w:bCs/>
          <w:kern w:val="3"/>
          <w:lang w:val="pt-BR"/>
        </w:rPr>
      </w:pPr>
      <w:r w:rsidRPr="00801DD2">
        <w:rPr>
          <w:rFonts w:ascii="Arial" w:eastAsia="SimSun" w:hAnsi="Arial" w:cs="Arial"/>
          <w:bCs/>
          <w:kern w:val="3"/>
          <w:lang w:val="pt-BR"/>
        </w:rPr>
        <w:t xml:space="preserve">8.3 – </w:t>
      </w:r>
      <w:r w:rsidRPr="00801DD2">
        <w:rPr>
          <w:rFonts w:ascii="Arial" w:eastAsia="SimSun" w:hAnsi="Arial" w:cs="Arial"/>
          <w:kern w:val="3"/>
          <w:lang w:val="pt-BR"/>
        </w:rPr>
        <w:t xml:space="preserve">O Signatário da ata </w:t>
      </w:r>
      <w:r w:rsidRPr="00801DD2">
        <w:rPr>
          <w:rFonts w:ascii="Arial" w:eastAsia="SimSun" w:hAnsi="Arial" w:cs="Arial"/>
          <w:bCs/>
          <w:kern w:val="3"/>
          <w:lang w:val="pt-BR"/>
        </w:rPr>
        <w:t>é responsável pelos danos causados diretamente à CONTRATANTE ou a terceiros, decorrentes de sua culpa ou dolo na responsabilidade a fiscalização ou o acompanhamento pelo órgão interessado.</w:t>
      </w:r>
    </w:p>
    <w:p w14:paraId="6C4E69FD" w14:textId="77777777" w:rsidR="007A02B2" w:rsidRPr="00801DD2" w:rsidRDefault="007A02B2" w:rsidP="007A02B2">
      <w:pPr>
        <w:suppressAutoHyphens/>
        <w:autoSpaceDE/>
        <w:spacing w:line="276" w:lineRule="auto"/>
        <w:ind w:right="-141"/>
        <w:jc w:val="both"/>
        <w:textAlignment w:val="baseline"/>
        <w:rPr>
          <w:rFonts w:ascii="Arial" w:eastAsia="SimSun" w:hAnsi="Arial" w:cs="Arial"/>
          <w:kern w:val="3"/>
          <w:lang w:val="pt-BR"/>
        </w:rPr>
      </w:pPr>
      <w:r w:rsidRPr="00801DD2">
        <w:rPr>
          <w:rFonts w:ascii="Arial" w:eastAsia="SimSun" w:hAnsi="Arial" w:cs="Arial"/>
          <w:bCs/>
          <w:kern w:val="3"/>
          <w:lang w:val="pt-BR"/>
        </w:rPr>
        <w:t xml:space="preserve">8.4 – </w:t>
      </w:r>
      <w:r w:rsidRPr="00801DD2">
        <w:rPr>
          <w:rFonts w:ascii="Arial" w:eastAsia="SimSun" w:hAnsi="Arial" w:cs="Arial"/>
          <w:kern w:val="3"/>
          <w:lang w:val="pt-BR"/>
        </w:rPr>
        <w:t xml:space="preserve">A fiscalização ficará a cargo </w:t>
      </w:r>
      <w:r w:rsidRPr="00801DD2">
        <w:rPr>
          <w:rFonts w:ascii="Arial" w:eastAsia="SimSun" w:hAnsi="Arial" w:cs="Arial"/>
          <w:b/>
          <w:kern w:val="3"/>
          <w:lang w:val="pt-BR"/>
        </w:rPr>
        <w:t>do(a) Senhor(a) -------------------</w:t>
      </w:r>
      <w:r w:rsidRPr="00801DD2">
        <w:rPr>
          <w:rFonts w:ascii="Arial" w:eastAsia="SimSun" w:hAnsi="Arial" w:cs="Arial"/>
          <w:kern w:val="3"/>
          <w:lang w:val="pt-BR"/>
        </w:rPr>
        <w:t>,</w:t>
      </w:r>
      <w:r w:rsidRPr="00801DD2">
        <w:rPr>
          <w:rFonts w:ascii="Arial" w:eastAsia="SimSun" w:hAnsi="Arial" w:cs="Arial"/>
          <w:b/>
          <w:kern w:val="3"/>
          <w:lang w:val="pt-BR"/>
        </w:rPr>
        <w:t xml:space="preserve"> </w:t>
      </w:r>
      <w:r w:rsidRPr="00801DD2">
        <w:rPr>
          <w:rFonts w:ascii="Arial" w:eastAsia="SimSun" w:hAnsi="Arial" w:cs="Arial"/>
          <w:kern w:val="3"/>
          <w:lang w:val="pt-BR"/>
        </w:rPr>
        <w:t>que responde como</w:t>
      </w:r>
      <w:r w:rsidRPr="00801DD2">
        <w:rPr>
          <w:rFonts w:ascii="Arial" w:eastAsia="SimSun" w:hAnsi="Arial" w:cs="Arial"/>
          <w:b/>
          <w:kern w:val="3"/>
          <w:lang w:val="pt-BR"/>
        </w:rPr>
        <w:t xml:space="preserve"> Fiscal de Contrato, </w:t>
      </w:r>
      <w:r w:rsidRPr="00801DD2">
        <w:rPr>
          <w:rFonts w:ascii="Arial" w:eastAsia="SimSun" w:hAnsi="Arial" w:cs="Arial"/>
          <w:kern w:val="3"/>
          <w:lang w:val="pt-BR"/>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17450201" w14:textId="77777777" w:rsidR="007A02B2" w:rsidRPr="00801DD2" w:rsidRDefault="007A02B2" w:rsidP="007A02B2">
      <w:pPr>
        <w:suppressAutoHyphens/>
        <w:autoSpaceDE/>
        <w:spacing w:line="276" w:lineRule="auto"/>
        <w:ind w:right="-141"/>
        <w:jc w:val="both"/>
        <w:textAlignment w:val="baseline"/>
        <w:rPr>
          <w:rFonts w:ascii="Arial" w:eastAsia="SimSun" w:hAnsi="Arial" w:cs="Arial"/>
          <w:b/>
          <w:kern w:val="3"/>
          <w:lang w:val="pt-BR"/>
        </w:rPr>
      </w:pPr>
    </w:p>
    <w:p w14:paraId="4D6A93D7" w14:textId="77777777" w:rsidR="007A02B2" w:rsidRPr="00801DD2" w:rsidRDefault="007A02B2" w:rsidP="007A02B2">
      <w:pPr>
        <w:suppressAutoHyphens/>
        <w:adjustRightInd w:val="0"/>
        <w:spacing w:line="276" w:lineRule="auto"/>
        <w:jc w:val="both"/>
        <w:textAlignment w:val="baseline"/>
        <w:rPr>
          <w:rFonts w:ascii="Arial" w:eastAsia="SimSun" w:hAnsi="Arial" w:cs="Arial"/>
          <w:b/>
          <w:bCs/>
          <w:kern w:val="3"/>
          <w:lang w:val="pt-BR"/>
        </w:rPr>
      </w:pPr>
      <w:r w:rsidRPr="00801DD2">
        <w:rPr>
          <w:rFonts w:ascii="Arial" w:eastAsia="SimSun" w:hAnsi="Arial" w:cs="Arial"/>
          <w:b/>
          <w:bCs/>
          <w:kern w:val="3"/>
          <w:lang w:val="pt-BR"/>
        </w:rPr>
        <w:t>9 - DAS PENALIDADES:</w:t>
      </w:r>
    </w:p>
    <w:p w14:paraId="0CB670C8" w14:textId="77777777" w:rsidR="007A02B2" w:rsidRPr="00801DD2" w:rsidRDefault="007A02B2" w:rsidP="007A02B2">
      <w:pPr>
        <w:suppressAutoHyphens/>
        <w:adjustRightInd w:val="0"/>
        <w:spacing w:line="276" w:lineRule="auto"/>
        <w:jc w:val="both"/>
        <w:textAlignment w:val="baseline"/>
        <w:rPr>
          <w:rFonts w:ascii="Arial" w:eastAsia="SimSun" w:hAnsi="Arial" w:cs="Arial"/>
          <w:bCs/>
          <w:kern w:val="3"/>
          <w:lang w:val="pt-BR"/>
        </w:rPr>
      </w:pPr>
      <w:r w:rsidRPr="00801DD2">
        <w:rPr>
          <w:rFonts w:ascii="Arial" w:eastAsia="SimSun" w:hAnsi="Arial" w:cs="Arial"/>
          <w:bCs/>
          <w:kern w:val="3"/>
          <w:lang w:val="pt-BR"/>
        </w:rPr>
        <w:t>9.1 – Ao</w:t>
      </w:r>
      <w:r w:rsidRPr="00801DD2">
        <w:rPr>
          <w:rFonts w:ascii="Arial" w:eastAsia="SimSun" w:hAnsi="Arial" w:cs="Arial"/>
          <w:kern w:val="3"/>
          <w:lang w:val="pt-BR"/>
        </w:rPr>
        <w:t xml:space="preserve"> Signatário da ata </w:t>
      </w:r>
      <w:r w:rsidRPr="00801DD2">
        <w:rPr>
          <w:rFonts w:ascii="Arial" w:eastAsia="SimSun" w:hAnsi="Arial" w:cs="Arial"/>
          <w:bCs/>
          <w:kern w:val="3"/>
          <w:lang w:val="pt-BR"/>
        </w:rPr>
        <w:t>serão aplicadas penalidades pelo CONTRATANTE a serem apuradas na forma, a saber:</w:t>
      </w:r>
    </w:p>
    <w:p w14:paraId="4E115BAF" w14:textId="77777777" w:rsidR="007A02B2" w:rsidRPr="00801DD2" w:rsidRDefault="007A02B2" w:rsidP="007A02B2">
      <w:pPr>
        <w:suppressAutoHyphens/>
        <w:adjustRightInd w:val="0"/>
        <w:spacing w:line="276" w:lineRule="auto"/>
        <w:ind w:left="426"/>
        <w:jc w:val="both"/>
        <w:textAlignment w:val="baseline"/>
        <w:rPr>
          <w:rFonts w:ascii="Arial" w:eastAsia="SimSun" w:hAnsi="Arial" w:cs="Arial"/>
          <w:bCs/>
          <w:kern w:val="3"/>
          <w:lang w:val="pt-BR"/>
        </w:rPr>
      </w:pPr>
      <w:r w:rsidRPr="00801DD2">
        <w:rPr>
          <w:rFonts w:ascii="Arial" w:eastAsia="SimSun" w:hAnsi="Arial" w:cs="Arial"/>
          <w:bCs/>
          <w:kern w:val="3"/>
          <w:lang w:val="pt-BR"/>
        </w:rPr>
        <w:t>a) advertência por escrito;</w:t>
      </w:r>
    </w:p>
    <w:p w14:paraId="0AF716CE" w14:textId="77777777" w:rsidR="007A02B2" w:rsidRPr="00801DD2" w:rsidRDefault="007A02B2" w:rsidP="007A02B2">
      <w:pPr>
        <w:suppressAutoHyphens/>
        <w:adjustRightInd w:val="0"/>
        <w:spacing w:line="276" w:lineRule="auto"/>
        <w:ind w:left="426"/>
        <w:jc w:val="both"/>
        <w:textAlignment w:val="baseline"/>
        <w:rPr>
          <w:rFonts w:ascii="Arial" w:eastAsia="SimSun" w:hAnsi="Arial" w:cs="Arial"/>
          <w:bCs/>
          <w:kern w:val="3"/>
          <w:lang w:val="pt-BR"/>
        </w:rPr>
      </w:pPr>
      <w:r w:rsidRPr="00801DD2">
        <w:rPr>
          <w:rFonts w:ascii="Arial" w:eastAsia="SimSun" w:hAnsi="Arial" w:cs="Arial"/>
          <w:bCs/>
          <w:kern w:val="3"/>
          <w:lang w:val="pt-BR"/>
        </w:rPr>
        <w:t>b) multa de 10% (dez por cento) do valor contratual quando a CONTRATADA ceder a ata, no todo ou em parte, a pessoa física ou jurídica, sem autorização do Contratante, devendo reassumir a execução dos serviços imediatamente;</w:t>
      </w:r>
    </w:p>
    <w:p w14:paraId="4432823A" w14:textId="77777777" w:rsidR="007A02B2" w:rsidRPr="00801DD2" w:rsidRDefault="007A02B2" w:rsidP="007A02B2">
      <w:pPr>
        <w:suppressAutoHyphens/>
        <w:adjustRightInd w:val="0"/>
        <w:spacing w:line="276" w:lineRule="auto"/>
        <w:ind w:left="426"/>
        <w:jc w:val="both"/>
        <w:textAlignment w:val="baseline"/>
        <w:rPr>
          <w:rFonts w:ascii="Arial" w:eastAsia="SimSun" w:hAnsi="Arial" w:cs="Arial"/>
          <w:bCs/>
          <w:kern w:val="3"/>
          <w:lang w:val="pt-BR"/>
        </w:rPr>
      </w:pPr>
      <w:r w:rsidRPr="00801DD2">
        <w:rPr>
          <w:rFonts w:ascii="Arial" w:eastAsia="SimSun" w:hAnsi="Arial" w:cs="Arial"/>
          <w:bCs/>
          <w:kern w:val="3"/>
          <w:lang w:val="pt-BR"/>
        </w:rPr>
        <w:t>c) suspensão temporária de participação em licitação e impedimento de contratar com o Município, por prazo não superior a 02 (dois) anos;</w:t>
      </w:r>
    </w:p>
    <w:p w14:paraId="60BAB70C" w14:textId="77777777" w:rsidR="007A02B2" w:rsidRPr="00801DD2" w:rsidRDefault="007A02B2" w:rsidP="007A02B2">
      <w:pPr>
        <w:suppressAutoHyphens/>
        <w:adjustRightInd w:val="0"/>
        <w:spacing w:line="276" w:lineRule="auto"/>
        <w:ind w:left="426"/>
        <w:jc w:val="both"/>
        <w:textAlignment w:val="baseline"/>
        <w:rPr>
          <w:rFonts w:ascii="Arial" w:eastAsia="SimSun" w:hAnsi="Arial" w:cs="Arial"/>
          <w:bCs/>
          <w:kern w:val="3"/>
          <w:lang w:val="pt-BR"/>
        </w:rPr>
      </w:pPr>
      <w:r w:rsidRPr="00801DD2">
        <w:rPr>
          <w:rFonts w:ascii="Arial" w:eastAsia="SimSun" w:hAnsi="Arial" w:cs="Arial"/>
          <w:bCs/>
          <w:kern w:val="3"/>
          <w:lang w:val="pt-BR"/>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760D283D" w14:textId="77777777" w:rsidR="007A02B2" w:rsidRPr="00801DD2" w:rsidRDefault="007A02B2" w:rsidP="007A02B2">
      <w:pPr>
        <w:suppressAutoHyphens/>
        <w:adjustRightInd w:val="0"/>
        <w:spacing w:line="276" w:lineRule="auto"/>
        <w:ind w:left="426"/>
        <w:jc w:val="both"/>
        <w:textAlignment w:val="baseline"/>
        <w:rPr>
          <w:rFonts w:ascii="Arial" w:eastAsia="SimSun" w:hAnsi="Arial" w:cs="Arial"/>
          <w:bCs/>
          <w:kern w:val="3"/>
          <w:lang w:val="pt-BR"/>
        </w:rPr>
      </w:pPr>
      <w:r w:rsidRPr="00801DD2">
        <w:rPr>
          <w:rFonts w:ascii="Arial" w:eastAsia="SimSun" w:hAnsi="Arial" w:cs="Arial"/>
          <w:bCs/>
          <w:kern w:val="3"/>
          <w:lang w:val="pt-BR"/>
        </w:rPr>
        <w:t>d) a multa será cobrada pelo CONTRATANTE de acordo como estabelecido pela legislação pertinente. Caso a CONTRATADA não venha a recolher a multa devida dentro do prazo determinado, a mesma será descontada do valor das parcelas de pagamento vincendas.</w:t>
      </w:r>
    </w:p>
    <w:p w14:paraId="71CDA70A" w14:textId="77777777" w:rsidR="007A02B2" w:rsidRPr="00801DD2" w:rsidRDefault="007A02B2" w:rsidP="007A02B2">
      <w:pPr>
        <w:suppressAutoHyphens/>
        <w:adjustRightInd w:val="0"/>
        <w:spacing w:line="276" w:lineRule="auto"/>
        <w:jc w:val="both"/>
        <w:textAlignment w:val="baseline"/>
        <w:rPr>
          <w:rFonts w:ascii="Arial" w:eastAsia="SimSun" w:hAnsi="Arial" w:cs="Arial"/>
          <w:bCs/>
          <w:kern w:val="3"/>
          <w:lang w:val="pt-BR"/>
        </w:rPr>
      </w:pPr>
    </w:p>
    <w:p w14:paraId="798E26A3" w14:textId="77777777" w:rsidR="007A02B2" w:rsidRPr="00801DD2" w:rsidRDefault="007A02B2" w:rsidP="007A02B2">
      <w:pPr>
        <w:suppressAutoHyphens/>
        <w:adjustRightInd w:val="0"/>
        <w:spacing w:line="276" w:lineRule="auto"/>
        <w:jc w:val="both"/>
        <w:textAlignment w:val="baseline"/>
        <w:rPr>
          <w:rFonts w:ascii="Arial" w:eastAsia="SimSun" w:hAnsi="Arial" w:cs="Arial"/>
          <w:b/>
          <w:bCs/>
          <w:kern w:val="3"/>
          <w:lang w:val="pt-BR"/>
        </w:rPr>
      </w:pPr>
      <w:r w:rsidRPr="00801DD2">
        <w:rPr>
          <w:rFonts w:ascii="Arial" w:eastAsia="SimSun" w:hAnsi="Arial" w:cs="Arial"/>
          <w:b/>
          <w:bCs/>
          <w:kern w:val="3"/>
          <w:lang w:val="pt-BR"/>
        </w:rPr>
        <w:t>10 - DAS OBRIGAÇÕES DO SIGNATÁRIO DA ATA:</w:t>
      </w:r>
    </w:p>
    <w:p w14:paraId="5D6D2CBB" w14:textId="77777777" w:rsidR="007A02B2" w:rsidRPr="00801DD2" w:rsidRDefault="007A02B2" w:rsidP="007A02B2">
      <w:pPr>
        <w:widowControl/>
        <w:numPr>
          <w:ilvl w:val="1"/>
          <w:numId w:val="39"/>
        </w:numPr>
        <w:suppressAutoHyphens/>
        <w:autoSpaceDE/>
        <w:adjustRightInd w:val="0"/>
        <w:spacing w:line="276" w:lineRule="auto"/>
        <w:jc w:val="both"/>
        <w:textAlignment w:val="baseline"/>
        <w:rPr>
          <w:rFonts w:ascii="Arial" w:eastAsia="Times New Roman" w:hAnsi="Arial" w:cs="Arial"/>
          <w:kern w:val="3"/>
          <w:lang w:val="pt-BR" w:eastAsia="pt-BR"/>
        </w:rPr>
      </w:pPr>
      <w:r w:rsidRPr="00801DD2">
        <w:rPr>
          <w:rFonts w:ascii="Arial" w:eastAsia="Times New Roman" w:hAnsi="Arial" w:cs="Arial"/>
          <w:bCs/>
          <w:kern w:val="3"/>
          <w:lang w:val="pt-BR" w:eastAsia="pt-BR"/>
        </w:rPr>
        <w:t xml:space="preserve">- </w:t>
      </w:r>
      <w:r w:rsidRPr="00801DD2">
        <w:rPr>
          <w:rFonts w:ascii="Arial" w:eastAsia="Times New Roman" w:hAnsi="Arial" w:cs="Arial"/>
          <w:kern w:val="3"/>
          <w:lang w:val="pt-BR" w:eastAsia="pt-BR"/>
        </w:rPr>
        <w:t>Constituem obrigações do Signatário da ata:</w:t>
      </w:r>
    </w:p>
    <w:p w14:paraId="4059E2F7"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prestar os serviços de conformidade com as clausulas quarta e quinta, pelo prazo de vigência e de forma adequada e satisfatória;</w:t>
      </w:r>
    </w:p>
    <w:p w14:paraId="5365002F"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64C4FED6"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Assumir toda a responsabilidade civil sobre a execução dos serviços objeto deste contrato;</w:t>
      </w:r>
    </w:p>
    <w:p w14:paraId="747149EE"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Guardar absoluto sigilo sob todas as informações recebidas da CONTRATANTE, tal qual como daquelas por si levantadas aos quais não poderão ser utilizadas para finalidades outras que não a do cumprimento do contrato;</w:t>
      </w:r>
    </w:p>
    <w:p w14:paraId="392E28C5" w14:textId="77777777" w:rsidR="007A02B2" w:rsidRPr="00801DD2" w:rsidRDefault="007A02B2" w:rsidP="007A02B2">
      <w:pPr>
        <w:widowControl/>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Não transferir ou ceder a outrem, no todo ou em parte, o objeto do presente contrato;</w:t>
      </w:r>
    </w:p>
    <w:p w14:paraId="3ADEEA67"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Prestar os serviços em observância a especificações contidas no termo de referencia do edital;</w:t>
      </w:r>
    </w:p>
    <w:p w14:paraId="14D34D48"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Comunicar imediatamente ao CONTRATANTE qualquer ocorrência ou registro de situações que possam comprometer a regularidade das suas atividades;</w:t>
      </w:r>
    </w:p>
    <w:p w14:paraId="09489129" w14:textId="77777777" w:rsidR="007A02B2" w:rsidRPr="00801DD2" w:rsidRDefault="007A02B2" w:rsidP="007A02B2">
      <w:pPr>
        <w:widowControl/>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Iniciar imediatamente após a assinatura da ata, a execução dos serviços contratados, informando em tempo hábil, qualquer impedimento/impossibilidade de assumir os serviços estabelecidos;</w:t>
      </w:r>
    </w:p>
    <w:p w14:paraId="3FF588BE"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Executar os serviços dentro de assentados conceitos éticos e de boa técnica, envidando todos os esforços no sentido de melhor atingir os objetivos da contratação;</w:t>
      </w:r>
    </w:p>
    <w:p w14:paraId="498BB95D"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1053048C" w14:textId="77777777" w:rsidR="007A02B2" w:rsidRPr="00801DD2" w:rsidRDefault="007A02B2" w:rsidP="007A02B2">
      <w:pPr>
        <w:numPr>
          <w:ilvl w:val="2"/>
          <w:numId w:val="37"/>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Zelar pelos bens patrimoniais e de consumo disponibilizados pelo CONTRATANTE para a execução dos serviços ora contratados.</w:t>
      </w:r>
    </w:p>
    <w:p w14:paraId="5BE22794" w14:textId="77777777" w:rsidR="007A02B2" w:rsidRPr="00801DD2" w:rsidRDefault="007A02B2" w:rsidP="007A02B2">
      <w:pPr>
        <w:suppressAutoHyphens/>
        <w:adjustRightInd w:val="0"/>
        <w:spacing w:line="276" w:lineRule="auto"/>
        <w:jc w:val="both"/>
        <w:textAlignment w:val="baseline"/>
        <w:rPr>
          <w:rFonts w:ascii="Arial" w:eastAsia="SimSun" w:hAnsi="Arial" w:cs="Arial"/>
          <w:b/>
          <w:bCs/>
          <w:kern w:val="3"/>
          <w:lang w:val="pt-BR"/>
        </w:rPr>
      </w:pPr>
      <w:r w:rsidRPr="00801DD2">
        <w:rPr>
          <w:rFonts w:ascii="Arial" w:eastAsia="SimSun" w:hAnsi="Arial" w:cs="Arial"/>
          <w:kern w:val="3"/>
          <w:lang w:val="pt-BR"/>
        </w:rPr>
        <w:br/>
      </w:r>
      <w:r w:rsidRPr="00801DD2">
        <w:rPr>
          <w:rFonts w:ascii="Arial" w:eastAsia="SimSun" w:hAnsi="Arial" w:cs="Arial"/>
          <w:b/>
          <w:bCs/>
          <w:kern w:val="3"/>
          <w:lang w:val="pt-BR"/>
        </w:rPr>
        <w:t>11 - DAS OBRIGAÇÕES DA CONTRATANTE:</w:t>
      </w:r>
    </w:p>
    <w:p w14:paraId="0E1545DD" w14:textId="77777777" w:rsidR="007A02B2" w:rsidRPr="00801DD2" w:rsidRDefault="007A02B2" w:rsidP="007A02B2">
      <w:pPr>
        <w:widowControl/>
        <w:numPr>
          <w:ilvl w:val="1"/>
          <w:numId w:val="40"/>
        </w:numPr>
        <w:suppressAutoHyphens/>
        <w:autoSpaceDE/>
        <w:adjustRightInd w:val="0"/>
        <w:spacing w:line="276" w:lineRule="auto"/>
        <w:jc w:val="both"/>
        <w:textAlignment w:val="baseline"/>
        <w:rPr>
          <w:rFonts w:ascii="Arial" w:eastAsia="Times New Roman" w:hAnsi="Arial" w:cs="Arial"/>
          <w:kern w:val="3"/>
          <w:lang w:val="pt-BR" w:eastAsia="pt-BR"/>
        </w:rPr>
      </w:pPr>
      <w:r w:rsidRPr="00801DD2">
        <w:rPr>
          <w:rFonts w:ascii="Arial" w:eastAsia="Times New Roman" w:hAnsi="Arial" w:cs="Arial"/>
          <w:bCs/>
          <w:kern w:val="3"/>
          <w:lang w:val="pt-BR" w:eastAsia="pt-BR"/>
        </w:rPr>
        <w:t xml:space="preserve">- </w:t>
      </w:r>
      <w:r w:rsidRPr="00801DD2">
        <w:rPr>
          <w:rFonts w:ascii="Arial" w:eastAsia="Times New Roman" w:hAnsi="Arial" w:cs="Arial"/>
          <w:kern w:val="3"/>
          <w:lang w:val="pt-BR" w:eastAsia="pt-BR"/>
        </w:rPr>
        <w:t xml:space="preserve">Constituem obrigações da </w:t>
      </w:r>
      <w:r w:rsidRPr="00801DD2">
        <w:rPr>
          <w:rFonts w:ascii="Arial" w:eastAsia="Times New Roman" w:hAnsi="Arial" w:cs="Arial"/>
          <w:b/>
          <w:bCs/>
          <w:kern w:val="3"/>
          <w:lang w:val="pt-BR" w:eastAsia="pt-BR"/>
        </w:rPr>
        <w:t>CONTRATANTE</w:t>
      </w:r>
      <w:r w:rsidRPr="00801DD2">
        <w:rPr>
          <w:rFonts w:ascii="Arial" w:eastAsia="Times New Roman" w:hAnsi="Arial" w:cs="Arial"/>
          <w:kern w:val="3"/>
          <w:lang w:val="pt-BR" w:eastAsia="pt-BR"/>
        </w:rPr>
        <w:t>:</w:t>
      </w:r>
    </w:p>
    <w:p w14:paraId="6125F4BE" w14:textId="77777777" w:rsidR="007A02B2" w:rsidRPr="00801DD2" w:rsidRDefault="007A02B2" w:rsidP="007A02B2">
      <w:pPr>
        <w:numPr>
          <w:ilvl w:val="0"/>
          <w:numId w:val="41"/>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Fornecer todos os documentos e informações necessárias para a total e completa execução do objeto da presente ata;</w:t>
      </w:r>
    </w:p>
    <w:p w14:paraId="082B057A" w14:textId="77777777" w:rsidR="007A02B2" w:rsidRPr="00801DD2" w:rsidRDefault="007A02B2" w:rsidP="007A02B2">
      <w:pPr>
        <w:numPr>
          <w:ilvl w:val="0"/>
          <w:numId w:val="41"/>
        </w:numPr>
        <w:suppressAutoHyphens/>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Efetuar pagamentos devidos ao Signatário da ata na forma estabelecida;</w:t>
      </w:r>
    </w:p>
    <w:p w14:paraId="757DD4BC" w14:textId="77777777" w:rsidR="007A02B2" w:rsidRPr="00801DD2" w:rsidRDefault="007A02B2" w:rsidP="007A02B2">
      <w:pPr>
        <w:numPr>
          <w:ilvl w:val="0"/>
          <w:numId w:val="41"/>
        </w:numPr>
        <w:suppressAutoHyphens/>
        <w:overflowPunct w:val="0"/>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 xml:space="preserve">Garantir ao Signatário da ata acesso à documentação técnica necessária para a execução da mesma, e </w:t>
      </w:r>
    </w:p>
    <w:p w14:paraId="77573212" w14:textId="77777777" w:rsidR="007A02B2" w:rsidRPr="00801DD2" w:rsidRDefault="007A02B2" w:rsidP="007A02B2">
      <w:pPr>
        <w:numPr>
          <w:ilvl w:val="0"/>
          <w:numId w:val="41"/>
        </w:numPr>
        <w:suppressAutoHyphens/>
        <w:overflowPunct w:val="0"/>
        <w:autoSpaceDE/>
        <w:adjustRightInd w:val="0"/>
        <w:spacing w:line="276" w:lineRule="auto"/>
        <w:ind w:left="567"/>
        <w:jc w:val="both"/>
        <w:textAlignment w:val="baseline"/>
        <w:rPr>
          <w:rFonts w:ascii="Arial" w:eastAsia="Times New Roman" w:hAnsi="Arial" w:cs="Arial"/>
          <w:kern w:val="3"/>
          <w:lang w:val="pt-BR" w:eastAsia="pt-BR"/>
        </w:rPr>
      </w:pPr>
      <w:r w:rsidRPr="00801DD2">
        <w:rPr>
          <w:rFonts w:ascii="Arial" w:eastAsia="Times New Roman" w:hAnsi="Arial" w:cs="Arial"/>
          <w:kern w:val="3"/>
          <w:lang w:val="pt-BR" w:eastAsia="pt-BR"/>
        </w:rPr>
        <w:t>Garantir ao Signatário da ata acesso às suas instalações.</w:t>
      </w:r>
    </w:p>
    <w:p w14:paraId="6728CD74" w14:textId="77777777" w:rsidR="007A02B2" w:rsidRPr="00801DD2" w:rsidRDefault="007A02B2" w:rsidP="007A02B2">
      <w:pPr>
        <w:suppressAutoHyphens/>
        <w:overflowPunct w:val="0"/>
        <w:adjustRightInd w:val="0"/>
        <w:spacing w:line="276" w:lineRule="auto"/>
        <w:ind w:left="720"/>
        <w:jc w:val="both"/>
        <w:textAlignment w:val="baseline"/>
        <w:rPr>
          <w:rFonts w:ascii="Arial" w:eastAsia="Times New Roman" w:hAnsi="Arial" w:cs="Arial"/>
          <w:kern w:val="3"/>
          <w:lang w:val="pt-BR" w:eastAsia="pt-BR"/>
        </w:rPr>
      </w:pPr>
    </w:p>
    <w:p w14:paraId="235ED128"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b/>
          <w:kern w:val="3"/>
          <w:lang w:val="pt-BR"/>
        </w:rPr>
        <w:t>12 – DO CANCELAMENTO DO REGISTRO:</w:t>
      </w:r>
      <w:r w:rsidRPr="00801DD2">
        <w:rPr>
          <w:rFonts w:ascii="Arial" w:eastAsia="SimSun" w:hAnsi="Arial" w:cs="Arial"/>
          <w:kern w:val="3"/>
          <w:lang w:val="pt-BR"/>
        </w:rPr>
        <w:t xml:space="preserve"> O fornecedor terá seu registro cancelado quando:</w:t>
      </w:r>
    </w:p>
    <w:p w14:paraId="078AA23C"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12.1 – descumprir as condições da Ata de Registro de Preços;</w:t>
      </w:r>
    </w:p>
    <w:p w14:paraId="6C7E7BD6"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12.2 – não assinar a respectiva ata ou não retirar a respectiva nota de empenho ou instrumento equivalente, no prazo estabelecido pela Administração, sem justificativa aceitável;</w:t>
      </w:r>
    </w:p>
    <w:p w14:paraId="4B61A8BE"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12.3 – não aceita reduzir o seu preço registrado, na hipótese de este se tornar superior àqueles praticados no mercado;</w:t>
      </w:r>
    </w:p>
    <w:p w14:paraId="7C935F5B"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 xml:space="preserve">12.4 – sofrer sanção prevista nos </w:t>
      </w:r>
      <w:hyperlink r:id="rId44" w:anchor="art87iii" w:history="1">
        <w:r w:rsidRPr="00801DD2">
          <w:rPr>
            <w:rFonts w:ascii="Arial" w:eastAsia="SimSun" w:hAnsi="Arial" w:cs="Arial"/>
            <w:kern w:val="3"/>
            <w:lang w:val="pt-BR"/>
          </w:rPr>
          <w:t>incisos III ou IV do caput do art. 156 da Lei nº 14.133/2021</w:t>
        </w:r>
      </w:hyperlink>
      <w:r w:rsidRPr="00801DD2">
        <w:rPr>
          <w:rFonts w:ascii="Arial" w:eastAsia="SimSun" w:hAnsi="Arial" w:cs="Arial"/>
          <w:kern w:val="3"/>
          <w:lang w:val="pt-BR"/>
        </w:rPr>
        <w:t>;</w:t>
      </w:r>
    </w:p>
    <w:p w14:paraId="3CBE1A33"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12.5 – tiver presentes razões de interesse público.</w:t>
      </w:r>
    </w:p>
    <w:p w14:paraId="63FFDEFB"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 xml:space="preserve">12.6 – o cancelamento do registro, nas hipóteses previstas, assegurados o contraditório e a ampla defesa, </w:t>
      </w:r>
      <w:proofErr w:type="gramStart"/>
      <w:r w:rsidRPr="00801DD2">
        <w:rPr>
          <w:rFonts w:ascii="Arial" w:eastAsia="SimSun" w:hAnsi="Arial" w:cs="Arial"/>
          <w:kern w:val="3"/>
          <w:lang w:val="pt-BR"/>
        </w:rPr>
        <w:t>será formalizado</w:t>
      </w:r>
      <w:proofErr w:type="gramEnd"/>
      <w:r w:rsidRPr="00801DD2">
        <w:rPr>
          <w:rFonts w:ascii="Arial" w:eastAsia="SimSun" w:hAnsi="Arial" w:cs="Arial"/>
          <w:kern w:val="3"/>
          <w:lang w:val="pt-BR"/>
        </w:rPr>
        <w:t xml:space="preserve"> por despacho da autoridade competente.</w:t>
      </w:r>
    </w:p>
    <w:p w14:paraId="6A1A35D2"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12.7 – o fornecedor poderá solicitar o cancelamento do seu registro de preço na ocorrência de fato superveniente que venha a comprometer a perfeita execução contratual, decorrentes de caso fortuito ou de força maior, devidamente comprovado.</w:t>
      </w:r>
    </w:p>
    <w:p w14:paraId="0A8FB60C"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p>
    <w:p w14:paraId="4647AE65"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Para firmeza e validade do pactuado, a presente Ata foi lavrada em 03 (três) vias de igual teor, que, depois de lida e achada em ordem, vai assinada pelas partes.</w:t>
      </w:r>
    </w:p>
    <w:p w14:paraId="46FA2FD5"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p>
    <w:p w14:paraId="0709E1BD"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Santo Inácio, XX de XXXXXXX de 202</w:t>
      </w:r>
      <w:r w:rsidR="004A6917">
        <w:rPr>
          <w:rFonts w:ascii="Arial" w:eastAsia="SimSun" w:hAnsi="Arial" w:cs="Arial"/>
          <w:kern w:val="3"/>
          <w:lang w:val="pt-BR"/>
        </w:rPr>
        <w:t>6</w:t>
      </w:r>
      <w:r w:rsidRPr="00801DD2">
        <w:rPr>
          <w:rFonts w:ascii="Arial" w:eastAsia="SimSun" w:hAnsi="Arial" w:cs="Arial"/>
          <w:kern w:val="3"/>
          <w:lang w:val="pt-BR"/>
        </w:rPr>
        <w:t>.</w:t>
      </w:r>
    </w:p>
    <w:p w14:paraId="2125BD98" w14:textId="77777777" w:rsidR="007A02B2" w:rsidRPr="00801DD2" w:rsidRDefault="007A02B2" w:rsidP="007A02B2">
      <w:pPr>
        <w:suppressAutoHyphens/>
        <w:overflowPunct w:val="0"/>
        <w:adjustRightInd w:val="0"/>
        <w:spacing w:line="276" w:lineRule="auto"/>
        <w:jc w:val="both"/>
        <w:textAlignment w:val="baseline"/>
        <w:rPr>
          <w:rFonts w:ascii="Arial" w:eastAsia="SimSun" w:hAnsi="Arial" w:cs="Arial"/>
          <w:kern w:val="3"/>
          <w:lang w:val="pt-BR"/>
        </w:rPr>
      </w:pPr>
    </w:p>
    <w:tbl>
      <w:tblPr>
        <w:tblW w:w="0" w:type="auto"/>
        <w:jc w:val="center"/>
        <w:tblLook w:val="04A0" w:firstRow="1" w:lastRow="0" w:firstColumn="1" w:lastColumn="0" w:noHBand="0" w:noVBand="1"/>
      </w:tblPr>
      <w:tblGrid>
        <w:gridCol w:w="4039"/>
        <w:gridCol w:w="709"/>
        <w:gridCol w:w="3896"/>
      </w:tblGrid>
      <w:tr w:rsidR="007A02B2" w:rsidRPr="00801DD2" w14:paraId="483F123D" w14:textId="77777777" w:rsidTr="00CC2DFD">
        <w:trPr>
          <w:jc w:val="center"/>
        </w:trPr>
        <w:tc>
          <w:tcPr>
            <w:tcW w:w="4039" w:type="dxa"/>
          </w:tcPr>
          <w:p w14:paraId="3FE730F5" w14:textId="77777777" w:rsidR="007A02B2" w:rsidRPr="00801DD2" w:rsidRDefault="007A02B2" w:rsidP="007A02B2">
            <w:pPr>
              <w:pBdr>
                <w:bottom w:val="single" w:sz="6" w:space="1" w:color="auto"/>
              </w:pBd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p>
          <w:p w14:paraId="234DFE73"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 xml:space="preserve">    Prefeita Municipal</w:t>
            </w:r>
          </w:p>
        </w:tc>
        <w:tc>
          <w:tcPr>
            <w:tcW w:w="709" w:type="dxa"/>
          </w:tcPr>
          <w:p w14:paraId="02273448"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p>
        </w:tc>
        <w:tc>
          <w:tcPr>
            <w:tcW w:w="3896" w:type="dxa"/>
          </w:tcPr>
          <w:p w14:paraId="350D71F8"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 xml:space="preserve">               </w:t>
            </w:r>
            <w:proofErr w:type="spellStart"/>
            <w:r w:rsidRPr="00801DD2">
              <w:rPr>
                <w:rFonts w:ascii="Arial" w:eastAsia="SimSun" w:hAnsi="Arial" w:cs="Arial"/>
                <w:kern w:val="3"/>
                <w:lang w:val="pt-BR"/>
              </w:rPr>
              <w:t>xxxxxxx</w:t>
            </w:r>
            <w:proofErr w:type="spellEnd"/>
          </w:p>
          <w:p w14:paraId="5FD9F955"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 xml:space="preserve">            Fornecedor</w:t>
            </w:r>
          </w:p>
        </w:tc>
      </w:tr>
      <w:tr w:rsidR="007A02B2" w:rsidRPr="00801DD2" w14:paraId="63792C85" w14:textId="77777777" w:rsidTr="00CC2DFD">
        <w:trPr>
          <w:trHeight w:val="80"/>
          <w:jc w:val="center"/>
        </w:trPr>
        <w:tc>
          <w:tcPr>
            <w:tcW w:w="4039" w:type="dxa"/>
          </w:tcPr>
          <w:p w14:paraId="36AB7844"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p>
          <w:p w14:paraId="6B3194D4"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p>
          <w:p w14:paraId="682777D5"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Testemunha:</w:t>
            </w:r>
          </w:p>
          <w:p w14:paraId="4D2D1918"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Nome:</w:t>
            </w:r>
          </w:p>
          <w:p w14:paraId="56288B14"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p>
        </w:tc>
        <w:tc>
          <w:tcPr>
            <w:tcW w:w="709" w:type="dxa"/>
          </w:tcPr>
          <w:p w14:paraId="6C6C648A"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p>
        </w:tc>
        <w:tc>
          <w:tcPr>
            <w:tcW w:w="3896" w:type="dxa"/>
          </w:tcPr>
          <w:p w14:paraId="155A0004"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p>
          <w:p w14:paraId="38BF52ED"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 xml:space="preserve">   </w:t>
            </w:r>
          </w:p>
          <w:p w14:paraId="1EDD0DCA"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Testemunha:</w:t>
            </w:r>
          </w:p>
          <w:p w14:paraId="2166C0FF"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r w:rsidRPr="00801DD2">
              <w:rPr>
                <w:rFonts w:ascii="Arial" w:eastAsia="SimSun" w:hAnsi="Arial" w:cs="Arial"/>
                <w:kern w:val="3"/>
                <w:lang w:val="pt-BR"/>
              </w:rPr>
              <w:t xml:space="preserve">    Nome:</w:t>
            </w:r>
          </w:p>
          <w:p w14:paraId="7E06BC77" w14:textId="77777777" w:rsidR="007A02B2" w:rsidRPr="00801DD2" w:rsidRDefault="007A02B2" w:rsidP="007A02B2">
            <w:pPr>
              <w:tabs>
                <w:tab w:val="center" w:pos="4419"/>
                <w:tab w:val="right" w:pos="8838"/>
              </w:tabs>
              <w:suppressAutoHyphens/>
              <w:overflowPunct w:val="0"/>
              <w:adjustRightInd w:val="0"/>
              <w:spacing w:line="276" w:lineRule="auto"/>
              <w:jc w:val="both"/>
              <w:textAlignment w:val="baseline"/>
              <w:rPr>
                <w:rFonts w:ascii="Arial" w:eastAsia="SimSun" w:hAnsi="Arial" w:cs="Arial"/>
                <w:kern w:val="3"/>
                <w:lang w:val="pt-BR"/>
              </w:rPr>
            </w:pPr>
          </w:p>
        </w:tc>
      </w:tr>
    </w:tbl>
    <w:p w14:paraId="3AADDDEE" w14:textId="77777777" w:rsidR="007A02B2" w:rsidRPr="007A02B2" w:rsidRDefault="007A02B2" w:rsidP="007A02B2">
      <w:pPr>
        <w:widowControl/>
        <w:autoSpaceDE/>
        <w:autoSpaceDN/>
        <w:spacing w:after="160" w:line="259" w:lineRule="auto"/>
        <w:rPr>
          <w:rFonts w:ascii="Cambria" w:eastAsia="SimSun" w:hAnsi="Cambria" w:cs="Arial"/>
          <w:b/>
          <w:bCs/>
          <w:color w:val="000000"/>
          <w:kern w:val="3"/>
          <w:sz w:val="24"/>
          <w:szCs w:val="24"/>
          <w:lang w:val="pt-BR"/>
        </w:rPr>
      </w:pPr>
    </w:p>
    <w:p w14:paraId="3B27D7B7" w14:textId="77777777" w:rsidR="007A02B2" w:rsidRDefault="007A02B2">
      <w:pPr>
        <w:spacing w:before="47"/>
        <w:ind w:left="63" w:right="67"/>
        <w:jc w:val="center"/>
        <w:rPr>
          <w:rFonts w:ascii="Arial"/>
          <w:b/>
          <w:u w:val="single"/>
        </w:rPr>
      </w:pPr>
    </w:p>
    <w:p w14:paraId="028B62AC" w14:textId="77777777" w:rsidR="007A02B2" w:rsidRDefault="007A02B2">
      <w:pPr>
        <w:spacing w:before="47"/>
        <w:ind w:left="63" w:right="67"/>
        <w:jc w:val="center"/>
        <w:rPr>
          <w:rFonts w:ascii="Arial"/>
          <w:b/>
          <w:u w:val="single"/>
        </w:rPr>
      </w:pPr>
    </w:p>
    <w:p w14:paraId="38551622" w14:textId="77777777" w:rsidR="00801DD2" w:rsidRDefault="00801DD2">
      <w:pPr>
        <w:spacing w:before="47"/>
        <w:ind w:left="63" w:right="67"/>
        <w:jc w:val="center"/>
        <w:rPr>
          <w:rFonts w:ascii="Arial"/>
          <w:b/>
          <w:u w:val="single"/>
        </w:rPr>
      </w:pPr>
    </w:p>
    <w:p w14:paraId="333EF24B" w14:textId="77777777" w:rsidR="00801DD2" w:rsidRDefault="00801DD2">
      <w:pPr>
        <w:spacing w:before="47"/>
        <w:ind w:left="63" w:right="67"/>
        <w:jc w:val="center"/>
        <w:rPr>
          <w:rFonts w:ascii="Arial"/>
          <w:b/>
          <w:u w:val="single"/>
        </w:rPr>
      </w:pPr>
    </w:p>
    <w:p w14:paraId="10E1ECDC" w14:textId="77777777" w:rsidR="00801DD2" w:rsidRDefault="00801DD2">
      <w:pPr>
        <w:spacing w:before="47"/>
        <w:ind w:left="63" w:right="67"/>
        <w:jc w:val="center"/>
        <w:rPr>
          <w:rFonts w:ascii="Arial"/>
          <w:b/>
          <w:u w:val="single"/>
        </w:rPr>
      </w:pPr>
    </w:p>
    <w:p w14:paraId="46485D95" w14:textId="77777777" w:rsidR="00801DD2" w:rsidRDefault="00801DD2">
      <w:pPr>
        <w:spacing w:before="47"/>
        <w:ind w:left="63" w:right="67"/>
        <w:jc w:val="center"/>
        <w:rPr>
          <w:rFonts w:ascii="Arial"/>
          <w:b/>
          <w:u w:val="single"/>
        </w:rPr>
      </w:pPr>
    </w:p>
    <w:p w14:paraId="613AF6AB" w14:textId="77777777" w:rsidR="00801DD2" w:rsidRDefault="00801DD2">
      <w:pPr>
        <w:spacing w:before="47"/>
        <w:ind w:left="63" w:right="67"/>
        <w:jc w:val="center"/>
        <w:rPr>
          <w:rFonts w:ascii="Arial"/>
          <w:b/>
          <w:u w:val="single"/>
        </w:rPr>
      </w:pPr>
    </w:p>
    <w:p w14:paraId="2E15DA49" w14:textId="77777777" w:rsidR="00801DD2" w:rsidRDefault="00801DD2">
      <w:pPr>
        <w:spacing w:before="47"/>
        <w:ind w:left="63" w:right="67"/>
        <w:jc w:val="center"/>
        <w:rPr>
          <w:rFonts w:ascii="Arial"/>
          <w:b/>
          <w:u w:val="single"/>
        </w:rPr>
      </w:pPr>
    </w:p>
    <w:p w14:paraId="1763E608" w14:textId="77777777" w:rsidR="00801DD2" w:rsidRDefault="00801DD2">
      <w:pPr>
        <w:spacing w:before="47"/>
        <w:ind w:left="63" w:right="67"/>
        <w:jc w:val="center"/>
        <w:rPr>
          <w:rFonts w:ascii="Arial"/>
          <w:b/>
          <w:u w:val="single"/>
        </w:rPr>
      </w:pPr>
    </w:p>
    <w:p w14:paraId="6E7C8DA1" w14:textId="77777777" w:rsidR="00801DD2" w:rsidRDefault="00801DD2">
      <w:pPr>
        <w:spacing w:before="47"/>
        <w:ind w:left="63" w:right="67"/>
        <w:jc w:val="center"/>
        <w:rPr>
          <w:rFonts w:ascii="Arial"/>
          <w:b/>
          <w:u w:val="single"/>
        </w:rPr>
      </w:pPr>
    </w:p>
    <w:p w14:paraId="3B5259B1" w14:textId="77777777" w:rsidR="00801DD2" w:rsidRDefault="00801DD2">
      <w:pPr>
        <w:spacing w:before="47"/>
        <w:ind w:left="63" w:right="67"/>
        <w:jc w:val="center"/>
        <w:rPr>
          <w:rFonts w:ascii="Arial"/>
          <w:b/>
          <w:u w:val="single"/>
        </w:rPr>
      </w:pPr>
    </w:p>
    <w:p w14:paraId="6147AD0C" w14:textId="77777777" w:rsidR="00801DD2" w:rsidRDefault="00801DD2">
      <w:pPr>
        <w:spacing w:before="47"/>
        <w:ind w:left="63" w:right="67"/>
        <w:jc w:val="center"/>
        <w:rPr>
          <w:rFonts w:ascii="Arial"/>
          <w:b/>
          <w:u w:val="single"/>
        </w:rPr>
      </w:pPr>
    </w:p>
    <w:p w14:paraId="15C685B8" w14:textId="77777777" w:rsidR="00801DD2" w:rsidRDefault="00801DD2">
      <w:pPr>
        <w:spacing w:before="47"/>
        <w:ind w:left="63" w:right="67"/>
        <w:jc w:val="center"/>
        <w:rPr>
          <w:rFonts w:ascii="Arial"/>
          <w:b/>
          <w:u w:val="single"/>
        </w:rPr>
      </w:pPr>
    </w:p>
    <w:p w14:paraId="7C04ADF2" w14:textId="77777777" w:rsidR="00801DD2" w:rsidRDefault="00801DD2">
      <w:pPr>
        <w:spacing w:before="47"/>
        <w:ind w:left="63" w:right="67"/>
        <w:jc w:val="center"/>
        <w:rPr>
          <w:rFonts w:ascii="Arial"/>
          <w:b/>
          <w:u w:val="single"/>
        </w:rPr>
      </w:pPr>
    </w:p>
    <w:p w14:paraId="5A920F67" w14:textId="77777777" w:rsidR="00801DD2" w:rsidRDefault="00801DD2">
      <w:pPr>
        <w:spacing w:before="47"/>
        <w:ind w:left="63" w:right="67"/>
        <w:jc w:val="center"/>
        <w:rPr>
          <w:rFonts w:ascii="Arial"/>
          <w:b/>
          <w:u w:val="single"/>
        </w:rPr>
      </w:pPr>
    </w:p>
    <w:p w14:paraId="3065D13D" w14:textId="77777777" w:rsidR="00801DD2" w:rsidRDefault="00801DD2">
      <w:pPr>
        <w:spacing w:before="47"/>
        <w:ind w:left="63" w:right="67"/>
        <w:jc w:val="center"/>
        <w:rPr>
          <w:rFonts w:ascii="Arial"/>
          <w:b/>
          <w:u w:val="single"/>
        </w:rPr>
      </w:pPr>
    </w:p>
    <w:p w14:paraId="4D18DD70" w14:textId="77777777" w:rsidR="00801DD2" w:rsidRDefault="00801DD2">
      <w:pPr>
        <w:spacing w:before="47"/>
        <w:ind w:left="63" w:right="67"/>
        <w:jc w:val="center"/>
        <w:rPr>
          <w:rFonts w:ascii="Arial"/>
          <w:b/>
          <w:u w:val="single"/>
        </w:rPr>
      </w:pPr>
    </w:p>
    <w:p w14:paraId="4DF3E814" w14:textId="77777777" w:rsidR="00801DD2" w:rsidRDefault="00801DD2">
      <w:pPr>
        <w:spacing w:before="47"/>
        <w:ind w:left="63" w:right="67"/>
        <w:jc w:val="center"/>
        <w:rPr>
          <w:rFonts w:ascii="Arial"/>
          <w:b/>
          <w:u w:val="single"/>
        </w:rPr>
      </w:pPr>
    </w:p>
    <w:p w14:paraId="211B31AA" w14:textId="77777777" w:rsidR="00B97EDA" w:rsidRDefault="00B97EDA">
      <w:pPr>
        <w:spacing w:before="47"/>
        <w:ind w:left="63" w:right="67"/>
        <w:jc w:val="center"/>
        <w:rPr>
          <w:rFonts w:ascii="Arial"/>
          <w:b/>
          <w:u w:val="single"/>
        </w:rPr>
      </w:pPr>
    </w:p>
    <w:p w14:paraId="2B4D1DE7" w14:textId="77777777" w:rsidR="00B97EDA" w:rsidRDefault="00B97EDA">
      <w:pPr>
        <w:spacing w:before="47"/>
        <w:ind w:left="63" w:right="67"/>
        <w:jc w:val="center"/>
        <w:rPr>
          <w:rFonts w:ascii="Arial"/>
          <w:b/>
          <w:u w:val="single"/>
        </w:rPr>
      </w:pPr>
    </w:p>
    <w:p w14:paraId="4880E3E9" w14:textId="77777777" w:rsidR="00B97EDA" w:rsidRDefault="00B97EDA" w:rsidP="00C971F9">
      <w:pPr>
        <w:spacing w:before="47"/>
        <w:ind w:right="67"/>
        <w:rPr>
          <w:rFonts w:ascii="Arial"/>
          <w:b/>
          <w:u w:val="single"/>
        </w:rPr>
      </w:pPr>
    </w:p>
    <w:p w14:paraId="13B435F1" w14:textId="77777777" w:rsidR="00801DD2" w:rsidRDefault="00801DD2" w:rsidP="00F86751">
      <w:pPr>
        <w:spacing w:before="47"/>
        <w:ind w:right="67"/>
        <w:rPr>
          <w:rFonts w:ascii="Arial"/>
          <w:b/>
          <w:u w:val="single"/>
        </w:rPr>
      </w:pPr>
    </w:p>
    <w:p w14:paraId="03861F4B" w14:textId="77777777" w:rsidR="00801DD2" w:rsidRPr="00801DD2" w:rsidRDefault="00801DD2" w:rsidP="00C971F9">
      <w:pPr>
        <w:spacing w:before="47"/>
        <w:ind w:right="67"/>
        <w:jc w:val="center"/>
        <w:rPr>
          <w:rFonts w:ascii="Arial"/>
          <w:b/>
          <w:u w:val="single"/>
        </w:rPr>
      </w:pPr>
      <w:r w:rsidRPr="00801DD2">
        <w:rPr>
          <w:rFonts w:ascii="Arial"/>
          <w:b/>
          <w:u w:val="single"/>
        </w:rPr>
        <w:t>EDITAL CONCORR</w:t>
      </w:r>
      <w:r w:rsidRPr="00801DD2">
        <w:rPr>
          <w:rFonts w:ascii="Arial"/>
          <w:b/>
          <w:u w:val="single"/>
        </w:rPr>
        <w:t>Ê</w:t>
      </w:r>
      <w:r w:rsidRPr="00801DD2">
        <w:rPr>
          <w:rFonts w:ascii="Arial"/>
          <w:b/>
          <w:u w:val="single"/>
        </w:rPr>
        <w:t>NCIA N</w:t>
      </w:r>
      <w:r w:rsidRPr="00801DD2">
        <w:rPr>
          <w:rFonts w:ascii="Arial"/>
          <w:b/>
          <w:u w:val="single"/>
        </w:rPr>
        <w:t>º</w:t>
      </w:r>
      <w:r w:rsidRPr="00801DD2">
        <w:rPr>
          <w:rFonts w:ascii="Arial"/>
          <w:b/>
          <w:u w:val="single"/>
        </w:rPr>
        <w:t xml:space="preserve"> 0</w:t>
      </w:r>
      <w:r w:rsidR="004A6917">
        <w:rPr>
          <w:rFonts w:ascii="Arial"/>
          <w:b/>
          <w:u w:val="single"/>
        </w:rPr>
        <w:t>2</w:t>
      </w:r>
      <w:r w:rsidRPr="00801DD2">
        <w:rPr>
          <w:rFonts w:ascii="Arial"/>
          <w:b/>
          <w:u w:val="single"/>
        </w:rPr>
        <w:t>/202</w:t>
      </w:r>
      <w:r w:rsidR="004A6917">
        <w:rPr>
          <w:rFonts w:ascii="Arial"/>
          <w:b/>
          <w:u w:val="single"/>
        </w:rPr>
        <w:t>6</w:t>
      </w:r>
      <w:r w:rsidRPr="00801DD2">
        <w:rPr>
          <w:rFonts w:ascii="Arial"/>
          <w:b/>
          <w:u w:val="single"/>
        </w:rPr>
        <w:t>.</w:t>
      </w:r>
    </w:p>
    <w:p w14:paraId="4B6B3153" w14:textId="77777777" w:rsidR="00801DD2" w:rsidRPr="007D5130" w:rsidRDefault="00801DD2" w:rsidP="00801DD2">
      <w:pPr>
        <w:spacing w:before="47"/>
        <w:ind w:left="63" w:right="67"/>
        <w:jc w:val="center"/>
        <w:rPr>
          <w:rFonts w:ascii="Arial"/>
          <w:b/>
          <w:color w:val="000000" w:themeColor="text1"/>
          <w:u w:val="single"/>
        </w:rPr>
      </w:pPr>
      <w:r w:rsidRPr="007D5130">
        <w:rPr>
          <w:rFonts w:ascii="Arial"/>
          <w:b/>
          <w:color w:val="000000" w:themeColor="text1"/>
          <w:u w:val="single"/>
        </w:rPr>
        <w:t>(Processo Administrativo n</w:t>
      </w:r>
      <w:r w:rsidRPr="007D5130">
        <w:rPr>
          <w:rFonts w:ascii="Arial"/>
          <w:b/>
          <w:color w:val="000000" w:themeColor="text1"/>
          <w:u w:val="single"/>
        </w:rPr>
        <w:t>°</w:t>
      </w:r>
      <w:r w:rsidR="007D5130" w:rsidRPr="007D5130">
        <w:rPr>
          <w:rFonts w:ascii="Arial"/>
          <w:b/>
          <w:color w:val="000000" w:themeColor="text1"/>
          <w:u w:val="single"/>
        </w:rPr>
        <w:t>18</w:t>
      </w:r>
      <w:r w:rsidRPr="007D5130">
        <w:rPr>
          <w:rFonts w:ascii="Arial"/>
          <w:b/>
          <w:color w:val="000000" w:themeColor="text1"/>
          <w:u w:val="single"/>
        </w:rPr>
        <w:t>/202</w:t>
      </w:r>
      <w:r w:rsidR="007D5130" w:rsidRPr="007D5130">
        <w:rPr>
          <w:rFonts w:ascii="Arial"/>
          <w:b/>
          <w:color w:val="000000" w:themeColor="text1"/>
          <w:u w:val="single"/>
        </w:rPr>
        <w:t>6</w:t>
      </w:r>
      <w:r w:rsidRPr="007D5130">
        <w:rPr>
          <w:rFonts w:ascii="Arial"/>
          <w:b/>
          <w:color w:val="000000" w:themeColor="text1"/>
          <w:u w:val="single"/>
        </w:rPr>
        <w:t>)</w:t>
      </w:r>
    </w:p>
    <w:p w14:paraId="6A501604" w14:textId="77777777" w:rsidR="00801DD2" w:rsidRDefault="00801DD2">
      <w:pPr>
        <w:spacing w:before="47"/>
        <w:ind w:left="63" w:right="67"/>
        <w:jc w:val="center"/>
        <w:rPr>
          <w:rFonts w:ascii="Arial"/>
          <w:b/>
          <w:u w:val="single"/>
        </w:rPr>
      </w:pPr>
    </w:p>
    <w:p w14:paraId="1D6981A1" w14:textId="77777777" w:rsidR="00801DD2" w:rsidRDefault="00801DD2" w:rsidP="00801DD2">
      <w:pPr>
        <w:spacing w:before="47"/>
        <w:ind w:right="67"/>
        <w:rPr>
          <w:rFonts w:ascii="Arial"/>
          <w:b/>
          <w:u w:val="single"/>
        </w:rPr>
      </w:pPr>
    </w:p>
    <w:p w14:paraId="739EBFB9" w14:textId="77777777" w:rsidR="00C52849" w:rsidRDefault="00E5048F">
      <w:pPr>
        <w:spacing w:before="47"/>
        <w:ind w:left="63" w:right="67"/>
        <w:jc w:val="center"/>
        <w:rPr>
          <w:rFonts w:ascii="Arial"/>
          <w:b/>
        </w:rPr>
      </w:pPr>
      <w:r>
        <w:rPr>
          <w:rFonts w:ascii="Arial"/>
          <w:b/>
          <w:u w:val="single"/>
        </w:rPr>
        <w:t>MINUTA</w:t>
      </w:r>
      <w:r>
        <w:rPr>
          <w:rFonts w:ascii="Arial"/>
          <w:b/>
          <w:spacing w:val="-10"/>
          <w:u w:val="single"/>
        </w:rPr>
        <w:t xml:space="preserve"> </w:t>
      </w:r>
      <w:r>
        <w:rPr>
          <w:rFonts w:ascii="Arial"/>
          <w:b/>
          <w:u w:val="single"/>
        </w:rPr>
        <w:t>DE</w:t>
      </w:r>
      <w:r>
        <w:rPr>
          <w:rFonts w:ascii="Arial"/>
          <w:b/>
          <w:spacing w:val="-1"/>
          <w:u w:val="single"/>
        </w:rPr>
        <w:t xml:space="preserve"> </w:t>
      </w:r>
      <w:r>
        <w:rPr>
          <w:rFonts w:ascii="Arial"/>
          <w:b/>
          <w:u w:val="single"/>
        </w:rPr>
        <w:t>TERMO</w:t>
      </w:r>
      <w:r>
        <w:rPr>
          <w:rFonts w:ascii="Arial"/>
          <w:b/>
          <w:spacing w:val="-2"/>
          <w:u w:val="single"/>
        </w:rPr>
        <w:t xml:space="preserve"> </w:t>
      </w:r>
      <w:r>
        <w:rPr>
          <w:rFonts w:ascii="Arial"/>
          <w:b/>
          <w:u w:val="single"/>
        </w:rPr>
        <w:t>DE</w:t>
      </w:r>
      <w:r>
        <w:rPr>
          <w:rFonts w:ascii="Arial"/>
          <w:b/>
          <w:spacing w:val="-3"/>
          <w:u w:val="single"/>
        </w:rPr>
        <w:t xml:space="preserve"> </w:t>
      </w:r>
      <w:r>
        <w:rPr>
          <w:rFonts w:ascii="Arial"/>
          <w:b/>
          <w:spacing w:val="-2"/>
          <w:u w:val="single"/>
        </w:rPr>
        <w:t>CONTRATO</w:t>
      </w:r>
    </w:p>
    <w:p w14:paraId="2C2E0BED" w14:textId="77777777" w:rsidR="00C52849" w:rsidRDefault="00C52849">
      <w:pPr>
        <w:pStyle w:val="Corpodetexto"/>
        <w:ind w:left="0"/>
        <w:jc w:val="left"/>
        <w:rPr>
          <w:rFonts w:ascii="Arial"/>
          <w:b/>
        </w:rPr>
      </w:pPr>
    </w:p>
    <w:p w14:paraId="7D8C5657" w14:textId="77777777" w:rsidR="00C52849" w:rsidRDefault="00C52849">
      <w:pPr>
        <w:pStyle w:val="Corpodetexto"/>
        <w:ind w:left="0"/>
        <w:jc w:val="left"/>
        <w:rPr>
          <w:rFonts w:ascii="Arial"/>
          <w:b/>
        </w:rPr>
      </w:pPr>
    </w:p>
    <w:p w14:paraId="0BD9403E" w14:textId="77777777" w:rsidR="00C52849" w:rsidRDefault="00C52849">
      <w:pPr>
        <w:pStyle w:val="Corpodetexto"/>
        <w:spacing w:before="130"/>
        <w:ind w:left="0"/>
        <w:jc w:val="left"/>
        <w:rPr>
          <w:rFonts w:ascii="Arial"/>
          <w:b/>
        </w:rPr>
      </w:pPr>
    </w:p>
    <w:p w14:paraId="28824F16" w14:textId="77777777" w:rsidR="00C52849" w:rsidRDefault="00E5048F">
      <w:pPr>
        <w:pStyle w:val="Ttulo2"/>
        <w:spacing w:line="266" w:lineRule="auto"/>
        <w:ind w:left="4407" w:right="132"/>
        <w:jc w:val="both"/>
      </w:pPr>
      <w:r>
        <w:t>CONTRATO ADMINISTRATIVO Nº ......../...., QUE FAZEM ENTRE</w:t>
      </w:r>
      <w:r>
        <w:rPr>
          <w:spacing w:val="-3"/>
        </w:rPr>
        <w:t xml:space="preserve"> </w:t>
      </w:r>
      <w:r>
        <w:t>SI A</w:t>
      </w:r>
      <w:r>
        <w:rPr>
          <w:spacing w:val="-8"/>
        </w:rPr>
        <w:t xml:space="preserve"> </w:t>
      </w:r>
      <w:r>
        <w:t>PREFEITURA</w:t>
      </w:r>
      <w:r>
        <w:rPr>
          <w:spacing w:val="-7"/>
        </w:rPr>
        <w:t xml:space="preserve"> </w:t>
      </w:r>
      <w:r>
        <w:t>MUNICIPAL</w:t>
      </w:r>
      <w:r>
        <w:rPr>
          <w:spacing w:val="-3"/>
        </w:rPr>
        <w:t xml:space="preserve"> </w:t>
      </w:r>
      <w:r>
        <w:t>DE</w:t>
      </w:r>
      <w:r>
        <w:rPr>
          <w:spacing w:val="-2"/>
        </w:rPr>
        <w:t xml:space="preserve"> </w:t>
      </w:r>
      <w:r>
        <w:t>SANTO</w:t>
      </w:r>
      <w:r>
        <w:rPr>
          <w:spacing w:val="-2"/>
        </w:rPr>
        <w:t xml:space="preserve"> </w:t>
      </w:r>
      <w:r>
        <w:t>INÁCIO</w:t>
      </w:r>
      <w:r>
        <w:rPr>
          <w:spacing w:val="-1"/>
        </w:rPr>
        <w:t xml:space="preserve"> </w:t>
      </w:r>
      <w:r>
        <w:t>E A EMPRESA............................................................</w:t>
      </w:r>
    </w:p>
    <w:p w14:paraId="2A20BA30" w14:textId="77777777" w:rsidR="00C52849" w:rsidRDefault="00C52849">
      <w:pPr>
        <w:pStyle w:val="Corpodetexto"/>
        <w:ind w:left="0"/>
        <w:jc w:val="left"/>
        <w:rPr>
          <w:rFonts w:ascii="Arial"/>
          <w:b/>
        </w:rPr>
      </w:pPr>
    </w:p>
    <w:p w14:paraId="449389F2" w14:textId="77777777" w:rsidR="00C52849" w:rsidRDefault="00C52849">
      <w:pPr>
        <w:pStyle w:val="Corpodetexto"/>
        <w:spacing w:before="109"/>
        <w:ind w:left="0"/>
        <w:jc w:val="left"/>
        <w:rPr>
          <w:rFonts w:ascii="Arial"/>
          <w:b/>
        </w:rPr>
      </w:pPr>
    </w:p>
    <w:p w14:paraId="6B1FDFD4" w14:textId="77777777" w:rsidR="00C52849" w:rsidRDefault="00E5048F">
      <w:pPr>
        <w:pStyle w:val="Corpodetexto"/>
        <w:spacing w:line="288" w:lineRule="auto"/>
        <w:ind w:right="148"/>
      </w:pPr>
      <w:r>
        <w:rPr>
          <w:rFonts w:ascii="Arial" w:hAnsi="Arial"/>
          <w:b/>
        </w:rPr>
        <w:t>A</w:t>
      </w:r>
      <w:r>
        <w:rPr>
          <w:rFonts w:ascii="Arial" w:hAnsi="Arial"/>
          <w:b/>
          <w:spacing w:val="-1"/>
        </w:rPr>
        <w:t xml:space="preserve"> </w:t>
      </w:r>
      <w:r>
        <w:rPr>
          <w:rFonts w:ascii="Arial" w:hAnsi="Arial"/>
          <w:b/>
        </w:rPr>
        <w:t xml:space="preserve">PREFEITURA MUNICIPAL DE SANTO INÁCIO – ESTADO DO PARANÁ, </w:t>
      </w:r>
      <w:r>
        <w:t xml:space="preserve">pessoa jurídica de direito público interno, inscrita no CNPJ sob nº. 76.970.375/0001-46, com sede administrativa na Rua Marcelino Alves de Alcântara, nº 133, na cidade de Santo Inácio, doravante denominado </w:t>
      </w:r>
      <w:r>
        <w:rPr>
          <w:rFonts w:ascii="Arial" w:hAnsi="Arial"/>
          <w:b/>
        </w:rPr>
        <w:t>Contratante</w:t>
      </w:r>
      <w:r>
        <w:t>, neste ato representado</w:t>
      </w:r>
      <w:r>
        <w:rPr>
          <w:spacing w:val="30"/>
        </w:rPr>
        <w:t xml:space="preserve"> </w:t>
      </w:r>
      <w:r>
        <w:t>pela</w:t>
      </w:r>
      <w:r>
        <w:rPr>
          <w:spacing w:val="31"/>
        </w:rPr>
        <w:t xml:space="preserve"> </w:t>
      </w:r>
      <w:r>
        <w:t>Prefeita</w:t>
      </w:r>
      <w:r>
        <w:rPr>
          <w:spacing w:val="31"/>
        </w:rPr>
        <w:t xml:space="preserve"> </w:t>
      </w:r>
      <w:r>
        <w:t>Municipal</w:t>
      </w:r>
      <w:r>
        <w:rPr>
          <w:spacing w:val="30"/>
        </w:rPr>
        <w:t xml:space="preserve"> </w:t>
      </w:r>
      <w:r>
        <w:t>de</w:t>
      </w:r>
      <w:r>
        <w:rPr>
          <w:spacing w:val="29"/>
        </w:rPr>
        <w:t xml:space="preserve"> </w:t>
      </w:r>
      <w:r>
        <w:t>Santo</w:t>
      </w:r>
      <w:r>
        <w:rPr>
          <w:spacing w:val="28"/>
        </w:rPr>
        <w:t xml:space="preserve"> </w:t>
      </w:r>
      <w:r>
        <w:t>Inácio,</w:t>
      </w:r>
      <w:r>
        <w:rPr>
          <w:spacing w:val="31"/>
        </w:rPr>
        <w:t xml:space="preserve"> </w:t>
      </w:r>
      <w:r>
        <w:t>Sra.</w:t>
      </w:r>
      <w:r>
        <w:rPr>
          <w:spacing w:val="30"/>
        </w:rPr>
        <w:t xml:space="preserve"> </w:t>
      </w:r>
      <w:r>
        <w:t>...........................,</w:t>
      </w:r>
      <w:r>
        <w:rPr>
          <w:spacing w:val="29"/>
        </w:rPr>
        <w:t xml:space="preserve"> </w:t>
      </w:r>
      <w:r>
        <w:t>residente</w:t>
      </w:r>
      <w:r>
        <w:rPr>
          <w:spacing w:val="30"/>
        </w:rPr>
        <w:t xml:space="preserve"> </w:t>
      </w:r>
      <w:r>
        <w:t>e</w:t>
      </w:r>
      <w:r>
        <w:rPr>
          <w:spacing w:val="30"/>
        </w:rPr>
        <w:t xml:space="preserve"> </w:t>
      </w:r>
      <w:r>
        <w:t>domiciliada</w:t>
      </w:r>
      <w:r>
        <w:rPr>
          <w:spacing w:val="30"/>
        </w:rPr>
        <w:t xml:space="preserve"> </w:t>
      </w:r>
      <w:r>
        <w:t>no</w:t>
      </w:r>
    </w:p>
    <w:p w14:paraId="40DABCD4" w14:textId="77777777" w:rsidR="00C52849" w:rsidRDefault="00E5048F">
      <w:pPr>
        <w:pStyle w:val="Corpodetexto"/>
        <w:tabs>
          <w:tab w:val="left" w:leader="dot" w:pos="9244"/>
        </w:tabs>
        <w:spacing w:line="248" w:lineRule="exact"/>
      </w:pPr>
      <w:r>
        <w:t>...................................,</w:t>
      </w:r>
      <w:r>
        <w:rPr>
          <w:spacing w:val="-6"/>
        </w:rPr>
        <w:t xml:space="preserve"> </w:t>
      </w:r>
      <w:r>
        <w:t>,</w:t>
      </w:r>
      <w:r>
        <w:rPr>
          <w:spacing w:val="-5"/>
        </w:rPr>
        <w:t xml:space="preserve"> </w:t>
      </w:r>
      <w:r>
        <w:t>portadora</w:t>
      </w:r>
      <w:r>
        <w:rPr>
          <w:spacing w:val="-6"/>
        </w:rPr>
        <w:t xml:space="preserve"> </w:t>
      </w:r>
      <w:r>
        <w:t>do</w:t>
      </w:r>
      <w:r>
        <w:rPr>
          <w:spacing w:val="-6"/>
        </w:rPr>
        <w:t xml:space="preserve"> </w:t>
      </w:r>
      <w:r>
        <w:t>RG.</w:t>
      </w:r>
      <w:r>
        <w:rPr>
          <w:spacing w:val="-3"/>
        </w:rPr>
        <w:t xml:space="preserve"> </w:t>
      </w:r>
      <w:r>
        <w:t>.........................e</w:t>
      </w:r>
      <w:r>
        <w:rPr>
          <w:spacing w:val="-5"/>
        </w:rPr>
        <w:t xml:space="preserve"> CPF</w:t>
      </w:r>
      <w:r>
        <w:tab/>
        <w:t>, nesta</w:t>
      </w:r>
      <w:r>
        <w:rPr>
          <w:spacing w:val="2"/>
        </w:rPr>
        <w:t xml:space="preserve"> </w:t>
      </w:r>
      <w:r>
        <w:rPr>
          <w:spacing w:val="-2"/>
        </w:rPr>
        <w:t>cidade</w:t>
      </w:r>
    </w:p>
    <w:p w14:paraId="228AF1C0" w14:textId="77777777" w:rsidR="00C52849" w:rsidRDefault="00E5048F">
      <w:pPr>
        <w:pStyle w:val="Corpodetexto"/>
        <w:spacing w:before="51" w:line="288" w:lineRule="auto"/>
        <w:ind w:right="148"/>
      </w:pPr>
      <w:r>
        <w:t xml:space="preserve">de Santo Inácio, Estado do Paraná, doravante simplesmente denominada CONTRATANTE, e a Empresa </w:t>
      </w:r>
      <w:r>
        <w:rPr>
          <w:rFonts w:ascii="Arial" w:hAnsi="Arial"/>
          <w:b/>
        </w:rPr>
        <w:t>XXXXXXXXXXXXXXXXXXXXXXXX</w:t>
      </w:r>
      <w:r>
        <w:t>, pessoa jurídica de direito privado, sito à XXXXXXXXXXXXXXXXXXXXXXX, CEPXXXXXXXXXX, na cidade de XXXXXXXX, inscrita no CNPJ sob nº.XXXXXXXXXXXX, telefone:</w:t>
      </w:r>
      <w:r>
        <w:rPr>
          <w:spacing w:val="-1"/>
        </w:rPr>
        <w:t xml:space="preserve"> </w:t>
      </w:r>
      <w:r>
        <w:t>xxxxx, e-mail: xxxxx, neste ato</w:t>
      </w:r>
      <w:r>
        <w:rPr>
          <w:spacing w:val="-1"/>
        </w:rPr>
        <w:t xml:space="preserve"> </w:t>
      </w:r>
      <w:r>
        <w:t>representada por seu (sua) representante</w:t>
      </w:r>
      <w:r>
        <w:rPr>
          <w:spacing w:val="-2"/>
        </w:rPr>
        <w:t xml:space="preserve"> </w:t>
      </w:r>
      <w:r>
        <w:t xml:space="preserve">ou Responsável Legal, Senhor (a) </w:t>
      </w:r>
      <w:r>
        <w:rPr>
          <w:rFonts w:ascii="Arial" w:hAnsi="Arial"/>
          <w:b/>
        </w:rPr>
        <w:t>XXXXXXXXXXXXXXX</w:t>
      </w:r>
      <w:r>
        <w:t xml:space="preserve">, portador da Cédula de Identidade R.G. nº. xxxxxxxxxxx, e inscrito no CPF/MF sob o nº. xxxxxxxxxxxxxxxxxxx, a seguir denominada </w:t>
      </w:r>
      <w:r>
        <w:rPr>
          <w:rFonts w:ascii="Arial" w:hAnsi="Arial"/>
          <w:b/>
        </w:rPr>
        <w:t>CONTRATADA,</w:t>
      </w:r>
      <w:r>
        <w:rPr>
          <w:rFonts w:ascii="Arial" w:hAnsi="Arial"/>
          <w:b/>
          <w:spacing w:val="40"/>
        </w:rPr>
        <w:t xml:space="preserve"> </w:t>
      </w:r>
      <w:r>
        <w:t xml:space="preserve">e em observância às disposições da Lei nº 14.133, de 1º de abril de 2021, e demais legislação aplicável, resolvem celebrar o presente Termo de Contrato, decorrente da Concorrência </w:t>
      </w:r>
      <w:r>
        <w:rPr>
          <w:rFonts w:ascii="Arial" w:hAnsi="Arial"/>
          <w:b/>
        </w:rPr>
        <w:t xml:space="preserve">n. </w:t>
      </w:r>
      <w:r w:rsidR="007D5130">
        <w:rPr>
          <w:rFonts w:ascii="Arial" w:hAnsi="Arial"/>
          <w:b/>
        </w:rPr>
        <w:t>02</w:t>
      </w:r>
      <w:r>
        <w:rPr>
          <w:rFonts w:ascii="Arial" w:hAnsi="Arial"/>
          <w:b/>
        </w:rPr>
        <w:t>/202</w:t>
      </w:r>
      <w:r w:rsidR="007D5130">
        <w:rPr>
          <w:rFonts w:ascii="Arial" w:hAnsi="Arial"/>
          <w:b/>
        </w:rPr>
        <w:t>6</w:t>
      </w:r>
      <w:r>
        <w:t>, mediante as cláusulas e condições a seguir enunciadas.</w:t>
      </w:r>
    </w:p>
    <w:p w14:paraId="47691955" w14:textId="77777777" w:rsidR="00C52849" w:rsidRDefault="00C52849">
      <w:pPr>
        <w:pStyle w:val="Corpodetexto"/>
        <w:spacing w:before="21"/>
        <w:ind w:left="0"/>
        <w:jc w:val="left"/>
      </w:pPr>
    </w:p>
    <w:p w14:paraId="25FDAFC4" w14:textId="77777777" w:rsidR="00C52849" w:rsidRDefault="00E5048F">
      <w:pPr>
        <w:pStyle w:val="Ttulo2"/>
        <w:numPr>
          <w:ilvl w:val="0"/>
          <w:numId w:val="7"/>
        </w:numPr>
        <w:tabs>
          <w:tab w:val="left" w:pos="720"/>
        </w:tabs>
      </w:pPr>
      <w:r>
        <w:t>OBJETO</w:t>
      </w:r>
      <w:r>
        <w:rPr>
          <w:spacing w:val="-3"/>
        </w:rPr>
        <w:t xml:space="preserve"> </w:t>
      </w:r>
      <w:r>
        <w:t>(art.</w:t>
      </w:r>
      <w:r>
        <w:rPr>
          <w:spacing w:val="-2"/>
        </w:rPr>
        <w:t xml:space="preserve"> </w:t>
      </w:r>
      <w:r>
        <w:t>92,</w:t>
      </w:r>
      <w:r>
        <w:rPr>
          <w:spacing w:val="-6"/>
        </w:rPr>
        <w:t xml:space="preserve"> </w:t>
      </w:r>
      <w:r>
        <w:t>I e</w:t>
      </w:r>
      <w:r>
        <w:rPr>
          <w:spacing w:val="-4"/>
        </w:rPr>
        <w:t xml:space="preserve"> </w:t>
      </w:r>
      <w:r>
        <w:rPr>
          <w:spacing w:val="-5"/>
        </w:rPr>
        <w:t>II)</w:t>
      </w:r>
    </w:p>
    <w:p w14:paraId="104CBC89" w14:textId="77777777" w:rsidR="00C52849" w:rsidRDefault="00E5048F">
      <w:pPr>
        <w:pStyle w:val="PargrafodaLista"/>
        <w:numPr>
          <w:ilvl w:val="1"/>
          <w:numId w:val="7"/>
        </w:numPr>
        <w:tabs>
          <w:tab w:val="left" w:pos="586"/>
        </w:tabs>
        <w:spacing w:before="43" w:line="288" w:lineRule="auto"/>
        <w:ind w:left="153" w:right="147" w:firstLine="0"/>
      </w:pPr>
      <w:r>
        <w:t xml:space="preserve">O objeto da presente licitação é a </w:t>
      </w:r>
      <w:r w:rsidR="004B6398" w:rsidRPr="004B6398">
        <w:t>contratação de empresa especializada para realizar o fornecimento e instalação de alambrados, com o intuito de atender às demandas de cercamento, segurança e delimitação de áreas públicas no municípi</w:t>
      </w:r>
      <w:r w:rsidR="004B6398">
        <w:t>o de Santo Inácio-P</w:t>
      </w:r>
      <w:r w:rsidR="004B6398" w:rsidRPr="004B6398">
        <w:t>r</w:t>
      </w:r>
      <w:r>
        <w:t>, e especificações constantes em planilha de custo, cronograma físico financeiro, memorial descritivo e projetos anexos, que servirão de referência para a execução dos serviços.</w:t>
      </w:r>
    </w:p>
    <w:p w14:paraId="6AE98E70" w14:textId="77777777" w:rsidR="00C52849" w:rsidRDefault="00E5048F">
      <w:pPr>
        <w:pStyle w:val="PargrafodaLista"/>
        <w:numPr>
          <w:ilvl w:val="1"/>
          <w:numId w:val="7"/>
        </w:numPr>
        <w:tabs>
          <w:tab w:val="left" w:pos="606"/>
        </w:tabs>
        <w:spacing w:line="288" w:lineRule="auto"/>
        <w:ind w:left="153" w:right="157" w:firstLine="0"/>
      </w:pPr>
      <w:r>
        <w:t>Vinculam esta contratação, independentemente de transcrição: O Termo de Referência; O Edital da Licitação e seus anexos. A Proposta do contratado; Eventuais anexos dos documentos supracitados.</w:t>
      </w:r>
    </w:p>
    <w:p w14:paraId="1D0A4125" w14:textId="77777777" w:rsidR="00C52849" w:rsidRDefault="00E5048F">
      <w:pPr>
        <w:pStyle w:val="PargrafodaLista"/>
        <w:numPr>
          <w:ilvl w:val="1"/>
          <w:numId w:val="7"/>
        </w:numPr>
        <w:tabs>
          <w:tab w:val="left" w:pos="647"/>
        </w:tabs>
        <w:spacing w:line="288" w:lineRule="auto"/>
        <w:ind w:left="153" w:right="152" w:firstLine="0"/>
      </w:pPr>
      <w:r>
        <w:t xml:space="preserve">O regime de execução é o de empreitada por preço global, previsto no art. 6º, XXIX, da Lei </w:t>
      </w:r>
      <w:r>
        <w:rPr>
          <w:spacing w:val="-2"/>
        </w:rPr>
        <w:t>n.º14.133/2021.</w:t>
      </w:r>
    </w:p>
    <w:p w14:paraId="2D71F5FE" w14:textId="77777777" w:rsidR="00C52849" w:rsidRDefault="00C52849">
      <w:pPr>
        <w:pStyle w:val="Corpodetexto"/>
        <w:spacing w:before="28"/>
        <w:ind w:left="0"/>
        <w:jc w:val="left"/>
      </w:pPr>
    </w:p>
    <w:p w14:paraId="07F6EB0B" w14:textId="77777777" w:rsidR="00C52849" w:rsidRDefault="00E5048F">
      <w:pPr>
        <w:pStyle w:val="Ttulo1"/>
        <w:numPr>
          <w:ilvl w:val="0"/>
          <w:numId w:val="7"/>
        </w:numPr>
        <w:tabs>
          <w:tab w:val="left" w:pos="720"/>
        </w:tabs>
      </w:pPr>
      <w:r>
        <w:t>VIGÊNCIA</w:t>
      </w:r>
      <w:r>
        <w:rPr>
          <w:spacing w:val="-10"/>
        </w:rPr>
        <w:t xml:space="preserve"> </w:t>
      </w:r>
      <w:r>
        <w:t xml:space="preserve">E </w:t>
      </w:r>
      <w:r>
        <w:rPr>
          <w:spacing w:val="-2"/>
        </w:rPr>
        <w:t>PRORROGAÇÃO</w:t>
      </w:r>
    </w:p>
    <w:p w14:paraId="26A3A957" w14:textId="77777777" w:rsidR="00C52849" w:rsidRDefault="00E5048F">
      <w:pPr>
        <w:pStyle w:val="PargrafodaLista"/>
        <w:numPr>
          <w:ilvl w:val="1"/>
          <w:numId w:val="7"/>
        </w:numPr>
        <w:tabs>
          <w:tab w:val="left" w:pos="719"/>
        </w:tabs>
        <w:spacing w:before="43" w:line="288" w:lineRule="auto"/>
        <w:ind w:left="153" w:right="150" w:firstLine="0"/>
      </w:pPr>
      <w:r>
        <w:t>O prazo de vigência da contratação é de 12 (doze) meses, contados da data de assinatura do contrato, na forma do artigo 105 da Lei n° 14.133, de 2021.</w:t>
      </w:r>
    </w:p>
    <w:p w14:paraId="6FA425C0" w14:textId="77777777" w:rsidR="00C52849" w:rsidRDefault="00E5048F">
      <w:pPr>
        <w:pStyle w:val="Corpodetexto"/>
        <w:spacing w:before="1" w:line="288" w:lineRule="auto"/>
        <w:ind w:right="153"/>
      </w:pPr>
      <w:r>
        <w:t>O prazo de vigência será automaticamente prorrogado, independentemente de termo aditivo, quando o objeto não for concluído no período firmado acima, ressalvadas as providências cabíveis no caso de culpa do contratado, previstas neste instrumento.</w:t>
      </w:r>
    </w:p>
    <w:p w14:paraId="07492AF8" w14:textId="77777777" w:rsidR="00C52849" w:rsidRDefault="00C52849">
      <w:pPr>
        <w:pStyle w:val="Corpodetexto"/>
        <w:spacing w:before="32"/>
        <w:ind w:left="0"/>
        <w:jc w:val="left"/>
      </w:pPr>
    </w:p>
    <w:p w14:paraId="1D021515" w14:textId="77777777" w:rsidR="00C52849" w:rsidRDefault="00E5048F">
      <w:pPr>
        <w:pStyle w:val="Ttulo2"/>
        <w:numPr>
          <w:ilvl w:val="0"/>
          <w:numId w:val="7"/>
        </w:numPr>
        <w:tabs>
          <w:tab w:val="left" w:pos="720"/>
        </w:tabs>
        <w:spacing w:before="1"/>
      </w:pPr>
      <w:r>
        <w:t>MODELOS</w:t>
      </w:r>
      <w:r>
        <w:rPr>
          <w:spacing w:val="-7"/>
        </w:rPr>
        <w:t xml:space="preserve"> </w:t>
      </w:r>
      <w:r>
        <w:t>DE</w:t>
      </w:r>
      <w:r>
        <w:rPr>
          <w:spacing w:val="-5"/>
        </w:rPr>
        <w:t xml:space="preserve"> </w:t>
      </w:r>
      <w:r>
        <w:t>EXECUÇÃO</w:t>
      </w:r>
      <w:r>
        <w:rPr>
          <w:spacing w:val="-2"/>
        </w:rPr>
        <w:t xml:space="preserve"> </w:t>
      </w:r>
      <w:r>
        <w:t>E</w:t>
      </w:r>
      <w:r>
        <w:rPr>
          <w:spacing w:val="-5"/>
        </w:rPr>
        <w:t xml:space="preserve"> </w:t>
      </w:r>
      <w:r>
        <w:t>GESTÃO</w:t>
      </w:r>
      <w:r>
        <w:rPr>
          <w:spacing w:val="-3"/>
        </w:rPr>
        <w:t xml:space="preserve"> </w:t>
      </w:r>
      <w:r>
        <w:t>CONTRATUAIS</w:t>
      </w:r>
      <w:r>
        <w:rPr>
          <w:spacing w:val="-4"/>
        </w:rPr>
        <w:t xml:space="preserve"> </w:t>
      </w:r>
      <w:r>
        <w:t>(art.</w:t>
      </w:r>
      <w:r>
        <w:rPr>
          <w:spacing w:val="-3"/>
        </w:rPr>
        <w:t xml:space="preserve"> </w:t>
      </w:r>
      <w:r>
        <w:t>92,</w:t>
      </w:r>
      <w:r>
        <w:rPr>
          <w:spacing w:val="-6"/>
        </w:rPr>
        <w:t xml:space="preserve"> </w:t>
      </w:r>
      <w:r>
        <w:t>IV,</w:t>
      </w:r>
      <w:r>
        <w:rPr>
          <w:spacing w:val="-5"/>
        </w:rPr>
        <w:t xml:space="preserve"> </w:t>
      </w:r>
      <w:r>
        <w:t>VII</w:t>
      </w:r>
      <w:r>
        <w:rPr>
          <w:spacing w:val="-3"/>
        </w:rPr>
        <w:t xml:space="preserve"> </w:t>
      </w:r>
      <w:r>
        <w:t>e</w:t>
      </w:r>
      <w:r>
        <w:rPr>
          <w:spacing w:val="-6"/>
        </w:rPr>
        <w:t xml:space="preserve"> </w:t>
      </w:r>
      <w:r>
        <w:rPr>
          <w:spacing w:val="-2"/>
        </w:rPr>
        <w:t>XVIII)</w:t>
      </w:r>
    </w:p>
    <w:p w14:paraId="73EF87D0" w14:textId="77777777" w:rsidR="00C52849" w:rsidRDefault="00C52849">
      <w:pPr>
        <w:pStyle w:val="Ttulo2"/>
        <w:sectPr w:rsidR="00C52849">
          <w:headerReference w:type="default" r:id="rId45"/>
          <w:pgSz w:w="11910" w:h="16840"/>
          <w:pgMar w:top="1940" w:right="566" w:bottom="280" w:left="566" w:header="759" w:footer="0" w:gutter="0"/>
          <w:cols w:space="720"/>
        </w:sectPr>
      </w:pPr>
    </w:p>
    <w:p w14:paraId="473A37D0" w14:textId="77777777" w:rsidR="00801DD2" w:rsidRDefault="00801DD2" w:rsidP="00801DD2">
      <w:pPr>
        <w:tabs>
          <w:tab w:val="left" w:pos="700"/>
        </w:tabs>
        <w:spacing w:before="94" w:line="288" w:lineRule="auto"/>
        <w:ind w:left="-281" w:right="154"/>
      </w:pPr>
    </w:p>
    <w:p w14:paraId="1F7C0D24" w14:textId="77777777" w:rsidR="00C52849" w:rsidRDefault="00E5048F">
      <w:pPr>
        <w:pStyle w:val="PargrafodaLista"/>
        <w:numPr>
          <w:ilvl w:val="1"/>
          <w:numId w:val="7"/>
        </w:numPr>
        <w:tabs>
          <w:tab w:val="left" w:pos="700"/>
        </w:tabs>
        <w:spacing w:before="94" w:line="288" w:lineRule="auto"/>
        <w:ind w:left="153" w:right="154" w:firstLine="0"/>
      </w:pPr>
      <w:r>
        <w:t>O regime de execução contratual, os modelos de gestão e de execução, assim como os prazos e condições de conclusão, entrega, observação e recebimento do objeto constam no Termo de Referência, anexo a este Contrato.</w:t>
      </w:r>
    </w:p>
    <w:p w14:paraId="7510EB1A" w14:textId="77777777" w:rsidR="00C52849" w:rsidRDefault="00C52849">
      <w:pPr>
        <w:pStyle w:val="Corpodetexto"/>
        <w:spacing w:before="31"/>
        <w:ind w:left="0"/>
        <w:jc w:val="left"/>
      </w:pPr>
    </w:p>
    <w:p w14:paraId="25183A29" w14:textId="77777777" w:rsidR="00C52849" w:rsidRDefault="00E5048F">
      <w:pPr>
        <w:pStyle w:val="Ttulo1"/>
        <w:numPr>
          <w:ilvl w:val="0"/>
          <w:numId w:val="7"/>
        </w:numPr>
        <w:tabs>
          <w:tab w:val="left" w:pos="720"/>
        </w:tabs>
      </w:pPr>
      <w:r>
        <w:rPr>
          <w:spacing w:val="-2"/>
        </w:rPr>
        <w:t>SUBCONTRATAÇÃO</w:t>
      </w:r>
    </w:p>
    <w:p w14:paraId="2D7BF829" w14:textId="77777777" w:rsidR="00C52849" w:rsidRDefault="00E5048F">
      <w:pPr>
        <w:pStyle w:val="PargrafodaLista"/>
        <w:numPr>
          <w:ilvl w:val="1"/>
          <w:numId w:val="7"/>
        </w:numPr>
        <w:tabs>
          <w:tab w:val="left" w:pos="719"/>
        </w:tabs>
        <w:spacing w:before="43"/>
        <w:ind w:left="719" w:hanging="566"/>
      </w:pPr>
      <w:r>
        <w:t>Não</w:t>
      </w:r>
      <w:r>
        <w:rPr>
          <w:spacing w:val="-5"/>
        </w:rPr>
        <w:t xml:space="preserve"> </w:t>
      </w:r>
      <w:r>
        <w:t>será</w:t>
      </w:r>
      <w:r>
        <w:rPr>
          <w:spacing w:val="-4"/>
        </w:rPr>
        <w:t xml:space="preserve"> </w:t>
      </w:r>
      <w:r>
        <w:t>permitida</w:t>
      </w:r>
      <w:r>
        <w:rPr>
          <w:spacing w:val="-2"/>
        </w:rPr>
        <w:t xml:space="preserve"> </w:t>
      </w:r>
      <w:r>
        <w:t>a</w:t>
      </w:r>
      <w:r>
        <w:rPr>
          <w:spacing w:val="-5"/>
        </w:rPr>
        <w:t xml:space="preserve"> </w:t>
      </w:r>
      <w:r>
        <w:t>subcontratação</w:t>
      </w:r>
      <w:r>
        <w:rPr>
          <w:spacing w:val="-4"/>
        </w:rPr>
        <w:t xml:space="preserve"> </w:t>
      </w:r>
      <w:r>
        <w:t>do</w:t>
      </w:r>
      <w:r>
        <w:rPr>
          <w:spacing w:val="-2"/>
        </w:rPr>
        <w:t xml:space="preserve"> objeto.</w:t>
      </w:r>
    </w:p>
    <w:p w14:paraId="07EBF864" w14:textId="77777777" w:rsidR="00C52849" w:rsidRDefault="00C52849">
      <w:pPr>
        <w:pStyle w:val="Corpodetexto"/>
        <w:spacing w:before="79"/>
        <w:ind w:left="0"/>
        <w:jc w:val="left"/>
      </w:pPr>
    </w:p>
    <w:p w14:paraId="02A4D05A" w14:textId="77777777" w:rsidR="00C52849" w:rsidRDefault="00E5048F">
      <w:pPr>
        <w:pStyle w:val="Ttulo1"/>
        <w:numPr>
          <w:ilvl w:val="0"/>
          <w:numId w:val="7"/>
        </w:numPr>
        <w:tabs>
          <w:tab w:val="left" w:pos="720"/>
        </w:tabs>
      </w:pPr>
      <w:r>
        <w:rPr>
          <w:spacing w:val="-2"/>
        </w:rPr>
        <w:t>PREÇO</w:t>
      </w:r>
    </w:p>
    <w:p w14:paraId="07D9ACC5" w14:textId="77777777" w:rsidR="00C52849" w:rsidRDefault="00E5048F">
      <w:pPr>
        <w:pStyle w:val="PargrafodaLista"/>
        <w:numPr>
          <w:ilvl w:val="1"/>
          <w:numId w:val="7"/>
        </w:numPr>
        <w:tabs>
          <w:tab w:val="left" w:pos="719"/>
        </w:tabs>
        <w:spacing w:before="43"/>
        <w:ind w:left="719" w:hanging="566"/>
      </w:pPr>
      <w:r>
        <w:t>O valor</w:t>
      </w:r>
      <w:r>
        <w:rPr>
          <w:spacing w:val="-2"/>
        </w:rPr>
        <w:t xml:space="preserve"> </w:t>
      </w:r>
      <w:r>
        <w:t>total da</w:t>
      </w:r>
      <w:r>
        <w:rPr>
          <w:spacing w:val="-2"/>
        </w:rPr>
        <w:t xml:space="preserve"> </w:t>
      </w:r>
      <w:r>
        <w:t>contratação é de</w:t>
      </w:r>
      <w:r>
        <w:rPr>
          <w:spacing w:val="-2"/>
        </w:rPr>
        <w:t xml:space="preserve"> </w:t>
      </w:r>
      <w:r>
        <w:t>R$</w:t>
      </w:r>
      <w:r>
        <w:rPr>
          <w:spacing w:val="54"/>
        </w:rPr>
        <w:t xml:space="preserve"> </w:t>
      </w:r>
      <w:r>
        <w:rPr>
          <w:spacing w:val="-2"/>
        </w:rPr>
        <w:t>XXXX(XXXX.</w:t>
      </w:r>
    </w:p>
    <w:p w14:paraId="44C5AB27" w14:textId="77777777" w:rsidR="00C52849" w:rsidRDefault="00E5048F">
      <w:pPr>
        <w:pStyle w:val="PargrafodaLista"/>
        <w:numPr>
          <w:ilvl w:val="1"/>
          <w:numId w:val="7"/>
        </w:numPr>
        <w:tabs>
          <w:tab w:val="left" w:pos="719"/>
        </w:tabs>
        <w:spacing w:before="47" w:line="288" w:lineRule="auto"/>
        <w:ind w:left="153" w:right="151" w:firstLine="0"/>
      </w:pPr>
      <w:r>
        <w:t>No valor acima estão incluídas todas as despesas ordinárias diretas e indiretas decorrentes da execução do objeto, inclusive tributos e/ou</w:t>
      </w:r>
      <w:r>
        <w:rPr>
          <w:spacing w:val="-1"/>
        </w:rPr>
        <w:t xml:space="preserve"> </w:t>
      </w:r>
      <w:r>
        <w:t>impostos, encargos</w:t>
      </w:r>
      <w:r>
        <w:rPr>
          <w:spacing w:val="-1"/>
        </w:rPr>
        <w:t xml:space="preserve"> </w:t>
      </w:r>
      <w:r>
        <w:t>sociais, trabalhistas, previdenciários, fiscais e comerciais incidentes,</w:t>
      </w:r>
      <w:r>
        <w:rPr>
          <w:spacing w:val="-1"/>
        </w:rPr>
        <w:t xml:space="preserve"> </w:t>
      </w:r>
      <w:r>
        <w:t>taxa de administração,</w:t>
      </w:r>
      <w:r>
        <w:rPr>
          <w:spacing w:val="-1"/>
        </w:rPr>
        <w:t xml:space="preserve"> </w:t>
      </w:r>
      <w:r>
        <w:t>frete, seguro e outros necessários ao cumprimento integral do objeto da contratação.</w:t>
      </w:r>
    </w:p>
    <w:p w14:paraId="6E43E0BB" w14:textId="77777777" w:rsidR="00C52849" w:rsidRDefault="00E5048F">
      <w:pPr>
        <w:pStyle w:val="PargrafodaLista"/>
        <w:numPr>
          <w:ilvl w:val="1"/>
          <w:numId w:val="7"/>
        </w:numPr>
        <w:tabs>
          <w:tab w:val="left" w:pos="719"/>
        </w:tabs>
        <w:spacing w:line="288" w:lineRule="auto"/>
        <w:ind w:left="153" w:right="154" w:firstLine="0"/>
      </w:pPr>
      <w:r>
        <w:t>O valor acima é meramente estimativo, de forma que os pagamentos devidos ao contratado dependerão dos quantitativos efetivamente fornecidos.</w:t>
      </w:r>
    </w:p>
    <w:p w14:paraId="3D11543B" w14:textId="77777777" w:rsidR="00C52849" w:rsidRDefault="00C52849">
      <w:pPr>
        <w:pStyle w:val="Corpodetexto"/>
        <w:spacing w:before="30"/>
        <w:ind w:left="0"/>
        <w:jc w:val="left"/>
      </w:pPr>
    </w:p>
    <w:p w14:paraId="5CD91D4B" w14:textId="77777777" w:rsidR="00C52849" w:rsidRDefault="00E5048F">
      <w:pPr>
        <w:pStyle w:val="Ttulo2"/>
        <w:numPr>
          <w:ilvl w:val="0"/>
          <w:numId w:val="7"/>
        </w:numPr>
        <w:tabs>
          <w:tab w:val="left" w:pos="720"/>
        </w:tabs>
      </w:pPr>
      <w:r>
        <w:t>PAGAMENTO</w:t>
      </w:r>
      <w:r>
        <w:rPr>
          <w:spacing w:val="-1"/>
        </w:rPr>
        <w:t xml:space="preserve"> </w:t>
      </w:r>
      <w:r>
        <w:t>(art.</w:t>
      </w:r>
      <w:r>
        <w:rPr>
          <w:spacing w:val="-3"/>
        </w:rPr>
        <w:t xml:space="preserve"> </w:t>
      </w:r>
      <w:r>
        <w:t>92,</w:t>
      </w:r>
      <w:r>
        <w:rPr>
          <w:spacing w:val="-5"/>
        </w:rPr>
        <w:t xml:space="preserve"> </w:t>
      </w:r>
      <w:r>
        <w:t>V</w:t>
      </w:r>
      <w:r>
        <w:rPr>
          <w:spacing w:val="-2"/>
        </w:rPr>
        <w:t xml:space="preserve"> </w:t>
      </w:r>
      <w:r>
        <w:t>e</w:t>
      </w:r>
      <w:r>
        <w:rPr>
          <w:spacing w:val="-3"/>
        </w:rPr>
        <w:t xml:space="preserve"> </w:t>
      </w:r>
      <w:r>
        <w:rPr>
          <w:spacing w:val="-5"/>
        </w:rPr>
        <w:t>VI)</w:t>
      </w:r>
    </w:p>
    <w:p w14:paraId="1045B97D" w14:textId="77777777" w:rsidR="00C52849" w:rsidRDefault="00E5048F">
      <w:pPr>
        <w:pStyle w:val="Corpodetexto"/>
        <w:spacing w:before="46" w:line="288" w:lineRule="auto"/>
        <w:ind w:right="147"/>
      </w:pPr>
      <w:r>
        <w:t xml:space="preserve">O pagamento será efetuado no prazo de 30 (trinta) dias após cada medição e apresentação da nota fiscal/fatura, mediante a comprovação, por parte da CONTRATADA, mediante a apresentação de documentos atualizados que comprovem a manutenção das condições exigidas para a habilitação na </w:t>
      </w:r>
      <w:r>
        <w:rPr>
          <w:spacing w:val="-2"/>
        </w:rPr>
        <w:t>licitação.</w:t>
      </w:r>
    </w:p>
    <w:p w14:paraId="5DE9B1D2" w14:textId="77777777" w:rsidR="00C52849" w:rsidRDefault="00C52849">
      <w:pPr>
        <w:pStyle w:val="Corpodetexto"/>
        <w:spacing w:before="34"/>
        <w:ind w:left="0"/>
        <w:jc w:val="left"/>
      </w:pPr>
    </w:p>
    <w:p w14:paraId="6957B514" w14:textId="77777777" w:rsidR="00C52849" w:rsidRDefault="00E5048F">
      <w:pPr>
        <w:pStyle w:val="Ttulo2"/>
        <w:numPr>
          <w:ilvl w:val="0"/>
          <w:numId w:val="7"/>
        </w:numPr>
        <w:tabs>
          <w:tab w:val="left" w:pos="720"/>
        </w:tabs>
      </w:pPr>
      <w:r>
        <w:t>REAJUSTE</w:t>
      </w:r>
      <w:r>
        <w:rPr>
          <w:spacing w:val="-4"/>
        </w:rPr>
        <w:t xml:space="preserve"> </w:t>
      </w:r>
      <w:r>
        <w:t>(art.</w:t>
      </w:r>
      <w:r>
        <w:rPr>
          <w:spacing w:val="-4"/>
        </w:rPr>
        <w:t xml:space="preserve"> </w:t>
      </w:r>
      <w:r>
        <w:t>92,</w:t>
      </w:r>
      <w:r>
        <w:rPr>
          <w:spacing w:val="-4"/>
        </w:rPr>
        <w:t xml:space="preserve"> </w:t>
      </w:r>
      <w:r>
        <w:rPr>
          <w:spacing w:val="-5"/>
        </w:rPr>
        <w:t>V)</w:t>
      </w:r>
    </w:p>
    <w:p w14:paraId="64CAC0C4" w14:textId="77777777" w:rsidR="00C52849" w:rsidRDefault="00E5048F">
      <w:pPr>
        <w:pStyle w:val="PargrafodaLista"/>
        <w:numPr>
          <w:ilvl w:val="1"/>
          <w:numId w:val="7"/>
        </w:numPr>
        <w:tabs>
          <w:tab w:val="left" w:pos="719"/>
        </w:tabs>
        <w:spacing w:before="43" w:line="288" w:lineRule="auto"/>
        <w:ind w:left="153" w:right="154" w:firstLine="0"/>
      </w:pPr>
      <w:r>
        <w:t>Os preços inicialmente contratados são fixos e irreajustáveis no prazo de um ano contado da data do orçamento estimado.</w:t>
      </w:r>
    </w:p>
    <w:p w14:paraId="51520CBF" w14:textId="77777777" w:rsidR="00C52849" w:rsidRDefault="00E5048F">
      <w:pPr>
        <w:pStyle w:val="PargrafodaLista"/>
        <w:numPr>
          <w:ilvl w:val="2"/>
          <w:numId w:val="7"/>
        </w:numPr>
        <w:tabs>
          <w:tab w:val="left" w:pos="750"/>
        </w:tabs>
        <w:spacing w:before="1" w:line="288" w:lineRule="auto"/>
        <w:ind w:left="153" w:right="152" w:firstLine="0"/>
      </w:pPr>
      <w:r>
        <w:t>O orçamento estimado pela Administração baseou-se nas planilhas referenciais elaboradas com base na tabela SINAPI.</w:t>
      </w:r>
    </w:p>
    <w:p w14:paraId="53BFEAA8" w14:textId="77777777" w:rsidR="00C52849" w:rsidRDefault="00E5048F">
      <w:pPr>
        <w:pStyle w:val="PargrafodaLista"/>
        <w:numPr>
          <w:ilvl w:val="1"/>
          <w:numId w:val="7"/>
        </w:numPr>
        <w:tabs>
          <w:tab w:val="left" w:pos="719"/>
        </w:tabs>
        <w:spacing w:line="288" w:lineRule="auto"/>
        <w:ind w:left="153" w:right="151" w:firstLine="0"/>
      </w:pPr>
      <w:r>
        <w:t>Após o interregno de um ano, a pedido da parte contratada, os preços iniciais serão reajustados, mediante a aplicação, pelo contratante, do Índice Nacional de Construção Civil (INCC), exclusivamente para as obrigações iniciadas e concluídas após a ocorrência da anualidade.</w:t>
      </w:r>
    </w:p>
    <w:p w14:paraId="0499FEC2" w14:textId="77777777" w:rsidR="00C52849" w:rsidRDefault="00E5048F">
      <w:pPr>
        <w:pStyle w:val="PargrafodaLista"/>
        <w:numPr>
          <w:ilvl w:val="1"/>
          <w:numId w:val="7"/>
        </w:numPr>
        <w:tabs>
          <w:tab w:val="left" w:pos="719"/>
        </w:tabs>
        <w:spacing w:line="288" w:lineRule="auto"/>
        <w:ind w:left="153" w:right="157" w:firstLine="0"/>
      </w:pPr>
      <w:r>
        <w:t>Nos reajustes subsequentes ao primeiro, o interregno mínimo de um ano será contado a partir dos efeitos financeiros do último reajuste.</w:t>
      </w:r>
    </w:p>
    <w:p w14:paraId="22CF1625" w14:textId="77777777" w:rsidR="00C52849" w:rsidRDefault="00E5048F">
      <w:pPr>
        <w:pStyle w:val="PargrafodaLista"/>
        <w:numPr>
          <w:ilvl w:val="1"/>
          <w:numId w:val="7"/>
        </w:numPr>
        <w:tabs>
          <w:tab w:val="left" w:pos="719"/>
        </w:tabs>
        <w:spacing w:line="288" w:lineRule="auto"/>
        <w:ind w:left="153" w:right="157" w:firstLine="0"/>
      </w:pPr>
      <w: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D914FB9" w14:textId="77777777" w:rsidR="00C52849" w:rsidRDefault="00E5048F">
      <w:pPr>
        <w:pStyle w:val="PargrafodaLista"/>
        <w:numPr>
          <w:ilvl w:val="1"/>
          <w:numId w:val="7"/>
        </w:numPr>
        <w:tabs>
          <w:tab w:val="left" w:pos="719"/>
        </w:tabs>
        <w:spacing w:line="288" w:lineRule="auto"/>
        <w:ind w:left="153" w:right="154" w:firstLine="0"/>
      </w:pPr>
      <w:r>
        <w:t>Fica o Contratado obrigado a apresentar memória de cálculo referente ao reajustamento de preços</w:t>
      </w:r>
      <w:r>
        <w:rPr>
          <w:spacing w:val="40"/>
        </w:rPr>
        <w:t xml:space="preserve"> </w:t>
      </w:r>
      <w:r>
        <w:t>do valor remanescente, sempre que este ocorrer.</w:t>
      </w:r>
    </w:p>
    <w:p w14:paraId="4AAC5495" w14:textId="77777777" w:rsidR="00C52849" w:rsidRDefault="00E5048F">
      <w:pPr>
        <w:pStyle w:val="PargrafodaLista"/>
        <w:numPr>
          <w:ilvl w:val="1"/>
          <w:numId w:val="7"/>
        </w:numPr>
        <w:tabs>
          <w:tab w:val="left" w:pos="719"/>
        </w:tabs>
        <w:spacing w:line="288" w:lineRule="auto"/>
        <w:ind w:left="153" w:right="151" w:firstLine="0"/>
      </w:pPr>
      <w:r>
        <w:t xml:space="preserve">Nas aferições finais, o(s) índice(s) utilizado(s) para reajuste será(ão), obrigatoriamente, o(s) </w:t>
      </w:r>
      <w:r>
        <w:rPr>
          <w:spacing w:val="-2"/>
        </w:rPr>
        <w:t>definitivo(s).</w:t>
      </w:r>
    </w:p>
    <w:p w14:paraId="5035B304" w14:textId="77777777" w:rsidR="00C52849" w:rsidRDefault="00E5048F">
      <w:pPr>
        <w:pStyle w:val="PargrafodaLista"/>
        <w:numPr>
          <w:ilvl w:val="1"/>
          <w:numId w:val="7"/>
        </w:numPr>
        <w:tabs>
          <w:tab w:val="left" w:pos="719"/>
        </w:tabs>
        <w:spacing w:line="288" w:lineRule="auto"/>
        <w:ind w:left="153" w:right="154" w:firstLine="0"/>
      </w:pPr>
      <w:r>
        <w:t>Caso o(s) índice(s) estabelecido(s) para reajustamento venha(m) a ser extinto(s) ou de qualquer forma não possa(m) mais ser utilizado(s), será (ão) adotado(s), em substituição, o(s) que vier(em) a ser determinado(s) pela legislação então em vigor.</w:t>
      </w:r>
    </w:p>
    <w:p w14:paraId="372186F5" w14:textId="77777777" w:rsidR="00C52849" w:rsidRDefault="00E5048F">
      <w:pPr>
        <w:pStyle w:val="PargrafodaLista"/>
        <w:numPr>
          <w:ilvl w:val="1"/>
          <w:numId w:val="7"/>
        </w:numPr>
        <w:tabs>
          <w:tab w:val="left" w:pos="719"/>
        </w:tabs>
        <w:spacing w:line="288" w:lineRule="auto"/>
        <w:ind w:left="153" w:right="157" w:firstLine="0"/>
      </w:pPr>
      <w:r>
        <w:t>Na ausência de previsão legal quanto ao índice substituto, as partes elegerão novo índice oficial,</w:t>
      </w:r>
      <w:r>
        <w:rPr>
          <w:spacing w:val="40"/>
        </w:rPr>
        <w:t xml:space="preserve"> </w:t>
      </w:r>
      <w:r>
        <w:t>para reajustamento do preço do valor remanescente, por meio de termo aditivo.</w:t>
      </w:r>
    </w:p>
    <w:p w14:paraId="1C432B10" w14:textId="77777777" w:rsidR="00C52849" w:rsidRDefault="00E5048F">
      <w:pPr>
        <w:pStyle w:val="PargrafodaLista"/>
        <w:numPr>
          <w:ilvl w:val="1"/>
          <w:numId w:val="7"/>
        </w:numPr>
        <w:tabs>
          <w:tab w:val="left" w:pos="719"/>
        </w:tabs>
        <w:spacing w:line="251" w:lineRule="exact"/>
        <w:ind w:left="719" w:hanging="566"/>
      </w:pPr>
      <w:r>
        <w:t>O</w:t>
      </w:r>
      <w:r>
        <w:rPr>
          <w:spacing w:val="-3"/>
        </w:rPr>
        <w:t xml:space="preserve"> </w:t>
      </w:r>
      <w:r>
        <w:t>reajuste</w:t>
      </w:r>
      <w:r>
        <w:rPr>
          <w:spacing w:val="-4"/>
        </w:rPr>
        <w:t xml:space="preserve"> </w:t>
      </w:r>
      <w:r>
        <w:t>será</w:t>
      </w:r>
      <w:r>
        <w:rPr>
          <w:spacing w:val="-4"/>
        </w:rPr>
        <w:t xml:space="preserve"> </w:t>
      </w:r>
      <w:r>
        <w:t>realizado</w:t>
      </w:r>
      <w:r>
        <w:rPr>
          <w:spacing w:val="-1"/>
        </w:rPr>
        <w:t xml:space="preserve"> </w:t>
      </w:r>
      <w:r>
        <w:t>por</w:t>
      </w:r>
      <w:r>
        <w:rPr>
          <w:spacing w:val="-3"/>
        </w:rPr>
        <w:t xml:space="preserve"> </w:t>
      </w:r>
      <w:r>
        <w:rPr>
          <w:spacing w:val="-2"/>
        </w:rPr>
        <w:t>apostilamento.</w:t>
      </w:r>
    </w:p>
    <w:p w14:paraId="57D7D848" w14:textId="77777777" w:rsidR="00C52849" w:rsidRDefault="00C52849">
      <w:pPr>
        <w:pStyle w:val="Corpodetexto"/>
        <w:spacing w:before="68"/>
        <w:ind w:left="0"/>
        <w:jc w:val="left"/>
      </w:pPr>
    </w:p>
    <w:p w14:paraId="0E912956" w14:textId="77777777" w:rsidR="00C52849" w:rsidRDefault="00E5048F">
      <w:pPr>
        <w:pStyle w:val="Ttulo2"/>
        <w:numPr>
          <w:ilvl w:val="0"/>
          <w:numId w:val="7"/>
        </w:numPr>
        <w:tabs>
          <w:tab w:val="left" w:pos="720"/>
        </w:tabs>
        <w:spacing w:before="1"/>
      </w:pPr>
      <w:r>
        <w:t>OBRIGAÇÕES</w:t>
      </w:r>
      <w:r>
        <w:rPr>
          <w:spacing w:val="-5"/>
        </w:rPr>
        <w:t xml:space="preserve"> </w:t>
      </w:r>
      <w:r>
        <w:t>DO</w:t>
      </w:r>
      <w:r>
        <w:rPr>
          <w:spacing w:val="-4"/>
        </w:rPr>
        <w:t xml:space="preserve"> </w:t>
      </w:r>
      <w:r>
        <w:t>CONTRATANTE</w:t>
      </w:r>
      <w:r>
        <w:rPr>
          <w:spacing w:val="-5"/>
        </w:rPr>
        <w:t xml:space="preserve"> </w:t>
      </w:r>
      <w:r>
        <w:t>(art.92,</w:t>
      </w:r>
      <w:r>
        <w:rPr>
          <w:spacing w:val="-3"/>
        </w:rPr>
        <w:t xml:space="preserve"> </w:t>
      </w:r>
      <w:r>
        <w:t>X,</w:t>
      </w:r>
      <w:r>
        <w:rPr>
          <w:spacing w:val="-4"/>
        </w:rPr>
        <w:t xml:space="preserve"> </w:t>
      </w:r>
      <w:r>
        <w:t>XI</w:t>
      </w:r>
      <w:r>
        <w:rPr>
          <w:spacing w:val="-4"/>
        </w:rPr>
        <w:t xml:space="preserve"> </w:t>
      </w:r>
      <w:r>
        <w:t>e</w:t>
      </w:r>
      <w:r>
        <w:rPr>
          <w:spacing w:val="-7"/>
        </w:rPr>
        <w:t xml:space="preserve"> </w:t>
      </w:r>
      <w:r>
        <w:rPr>
          <w:spacing w:val="-4"/>
        </w:rPr>
        <w:t>XIV)</w:t>
      </w:r>
    </w:p>
    <w:p w14:paraId="71EB8049" w14:textId="77777777" w:rsidR="00C52849" w:rsidRDefault="00C52849" w:rsidP="00892849">
      <w:pPr>
        <w:pStyle w:val="Ttulo2"/>
        <w:ind w:left="0"/>
        <w:sectPr w:rsidR="00C52849">
          <w:headerReference w:type="default" r:id="rId46"/>
          <w:pgSz w:w="11910" w:h="16840"/>
          <w:pgMar w:top="1940" w:right="566" w:bottom="280" w:left="566" w:header="759" w:footer="0" w:gutter="0"/>
          <w:cols w:space="720"/>
        </w:sectPr>
      </w:pPr>
    </w:p>
    <w:p w14:paraId="72A56BA0" w14:textId="77777777" w:rsidR="00801DD2" w:rsidRDefault="00801DD2" w:rsidP="00892849">
      <w:pPr>
        <w:pStyle w:val="Corpodetexto"/>
        <w:spacing w:before="97"/>
        <w:ind w:left="0"/>
      </w:pPr>
    </w:p>
    <w:p w14:paraId="4F1EC3BF" w14:textId="77777777" w:rsidR="00C52849" w:rsidRDefault="00E5048F">
      <w:pPr>
        <w:pStyle w:val="Corpodetexto"/>
        <w:spacing w:before="97"/>
      </w:pPr>
      <w:r>
        <w:t>São</w:t>
      </w:r>
      <w:r>
        <w:rPr>
          <w:spacing w:val="-2"/>
        </w:rPr>
        <w:t xml:space="preserve"> </w:t>
      </w:r>
      <w:r>
        <w:t>obrigações do</w:t>
      </w:r>
      <w:r>
        <w:rPr>
          <w:spacing w:val="-6"/>
        </w:rPr>
        <w:t xml:space="preserve"> </w:t>
      </w:r>
      <w:r>
        <w:rPr>
          <w:spacing w:val="-2"/>
        </w:rPr>
        <w:t>Contratante:</w:t>
      </w:r>
    </w:p>
    <w:p w14:paraId="6A486282" w14:textId="77777777" w:rsidR="00C52849" w:rsidRDefault="00E5048F">
      <w:pPr>
        <w:pStyle w:val="PargrafodaLista"/>
        <w:numPr>
          <w:ilvl w:val="1"/>
          <w:numId w:val="7"/>
        </w:numPr>
        <w:tabs>
          <w:tab w:val="left" w:pos="719"/>
        </w:tabs>
        <w:spacing w:before="48" w:line="288" w:lineRule="auto"/>
        <w:ind w:left="153" w:right="155" w:firstLine="0"/>
      </w:pPr>
      <w:r>
        <w:t>Exigir o cumprimento de todas as obrigações assumidas pelo Contratado, de acordo com o contrato</w:t>
      </w:r>
      <w:r>
        <w:rPr>
          <w:spacing w:val="40"/>
        </w:rPr>
        <w:t xml:space="preserve"> </w:t>
      </w:r>
      <w:r>
        <w:t>e seus anexos;</w:t>
      </w:r>
    </w:p>
    <w:p w14:paraId="75F7F32F" w14:textId="77777777" w:rsidR="00C52849" w:rsidRDefault="00E5048F">
      <w:pPr>
        <w:pStyle w:val="PargrafodaLista"/>
        <w:numPr>
          <w:ilvl w:val="1"/>
          <w:numId w:val="7"/>
        </w:numPr>
        <w:tabs>
          <w:tab w:val="left" w:pos="719"/>
        </w:tabs>
        <w:spacing w:line="251" w:lineRule="exact"/>
        <w:ind w:left="719" w:hanging="566"/>
      </w:pPr>
      <w:r>
        <w:t>Receber</w:t>
      </w:r>
      <w:r>
        <w:rPr>
          <w:spacing w:val="-2"/>
        </w:rPr>
        <w:t xml:space="preserve"> </w:t>
      </w:r>
      <w:r>
        <w:t>o</w:t>
      </w:r>
      <w:r>
        <w:rPr>
          <w:spacing w:val="-3"/>
        </w:rPr>
        <w:t xml:space="preserve"> </w:t>
      </w:r>
      <w:r>
        <w:t>objeto</w:t>
      </w:r>
      <w:r>
        <w:rPr>
          <w:spacing w:val="-2"/>
        </w:rPr>
        <w:t xml:space="preserve"> </w:t>
      </w:r>
      <w:r>
        <w:t>no</w:t>
      </w:r>
      <w:r>
        <w:rPr>
          <w:spacing w:val="-3"/>
        </w:rPr>
        <w:t xml:space="preserve"> </w:t>
      </w:r>
      <w:r>
        <w:t>prazo</w:t>
      </w:r>
      <w:r>
        <w:rPr>
          <w:spacing w:val="-1"/>
        </w:rPr>
        <w:t xml:space="preserve"> </w:t>
      </w:r>
      <w:r>
        <w:t>e</w:t>
      </w:r>
      <w:r>
        <w:rPr>
          <w:spacing w:val="-2"/>
        </w:rPr>
        <w:t xml:space="preserve"> </w:t>
      </w:r>
      <w:r>
        <w:t>condições</w:t>
      </w:r>
      <w:r>
        <w:rPr>
          <w:spacing w:val="-2"/>
        </w:rPr>
        <w:t xml:space="preserve"> </w:t>
      </w:r>
      <w:r>
        <w:t>estabelecidas</w:t>
      </w:r>
      <w:r>
        <w:rPr>
          <w:spacing w:val="-2"/>
        </w:rPr>
        <w:t xml:space="preserve"> </w:t>
      </w:r>
      <w:r>
        <w:t>no</w:t>
      </w:r>
      <w:r>
        <w:rPr>
          <w:spacing w:val="-3"/>
        </w:rPr>
        <w:t xml:space="preserve"> </w:t>
      </w:r>
      <w:r>
        <w:t>Termo</w:t>
      </w:r>
      <w:r>
        <w:rPr>
          <w:spacing w:val="-4"/>
        </w:rPr>
        <w:t xml:space="preserve"> </w:t>
      </w:r>
      <w:r>
        <w:t>de</w:t>
      </w:r>
      <w:r>
        <w:rPr>
          <w:spacing w:val="-2"/>
        </w:rPr>
        <w:t xml:space="preserve"> Referência;</w:t>
      </w:r>
    </w:p>
    <w:p w14:paraId="443949BC" w14:textId="77777777" w:rsidR="00C52849" w:rsidRDefault="00E5048F">
      <w:pPr>
        <w:pStyle w:val="PargrafodaLista"/>
        <w:numPr>
          <w:ilvl w:val="1"/>
          <w:numId w:val="7"/>
        </w:numPr>
        <w:tabs>
          <w:tab w:val="left" w:pos="719"/>
        </w:tabs>
        <w:spacing w:before="47" w:line="288" w:lineRule="auto"/>
        <w:ind w:left="153" w:right="147" w:firstLine="0"/>
      </w:pPr>
      <w:r>
        <w:t>Notificar</w:t>
      </w:r>
      <w:r>
        <w:rPr>
          <w:spacing w:val="-15"/>
        </w:rPr>
        <w:t xml:space="preserve"> </w:t>
      </w:r>
      <w:r>
        <w:t>o</w:t>
      </w:r>
      <w:r>
        <w:rPr>
          <w:spacing w:val="-15"/>
        </w:rPr>
        <w:t xml:space="preserve"> </w:t>
      </w:r>
      <w:r>
        <w:t>Contratado por escrito da ocorrência de eventuais imperfeições, falhas ou irregularidades constatadas no curso da execução dos</w:t>
      </w:r>
      <w:r>
        <w:rPr>
          <w:spacing w:val="-6"/>
        </w:rPr>
        <w:t xml:space="preserve"> </w:t>
      </w:r>
      <w:r>
        <w:t>serviços, fixando prazo para a sua correção, certificando-se de que as soluções por ele propostas sejam as mais adequadas.</w:t>
      </w:r>
    </w:p>
    <w:p w14:paraId="64CE8E48" w14:textId="77777777" w:rsidR="00C52849" w:rsidRDefault="00E5048F">
      <w:pPr>
        <w:pStyle w:val="PargrafodaLista"/>
        <w:numPr>
          <w:ilvl w:val="1"/>
          <w:numId w:val="7"/>
        </w:numPr>
        <w:tabs>
          <w:tab w:val="left" w:pos="719"/>
        </w:tabs>
        <w:spacing w:line="288" w:lineRule="auto"/>
        <w:ind w:left="153" w:right="157" w:firstLine="0"/>
      </w:pPr>
      <w:r>
        <w:t>Notificar o Contratado, por escrito, sobre vícios, defeitos ou incorreções verificadas no objeto fornecido, para</w:t>
      </w:r>
      <w:r>
        <w:rPr>
          <w:spacing w:val="-3"/>
        </w:rPr>
        <w:t xml:space="preserve"> </w:t>
      </w:r>
      <w:r>
        <w:t>que</w:t>
      </w:r>
      <w:r>
        <w:rPr>
          <w:spacing w:val="-1"/>
        </w:rPr>
        <w:t xml:space="preserve"> </w:t>
      </w:r>
      <w:r>
        <w:t>seja</w:t>
      </w:r>
      <w:r>
        <w:rPr>
          <w:spacing w:val="-3"/>
        </w:rPr>
        <w:t xml:space="preserve"> </w:t>
      </w:r>
      <w:r>
        <w:t>por ele substituído, reparado ou corrigido, no</w:t>
      </w:r>
      <w:r>
        <w:rPr>
          <w:spacing w:val="-1"/>
        </w:rPr>
        <w:t xml:space="preserve"> </w:t>
      </w:r>
      <w:r>
        <w:t>total</w:t>
      </w:r>
      <w:r>
        <w:rPr>
          <w:spacing w:val="-1"/>
        </w:rPr>
        <w:t xml:space="preserve"> </w:t>
      </w:r>
      <w:r>
        <w:t>ou em parte, às suas expensas;</w:t>
      </w:r>
    </w:p>
    <w:p w14:paraId="633549F4" w14:textId="77777777" w:rsidR="00C52849" w:rsidRDefault="00E5048F">
      <w:pPr>
        <w:pStyle w:val="PargrafodaLista"/>
        <w:numPr>
          <w:ilvl w:val="1"/>
          <w:numId w:val="7"/>
        </w:numPr>
        <w:tabs>
          <w:tab w:val="left" w:pos="719"/>
        </w:tabs>
        <w:spacing w:line="251" w:lineRule="exact"/>
        <w:ind w:left="719" w:hanging="566"/>
      </w:pPr>
      <w:r>
        <w:t>Acompanhar</w:t>
      </w:r>
      <w:r>
        <w:rPr>
          <w:spacing w:val="-5"/>
        </w:rPr>
        <w:t xml:space="preserve"> </w:t>
      </w:r>
      <w:r>
        <w:t>e</w:t>
      </w:r>
      <w:r>
        <w:rPr>
          <w:spacing w:val="-4"/>
        </w:rPr>
        <w:t xml:space="preserve"> </w:t>
      </w:r>
      <w:r>
        <w:t>fiscalizar</w:t>
      </w:r>
      <w:r>
        <w:rPr>
          <w:spacing w:val="-2"/>
        </w:rPr>
        <w:t xml:space="preserve"> </w:t>
      </w:r>
      <w:r>
        <w:t>a</w:t>
      </w:r>
      <w:r>
        <w:rPr>
          <w:spacing w:val="-3"/>
        </w:rPr>
        <w:t xml:space="preserve"> </w:t>
      </w:r>
      <w:r>
        <w:t>execução</w:t>
      </w:r>
      <w:r>
        <w:rPr>
          <w:spacing w:val="-3"/>
        </w:rPr>
        <w:t xml:space="preserve"> </w:t>
      </w:r>
      <w:r>
        <w:t>do</w:t>
      </w:r>
      <w:r>
        <w:rPr>
          <w:spacing w:val="-1"/>
        </w:rPr>
        <w:t xml:space="preserve"> </w:t>
      </w:r>
      <w:r>
        <w:t>contrato</w:t>
      </w:r>
      <w:r>
        <w:rPr>
          <w:spacing w:val="-5"/>
        </w:rPr>
        <w:t xml:space="preserve"> </w:t>
      </w:r>
      <w:r>
        <w:t>e</w:t>
      </w:r>
      <w:r>
        <w:rPr>
          <w:spacing w:val="-3"/>
        </w:rPr>
        <w:t xml:space="preserve"> </w:t>
      </w:r>
      <w:r>
        <w:t>o</w:t>
      </w:r>
      <w:r>
        <w:rPr>
          <w:spacing w:val="-2"/>
        </w:rPr>
        <w:t xml:space="preserve"> </w:t>
      </w:r>
      <w:r>
        <w:t>cumprimento</w:t>
      </w:r>
      <w:r>
        <w:rPr>
          <w:spacing w:val="-5"/>
        </w:rPr>
        <w:t xml:space="preserve"> </w:t>
      </w:r>
      <w:r>
        <w:t>das</w:t>
      </w:r>
      <w:r>
        <w:rPr>
          <w:spacing w:val="-4"/>
        </w:rPr>
        <w:t xml:space="preserve"> </w:t>
      </w:r>
      <w:r>
        <w:t>obrigações</w:t>
      </w:r>
      <w:r>
        <w:rPr>
          <w:spacing w:val="-6"/>
        </w:rPr>
        <w:t xml:space="preserve"> </w:t>
      </w:r>
      <w:r>
        <w:t>pelo</w:t>
      </w:r>
      <w:r>
        <w:rPr>
          <w:spacing w:val="-3"/>
        </w:rPr>
        <w:t xml:space="preserve"> </w:t>
      </w:r>
      <w:r>
        <w:rPr>
          <w:spacing w:val="-2"/>
        </w:rPr>
        <w:t>Contratado;</w:t>
      </w:r>
    </w:p>
    <w:p w14:paraId="0E6301C4" w14:textId="77777777" w:rsidR="00C52849" w:rsidRDefault="00E5048F">
      <w:pPr>
        <w:pStyle w:val="PargrafodaLista"/>
        <w:numPr>
          <w:ilvl w:val="1"/>
          <w:numId w:val="7"/>
        </w:numPr>
        <w:tabs>
          <w:tab w:val="left" w:pos="719"/>
        </w:tabs>
        <w:spacing w:before="46" w:line="288" w:lineRule="auto"/>
        <w:ind w:left="153" w:right="153" w:firstLine="0"/>
      </w:pPr>
      <w: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74773CE" w14:textId="77777777" w:rsidR="00C52849" w:rsidRDefault="00E5048F">
      <w:pPr>
        <w:pStyle w:val="PargrafodaLista"/>
        <w:numPr>
          <w:ilvl w:val="1"/>
          <w:numId w:val="7"/>
        </w:numPr>
        <w:tabs>
          <w:tab w:val="left" w:pos="719"/>
        </w:tabs>
        <w:spacing w:line="288" w:lineRule="auto"/>
        <w:ind w:left="153" w:right="158" w:firstLine="0"/>
      </w:pPr>
      <w:r>
        <w:t>Efetuar o pagamento ao Contratado do valor correspondente à execução do objeto, no prazo, forma</w:t>
      </w:r>
      <w:r>
        <w:rPr>
          <w:spacing w:val="40"/>
        </w:rPr>
        <w:t xml:space="preserve"> </w:t>
      </w:r>
      <w:r>
        <w:t>e condições estabelecidos no presente Contrato e no Termo de Referência;</w:t>
      </w:r>
    </w:p>
    <w:p w14:paraId="5B3250C5" w14:textId="77777777" w:rsidR="00C52849" w:rsidRDefault="00E5048F">
      <w:pPr>
        <w:pStyle w:val="PargrafodaLista"/>
        <w:numPr>
          <w:ilvl w:val="1"/>
          <w:numId w:val="7"/>
        </w:numPr>
        <w:tabs>
          <w:tab w:val="left" w:pos="719"/>
        </w:tabs>
        <w:spacing w:line="251" w:lineRule="exact"/>
        <w:ind w:left="719" w:hanging="566"/>
      </w:pPr>
      <w:r>
        <w:t>Aplicará</w:t>
      </w:r>
      <w:r>
        <w:rPr>
          <w:spacing w:val="-2"/>
        </w:rPr>
        <w:t xml:space="preserve"> </w:t>
      </w:r>
      <w:r>
        <w:t>o</w:t>
      </w:r>
      <w:r>
        <w:rPr>
          <w:spacing w:val="-2"/>
        </w:rPr>
        <w:t xml:space="preserve"> </w:t>
      </w:r>
      <w:r>
        <w:t>Contratado</w:t>
      </w:r>
      <w:r>
        <w:rPr>
          <w:spacing w:val="-3"/>
        </w:rPr>
        <w:t xml:space="preserve"> </w:t>
      </w:r>
      <w:r>
        <w:t>as</w:t>
      </w:r>
      <w:r>
        <w:rPr>
          <w:spacing w:val="-2"/>
        </w:rPr>
        <w:t xml:space="preserve"> </w:t>
      </w:r>
      <w:r>
        <w:t>sanções</w:t>
      </w:r>
      <w:r>
        <w:rPr>
          <w:spacing w:val="-4"/>
        </w:rPr>
        <w:t xml:space="preserve"> </w:t>
      </w:r>
      <w:r>
        <w:t>previstas</w:t>
      </w:r>
      <w:r>
        <w:rPr>
          <w:spacing w:val="-1"/>
        </w:rPr>
        <w:t xml:space="preserve"> </w:t>
      </w:r>
      <w:r>
        <w:t>na</w:t>
      </w:r>
      <w:r>
        <w:rPr>
          <w:spacing w:val="-4"/>
        </w:rPr>
        <w:t xml:space="preserve"> </w:t>
      </w:r>
      <w:r>
        <w:t>lei</w:t>
      </w:r>
      <w:r>
        <w:rPr>
          <w:spacing w:val="-2"/>
        </w:rPr>
        <w:t xml:space="preserve"> </w:t>
      </w:r>
      <w:r>
        <w:t>e</w:t>
      </w:r>
      <w:r>
        <w:rPr>
          <w:spacing w:val="-2"/>
        </w:rPr>
        <w:t xml:space="preserve"> </w:t>
      </w:r>
      <w:r>
        <w:t>neste</w:t>
      </w:r>
      <w:r>
        <w:rPr>
          <w:spacing w:val="-1"/>
        </w:rPr>
        <w:t xml:space="preserve"> </w:t>
      </w:r>
      <w:r>
        <w:rPr>
          <w:spacing w:val="-2"/>
        </w:rPr>
        <w:t>Contrato;</w:t>
      </w:r>
    </w:p>
    <w:p w14:paraId="3451727B" w14:textId="77777777" w:rsidR="00C52849" w:rsidRDefault="00E5048F">
      <w:pPr>
        <w:pStyle w:val="PargrafodaLista"/>
        <w:numPr>
          <w:ilvl w:val="1"/>
          <w:numId w:val="7"/>
        </w:numPr>
        <w:tabs>
          <w:tab w:val="left" w:pos="719"/>
        </w:tabs>
        <w:spacing w:before="46" w:line="288" w:lineRule="auto"/>
        <w:ind w:left="153" w:right="151" w:firstLine="0"/>
      </w:pPr>
      <w:r>
        <w:t>Cientificar o órgão de representação judicial do Município para adoção das medidas cabíveis quando do descumprimento de obrigações pelo Contratado;</w:t>
      </w:r>
    </w:p>
    <w:p w14:paraId="33A19527" w14:textId="77777777" w:rsidR="00C52849" w:rsidRDefault="00E5048F">
      <w:pPr>
        <w:pStyle w:val="PargrafodaLista"/>
        <w:numPr>
          <w:ilvl w:val="1"/>
          <w:numId w:val="7"/>
        </w:numPr>
        <w:tabs>
          <w:tab w:val="left" w:pos="719"/>
        </w:tabs>
        <w:spacing w:line="288" w:lineRule="auto"/>
        <w:ind w:left="153" w:right="152" w:firstLine="0"/>
      </w:pPr>
      <w: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E3C30C" w14:textId="77777777" w:rsidR="00C52849" w:rsidRDefault="00E5048F">
      <w:pPr>
        <w:pStyle w:val="PargrafodaLista"/>
        <w:numPr>
          <w:ilvl w:val="1"/>
          <w:numId w:val="7"/>
        </w:numPr>
        <w:tabs>
          <w:tab w:val="left" w:pos="719"/>
        </w:tabs>
        <w:spacing w:line="288" w:lineRule="auto"/>
        <w:ind w:left="153" w:right="152" w:firstLine="0"/>
      </w:pPr>
      <w:r>
        <w:t>A Administração terá o prazo de 1 (um) mês, a contar da data do protocolo do requerimento para decidir sobre os requerimentos da parte contratada, no âmbito da execução do contrato, admitida a prorrogação motivada, por igual período.</w:t>
      </w:r>
    </w:p>
    <w:p w14:paraId="34BE80F2" w14:textId="77777777" w:rsidR="00C52849" w:rsidRDefault="00E5048F">
      <w:pPr>
        <w:pStyle w:val="PargrafodaLista"/>
        <w:numPr>
          <w:ilvl w:val="1"/>
          <w:numId w:val="7"/>
        </w:numPr>
        <w:tabs>
          <w:tab w:val="left" w:pos="719"/>
        </w:tabs>
        <w:spacing w:line="288" w:lineRule="auto"/>
        <w:ind w:left="153" w:right="153" w:firstLine="0"/>
      </w:pPr>
      <w:r>
        <w:t>Notificar os emitentes das garantias quanto ao início de processo administrativo para apuração de descumprimento de cláusulas contratuais.</w:t>
      </w:r>
    </w:p>
    <w:p w14:paraId="0B6598BD" w14:textId="77777777" w:rsidR="00C52849" w:rsidRDefault="00E5048F">
      <w:pPr>
        <w:pStyle w:val="PargrafodaLista"/>
        <w:numPr>
          <w:ilvl w:val="1"/>
          <w:numId w:val="7"/>
        </w:numPr>
        <w:tabs>
          <w:tab w:val="left" w:pos="779"/>
        </w:tabs>
        <w:spacing w:line="288" w:lineRule="auto"/>
        <w:ind w:left="153" w:right="151" w:firstLine="0"/>
      </w:pPr>
      <w:r>
        <w:t>Comunicar o Contratado na hipótese de posterior alteração do projeto pelo Contratante, no caso do art. 93, §2º, da Lei nº 14.133, de 2021.</w:t>
      </w:r>
    </w:p>
    <w:p w14:paraId="53A12F73" w14:textId="77777777" w:rsidR="00C52849" w:rsidRDefault="00E5048F">
      <w:pPr>
        <w:pStyle w:val="PargrafodaLista"/>
        <w:numPr>
          <w:ilvl w:val="1"/>
          <w:numId w:val="7"/>
        </w:numPr>
        <w:tabs>
          <w:tab w:val="left" w:pos="779"/>
        </w:tabs>
        <w:spacing w:line="288" w:lineRule="auto"/>
        <w:ind w:left="153" w:right="155" w:firstLine="0"/>
      </w:pPr>
      <w:r>
        <w:t xml:space="preserve">Fornecer por escrito as informações necessárias para o desenvolvimento dos serviços objeto do </w:t>
      </w:r>
      <w:r>
        <w:rPr>
          <w:spacing w:val="-2"/>
        </w:rPr>
        <w:t>contrato.</w:t>
      </w:r>
    </w:p>
    <w:p w14:paraId="69A62FBB" w14:textId="77777777" w:rsidR="00C52849" w:rsidRDefault="00E5048F">
      <w:pPr>
        <w:pStyle w:val="PargrafodaLista"/>
        <w:numPr>
          <w:ilvl w:val="1"/>
          <w:numId w:val="7"/>
        </w:numPr>
        <w:tabs>
          <w:tab w:val="left" w:pos="781"/>
        </w:tabs>
        <w:spacing w:line="251" w:lineRule="exact"/>
        <w:ind w:left="781" w:hanging="628"/>
      </w:pPr>
      <w:r>
        <w:t>Realizar</w:t>
      </w:r>
      <w:r>
        <w:rPr>
          <w:spacing w:val="-3"/>
        </w:rPr>
        <w:t xml:space="preserve"> </w:t>
      </w:r>
      <w:r>
        <w:t>avaliações</w:t>
      </w:r>
      <w:r>
        <w:rPr>
          <w:spacing w:val="-5"/>
        </w:rPr>
        <w:t xml:space="preserve"> </w:t>
      </w:r>
      <w:r>
        <w:t>periódicas</w:t>
      </w:r>
      <w:r>
        <w:rPr>
          <w:spacing w:val="-4"/>
        </w:rPr>
        <w:t xml:space="preserve"> </w:t>
      </w:r>
      <w:r>
        <w:t>da</w:t>
      </w:r>
      <w:r>
        <w:rPr>
          <w:spacing w:val="-6"/>
        </w:rPr>
        <w:t xml:space="preserve"> </w:t>
      </w:r>
      <w:r>
        <w:t>qualidade</w:t>
      </w:r>
      <w:r>
        <w:rPr>
          <w:spacing w:val="-3"/>
        </w:rPr>
        <w:t xml:space="preserve"> </w:t>
      </w:r>
      <w:r>
        <w:t>dos</w:t>
      </w:r>
      <w:r>
        <w:rPr>
          <w:spacing w:val="-8"/>
        </w:rPr>
        <w:t xml:space="preserve"> </w:t>
      </w:r>
      <w:r>
        <w:t>serviços,</w:t>
      </w:r>
      <w:r>
        <w:rPr>
          <w:spacing w:val="-2"/>
        </w:rPr>
        <w:t xml:space="preserve"> </w:t>
      </w:r>
      <w:r>
        <w:t>após</w:t>
      </w:r>
      <w:r>
        <w:rPr>
          <w:spacing w:val="-7"/>
        </w:rPr>
        <w:t xml:space="preserve"> </w:t>
      </w:r>
      <w:r>
        <w:t>seu</w:t>
      </w:r>
      <w:r>
        <w:rPr>
          <w:spacing w:val="-3"/>
        </w:rPr>
        <w:t xml:space="preserve"> </w:t>
      </w:r>
      <w:r>
        <w:rPr>
          <w:spacing w:val="-2"/>
        </w:rPr>
        <w:t>recebimento.</w:t>
      </w:r>
    </w:p>
    <w:p w14:paraId="27821AC9" w14:textId="77777777" w:rsidR="00C52849" w:rsidRDefault="00E5048F">
      <w:pPr>
        <w:pStyle w:val="PargrafodaLista"/>
        <w:numPr>
          <w:ilvl w:val="1"/>
          <w:numId w:val="7"/>
        </w:numPr>
        <w:tabs>
          <w:tab w:val="left" w:pos="719"/>
        </w:tabs>
        <w:spacing w:before="38" w:line="288" w:lineRule="auto"/>
        <w:ind w:left="153" w:right="155" w:firstLine="0"/>
      </w:pPr>
      <w:r>
        <w:t>Exigir do Contratado que providencie a seguinte documentação como condição indispensável para o recebimento definitivo de objeto, quando for o caso:</w:t>
      </w:r>
    </w:p>
    <w:p w14:paraId="454A628B" w14:textId="77777777" w:rsidR="00C52849" w:rsidRDefault="00E5048F">
      <w:pPr>
        <w:pStyle w:val="PargrafodaLista"/>
        <w:numPr>
          <w:ilvl w:val="0"/>
          <w:numId w:val="6"/>
        </w:numPr>
        <w:tabs>
          <w:tab w:val="left" w:pos="1287"/>
        </w:tabs>
        <w:spacing w:line="256" w:lineRule="exact"/>
      </w:pPr>
      <w:r>
        <w:t>"asbuilt",</w:t>
      </w:r>
      <w:r>
        <w:rPr>
          <w:spacing w:val="-6"/>
        </w:rPr>
        <w:t xml:space="preserve"> </w:t>
      </w:r>
      <w:r>
        <w:t>elaborado</w:t>
      </w:r>
      <w:r>
        <w:rPr>
          <w:spacing w:val="-5"/>
        </w:rPr>
        <w:t xml:space="preserve"> </w:t>
      </w:r>
      <w:r>
        <w:t>pelo</w:t>
      </w:r>
      <w:r>
        <w:rPr>
          <w:spacing w:val="-6"/>
        </w:rPr>
        <w:t xml:space="preserve"> </w:t>
      </w:r>
      <w:r>
        <w:t>responsável</w:t>
      </w:r>
      <w:r>
        <w:rPr>
          <w:spacing w:val="-5"/>
        </w:rPr>
        <w:t xml:space="preserve"> </w:t>
      </w:r>
      <w:r>
        <w:t>por</w:t>
      </w:r>
      <w:r>
        <w:rPr>
          <w:spacing w:val="-4"/>
        </w:rPr>
        <w:t xml:space="preserve"> </w:t>
      </w:r>
      <w:r>
        <w:t>sua</w:t>
      </w:r>
      <w:r>
        <w:rPr>
          <w:spacing w:val="-6"/>
        </w:rPr>
        <w:t xml:space="preserve"> </w:t>
      </w:r>
      <w:r>
        <w:rPr>
          <w:spacing w:val="-2"/>
        </w:rPr>
        <w:t>execução;</w:t>
      </w:r>
    </w:p>
    <w:p w14:paraId="51B339F3" w14:textId="77777777" w:rsidR="00C52849" w:rsidRDefault="00E5048F">
      <w:pPr>
        <w:pStyle w:val="PargrafodaLista"/>
        <w:numPr>
          <w:ilvl w:val="0"/>
          <w:numId w:val="6"/>
        </w:numPr>
        <w:tabs>
          <w:tab w:val="left" w:pos="1287"/>
        </w:tabs>
        <w:spacing w:before="25"/>
      </w:pPr>
      <w:r>
        <w:t>Comprovação</w:t>
      </w:r>
      <w:r>
        <w:rPr>
          <w:spacing w:val="-4"/>
        </w:rPr>
        <w:t xml:space="preserve"> </w:t>
      </w:r>
      <w:r>
        <w:t>das</w:t>
      </w:r>
      <w:r>
        <w:rPr>
          <w:spacing w:val="-6"/>
        </w:rPr>
        <w:t xml:space="preserve"> </w:t>
      </w:r>
      <w:r>
        <w:t>ligações</w:t>
      </w:r>
      <w:r>
        <w:rPr>
          <w:spacing w:val="-3"/>
        </w:rPr>
        <w:t xml:space="preserve"> </w:t>
      </w:r>
      <w:r>
        <w:t>definitivas</w:t>
      </w:r>
      <w:r>
        <w:rPr>
          <w:spacing w:val="-2"/>
        </w:rPr>
        <w:t xml:space="preserve"> </w:t>
      </w:r>
      <w:r>
        <w:t>de</w:t>
      </w:r>
      <w:r>
        <w:rPr>
          <w:spacing w:val="-4"/>
        </w:rPr>
        <w:t xml:space="preserve"> </w:t>
      </w:r>
      <w:r>
        <w:t>energia,</w:t>
      </w:r>
      <w:r>
        <w:rPr>
          <w:spacing w:val="-4"/>
        </w:rPr>
        <w:t xml:space="preserve"> </w:t>
      </w:r>
      <w:r>
        <w:t>água,</w:t>
      </w:r>
      <w:r>
        <w:rPr>
          <w:spacing w:val="-4"/>
        </w:rPr>
        <w:t xml:space="preserve"> </w:t>
      </w:r>
      <w:r>
        <w:t>telefone</w:t>
      </w:r>
      <w:r>
        <w:rPr>
          <w:spacing w:val="-6"/>
        </w:rPr>
        <w:t xml:space="preserve"> </w:t>
      </w:r>
      <w:r>
        <w:t>e</w:t>
      </w:r>
      <w:r>
        <w:rPr>
          <w:spacing w:val="-5"/>
        </w:rPr>
        <w:t xml:space="preserve"> </w:t>
      </w:r>
      <w:r>
        <w:rPr>
          <w:spacing w:val="-4"/>
        </w:rPr>
        <w:t>gás;</w:t>
      </w:r>
    </w:p>
    <w:p w14:paraId="63C2F5BE" w14:textId="77777777" w:rsidR="00C52849" w:rsidRDefault="00E5048F">
      <w:pPr>
        <w:pStyle w:val="PargrafodaLista"/>
        <w:numPr>
          <w:ilvl w:val="0"/>
          <w:numId w:val="6"/>
        </w:numPr>
        <w:tabs>
          <w:tab w:val="left" w:pos="1287"/>
        </w:tabs>
        <w:spacing w:before="24"/>
      </w:pPr>
      <w:r>
        <w:t>Laudo</w:t>
      </w:r>
      <w:r>
        <w:rPr>
          <w:spacing w:val="-4"/>
        </w:rPr>
        <w:t xml:space="preserve"> </w:t>
      </w:r>
      <w:r>
        <w:t>de</w:t>
      </w:r>
      <w:r>
        <w:rPr>
          <w:spacing w:val="-2"/>
        </w:rPr>
        <w:t xml:space="preserve"> </w:t>
      </w:r>
      <w:r>
        <w:t>vistoria</w:t>
      </w:r>
      <w:r>
        <w:rPr>
          <w:spacing w:val="-2"/>
        </w:rPr>
        <w:t xml:space="preserve"> </w:t>
      </w:r>
      <w:r>
        <w:t>do</w:t>
      </w:r>
      <w:r>
        <w:rPr>
          <w:spacing w:val="-3"/>
        </w:rPr>
        <w:t xml:space="preserve"> </w:t>
      </w:r>
      <w:r>
        <w:t>corpo</w:t>
      </w:r>
      <w:r>
        <w:rPr>
          <w:spacing w:val="-2"/>
        </w:rPr>
        <w:t xml:space="preserve"> </w:t>
      </w:r>
      <w:r>
        <w:t>de</w:t>
      </w:r>
      <w:r>
        <w:rPr>
          <w:spacing w:val="-2"/>
        </w:rPr>
        <w:t xml:space="preserve"> </w:t>
      </w:r>
      <w:r>
        <w:t>bombeiros</w:t>
      </w:r>
      <w:r>
        <w:rPr>
          <w:spacing w:val="-3"/>
        </w:rPr>
        <w:t xml:space="preserve"> </w:t>
      </w:r>
      <w:r>
        <w:t>aprovando</w:t>
      </w:r>
      <w:r>
        <w:rPr>
          <w:spacing w:val="-2"/>
        </w:rPr>
        <w:t xml:space="preserve"> </w:t>
      </w:r>
      <w:r>
        <w:t>o</w:t>
      </w:r>
      <w:r>
        <w:rPr>
          <w:spacing w:val="-1"/>
        </w:rPr>
        <w:t xml:space="preserve"> </w:t>
      </w:r>
      <w:r>
        <w:rPr>
          <w:spacing w:val="-2"/>
        </w:rPr>
        <w:t>serviço;</w:t>
      </w:r>
    </w:p>
    <w:p w14:paraId="495A6B64" w14:textId="77777777" w:rsidR="00C52849" w:rsidRDefault="00E5048F">
      <w:pPr>
        <w:pStyle w:val="PargrafodaLista"/>
        <w:numPr>
          <w:ilvl w:val="0"/>
          <w:numId w:val="6"/>
        </w:numPr>
        <w:tabs>
          <w:tab w:val="left" w:pos="1287"/>
        </w:tabs>
        <w:spacing w:before="24"/>
      </w:pPr>
      <w:r>
        <w:t>Carta</w:t>
      </w:r>
      <w:r>
        <w:rPr>
          <w:spacing w:val="-7"/>
        </w:rPr>
        <w:t xml:space="preserve"> </w:t>
      </w:r>
      <w:r>
        <w:t>"habite-se",</w:t>
      </w:r>
      <w:r>
        <w:rPr>
          <w:spacing w:val="-4"/>
        </w:rPr>
        <w:t xml:space="preserve"> </w:t>
      </w:r>
      <w:r>
        <w:t>emitida</w:t>
      </w:r>
      <w:r>
        <w:rPr>
          <w:spacing w:val="-3"/>
        </w:rPr>
        <w:t xml:space="preserve"> </w:t>
      </w:r>
      <w:r>
        <w:t>pela</w:t>
      </w:r>
      <w:r>
        <w:rPr>
          <w:spacing w:val="-5"/>
        </w:rPr>
        <w:t xml:space="preserve"> </w:t>
      </w:r>
      <w:r>
        <w:t>prefeitura</w:t>
      </w:r>
      <w:r>
        <w:rPr>
          <w:spacing w:val="-7"/>
        </w:rPr>
        <w:t xml:space="preserve"> </w:t>
      </w:r>
      <w:r>
        <w:t>(quando</w:t>
      </w:r>
      <w:r>
        <w:rPr>
          <w:spacing w:val="-4"/>
        </w:rPr>
        <w:t xml:space="preserve"> </w:t>
      </w:r>
      <w:r>
        <w:t>cabível);</w:t>
      </w:r>
      <w:r>
        <w:rPr>
          <w:spacing w:val="-3"/>
        </w:rPr>
        <w:t xml:space="preserve"> </w:t>
      </w:r>
      <w:r>
        <w:rPr>
          <w:spacing w:val="-10"/>
        </w:rPr>
        <w:t>e</w:t>
      </w:r>
    </w:p>
    <w:p w14:paraId="2CD6AE5A" w14:textId="77777777" w:rsidR="00C52849" w:rsidRDefault="00E5048F">
      <w:pPr>
        <w:pStyle w:val="PargrafodaLista"/>
        <w:numPr>
          <w:ilvl w:val="0"/>
          <w:numId w:val="6"/>
        </w:numPr>
        <w:tabs>
          <w:tab w:val="left" w:pos="1287"/>
        </w:tabs>
        <w:spacing w:before="24" w:line="278" w:lineRule="auto"/>
        <w:ind w:left="720" w:right="154" w:firstLine="0"/>
      </w:pPr>
      <w:r>
        <w:t>Certidão</w:t>
      </w:r>
      <w:r>
        <w:rPr>
          <w:spacing w:val="68"/>
        </w:rPr>
        <w:t xml:space="preserve"> </w:t>
      </w:r>
      <w:r>
        <w:t>negativa</w:t>
      </w:r>
      <w:r>
        <w:rPr>
          <w:spacing w:val="68"/>
        </w:rPr>
        <w:t xml:space="preserve"> </w:t>
      </w:r>
      <w:r>
        <w:t>de</w:t>
      </w:r>
      <w:r>
        <w:rPr>
          <w:spacing w:val="67"/>
        </w:rPr>
        <w:t xml:space="preserve"> </w:t>
      </w:r>
      <w:r>
        <w:t>débitos</w:t>
      </w:r>
      <w:r>
        <w:rPr>
          <w:spacing w:val="68"/>
        </w:rPr>
        <w:t xml:space="preserve"> </w:t>
      </w:r>
      <w:r>
        <w:t>previdenciários</w:t>
      </w:r>
      <w:r>
        <w:rPr>
          <w:spacing w:val="68"/>
        </w:rPr>
        <w:t xml:space="preserve"> </w:t>
      </w:r>
      <w:r>
        <w:t>específica</w:t>
      </w:r>
      <w:r>
        <w:rPr>
          <w:spacing w:val="68"/>
        </w:rPr>
        <w:t xml:space="preserve"> </w:t>
      </w:r>
      <w:r>
        <w:t>para</w:t>
      </w:r>
      <w:r>
        <w:rPr>
          <w:spacing w:val="40"/>
        </w:rPr>
        <w:t xml:space="preserve"> </w:t>
      </w:r>
      <w:r>
        <w:t>o</w:t>
      </w:r>
      <w:r>
        <w:rPr>
          <w:spacing w:val="40"/>
        </w:rPr>
        <w:t xml:space="preserve"> </w:t>
      </w:r>
      <w:r>
        <w:t>registro</w:t>
      </w:r>
      <w:r>
        <w:rPr>
          <w:spacing w:val="68"/>
        </w:rPr>
        <w:t xml:space="preserve"> </w:t>
      </w:r>
      <w:r>
        <w:t>da</w:t>
      </w:r>
      <w:r>
        <w:rPr>
          <w:spacing w:val="67"/>
        </w:rPr>
        <w:t xml:space="preserve"> </w:t>
      </w:r>
      <w:r>
        <w:t>obra</w:t>
      </w:r>
      <w:r>
        <w:rPr>
          <w:spacing w:val="40"/>
        </w:rPr>
        <w:t xml:space="preserve"> </w:t>
      </w:r>
      <w:r>
        <w:t>junto</w:t>
      </w:r>
      <w:r>
        <w:rPr>
          <w:spacing w:val="40"/>
        </w:rPr>
        <w:t xml:space="preserve"> </w:t>
      </w:r>
      <w:r>
        <w:t>ao Cartório de Registro de Imóveis;</w:t>
      </w:r>
    </w:p>
    <w:p w14:paraId="42EB7010" w14:textId="77777777" w:rsidR="00C52849" w:rsidRDefault="00E5048F">
      <w:pPr>
        <w:pStyle w:val="PargrafodaLista"/>
        <w:numPr>
          <w:ilvl w:val="1"/>
          <w:numId w:val="7"/>
        </w:numPr>
        <w:tabs>
          <w:tab w:val="left" w:pos="860"/>
        </w:tabs>
        <w:spacing w:before="8" w:line="288" w:lineRule="auto"/>
        <w:ind w:left="153" w:right="150" w:firstLine="0"/>
      </w:pPr>
      <w:r>
        <w:t>Arquivar, entre outros documentos, de projetos, "as built", especificações técnicas, orçamentos, termos de recebimento, contratos e aditamentos, relatórios de inspeções técnicas após o recebimento do serviço e notificações expedidas.</w:t>
      </w:r>
    </w:p>
    <w:p w14:paraId="5D36E695" w14:textId="77777777" w:rsidR="00C52849" w:rsidRDefault="00E5048F">
      <w:pPr>
        <w:pStyle w:val="PargrafodaLista"/>
        <w:numPr>
          <w:ilvl w:val="1"/>
          <w:numId w:val="7"/>
        </w:numPr>
        <w:tabs>
          <w:tab w:val="left" w:pos="719"/>
        </w:tabs>
        <w:spacing w:line="288" w:lineRule="auto"/>
        <w:ind w:left="153" w:right="151" w:firstLine="0"/>
      </w:pPr>
      <w: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E38DAFE" w14:textId="77777777" w:rsidR="00C52849" w:rsidRDefault="00E5048F">
      <w:pPr>
        <w:pStyle w:val="PargrafodaLista"/>
        <w:numPr>
          <w:ilvl w:val="1"/>
          <w:numId w:val="7"/>
        </w:numPr>
        <w:tabs>
          <w:tab w:val="left" w:pos="719"/>
        </w:tabs>
        <w:spacing w:line="288" w:lineRule="auto"/>
        <w:ind w:left="153" w:right="146" w:firstLine="0"/>
      </w:pPr>
      <w:r>
        <w:t>Não responder por quaisquer compromissos assumidos pelo Contratado com terceiros, ainda que vinculados à execução do contrato,</w:t>
      </w:r>
      <w:r>
        <w:rPr>
          <w:spacing w:val="17"/>
        </w:rPr>
        <w:t xml:space="preserve"> </w:t>
      </w:r>
      <w:r>
        <w:t>bem como por qualquer dano causado a terceiros em</w:t>
      </w:r>
      <w:r>
        <w:rPr>
          <w:spacing w:val="16"/>
        </w:rPr>
        <w:t xml:space="preserve"> </w:t>
      </w:r>
      <w:r>
        <w:t>decorrência de</w:t>
      </w:r>
    </w:p>
    <w:p w14:paraId="0635F53B"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5F0D7953" w14:textId="77777777" w:rsidR="00801DD2" w:rsidRDefault="00801DD2" w:rsidP="00892849">
      <w:pPr>
        <w:pStyle w:val="Corpodetexto"/>
        <w:spacing w:before="97"/>
        <w:ind w:left="0"/>
      </w:pPr>
    </w:p>
    <w:p w14:paraId="22F45B64" w14:textId="77777777" w:rsidR="00C52849" w:rsidRDefault="00E5048F">
      <w:pPr>
        <w:pStyle w:val="Corpodetexto"/>
        <w:spacing w:before="97"/>
      </w:pPr>
      <w:r>
        <w:t>ato</w:t>
      </w:r>
      <w:r>
        <w:rPr>
          <w:spacing w:val="-3"/>
        </w:rPr>
        <w:t xml:space="preserve"> </w:t>
      </w:r>
      <w:r>
        <w:t>do</w:t>
      </w:r>
      <w:r>
        <w:rPr>
          <w:spacing w:val="-5"/>
        </w:rPr>
        <w:t xml:space="preserve"> </w:t>
      </w:r>
      <w:r>
        <w:t>Contratado,</w:t>
      </w:r>
      <w:r>
        <w:rPr>
          <w:spacing w:val="-1"/>
        </w:rPr>
        <w:t xml:space="preserve"> </w:t>
      </w:r>
      <w:r>
        <w:t>de</w:t>
      </w:r>
      <w:r>
        <w:rPr>
          <w:spacing w:val="-4"/>
        </w:rPr>
        <w:t xml:space="preserve"> </w:t>
      </w:r>
      <w:r>
        <w:t>seus</w:t>
      </w:r>
      <w:r>
        <w:rPr>
          <w:spacing w:val="-3"/>
        </w:rPr>
        <w:t xml:space="preserve"> </w:t>
      </w:r>
      <w:r>
        <w:t>empregados,</w:t>
      </w:r>
      <w:r>
        <w:rPr>
          <w:spacing w:val="-1"/>
        </w:rPr>
        <w:t xml:space="preserve"> </w:t>
      </w:r>
      <w:r>
        <w:t>prepostos</w:t>
      </w:r>
      <w:r>
        <w:rPr>
          <w:spacing w:val="-3"/>
        </w:rPr>
        <w:t xml:space="preserve"> </w:t>
      </w:r>
      <w:r>
        <w:t>ou</w:t>
      </w:r>
      <w:r>
        <w:rPr>
          <w:spacing w:val="-1"/>
        </w:rPr>
        <w:t xml:space="preserve"> </w:t>
      </w:r>
      <w:r>
        <w:rPr>
          <w:spacing w:val="-2"/>
        </w:rPr>
        <w:t>subordinados.</w:t>
      </w:r>
    </w:p>
    <w:p w14:paraId="1362D6EF" w14:textId="77777777" w:rsidR="00C52849" w:rsidRDefault="00E5048F">
      <w:pPr>
        <w:pStyle w:val="PargrafodaLista"/>
        <w:numPr>
          <w:ilvl w:val="1"/>
          <w:numId w:val="7"/>
        </w:numPr>
        <w:tabs>
          <w:tab w:val="left" w:pos="719"/>
        </w:tabs>
        <w:spacing w:before="48" w:line="288" w:lineRule="auto"/>
        <w:ind w:left="153" w:right="148" w:firstLine="0"/>
      </w:pPr>
      <w:r>
        <w:t>Previamente</w:t>
      </w:r>
      <w:r>
        <w:rPr>
          <w:spacing w:val="40"/>
        </w:rPr>
        <w:t xml:space="preserve"> </w:t>
      </w:r>
      <w:r>
        <w:t>à</w:t>
      </w:r>
      <w:r>
        <w:rPr>
          <w:spacing w:val="40"/>
        </w:rPr>
        <w:t xml:space="preserve"> </w:t>
      </w:r>
      <w:r>
        <w:t>expedição</w:t>
      </w:r>
      <w:r>
        <w:rPr>
          <w:spacing w:val="40"/>
        </w:rPr>
        <w:t xml:space="preserve"> </w:t>
      </w:r>
      <w:r>
        <w:t>da</w:t>
      </w:r>
      <w:r>
        <w:rPr>
          <w:spacing w:val="40"/>
        </w:rPr>
        <w:t xml:space="preserve"> </w:t>
      </w:r>
      <w:r>
        <w:t>ordem</w:t>
      </w:r>
      <w:r>
        <w:rPr>
          <w:spacing w:val="40"/>
        </w:rPr>
        <w:t xml:space="preserve"> </w:t>
      </w:r>
      <w:r>
        <w:t>de</w:t>
      </w:r>
      <w:r>
        <w:rPr>
          <w:spacing w:val="40"/>
        </w:rPr>
        <w:t xml:space="preserve"> </w:t>
      </w:r>
      <w:r>
        <w:t>serviço,</w:t>
      </w:r>
      <w:r>
        <w:rPr>
          <w:spacing w:val="40"/>
        </w:rPr>
        <w:t xml:space="preserve"> </w:t>
      </w:r>
      <w:r>
        <w:t>verificar</w:t>
      </w:r>
      <w:r>
        <w:rPr>
          <w:spacing w:val="40"/>
        </w:rPr>
        <w:t xml:space="preserve"> </w:t>
      </w:r>
      <w:r>
        <w:t>pendências,</w:t>
      </w:r>
      <w:r>
        <w:rPr>
          <w:spacing w:val="40"/>
        </w:rPr>
        <w:t xml:space="preserve"> </w:t>
      </w:r>
      <w:r>
        <w:t>liberar</w:t>
      </w:r>
      <w:r>
        <w:rPr>
          <w:spacing w:val="40"/>
        </w:rPr>
        <w:t xml:space="preserve"> </w:t>
      </w:r>
      <w:r>
        <w:t>áreas</w:t>
      </w:r>
      <w:r>
        <w:rPr>
          <w:spacing w:val="40"/>
        </w:rPr>
        <w:t xml:space="preserve"> </w:t>
      </w:r>
      <w:r>
        <w:t>e/ou</w:t>
      </w:r>
      <w:r>
        <w:rPr>
          <w:spacing w:val="40"/>
        </w:rPr>
        <w:t xml:space="preserve"> </w:t>
      </w:r>
      <w:r>
        <w:t>adotar</w:t>
      </w:r>
      <w:r>
        <w:rPr>
          <w:spacing w:val="80"/>
        </w:rPr>
        <w:t xml:space="preserve"> </w:t>
      </w:r>
      <w:r>
        <w:t>providências cabíveis para a regularidade do início da sua execução.</w:t>
      </w:r>
    </w:p>
    <w:p w14:paraId="51DC4CDD" w14:textId="77777777" w:rsidR="00C52849" w:rsidRDefault="00C52849">
      <w:pPr>
        <w:pStyle w:val="Corpodetexto"/>
        <w:spacing w:before="29"/>
        <w:ind w:left="0"/>
        <w:jc w:val="left"/>
      </w:pPr>
    </w:p>
    <w:p w14:paraId="0B7DA36A" w14:textId="77777777" w:rsidR="00C52849" w:rsidRDefault="00E5048F">
      <w:pPr>
        <w:pStyle w:val="Ttulo2"/>
        <w:numPr>
          <w:ilvl w:val="0"/>
          <w:numId w:val="7"/>
        </w:numPr>
        <w:tabs>
          <w:tab w:val="left" w:pos="581"/>
        </w:tabs>
        <w:spacing w:before="1"/>
        <w:ind w:left="581" w:hanging="428"/>
      </w:pPr>
      <w:r>
        <w:t>OBRIGAÇÕES</w:t>
      </w:r>
      <w:r>
        <w:rPr>
          <w:spacing w:val="-5"/>
        </w:rPr>
        <w:t xml:space="preserve"> </w:t>
      </w:r>
      <w:r>
        <w:t>DO</w:t>
      </w:r>
      <w:r>
        <w:rPr>
          <w:spacing w:val="-3"/>
        </w:rPr>
        <w:t xml:space="preserve"> </w:t>
      </w:r>
      <w:r>
        <w:t>CONTRATADO</w:t>
      </w:r>
      <w:r>
        <w:rPr>
          <w:spacing w:val="-2"/>
        </w:rPr>
        <w:t xml:space="preserve"> </w:t>
      </w:r>
      <w:r>
        <w:t>(art.</w:t>
      </w:r>
      <w:r>
        <w:rPr>
          <w:spacing w:val="-5"/>
        </w:rPr>
        <w:t xml:space="preserve"> </w:t>
      </w:r>
      <w:r>
        <w:t>92,</w:t>
      </w:r>
      <w:r>
        <w:rPr>
          <w:spacing w:val="-6"/>
        </w:rPr>
        <w:t xml:space="preserve"> </w:t>
      </w:r>
      <w:r>
        <w:t>XIV,</w:t>
      </w:r>
      <w:r>
        <w:rPr>
          <w:spacing w:val="-5"/>
        </w:rPr>
        <w:t xml:space="preserve"> </w:t>
      </w:r>
      <w:r>
        <w:t>XVI</w:t>
      </w:r>
      <w:r>
        <w:rPr>
          <w:spacing w:val="-3"/>
        </w:rPr>
        <w:t xml:space="preserve"> </w:t>
      </w:r>
      <w:r>
        <w:t>e</w:t>
      </w:r>
      <w:r>
        <w:rPr>
          <w:spacing w:val="-6"/>
        </w:rPr>
        <w:t xml:space="preserve"> </w:t>
      </w:r>
      <w:r>
        <w:rPr>
          <w:spacing w:val="-2"/>
        </w:rPr>
        <w:t>XVII)</w:t>
      </w:r>
    </w:p>
    <w:p w14:paraId="6DF2C6E9" w14:textId="77777777" w:rsidR="00C52849" w:rsidRDefault="00E5048F">
      <w:pPr>
        <w:pStyle w:val="Corpodetexto"/>
        <w:spacing w:before="46" w:line="288" w:lineRule="auto"/>
        <w:ind w:right="153"/>
      </w:pPr>
      <w:r>
        <w:t>O Contratado deve cumprir todas as obrigações constantes deste Contrato e de seus anexos, assumindo como exclusivamente seus os riscos e as despesas decorrentes da boa e perfeita execução do objeto, observando, ainda, as obrigações a seguir dispostas:</w:t>
      </w:r>
    </w:p>
    <w:p w14:paraId="15C5DBB2" w14:textId="77777777" w:rsidR="00C52849" w:rsidRDefault="00E5048F">
      <w:pPr>
        <w:pStyle w:val="PargrafodaLista"/>
        <w:numPr>
          <w:ilvl w:val="1"/>
          <w:numId w:val="7"/>
        </w:numPr>
        <w:tabs>
          <w:tab w:val="left" w:pos="719"/>
        </w:tabs>
        <w:spacing w:line="288" w:lineRule="auto"/>
        <w:ind w:left="153" w:right="147" w:firstLine="0"/>
      </w:pPr>
      <w:r>
        <w:t>Manter</w:t>
      </w:r>
      <w:r>
        <w:rPr>
          <w:spacing w:val="40"/>
        </w:rPr>
        <w:t xml:space="preserve"> </w:t>
      </w:r>
      <w:r>
        <w:t>preposto</w:t>
      </w:r>
      <w:r>
        <w:rPr>
          <w:spacing w:val="39"/>
        </w:rPr>
        <w:t xml:space="preserve"> </w:t>
      </w:r>
      <w:r>
        <w:t>aceito</w:t>
      </w:r>
      <w:r>
        <w:rPr>
          <w:spacing w:val="36"/>
        </w:rPr>
        <w:t xml:space="preserve"> </w:t>
      </w:r>
      <w:r>
        <w:t>pela</w:t>
      </w:r>
      <w:r>
        <w:rPr>
          <w:spacing w:val="39"/>
        </w:rPr>
        <w:t xml:space="preserve"> </w:t>
      </w:r>
      <w:r>
        <w:t>Administração</w:t>
      </w:r>
      <w:r>
        <w:rPr>
          <w:spacing w:val="39"/>
        </w:rPr>
        <w:t xml:space="preserve"> </w:t>
      </w:r>
      <w:r>
        <w:t>no</w:t>
      </w:r>
      <w:r>
        <w:rPr>
          <w:spacing w:val="39"/>
        </w:rPr>
        <w:t xml:space="preserve"> </w:t>
      </w:r>
      <w:r>
        <w:t>local</w:t>
      </w:r>
      <w:r>
        <w:rPr>
          <w:spacing w:val="38"/>
        </w:rPr>
        <w:t xml:space="preserve"> </w:t>
      </w:r>
      <w:r>
        <w:t>da</w:t>
      </w:r>
      <w:r>
        <w:rPr>
          <w:spacing w:val="39"/>
        </w:rPr>
        <w:t xml:space="preserve"> </w:t>
      </w:r>
      <w:r>
        <w:t>obra</w:t>
      </w:r>
      <w:r>
        <w:rPr>
          <w:spacing w:val="39"/>
        </w:rPr>
        <w:t xml:space="preserve"> </w:t>
      </w:r>
      <w:r>
        <w:t>ou</w:t>
      </w:r>
      <w:r>
        <w:rPr>
          <w:spacing w:val="39"/>
        </w:rPr>
        <w:t xml:space="preserve"> </w:t>
      </w:r>
      <w:r>
        <w:t>do</w:t>
      </w:r>
      <w:r>
        <w:rPr>
          <w:spacing w:val="39"/>
        </w:rPr>
        <w:t xml:space="preserve"> </w:t>
      </w:r>
      <w:r>
        <w:t>serviço</w:t>
      </w:r>
      <w:r>
        <w:rPr>
          <w:spacing w:val="39"/>
        </w:rPr>
        <w:t xml:space="preserve"> </w:t>
      </w:r>
      <w:r>
        <w:t>para</w:t>
      </w:r>
      <w:r>
        <w:rPr>
          <w:spacing w:val="39"/>
        </w:rPr>
        <w:t xml:space="preserve"> </w:t>
      </w:r>
      <w:r>
        <w:t>representá-lo</w:t>
      </w:r>
      <w:r>
        <w:rPr>
          <w:spacing w:val="39"/>
        </w:rPr>
        <w:t xml:space="preserve"> </w:t>
      </w:r>
      <w:r>
        <w:t>na execução do contrato.</w:t>
      </w:r>
    </w:p>
    <w:p w14:paraId="628A09AA" w14:textId="77777777" w:rsidR="00C52849" w:rsidRDefault="00E5048F">
      <w:pPr>
        <w:pStyle w:val="PargrafodaLista"/>
        <w:numPr>
          <w:ilvl w:val="1"/>
          <w:numId w:val="7"/>
        </w:numPr>
        <w:tabs>
          <w:tab w:val="left" w:pos="719"/>
        </w:tabs>
        <w:spacing w:line="288" w:lineRule="auto"/>
        <w:ind w:left="153" w:right="156" w:firstLine="0"/>
      </w:pPr>
      <w:r>
        <w:t>A indicação ou a manutenção do preposto da empresa poderá ser recusada pelo órgão ou entidade, desde que devidamente justificada, devendo a empresa designar outro para o exercício da atividade.</w:t>
      </w:r>
    </w:p>
    <w:p w14:paraId="64A19BF7" w14:textId="77777777" w:rsidR="00C52849" w:rsidRDefault="00E5048F">
      <w:pPr>
        <w:pStyle w:val="PargrafodaLista"/>
        <w:numPr>
          <w:ilvl w:val="1"/>
          <w:numId w:val="7"/>
        </w:numPr>
        <w:tabs>
          <w:tab w:val="left" w:pos="719"/>
        </w:tabs>
        <w:spacing w:line="288" w:lineRule="auto"/>
        <w:ind w:left="153" w:right="152" w:firstLine="0"/>
      </w:pPr>
      <w:r>
        <w:t xml:space="preserve">Atender às determinações regulares emitidas pelo fiscal do contrato ou autoridade superior (art. 137, </w:t>
      </w:r>
      <w:r>
        <w:rPr>
          <w:spacing w:val="-4"/>
        </w:rPr>
        <w:t>II);</w:t>
      </w:r>
    </w:p>
    <w:p w14:paraId="26E95170" w14:textId="77777777" w:rsidR="00C52849" w:rsidRDefault="00E5048F">
      <w:pPr>
        <w:pStyle w:val="PargrafodaLista"/>
        <w:numPr>
          <w:ilvl w:val="1"/>
          <w:numId w:val="7"/>
        </w:numPr>
        <w:tabs>
          <w:tab w:val="left" w:pos="719"/>
        </w:tabs>
        <w:spacing w:line="288" w:lineRule="auto"/>
        <w:ind w:left="153" w:right="152" w:firstLine="0"/>
      </w:pPr>
      <w: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w:t>
      </w:r>
      <w:r>
        <w:rPr>
          <w:spacing w:val="40"/>
        </w:rPr>
        <w:t xml:space="preserve"> </w:t>
      </w:r>
      <w:r>
        <w:t>e a legislação de regência;</w:t>
      </w:r>
    </w:p>
    <w:p w14:paraId="5FE5EF15" w14:textId="77777777" w:rsidR="00C52849" w:rsidRDefault="00E5048F">
      <w:pPr>
        <w:pStyle w:val="PargrafodaLista"/>
        <w:numPr>
          <w:ilvl w:val="1"/>
          <w:numId w:val="7"/>
        </w:numPr>
        <w:tabs>
          <w:tab w:val="left" w:pos="719"/>
        </w:tabs>
        <w:spacing w:line="288" w:lineRule="auto"/>
        <w:ind w:left="153" w:right="150" w:firstLine="0"/>
      </w:pPr>
      <w: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311D7B7" w14:textId="77777777" w:rsidR="00C52849" w:rsidRDefault="00E5048F">
      <w:pPr>
        <w:pStyle w:val="Corpodetexto"/>
        <w:spacing w:line="290" w:lineRule="auto"/>
        <w:ind w:right="147"/>
      </w:pPr>
      <w: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E8D4E37" w14:textId="77777777" w:rsidR="00C52849" w:rsidRDefault="00E5048F">
      <w:pPr>
        <w:pStyle w:val="PargrafodaLista"/>
        <w:numPr>
          <w:ilvl w:val="1"/>
          <w:numId w:val="7"/>
        </w:numPr>
        <w:tabs>
          <w:tab w:val="left" w:pos="719"/>
        </w:tabs>
        <w:spacing w:line="288" w:lineRule="auto"/>
        <w:ind w:left="153" w:right="156" w:firstLine="0"/>
      </w:pPr>
      <w:r>
        <w:t>Efetuar comunicação ao Contratante, assim que tiver ciência da impossibilidade de realização ou finalização do serviço no prazo estabelecido, para adoção de ações de contingência cabíveis.</w:t>
      </w:r>
    </w:p>
    <w:p w14:paraId="7DFE596F" w14:textId="77777777" w:rsidR="00C52849" w:rsidRDefault="00E5048F">
      <w:pPr>
        <w:pStyle w:val="PargrafodaLista"/>
        <w:numPr>
          <w:ilvl w:val="1"/>
          <w:numId w:val="7"/>
        </w:numPr>
        <w:tabs>
          <w:tab w:val="left" w:pos="719"/>
        </w:tabs>
        <w:spacing w:line="288" w:lineRule="auto"/>
        <w:ind w:left="153" w:right="155" w:firstLine="0"/>
      </w:pPr>
      <w:r>
        <w:t>Não contratar, durante a vigência do contrato, cônjuge, companheiro ou parente em linha reta, colateral ou por afinidade, até o terceiro grau, de dirigente do contratante ou do fiscal ou gestor do</w:t>
      </w:r>
      <w:r>
        <w:rPr>
          <w:spacing w:val="80"/>
        </w:rPr>
        <w:t xml:space="preserve"> </w:t>
      </w:r>
      <w:r>
        <w:t>contrato, nos termos do artigo 48, parágrafo único, da Lei nº 14.133, de 2021;</w:t>
      </w:r>
    </w:p>
    <w:p w14:paraId="21BA0624" w14:textId="77777777" w:rsidR="00C52849" w:rsidRDefault="00E5048F">
      <w:pPr>
        <w:pStyle w:val="PargrafodaLista"/>
        <w:numPr>
          <w:ilvl w:val="1"/>
          <w:numId w:val="7"/>
        </w:numPr>
        <w:tabs>
          <w:tab w:val="left" w:pos="719"/>
        </w:tabs>
        <w:spacing w:line="288" w:lineRule="auto"/>
        <w:ind w:left="153" w:right="147" w:firstLine="0"/>
      </w:pPr>
      <w:r>
        <w:t xml:space="preserve">Quando não for possível a verificação da regularidade no Sistema de Cadastro de Fornecedores </w:t>
      </w:r>
      <w:r>
        <w:rPr>
          <w:w w:val="160"/>
        </w:rPr>
        <w:t xml:space="preserve">– </w:t>
      </w:r>
      <w:r>
        <w:t>SICAF, o contratado deverá entregar ao setor responsável pela fiscalização do contrato, até o dia trinta do mês seguinte ao da prestação dos serviços, os seguintes documentos: 1) prova de regularidade relativa à Seguridade Social;</w:t>
      </w:r>
      <w:r>
        <w:rPr>
          <w:spacing w:val="40"/>
        </w:rPr>
        <w:t xml:space="preserve"> </w:t>
      </w:r>
      <w:r>
        <w:t>2) certidão conjunta relativa aos tributos federais e à Dívida Ativa da</w:t>
      </w:r>
      <w:r>
        <w:rPr>
          <w:spacing w:val="40"/>
        </w:rPr>
        <w:t xml:space="preserve"> </w:t>
      </w:r>
      <w:r>
        <w:t>União;</w:t>
      </w:r>
      <w:r>
        <w:rPr>
          <w:spacing w:val="40"/>
        </w:rPr>
        <w:t xml:space="preserve"> </w:t>
      </w:r>
      <w:r>
        <w:t>3) certidões que comprovem a regularidade perante a Fazenda Municipal ou Distrital do domicílio ou sede do contratado;</w:t>
      </w:r>
      <w:r>
        <w:rPr>
          <w:spacing w:val="-6"/>
        </w:rPr>
        <w:t xml:space="preserve"> </w:t>
      </w:r>
      <w:r>
        <w:t xml:space="preserve">4) Certidão de Regularidade do FGTS </w:t>
      </w:r>
      <w:r>
        <w:rPr>
          <w:w w:val="160"/>
        </w:rPr>
        <w:t>–</w:t>
      </w:r>
      <w:r>
        <w:rPr>
          <w:spacing w:val="-24"/>
          <w:w w:val="160"/>
        </w:rPr>
        <w:t xml:space="preserve"> </w:t>
      </w:r>
      <w:r>
        <w:t xml:space="preserve">CRF; e 5) Certidão Negativa de Débitos Trabalhistas </w:t>
      </w:r>
      <w:r>
        <w:rPr>
          <w:w w:val="160"/>
        </w:rPr>
        <w:t xml:space="preserve">– </w:t>
      </w:r>
      <w:r>
        <w:rPr>
          <w:spacing w:val="-2"/>
        </w:rPr>
        <w:t>CNDT;</w:t>
      </w:r>
    </w:p>
    <w:p w14:paraId="788A4EA5" w14:textId="77777777" w:rsidR="00C52849" w:rsidRDefault="00E5048F">
      <w:pPr>
        <w:pStyle w:val="PargrafodaLista"/>
        <w:numPr>
          <w:ilvl w:val="1"/>
          <w:numId w:val="7"/>
        </w:numPr>
        <w:tabs>
          <w:tab w:val="left" w:pos="719"/>
        </w:tabs>
        <w:spacing w:line="288" w:lineRule="auto"/>
        <w:ind w:left="153" w:right="152" w:firstLine="0"/>
      </w:pPr>
      <w: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CF7F94A" w14:textId="77777777" w:rsidR="00C52849" w:rsidRDefault="00E5048F">
      <w:pPr>
        <w:pStyle w:val="PargrafodaLista"/>
        <w:numPr>
          <w:ilvl w:val="1"/>
          <w:numId w:val="7"/>
        </w:numPr>
        <w:tabs>
          <w:tab w:val="left" w:pos="719"/>
        </w:tabs>
        <w:spacing w:line="288" w:lineRule="auto"/>
        <w:ind w:left="153" w:right="154" w:firstLine="0"/>
      </w:pPr>
      <w:r>
        <w:t>Comunicar ao Fiscal do contrato, no prazo de 24 (vinte e quatro) horas, qualquer ocorrência anormal ou acidente que se verifique no local dos serviços.</w:t>
      </w:r>
    </w:p>
    <w:p w14:paraId="002374B6" w14:textId="77777777" w:rsidR="00C52849" w:rsidRDefault="00E5048F">
      <w:pPr>
        <w:pStyle w:val="PargrafodaLista"/>
        <w:numPr>
          <w:ilvl w:val="1"/>
          <w:numId w:val="7"/>
        </w:numPr>
        <w:tabs>
          <w:tab w:val="left" w:pos="779"/>
        </w:tabs>
        <w:spacing w:line="288" w:lineRule="auto"/>
        <w:ind w:left="153" w:right="154" w:firstLine="0"/>
      </w:pPr>
      <w:r>
        <w:t>Prestar todo esclarecimento ou informação solicitada pelo Contratante ou por seus prepostos, garantindo-lhes o acesso, a qualquer tempo, ao local dos trabalhos, bem como aos documentos</w:t>
      </w:r>
      <w:r>
        <w:rPr>
          <w:spacing w:val="-1"/>
        </w:rPr>
        <w:t xml:space="preserve"> </w:t>
      </w:r>
      <w:r>
        <w:t>relativos à execução do empreendimento.</w:t>
      </w:r>
    </w:p>
    <w:p w14:paraId="6B412216"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3CC59A22" w14:textId="77777777" w:rsidR="00C52849" w:rsidRDefault="00E5048F">
      <w:pPr>
        <w:pStyle w:val="PargrafodaLista"/>
        <w:numPr>
          <w:ilvl w:val="1"/>
          <w:numId w:val="7"/>
        </w:numPr>
        <w:tabs>
          <w:tab w:val="left" w:pos="779"/>
        </w:tabs>
        <w:spacing w:before="94" w:line="288" w:lineRule="auto"/>
        <w:ind w:left="153" w:right="155" w:firstLine="0"/>
      </w:pPr>
      <w:r>
        <w:lastRenderedPageBreak/>
        <w:t>Paralisar, por determinação do Contratante, qualquer atividade que não esteja sendo executada de acordo com a boa técnica ou que ponha em risco a segurança de pessoas ou bens de terceiros.</w:t>
      </w:r>
    </w:p>
    <w:p w14:paraId="03B6E10C" w14:textId="77777777" w:rsidR="00C52849" w:rsidRDefault="00E5048F">
      <w:pPr>
        <w:pStyle w:val="PargrafodaLista"/>
        <w:numPr>
          <w:ilvl w:val="1"/>
          <w:numId w:val="7"/>
        </w:numPr>
        <w:tabs>
          <w:tab w:val="left" w:pos="719"/>
        </w:tabs>
        <w:spacing w:line="288" w:lineRule="auto"/>
        <w:ind w:left="153" w:right="156" w:firstLine="0"/>
      </w:pPr>
      <w:r>
        <w:t>Promover a</w:t>
      </w:r>
      <w:r>
        <w:rPr>
          <w:spacing w:val="-1"/>
        </w:rPr>
        <w:t xml:space="preserve"> </w:t>
      </w:r>
      <w:r>
        <w:t>guarda, manutenção e</w:t>
      </w:r>
      <w:r>
        <w:rPr>
          <w:spacing w:val="-2"/>
        </w:rPr>
        <w:t xml:space="preserve"> </w:t>
      </w:r>
      <w:r>
        <w:t>vigilância de materiais, ferramentas, e</w:t>
      </w:r>
      <w:r>
        <w:rPr>
          <w:spacing w:val="-2"/>
        </w:rPr>
        <w:t xml:space="preserve"> </w:t>
      </w:r>
      <w:r>
        <w:t>tudo o</w:t>
      </w:r>
      <w:r>
        <w:rPr>
          <w:spacing w:val="-3"/>
        </w:rPr>
        <w:t xml:space="preserve"> </w:t>
      </w:r>
      <w:r>
        <w:t>que</w:t>
      </w:r>
      <w:r>
        <w:rPr>
          <w:spacing w:val="-2"/>
        </w:rPr>
        <w:t xml:space="preserve"> </w:t>
      </w:r>
      <w:r>
        <w:t>for</w:t>
      </w:r>
      <w:r>
        <w:rPr>
          <w:spacing w:val="-1"/>
        </w:rPr>
        <w:t xml:space="preserve"> </w:t>
      </w:r>
      <w:r>
        <w:t>necessário à execução do objeto, durante a vigência do contrato.</w:t>
      </w:r>
    </w:p>
    <w:p w14:paraId="19E442E8" w14:textId="77777777" w:rsidR="00C52849" w:rsidRDefault="00E5048F">
      <w:pPr>
        <w:pStyle w:val="PargrafodaLista"/>
        <w:numPr>
          <w:ilvl w:val="1"/>
          <w:numId w:val="7"/>
        </w:numPr>
        <w:tabs>
          <w:tab w:val="left" w:pos="719"/>
        </w:tabs>
        <w:spacing w:line="288" w:lineRule="auto"/>
        <w:ind w:left="153" w:right="152" w:firstLine="0"/>
      </w:pPr>
      <w:r>
        <w:t>Conduzir os trabalhos com estrita observância às normas da legislação pertinente, cumprindo as determinações dos Poderes Públicos, mantendo sempre limpo o local dos serviços e nas melhores condições de segurança, higiene e disciplina.</w:t>
      </w:r>
    </w:p>
    <w:p w14:paraId="64E784F0" w14:textId="77777777" w:rsidR="00C52849" w:rsidRDefault="00E5048F">
      <w:pPr>
        <w:pStyle w:val="PargrafodaLista"/>
        <w:numPr>
          <w:ilvl w:val="1"/>
          <w:numId w:val="7"/>
        </w:numPr>
        <w:tabs>
          <w:tab w:val="left" w:pos="719"/>
        </w:tabs>
        <w:spacing w:line="288" w:lineRule="auto"/>
        <w:ind w:left="153" w:right="156" w:firstLine="0"/>
      </w:pPr>
      <w:r>
        <w:t>Submeter previamente, por escrito, ao Contratante, para análise e aprovação, quaisquer mudanças nos métodos executivos que fujam às especificações do memorial descritivo ou instrumento congênere.</w:t>
      </w:r>
    </w:p>
    <w:p w14:paraId="20E3D00B" w14:textId="77777777" w:rsidR="00C52849" w:rsidRDefault="00E5048F">
      <w:pPr>
        <w:pStyle w:val="PargrafodaLista"/>
        <w:numPr>
          <w:ilvl w:val="1"/>
          <w:numId w:val="7"/>
        </w:numPr>
        <w:tabs>
          <w:tab w:val="left" w:pos="719"/>
        </w:tabs>
        <w:spacing w:line="288" w:lineRule="auto"/>
        <w:ind w:left="153" w:right="152" w:firstLine="0"/>
      </w:pPr>
      <w:r>
        <w:t>Não permitir a utilização de qualquer trabalho do menor de dezesseis anos, exceto na condição de aprendiz para os maiores de quatorze anos, nem permitir a utilização do trabalho do menor de dezoito</w:t>
      </w:r>
      <w:r>
        <w:rPr>
          <w:spacing w:val="40"/>
        </w:rPr>
        <w:t xml:space="preserve"> </w:t>
      </w:r>
      <w:r>
        <w:t>anos em trabalho noturno, perigoso ou insalubre;</w:t>
      </w:r>
    </w:p>
    <w:p w14:paraId="5EB0FC34" w14:textId="77777777" w:rsidR="00C52849" w:rsidRDefault="00E5048F">
      <w:pPr>
        <w:pStyle w:val="PargrafodaLista"/>
        <w:numPr>
          <w:ilvl w:val="1"/>
          <w:numId w:val="7"/>
        </w:numPr>
        <w:tabs>
          <w:tab w:val="left" w:pos="719"/>
        </w:tabs>
        <w:spacing w:line="288" w:lineRule="auto"/>
        <w:ind w:left="153" w:right="150" w:firstLine="0"/>
      </w:pPr>
      <w:r>
        <w:t>Manter durante</w:t>
      </w:r>
      <w:r>
        <w:rPr>
          <w:spacing w:val="-2"/>
        </w:rPr>
        <w:t xml:space="preserve"> </w:t>
      </w:r>
      <w:r>
        <w:t>toda</w:t>
      </w:r>
      <w:r>
        <w:rPr>
          <w:spacing w:val="-1"/>
        </w:rPr>
        <w:t xml:space="preserve"> </w:t>
      </w:r>
      <w:r>
        <w:t>a</w:t>
      </w:r>
      <w:r>
        <w:rPr>
          <w:spacing w:val="-2"/>
        </w:rPr>
        <w:t xml:space="preserve"> </w:t>
      </w:r>
      <w:r>
        <w:t>vigência</w:t>
      </w:r>
      <w:r>
        <w:rPr>
          <w:spacing w:val="-1"/>
        </w:rPr>
        <w:t xml:space="preserve"> </w:t>
      </w:r>
      <w:r>
        <w:t>do</w:t>
      </w:r>
      <w:r>
        <w:rPr>
          <w:spacing w:val="-2"/>
        </w:rPr>
        <w:t xml:space="preserve"> </w:t>
      </w:r>
      <w:r>
        <w:t>contrato, em compatibilidade com as obrigações assumidas,</w:t>
      </w:r>
      <w:r>
        <w:rPr>
          <w:spacing w:val="-1"/>
        </w:rPr>
        <w:t xml:space="preserve"> </w:t>
      </w:r>
      <w:r>
        <w:t>todas as condições exigidas para habilitação na licitação;</w:t>
      </w:r>
    </w:p>
    <w:p w14:paraId="46C8384C" w14:textId="77777777" w:rsidR="00C52849" w:rsidRDefault="00E5048F">
      <w:pPr>
        <w:pStyle w:val="PargrafodaLista"/>
        <w:numPr>
          <w:ilvl w:val="1"/>
          <w:numId w:val="7"/>
        </w:numPr>
        <w:tabs>
          <w:tab w:val="left" w:pos="719"/>
        </w:tabs>
        <w:spacing w:line="288" w:lineRule="auto"/>
        <w:ind w:left="153" w:right="156" w:firstLine="0"/>
      </w:pPr>
      <w:r>
        <w:t>Cumprir, durante todo o período de execução do contrato, a reserva de cargos prevista em lei para pessoa com deficiência, para reabilitado da Previdência Social ou para aprendiz, bem como as reservas</w:t>
      </w:r>
      <w:r>
        <w:rPr>
          <w:spacing w:val="80"/>
        </w:rPr>
        <w:t xml:space="preserve"> </w:t>
      </w:r>
      <w:r>
        <w:t>de cargos previstas na legislação (art. 116);</w:t>
      </w:r>
    </w:p>
    <w:p w14:paraId="0A249A8C" w14:textId="77777777" w:rsidR="00C52849" w:rsidRDefault="00E5048F">
      <w:pPr>
        <w:pStyle w:val="PargrafodaLista"/>
        <w:numPr>
          <w:ilvl w:val="1"/>
          <w:numId w:val="7"/>
        </w:numPr>
        <w:tabs>
          <w:tab w:val="left" w:pos="719"/>
        </w:tabs>
        <w:spacing w:line="288" w:lineRule="auto"/>
        <w:ind w:left="153" w:right="153" w:firstLine="0"/>
      </w:pPr>
      <w:r>
        <w:t>Comprovar a reserva de cargos a que se refere a cláusula acima, no prazo fixado pelo fiscal do contrato, com a indicação dos empregados que preencheram as referidas vagas (art. 116, parágrafo</w:t>
      </w:r>
      <w:r>
        <w:rPr>
          <w:spacing w:val="80"/>
        </w:rPr>
        <w:t xml:space="preserve"> </w:t>
      </w:r>
      <w:r>
        <w:rPr>
          <w:spacing w:val="-2"/>
        </w:rPr>
        <w:t>único);</w:t>
      </w:r>
    </w:p>
    <w:p w14:paraId="3949A5A8" w14:textId="77777777" w:rsidR="00C52849" w:rsidRDefault="00E5048F">
      <w:pPr>
        <w:pStyle w:val="PargrafodaLista"/>
        <w:numPr>
          <w:ilvl w:val="1"/>
          <w:numId w:val="7"/>
        </w:numPr>
        <w:tabs>
          <w:tab w:val="left" w:pos="719"/>
        </w:tabs>
        <w:spacing w:line="252" w:lineRule="exact"/>
        <w:ind w:left="719" w:hanging="566"/>
      </w:pPr>
      <w:r>
        <w:t>Guardar</w:t>
      </w:r>
      <w:r>
        <w:rPr>
          <w:spacing w:val="-3"/>
        </w:rPr>
        <w:t xml:space="preserve"> </w:t>
      </w:r>
      <w:r>
        <w:t>sigilo</w:t>
      </w:r>
      <w:r>
        <w:rPr>
          <w:spacing w:val="-5"/>
        </w:rPr>
        <w:t xml:space="preserve"> </w:t>
      </w:r>
      <w:r>
        <w:t>sobre</w:t>
      </w:r>
      <w:r>
        <w:rPr>
          <w:spacing w:val="-5"/>
        </w:rPr>
        <w:t xml:space="preserve"> </w:t>
      </w:r>
      <w:r>
        <w:t>todas</w:t>
      </w:r>
      <w:r>
        <w:rPr>
          <w:spacing w:val="-4"/>
        </w:rPr>
        <w:t xml:space="preserve"> </w:t>
      </w:r>
      <w:r>
        <w:t>as</w:t>
      </w:r>
      <w:r>
        <w:rPr>
          <w:spacing w:val="-3"/>
        </w:rPr>
        <w:t xml:space="preserve"> </w:t>
      </w:r>
      <w:r>
        <w:t>informações</w:t>
      </w:r>
      <w:r>
        <w:rPr>
          <w:spacing w:val="-6"/>
        </w:rPr>
        <w:t xml:space="preserve"> </w:t>
      </w:r>
      <w:r>
        <w:t>obtidas</w:t>
      </w:r>
      <w:r>
        <w:rPr>
          <w:spacing w:val="-4"/>
        </w:rPr>
        <w:t xml:space="preserve"> </w:t>
      </w:r>
      <w:r>
        <w:t>em</w:t>
      </w:r>
      <w:r>
        <w:rPr>
          <w:spacing w:val="-5"/>
        </w:rPr>
        <w:t xml:space="preserve"> </w:t>
      </w:r>
      <w:r>
        <w:t>decorrência</w:t>
      </w:r>
      <w:r>
        <w:rPr>
          <w:spacing w:val="-5"/>
        </w:rPr>
        <w:t xml:space="preserve"> </w:t>
      </w:r>
      <w:r>
        <w:t>do</w:t>
      </w:r>
      <w:r>
        <w:rPr>
          <w:spacing w:val="-5"/>
        </w:rPr>
        <w:t xml:space="preserve"> </w:t>
      </w:r>
      <w:r>
        <w:t>cumprimento</w:t>
      </w:r>
      <w:r>
        <w:rPr>
          <w:spacing w:val="-1"/>
        </w:rPr>
        <w:t xml:space="preserve"> </w:t>
      </w:r>
      <w:r>
        <w:t>do</w:t>
      </w:r>
      <w:r>
        <w:rPr>
          <w:spacing w:val="-4"/>
        </w:rPr>
        <w:t xml:space="preserve"> </w:t>
      </w:r>
      <w:r>
        <w:rPr>
          <w:spacing w:val="-2"/>
        </w:rPr>
        <w:t>contrato;</w:t>
      </w:r>
    </w:p>
    <w:p w14:paraId="5964EBBB" w14:textId="77777777" w:rsidR="00C52849" w:rsidRDefault="00E5048F">
      <w:pPr>
        <w:pStyle w:val="PargrafodaLista"/>
        <w:numPr>
          <w:ilvl w:val="1"/>
          <w:numId w:val="7"/>
        </w:numPr>
        <w:tabs>
          <w:tab w:val="left" w:pos="719"/>
        </w:tabs>
        <w:spacing w:before="34" w:line="288" w:lineRule="auto"/>
        <w:ind w:left="153" w:right="152" w:firstLine="0"/>
      </w:pPr>
      <w:r>
        <w:t>Arcar com o ônus decorrente de eventual equívoco no dimensionamento dos quantitativos de sua proposta, inclusive quanto aos custos variáveis decorrentes de fatores futuro se incertos, devendo complementá-los, caso o previsto inicialmente em sua proposta não seja satisfatório para o atendimento</w:t>
      </w:r>
      <w:r>
        <w:rPr>
          <w:spacing w:val="80"/>
        </w:rPr>
        <w:t xml:space="preserve"> </w:t>
      </w:r>
      <w:r>
        <w:t>do objeto da contratação, exceto quando ocorrer algum dos eventos arrolados no art. 124, II, d, da Lei nº 14.133, de 2021;</w:t>
      </w:r>
    </w:p>
    <w:p w14:paraId="0FB44CA3" w14:textId="77777777" w:rsidR="00C52849" w:rsidRDefault="00E5048F">
      <w:pPr>
        <w:pStyle w:val="PargrafodaLista"/>
        <w:numPr>
          <w:ilvl w:val="1"/>
          <w:numId w:val="7"/>
        </w:numPr>
        <w:tabs>
          <w:tab w:val="left" w:pos="779"/>
        </w:tabs>
        <w:spacing w:before="2" w:line="288" w:lineRule="auto"/>
        <w:ind w:left="153" w:right="150" w:firstLine="0"/>
      </w:pPr>
      <w:r>
        <w:t>Cumprir, além dos postulados legais vigentes de âmbito federal, estadual ou municipal, as normas</w:t>
      </w:r>
      <w:r>
        <w:rPr>
          <w:spacing w:val="40"/>
        </w:rPr>
        <w:t xml:space="preserve"> </w:t>
      </w:r>
      <w:r>
        <w:t>de segurança do Contratante;</w:t>
      </w:r>
    </w:p>
    <w:p w14:paraId="12ECCBAE" w14:textId="77777777" w:rsidR="00C52849" w:rsidRDefault="00E5048F">
      <w:pPr>
        <w:pStyle w:val="PargrafodaLista"/>
        <w:numPr>
          <w:ilvl w:val="1"/>
          <w:numId w:val="7"/>
        </w:numPr>
        <w:tabs>
          <w:tab w:val="left" w:pos="719"/>
        </w:tabs>
        <w:spacing w:line="288" w:lineRule="auto"/>
        <w:ind w:left="153" w:right="151" w:firstLine="0"/>
      </w:pPr>
      <w:r>
        <w:t>Realizar a transição contratual com transferência de conhecimento, tecnologia e técnicas empregadas, sem perda de informações, podendo exigir, inclusive, a capacitação dos técnicos do contratante ou da nova empresa que</w:t>
      </w:r>
      <w:r>
        <w:rPr>
          <w:spacing w:val="-1"/>
        </w:rPr>
        <w:t xml:space="preserve"> </w:t>
      </w:r>
      <w:r>
        <w:t>continuará a</w:t>
      </w:r>
      <w:r>
        <w:rPr>
          <w:spacing w:val="-1"/>
        </w:rPr>
        <w:t xml:space="preserve"> </w:t>
      </w:r>
      <w:r>
        <w:t>execução dos serviços, no que se refere aos projetos de sua lavra;</w:t>
      </w:r>
    </w:p>
    <w:p w14:paraId="214E8A1C" w14:textId="77777777" w:rsidR="00C52849" w:rsidRDefault="00E5048F">
      <w:pPr>
        <w:pStyle w:val="PargrafodaLista"/>
        <w:numPr>
          <w:ilvl w:val="1"/>
          <w:numId w:val="7"/>
        </w:numPr>
        <w:tabs>
          <w:tab w:val="left" w:pos="719"/>
        </w:tabs>
        <w:spacing w:line="288" w:lineRule="auto"/>
        <w:ind w:left="153" w:right="151" w:firstLine="0"/>
      </w:pPr>
      <w:r>
        <w:t>Ceder ao Contratante todos os direitos patrimoniais relativos ao objeto contratado, o qual poderá ser livremente utilizado e/ou alterado em outras ocasiões, sem necessidade de nova autorização do Contratado, no que se refere aos projetos de sua lavra.</w:t>
      </w:r>
    </w:p>
    <w:p w14:paraId="5D151AFA" w14:textId="77777777" w:rsidR="00C52849" w:rsidRDefault="00E5048F">
      <w:pPr>
        <w:pStyle w:val="PargrafodaLista"/>
        <w:numPr>
          <w:ilvl w:val="1"/>
          <w:numId w:val="7"/>
        </w:numPr>
        <w:tabs>
          <w:tab w:val="left" w:pos="719"/>
        </w:tabs>
        <w:spacing w:line="288" w:lineRule="auto"/>
        <w:ind w:left="153" w:right="150" w:firstLine="0"/>
      </w:pPr>
      <w:r>
        <w:t xml:space="preserve">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no que se refere aos projetos de sua </w:t>
      </w:r>
      <w:r>
        <w:rPr>
          <w:spacing w:val="-2"/>
        </w:rPr>
        <w:t>lavra.</w:t>
      </w:r>
    </w:p>
    <w:p w14:paraId="0DB8DB9D" w14:textId="77777777" w:rsidR="00C52849" w:rsidRDefault="00E5048F">
      <w:pPr>
        <w:pStyle w:val="PargrafodaLista"/>
        <w:numPr>
          <w:ilvl w:val="1"/>
          <w:numId w:val="7"/>
        </w:numPr>
        <w:tabs>
          <w:tab w:val="left" w:pos="719"/>
        </w:tabs>
        <w:ind w:left="719" w:hanging="566"/>
      </w:pPr>
      <w:r>
        <w:t>Manter</w:t>
      </w:r>
      <w:r>
        <w:rPr>
          <w:spacing w:val="-4"/>
        </w:rPr>
        <w:t xml:space="preserve"> </w:t>
      </w:r>
      <w:r>
        <w:t>os</w:t>
      </w:r>
      <w:r>
        <w:rPr>
          <w:spacing w:val="-4"/>
        </w:rPr>
        <w:t xml:space="preserve"> </w:t>
      </w:r>
      <w:r>
        <w:t>empregados</w:t>
      </w:r>
      <w:r>
        <w:rPr>
          <w:spacing w:val="-6"/>
        </w:rPr>
        <w:t xml:space="preserve"> </w:t>
      </w:r>
      <w:r>
        <w:t>nos</w:t>
      </w:r>
      <w:r>
        <w:rPr>
          <w:spacing w:val="-4"/>
        </w:rPr>
        <w:t xml:space="preserve"> </w:t>
      </w:r>
      <w:r>
        <w:t>horários</w:t>
      </w:r>
      <w:r>
        <w:rPr>
          <w:spacing w:val="-3"/>
        </w:rPr>
        <w:t xml:space="preserve"> </w:t>
      </w:r>
      <w:r>
        <w:t>pré-determinados</w:t>
      </w:r>
      <w:r>
        <w:rPr>
          <w:spacing w:val="-4"/>
        </w:rPr>
        <w:t xml:space="preserve"> </w:t>
      </w:r>
      <w:r>
        <w:t>pelo</w:t>
      </w:r>
      <w:r>
        <w:rPr>
          <w:spacing w:val="-4"/>
        </w:rPr>
        <w:t xml:space="preserve"> </w:t>
      </w:r>
      <w:r>
        <w:rPr>
          <w:spacing w:val="-2"/>
        </w:rPr>
        <w:t>Contratante.</w:t>
      </w:r>
    </w:p>
    <w:p w14:paraId="07CDD401" w14:textId="77777777" w:rsidR="00C52849" w:rsidRDefault="00E5048F">
      <w:pPr>
        <w:pStyle w:val="PargrafodaLista"/>
        <w:numPr>
          <w:ilvl w:val="1"/>
          <w:numId w:val="7"/>
        </w:numPr>
        <w:tabs>
          <w:tab w:val="left" w:pos="719"/>
        </w:tabs>
        <w:spacing w:before="45"/>
        <w:ind w:left="719" w:hanging="566"/>
      </w:pPr>
      <w:r>
        <w:t>Apresentar</w:t>
      </w:r>
      <w:r>
        <w:rPr>
          <w:spacing w:val="-3"/>
        </w:rPr>
        <w:t xml:space="preserve"> </w:t>
      </w:r>
      <w:r>
        <w:t>os</w:t>
      </w:r>
      <w:r>
        <w:rPr>
          <w:spacing w:val="-7"/>
        </w:rPr>
        <w:t xml:space="preserve"> </w:t>
      </w:r>
      <w:r>
        <w:t>empregados</w:t>
      </w:r>
      <w:r>
        <w:rPr>
          <w:spacing w:val="-4"/>
        </w:rPr>
        <w:t xml:space="preserve"> </w:t>
      </w:r>
      <w:r>
        <w:t>devidamente</w:t>
      </w:r>
      <w:r>
        <w:rPr>
          <w:spacing w:val="-5"/>
        </w:rPr>
        <w:t xml:space="preserve"> </w:t>
      </w:r>
      <w:r>
        <w:t>identificados</w:t>
      </w:r>
      <w:r>
        <w:rPr>
          <w:spacing w:val="-3"/>
        </w:rPr>
        <w:t xml:space="preserve"> </w:t>
      </w:r>
      <w:r>
        <w:t>por</w:t>
      </w:r>
      <w:r>
        <w:rPr>
          <w:spacing w:val="-6"/>
        </w:rPr>
        <w:t xml:space="preserve"> </w:t>
      </w:r>
      <w:r>
        <w:t>meio</w:t>
      </w:r>
      <w:r>
        <w:rPr>
          <w:spacing w:val="-7"/>
        </w:rPr>
        <w:t xml:space="preserve"> </w:t>
      </w:r>
      <w:r>
        <w:t>de</w:t>
      </w:r>
      <w:r>
        <w:rPr>
          <w:spacing w:val="-4"/>
        </w:rPr>
        <w:t xml:space="preserve"> </w:t>
      </w:r>
      <w:r>
        <w:rPr>
          <w:spacing w:val="-2"/>
        </w:rPr>
        <w:t>crachá.</w:t>
      </w:r>
    </w:p>
    <w:p w14:paraId="7E4AE627" w14:textId="77777777" w:rsidR="00C52849" w:rsidRDefault="00E5048F">
      <w:pPr>
        <w:pStyle w:val="PargrafodaLista"/>
        <w:numPr>
          <w:ilvl w:val="1"/>
          <w:numId w:val="7"/>
        </w:numPr>
        <w:tabs>
          <w:tab w:val="left" w:pos="719"/>
        </w:tabs>
        <w:spacing w:before="47" w:line="288" w:lineRule="auto"/>
        <w:ind w:left="153" w:right="157" w:firstLine="0"/>
      </w:pPr>
      <w:r>
        <w:t>Apresentar ao Contratante, quando</w:t>
      </w:r>
      <w:r>
        <w:rPr>
          <w:spacing w:val="-2"/>
        </w:rPr>
        <w:t xml:space="preserve"> </w:t>
      </w:r>
      <w:r>
        <w:t>for o</w:t>
      </w:r>
      <w:r>
        <w:rPr>
          <w:spacing w:val="-2"/>
        </w:rPr>
        <w:t xml:space="preserve"> </w:t>
      </w:r>
      <w:r>
        <w:t>caso, a</w:t>
      </w:r>
      <w:r>
        <w:rPr>
          <w:spacing w:val="-1"/>
        </w:rPr>
        <w:t xml:space="preserve"> </w:t>
      </w:r>
      <w:r>
        <w:t>relação nominal dos empregados</w:t>
      </w:r>
      <w:r>
        <w:rPr>
          <w:spacing w:val="-1"/>
        </w:rPr>
        <w:t xml:space="preserve"> </w:t>
      </w:r>
      <w:r>
        <w:t>que</w:t>
      </w:r>
      <w:r>
        <w:rPr>
          <w:spacing w:val="-2"/>
        </w:rPr>
        <w:t xml:space="preserve"> </w:t>
      </w:r>
      <w:r>
        <w:t>adentrarão</w:t>
      </w:r>
      <w:r>
        <w:rPr>
          <w:spacing w:val="-4"/>
        </w:rPr>
        <w:t xml:space="preserve"> </w:t>
      </w:r>
      <w:r>
        <w:t>no órgão para a execução do serviço.</w:t>
      </w:r>
    </w:p>
    <w:p w14:paraId="1A6C646D" w14:textId="77777777" w:rsidR="00C52849" w:rsidRDefault="00E5048F">
      <w:pPr>
        <w:pStyle w:val="PargrafodaLista"/>
        <w:numPr>
          <w:ilvl w:val="1"/>
          <w:numId w:val="7"/>
        </w:numPr>
        <w:tabs>
          <w:tab w:val="left" w:pos="719"/>
        </w:tabs>
        <w:spacing w:line="251" w:lineRule="exact"/>
        <w:ind w:left="719" w:hanging="566"/>
      </w:pPr>
      <w:r>
        <w:t>Observar</w:t>
      </w:r>
      <w:r>
        <w:rPr>
          <w:spacing w:val="-5"/>
        </w:rPr>
        <w:t xml:space="preserve"> </w:t>
      </w:r>
      <w:r>
        <w:t>os</w:t>
      </w:r>
      <w:r>
        <w:rPr>
          <w:spacing w:val="-3"/>
        </w:rPr>
        <w:t xml:space="preserve"> </w:t>
      </w:r>
      <w:r>
        <w:t>preceitos</w:t>
      </w:r>
      <w:r>
        <w:rPr>
          <w:spacing w:val="-6"/>
        </w:rPr>
        <w:t xml:space="preserve"> </w:t>
      </w:r>
      <w:r>
        <w:t>da</w:t>
      </w:r>
      <w:r>
        <w:rPr>
          <w:spacing w:val="-3"/>
        </w:rPr>
        <w:t xml:space="preserve"> </w:t>
      </w:r>
      <w:r>
        <w:t>legislação</w:t>
      </w:r>
      <w:r>
        <w:rPr>
          <w:spacing w:val="-5"/>
        </w:rPr>
        <w:t xml:space="preserve"> </w:t>
      </w:r>
      <w:r>
        <w:t>sobre</w:t>
      </w:r>
      <w:r>
        <w:rPr>
          <w:spacing w:val="-5"/>
        </w:rPr>
        <w:t xml:space="preserve"> </w:t>
      </w:r>
      <w:r>
        <w:t>a</w:t>
      </w:r>
      <w:r>
        <w:rPr>
          <w:spacing w:val="-5"/>
        </w:rPr>
        <w:t xml:space="preserve"> </w:t>
      </w:r>
      <w:r>
        <w:t>jornada</w:t>
      </w:r>
      <w:r>
        <w:rPr>
          <w:spacing w:val="-3"/>
        </w:rPr>
        <w:t xml:space="preserve"> </w:t>
      </w:r>
      <w:r>
        <w:t>de</w:t>
      </w:r>
      <w:r>
        <w:rPr>
          <w:spacing w:val="-5"/>
        </w:rPr>
        <w:t xml:space="preserve"> </w:t>
      </w:r>
      <w:r>
        <w:t>trabalho,</w:t>
      </w:r>
      <w:r>
        <w:rPr>
          <w:spacing w:val="1"/>
        </w:rPr>
        <w:t xml:space="preserve"> </w:t>
      </w:r>
      <w:r>
        <w:t>conforme</w:t>
      </w:r>
      <w:r>
        <w:rPr>
          <w:spacing w:val="-4"/>
        </w:rPr>
        <w:t xml:space="preserve"> </w:t>
      </w:r>
      <w:r>
        <w:t>a</w:t>
      </w:r>
      <w:r>
        <w:rPr>
          <w:spacing w:val="-2"/>
        </w:rPr>
        <w:t xml:space="preserve"> </w:t>
      </w:r>
      <w:r>
        <w:t>categoria</w:t>
      </w:r>
      <w:r>
        <w:rPr>
          <w:spacing w:val="-5"/>
        </w:rPr>
        <w:t xml:space="preserve"> </w:t>
      </w:r>
      <w:r>
        <w:rPr>
          <w:spacing w:val="-2"/>
        </w:rPr>
        <w:t>profissional.</w:t>
      </w:r>
    </w:p>
    <w:p w14:paraId="4B555F9F" w14:textId="77777777" w:rsidR="00C52849" w:rsidRDefault="00E5048F">
      <w:pPr>
        <w:pStyle w:val="PargrafodaLista"/>
        <w:numPr>
          <w:ilvl w:val="1"/>
          <w:numId w:val="7"/>
        </w:numPr>
        <w:tabs>
          <w:tab w:val="left" w:pos="719"/>
        </w:tabs>
        <w:spacing w:before="47" w:line="288" w:lineRule="auto"/>
        <w:ind w:left="153" w:right="151" w:firstLine="0"/>
      </w:pPr>
      <w:r>
        <w:t>Atender às solicitações do Contratante quanto à substituição dos empregados alocados, no prazo fixado</w:t>
      </w:r>
      <w:r>
        <w:rPr>
          <w:spacing w:val="20"/>
        </w:rPr>
        <w:t xml:space="preserve"> </w:t>
      </w:r>
      <w:r>
        <w:t>pela</w:t>
      </w:r>
      <w:r>
        <w:rPr>
          <w:spacing w:val="20"/>
        </w:rPr>
        <w:t xml:space="preserve"> </w:t>
      </w:r>
      <w:r>
        <w:t>fiscalização</w:t>
      </w:r>
      <w:r>
        <w:rPr>
          <w:spacing w:val="23"/>
        </w:rPr>
        <w:t xml:space="preserve"> </w:t>
      </w:r>
      <w:r>
        <w:t>do</w:t>
      </w:r>
      <w:r>
        <w:rPr>
          <w:spacing w:val="20"/>
        </w:rPr>
        <w:t xml:space="preserve"> </w:t>
      </w:r>
      <w:r>
        <w:t>contrato,</w:t>
      </w:r>
      <w:r>
        <w:rPr>
          <w:spacing w:val="21"/>
        </w:rPr>
        <w:t xml:space="preserve"> </w:t>
      </w:r>
      <w:r>
        <w:t>nos</w:t>
      </w:r>
      <w:r>
        <w:rPr>
          <w:spacing w:val="21"/>
        </w:rPr>
        <w:t xml:space="preserve"> </w:t>
      </w:r>
      <w:r>
        <w:t>casos</w:t>
      </w:r>
      <w:r>
        <w:rPr>
          <w:spacing w:val="21"/>
        </w:rPr>
        <w:t xml:space="preserve"> </w:t>
      </w:r>
      <w:r>
        <w:t>em</w:t>
      </w:r>
      <w:r>
        <w:rPr>
          <w:spacing w:val="21"/>
        </w:rPr>
        <w:t xml:space="preserve"> </w:t>
      </w:r>
      <w:r>
        <w:t>que</w:t>
      </w:r>
      <w:r>
        <w:rPr>
          <w:spacing w:val="17"/>
        </w:rPr>
        <w:t xml:space="preserve"> </w:t>
      </w:r>
      <w:r>
        <w:t>ficar</w:t>
      </w:r>
      <w:r>
        <w:rPr>
          <w:spacing w:val="21"/>
        </w:rPr>
        <w:t xml:space="preserve"> </w:t>
      </w:r>
      <w:r>
        <w:t>constatado</w:t>
      </w:r>
      <w:r>
        <w:rPr>
          <w:spacing w:val="18"/>
        </w:rPr>
        <w:t xml:space="preserve"> </w:t>
      </w:r>
      <w:r>
        <w:t>descumprimento</w:t>
      </w:r>
      <w:r>
        <w:rPr>
          <w:spacing w:val="20"/>
        </w:rPr>
        <w:t xml:space="preserve"> </w:t>
      </w:r>
      <w:r>
        <w:t>das</w:t>
      </w:r>
      <w:r>
        <w:rPr>
          <w:spacing w:val="21"/>
        </w:rPr>
        <w:t xml:space="preserve"> </w:t>
      </w:r>
      <w:r>
        <w:t>obrigações</w:t>
      </w:r>
    </w:p>
    <w:p w14:paraId="25422F2E"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7718B812" w14:textId="77777777" w:rsidR="00C52849" w:rsidRDefault="00E5048F">
      <w:pPr>
        <w:pStyle w:val="Corpodetexto"/>
        <w:spacing w:before="97"/>
      </w:pPr>
      <w:r>
        <w:lastRenderedPageBreak/>
        <w:t>relativas</w:t>
      </w:r>
      <w:r>
        <w:rPr>
          <w:spacing w:val="-5"/>
        </w:rPr>
        <w:t xml:space="preserve"> </w:t>
      </w:r>
      <w:r>
        <w:t>à</w:t>
      </w:r>
      <w:r>
        <w:rPr>
          <w:spacing w:val="-2"/>
        </w:rPr>
        <w:t xml:space="preserve"> </w:t>
      </w:r>
      <w:r>
        <w:t>execução</w:t>
      </w:r>
      <w:r>
        <w:rPr>
          <w:spacing w:val="-2"/>
        </w:rPr>
        <w:t xml:space="preserve"> </w:t>
      </w:r>
      <w:r>
        <w:t>do</w:t>
      </w:r>
      <w:r>
        <w:rPr>
          <w:spacing w:val="-6"/>
        </w:rPr>
        <w:t xml:space="preserve"> </w:t>
      </w:r>
      <w:r>
        <w:t>serviço,</w:t>
      </w:r>
      <w:r>
        <w:rPr>
          <w:spacing w:val="-2"/>
        </w:rPr>
        <w:t xml:space="preserve"> </w:t>
      </w:r>
      <w:r>
        <w:t>conforme</w:t>
      </w:r>
      <w:r>
        <w:rPr>
          <w:spacing w:val="-4"/>
        </w:rPr>
        <w:t xml:space="preserve"> </w:t>
      </w:r>
      <w:r>
        <w:t>descrito</w:t>
      </w:r>
      <w:r>
        <w:rPr>
          <w:spacing w:val="-4"/>
        </w:rPr>
        <w:t xml:space="preserve"> </w:t>
      </w:r>
      <w:r>
        <w:t>nas</w:t>
      </w:r>
      <w:r>
        <w:rPr>
          <w:spacing w:val="-3"/>
        </w:rPr>
        <w:t xml:space="preserve"> </w:t>
      </w:r>
      <w:r>
        <w:t>especificações</w:t>
      </w:r>
      <w:r>
        <w:rPr>
          <w:spacing w:val="-6"/>
        </w:rPr>
        <w:t xml:space="preserve"> </w:t>
      </w:r>
      <w:r>
        <w:t>do</w:t>
      </w:r>
      <w:r>
        <w:rPr>
          <w:spacing w:val="-6"/>
        </w:rPr>
        <w:t xml:space="preserve"> </w:t>
      </w:r>
      <w:r>
        <w:rPr>
          <w:spacing w:val="-2"/>
        </w:rPr>
        <w:t>objeto.</w:t>
      </w:r>
    </w:p>
    <w:p w14:paraId="0A5A8BDE" w14:textId="77777777" w:rsidR="00C52849" w:rsidRDefault="00E5048F">
      <w:pPr>
        <w:pStyle w:val="PargrafodaLista"/>
        <w:numPr>
          <w:ilvl w:val="1"/>
          <w:numId w:val="7"/>
        </w:numPr>
        <w:tabs>
          <w:tab w:val="left" w:pos="719"/>
        </w:tabs>
        <w:spacing w:before="48"/>
        <w:ind w:left="719" w:hanging="566"/>
      </w:pPr>
      <w:r>
        <w:t>Instruir</w:t>
      </w:r>
      <w:r>
        <w:rPr>
          <w:spacing w:val="-3"/>
        </w:rPr>
        <w:t xml:space="preserve"> </w:t>
      </w:r>
      <w:r>
        <w:t>seus</w:t>
      </w:r>
      <w:r>
        <w:rPr>
          <w:spacing w:val="-2"/>
        </w:rPr>
        <w:t xml:space="preserve"> </w:t>
      </w:r>
      <w:r>
        <w:t>empregados</w:t>
      </w:r>
      <w:r>
        <w:rPr>
          <w:spacing w:val="-3"/>
        </w:rPr>
        <w:t xml:space="preserve"> </w:t>
      </w:r>
      <w:r>
        <w:t>quanto</w:t>
      </w:r>
      <w:r>
        <w:rPr>
          <w:spacing w:val="-4"/>
        </w:rPr>
        <w:t xml:space="preserve"> </w:t>
      </w:r>
      <w:r>
        <w:t>à</w:t>
      </w:r>
      <w:r>
        <w:rPr>
          <w:spacing w:val="-2"/>
        </w:rPr>
        <w:t xml:space="preserve"> </w:t>
      </w:r>
      <w:r>
        <w:t>necessidade</w:t>
      </w:r>
      <w:r>
        <w:rPr>
          <w:spacing w:val="-5"/>
        </w:rPr>
        <w:t xml:space="preserve"> </w:t>
      </w:r>
      <w:r>
        <w:t>de</w:t>
      </w:r>
      <w:r>
        <w:rPr>
          <w:spacing w:val="-1"/>
        </w:rPr>
        <w:t xml:space="preserve"> </w:t>
      </w:r>
      <w:r>
        <w:t>acatar</w:t>
      </w:r>
      <w:r>
        <w:rPr>
          <w:spacing w:val="-1"/>
        </w:rPr>
        <w:t xml:space="preserve"> </w:t>
      </w:r>
      <w:r>
        <w:t>as</w:t>
      </w:r>
      <w:r>
        <w:rPr>
          <w:spacing w:val="-5"/>
        </w:rPr>
        <w:t xml:space="preserve"> </w:t>
      </w:r>
      <w:r>
        <w:t>Normas</w:t>
      </w:r>
      <w:r>
        <w:rPr>
          <w:spacing w:val="-4"/>
        </w:rPr>
        <w:t xml:space="preserve"> </w:t>
      </w:r>
      <w:r>
        <w:t>Internas</w:t>
      </w:r>
      <w:r>
        <w:rPr>
          <w:spacing w:val="-2"/>
        </w:rPr>
        <w:t xml:space="preserve"> </w:t>
      </w:r>
      <w:r>
        <w:t>do</w:t>
      </w:r>
      <w:r>
        <w:rPr>
          <w:spacing w:val="-4"/>
        </w:rPr>
        <w:t xml:space="preserve"> </w:t>
      </w:r>
      <w:r>
        <w:rPr>
          <w:spacing w:val="-2"/>
        </w:rPr>
        <w:t>Contratante.</w:t>
      </w:r>
    </w:p>
    <w:p w14:paraId="4EB48AE8" w14:textId="77777777" w:rsidR="00C52849" w:rsidRDefault="00E5048F">
      <w:pPr>
        <w:pStyle w:val="PargrafodaLista"/>
        <w:numPr>
          <w:ilvl w:val="1"/>
          <w:numId w:val="7"/>
        </w:numPr>
        <w:tabs>
          <w:tab w:val="left" w:pos="719"/>
        </w:tabs>
        <w:spacing w:before="47" w:line="288" w:lineRule="auto"/>
        <w:ind w:left="153" w:right="149" w:firstLine="0"/>
      </w:pPr>
      <w: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7F41B627" w14:textId="77777777" w:rsidR="00C52849" w:rsidRDefault="00E5048F">
      <w:pPr>
        <w:pStyle w:val="PargrafodaLista"/>
        <w:numPr>
          <w:ilvl w:val="1"/>
          <w:numId w:val="7"/>
        </w:numPr>
        <w:tabs>
          <w:tab w:val="left" w:pos="719"/>
        </w:tabs>
        <w:spacing w:line="252" w:lineRule="exact"/>
        <w:ind w:left="719" w:hanging="566"/>
      </w:pPr>
      <w:r>
        <w:t>Instruir</w:t>
      </w:r>
      <w:r>
        <w:rPr>
          <w:spacing w:val="-1"/>
        </w:rPr>
        <w:t xml:space="preserve"> </w:t>
      </w:r>
      <w:r>
        <w:t>os</w:t>
      </w:r>
      <w:r>
        <w:rPr>
          <w:spacing w:val="-1"/>
        </w:rPr>
        <w:t xml:space="preserve"> </w:t>
      </w:r>
      <w:r>
        <w:t>seus</w:t>
      </w:r>
      <w:r>
        <w:rPr>
          <w:spacing w:val="-4"/>
        </w:rPr>
        <w:t xml:space="preserve"> </w:t>
      </w:r>
      <w:r>
        <w:t>empregados,</w:t>
      </w:r>
      <w:r>
        <w:rPr>
          <w:spacing w:val="-2"/>
        </w:rPr>
        <w:t xml:space="preserve"> </w:t>
      </w:r>
      <w:r>
        <w:t>quanto</w:t>
      </w:r>
      <w:r>
        <w:rPr>
          <w:spacing w:val="-2"/>
        </w:rPr>
        <w:t xml:space="preserve"> </w:t>
      </w:r>
      <w:r>
        <w:t>à</w:t>
      </w:r>
      <w:r>
        <w:rPr>
          <w:spacing w:val="-3"/>
        </w:rPr>
        <w:t xml:space="preserve"> </w:t>
      </w:r>
      <w:r>
        <w:t>prevenção</w:t>
      </w:r>
      <w:r>
        <w:rPr>
          <w:spacing w:val="-5"/>
        </w:rPr>
        <w:t xml:space="preserve"> </w:t>
      </w:r>
      <w:r>
        <w:t>de</w:t>
      </w:r>
      <w:r>
        <w:rPr>
          <w:spacing w:val="-1"/>
        </w:rPr>
        <w:t xml:space="preserve"> </w:t>
      </w:r>
      <w:r>
        <w:t>incêndios</w:t>
      </w:r>
      <w:r>
        <w:rPr>
          <w:spacing w:val="-2"/>
        </w:rPr>
        <w:t xml:space="preserve"> </w:t>
      </w:r>
      <w:r>
        <w:t>nas</w:t>
      </w:r>
      <w:r>
        <w:rPr>
          <w:spacing w:val="-4"/>
        </w:rPr>
        <w:t xml:space="preserve"> </w:t>
      </w:r>
      <w:r>
        <w:t>áreas</w:t>
      </w:r>
      <w:r>
        <w:rPr>
          <w:spacing w:val="-3"/>
        </w:rPr>
        <w:t xml:space="preserve"> </w:t>
      </w:r>
      <w:r>
        <w:t>do</w:t>
      </w:r>
      <w:r>
        <w:rPr>
          <w:spacing w:val="-1"/>
        </w:rPr>
        <w:t xml:space="preserve"> </w:t>
      </w:r>
      <w:r>
        <w:rPr>
          <w:spacing w:val="-2"/>
        </w:rPr>
        <w:t>Contratante.</w:t>
      </w:r>
    </w:p>
    <w:p w14:paraId="16F5E823" w14:textId="77777777" w:rsidR="00C52849" w:rsidRDefault="00E5048F">
      <w:pPr>
        <w:pStyle w:val="PargrafodaLista"/>
        <w:numPr>
          <w:ilvl w:val="1"/>
          <w:numId w:val="7"/>
        </w:numPr>
        <w:tabs>
          <w:tab w:val="left" w:pos="719"/>
        </w:tabs>
        <w:spacing w:before="47" w:line="288" w:lineRule="auto"/>
        <w:ind w:left="153" w:right="153" w:firstLine="0"/>
      </w:pPr>
      <w:r>
        <w:t xml:space="preserve">Adotar as providências e precauções necessárias, inclusive consulta nos respectivos órgãos, se necessário for, a fim de que não venham a ser danificadas as redes hidrossanitárias, elétricas e de </w:t>
      </w:r>
      <w:r>
        <w:rPr>
          <w:spacing w:val="-2"/>
        </w:rPr>
        <w:t>comunicação.</w:t>
      </w:r>
    </w:p>
    <w:p w14:paraId="72D744D4" w14:textId="77777777" w:rsidR="00C52849" w:rsidRDefault="00E5048F">
      <w:pPr>
        <w:pStyle w:val="PargrafodaLista"/>
        <w:numPr>
          <w:ilvl w:val="1"/>
          <w:numId w:val="7"/>
        </w:numPr>
        <w:tabs>
          <w:tab w:val="left" w:pos="719"/>
        </w:tabs>
        <w:spacing w:line="288" w:lineRule="auto"/>
        <w:ind w:left="153" w:right="155" w:firstLine="0"/>
      </w:pPr>
      <w:r>
        <w:t>Estar registrada ou inscrita no Conselho Profissional competente, conforme as áreas de atuação previstas no Termo de Referência, em plena validade.</w:t>
      </w:r>
    </w:p>
    <w:p w14:paraId="4778691C" w14:textId="77777777" w:rsidR="00C52849" w:rsidRDefault="00E5048F">
      <w:pPr>
        <w:pStyle w:val="PargrafodaLista"/>
        <w:numPr>
          <w:ilvl w:val="1"/>
          <w:numId w:val="7"/>
        </w:numPr>
        <w:tabs>
          <w:tab w:val="left" w:pos="719"/>
        </w:tabs>
        <w:spacing w:line="288" w:lineRule="auto"/>
        <w:ind w:left="153" w:right="156" w:firstLine="0"/>
      </w:pPr>
      <w:r>
        <w:t>Obter junto aos órgãos competentes, conforme o caso, as licenças necessárias e demais</w:t>
      </w:r>
      <w:r>
        <w:rPr>
          <w:spacing w:val="40"/>
        </w:rPr>
        <w:t xml:space="preserve"> </w:t>
      </w:r>
      <w:r>
        <w:t>documentos e autorizações exigíveis, na forma da legislação aplicável.</w:t>
      </w:r>
    </w:p>
    <w:p w14:paraId="716526D1" w14:textId="77777777" w:rsidR="00C52849" w:rsidRDefault="00E5048F">
      <w:pPr>
        <w:pStyle w:val="PargrafodaLista"/>
        <w:numPr>
          <w:ilvl w:val="1"/>
          <w:numId w:val="7"/>
        </w:numPr>
        <w:tabs>
          <w:tab w:val="left" w:pos="719"/>
        </w:tabs>
        <w:spacing w:line="288" w:lineRule="auto"/>
        <w:ind w:left="153" w:right="152" w:firstLine="0"/>
      </w:pPr>
      <w:r>
        <w:t>Elaborar o Diário de Obra, incluindo diariamente, pelo Engenheiro preposto responsável, as informações sobre o andamento do empreendimento, tais como, número de funcionários, de</w:t>
      </w:r>
      <w:r>
        <w:rPr>
          <w:spacing w:val="40"/>
        </w:rPr>
        <w:t xml:space="preserve"> </w:t>
      </w:r>
      <w:r>
        <w:t>equipamentos, condições de trabalho, condições meteorológicas, serviços executados, registro de ocorrências e outros fatos relacionados, bem como os comunicados à Fiscalização e situação das atividades em relação ao cronograma previsto.</w:t>
      </w:r>
    </w:p>
    <w:p w14:paraId="508F2359" w14:textId="77777777" w:rsidR="00C52849" w:rsidRDefault="00E5048F">
      <w:pPr>
        <w:pStyle w:val="PargrafodaLista"/>
        <w:numPr>
          <w:ilvl w:val="1"/>
          <w:numId w:val="7"/>
        </w:numPr>
        <w:tabs>
          <w:tab w:val="left" w:pos="719"/>
        </w:tabs>
        <w:spacing w:line="288" w:lineRule="auto"/>
        <w:ind w:left="153" w:right="150" w:firstLine="0"/>
      </w:pPr>
      <w: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r>
        <w:rPr>
          <w:spacing w:val="-2"/>
        </w:rPr>
        <w:t>Definitivo.</w:t>
      </w:r>
    </w:p>
    <w:p w14:paraId="1E4BFE40" w14:textId="77777777" w:rsidR="00C52849" w:rsidRDefault="00E5048F">
      <w:pPr>
        <w:pStyle w:val="PargrafodaLista"/>
        <w:numPr>
          <w:ilvl w:val="1"/>
          <w:numId w:val="7"/>
        </w:numPr>
        <w:tabs>
          <w:tab w:val="left" w:pos="719"/>
        </w:tabs>
        <w:spacing w:line="288" w:lineRule="auto"/>
        <w:ind w:left="153" w:right="152" w:firstLine="0"/>
      </w:pPr>
      <w:r>
        <w:t>Observar as diretrizes, critérios e procedimentos para a gestão dos resíduos da construção civil, emissão de poluentes e demais parâmetros de preservação ambiental, estabelecidos pelos órgãos ambientais competentes.</w:t>
      </w:r>
    </w:p>
    <w:p w14:paraId="6465ACD2" w14:textId="77777777" w:rsidR="00C52849" w:rsidRDefault="00E5048F">
      <w:pPr>
        <w:pStyle w:val="PargrafodaLista"/>
        <w:numPr>
          <w:ilvl w:val="1"/>
          <w:numId w:val="7"/>
        </w:numPr>
        <w:tabs>
          <w:tab w:val="left" w:pos="719"/>
        </w:tabs>
        <w:spacing w:line="288" w:lineRule="auto"/>
        <w:ind w:left="153" w:right="147" w:firstLine="0"/>
      </w:pPr>
      <w:r>
        <w:t>Responder por qualquer acidente de trabalho na execução dos serviços, por uso indevido de</w:t>
      </w:r>
      <w:r>
        <w:rPr>
          <w:spacing w:val="40"/>
        </w:rPr>
        <w:t xml:space="preserve"> </w:t>
      </w:r>
      <w:r>
        <w:t>patentes registradas em nome de terceiros, por danos resultantes de defeitos ou incorreções dos serviços ou dos bens do Contratante, de seus funcionários ou de terceiros, ainda que ocorridos em via pública junto ao serviço de engenharia.</w:t>
      </w:r>
    </w:p>
    <w:p w14:paraId="2BA3F0BF" w14:textId="77777777" w:rsidR="00C52849" w:rsidRDefault="00E5048F">
      <w:pPr>
        <w:pStyle w:val="PargrafodaLista"/>
        <w:numPr>
          <w:ilvl w:val="1"/>
          <w:numId w:val="7"/>
        </w:numPr>
        <w:tabs>
          <w:tab w:val="left" w:pos="719"/>
        </w:tabs>
        <w:spacing w:line="288" w:lineRule="auto"/>
        <w:ind w:left="153" w:right="154" w:firstLine="0"/>
      </w:pPr>
      <w:r>
        <w:t>Realizar, conforme o caso, por meio de laboratórios previamente aprovados pela fiscalização e sob suas custas, os testes, ensaios, exames e provas que lhe caibam necessárias ao controle de qualidade</w:t>
      </w:r>
      <w:r>
        <w:rPr>
          <w:spacing w:val="40"/>
        </w:rPr>
        <w:t xml:space="preserve"> </w:t>
      </w:r>
      <w:r>
        <w:t>dos materiais, serviços e equipamentos a serem aplicados nos trabalhos, conforme procedimento previsto nas especificações.</w:t>
      </w:r>
    </w:p>
    <w:p w14:paraId="4B579DE9" w14:textId="77777777" w:rsidR="00C52849" w:rsidRDefault="00E5048F">
      <w:pPr>
        <w:pStyle w:val="PargrafodaLista"/>
        <w:numPr>
          <w:ilvl w:val="1"/>
          <w:numId w:val="7"/>
        </w:numPr>
        <w:tabs>
          <w:tab w:val="left" w:pos="719"/>
        </w:tabs>
        <w:spacing w:line="288" w:lineRule="auto"/>
        <w:ind w:left="153" w:right="152" w:firstLine="0"/>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w:t>
      </w:r>
    </w:p>
    <w:p w14:paraId="7B51DB44" w14:textId="77777777" w:rsidR="00C52849" w:rsidRDefault="00E5048F">
      <w:pPr>
        <w:pStyle w:val="PargrafodaLista"/>
        <w:numPr>
          <w:ilvl w:val="1"/>
          <w:numId w:val="7"/>
        </w:numPr>
        <w:tabs>
          <w:tab w:val="left" w:pos="719"/>
        </w:tabs>
        <w:spacing w:line="288" w:lineRule="auto"/>
        <w:ind w:left="153" w:right="150" w:firstLine="0"/>
      </w:pPr>
      <w:r>
        <w:t>Fornecer os projetos executivos desenvolvidos pelos Contratados, previamente e devidamente compatibilizados com os objetivos apresentados no Termo de Referência e anexos. é obrigatória a apresentação do detalhamento dos elementos construtivos e especificações técnicas, incorporando as alterações exigidas pelas mútuas interferências entre os diversos projetos.</w:t>
      </w:r>
    </w:p>
    <w:p w14:paraId="0E55C7ED" w14:textId="77777777" w:rsidR="00C52849" w:rsidRDefault="00E5048F">
      <w:pPr>
        <w:pStyle w:val="PargrafodaLista"/>
        <w:numPr>
          <w:ilvl w:val="1"/>
          <w:numId w:val="7"/>
        </w:numPr>
        <w:tabs>
          <w:tab w:val="left" w:pos="719"/>
        </w:tabs>
        <w:spacing w:line="288" w:lineRule="auto"/>
        <w:ind w:left="153" w:right="156" w:firstLine="0"/>
      </w:pPr>
      <w:r>
        <w:t>Seguir as orientações relativas ao projeto arquitetônico da obra, considerando seu caráter turístico, nos moldes do Termo de Referência.</w:t>
      </w:r>
    </w:p>
    <w:p w14:paraId="0BE38B45" w14:textId="77777777" w:rsidR="00C52849" w:rsidRDefault="00C52849">
      <w:pPr>
        <w:pStyle w:val="Corpodetexto"/>
        <w:spacing w:before="25"/>
        <w:ind w:left="0"/>
        <w:jc w:val="left"/>
      </w:pPr>
    </w:p>
    <w:p w14:paraId="33628413" w14:textId="77777777" w:rsidR="00C52849" w:rsidRDefault="00E5048F">
      <w:pPr>
        <w:pStyle w:val="Ttulo1"/>
        <w:numPr>
          <w:ilvl w:val="0"/>
          <w:numId w:val="7"/>
        </w:numPr>
        <w:tabs>
          <w:tab w:val="left" w:pos="577"/>
        </w:tabs>
        <w:ind w:left="577" w:hanging="424"/>
        <w:jc w:val="both"/>
      </w:pPr>
      <w:r>
        <w:t>OBRIGAÇÕES</w:t>
      </w:r>
      <w:r>
        <w:rPr>
          <w:spacing w:val="-7"/>
        </w:rPr>
        <w:t xml:space="preserve"> </w:t>
      </w:r>
      <w:r>
        <w:t>PERTINENTES</w:t>
      </w:r>
      <w:r>
        <w:rPr>
          <w:spacing w:val="-4"/>
        </w:rPr>
        <w:t xml:space="preserve"> </w:t>
      </w:r>
      <w:r>
        <w:t>À</w:t>
      </w:r>
      <w:r>
        <w:rPr>
          <w:spacing w:val="-12"/>
        </w:rPr>
        <w:t xml:space="preserve"> </w:t>
      </w:r>
      <w:r>
        <w:rPr>
          <w:spacing w:val="-4"/>
        </w:rPr>
        <w:t>LGPD</w:t>
      </w:r>
    </w:p>
    <w:p w14:paraId="6571949B" w14:textId="77777777" w:rsidR="00C52849" w:rsidRDefault="00C52849">
      <w:pPr>
        <w:pStyle w:val="Corpodetexto"/>
        <w:spacing w:before="83"/>
        <w:ind w:left="0"/>
        <w:jc w:val="left"/>
        <w:rPr>
          <w:rFonts w:ascii="Arial"/>
          <w:b/>
        </w:rPr>
      </w:pPr>
    </w:p>
    <w:p w14:paraId="515EF7FE" w14:textId="77777777" w:rsidR="00C52849" w:rsidRDefault="00E5048F">
      <w:pPr>
        <w:pStyle w:val="PargrafodaLista"/>
        <w:numPr>
          <w:ilvl w:val="1"/>
          <w:numId w:val="7"/>
        </w:numPr>
        <w:tabs>
          <w:tab w:val="left" w:pos="718"/>
        </w:tabs>
        <w:ind w:left="718" w:hanging="565"/>
      </w:pPr>
      <w:r>
        <w:t>As</w:t>
      </w:r>
      <w:r>
        <w:rPr>
          <w:spacing w:val="29"/>
        </w:rPr>
        <w:t xml:space="preserve"> </w:t>
      </w:r>
      <w:r>
        <w:t>partes</w:t>
      </w:r>
      <w:r>
        <w:rPr>
          <w:spacing w:val="29"/>
        </w:rPr>
        <w:t xml:space="preserve"> </w:t>
      </w:r>
      <w:r>
        <w:t>deverão</w:t>
      </w:r>
      <w:r>
        <w:rPr>
          <w:spacing w:val="29"/>
        </w:rPr>
        <w:t xml:space="preserve"> </w:t>
      </w:r>
      <w:r>
        <w:t>cumprir</w:t>
      </w:r>
      <w:r>
        <w:rPr>
          <w:spacing w:val="30"/>
        </w:rPr>
        <w:t xml:space="preserve"> </w:t>
      </w:r>
      <w:r>
        <w:t>a</w:t>
      </w:r>
      <w:r>
        <w:rPr>
          <w:spacing w:val="29"/>
        </w:rPr>
        <w:t xml:space="preserve"> </w:t>
      </w:r>
      <w:r>
        <w:t>Lei</w:t>
      </w:r>
      <w:r>
        <w:rPr>
          <w:spacing w:val="28"/>
        </w:rPr>
        <w:t xml:space="preserve"> </w:t>
      </w:r>
      <w:r>
        <w:t>nº</w:t>
      </w:r>
      <w:r>
        <w:rPr>
          <w:spacing w:val="30"/>
        </w:rPr>
        <w:t xml:space="preserve"> </w:t>
      </w:r>
      <w:r>
        <w:t>13.709,</w:t>
      </w:r>
      <w:r>
        <w:rPr>
          <w:spacing w:val="30"/>
        </w:rPr>
        <w:t xml:space="preserve"> </w:t>
      </w:r>
      <w:r>
        <w:t>de</w:t>
      </w:r>
      <w:r>
        <w:rPr>
          <w:spacing w:val="26"/>
        </w:rPr>
        <w:t xml:space="preserve"> </w:t>
      </w:r>
      <w:r>
        <w:t>14</w:t>
      </w:r>
      <w:r>
        <w:rPr>
          <w:spacing w:val="29"/>
        </w:rPr>
        <w:t xml:space="preserve"> </w:t>
      </w:r>
      <w:r>
        <w:t>de</w:t>
      </w:r>
      <w:r>
        <w:rPr>
          <w:spacing w:val="28"/>
        </w:rPr>
        <w:t xml:space="preserve"> </w:t>
      </w:r>
      <w:r>
        <w:t>agosto</w:t>
      </w:r>
      <w:r>
        <w:rPr>
          <w:spacing w:val="30"/>
        </w:rPr>
        <w:t xml:space="preserve"> </w:t>
      </w:r>
      <w:r>
        <w:t>de</w:t>
      </w:r>
      <w:r>
        <w:rPr>
          <w:spacing w:val="29"/>
        </w:rPr>
        <w:t xml:space="preserve"> </w:t>
      </w:r>
      <w:r>
        <w:t>2018</w:t>
      </w:r>
      <w:r>
        <w:rPr>
          <w:spacing w:val="27"/>
        </w:rPr>
        <w:t xml:space="preserve"> </w:t>
      </w:r>
      <w:r>
        <w:t>(LGPD),</w:t>
      </w:r>
      <w:r>
        <w:rPr>
          <w:spacing w:val="28"/>
        </w:rPr>
        <w:t xml:space="preserve"> </w:t>
      </w:r>
      <w:r>
        <w:t>quanto</w:t>
      </w:r>
      <w:r>
        <w:rPr>
          <w:spacing w:val="30"/>
        </w:rPr>
        <w:t xml:space="preserve"> </w:t>
      </w:r>
      <w:r>
        <w:t>a</w:t>
      </w:r>
      <w:r>
        <w:rPr>
          <w:spacing w:val="27"/>
        </w:rPr>
        <w:t xml:space="preserve"> </w:t>
      </w:r>
      <w:r>
        <w:t>todos</w:t>
      </w:r>
      <w:r>
        <w:rPr>
          <w:spacing w:val="27"/>
        </w:rPr>
        <w:t xml:space="preserve"> </w:t>
      </w:r>
      <w:r>
        <w:rPr>
          <w:spacing w:val="-5"/>
        </w:rPr>
        <w:t>os</w:t>
      </w:r>
    </w:p>
    <w:p w14:paraId="435CA483" w14:textId="77777777" w:rsidR="00C52849" w:rsidRDefault="00C52849">
      <w:pPr>
        <w:pStyle w:val="PargrafodaLista"/>
        <w:sectPr w:rsidR="00C52849">
          <w:pgSz w:w="11910" w:h="16840"/>
          <w:pgMar w:top="1940" w:right="566" w:bottom="280" w:left="566" w:header="759" w:footer="0" w:gutter="0"/>
          <w:cols w:space="720"/>
        </w:sectPr>
      </w:pPr>
    </w:p>
    <w:p w14:paraId="54201C3E" w14:textId="77777777" w:rsidR="00C52849" w:rsidRDefault="00E5048F">
      <w:pPr>
        <w:pStyle w:val="Corpodetexto"/>
        <w:spacing w:before="97" w:line="288" w:lineRule="auto"/>
        <w:ind w:right="149"/>
      </w:pPr>
      <w:r>
        <w:lastRenderedPageBreak/>
        <w:t>dados pessoais a que tenham acesso em razão do certame ou do contrato administrativo que eventualmente venha a</w:t>
      </w:r>
      <w:r>
        <w:rPr>
          <w:spacing w:val="-1"/>
        </w:rPr>
        <w:t xml:space="preserve"> </w:t>
      </w:r>
      <w:r>
        <w:t>ser firmado, a partir da apresentação</w:t>
      </w:r>
      <w:r>
        <w:rPr>
          <w:spacing w:val="-2"/>
        </w:rPr>
        <w:t xml:space="preserve"> </w:t>
      </w:r>
      <w:r>
        <w:t>da proposta</w:t>
      </w:r>
      <w:r>
        <w:rPr>
          <w:spacing w:val="-2"/>
        </w:rPr>
        <w:t xml:space="preserve"> </w:t>
      </w:r>
      <w:r>
        <w:t>no procedimento de</w:t>
      </w:r>
      <w:r>
        <w:rPr>
          <w:spacing w:val="-1"/>
        </w:rPr>
        <w:t xml:space="preserve"> </w:t>
      </w:r>
      <w:r>
        <w:t>contratação, independentemente de declaração ou de aceitação expressa.</w:t>
      </w:r>
    </w:p>
    <w:p w14:paraId="6EE84A84" w14:textId="77777777" w:rsidR="00C52849" w:rsidRDefault="00E5048F">
      <w:pPr>
        <w:pStyle w:val="PargrafodaLista"/>
        <w:numPr>
          <w:ilvl w:val="1"/>
          <w:numId w:val="7"/>
        </w:numPr>
        <w:tabs>
          <w:tab w:val="left" w:pos="718"/>
        </w:tabs>
        <w:spacing w:line="288" w:lineRule="auto"/>
        <w:ind w:left="153" w:right="159" w:firstLine="0"/>
      </w:pPr>
      <w:r>
        <w:t>Os dados obtidos somente poderão ser utilizados para as finalidades que justificaram seu acesso e de acordo com a boa-fé e com os princípios do art. 6º da LGPD.</w:t>
      </w:r>
    </w:p>
    <w:p w14:paraId="607F9B8B" w14:textId="77777777" w:rsidR="00C52849" w:rsidRDefault="00E5048F">
      <w:pPr>
        <w:pStyle w:val="PargrafodaLista"/>
        <w:numPr>
          <w:ilvl w:val="1"/>
          <w:numId w:val="7"/>
        </w:numPr>
        <w:tabs>
          <w:tab w:val="left" w:pos="718"/>
        </w:tabs>
        <w:spacing w:line="251" w:lineRule="exact"/>
        <w:ind w:left="718" w:hanging="565"/>
      </w:pPr>
      <w:r>
        <w:t>É</w:t>
      </w:r>
      <w:r>
        <w:rPr>
          <w:spacing w:val="-4"/>
        </w:rPr>
        <w:t xml:space="preserve"> </w:t>
      </w:r>
      <w:r>
        <w:t>vedado</w:t>
      </w:r>
      <w:r>
        <w:rPr>
          <w:spacing w:val="-4"/>
        </w:rPr>
        <w:t xml:space="preserve"> </w:t>
      </w:r>
      <w:r>
        <w:t>o</w:t>
      </w:r>
      <w:r>
        <w:rPr>
          <w:spacing w:val="-2"/>
        </w:rPr>
        <w:t xml:space="preserve"> </w:t>
      </w:r>
      <w:r>
        <w:t>compartilhamento</w:t>
      </w:r>
      <w:r>
        <w:rPr>
          <w:spacing w:val="-6"/>
        </w:rPr>
        <w:t xml:space="preserve"> </w:t>
      </w:r>
      <w:r>
        <w:t>com</w:t>
      </w:r>
      <w:r>
        <w:rPr>
          <w:spacing w:val="-4"/>
        </w:rPr>
        <w:t xml:space="preserve"> </w:t>
      </w:r>
      <w:r>
        <w:t>terceiros</w:t>
      </w:r>
      <w:r>
        <w:rPr>
          <w:spacing w:val="-3"/>
        </w:rPr>
        <w:t xml:space="preserve"> </w:t>
      </w:r>
      <w:r>
        <w:t>dos</w:t>
      </w:r>
      <w:r>
        <w:rPr>
          <w:spacing w:val="-5"/>
        </w:rPr>
        <w:t xml:space="preserve"> </w:t>
      </w:r>
      <w:r>
        <w:t>dados</w:t>
      </w:r>
      <w:r>
        <w:rPr>
          <w:spacing w:val="-3"/>
        </w:rPr>
        <w:t xml:space="preserve"> </w:t>
      </w:r>
      <w:r>
        <w:t>obtidos</w:t>
      </w:r>
      <w:r>
        <w:rPr>
          <w:spacing w:val="-5"/>
        </w:rPr>
        <w:t xml:space="preserve"> </w:t>
      </w:r>
      <w:r>
        <w:t>fora</w:t>
      </w:r>
      <w:r>
        <w:rPr>
          <w:spacing w:val="-4"/>
        </w:rPr>
        <w:t xml:space="preserve"> </w:t>
      </w:r>
      <w:r>
        <w:t>das</w:t>
      </w:r>
      <w:r>
        <w:rPr>
          <w:spacing w:val="-5"/>
        </w:rPr>
        <w:t xml:space="preserve"> </w:t>
      </w:r>
      <w:r>
        <w:t>hipóteses</w:t>
      </w:r>
      <w:r>
        <w:rPr>
          <w:spacing w:val="-3"/>
        </w:rPr>
        <w:t xml:space="preserve"> </w:t>
      </w:r>
      <w:r>
        <w:t>permitidas</w:t>
      </w:r>
      <w:r>
        <w:rPr>
          <w:spacing w:val="-5"/>
        </w:rPr>
        <w:t xml:space="preserve"> </w:t>
      </w:r>
      <w:r>
        <w:t>em</w:t>
      </w:r>
      <w:r>
        <w:rPr>
          <w:spacing w:val="-7"/>
        </w:rPr>
        <w:t xml:space="preserve"> </w:t>
      </w:r>
      <w:r>
        <w:rPr>
          <w:spacing w:val="-4"/>
        </w:rPr>
        <w:t>Lei.</w:t>
      </w:r>
    </w:p>
    <w:p w14:paraId="1A7F0B6D" w14:textId="77777777" w:rsidR="00C52849" w:rsidRDefault="00E5048F">
      <w:pPr>
        <w:pStyle w:val="PargrafodaLista"/>
        <w:numPr>
          <w:ilvl w:val="1"/>
          <w:numId w:val="7"/>
        </w:numPr>
        <w:tabs>
          <w:tab w:val="left" w:pos="718"/>
        </w:tabs>
        <w:spacing w:before="47" w:line="288" w:lineRule="auto"/>
        <w:ind w:left="153" w:right="156" w:firstLine="0"/>
      </w:pPr>
      <w:r>
        <w:t>A Administração deverá ser informada no prazo de 5 (cinco) dias úteis sobre todos os contratos de sub operação firmados ou que venham a ser celebrados pelo Contratado.</w:t>
      </w:r>
    </w:p>
    <w:p w14:paraId="16E6059B" w14:textId="77777777" w:rsidR="00C52849" w:rsidRDefault="00E5048F">
      <w:pPr>
        <w:pStyle w:val="PargrafodaLista"/>
        <w:numPr>
          <w:ilvl w:val="1"/>
          <w:numId w:val="7"/>
        </w:numPr>
        <w:tabs>
          <w:tab w:val="left" w:pos="718"/>
        </w:tabs>
        <w:spacing w:line="288" w:lineRule="auto"/>
        <w:ind w:left="153" w:right="148" w:firstLine="0"/>
      </w:pPr>
      <w:r>
        <w:t>Terminado o tratamento dos dados nos termos do art. 15 da LGPD, é dever do contratado eliminá- los, com exceção das hipóteses do art.16 da LGPD, incluindo aquelas em que houver necessidade de guarda de documentação para fins de comprovação do cumprimento de obrigações legais ou contratuais e somente enquanto não prescritas essas obrigações.</w:t>
      </w:r>
    </w:p>
    <w:p w14:paraId="1171B6D8" w14:textId="77777777" w:rsidR="00C52849" w:rsidRDefault="00E5048F">
      <w:pPr>
        <w:pStyle w:val="PargrafodaLista"/>
        <w:numPr>
          <w:ilvl w:val="1"/>
          <w:numId w:val="7"/>
        </w:numPr>
        <w:tabs>
          <w:tab w:val="left" w:pos="718"/>
        </w:tabs>
        <w:spacing w:line="288" w:lineRule="auto"/>
        <w:ind w:left="153" w:right="154" w:firstLine="0"/>
      </w:pPr>
      <w:r>
        <w:t>É dever do contratado orientar e treinar seus empregados sobre os deveres, requisitos e responsabilidades decorrentes da LGPD.</w:t>
      </w:r>
    </w:p>
    <w:p w14:paraId="52804466" w14:textId="77777777" w:rsidR="00C52849" w:rsidRDefault="00E5048F">
      <w:pPr>
        <w:pStyle w:val="PargrafodaLista"/>
        <w:numPr>
          <w:ilvl w:val="1"/>
          <w:numId w:val="7"/>
        </w:numPr>
        <w:tabs>
          <w:tab w:val="left" w:pos="718"/>
        </w:tabs>
        <w:spacing w:line="288" w:lineRule="auto"/>
        <w:ind w:left="153" w:right="153" w:firstLine="0"/>
      </w:pPr>
      <w:r>
        <w:t>O Contratado deverá exigir de suboperadores e subcontratados o cumprimento dos deveres da presente cláusula, permanecendo integralmente responsável por garantir sua observância.</w:t>
      </w:r>
    </w:p>
    <w:p w14:paraId="1DCCE548" w14:textId="77777777" w:rsidR="00C52849" w:rsidRDefault="00E5048F">
      <w:pPr>
        <w:pStyle w:val="PargrafodaLista"/>
        <w:numPr>
          <w:ilvl w:val="1"/>
          <w:numId w:val="7"/>
        </w:numPr>
        <w:tabs>
          <w:tab w:val="left" w:pos="718"/>
        </w:tabs>
        <w:spacing w:line="288" w:lineRule="auto"/>
        <w:ind w:left="153" w:right="155" w:firstLine="0"/>
      </w:pPr>
      <w:r>
        <w:t>O Contratante poderá realizar diligência para aferir o cumprimento dessa cláusula, devendo o Contratado atender prontamente eventuais pedidos de comprovação formulados.</w:t>
      </w:r>
    </w:p>
    <w:p w14:paraId="5884C808" w14:textId="77777777" w:rsidR="00C52849" w:rsidRDefault="00E5048F">
      <w:pPr>
        <w:pStyle w:val="PargrafodaLista"/>
        <w:numPr>
          <w:ilvl w:val="1"/>
          <w:numId w:val="7"/>
        </w:numPr>
        <w:tabs>
          <w:tab w:val="left" w:pos="718"/>
        </w:tabs>
        <w:spacing w:line="288" w:lineRule="auto"/>
        <w:ind w:left="153" w:right="155" w:firstLine="0"/>
      </w:pPr>
      <w:r>
        <w:t>O Contratado deverá prestar, no prazo fixado pelo Contratante, prorrogável justificadamente, quaisquer informações acerca dos dados pessoais para cumprimento da LGPD, inclusive quanto a</w:t>
      </w:r>
      <w:r>
        <w:rPr>
          <w:spacing w:val="40"/>
        </w:rPr>
        <w:t xml:space="preserve"> </w:t>
      </w:r>
      <w:r>
        <w:t>eventual descarte realizado.</w:t>
      </w:r>
    </w:p>
    <w:p w14:paraId="78FAC2AE" w14:textId="77777777" w:rsidR="00C52849" w:rsidRDefault="00E5048F">
      <w:pPr>
        <w:pStyle w:val="PargrafodaLista"/>
        <w:numPr>
          <w:ilvl w:val="1"/>
          <w:numId w:val="7"/>
        </w:numPr>
        <w:tabs>
          <w:tab w:val="left" w:pos="859"/>
        </w:tabs>
        <w:spacing w:line="288" w:lineRule="auto"/>
        <w:ind w:left="153" w:right="153" w:firstLine="0"/>
      </w:pPr>
      <w:r>
        <w:t>Bancos de dados formados a partir de contratos administrativos, notadamente aqueles que se proponham a armazenar dados pessoais, devem ser mantidos em ambiente virtual controlado, com</w:t>
      </w:r>
      <w:r>
        <w:rPr>
          <w:spacing w:val="40"/>
        </w:rPr>
        <w:t xml:space="preserve"> </w:t>
      </w:r>
      <w:r>
        <w:t xml:space="preserve">registro individual rastreável de tratamentos realizados (LGPD, art. 37), com cada acesso, data, horário e registro da finalidade, para efeito de responsabilização, em caso de eventuais omissões, desvios ou </w:t>
      </w:r>
      <w:r>
        <w:rPr>
          <w:spacing w:val="-2"/>
        </w:rPr>
        <w:t>abusos.</w:t>
      </w:r>
    </w:p>
    <w:p w14:paraId="470B7D01" w14:textId="77777777" w:rsidR="00C52849" w:rsidRDefault="00E5048F">
      <w:pPr>
        <w:pStyle w:val="PargrafodaLista"/>
        <w:numPr>
          <w:ilvl w:val="1"/>
          <w:numId w:val="7"/>
        </w:numPr>
        <w:tabs>
          <w:tab w:val="left" w:pos="871"/>
        </w:tabs>
        <w:spacing w:line="288" w:lineRule="auto"/>
        <w:ind w:left="153" w:right="155" w:firstLine="0"/>
      </w:pPr>
      <w:r>
        <w:t>Os referidos bancos de dados devem ser desenvolvidos em formato interoperável, a fim de</w:t>
      </w:r>
      <w:r>
        <w:rPr>
          <w:spacing w:val="-2"/>
        </w:rPr>
        <w:t xml:space="preserve"> </w:t>
      </w:r>
      <w:r>
        <w:t>garantir a reutilização desses dados pela Administração nas hipóteses previstas na LGPD.</w:t>
      </w:r>
    </w:p>
    <w:p w14:paraId="1EC76981" w14:textId="77777777" w:rsidR="00C52849" w:rsidRDefault="00E5048F">
      <w:pPr>
        <w:pStyle w:val="PargrafodaLista"/>
        <w:numPr>
          <w:ilvl w:val="1"/>
          <w:numId w:val="7"/>
        </w:numPr>
        <w:tabs>
          <w:tab w:val="left" w:pos="871"/>
        </w:tabs>
        <w:spacing w:line="288" w:lineRule="auto"/>
        <w:ind w:left="153" w:right="147" w:firstLine="0"/>
      </w:pPr>
      <w:r>
        <w:t>O contrato está sujeito a ser alterado nos procedimentos pertinentes ao tratamento de dados pessoais, quando indicado pela autoridade competente, em especial a ANPD por meio de opiniões</w:t>
      </w:r>
      <w:r>
        <w:rPr>
          <w:spacing w:val="40"/>
        </w:rPr>
        <w:t xml:space="preserve"> </w:t>
      </w:r>
      <w:r>
        <w:t>técnicas ou recomendações, editadas na forma da LGPD.</w:t>
      </w:r>
    </w:p>
    <w:p w14:paraId="6327410B" w14:textId="77777777" w:rsidR="00C52849" w:rsidRDefault="00C52849">
      <w:pPr>
        <w:pStyle w:val="Corpodetexto"/>
        <w:spacing w:before="20"/>
        <w:ind w:left="0"/>
        <w:jc w:val="left"/>
      </w:pPr>
    </w:p>
    <w:p w14:paraId="73F73243" w14:textId="77777777" w:rsidR="00C52849" w:rsidRDefault="00E5048F">
      <w:pPr>
        <w:pStyle w:val="Ttulo1"/>
        <w:numPr>
          <w:ilvl w:val="0"/>
          <w:numId w:val="7"/>
        </w:numPr>
        <w:tabs>
          <w:tab w:val="left" w:pos="717"/>
        </w:tabs>
        <w:spacing w:before="1"/>
        <w:ind w:left="717" w:hanging="564"/>
        <w:jc w:val="both"/>
      </w:pPr>
      <w:r>
        <w:t>GARANTIA</w:t>
      </w:r>
      <w:r>
        <w:rPr>
          <w:spacing w:val="-8"/>
        </w:rPr>
        <w:t xml:space="preserve"> </w:t>
      </w:r>
      <w:r>
        <w:t>DE</w:t>
      </w:r>
      <w:r>
        <w:rPr>
          <w:spacing w:val="-1"/>
        </w:rPr>
        <w:t xml:space="preserve"> </w:t>
      </w:r>
      <w:r>
        <w:rPr>
          <w:spacing w:val="-2"/>
        </w:rPr>
        <w:t>EXECUÇÃO</w:t>
      </w:r>
    </w:p>
    <w:p w14:paraId="6D502A6D" w14:textId="77777777" w:rsidR="00C52849" w:rsidRDefault="00C52849">
      <w:pPr>
        <w:pStyle w:val="Corpodetexto"/>
        <w:spacing w:before="83"/>
        <w:ind w:left="0"/>
        <w:jc w:val="left"/>
        <w:rPr>
          <w:rFonts w:ascii="Arial"/>
          <w:b/>
        </w:rPr>
      </w:pPr>
    </w:p>
    <w:p w14:paraId="37787BA1" w14:textId="77777777" w:rsidR="00C52849" w:rsidRDefault="00E5048F">
      <w:pPr>
        <w:pStyle w:val="PargrafodaLista"/>
        <w:numPr>
          <w:ilvl w:val="1"/>
          <w:numId w:val="7"/>
        </w:numPr>
        <w:tabs>
          <w:tab w:val="left" w:pos="718"/>
        </w:tabs>
        <w:spacing w:line="288" w:lineRule="auto"/>
        <w:ind w:left="153" w:right="150" w:firstLine="0"/>
      </w:pPr>
      <w:r>
        <w:t xml:space="preserve">A contratação conta com garantia de execução, nos moldes do </w:t>
      </w:r>
      <w:hyperlink r:id="rId47" w:anchor="art96">
        <w:r>
          <w:rPr>
            <w:color w:val="0000FF"/>
            <w:u w:val="single" w:color="0000FF"/>
          </w:rPr>
          <w:t>art. 96 da</w:t>
        </w:r>
      </w:hyperlink>
      <w:r>
        <w:rPr>
          <w:color w:val="0000FF"/>
          <w:u w:val="single" w:color="0000FF"/>
        </w:rPr>
        <w:t xml:space="preserve"> </w:t>
      </w:r>
      <w:hyperlink r:id="rId48" w:anchor="art96">
        <w:r>
          <w:rPr>
            <w:color w:val="0000FF"/>
            <w:u w:val="single" w:color="0000FF"/>
          </w:rPr>
          <w:t>Lei nº 14.133, de 2021</w:t>
        </w:r>
      </w:hyperlink>
      <w:r>
        <w:t>, em valor correspondente a 5% (cinco por cento) do valor inicial/total/anual do contrato, nos termos do edital.</w:t>
      </w:r>
    </w:p>
    <w:p w14:paraId="242B95D9" w14:textId="77777777" w:rsidR="00C52849" w:rsidRDefault="00C52849">
      <w:pPr>
        <w:pStyle w:val="Corpodetexto"/>
        <w:spacing w:before="29"/>
        <w:ind w:left="0"/>
        <w:jc w:val="left"/>
      </w:pPr>
    </w:p>
    <w:p w14:paraId="37206ED0" w14:textId="77777777" w:rsidR="00C52849" w:rsidRDefault="00E5048F">
      <w:pPr>
        <w:pStyle w:val="Ttulo2"/>
        <w:numPr>
          <w:ilvl w:val="0"/>
          <w:numId w:val="7"/>
        </w:numPr>
        <w:tabs>
          <w:tab w:val="left" w:pos="717"/>
        </w:tabs>
        <w:spacing w:before="1"/>
        <w:ind w:left="717" w:hanging="564"/>
        <w:jc w:val="both"/>
      </w:pPr>
      <w:r>
        <w:t>INFRAÇÕES</w:t>
      </w:r>
      <w:r>
        <w:rPr>
          <w:spacing w:val="-7"/>
        </w:rPr>
        <w:t xml:space="preserve"> </w:t>
      </w:r>
      <w:r>
        <w:t>E</w:t>
      </w:r>
      <w:r>
        <w:rPr>
          <w:spacing w:val="-7"/>
        </w:rPr>
        <w:t xml:space="preserve"> </w:t>
      </w:r>
      <w:r>
        <w:t>SANÇÕES</w:t>
      </w:r>
      <w:r>
        <w:rPr>
          <w:spacing w:val="-5"/>
        </w:rPr>
        <w:t xml:space="preserve"> </w:t>
      </w:r>
      <w:r>
        <w:t>ADMINISTRATIVAS</w:t>
      </w:r>
      <w:r>
        <w:rPr>
          <w:spacing w:val="-4"/>
        </w:rPr>
        <w:t xml:space="preserve"> </w:t>
      </w:r>
      <w:r>
        <w:t>(art.</w:t>
      </w:r>
      <w:r>
        <w:rPr>
          <w:spacing w:val="-5"/>
        </w:rPr>
        <w:t xml:space="preserve"> </w:t>
      </w:r>
      <w:r>
        <w:t>92,</w:t>
      </w:r>
      <w:r>
        <w:rPr>
          <w:spacing w:val="-5"/>
        </w:rPr>
        <w:t xml:space="preserve"> </w:t>
      </w:r>
      <w:r>
        <w:rPr>
          <w:spacing w:val="-4"/>
        </w:rPr>
        <w:t>XIV)</w:t>
      </w:r>
    </w:p>
    <w:p w14:paraId="7247F840" w14:textId="77777777" w:rsidR="00C52849" w:rsidRDefault="00C52849">
      <w:pPr>
        <w:pStyle w:val="Corpodetexto"/>
        <w:spacing w:before="82"/>
        <w:ind w:left="0"/>
        <w:jc w:val="left"/>
        <w:rPr>
          <w:rFonts w:ascii="Arial"/>
          <w:b/>
        </w:rPr>
      </w:pPr>
    </w:p>
    <w:p w14:paraId="4E0BB585" w14:textId="77777777" w:rsidR="00C52849" w:rsidRDefault="00E5048F">
      <w:pPr>
        <w:pStyle w:val="PargrafodaLista"/>
        <w:numPr>
          <w:ilvl w:val="1"/>
          <w:numId w:val="7"/>
        </w:numPr>
        <w:tabs>
          <w:tab w:val="left" w:pos="718"/>
        </w:tabs>
        <w:ind w:left="718" w:hanging="565"/>
      </w:pPr>
      <w:r>
        <w:t>Comete</w:t>
      </w:r>
      <w:r>
        <w:rPr>
          <w:spacing w:val="-5"/>
        </w:rPr>
        <w:t xml:space="preserve"> </w:t>
      </w:r>
      <w:r>
        <w:t>infração</w:t>
      </w:r>
      <w:r>
        <w:rPr>
          <w:spacing w:val="-5"/>
        </w:rPr>
        <w:t xml:space="preserve"> </w:t>
      </w:r>
      <w:r>
        <w:t>administrativa,</w:t>
      </w:r>
      <w:r>
        <w:rPr>
          <w:spacing w:val="-1"/>
        </w:rPr>
        <w:t xml:space="preserve"> </w:t>
      </w:r>
      <w:r>
        <w:t>nos</w:t>
      </w:r>
      <w:r>
        <w:rPr>
          <w:spacing w:val="-4"/>
        </w:rPr>
        <w:t xml:space="preserve"> </w:t>
      </w:r>
      <w:r>
        <w:t>termos</w:t>
      </w:r>
      <w:r>
        <w:rPr>
          <w:spacing w:val="-4"/>
        </w:rPr>
        <w:t xml:space="preserve"> </w:t>
      </w:r>
      <w:r>
        <w:t>da</w:t>
      </w:r>
      <w:r>
        <w:rPr>
          <w:spacing w:val="-2"/>
        </w:rPr>
        <w:t xml:space="preserve"> </w:t>
      </w:r>
      <w:r>
        <w:t>Lei</w:t>
      </w:r>
      <w:r>
        <w:rPr>
          <w:spacing w:val="-3"/>
        </w:rPr>
        <w:t xml:space="preserve"> </w:t>
      </w:r>
      <w:r>
        <w:t>nº</w:t>
      </w:r>
      <w:r>
        <w:rPr>
          <w:spacing w:val="-1"/>
        </w:rPr>
        <w:t xml:space="preserve"> </w:t>
      </w:r>
      <w:r>
        <w:t>14.133,</w:t>
      </w:r>
      <w:r>
        <w:rPr>
          <w:spacing w:val="-3"/>
        </w:rPr>
        <w:t xml:space="preserve"> </w:t>
      </w:r>
      <w:r>
        <w:t>de</w:t>
      </w:r>
      <w:r>
        <w:rPr>
          <w:spacing w:val="-2"/>
        </w:rPr>
        <w:t xml:space="preserve"> </w:t>
      </w:r>
      <w:r>
        <w:t>2021,</w:t>
      </w:r>
      <w:r>
        <w:rPr>
          <w:spacing w:val="-3"/>
        </w:rPr>
        <w:t xml:space="preserve"> </w:t>
      </w:r>
      <w:r>
        <w:t>o</w:t>
      </w:r>
      <w:r>
        <w:rPr>
          <w:spacing w:val="-2"/>
        </w:rPr>
        <w:t xml:space="preserve"> </w:t>
      </w:r>
      <w:r>
        <w:t>contratado</w:t>
      </w:r>
      <w:r>
        <w:rPr>
          <w:spacing w:val="-4"/>
        </w:rPr>
        <w:t xml:space="preserve"> que:</w:t>
      </w:r>
    </w:p>
    <w:p w14:paraId="323F9C57" w14:textId="77777777" w:rsidR="00C52849" w:rsidRDefault="00E5048F">
      <w:pPr>
        <w:pStyle w:val="PargrafodaLista"/>
        <w:numPr>
          <w:ilvl w:val="0"/>
          <w:numId w:val="5"/>
        </w:numPr>
        <w:tabs>
          <w:tab w:val="left" w:pos="720"/>
        </w:tabs>
        <w:spacing w:before="30"/>
      </w:pPr>
      <w:r>
        <w:t>Der</w:t>
      </w:r>
      <w:r>
        <w:rPr>
          <w:spacing w:val="-2"/>
        </w:rPr>
        <w:t xml:space="preserve"> </w:t>
      </w:r>
      <w:r>
        <w:t>causa</w:t>
      </w:r>
      <w:r>
        <w:rPr>
          <w:spacing w:val="-3"/>
        </w:rPr>
        <w:t xml:space="preserve"> </w:t>
      </w:r>
      <w:r>
        <w:t>à</w:t>
      </w:r>
      <w:r>
        <w:rPr>
          <w:spacing w:val="-2"/>
        </w:rPr>
        <w:t xml:space="preserve"> </w:t>
      </w:r>
      <w:r>
        <w:t>inexecução</w:t>
      </w:r>
      <w:r>
        <w:rPr>
          <w:spacing w:val="-5"/>
        </w:rPr>
        <w:t xml:space="preserve"> </w:t>
      </w:r>
      <w:r>
        <w:t>parcial</w:t>
      </w:r>
      <w:r>
        <w:rPr>
          <w:spacing w:val="-2"/>
        </w:rPr>
        <w:t xml:space="preserve"> </w:t>
      </w:r>
      <w:r>
        <w:t>do</w:t>
      </w:r>
      <w:r>
        <w:rPr>
          <w:spacing w:val="-2"/>
        </w:rPr>
        <w:t xml:space="preserve"> contrato;</w:t>
      </w:r>
    </w:p>
    <w:p w14:paraId="4D5D7418" w14:textId="77777777" w:rsidR="00C52849" w:rsidRDefault="00E5048F">
      <w:pPr>
        <w:pStyle w:val="PargrafodaLista"/>
        <w:numPr>
          <w:ilvl w:val="0"/>
          <w:numId w:val="5"/>
        </w:numPr>
        <w:tabs>
          <w:tab w:val="left" w:pos="720"/>
        </w:tabs>
        <w:spacing w:before="24" w:line="278" w:lineRule="auto"/>
        <w:ind w:left="153" w:right="156" w:firstLine="0"/>
      </w:pPr>
      <w:r>
        <w:t>Der</w:t>
      </w:r>
      <w:r>
        <w:rPr>
          <w:spacing w:val="80"/>
        </w:rPr>
        <w:t xml:space="preserve"> </w:t>
      </w:r>
      <w:r>
        <w:t>causa</w:t>
      </w:r>
      <w:r>
        <w:rPr>
          <w:spacing w:val="80"/>
        </w:rPr>
        <w:t xml:space="preserve"> </w:t>
      </w:r>
      <w:r>
        <w:t>à</w:t>
      </w:r>
      <w:r>
        <w:rPr>
          <w:spacing w:val="80"/>
        </w:rPr>
        <w:t xml:space="preserve"> </w:t>
      </w:r>
      <w:r>
        <w:t>inexecução</w:t>
      </w:r>
      <w:r>
        <w:rPr>
          <w:spacing w:val="80"/>
        </w:rPr>
        <w:t xml:space="preserve"> </w:t>
      </w:r>
      <w:r>
        <w:t>parcial</w:t>
      </w:r>
      <w:r>
        <w:rPr>
          <w:spacing w:val="80"/>
        </w:rPr>
        <w:t xml:space="preserve"> </w:t>
      </w:r>
      <w:r>
        <w:t>do</w:t>
      </w:r>
      <w:r>
        <w:rPr>
          <w:spacing w:val="80"/>
        </w:rPr>
        <w:t xml:space="preserve"> </w:t>
      </w:r>
      <w:r>
        <w:t>contrato</w:t>
      </w:r>
      <w:r>
        <w:rPr>
          <w:spacing w:val="80"/>
        </w:rPr>
        <w:t xml:space="preserve"> </w:t>
      </w:r>
      <w:r>
        <w:t>que</w:t>
      </w:r>
      <w:r>
        <w:rPr>
          <w:spacing w:val="80"/>
        </w:rPr>
        <w:t xml:space="preserve"> </w:t>
      </w:r>
      <w:r>
        <w:t>cause</w:t>
      </w:r>
      <w:r>
        <w:rPr>
          <w:spacing w:val="79"/>
        </w:rPr>
        <w:t xml:space="preserve"> </w:t>
      </w:r>
      <w:r>
        <w:t>grave</w:t>
      </w:r>
      <w:r>
        <w:rPr>
          <w:spacing w:val="80"/>
        </w:rPr>
        <w:t xml:space="preserve"> </w:t>
      </w:r>
      <w:r>
        <w:t>dano</w:t>
      </w:r>
      <w:r>
        <w:rPr>
          <w:spacing w:val="80"/>
        </w:rPr>
        <w:t xml:space="preserve"> </w:t>
      </w:r>
      <w:r>
        <w:t>à</w:t>
      </w:r>
      <w:r>
        <w:rPr>
          <w:spacing w:val="80"/>
        </w:rPr>
        <w:t xml:space="preserve"> </w:t>
      </w:r>
      <w:r>
        <w:t>Administração</w:t>
      </w:r>
      <w:r>
        <w:rPr>
          <w:spacing w:val="80"/>
        </w:rPr>
        <w:t xml:space="preserve"> </w:t>
      </w:r>
      <w:r>
        <w:t>ou</w:t>
      </w:r>
      <w:r>
        <w:rPr>
          <w:spacing w:val="80"/>
        </w:rPr>
        <w:t xml:space="preserve"> </w:t>
      </w:r>
      <w:r>
        <w:t>ao funcionamento dos serviços públicos ou ao interesse coletivo;</w:t>
      </w:r>
    </w:p>
    <w:p w14:paraId="153BA94B" w14:textId="77777777" w:rsidR="00C52849" w:rsidRDefault="00E5048F">
      <w:pPr>
        <w:pStyle w:val="PargrafodaLista"/>
        <w:numPr>
          <w:ilvl w:val="0"/>
          <w:numId w:val="5"/>
        </w:numPr>
        <w:tabs>
          <w:tab w:val="left" w:pos="720"/>
        </w:tabs>
        <w:spacing w:line="267" w:lineRule="exact"/>
      </w:pPr>
      <w:r>
        <w:t>Der</w:t>
      </w:r>
      <w:r>
        <w:rPr>
          <w:spacing w:val="-1"/>
        </w:rPr>
        <w:t xml:space="preserve"> </w:t>
      </w:r>
      <w:r>
        <w:t>causa</w:t>
      </w:r>
      <w:r>
        <w:rPr>
          <w:spacing w:val="-2"/>
        </w:rPr>
        <w:t xml:space="preserve"> </w:t>
      </w:r>
      <w:r>
        <w:t>à</w:t>
      </w:r>
      <w:r>
        <w:rPr>
          <w:spacing w:val="-1"/>
        </w:rPr>
        <w:t xml:space="preserve"> </w:t>
      </w:r>
      <w:r>
        <w:t>inexecução</w:t>
      </w:r>
      <w:r>
        <w:rPr>
          <w:spacing w:val="-4"/>
        </w:rPr>
        <w:t xml:space="preserve"> </w:t>
      </w:r>
      <w:r>
        <w:t>total do</w:t>
      </w:r>
      <w:r>
        <w:rPr>
          <w:spacing w:val="-3"/>
        </w:rPr>
        <w:t xml:space="preserve"> </w:t>
      </w:r>
      <w:r>
        <w:rPr>
          <w:spacing w:val="-2"/>
        </w:rPr>
        <w:t>contrato;</w:t>
      </w:r>
    </w:p>
    <w:p w14:paraId="2CDA5D4B" w14:textId="77777777" w:rsidR="00C52849" w:rsidRDefault="00E5048F">
      <w:pPr>
        <w:pStyle w:val="PargrafodaLista"/>
        <w:numPr>
          <w:ilvl w:val="0"/>
          <w:numId w:val="5"/>
        </w:numPr>
        <w:tabs>
          <w:tab w:val="left" w:pos="720"/>
        </w:tabs>
        <w:spacing w:before="24"/>
      </w:pPr>
      <w:r>
        <w:t>Ensejar</w:t>
      </w:r>
      <w:r>
        <w:rPr>
          <w:spacing w:val="-4"/>
        </w:rPr>
        <w:t xml:space="preserve"> </w:t>
      </w:r>
      <w:r>
        <w:t>o</w:t>
      </w:r>
      <w:r>
        <w:rPr>
          <w:spacing w:val="-3"/>
        </w:rPr>
        <w:t xml:space="preserve"> </w:t>
      </w:r>
      <w:r>
        <w:t>retardamento</w:t>
      </w:r>
      <w:r>
        <w:rPr>
          <w:spacing w:val="-6"/>
        </w:rPr>
        <w:t xml:space="preserve"> </w:t>
      </w:r>
      <w:r>
        <w:t>da</w:t>
      </w:r>
      <w:r>
        <w:rPr>
          <w:spacing w:val="-2"/>
        </w:rPr>
        <w:t xml:space="preserve"> </w:t>
      </w:r>
      <w:r>
        <w:t>execução</w:t>
      </w:r>
      <w:r>
        <w:rPr>
          <w:spacing w:val="-1"/>
        </w:rPr>
        <w:t xml:space="preserve"> </w:t>
      </w:r>
      <w:r>
        <w:t>ou</w:t>
      </w:r>
      <w:r>
        <w:rPr>
          <w:spacing w:val="-2"/>
        </w:rPr>
        <w:t xml:space="preserve"> </w:t>
      </w:r>
      <w:r>
        <w:t>da</w:t>
      </w:r>
      <w:r>
        <w:rPr>
          <w:spacing w:val="-4"/>
        </w:rPr>
        <w:t xml:space="preserve"> </w:t>
      </w:r>
      <w:r>
        <w:t>entrega</w:t>
      </w:r>
      <w:r>
        <w:rPr>
          <w:spacing w:val="-4"/>
        </w:rPr>
        <w:t xml:space="preserve"> </w:t>
      </w:r>
      <w:r>
        <w:t>do</w:t>
      </w:r>
      <w:r>
        <w:rPr>
          <w:spacing w:val="-2"/>
        </w:rPr>
        <w:t xml:space="preserve"> </w:t>
      </w:r>
      <w:r>
        <w:t>objeto</w:t>
      </w:r>
      <w:r>
        <w:rPr>
          <w:spacing w:val="-3"/>
        </w:rPr>
        <w:t xml:space="preserve"> </w:t>
      </w:r>
      <w:r>
        <w:t>da</w:t>
      </w:r>
      <w:r>
        <w:rPr>
          <w:spacing w:val="-5"/>
        </w:rPr>
        <w:t xml:space="preserve"> </w:t>
      </w:r>
      <w:r>
        <w:t>contratação</w:t>
      </w:r>
      <w:r>
        <w:rPr>
          <w:spacing w:val="-1"/>
        </w:rPr>
        <w:t xml:space="preserve"> </w:t>
      </w:r>
      <w:r>
        <w:t>sem</w:t>
      </w:r>
      <w:r>
        <w:rPr>
          <w:spacing w:val="-3"/>
        </w:rPr>
        <w:t xml:space="preserve"> </w:t>
      </w:r>
      <w:r>
        <w:t>motivo</w:t>
      </w:r>
      <w:r>
        <w:rPr>
          <w:spacing w:val="-2"/>
        </w:rPr>
        <w:t xml:space="preserve"> justificado;</w:t>
      </w:r>
    </w:p>
    <w:p w14:paraId="5039BED1" w14:textId="77777777" w:rsidR="00C52849" w:rsidRDefault="00E5048F">
      <w:pPr>
        <w:pStyle w:val="PargrafodaLista"/>
        <w:numPr>
          <w:ilvl w:val="0"/>
          <w:numId w:val="5"/>
        </w:numPr>
        <w:tabs>
          <w:tab w:val="left" w:pos="720"/>
        </w:tabs>
        <w:spacing w:before="24"/>
      </w:pPr>
      <w:r>
        <w:t>Apresentar</w:t>
      </w:r>
      <w:r>
        <w:rPr>
          <w:spacing w:val="-3"/>
        </w:rPr>
        <w:t xml:space="preserve"> </w:t>
      </w:r>
      <w:r>
        <w:t>documentação</w:t>
      </w:r>
      <w:r>
        <w:rPr>
          <w:spacing w:val="-6"/>
        </w:rPr>
        <w:t xml:space="preserve"> </w:t>
      </w:r>
      <w:r>
        <w:t>falsa</w:t>
      </w:r>
      <w:r>
        <w:rPr>
          <w:spacing w:val="-5"/>
        </w:rPr>
        <w:t xml:space="preserve"> </w:t>
      </w:r>
      <w:r>
        <w:t>ou</w:t>
      </w:r>
      <w:r>
        <w:rPr>
          <w:spacing w:val="-5"/>
        </w:rPr>
        <w:t xml:space="preserve"> </w:t>
      </w:r>
      <w:r>
        <w:t>prestar</w:t>
      </w:r>
      <w:r>
        <w:rPr>
          <w:spacing w:val="-3"/>
        </w:rPr>
        <w:t xml:space="preserve"> </w:t>
      </w:r>
      <w:r>
        <w:t>declaração</w:t>
      </w:r>
      <w:r>
        <w:rPr>
          <w:spacing w:val="-5"/>
        </w:rPr>
        <w:t xml:space="preserve"> </w:t>
      </w:r>
      <w:r>
        <w:t>falsa</w:t>
      </w:r>
      <w:r>
        <w:rPr>
          <w:spacing w:val="-5"/>
        </w:rPr>
        <w:t xml:space="preserve"> </w:t>
      </w:r>
      <w:r>
        <w:t>durante</w:t>
      </w:r>
      <w:r>
        <w:rPr>
          <w:spacing w:val="-6"/>
        </w:rPr>
        <w:t xml:space="preserve"> </w:t>
      </w:r>
      <w:r>
        <w:t>a</w:t>
      </w:r>
      <w:r>
        <w:rPr>
          <w:spacing w:val="-5"/>
        </w:rPr>
        <w:t xml:space="preserve"> </w:t>
      </w:r>
      <w:r>
        <w:t>execução</w:t>
      </w:r>
      <w:r>
        <w:rPr>
          <w:spacing w:val="-3"/>
        </w:rPr>
        <w:t xml:space="preserve"> </w:t>
      </w:r>
      <w:r>
        <w:t>do</w:t>
      </w:r>
      <w:r>
        <w:rPr>
          <w:spacing w:val="-7"/>
        </w:rPr>
        <w:t xml:space="preserve"> </w:t>
      </w:r>
      <w:r>
        <w:rPr>
          <w:spacing w:val="-2"/>
        </w:rPr>
        <w:t>contrato;</w:t>
      </w:r>
    </w:p>
    <w:p w14:paraId="525A3715" w14:textId="77777777" w:rsidR="00C52849" w:rsidRDefault="00E5048F">
      <w:pPr>
        <w:pStyle w:val="PargrafodaLista"/>
        <w:numPr>
          <w:ilvl w:val="0"/>
          <w:numId w:val="5"/>
        </w:numPr>
        <w:tabs>
          <w:tab w:val="left" w:pos="720"/>
        </w:tabs>
        <w:spacing w:before="24"/>
      </w:pPr>
      <w:r>
        <w:t>Praticar</w:t>
      </w:r>
      <w:r>
        <w:rPr>
          <w:spacing w:val="-3"/>
        </w:rPr>
        <w:t xml:space="preserve"> </w:t>
      </w:r>
      <w:r>
        <w:t>ato</w:t>
      </w:r>
      <w:r>
        <w:rPr>
          <w:spacing w:val="-5"/>
        </w:rPr>
        <w:t xml:space="preserve"> </w:t>
      </w:r>
      <w:r>
        <w:t>fraudulento</w:t>
      </w:r>
      <w:r>
        <w:rPr>
          <w:spacing w:val="-6"/>
        </w:rPr>
        <w:t xml:space="preserve"> </w:t>
      </w:r>
      <w:r>
        <w:t>na</w:t>
      </w:r>
      <w:r>
        <w:rPr>
          <w:spacing w:val="-1"/>
        </w:rPr>
        <w:t xml:space="preserve"> </w:t>
      </w:r>
      <w:r>
        <w:t>execução</w:t>
      </w:r>
      <w:r>
        <w:rPr>
          <w:spacing w:val="-1"/>
        </w:rPr>
        <w:t xml:space="preserve"> </w:t>
      </w:r>
      <w:r>
        <w:t>do</w:t>
      </w:r>
      <w:r>
        <w:rPr>
          <w:spacing w:val="-2"/>
        </w:rPr>
        <w:t xml:space="preserve"> contrato;</w:t>
      </w:r>
    </w:p>
    <w:p w14:paraId="6A0014B1" w14:textId="77777777" w:rsidR="00C52849" w:rsidRDefault="00C52849">
      <w:pPr>
        <w:pStyle w:val="PargrafodaLista"/>
        <w:jc w:val="left"/>
        <w:sectPr w:rsidR="00C52849">
          <w:pgSz w:w="11910" w:h="16840"/>
          <w:pgMar w:top="1940" w:right="566" w:bottom="280" w:left="566" w:header="759" w:footer="0" w:gutter="0"/>
          <w:cols w:space="720"/>
        </w:sectPr>
      </w:pPr>
    </w:p>
    <w:p w14:paraId="2026B201" w14:textId="77777777" w:rsidR="00C52849" w:rsidRDefault="00E5048F">
      <w:pPr>
        <w:pStyle w:val="PargrafodaLista"/>
        <w:numPr>
          <w:ilvl w:val="0"/>
          <w:numId w:val="5"/>
        </w:numPr>
        <w:tabs>
          <w:tab w:val="left" w:pos="720"/>
        </w:tabs>
        <w:spacing w:before="76"/>
      </w:pPr>
      <w:r>
        <w:lastRenderedPageBreak/>
        <w:t>Comportar-se</w:t>
      </w:r>
      <w:r>
        <w:rPr>
          <w:spacing w:val="-3"/>
        </w:rPr>
        <w:t xml:space="preserve"> </w:t>
      </w:r>
      <w:r>
        <w:t>de</w:t>
      </w:r>
      <w:r>
        <w:rPr>
          <w:spacing w:val="-4"/>
        </w:rPr>
        <w:t xml:space="preserve"> </w:t>
      </w:r>
      <w:r>
        <w:t>modo</w:t>
      </w:r>
      <w:r>
        <w:rPr>
          <w:spacing w:val="-5"/>
        </w:rPr>
        <w:t xml:space="preserve"> </w:t>
      </w:r>
      <w:r>
        <w:t>inidôneo</w:t>
      </w:r>
      <w:r>
        <w:rPr>
          <w:spacing w:val="-2"/>
        </w:rPr>
        <w:t xml:space="preserve"> </w:t>
      </w:r>
      <w:r>
        <w:t>ou</w:t>
      </w:r>
      <w:r>
        <w:rPr>
          <w:spacing w:val="-3"/>
        </w:rPr>
        <w:t xml:space="preserve"> </w:t>
      </w:r>
      <w:r>
        <w:t>cometer</w:t>
      </w:r>
      <w:r>
        <w:rPr>
          <w:spacing w:val="-3"/>
        </w:rPr>
        <w:t xml:space="preserve"> </w:t>
      </w:r>
      <w:r>
        <w:t>fraude</w:t>
      </w:r>
      <w:r>
        <w:rPr>
          <w:spacing w:val="-3"/>
        </w:rPr>
        <w:t xml:space="preserve"> </w:t>
      </w:r>
      <w:r>
        <w:t>de</w:t>
      </w:r>
      <w:r>
        <w:rPr>
          <w:spacing w:val="-4"/>
        </w:rPr>
        <w:t xml:space="preserve"> </w:t>
      </w:r>
      <w:r>
        <w:t>qualquer</w:t>
      </w:r>
      <w:r>
        <w:rPr>
          <w:spacing w:val="-5"/>
        </w:rPr>
        <w:t xml:space="preserve"> </w:t>
      </w:r>
      <w:r>
        <w:rPr>
          <w:spacing w:val="-2"/>
        </w:rPr>
        <w:t>natureza;</w:t>
      </w:r>
    </w:p>
    <w:p w14:paraId="078792D4" w14:textId="77777777" w:rsidR="00C52849" w:rsidRDefault="00E5048F">
      <w:pPr>
        <w:pStyle w:val="PargrafodaLista"/>
        <w:numPr>
          <w:ilvl w:val="0"/>
          <w:numId w:val="5"/>
        </w:numPr>
        <w:tabs>
          <w:tab w:val="left" w:pos="720"/>
        </w:tabs>
        <w:spacing w:before="24"/>
      </w:pPr>
      <w:r>
        <w:t>Praticar</w:t>
      </w:r>
      <w:r>
        <w:rPr>
          <w:spacing w:val="-1"/>
        </w:rPr>
        <w:t xml:space="preserve"> </w:t>
      </w:r>
      <w:r>
        <w:t>ato</w:t>
      </w:r>
      <w:r>
        <w:rPr>
          <w:spacing w:val="-2"/>
        </w:rPr>
        <w:t xml:space="preserve"> </w:t>
      </w:r>
      <w:r>
        <w:t>lesivo</w:t>
      </w:r>
      <w:r>
        <w:rPr>
          <w:spacing w:val="-1"/>
        </w:rPr>
        <w:t xml:space="preserve"> </w:t>
      </w:r>
      <w:r>
        <w:t>previsto</w:t>
      </w:r>
      <w:r>
        <w:rPr>
          <w:spacing w:val="-1"/>
        </w:rPr>
        <w:t xml:space="preserve"> </w:t>
      </w:r>
      <w:r>
        <w:t>no</w:t>
      </w:r>
      <w:r>
        <w:rPr>
          <w:spacing w:val="-1"/>
        </w:rPr>
        <w:t xml:space="preserve"> </w:t>
      </w:r>
      <w:r>
        <w:t>art.</w:t>
      </w:r>
      <w:r>
        <w:rPr>
          <w:spacing w:val="-1"/>
        </w:rPr>
        <w:t xml:space="preserve"> </w:t>
      </w:r>
      <w:r>
        <w:t>5º</w:t>
      </w:r>
      <w:r>
        <w:rPr>
          <w:spacing w:val="-1"/>
        </w:rPr>
        <w:t xml:space="preserve"> </w:t>
      </w:r>
      <w:r>
        <w:t>da Lei</w:t>
      </w:r>
      <w:r>
        <w:rPr>
          <w:spacing w:val="-2"/>
        </w:rPr>
        <w:t xml:space="preserve"> </w:t>
      </w:r>
      <w:r>
        <w:t>nº</w:t>
      </w:r>
      <w:r>
        <w:rPr>
          <w:spacing w:val="-1"/>
        </w:rPr>
        <w:t xml:space="preserve"> </w:t>
      </w:r>
      <w:r>
        <w:t>12.846,</w:t>
      </w:r>
      <w:r>
        <w:rPr>
          <w:spacing w:val="1"/>
        </w:rPr>
        <w:t xml:space="preserve"> </w:t>
      </w:r>
      <w:r>
        <w:t>de</w:t>
      </w:r>
      <w:r>
        <w:rPr>
          <w:spacing w:val="-3"/>
        </w:rPr>
        <w:t xml:space="preserve"> </w:t>
      </w:r>
      <w:r>
        <w:t>1º de agosto</w:t>
      </w:r>
      <w:r>
        <w:rPr>
          <w:spacing w:val="-3"/>
        </w:rPr>
        <w:t xml:space="preserve"> </w:t>
      </w:r>
      <w:r>
        <w:t>de</w:t>
      </w:r>
      <w:r>
        <w:rPr>
          <w:spacing w:val="1"/>
        </w:rPr>
        <w:t xml:space="preserve"> </w:t>
      </w:r>
      <w:r>
        <w:rPr>
          <w:spacing w:val="-2"/>
        </w:rPr>
        <w:t>2013.</w:t>
      </w:r>
    </w:p>
    <w:p w14:paraId="771886E9" w14:textId="77777777" w:rsidR="00C52849" w:rsidRDefault="00E5048F">
      <w:pPr>
        <w:pStyle w:val="PargrafodaLista"/>
        <w:numPr>
          <w:ilvl w:val="1"/>
          <w:numId w:val="7"/>
        </w:numPr>
        <w:tabs>
          <w:tab w:val="left" w:pos="718"/>
        </w:tabs>
        <w:spacing w:before="42"/>
        <w:ind w:left="718" w:hanging="565"/>
      </w:pPr>
      <w:r>
        <w:t>Serão</w:t>
      </w:r>
      <w:r>
        <w:rPr>
          <w:spacing w:val="-4"/>
        </w:rPr>
        <w:t xml:space="preserve"> </w:t>
      </w:r>
      <w:r>
        <w:t>aplicadas</w:t>
      </w:r>
      <w:r>
        <w:rPr>
          <w:spacing w:val="-4"/>
        </w:rPr>
        <w:t xml:space="preserve"> </w:t>
      </w:r>
      <w:r>
        <w:t>ao</w:t>
      </w:r>
      <w:r>
        <w:rPr>
          <w:spacing w:val="-5"/>
        </w:rPr>
        <w:t xml:space="preserve"> </w:t>
      </w:r>
      <w:r>
        <w:t>contratado</w:t>
      </w:r>
      <w:r>
        <w:rPr>
          <w:spacing w:val="-5"/>
        </w:rPr>
        <w:t xml:space="preserve"> </w:t>
      </w:r>
      <w:r>
        <w:t>que</w:t>
      </w:r>
      <w:r>
        <w:rPr>
          <w:spacing w:val="-6"/>
        </w:rPr>
        <w:t xml:space="preserve"> </w:t>
      </w:r>
      <w:r>
        <w:t>incorrer</w:t>
      </w:r>
      <w:r>
        <w:rPr>
          <w:spacing w:val="-4"/>
        </w:rPr>
        <w:t xml:space="preserve"> </w:t>
      </w:r>
      <w:r>
        <w:t>nas</w:t>
      </w:r>
      <w:r>
        <w:rPr>
          <w:spacing w:val="-3"/>
        </w:rPr>
        <w:t xml:space="preserve"> </w:t>
      </w:r>
      <w:r>
        <w:t>infrações</w:t>
      </w:r>
      <w:r>
        <w:rPr>
          <w:spacing w:val="-6"/>
        </w:rPr>
        <w:t xml:space="preserve"> </w:t>
      </w:r>
      <w:r>
        <w:t>acima</w:t>
      </w:r>
      <w:r>
        <w:rPr>
          <w:spacing w:val="-6"/>
        </w:rPr>
        <w:t xml:space="preserve"> </w:t>
      </w:r>
      <w:r>
        <w:t>descritas</w:t>
      </w:r>
      <w:r>
        <w:rPr>
          <w:spacing w:val="-7"/>
        </w:rPr>
        <w:t xml:space="preserve"> </w:t>
      </w:r>
      <w:r>
        <w:t>as</w:t>
      </w:r>
      <w:r>
        <w:rPr>
          <w:spacing w:val="-5"/>
        </w:rPr>
        <w:t xml:space="preserve"> </w:t>
      </w:r>
      <w:r>
        <w:t>seguintes</w:t>
      </w:r>
      <w:r>
        <w:rPr>
          <w:spacing w:val="-5"/>
        </w:rPr>
        <w:t xml:space="preserve"> </w:t>
      </w:r>
      <w:r>
        <w:rPr>
          <w:spacing w:val="-2"/>
        </w:rPr>
        <w:t>sanções:</w:t>
      </w:r>
    </w:p>
    <w:p w14:paraId="02FC85D2" w14:textId="77777777" w:rsidR="00C52849" w:rsidRDefault="00C52849">
      <w:pPr>
        <w:pStyle w:val="Corpodetexto"/>
        <w:spacing w:before="83"/>
        <w:ind w:left="0"/>
        <w:jc w:val="left"/>
      </w:pPr>
    </w:p>
    <w:p w14:paraId="2CA66F6E" w14:textId="77777777" w:rsidR="00C52849" w:rsidRDefault="00E5048F">
      <w:pPr>
        <w:pStyle w:val="PargrafodaLista"/>
        <w:numPr>
          <w:ilvl w:val="0"/>
          <w:numId w:val="4"/>
        </w:numPr>
        <w:tabs>
          <w:tab w:val="left" w:pos="1741"/>
        </w:tabs>
        <w:spacing w:line="285" w:lineRule="auto"/>
        <w:ind w:right="147" w:firstLine="0"/>
      </w:pPr>
      <w:r>
        <w:rPr>
          <w:rFonts w:ascii="Arial" w:hAnsi="Arial"/>
          <w:b/>
        </w:rPr>
        <w:t>Advertência</w:t>
      </w:r>
      <w:r>
        <w:t>, quando o contratado der causa à inexecução parcial do contrato, sempre</w:t>
      </w:r>
      <w:r>
        <w:rPr>
          <w:spacing w:val="40"/>
        </w:rPr>
        <w:t xml:space="preserve"> </w:t>
      </w:r>
      <w:r>
        <w:t>que não se justificar a imposição de penalidade mais grave(</w:t>
      </w:r>
      <w:hyperlink r:id="rId49" w:anchor="art156§2">
        <w:r>
          <w:rPr>
            <w:color w:val="0000FF"/>
            <w:u w:val="single" w:color="0000FF"/>
          </w:rPr>
          <w:t>art. 156, §2º, da</w:t>
        </w:r>
      </w:hyperlink>
      <w:r>
        <w:rPr>
          <w:color w:val="0000FF"/>
          <w:u w:val="single" w:color="0000FF"/>
        </w:rPr>
        <w:t xml:space="preserve"> Lei nº 14.133, de</w:t>
      </w:r>
      <w:r>
        <w:rPr>
          <w:color w:val="0000FF"/>
        </w:rPr>
        <w:t xml:space="preserve"> </w:t>
      </w:r>
      <w:r>
        <w:rPr>
          <w:color w:val="0000FF"/>
          <w:spacing w:val="-2"/>
          <w:u w:val="single" w:color="0000FF"/>
        </w:rPr>
        <w:t>2021</w:t>
      </w:r>
      <w:r>
        <w:rPr>
          <w:spacing w:val="-2"/>
        </w:rPr>
        <w:t>);</w:t>
      </w:r>
    </w:p>
    <w:p w14:paraId="080D93E7" w14:textId="77777777" w:rsidR="00C52849" w:rsidRDefault="00E5048F">
      <w:pPr>
        <w:pStyle w:val="PargrafodaLista"/>
        <w:numPr>
          <w:ilvl w:val="0"/>
          <w:numId w:val="4"/>
        </w:numPr>
        <w:tabs>
          <w:tab w:val="left" w:pos="1741"/>
        </w:tabs>
        <w:spacing w:line="256" w:lineRule="exact"/>
        <w:ind w:left="1741" w:hanging="454"/>
      </w:pPr>
      <w:r>
        <w:rPr>
          <w:rFonts w:ascii="Arial" w:hAnsi="Arial"/>
          <w:b/>
        </w:rPr>
        <w:t>Impedimento</w:t>
      </w:r>
      <w:r>
        <w:rPr>
          <w:rFonts w:ascii="Arial" w:hAnsi="Arial"/>
          <w:b/>
          <w:spacing w:val="-5"/>
        </w:rPr>
        <w:t xml:space="preserve"> </w:t>
      </w:r>
      <w:r>
        <w:rPr>
          <w:rFonts w:ascii="Arial" w:hAnsi="Arial"/>
          <w:b/>
        </w:rPr>
        <w:t>de</w:t>
      </w:r>
      <w:r>
        <w:rPr>
          <w:rFonts w:ascii="Arial" w:hAnsi="Arial"/>
          <w:b/>
          <w:spacing w:val="-2"/>
        </w:rPr>
        <w:t xml:space="preserve"> </w:t>
      </w:r>
      <w:r>
        <w:rPr>
          <w:rFonts w:ascii="Arial" w:hAnsi="Arial"/>
          <w:b/>
        </w:rPr>
        <w:t>licitar</w:t>
      </w:r>
      <w:r>
        <w:rPr>
          <w:rFonts w:ascii="Arial" w:hAnsi="Arial"/>
          <w:b/>
          <w:spacing w:val="-3"/>
        </w:rPr>
        <w:t xml:space="preserve"> </w:t>
      </w:r>
      <w:r>
        <w:rPr>
          <w:rFonts w:ascii="Arial" w:hAnsi="Arial"/>
          <w:b/>
        </w:rPr>
        <w:t>e</w:t>
      </w:r>
      <w:r>
        <w:rPr>
          <w:rFonts w:ascii="Arial" w:hAnsi="Arial"/>
          <w:b/>
          <w:spacing w:val="-1"/>
        </w:rPr>
        <w:t xml:space="preserve"> </w:t>
      </w:r>
      <w:r>
        <w:rPr>
          <w:rFonts w:ascii="Arial" w:hAnsi="Arial"/>
          <w:b/>
        </w:rPr>
        <w:t>contratar</w:t>
      </w:r>
      <w:r>
        <w:t>, quando</w:t>
      </w:r>
      <w:r>
        <w:rPr>
          <w:spacing w:val="1"/>
        </w:rPr>
        <w:t xml:space="preserve"> </w:t>
      </w:r>
      <w:r>
        <w:t>praticadas</w:t>
      </w:r>
      <w:r>
        <w:rPr>
          <w:spacing w:val="1"/>
        </w:rPr>
        <w:t xml:space="preserve"> </w:t>
      </w:r>
      <w:r>
        <w:t>as</w:t>
      </w:r>
      <w:r>
        <w:rPr>
          <w:spacing w:val="3"/>
        </w:rPr>
        <w:t xml:space="preserve"> </w:t>
      </w:r>
      <w:r>
        <w:t>condutas</w:t>
      </w:r>
      <w:r>
        <w:rPr>
          <w:spacing w:val="-2"/>
        </w:rPr>
        <w:t xml:space="preserve"> </w:t>
      </w:r>
      <w:r>
        <w:t>descritas</w:t>
      </w:r>
      <w:r>
        <w:rPr>
          <w:spacing w:val="1"/>
        </w:rPr>
        <w:t xml:space="preserve"> </w:t>
      </w:r>
      <w:r>
        <w:t>nas</w:t>
      </w:r>
      <w:r>
        <w:rPr>
          <w:spacing w:val="2"/>
        </w:rPr>
        <w:t xml:space="preserve"> </w:t>
      </w:r>
      <w:r>
        <w:rPr>
          <w:spacing w:val="-2"/>
        </w:rPr>
        <w:t>alíneas</w:t>
      </w:r>
    </w:p>
    <w:p w14:paraId="0BEFAD3C" w14:textId="77777777" w:rsidR="00C52849" w:rsidRDefault="00E5048F">
      <w:pPr>
        <w:pStyle w:val="Corpodetexto"/>
        <w:spacing w:before="47" w:line="288" w:lineRule="auto"/>
        <w:ind w:left="1287" w:right="156"/>
      </w:pPr>
      <w:r>
        <w:t>“b”, “c” e “d” do subitem acima deste Contrato, sempre que não se justificar a imposição de penalidade mais grave (</w:t>
      </w:r>
      <w:hyperlink r:id="rId50" w:anchor="art156§4">
        <w:r>
          <w:rPr>
            <w:color w:val="0000FF"/>
            <w:u w:val="single" w:color="0000FF"/>
          </w:rPr>
          <w:t>art. 156, § 4º, da Lei nº</w:t>
        </w:r>
      </w:hyperlink>
      <w:hyperlink r:id="rId51" w:anchor="art156§4">
        <w:r>
          <w:rPr>
            <w:color w:val="0000FF"/>
            <w:u w:val="single" w:color="0000FF"/>
          </w:rPr>
          <w:t>14.133, de 2021</w:t>
        </w:r>
      </w:hyperlink>
      <w:r>
        <w:t>);</w:t>
      </w:r>
    </w:p>
    <w:p w14:paraId="04D57FA3" w14:textId="77777777" w:rsidR="00C52849" w:rsidRDefault="00E5048F">
      <w:pPr>
        <w:pStyle w:val="PargrafodaLista"/>
        <w:numPr>
          <w:ilvl w:val="0"/>
          <w:numId w:val="4"/>
        </w:numPr>
        <w:tabs>
          <w:tab w:val="left" w:pos="1742"/>
        </w:tabs>
        <w:spacing w:line="256" w:lineRule="exact"/>
        <w:ind w:left="1742" w:hanging="455"/>
      </w:pPr>
      <w:r>
        <w:rPr>
          <w:rFonts w:ascii="Arial" w:hAnsi="Arial"/>
          <w:b/>
        </w:rPr>
        <w:t>Declaração</w:t>
      </w:r>
      <w:r>
        <w:rPr>
          <w:rFonts w:ascii="Arial" w:hAnsi="Arial"/>
          <w:b/>
          <w:spacing w:val="37"/>
        </w:rPr>
        <w:t xml:space="preserve"> </w:t>
      </w:r>
      <w:r>
        <w:rPr>
          <w:rFonts w:ascii="Arial" w:hAnsi="Arial"/>
          <w:b/>
        </w:rPr>
        <w:t>de</w:t>
      </w:r>
      <w:r>
        <w:rPr>
          <w:rFonts w:ascii="Arial" w:hAnsi="Arial"/>
          <w:b/>
          <w:spacing w:val="34"/>
        </w:rPr>
        <w:t xml:space="preserve"> </w:t>
      </w:r>
      <w:r>
        <w:rPr>
          <w:rFonts w:ascii="Arial" w:hAnsi="Arial"/>
          <w:b/>
        </w:rPr>
        <w:t>inidoneidade</w:t>
      </w:r>
      <w:r>
        <w:rPr>
          <w:rFonts w:ascii="Arial" w:hAnsi="Arial"/>
          <w:b/>
          <w:spacing w:val="36"/>
        </w:rPr>
        <w:t xml:space="preserve"> </w:t>
      </w:r>
      <w:r>
        <w:rPr>
          <w:rFonts w:ascii="Arial" w:hAnsi="Arial"/>
          <w:b/>
        </w:rPr>
        <w:t>para</w:t>
      </w:r>
      <w:r>
        <w:rPr>
          <w:rFonts w:ascii="Arial" w:hAnsi="Arial"/>
          <w:b/>
          <w:spacing w:val="36"/>
        </w:rPr>
        <w:t xml:space="preserve"> </w:t>
      </w:r>
      <w:r>
        <w:rPr>
          <w:rFonts w:ascii="Arial" w:hAnsi="Arial"/>
          <w:b/>
        </w:rPr>
        <w:t>licitar</w:t>
      </w:r>
      <w:r>
        <w:rPr>
          <w:rFonts w:ascii="Arial" w:hAnsi="Arial"/>
          <w:b/>
          <w:spacing w:val="38"/>
        </w:rPr>
        <w:t xml:space="preserve"> </w:t>
      </w:r>
      <w:r>
        <w:rPr>
          <w:rFonts w:ascii="Arial" w:hAnsi="Arial"/>
          <w:b/>
        </w:rPr>
        <w:t>e</w:t>
      </w:r>
      <w:r>
        <w:rPr>
          <w:rFonts w:ascii="Arial" w:hAnsi="Arial"/>
          <w:b/>
          <w:spacing w:val="37"/>
        </w:rPr>
        <w:t xml:space="preserve"> </w:t>
      </w:r>
      <w:r>
        <w:rPr>
          <w:rFonts w:ascii="Arial" w:hAnsi="Arial"/>
          <w:b/>
        </w:rPr>
        <w:t>contratar</w:t>
      </w:r>
      <w:r>
        <w:t>,</w:t>
      </w:r>
      <w:r>
        <w:rPr>
          <w:spacing w:val="38"/>
        </w:rPr>
        <w:t xml:space="preserve"> </w:t>
      </w:r>
      <w:r>
        <w:t>quando</w:t>
      </w:r>
      <w:r>
        <w:rPr>
          <w:spacing w:val="38"/>
        </w:rPr>
        <w:t xml:space="preserve"> </w:t>
      </w:r>
      <w:r>
        <w:t>praticadas</w:t>
      </w:r>
      <w:r>
        <w:rPr>
          <w:spacing w:val="40"/>
        </w:rPr>
        <w:t xml:space="preserve"> </w:t>
      </w:r>
      <w:r>
        <w:t>as</w:t>
      </w:r>
      <w:r>
        <w:rPr>
          <w:spacing w:val="39"/>
        </w:rPr>
        <w:t xml:space="preserve"> </w:t>
      </w:r>
      <w:r>
        <w:rPr>
          <w:spacing w:val="-2"/>
        </w:rPr>
        <w:t>condutas</w:t>
      </w:r>
    </w:p>
    <w:p w14:paraId="0D8E4378" w14:textId="77777777" w:rsidR="00C52849" w:rsidRDefault="00E5048F">
      <w:pPr>
        <w:pStyle w:val="Corpodetexto"/>
        <w:spacing w:before="47" w:line="288" w:lineRule="auto"/>
        <w:ind w:left="1287" w:right="150"/>
      </w:pPr>
      <w:r>
        <w:t>descritas nas alíneas “e”, “f”, “g” e “h” do subitem acima deste Contrato, bem como nas alíneas “b”, “c” e “d”, que justifiquem a imposição de penalidade mais grave (</w:t>
      </w:r>
      <w:hyperlink r:id="rId52" w:anchor="art156§5">
        <w:r>
          <w:rPr>
            <w:color w:val="0000FF"/>
            <w:u w:val="single" w:color="0000FF"/>
          </w:rPr>
          <w:t>art. 156, §5º, da Lei nº</w:t>
        </w:r>
      </w:hyperlink>
      <w:r>
        <w:rPr>
          <w:color w:val="0000FF"/>
        </w:rPr>
        <w:t xml:space="preserve"> </w:t>
      </w:r>
      <w:hyperlink r:id="rId53" w:anchor="art156§5">
        <w:r>
          <w:rPr>
            <w:color w:val="0000FF"/>
            <w:u w:val="single" w:color="0000FF"/>
          </w:rPr>
          <w:t>14.133, de 2021</w:t>
        </w:r>
      </w:hyperlink>
      <w:r>
        <w:t>).</w:t>
      </w:r>
    </w:p>
    <w:p w14:paraId="25BF0F5D" w14:textId="77777777" w:rsidR="00C52849" w:rsidRDefault="00E5048F">
      <w:pPr>
        <w:pStyle w:val="Ttulo2"/>
        <w:numPr>
          <w:ilvl w:val="0"/>
          <w:numId w:val="4"/>
        </w:numPr>
        <w:tabs>
          <w:tab w:val="left" w:pos="1741"/>
        </w:tabs>
        <w:spacing w:line="257" w:lineRule="exact"/>
        <w:ind w:left="1741" w:hanging="454"/>
        <w:jc w:val="both"/>
      </w:pPr>
      <w:r>
        <w:rPr>
          <w:spacing w:val="-2"/>
        </w:rPr>
        <w:t>Multa:</w:t>
      </w:r>
    </w:p>
    <w:p w14:paraId="2DBD222D" w14:textId="77777777" w:rsidR="00C52849" w:rsidRDefault="00E5048F">
      <w:pPr>
        <w:pStyle w:val="PargrafodaLista"/>
        <w:numPr>
          <w:ilvl w:val="1"/>
          <w:numId w:val="4"/>
        </w:numPr>
        <w:tabs>
          <w:tab w:val="left" w:pos="1742"/>
        </w:tabs>
        <w:spacing w:before="25" w:line="278" w:lineRule="auto"/>
        <w:ind w:right="157" w:firstLine="0"/>
      </w:pPr>
      <w:r>
        <w:t>moratória de 0,5% (meio por cento) por dia de atraso injustificado sobre o valor da parcela inadimplida, até o limite de 15 (quinze) dias;</w:t>
      </w:r>
    </w:p>
    <w:p w14:paraId="4BD4E573" w14:textId="77777777" w:rsidR="00C52849" w:rsidRDefault="00E5048F">
      <w:pPr>
        <w:pStyle w:val="PargrafodaLista"/>
        <w:numPr>
          <w:ilvl w:val="1"/>
          <w:numId w:val="4"/>
        </w:numPr>
        <w:tabs>
          <w:tab w:val="left" w:pos="1742"/>
        </w:tabs>
        <w:spacing w:line="283" w:lineRule="auto"/>
        <w:ind w:right="149" w:firstLine="0"/>
      </w:pPr>
      <w:r>
        <w:t>moratória de 0,5% (meio por cento) por dia de atraso injustificado sobre o valor total do contrato, até o máximo de 30% (trinta por cento), pela inobservância do prazo fixado para apresentação, suplementação ou reposição da garantia.</w:t>
      </w:r>
    </w:p>
    <w:p w14:paraId="41734318" w14:textId="77777777" w:rsidR="00C52849" w:rsidRDefault="00E5048F">
      <w:pPr>
        <w:pStyle w:val="PargrafodaLista"/>
        <w:numPr>
          <w:ilvl w:val="2"/>
          <w:numId w:val="4"/>
        </w:numPr>
        <w:tabs>
          <w:tab w:val="left" w:pos="1742"/>
        </w:tabs>
        <w:spacing w:line="285" w:lineRule="auto"/>
        <w:ind w:right="148" w:firstLine="0"/>
      </w:pPr>
      <w:r>
        <w:t>O atraso superior a 90 (noventa) dias autoriza a Administração a promover a extinção do contrato por descumprimento ou cumprimento irregular de suas cláusulas, conforme dispõe o inciso I do art. 137 da Lei n. 14.133, de 2021.</w:t>
      </w:r>
    </w:p>
    <w:p w14:paraId="7DE1D325" w14:textId="77777777" w:rsidR="00C52849" w:rsidRDefault="00E5048F">
      <w:pPr>
        <w:pStyle w:val="PargrafodaLista"/>
        <w:numPr>
          <w:ilvl w:val="1"/>
          <w:numId w:val="4"/>
        </w:numPr>
        <w:tabs>
          <w:tab w:val="left" w:pos="1742"/>
        </w:tabs>
        <w:spacing w:line="255" w:lineRule="exact"/>
        <w:ind w:left="1742" w:hanging="455"/>
      </w:pPr>
      <w:r>
        <w:t>Compensatória,</w:t>
      </w:r>
      <w:r>
        <w:rPr>
          <w:spacing w:val="7"/>
        </w:rPr>
        <w:t xml:space="preserve"> </w:t>
      </w:r>
      <w:r>
        <w:t>para</w:t>
      </w:r>
      <w:r>
        <w:rPr>
          <w:spacing w:val="6"/>
        </w:rPr>
        <w:t xml:space="preserve"> </w:t>
      </w:r>
      <w:r>
        <w:t>as</w:t>
      </w:r>
      <w:r>
        <w:rPr>
          <w:spacing w:val="5"/>
        </w:rPr>
        <w:t xml:space="preserve"> </w:t>
      </w:r>
      <w:r>
        <w:t>infrações</w:t>
      </w:r>
      <w:r>
        <w:rPr>
          <w:spacing w:val="7"/>
        </w:rPr>
        <w:t xml:space="preserve"> </w:t>
      </w:r>
      <w:r>
        <w:t>descritas</w:t>
      </w:r>
      <w:r>
        <w:rPr>
          <w:spacing w:val="4"/>
        </w:rPr>
        <w:t xml:space="preserve"> </w:t>
      </w:r>
      <w:r>
        <w:t>nas</w:t>
      </w:r>
      <w:r>
        <w:rPr>
          <w:spacing w:val="5"/>
        </w:rPr>
        <w:t xml:space="preserve"> </w:t>
      </w:r>
      <w:r>
        <w:t>alíneas</w:t>
      </w:r>
      <w:r>
        <w:rPr>
          <w:spacing w:val="6"/>
        </w:rPr>
        <w:t xml:space="preserve"> </w:t>
      </w:r>
      <w:r>
        <w:t>“e”</w:t>
      </w:r>
      <w:r>
        <w:rPr>
          <w:spacing w:val="8"/>
        </w:rPr>
        <w:t xml:space="preserve"> </w:t>
      </w:r>
      <w:r>
        <w:t>a</w:t>
      </w:r>
      <w:r>
        <w:rPr>
          <w:spacing w:val="4"/>
        </w:rPr>
        <w:t xml:space="preserve"> </w:t>
      </w:r>
      <w:r>
        <w:t>“h”</w:t>
      </w:r>
      <w:r>
        <w:rPr>
          <w:spacing w:val="8"/>
        </w:rPr>
        <w:t xml:space="preserve"> </w:t>
      </w:r>
      <w:r>
        <w:t>do</w:t>
      </w:r>
      <w:r>
        <w:rPr>
          <w:spacing w:val="3"/>
        </w:rPr>
        <w:t xml:space="preserve"> </w:t>
      </w:r>
      <w:r>
        <w:t>subitem</w:t>
      </w:r>
      <w:r>
        <w:rPr>
          <w:spacing w:val="8"/>
        </w:rPr>
        <w:t xml:space="preserve"> </w:t>
      </w:r>
      <w:r>
        <w:t>12.1,</w:t>
      </w:r>
      <w:r>
        <w:rPr>
          <w:spacing w:val="7"/>
        </w:rPr>
        <w:t xml:space="preserve"> </w:t>
      </w:r>
      <w:r>
        <w:t>de</w:t>
      </w:r>
      <w:r>
        <w:rPr>
          <w:spacing w:val="4"/>
        </w:rPr>
        <w:t xml:space="preserve"> </w:t>
      </w:r>
      <w:r>
        <w:rPr>
          <w:spacing w:val="-5"/>
        </w:rPr>
        <w:t>50%</w:t>
      </w:r>
    </w:p>
    <w:p w14:paraId="5B6E3411" w14:textId="77777777" w:rsidR="00C52849" w:rsidRDefault="00E5048F">
      <w:pPr>
        <w:pStyle w:val="Corpodetexto"/>
        <w:spacing w:before="23"/>
        <w:ind w:left="1287"/>
      </w:pPr>
      <w:r>
        <w:t>até 100%</w:t>
      </w:r>
      <w:r>
        <w:rPr>
          <w:spacing w:val="1"/>
        </w:rPr>
        <w:t xml:space="preserve"> </w:t>
      </w:r>
      <w:r>
        <w:t>do</w:t>
      </w:r>
      <w:r>
        <w:rPr>
          <w:spacing w:val="-3"/>
        </w:rPr>
        <w:t xml:space="preserve"> </w:t>
      </w:r>
      <w:r>
        <w:t>valor</w:t>
      </w:r>
      <w:r>
        <w:rPr>
          <w:spacing w:val="1"/>
        </w:rPr>
        <w:t xml:space="preserve"> </w:t>
      </w:r>
      <w:r>
        <w:t xml:space="preserve">do </w:t>
      </w:r>
      <w:r>
        <w:rPr>
          <w:spacing w:val="-2"/>
        </w:rPr>
        <w:t>Contrato.</w:t>
      </w:r>
    </w:p>
    <w:p w14:paraId="2DD0534F" w14:textId="77777777" w:rsidR="00C52849" w:rsidRDefault="00E5048F">
      <w:pPr>
        <w:pStyle w:val="PargrafodaLista"/>
        <w:numPr>
          <w:ilvl w:val="1"/>
          <w:numId w:val="4"/>
        </w:numPr>
        <w:tabs>
          <w:tab w:val="left" w:pos="1742"/>
        </w:tabs>
        <w:spacing w:before="30" w:line="278" w:lineRule="auto"/>
        <w:ind w:right="155" w:firstLine="0"/>
      </w:pPr>
      <w:r>
        <w:t>Compensatória, para a inexecução total contrato prevista na alínea “c” do subitem 12.1, a multa será de 20% a 30%do valor do Contrato.</w:t>
      </w:r>
    </w:p>
    <w:p w14:paraId="2C18BD17" w14:textId="77777777" w:rsidR="00C52849" w:rsidRDefault="00E5048F">
      <w:pPr>
        <w:pStyle w:val="PargrafodaLista"/>
        <w:numPr>
          <w:ilvl w:val="1"/>
          <w:numId w:val="4"/>
        </w:numPr>
        <w:tabs>
          <w:tab w:val="left" w:pos="1742"/>
        </w:tabs>
        <w:spacing w:line="278" w:lineRule="auto"/>
        <w:ind w:right="157" w:firstLine="0"/>
      </w:pPr>
      <w:r>
        <w:t>Para infração descrita na alínea “b” do subitem 12.1, a multa será de 20% a 30%do valor do Contrato.</w:t>
      </w:r>
    </w:p>
    <w:p w14:paraId="4C1AE875" w14:textId="77777777" w:rsidR="00C52849" w:rsidRDefault="00E5048F">
      <w:pPr>
        <w:pStyle w:val="Corpodetexto"/>
        <w:spacing w:before="3" w:line="288" w:lineRule="auto"/>
        <w:ind w:right="149"/>
        <w:jc w:val="left"/>
      </w:pPr>
      <w:r>
        <w:t>Para infrações descritas na alínea “d” do subitem 12.1, a multa será de 10% a 20%do valor do Contrato. Para a infração descrita na alínea “a” do subitem 12.1, a multa será de 10% a 20% do valor do Contrato,</w:t>
      </w:r>
      <w:r>
        <w:rPr>
          <w:spacing w:val="80"/>
        </w:rPr>
        <w:t xml:space="preserve"> </w:t>
      </w:r>
      <w:r>
        <w:t>ressalvadas as seguintes infrações:</w:t>
      </w:r>
    </w:p>
    <w:p w14:paraId="3F54A6D2" w14:textId="77777777" w:rsidR="00C52849" w:rsidRDefault="00E5048F">
      <w:pPr>
        <w:pStyle w:val="PargrafodaLista"/>
        <w:numPr>
          <w:ilvl w:val="1"/>
          <w:numId w:val="7"/>
        </w:numPr>
        <w:tabs>
          <w:tab w:val="left" w:pos="859"/>
        </w:tabs>
        <w:spacing w:line="288" w:lineRule="auto"/>
        <w:ind w:left="153" w:right="154" w:firstLine="0"/>
      </w:pPr>
      <w:r>
        <w:t>A aplicação das sanções previstas neste Contrato não exclui, em hipótese alguma, a obrigação de reparação integral do dano causado ao Contratante (art. 156, §9º, da Lei nº 14.133, de 2021).</w:t>
      </w:r>
    </w:p>
    <w:p w14:paraId="2D90A9B8" w14:textId="77777777" w:rsidR="00C52849" w:rsidRDefault="00E5048F">
      <w:pPr>
        <w:pStyle w:val="PargrafodaLista"/>
        <w:numPr>
          <w:ilvl w:val="1"/>
          <w:numId w:val="7"/>
        </w:numPr>
        <w:tabs>
          <w:tab w:val="left" w:pos="718"/>
        </w:tabs>
        <w:spacing w:line="288" w:lineRule="auto"/>
        <w:ind w:left="153" w:right="152" w:firstLine="0"/>
      </w:pPr>
      <w:r>
        <w:t>Todas</w:t>
      </w:r>
      <w:r>
        <w:rPr>
          <w:spacing w:val="-2"/>
        </w:rPr>
        <w:t xml:space="preserve"> </w:t>
      </w:r>
      <w:r>
        <w:t>as sanções previstas neste Contrato</w:t>
      </w:r>
      <w:r>
        <w:rPr>
          <w:spacing w:val="-1"/>
        </w:rPr>
        <w:t xml:space="preserve"> </w:t>
      </w:r>
      <w:r>
        <w:t>poderão ser aplicadas cumulativamente com a multa (art. 156, §7º, da Lei nº 14.133, de 2021).</w:t>
      </w:r>
    </w:p>
    <w:p w14:paraId="21CBD31C" w14:textId="77777777" w:rsidR="00C52849" w:rsidRDefault="00E5048F">
      <w:pPr>
        <w:pStyle w:val="PargrafodaLista"/>
        <w:numPr>
          <w:ilvl w:val="1"/>
          <w:numId w:val="7"/>
        </w:numPr>
        <w:tabs>
          <w:tab w:val="left" w:pos="718"/>
        </w:tabs>
        <w:spacing w:line="288" w:lineRule="auto"/>
        <w:ind w:left="153" w:right="155" w:firstLine="0"/>
      </w:pPr>
      <w:r>
        <w:t>Antes da aplicação da multa será facultada a defesa do interessado no prazo de 15 (quinze) dias úteis, contado da data de sua intimação (art. 157, da Lei nº 14.133, de 2021).</w:t>
      </w:r>
    </w:p>
    <w:p w14:paraId="236E95CA" w14:textId="77777777" w:rsidR="00C52849" w:rsidRDefault="00E5048F">
      <w:pPr>
        <w:pStyle w:val="PargrafodaLista"/>
        <w:numPr>
          <w:ilvl w:val="1"/>
          <w:numId w:val="7"/>
        </w:numPr>
        <w:tabs>
          <w:tab w:val="left" w:pos="718"/>
        </w:tabs>
        <w:spacing w:line="288" w:lineRule="auto"/>
        <w:ind w:left="153" w:right="151" w:firstLine="0"/>
      </w:pPr>
      <w: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4753E32" w14:textId="77777777" w:rsidR="00C52849" w:rsidRDefault="00E5048F">
      <w:pPr>
        <w:pStyle w:val="PargrafodaLista"/>
        <w:numPr>
          <w:ilvl w:val="1"/>
          <w:numId w:val="7"/>
        </w:numPr>
        <w:tabs>
          <w:tab w:val="left" w:pos="718"/>
        </w:tabs>
        <w:spacing w:line="288" w:lineRule="auto"/>
        <w:ind w:left="153" w:right="153" w:firstLine="0"/>
      </w:pPr>
      <w:r>
        <w:t>Previamente ao encaminhamento à cobrança judicial, a multa poderá ser recolhida administrativamente no</w:t>
      </w:r>
      <w:r>
        <w:rPr>
          <w:spacing w:val="-1"/>
        </w:rPr>
        <w:t xml:space="preserve"> </w:t>
      </w:r>
      <w:r>
        <w:t>prazo máximo de 30 (trinta) dias, a contar da data</w:t>
      </w:r>
      <w:r>
        <w:rPr>
          <w:spacing w:val="-2"/>
        </w:rPr>
        <w:t xml:space="preserve"> </w:t>
      </w:r>
      <w:r>
        <w:t>do recebimento da comunicação enviada pela autoridade competente.</w:t>
      </w:r>
    </w:p>
    <w:p w14:paraId="00DFFFE0" w14:textId="77777777" w:rsidR="00C52849" w:rsidRDefault="00E5048F">
      <w:pPr>
        <w:pStyle w:val="PargrafodaLista"/>
        <w:numPr>
          <w:ilvl w:val="1"/>
          <w:numId w:val="7"/>
        </w:numPr>
        <w:tabs>
          <w:tab w:val="left" w:pos="718"/>
        </w:tabs>
        <w:spacing w:line="285" w:lineRule="auto"/>
        <w:ind w:left="153" w:right="149" w:firstLine="0"/>
      </w:pPr>
      <w:r>
        <w:t xml:space="preserve">A aplicação das sanções realizar-se-á em processo administrativo que assegure o contraditório e a ampla defesa ao Contratado, observando-se o procedimento previsto no </w:t>
      </w:r>
      <w:r>
        <w:rPr>
          <w:rFonts w:ascii="Arial" w:hAnsi="Arial"/>
          <w:b/>
        </w:rPr>
        <w:t xml:space="preserve">caput </w:t>
      </w:r>
      <w:r>
        <w:t>e parágrafos do art. 158 da Lei</w:t>
      </w:r>
      <w:r>
        <w:rPr>
          <w:spacing w:val="34"/>
        </w:rPr>
        <w:t xml:space="preserve"> </w:t>
      </w:r>
      <w:r>
        <w:t>nº</w:t>
      </w:r>
      <w:r>
        <w:rPr>
          <w:spacing w:val="36"/>
        </w:rPr>
        <w:t xml:space="preserve"> </w:t>
      </w:r>
      <w:r>
        <w:t>14.133,</w:t>
      </w:r>
      <w:r>
        <w:rPr>
          <w:spacing w:val="36"/>
        </w:rPr>
        <w:t xml:space="preserve"> </w:t>
      </w:r>
      <w:r>
        <w:t>de</w:t>
      </w:r>
      <w:r>
        <w:rPr>
          <w:spacing w:val="35"/>
        </w:rPr>
        <w:t xml:space="preserve"> </w:t>
      </w:r>
      <w:r>
        <w:t>2021,</w:t>
      </w:r>
      <w:r>
        <w:rPr>
          <w:spacing w:val="34"/>
        </w:rPr>
        <w:t xml:space="preserve"> </w:t>
      </w:r>
      <w:r>
        <w:t>para</w:t>
      </w:r>
      <w:r>
        <w:rPr>
          <w:spacing w:val="35"/>
        </w:rPr>
        <w:t xml:space="preserve"> </w:t>
      </w:r>
      <w:r>
        <w:t>as</w:t>
      </w:r>
      <w:r>
        <w:rPr>
          <w:spacing w:val="35"/>
        </w:rPr>
        <w:t xml:space="preserve"> </w:t>
      </w:r>
      <w:r>
        <w:t>penalidades</w:t>
      </w:r>
      <w:r>
        <w:rPr>
          <w:spacing w:val="35"/>
        </w:rPr>
        <w:t xml:space="preserve"> </w:t>
      </w:r>
      <w:r>
        <w:t>de</w:t>
      </w:r>
      <w:r>
        <w:rPr>
          <w:spacing w:val="35"/>
        </w:rPr>
        <w:t xml:space="preserve"> </w:t>
      </w:r>
      <w:r>
        <w:t>impedimento</w:t>
      </w:r>
      <w:r>
        <w:rPr>
          <w:spacing w:val="35"/>
        </w:rPr>
        <w:t xml:space="preserve"> </w:t>
      </w:r>
      <w:r>
        <w:t>de</w:t>
      </w:r>
      <w:r>
        <w:rPr>
          <w:spacing w:val="35"/>
        </w:rPr>
        <w:t xml:space="preserve"> </w:t>
      </w:r>
      <w:r>
        <w:t>licitar</w:t>
      </w:r>
      <w:r>
        <w:rPr>
          <w:spacing w:val="33"/>
        </w:rPr>
        <w:t xml:space="preserve"> </w:t>
      </w:r>
      <w:r>
        <w:t>e</w:t>
      </w:r>
      <w:r>
        <w:rPr>
          <w:spacing w:val="35"/>
        </w:rPr>
        <w:t xml:space="preserve"> </w:t>
      </w:r>
      <w:r>
        <w:t>contratar</w:t>
      </w:r>
      <w:r>
        <w:rPr>
          <w:spacing w:val="36"/>
        </w:rPr>
        <w:t xml:space="preserve"> </w:t>
      </w:r>
      <w:r>
        <w:t>e</w:t>
      </w:r>
      <w:r>
        <w:rPr>
          <w:spacing w:val="35"/>
        </w:rPr>
        <w:t xml:space="preserve"> </w:t>
      </w:r>
      <w:r>
        <w:t>de</w:t>
      </w:r>
      <w:r>
        <w:rPr>
          <w:spacing w:val="35"/>
        </w:rPr>
        <w:t xml:space="preserve"> </w:t>
      </w:r>
      <w:r>
        <w:t>declaração</w:t>
      </w:r>
      <w:r>
        <w:rPr>
          <w:spacing w:val="35"/>
        </w:rPr>
        <w:t xml:space="preserve"> </w:t>
      </w:r>
      <w:r>
        <w:t>de</w:t>
      </w:r>
    </w:p>
    <w:p w14:paraId="2C67E395" w14:textId="77777777" w:rsidR="00C52849" w:rsidRDefault="00C52849">
      <w:pPr>
        <w:pStyle w:val="PargrafodaLista"/>
        <w:spacing w:line="285" w:lineRule="auto"/>
        <w:sectPr w:rsidR="00C52849">
          <w:pgSz w:w="11910" w:h="16840"/>
          <w:pgMar w:top="1940" w:right="566" w:bottom="280" w:left="566" w:header="759" w:footer="0" w:gutter="0"/>
          <w:cols w:space="720"/>
        </w:sectPr>
      </w:pPr>
    </w:p>
    <w:p w14:paraId="28928F3E" w14:textId="77777777" w:rsidR="00C52849" w:rsidRDefault="00E5048F">
      <w:pPr>
        <w:pStyle w:val="Corpodetexto"/>
        <w:spacing w:before="97"/>
        <w:jc w:val="left"/>
      </w:pPr>
      <w:r>
        <w:lastRenderedPageBreak/>
        <w:t>inidoneidade</w:t>
      </w:r>
      <w:r>
        <w:rPr>
          <w:spacing w:val="-5"/>
        </w:rPr>
        <w:t xml:space="preserve"> </w:t>
      </w:r>
      <w:r>
        <w:t>para</w:t>
      </w:r>
      <w:r>
        <w:rPr>
          <w:spacing w:val="-6"/>
        </w:rPr>
        <w:t xml:space="preserve"> </w:t>
      </w:r>
      <w:r>
        <w:t>licitar</w:t>
      </w:r>
      <w:r>
        <w:rPr>
          <w:spacing w:val="-6"/>
        </w:rPr>
        <w:t xml:space="preserve"> </w:t>
      </w:r>
      <w:r>
        <w:t>ou</w:t>
      </w:r>
      <w:r>
        <w:rPr>
          <w:spacing w:val="-5"/>
        </w:rPr>
        <w:t xml:space="preserve"> </w:t>
      </w:r>
      <w:r>
        <w:rPr>
          <w:spacing w:val="-2"/>
        </w:rPr>
        <w:t>contratar.</w:t>
      </w:r>
    </w:p>
    <w:p w14:paraId="198E00C6" w14:textId="77777777" w:rsidR="00C52849" w:rsidRDefault="00E5048F">
      <w:pPr>
        <w:pStyle w:val="PargrafodaLista"/>
        <w:numPr>
          <w:ilvl w:val="1"/>
          <w:numId w:val="7"/>
        </w:numPr>
        <w:tabs>
          <w:tab w:val="left" w:pos="1743"/>
        </w:tabs>
        <w:spacing w:before="48"/>
        <w:ind w:left="1743" w:hanging="1590"/>
      </w:pPr>
      <w:r>
        <w:t>Na</w:t>
      </w:r>
      <w:r>
        <w:rPr>
          <w:spacing w:val="-3"/>
        </w:rPr>
        <w:t xml:space="preserve"> </w:t>
      </w:r>
      <w:r>
        <w:t>aplicação</w:t>
      </w:r>
      <w:r>
        <w:rPr>
          <w:spacing w:val="-2"/>
        </w:rPr>
        <w:t xml:space="preserve"> </w:t>
      </w:r>
      <w:r>
        <w:t>das</w:t>
      </w:r>
      <w:r>
        <w:rPr>
          <w:spacing w:val="-2"/>
        </w:rPr>
        <w:t xml:space="preserve"> </w:t>
      </w:r>
      <w:r>
        <w:t>sanções</w:t>
      </w:r>
      <w:r>
        <w:rPr>
          <w:spacing w:val="-2"/>
        </w:rPr>
        <w:t xml:space="preserve"> </w:t>
      </w:r>
      <w:r>
        <w:t>serão</w:t>
      </w:r>
      <w:r>
        <w:rPr>
          <w:spacing w:val="-4"/>
        </w:rPr>
        <w:t xml:space="preserve"> </w:t>
      </w:r>
      <w:r>
        <w:t>considerados</w:t>
      </w:r>
      <w:r>
        <w:rPr>
          <w:spacing w:val="-4"/>
        </w:rPr>
        <w:t xml:space="preserve"> </w:t>
      </w:r>
      <w:r>
        <w:t>(art. 156,</w:t>
      </w:r>
      <w:r>
        <w:rPr>
          <w:spacing w:val="-1"/>
        </w:rPr>
        <w:t xml:space="preserve"> </w:t>
      </w:r>
      <w:r>
        <w:t>§1º,</w:t>
      </w:r>
      <w:r>
        <w:rPr>
          <w:spacing w:val="-2"/>
        </w:rPr>
        <w:t xml:space="preserve"> </w:t>
      </w:r>
      <w:r>
        <w:t>da</w:t>
      </w:r>
      <w:r>
        <w:rPr>
          <w:spacing w:val="-2"/>
        </w:rPr>
        <w:t xml:space="preserve"> </w:t>
      </w:r>
      <w:r>
        <w:t>Lei</w:t>
      </w:r>
      <w:r>
        <w:rPr>
          <w:spacing w:val="-4"/>
        </w:rPr>
        <w:t xml:space="preserve"> </w:t>
      </w:r>
      <w:r>
        <w:t>nº</w:t>
      </w:r>
      <w:r>
        <w:rPr>
          <w:spacing w:val="-2"/>
        </w:rPr>
        <w:t xml:space="preserve"> </w:t>
      </w:r>
      <w:r>
        <w:t>14.133,</w:t>
      </w:r>
      <w:r>
        <w:rPr>
          <w:spacing w:val="-3"/>
        </w:rPr>
        <w:t xml:space="preserve"> </w:t>
      </w:r>
      <w:r>
        <w:t>de</w:t>
      </w:r>
      <w:r>
        <w:rPr>
          <w:spacing w:val="-1"/>
        </w:rPr>
        <w:t xml:space="preserve"> </w:t>
      </w:r>
      <w:r>
        <w:rPr>
          <w:spacing w:val="-2"/>
        </w:rPr>
        <w:t>2021):</w:t>
      </w:r>
    </w:p>
    <w:p w14:paraId="77C07372" w14:textId="77777777" w:rsidR="00C52849" w:rsidRDefault="00E5048F">
      <w:pPr>
        <w:pStyle w:val="PargrafodaLista"/>
        <w:numPr>
          <w:ilvl w:val="0"/>
          <w:numId w:val="3"/>
        </w:numPr>
        <w:tabs>
          <w:tab w:val="left" w:pos="1287"/>
        </w:tabs>
        <w:spacing w:before="29"/>
      </w:pPr>
      <w:r>
        <w:t>A</w:t>
      </w:r>
      <w:r>
        <w:rPr>
          <w:spacing w:val="-3"/>
        </w:rPr>
        <w:t xml:space="preserve"> </w:t>
      </w:r>
      <w:r>
        <w:t>natureza</w:t>
      </w:r>
      <w:r>
        <w:rPr>
          <w:spacing w:val="-1"/>
        </w:rPr>
        <w:t xml:space="preserve"> </w:t>
      </w:r>
      <w:r>
        <w:t>e</w:t>
      </w:r>
      <w:r>
        <w:rPr>
          <w:spacing w:val="-2"/>
        </w:rPr>
        <w:t xml:space="preserve"> </w:t>
      </w:r>
      <w:r>
        <w:t>a</w:t>
      </w:r>
      <w:r>
        <w:rPr>
          <w:spacing w:val="-3"/>
        </w:rPr>
        <w:t xml:space="preserve"> </w:t>
      </w:r>
      <w:r>
        <w:t>gravidade da</w:t>
      </w:r>
      <w:r>
        <w:rPr>
          <w:spacing w:val="-1"/>
        </w:rPr>
        <w:t xml:space="preserve"> </w:t>
      </w:r>
      <w:r>
        <w:t>infração</w:t>
      </w:r>
      <w:r>
        <w:rPr>
          <w:spacing w:val="-2"/>
        </w:rPr>
        <w:t xml:space="preserve"> cometida;</w:t>
      </w:r>
    </w:p>
    <w:p w14:paraId="2D19D7DC" w14:textId="77777777" w:rsidR="00C52849" w:rsidRDefault="00E5048F">
      <w:pPr>
        <w:pStyle w:val="PargrafodaLista"/>
        <w:numPr>
          <w:ilvl w:val="0"/>
          <w:numId w:val="3"/>
        </w:numPr>
        <w:tabs>
          <w:tab w:val="left" w:pos="1287"/>
        </w:tabs>
        <w:spacing w:before="24"/>
      </w:pPr>
      <w:r>
        <w:t>As</w:t>
      </w:r>
      <w:r>
        <w:rPr>
          <w:spacing w:val="-3"/>
        </w:rPr>
        <w:t xml:space="preserve"> </w:t>
      </w:r>
      <w:r>
        <w:t>peculiaridades</w:t>
      </w:r>
      <w:r>
        <w:rPr>
          <w:spacing w:val="-3"/>
        </w:rPr>
        <w:t xml:space="preserve"> </w:t>
      </w:r>
      <w:r>
        <w:t>do</w:t>
      </w:r>
      <w:r>
        <w:rPr>
          <w:spacing w:val="-5"/>
        </w:rPr>
        <w:t xml:space="preserve"> </w:t>
      </w:r>
      <w:r>
        <w:t>caso</w:t>
      </w:r>
      <w:r>
        <w:rPr>
          <w:spacing w:val="-3"/>
        </w:rPr>
        <w:t xml:space="preserve"> </w:t>
      </w:r>
      <w:r>
        <w:rPr>
          <w:spacing w:val="-2"/>
        </w:rPr>
        <w:t>concreto;</w:t>
      </w:r>
    </w:p>
    <w:p w14:paraId="537AE352" w14:textId="77777777" w:rsidR="00C52849" w:rsidRDefault="00E5048F">
      <w:pPr>
        <w:pStyle w:val="PargrafodaLista"/>
        <w:numPr>
          <w:ilvl w:val="0"/>
          <w:numId w:val="3"/>
        </w:numPr>
        <w:tabs>
          <w:tab w:val="left" w:pos="1287"/>
        </w:tabs>
        <w:spacing w:before="24"/>
      </w:pPr>
      <w:r>
        <w:t>As</w:t>
      </w:r>
      <w:r>
        <w:rPr>
          <w:spacing w:val="-4"/>
        </w:rPr>
        <w:t xml:space="preserve"> </w:t>
      </w:r>
      <w:r>
        <w:t>circunstâncias</w:t>
      </w:r>
      <w:r>
        <w:rPr>
          <w:spacing w:val="-3"/>
        </w:rPr>
        <w:t xml:space="preserve"> </w:t>
      </w:r>
      <w:r>
        <w:t>agravantes</w:t>
      </w:r>
      <w:r>
        <w:rPr>
          <w:spacing w:val="-3"/>
        </w:rPr>
        <w:t xml:space="preserve"> </w:t>
      </w:r>
      <w:r>
        <w:t>ou</w:t>
      </w:r>
      <w:r>
        <w:rPr>
          <w:spacing w:val="-6"/>
        </w:rPr>
        <w:t xml:space="preserve"> </w:t>
      </w:r>
      <w:r>
        <w:rPr>
          <w:spacing w:val="-2"/>
        </w:rPr>
        <w:t>atenuantes;</w:t>
      </w:r>
    </w:p>
    <w:p w14:paraId="2C6F96CF" w14:textId="77777777" w:rsidR="00C52849" w:rsidRDefault="00E5048F">
      <w:pPr>
        <w:pStyle w:val="PargrafodaLista"/>
        <w:numPr>
          <w:ilvl w:val="0"/>
          <w:numId w:val="3"/>
        </w:numPr>
        <w:tabs>
          <w:tab w:val="left" w:pos="1287"/>
        </w:tabs>
        <w:spacing w:before="24"/>
      </w:pPr>
      <w:r>
        <w:t>Os</w:t>
      </w:r>
      <w:r>
        <w:rPr>
          <w:spacing w:val="-2"/>
        </w:rPr>
        <w:t xml:space="preserve"> </w:t>
      </w:r>
      <w:r>
        <w:t>danos</w:t>
      </w:r>
      <w:r>
        <w:rPr>
          <w:spacing w:val="-2"/>
        </w:rPr>
        <w:t xml:space="preserve"> </w:t>
      </w:r>
      <w:r>
        <w:t>que</w:t>
      </w:r>
      <w:r>
        <w:rPr>
          <w:spacing w:val="-2"/>
        </w:rPr>
        <w:t xml:space="preserve"> </w:t>
      </w:r>
      <w:r>
        <w:t>dela</w:t>
      </w:r>
      <w:r>
        <w:rPr>
          <w:spacing w:val="1"/>
        </w:rPr>
        <w:t xml:space="preserve"> </w:t>
      </w:r>
      <w:r>
        <w:t>provierem</w:t>
      </w:r>
      <w:r>
        <w:rPr>
          <w:spacing w:val="-1"/>
        </w:rPr>
        <w:t xml:space="preserve"> </w:t>
      </w:r>
      <w:r>
        <w:t>para</w:t>
      </w:r>
      <w:r>
        <w:rPr>
          <w:spacing w:val="-2"/>
        </w:rPr>
        <w:t xml:space="preserve"> </w:t>
      </w:r>
      <w:r>
        <w:t>o</w:t>
      </w:r>
      <w:r>
        <w:rPr>
          <w:spacing w:val="1"/>
        </w:rPr>
        <w:t xml:space="preserve"> </w:t>
      </w:r>
      <w:r>
        <w:rPr>
          <w:spacing w:val="-2"/>
        </w:rPr>
        <w:t>Contratante;</w:t>
      </w:r>
    </w:p>
    <w:p w14:paraId="4FF94AC1" w14:textId="77777777" w:rsidR="00C52849" w:rsidRDefault="00E5048F">
      <w:pPr>
        <w:pStyle w:val="PargrafodaLista"/>
        <w:numPr>
          <w:ilvl w:val="0"/>
          <w:numId w:val="3"/>
        </w:numPr>
        <w:tabs>
          <w:tab w:val="left" w:pos="1287"/>
        </w:tabs>
        <w:spacing w:before="24" w:line="278" w:lineRule="auto"/>
        <w:ind w:left="720" w:right="153" w:firstLine="0"/>
      </w:pPr>
      <w:r>
        <w:t>A</w:t>
      </w:r>
      <w:r>
        <w:rPr>
          <w:spacing w:val="80"/>
        </w:rPr>
        <w:t xml:space="preserve"> </w:t>
      </w:r>
      <w:r>
        <w:t>implantação</w:t>
      </w:r>
      <w:r>
        <w:rPr>
          <w:spacing w:val="80"/>
        </w:rPr>
        <w:t xml:space="preserve"> </w:t>
      </w:r>
      <w:r>
        <w:t>ou</w:t>
      </w:r>
      <w:r>
        <w:rPr>
          <w:spacing w:val="80"/>
        </w:rPr>
        <w:t xml:space="preserve"> </w:t>
      </w:r>
      <w:r>
        <w:t>o</w:t>
      </w:r>
      <w:r>
        <w:rPr>
          <w:spacing w:val="80"/>
        </w:rPr>
        <w:t xml:space="preserve"> </w:t>
      </w:r>
      <w:r>
        <w:t>aperfeiçoamento</w:t>
      </w:r>
      <w:r>
        <w:rPr>
          <w:spacing w:val="80"/>
        </w:rPr>
        <w:t xml:space="preserve"> </w:t>
      </w:r>
      <w:r>
        <w:t>de</w:t>
      </w:r>
      <w:r>
        <w:rPr>
          <w:spacing w:val="80"/>
        </w:rPr>
        <w:t xml:space="preserve"> </w:t>
      </w:r>
      <w:r>
        <w:t>programa</w:t>
      </w:r>
      <w:r>
        <w:rPr>
          <w:spacing w:val="80"/>
        </w:rPr>
        <w:t xml:space="preserve"> </w:t>
      </w:r>
      <w:r>
        <w:t>de</w:t>
      </w:r>
      <w:r>
        <w:rPr>
          <w:spacing w:val="80"/>
        </w:rPr>
        <w:t xml:space="preserve"> </w:t>
      </w:r>
      <w:r>
        <w:t>integridade,</w:t>
      </w:r>
      <w:r>
        <w:rPr>
          <w:spacing w:val="80"/>
        </w:rPr>
        <w:t xml:space="preserve"> </w:t>
      </w:r>
      <w:r>
        <w:t>conforme</w:t>
      </w:r>
      <w:r>
        <w:rPr>
          <w:spacing w:val="80"/>
        </w:rPr>
        <w:t xml:space="preserve"> </w:t>
      </w:r>
      <w:r>
        <w:t>normas</w:t>
      </w:r>
      <w:r>
        <w:rPr>
          <w:spacing w:val="80"/>
        </w:rPr>
        <w:t xml:space="preserve"> </w:t>
      </w:r>
      <w:r>
        <w:t>e orientações dos órgãos de controle.</w:t>
      </w:r>
    </w:p>
    <w:p w14:paraId="29B5B9DD" w14:textId="77777777" w:rsidR="00C52849" w:rsidRDefault="00E5048F">
      <w:pPr>
        <w:pStyle w:val="PargrafodaLista"/>
        <w:numPr>
          <w:ilvl w:val="1"/>
          <w:numId w:val="7"/>
        </w:numPr>
        <w:tabs>
          <w:tab w:val="left" w:pos="1743"/>
        </w:tabs>
        <w:spacing w:before="9" w:line="288" w:lineRule="auto"/>
        <w:ind w:left="153" w:right="153" w:firstLine="0"/>
      </w:pPr>
      <w: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BA80E67" w14:textId="77777777" w:rsidR="00C52849" w:rsidRDefault="00E5048F">
      <w:pPr>
        <w:pStyle w:val="PargrafodaLista"/>
        <w:numPr>
          <w:ilvl w:val="1"/>
          <w:numId w:val="7"/>
        </w:numPr>
        <w:tabs>
          <w:tab w:val="left" w:pos="1743"/>
        </w:tabs>
        <w:spacing w:line="288" w:lineRule="auto"/>
        <w:ind w:left="153" w:right="150" w:firstLine="0"/>
      </w:pPr>
      <w:r>
        <w:t>A personalidade jurídica do Contratado poderá ser desconsiderada sempre que utilizada com abuso do direito para facilitar, encobrir ou dissimular a prática dos atos ilícitos previstos neste</w:t>
      </w:r>
      <w:r>
        <w:rPr>
          <w:spacing w:val="80"/>
        </w:rPr>
        <w:t xml:space="preserve"> </w:t>
      </w:r>
      <w:r>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93D6B52" w14:textId="77777777" w:rsidR="00C52849" w:rsidRDefault="00E5048F">
      <w:pPr>
        <w:pStyle w:val="PargrafodaLista"/>
        <w:numPr>
          <w:ilvl w:val="1"/>
          <w:numId w:val="7"/>
        </w:numPr>
        <w:tabs>
          <w:tab w:val="left" w:pos="1810"/>
        </w:tabs>
        <w:spacing w:before="4" w:line="288" w:lineRule="auto"/>
        <w:ind w:left="153" w:right="151" w:firstLine="0"/>
      </w:pPr>
      <w: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44B03D5" w14:textId="77777777" w:rsidR="00C52849" w:rsidRDefault="00E5048F">
      <w:pPr>
        <w:pStyle w:val="PargrafodaLista"/>
        <w:numPr>
          <w:ilvl w:val="1"/>
          <w:numId w:val="7"/>
        </w:numPr>
        <w:tabs>
          <w:tab w:val="left" w:pos="1743"/>
        </w:tabs>
        <w:spacing w:before="2" w:line="288" w:lineRule="auto"/>
        <w:ind w:left="153" w:right="153" w:firstLine="0"/>
      </w:pPr>
      <w:r>
        <w:t>As sanções de impedimento de licitar e contratar e declaração de inidoneidade para licitar ou contratar são passíveis de reabilitação na forma do art. 163 da Lei nº 14.133/21.</w:t>
      </w:r>
    </w:p>
    <w:p w14:paraId="4CDEAA17" w14:textId="77777777" w:rsidR="00C52849" w:rsidRDefault="00C52849">
      <w:pPr>
        <w:pStyle w:val="Corpodetexto"/>
        <w:spacing w:before="29"/>
        <w:ind w:left="0"/>
        <w:jc w:val="left"/>
      </w:pPr>
    </w:p>
    <w:p w14:paraId="1530188A" w14:textId="77777777" w:rsidR="00C52849" w:rsidRDefault="00E5048F">
      <w:pPr>
        <w:pStyle w:val="Ttulo2"/>
        <w:numPr>
          <w:ilvl w:val="0"/>
          <w:numId w:val="7"/>
        </w:numPr>
        <w:tabs>
          <w:tab w:val="left" w:pos="717"/>
        </w:tabs>
        <w:spacing w:before="1"/>
        <w:ind w:left="717" w:hanging="564"/>
        <w:jc w:val="both"/>
      </w:pPr>
      <w:r>
        <w:t>DA</w:t>
      </w:r>
      <w:r>
        <w:rPr>
          <w:spacing w:val="-10"/>
        </w:rPr>
        <w:t xml:space="preserve"> </w:t>
      </w:r>
      <w:r>
        <w:t>EXTINÇÃO</w:t>
      </w:r>
      <w:r>
        <w:rPr>
          <w:spacing w:val="-3"/>
        </w:rPr>
        <w:t xml:space="preserve"> </w:t>
      </w:r>
      <w:r>
        <w:t>CONTRATUAL</w:t>
      </w:r>
      <w:r>
        <w:rPr>
          <w:spacing w:val="-4"/>
        </w:rPr>
        <w:t xml:space="preserve"> </w:t>
      </w:r>
      <w:r>
        <w:t>(</w:t>
      </w:r>
      <w:hyperlink r:id="rId54" w:anchor="art92">
        <w:r>
          <w:rPr>
            <w:color w:val="0000FF"/>
            <w:u w:val="single" w:color="0000FF"/>
          </w:rPr>
          <w:t>art.</w:t>
        </w:r>
        <w:r>
          <w:rPr>
            <w:color w:val="0000FF"/>
            <w:spacing w:val="-3"/>
            <w:u w:val="single" w:color="0000FF"/>
          </w:rPr>
          <w:t xml:space="preserve"> </w:t>
        </w:r>
        <w:r>
          <w:rPr>
            <w:color w:val="0000FF"/>
            <w:u w:val="single" w:color="0000FF"/>
          </w:rPr>
          <w:t>92,</w:t>
        </w:r>
        <w:r>
          <w:rPr>
            <w:color w:val="0000FF"/>
            <w:spacing w:val="-2"/>
            <w:u w:val="single" w:color="0000FF"/>
          </w:rPr>
          <w:t xml:space="preserve"> </w:t>
        </w:r>
        <w:r>
          <w:rPr>
            <w:color w:val="0000FF"/>
            <w:spacing w:val="-4"/>
            <w:u w:val="single" w:color="0000FF"/>
          </w:rPr>
          <w:t>XIX</w:t>
        </w:r>
      </w:hyperlink>
      <w:r>
        <w:rPr>
          <w:spacing w:val="-4"/>
        </w:rPr>
        <w:t>)</w:t>
      </w:r>
    </w:p>
    <w:p w14:paraId="712A13FC" w14:textId="77777777" w:rsidR="00C52849" w:rsidRDefault="00C52849">
      <w:pPr>
        <w:pStyle w:val="Corpodetexto"/>
        <w:spacing w:before="82"/>
        <w:ind w:left="0"/>
        <w:jc w:val="left"/>
        <w:rPr>
          <w:rFonts w:ascii="Arial"/>
          <w:b/>
        </w:rPr>
      </w:pPr>
    </w:p>
    <w:p w14:paraId="764DB10A" w14:textId="77777777" w:rsidR="00C52849" w:rsidRDefault="00E5048F">
      <w:pPr>
        <w:pStyle w:val="PargrafodaLista"/>
        <w:numPr>
          <w:ilvl w:val="1"/>
          <w:numId w:val="7"/>
        </w:numPr>
        <w:tabs>
          <w:tab w:val="left" w:pos="718"/>
        </w:tabs>
        <w:spacing w:line="288" w:lineRule="auto"/>
        <w:ind w:left="153" w:right="156" w:firstLine="0"/>
      </w:pPr>
      <w:r>
        <w:t>O contrato se extingue quando cumpridas as obrigações de ambas as partes, ainda que isso ocorra antes do prazo estipulado para tanto.</w:t>
      </w:r>
    </w:p>
    <w:p w14:paraId="1D8DCEA3" w14:textId="77777777" w:rsidR="00C52849" w:rsidRDefault="00E5048F">
      <w:pPr>
        <w:pStyle w:val="PargrafodaLista"/>
        <w:numPr>
          <w:ilvl w:val="1"/>
          <w:numId w:val="7"/>
        </w:numPr>
        <w:tabs>
          <w:tab w:val="left" w:pos="718"/>
        </w:tabs>
        <w:spacing w:line="288" w:lineRule="auto"/>
        <w:ind w:left="153" w:right="156" w:firstLine="0"/>
      </w:pPr>
      <w:r>
        <w:t>Se as obrigações não forem cumpridas no prazo estipulado, a vigência ficará prorrogada até a conclusão do objeto, caso em que deverá a Administração providenciar a readequação do cronograma fixado para o contrato.</w:t>
      </w:r>
    </w:p>
    <w:p w14:paraId="643CFC62" w14:textId="77777777" w:rsidR="00C52849" w:rsidRDefault="00E5048F">
      <w:pPr>
        <w:pStyle w:val="PargrafodaLista"/>
        <w:numPr>
          <w:ilvl w:val="1"/>
          <w:numId w:val="7"/>
        </w:numPr>
        <w:tabs>
          <w:tab w:val="left" w:pos="718"/>
        </w:tabs>
        <w:spacing w:line="252" w:lineRule="exact"/>
        <w:ind w:left="718" w:hanging="565"/>
      </w:pPr>
      <w:r>
        <w:t>Quando</w:t>
      </w:r>
      <w:r>
        <w:rPr>
          <w:spacing w:val="-3"/>
        </w:rPr>
        <w:t xml:space="preserve"> </w:t>
      </w:r>
      <w:r>
        <w:t>a</w:t>
      </w:r>
      <w:r>
        <w:rPr>
          <w:spacing w:val="-4"/>
        </w:rPr>
        <w:t xml:space="preserve"> </w:t>
      </w:r>
      <w:r>
        <w:t>não</w:t>
      </w:r>
      <w:r>
        <w:rPr>
          <w:spacing w:val="-4"/>
        </w:rPr>
        <w:t xml:space="preserve"> </w:t>
      </w:r>
      <w:r>
        <w:t>conclusão</w:t>
      </w:r>
      <w:r>
        <w:rPr>
          <w:spacing w:val="-5"/>
        </w:rPr>
        <w:t xml:space="preserve"> </w:t>
      </w:r>
      <w:r>
        <w:t>do</w:t>
      </w:r>
      <w:r>
        <w:rPr>
          <w:spacing w:val="-2"/>
        </w:rPr>
        <w:t xml:space="preserve"> </w:t>
      </w:r>
      <w:r>
        <w:t>contrato</w:t>
      </w:r>
      <w:r>
        <w:rPr>
          <w:spacing w:val="-3"/>
        </w:rPr>
        <w:t xml:space="preserve"> </w:t>
      </w:r>
      <w:r>
        <w:t>referida</w:t>
      </w:r>
      <w:r>
        <w:rPr>
          <w:spacing w:val="-2"/>
        </w:rPr>
        <w:t xml:space="preserve"> </w:t>
      </w:r>
      <w:r>
        <w:t>no</w:t>
      </w:r>
      <w:r>
        <w:rPr>
          <w:spacing w:val="-4"/>
        </w:rPr>
        <w:t xml:space="preserve"> </w:t>
      </w:r>
      <w:r>
        <w:t>item</w:t>
      </w:r>
      <w:r>
        <w:rPr>
          <w:spacing w:val="-1"/>
        </w:rPr>
        <w:t xml:space="preserve"> </w:t>
      </w:r>
      <w:r>
        <w:t>anterior</w:t>
      </w:r>
      <w:r>
        <w:rPr>
          <w:spacing w:val="-3"/>
        </w:rPr>
        <w:t xml:space="preserve"> </w:t>
      </w:r>
      <w:r>
        <w:t>decorrer</w:t>
      </w:r>
      <w:r>
        <w:rPr>
          <w:spacing w:val="-1"/>
        </w:rPr>
        <w:t xml:space="preserve"> </w:t>
      </w:r>
      <w:r>
        <w:t>de</w:t>
      </w:r>
      <w:r>
        <w:rPr>
          <w:spacing w:val="-7"/>
        </w:rPr>
        <w:t xml:space="preserve"> </w:t>
      </w:r>
      <w:r>
        <w:t>culpa</w:t>
      </w:r>
      <w:r>
        <w:rPr>
          <w:spacing w:val="-2"/>
        </w:rPr>
        <w:t xml:space="preserve"> </w:t>
      </w:r>
      <w:r>
        <w:t>do</w:t>
      </w:r>
      <w:r>
        <w:rPr>
          <w:spacing w:val="-2"/>
        </w:rPr>
        <w:t xml:space="preserve"> contratado:</w:t>
      </w:r>
    </w:p>
    <w:p w14:paraId="12AB2C26" w14:textId="77777777" w:rsidR="00C52849" w:rsidRDefault="00E5048F">
      <w:pPr>
        <w:pStyle w:val="PargrafodaLista"/>
        <w:numPr>
          <w:ilvl w:val="0"/>
          <w:numId w:val="2"/>
        </w:numPr>
        <w:tabs>
          <w:tab w:val="left" w:pos="1146"/>
        </w:tabs>
        <w:spacing w:before="27"/>
        <w:ind w:left="1146" w:hanging="426"/>
      </w:pPr>
      <w:r>
        <w:t>Ficará</w:t>
      </w:r>
      <w:r>
        <w:rPr>
          <w:spacing w:val="-6"/>
        </w:rPr>
        <w:t xml:space="preserve"> </w:t>
      </w:r>
      <w:r>
        <w:t>ele</w:t>
      </w:r>
      <w:r>
        <w:rPr>
          <w:spacing w:val="-5"/>
        </w:rPr>
        <w:t xml:space="preserve"> </w:t>
      </w:r>
      <w:r>
        <w:t>constituído</w:t>
      </w:r>
      <w:r>
        <w:rPr>
          <w:spacing w:val="-6"/>
        </w:rPr>
        <w:t xml:space="preserve"> </w:t>
      </w:r>
      <w:r>
        <w:t>em</w:t>
      </w:r>
      <w:r>
        <w:rPr>
          <w:spacing w:val="-5"/>
        </w:rPr>
        <w:t xml:space="preserve"> </w:t>
      </w:r>
      <w:r>
        <w:t>mora,</w:t>
      </w:r>
      <w:r>
        <w:rPr>
          <w:spacing w:val="-6"/>
        </w:rPr>
        <w:t xml:space="preserve"> </w:t>
      </w:r>
      <w:r>
        <w:t>sendo-lhe</w:t>
      </w:r>
      <w:r>
        <w:rPr>
          <w:spacing w:val="-5"/>
        </w:rPr>
        <w:t xml:space="preserve"> </w:t>
      </w:r>
      <w:r>
        <w:t>aplicáveis</w:t>
      </w:r>
      <w:r>
        <w:rPr>
          <w:spacing w:val="-6"/>
        </w:rPr>
        <w:t xml:space="preserve"> </w:t>
      </w:r>
      <w:r>
        <w:t>as</w:t>
      </w:r>
      <w:r>
        <w:rPr>
          <w:spacing w:val="-5"/>
        </w:rPr>
        <w:t xml:space="preserve"> </w:t>
      </w:r>
      <w:r>
        <w:t>respectivas</w:t>
      </w:r>
      <w:r>
        <w:rPr>
          <w:spacing w:val="-6"/>
        </w:rPr>
        <w:t xml:space="preserve"> </w:t>
      </w:r>
      <w:r>
        <w:t>sanções</w:t>
      </w:r>
      <w:r>
        <w:rPr>
          <w:spacing w:val="-5"/>
        </w:rPr>
        <w:t xml:space="preserve"> </w:t>
      </w:r>
      <w:r>
        <w:t>administrativas;</w:t>
      </w:r>
      <w:r>
        <w:rPr>
          <w:spacing w:val="-5"/>
        </w:rPr>
        <w:t xml:space="preserve"> </w:t>
      </w:r>
      <w:r>
        <w:rPr>
          <w:spacing w:val="-10"/>
        </w:rPr>
        <w:t>e</w:t>
      </w:r>
    </w:p>
    <w:p w14:paraId="4BC95A89" w14:textId="77777777" w:rsidR="00C52849" w:rsidRDefault="00E5048F">
      <w:pPr>
        <w:pStyle w:val="PargrafodaLista"/>
        <w:numPr>
          <w:ilvl w:val="0"/>
          <w:numId w:val="2"/>
        </w:numPr>
        <w:tabs>
          <w:tab w:val="left" w:pos="1145"/>
        </w:tabs>
        <w:spacing w:before="24" w:line="278" w:lineRule="auto"/>
        <w:ind w:left="720" w:right="154" w:firstLine="0"/>
      </w:pPr>
      <w:r>
        <w:t>Poderá a Administração optar pela extinção do contrato e, nesse caso, adotará as medidas admitidas em lei para a continuidade da execução contratual.</w:t>
      </w:r>
    </w:p>
    <w:p w14:paraId="06A32479" w14:textId="77777777" w:rsidR="00C52849" w:rsidRDefault="00E5048F">
      <w:pPr>
        <w:pStyle w:val="PargrafodaLista"/>
        <w:numPr>
          <w:ilvl w:val="0"/>
          <w:numId w:val="2"/>
        </w:numPr>
        <w:tabs>
          <w:tab w:val="left" w:pos="1146"/>
        </w:tabs>
        <w:spacing w:line="283" w:lineRule="auto"/>
        <w:ind w:left="720" w:right="147" w:firstLine="0"/>
      </w:pPr>
      <w:r>
        <w:t>(</w:t>
      </w:r>
      <w:r>
        <w:rPr>
          <w:color w:val="1F1F22"/>
        </w:rPr>
        <w:t xml:space="preserve">Os contratos administrativos regidos pela Lei n. 14.133/2021, de acordo com </w:t>
      </w:r>
      <w:r>
        <w:rPr>
          <w:color w:val="040C28"/>
        </w:rPr>
        <w:t>art.138</w:t>
      </w:r>
      <w:r>
        <w:rPr>
          <w:color w:val="1F1F22"/>
        </w:rPr>
        <w:t>, poderão ser extintos: unilateralmente pela Administração; consensualmente, por acordo entre as partes; ou por decisão arbitral/judicial).</w:t>
      </w:r>
    </w:p>
    <w:p w14:paraId="3BBADC3F" w14:textId="77777777" w:rsidR="00C52849" w:rsidRDefault="00C52849">
      <w:pPr>
        <w:pStyle w:val="Corpodetexto"/>
        <w:spacing w:before="28"/>
        <w:ind w:left="0"/>
        <w:jc w:val="left"/>
      </w:pPr>
    </w:p>
    <w:p w14:paraId="0AA02FC3" w14:textId="77777777" w:rsidR="00C52849" w:rsidRDefault="00E5048F">
      <w:pPr>
        <w:pStyle w:val="Ttulo2"/>
        <w:numPr>
          <w:ilvl w:val="0"/>
          <w:numId w:val="7"/>
        </w:numPr>
        <w:tabs>
          <w:tab w:val="left" w:pos="641"/>
        </w:tabs>
        <w:ind w:left="641" w:hanging="488"/>
        <w:jc w:val="both"/>
      </w:pPr>
      <w:r>
        <w:t>DOTAÇÃO</w:t>
      </w:r>
      <w:r>
        <w:rPr>
          <w:spacing w:val="-4"/>
        </w:rPr>
        <w:t xml:space="preserve"> </w:t>
      </w:r>
      <w:r>
        <w:t>ORÇAMENTÁRIA</w:t>
      </w:r>
      <w:r>
        <w:rPr>
          <w:spacing w:val="-9"/>
        </w:rPr>
        <w:t xml:space="preserve"> </w:t>
      </w:r>
      <w:r>
        <w:t>(art.</w:t>
      </w:r>
      <w:r>
        <w:rPr>
          <w:spacing w:val="-6"/>
        </w:rPr>
        <w:t xml:space="preserve"> </w:t>
      </w:r>
      <w:r>
        <w:t>92,</w:t>
      </w:r>
      <w:r>
        <w:rPr>
          <w:spacing w:val="-6"/>
        </w:rPr>
        <w:t xml:space="preserve"> </w:t>
      </w:r>
      <w:r>
        <w:rPr>
          <w:spacing w:val="-2"/>
        </w:rPr>
        <w:t>VIII)</w:t>
      </w:r>
    </w:p>
    <w:p w14:paraId="3E54FB45" w14:textId="77777777" w:rsidR="00C52849" w:rsidRDefault="00C52849">
      <w:pPr>
        <w:pStyle w:val="Corpodetexto"/>
        <w:spacing w:before="82"/>
        <w:ind w:left="0"/>
        <w:jc w:val="left"/>
        <w:rPr>
          <w:rFonts w:ascii="Arial"/>
          <w:b/>
        </w:rPr>
      </w:pPr>
    </w:p>
    <w:p w14:paraId="5D385F14" w14:textId="77777777" w:rsidR="00C52849" w:rsidRDefault="00E5048F">
      <w:pPr>
        <w:pStyle w:val="PargrafodaLista"/>
        <w:numPr>
          <w:ilvl w:val="1"/>
          <w:numId w:val="7"/>
        </w:numPr>
        <w:tabs>
          <w:tab w:val="left" w:pos="778"/>
        </w:tabs>
        <w:spacing w:line="288" w:lineRule="auto"/>
        <w:ind w:left="153" w:right="155" w:firstLine="0"/>
      </w:pPr>
      <w:r>
        <w:t>As despesas decorrentes da presente contratação correrão à conta de recursos específicos consignados no Orçamento Geral do Município deste exercício, conforme dotação discriminada no edital</w:t>
      </w:r>
      <w:r>
        <w:rPr>
          <w:spacing w:val="40"/>
        </w:rPr>
        <w:t xml:space="preserve"> </w:t>
      </w:r>
      <w:r>
        <w:t>de licitação.</w:t>
      </w:r>
    </w:p>
    <w:p w14:paraId="56A47A60" w14:textId="77777777" w:rsidR="00C52849" w:rsidRDefault="00C52849">
      <w:pPr>
        <w:pStyle w:val="PargrafodaLista"/>
        <w:spacing w:line="288" w:lineRule="auto"/>
        <w:sectPr w:rsidR="00C52849">
          <w:pgSz w:w="11910" w:h="16840"/>
          <w:pgMar w:top="1940" w:right="566" w:bottom="280" w:left="566" w:header="759" w:footer="0" w:gutter="0"/>
          <w:cols w:space="720"/>
        </w:sectPr>
      </w:pPr>
    </w:p>
    <w:p w14:paraId="7EF7953B" w14:textId="77777777" w:rsidR="00C52849" w:rsidRDefault="00E5048F">
      <w:pPr>
        <w:pStyle w:val="PargrafodaLista"/>
        <w:numPr>
          <w:ilvl w:val="1"/>
          <w:numId w:val="7"/>
        </w:numPr>
        <w:tabs>
          <w:tab w:val="left" w:pos="778"/>
        </w:tabs>
        <w:spacing w:before="94" w:line="288" w:lineRule="auto"/>
        <w:ind w:left="153" w:right="157" w:firstLine="0"/>
      </w:pPr>
      <w:r>
        <w:lastRenderedPageBreak/>
        <w:t>A dotação relativa aos exercícios financeiros subsequentes será indicada após aprovação da Lei Orçamentária respectiva e liberação dos créditos correspondentes, mediante apostilamento.</w:t>
      </w:r>
    </w:p>
    <w:p w14:paraId="7B24E8E6" w14:textId="77777777" w:rsidR="00C52849" w:rsidRDefault="00C52849">
      <w:pPr>
        <w:pStyle w:val="Corpodetexto"/>
        <w:spacing w:before="29"/>
        <w:ind w:left="0"/>
        <w:jc w:val="left"/>
      </w:pPr>
    </w:p>
    <w:p w14:paraId="5207B21F" w14:textId="77777777" w:rsidR="00C52849" w:rsidRDefault="00E5048F">
      <w:pPr>
        <w:pStyle w:val="Ttulo2"/>
        <w:numPr>
          <w:ilvl w:val="0"/>
          <w:numId w:val="7"/>
        </w:numPr>
        <w:tabs>
          <w:tab w:val="left" w:pos="577"/>
        </w:tabs>
        <w:spacing w:before="1"/>
        <w:ind w:left="577" w:hanging="424"/>
      </w:pPr>
      <w:r>
        <w:t>DOS</w:t>
      </w:r>
      <w:r>
        <w:rPr>
          <w:spacing w:val="-4"/>
        </w:rPr>
        <w:t xml:space="preserve"> </w:t>
      </w:r>
      <w:r>
        <w:t>CASOS</w:t>
      </w:r>
      <w:r>
        <w:rPr>
          <w:spacing w:val="-4"/>
        </w:rPr>
        <w:t xml:space="preserve"> </w:t>
      </w:r>
      <w:r>
        <w:t>OMISSOS</w:t>
      </w:r>
      <w:r>
        <w:rPr>
          <w:spacing w:val="-6"/>
        </w:rPr>
        <w:t xml:space="preserve"> </w:t>
      </w:r>
      <w:r>
        <w:t>(art.</w:t>
      </w:r>
      <w:r>
        <w:rPr>
          <w:spacing w:val="-4"/>
        </w:rPr>
        <w:t xml:space="preserve"> </w:t>
      </w:r>
      <w:r>
        <w:t>92,</w:t>
      </w:r>
      <w:r>
        <w:rPr>
          <w:spacing w:val="-4"/>
        </w:rPr>
        <w:t xml:space="preserve"> III)</w:t>
      </w:r>
    </w:p>
    <w:p w14:paraId="0C491EC4" w14:textId="77777777" w:rsidR="00C52849" w:rsidRDefault="00C52849">
      <w:pPr>
        <w:pStyle w:val="Corpodetexto"/>
        <w:spacing w:before="86"/>
        <w:ind w:left="0"/>
        <w:jc w:val="left"/>
        <w:rPr>
          <w:rFonts w:ascii="Arial"/>
          <w:b/>
        </w:rPr>
      </w:pPr>
    </w:p>
    <w:p w14:paraId="6C2DEDF6" w14:textId="77777777" w:rsidR="00C52849" w:rsidRDefault="00E5048F">
      <w:pPr>
        <w:pStyle w:val="Corpodetexto"/>
        <w:spacing w:line="288" w:lineRule="auto"/>
        <w:ind w:right="152"/>
      </w:pPr>
      <w:r>
        <w:t xml:space="preserve">Os casos omissos serão decididos pelo contratante, segundo as disposições contidas na Lei nº 14.133, de 2021, e demais normas federais aplicáveis e, subsidiariamente, segundo as disposições contidas na Lei nº </w:t>
      </w:r>
      <w:r>
        <w:rPr>
          <w:spacing w:val="-2"/>
          <w:w w:val="105"/>
        </w:rPr>
        <w:t>8.078,</w:t>
      </w:r>
      <w:r>
        <w:rPr>
          <w:spacing w:val="-14"/>
          <w:w w:val="105"/>
        </w:rPr>
        <w:t xml:space="preserve"> </w:t>
      </w:r>
      <w:r>
        <w:rPr>
          <w:spacing w:val="-2"/>
          <w:w w:val="105"/>
        </w:rPr>
        <w:t>de</w:t>
      </w:r>
      <w:r>
        <w:rPr>
          <w:spacing w:val="-9"/>
          <w:w w:val="105"/>
        </w:rPr>
        <w:t xml:space="preserve"> </w:t>
      </w:r>
      <w:r>
        <w:rPr>
          <w:spacing w:val="-2"/>
          <w:w w:val="105"/>
        </w:rPr>
        <w:t>1990</w:t>
      </w:r>
      <w:r>
        <w:rPr>
          <w:spacing w:val="-8"/>
          <w:w w:val="105"/>
        </w:rPr>
        <w:t xml:space="preserve"> </w:t>
      </w:r>
      <w:r>
        <w:rPr>
          <w:spacing w:val="-2"/>
          <w:w w:val="160"/>
        </w:rPr>
        <w:t>–</w:t>
      </w:r>
      <w:r>
        <w:rPr>
          <w:spacing w:val="-33"/>
          <w:w w:val="160"/>
        </w:rPr>
        <w:t xml:space="preserve"> </w:t>
      </w:r>
      <w:r>
        <w:rPr>
          <w:spacing w:val="-2"/>
          <w:w w:val="105"/>
        </w:rPr>
        <w:t>Código</w:t>
      </w:r>
      <w:r>
        <w:rPr>
          <w:spacing w:val="-8"/>
          <w:w w:val="105"/>
        </w:rPr>
        <w:t xml:space="preserve"> </w:t>
      </w:r>
      <w:r>
        <w:rPr>
          <w:spacing w:val="-2"/>
          <w:w w:val="105"/>
        </w:rPr>
        <w:t>de</w:t>
      </w:r>
      <w:r>
        <w:rPr>
          <w:spacing w:val="-6"/>
          <w:w w:val="105"/>
        </w:rPr>
        <w:t xml:space="preserve"> </w:t>
      </w:r>
      <w:r>
        <w:rPr>
          <w:spacing w:val="-2"/>
          <w:w w:val="105"/>
        </w:rPr>
        <w:t>Defesa</w:t>
      </w:r>
      <w:r>
        <w:rPr>
          <w:spacing w:val="-7"/>
          <w:w w:val="105"/>
        </w:rPr>
        <w:t xml:space="preserve"> </w:t>
      </w:r>
      <w:r>
        <w:rPr>
          <w:spacing w:val="-2"/>
          <w:w w:val="105"/>
        </w:rPr>
        <w:t>do</w:t>
      </w:r>
      <w:r>
        <w:rPr>
          <w:spacing w:val="-8"/>
          <w:w w:val="105"/>
        </w:rPr>
        <w:t xml:space="preserve"> </w:t>
      </w:r>
      <w:r>
        <w:rPr>
          <w:spacing w:val="-2"/>
          <w:w w:val="105"/>
        </w:rPr>
        <w:t>Consumidor</w:t>
      </w:r>
      <w:r>
        <w:rPr>
          <w:spacing w:val="-3"/>
          <w:w w:val="105"/>
        </w:rPr>
        <w:t xml:space="preserve"> </w:t>
      </w:r>
      <w:r>
        <w:rPr>
          <w:spacing w:val="-2"/>
          <w:w w:val="160"/>
        </w:rPr>
        <w:t>–</w:t>
      </w:r>
      <w:r>
        <w:rPr>
          <w:spacing w:val="-35"/>
          <w:w w:val="160"/>
        </w:rPr>
        <w:t xml:space="preserve"> </w:t>
      </w:r>
      <w:r>
        <w:rPr>
          <w:spacing w:val="-2"/>
          <w:w w:val="105"/>
        </w:rPr>
        <w:t>e</w:t>
      </w:r>
      <w:r>
        <w:rPr>
          <w:spacing w:val="-6"/>
          <w:w w:val="105"/>
        </w:rPr>
        <w:t xml:space="preserve"> </w:t>
      </w:r>
      <w:r>
        <w:rPr>
          <w:spacing w:val="-2"/>
          <w:w w:val="105"/>
        </w:rPr>
        <w:t>normas</w:t>
      </w:r>
      <w:r>
        <w:rPr>
          <w:spacing w:val="-9"/>
          <w:w w:val="105"/>
        </w:rPr>
        <w:t xml:space="preserve"> </w:t>
      </w:r>
      <w:r>
        <w:rPr>
          <w:spacing w:val="-2"/>
          <w:w w:val="105"/>
        </w:rPr>
        <w:t>e</w:t>
      </w:r>
      <w:r>
        <w:rPr>
          <w:spacing w:val="-8"/>
          <w:w w:val="105"/>
        </w:rPr>
        <w:t xml:space="preserve"> </w:t>
      </w:r>
      <w:r>
        <w:rPr>
          <w:spacing w:val="-2"/>
          <w:w w:val="105"/>
        </w:rPr>
        <w:t>princípios</w:t>
      </w:r>
      <w:r>
        <w:rPr>
          <w:spacing w:val="-7"/>
          <w:w w:val="105"/>
        </w:rPr>
        <w:t xml:space="preserve"> </w:t>
      </w:r>
      <w:r>
        <w:rPr>
          <w:spacing w:val="-2"/>
          <w:w w:val="105"/>
        </w:rPr>
        <w:t>gerais</w:t>
      </w:r>
      <w:r>
        <w:rPr>
          <w:spacing w:val="-8"/>
          <w:w w:val="105"/>
        </w:rPr>
        <w:t xml:space="preserve"> </w:t>
      </w:r>
      <w:r>
        <w:rPr>
          <w:spacing w:val="-2"/>
          <w:w w:val="105"/>
        </w:rPr>
        <w:t>dos</w:t>
      </w:r>
      <w:r>
        <w:rPr>
          <w:spacing w:val="-6"/>
          <w:w w:val="105"/>
        </w:rPr>
        <w:t xml:space="preserve"> </w:t>
      </w:r>
      <w:r>
        <w:rPr>
          <w:spacing w:val="-2"/>
          <w:w w:val="105"/>
        </w:rPr>
        <w:t>contratos.</w:t>
      </w:r>
    </w:p>
    <w:p w14:paraId="390EEF61" w14:textId="77777777" w:rsidR="00C52849" w:rsidRDefault="00C52849">
      <w:pPr>
        <w:pStyle w:val="Corpodetexto"/>
        <w:spacing w:before="32"/>
        <w:ind w:left="0"/>
        <w:jc w:val="left"/>
      </w:pPr>
    </w:p>
    <w:p w14:paraId="0D021D34" w14:textId="77777777" w:rsidR="00C52849" w:rsidRDefault="00E5048F">
      <w:pPr>
        <w:pStyle w:val="Ttulo1"/>
        <w:numPr>
          <w:ilvl w:val="0"/>
          <w:numId w:val="7"/>
        </w:numPr>
        <w:tabs>
          <w:tab w:val="left" w:pos="720"/>
        </w:tabs>
      </w:pPr>
      <w:r>
        <w:rPr>
          <w:spacing w:val="-2"/>
        </w:rPr>
        <w:t>ALTERAÇÕES</w:t>
      </w:r>
    </w:p>
    <w:p w14:paraId="252719E0" w14:textId="77777777" w:rsidR="00C52849" w:rsidRDefault="00E5048F">
      <w:pPr>
        <w:pStyle w:val="PargrafodaLista"/>
        <w:numPr>
          <w:ilvl w:val="1"/>
          <w:numId w:val="7"/>
        </w:numPr>
        <w:tabs>
          <w:tab w:val="left" w:pos="718"/>
        </w:tabs>
        <w:spacing w:before="43" w:line="288" w:lineRule="auto"/>
        <w:ind w:left="153" w:right="152" w:firstLine="0"/>
      </w:pPr>
      <w:r>
        <w:t>Eventuais alterações contratuais reger-se-ão pela disciplina dos arts. 124 e seguintes da Lei nº 14.133, de 2021.</w:t>
      </w:r>
    </w:p>
    <w:p w14:paraId="681872E0" w14:textId="77777777" w:rsidR="00C52849" w:rsidRDefault="00E5048F">
      <w:pPr>
        <w:pStyle w:val="PargrafodaLista"/>
        <w:numPr>
          <w:ilvl w:val="1"/>
          <w:numId w:val="7"/>
        </w:numPr>
        <w:tabs>
          <w:tab w:val="left" w:pos="718"/>
        </w:tabs>
        <w:spacing w:line="288" w:lineRule="auto"/>
        <w:ind w:left="153" w:right="156" w:firstLine="0"/>
      </w:pPr>
      <w:r>
        <w:t xml:space="preserve">O contratado é obrigado a aceitar, nas mesmas condições contratuais, os acréscimos ou supressões que se fizerem necessários, até o limite de 25%(vinte e cinco por cento) do valor inicial atualizado do </w:t>
      </w:r>
      <w:r>
        <w:rPr>
          <w:spacing w:val="-2"/>
        </w:rPr>
        <w:t>contrato.</w:t>
      </w:r>
    </w:p>
    <w:p w14:paraId="0CFBE6AD" w14:textId="77777777" w:rsidR="00C52849" w:rsidRDefault="00E5048F">
      <w:pPr>
        <w:pStyle w:val="PargrafodaLista"/>
        <w:numPr>
          <w:ilvl w:val="1"/>
          <w:numId w:val="7"/>
        </w:numPr>
        <w:tabs>
          <w:tab w:val="left" w:pos="718"/>
        </w:tabs>
        <w:spacing w:line="288" w:lineRule="auto"/>
        <w:ind w:left="153" w:right="157" w:firstLine="0"/>
      </w:pPr>
      <w:r>
        <w:t>Registros que não caracterizam alteração do contrato podem ser realizados por simples apostila, dispensada a celebração de termo aditivo, na forma do art. 136 da Lei nº 14.133, de 2021.</w:t>
      </w:r>
    </w:p>
    <w:p w14:paraId="36CD3285" w14:textId="77777777" w:rsidR="00C52849" w:rsidRDefault="00C52849">
      <w:pPr>
        <w:pStyle w:val="Corpodetexto"/>
        <w:spacing w:before="27"/>
        <w:ind w:left="0"/>
        <w:jc w:val="left"/>
      </w:pPr>
    </w:p>
    <w:p w14:paraId="7917F094" w14:textId="77777777" w:rsidR="00C52849" w:rsidRDefault="00E5048F">
      <w:pPr>
        <w:pStyle w:val="Ttulo1"/>
        <w:numPr>
          <w:ilvl w:val="0"/>
          <w:numId w:val="7"/>
        </w:numPr>
        <w:tabs>
          <w:tab w:val="left" w:pos="720"/>
        </w:tabs>
      </w:pPr>
      <w:r>
        <w:rPr>
          <w:spacing w:val="-2"/>
        </w:rPr>
        <w:t>PUBLICAÇÃO</w:t>
      </w:r>
    </w:p>
    <w:p w14:paraId="26755CEC" w14:textId="77777777" w:rsidR="00C52849" w:rsidRDefault="00E5048F">
      <w:pPr>
        <w:pStyle w:val="Corpodetexto"/>
        <w:spacing w:before="46" w:line="290" w:lineRule="auto"/>
        <w:ind w:right="152"/>
      </w:pPr>
      <w:r>
        <w:t>Incumbirá ao contratante divulgar o presente instrumento no Portal Nacional de Contratações Públicas (PNCP), na forma prevista no art. 94 da Lei 14.133, de 2021, bem como no respectivo sítio oficial na Internet, em atenção ao</w:t>
      </w:r>
      <w:r>
        <w:rPr>
          <w:spacing w:val="-1"/>
        </w:rPr>
        <w:t xml:space="preserve"> </w:t>
      </w:r>
      <w:r>
        <w:t>art.8º,</w:t>
      </w:r>
      <w:r>
        <w:rPr>
          <w:spacing w:val="-7"/>
        </w:rPr>
        <w:t xml:space="preserve"> </w:t>
      </w:r>
      <w:r>
        <w:t>§2º, da Lei n. 12.527, de 2011, c/c art. 7º, §3º, inciso V, do Decreto</w:t>
      </w:r>
      <w:r>
        <w:rPr>
          <w:spacing w:val="-1"/>
        </w:rPr>
        <w:t xml:space="preserve"> </w:t>
      </w:r>
      <w:r>
        <w:t>n. 7.724, de 2012.</w:t>
      </w:r>
    </w:p>
    <w:p w14:paraId="7F7A86A6" w14:textId="77777777" w:rsidR="00C52849" w:rsidRDefault="00C52849">
      <w:pPr>
        <w:pStyle w:val="Corpodetexto"/>
        <w:spacing w:before="24"/>
        <w:ind w:left="0"/>
        <w:jc w:val="left"/>
      </w:pPr>
    </w:p>
    <w:p w14:paraId="1A8C81FF" w14:textId="77777777" w:rsidR="00C52849" w:rsidRDefault="00E5048F">
      <w:pPr>
        <w:pStyle w:val="Ttulo2"/>
        <w:numPr>
          <w:ilvl w:val="0"/>
          <w:numId w:val="7"/>
        </w:numPr>
        <w:tabs>
          <w:tab w:val="left" w:pos="720"/>
        </w:tabs>
      </w:pPr>
      <w:r>
        <w:t>FORO</w:t>
      </w:r>
      <w:r>
        <w:rPr>
          <w:spacing w:val="-6"/>
        </w:rPr>
        <w:t xml:space="preserve"> </w:t>
      </w:r>
      <w:r>
        <w:t>(art.</w:t>
      </w:r>
      <w:r>
        <w:rPr>
          <w:spacing w:val="-1"/>
        </w:rPr>
        <w:t xml:space="preserve"> </w:t>
      </w:r>
      <w:r>
        <w:t>92,</w:t>
      </w:r>
      <w:r>
        <w:rPr>
          <w:spacing w:val="-1"/>
        </w:rPr>
        <w:t xml:space="preserve"> </w:t>
      </w:r>
      <w:r>
        <w:rPr>
          <w:spacing w:val="-4"/>
        </w:rPr>
        <w:t>§1º)</w:t>
      </w:r>
    </w:p>
    <w:p w14:paraId="1B63D880" w14:textId="77777777" w:rsidR="00C52849" w:rsidRDefault="00E5048F">
      <w:pPr>
        <w:pStyle w:val="Corpodetexto"/>
        <w:spacing w:before="46" w:line="288" w:lineRule="auto"/>
        <w:ind w:right="153"/>
      </w:pPr>
      <w:r>
        <w:t>Fica</w:t>
      </w:r>
      <w:r>
        <w:rPr>
          <w:spacing w:val="-6"/>
        </w:rPr>
        <w:t xml:space="preserve"> </w:t>
      </w:r>
      <w:r>
        <w:t xml:space="preserve">eleito o Foro da Comarca de Colorado </w:t>
      </w:r>
      <w:r>
        <w:rPr>
          <w:w w:val="160"/>
        </w:rPr>
        <w:t>–</w:t>
      </w:r>
      <w:r>
        <w:rPr>
          <w:spacing w:val="-24"/>
          <w:w w:val="160"/>
        </w:rPr>
        <w:t xml:space="preserve"> </w:t>
      </w:r>
      <w:r>
        <w:t xml:space="preserve">PR para dirimir os litígios que decorrerem da execução deste Termo de Contrato que não puderem ser compostos pela conciliação, conforme art. 92, §1º, da Lei nº </w:t>
      </w:r>
      <w:r>
        <w:rPr>
          <w:spacing w:val="-2"/>
        </w:rPr>
        <w:t>14.133/21.</w:t>
      </w:r>
    </w:p>
    <w:p w14:paraId="60755734" w14:textId="77777777" w:rsidR="00C52849" w:rsidRDefault="00C52849">
      <w:pPr>
        <w:pStyle w:val="Corpodetexto"/>
        <w:ind w:left="0"/>
        <w:jc w:val="left"/>
      </w:pPr>
    </w:p>
    <w:p w14:paraId="109F4248" w14:textId="77777777" w:rsidR="00C52849" w:rsidRDefault="00C52849">
      <w:pPr>
        <w:pStyle w:val="Corpodetexto"/>
        <w:ind w:left="0"/>
        <w:jc w:val="left"/>
      </w:pPr>
    </w:p>
    <w:p w14:paraId="48BE7635" w14:textId="77777777" w:rsidR="00C52849" w:rsidRDefault="00C52849">
      <w:pPr>
        <w:pStyle w:val="Corpodetexto"/>
        <w:spacing w:before="92"/>
        <w:ind w:left="0"/>
        <w:jc w:val="left"/>
      </w:pPr>
    </w:p>
    <w:p w14:paraId="4DC9B5FB" w14:textId="77777777" w:rsidR="00C52849" w:rsidRDefault="00E5048F">
      <w:pPr>
        <w:pStyle w:val="Corpodetexto"/>
        <w:tabs>
          <w:tab w:val="left" w:leader="dot" w:pos="9764"/>
        </w:tabs>
        <w:ind w:left="7379"/>
        <w:jc w:val="left"/>
      </w:pPr>
      <w:r>
        <w:t>Santo</w:t>
      </w:r>
      <w:r>
        <w:rPr>
          <w:spacing w:val="-4"/>
        </w:rPr>
        <w:t xml:space="preserve"> </w:t>
      </w:r>
      <w:r>
        <w:t>Inácio,</w:t>
      </w:r>
      <w:r>
        <w:rPr>
          <w:spacing w:val="-1"/>
        </w:rPr>
        <w:t xml:space="preserve"> </w:t>
      </w:r>
      <w:r>
        <w:rPr>
          <w:spacing w:val="-2"/>
        </w:rPr>
        <w:t>em....de</w:t>
      </w:r>
      <w:r>
        <w:tab/>
        <w:t>de</w:t>
      </w:r>
      <w:r>
        <w:rPr>
          <w:spacing w:val="2"/>
        </w:rPr>
        <w:t xml:space="preserve"> </w:t>
      </w:r>
      <w:r>
        <w:rPr>
          <w:spacing w:val="-4"/>
        </w:rPr>
        <w:t>202</w:t>
      </w:r>
      <w:r w:rsidR="004A6917">
        <w:rPr>
          <w:spacing w:val="-4"/>
        </w:rPr>
        <w:t>6</w:t>
      </w:r>
      <w:r>
        <w:rPr>
          <w:spacing w:val="-4"/>
        </w:rPr>
        <w:t>.</w:t>
      </w:r>
    </w:p>
    <w:p w14:paraId="4E573925" w14:textId="77777777" w:rsidR="00C52849" w:rsidRDefault="00C52849">
      <w:pPr>
        <w:pStyle w:val="Corpodetexto"/>
        <w:ind w:left="0"/>
        <w:jc w:val="left"/>
        <w:rPr>
          <w:sz w:val="20"/>
        </w:rPr>
      </w:pPr>
    </w:p>
    <w:p w14:paraId="03382DEA" w14:textId="77777777" w:rsidR="00C52849" w:rsidRDefault="00C52849">
      <w:pPr>
        <w:pStyle w:val="Corpodetexto"/>
        <w:ind w:left="0"/>
        <w:jc w:val="left"/>
        <w:rPr>
          <w:sz w:val="20"/>
        </w:rPr>
      </w:pPr>
    </w:p>
    <w:p w14:paraId="1D462BF2" w14:textId="77777777" w:rsidR="00C52849" w:rsidRDefault="00C52849">
      <w:pPr>
        <w:pStyle w:val="Corpodetexto"/>
        <w:spacing w:before="191"/>
        <w:ind w:left="0"/>
        <w:jc w:val="left"/>
        <w:rPr>
          <w:sz w:val="20"/>
        </w:rPr>
      </w:pPr>
    </w:p>
    <w:tbl>
      <w:tblPr>
        <w:tblStyle w:val="TableNormal"/>
        <w:tblW w:w="0" w:type="auto"/>
        <w:tblInd w:w="401" w:type="dxa"/>
        <w:tblLayout w:type="fixed"/>
        <w:tblLook w:val="01E0" w:firstRow="1" w:lastRow="1" w:firstColumn="1" w:lastColumn="1" w:noHBand="0" w:noVBand="0"/>
      </w:tblPr>
      <w:tblGrid>
        <w:gridCol w:w="4883"/>
        <w:gridCol w:w="2462"/>
      </w:tblGrid>
      <w:tr w:rsidR="00C52849" w14:paraId="07A29F96" w14:textId="77777777">
        <w:trPr>
          <w:trHeight w:val="503"/>
        </w:trPr>
        <w:tc>
          <w:tcPr>
            <w:tcW w:w="4883" w:type="dxa"/>
          </w:tcPr>
          <w:p w14:paraId="2810B6C3" w14:textId="77777777" w:rsidR="00C52849" w:rsidRDefault="00E5048F">
            <w:pPr>
              <w:pStyle w:val="TableParagraph"/>
              <w:spacing w:line="246" w:lineRule="exact"/>
              <w:ind w:left="1" w:right="896"/>
              <w:jc w:val="center"/>
              <w:rPr>
                <w:rFonts w:ascii="Arial" w:hAnsi="Arial"/>
                <w:b/>
              </w:rPr>
            </w:pPr>
            <w:r>
              <w:rPr>
                <w:rFonts w:ascii="Arial" w:hAnsi="Arial"/>
                <w:b/>
              </w:rPr>
              <w:t>PREFEITURA</w:t>
            </w:r>
            <w:r>
              <w:rPr>
                <w:rFonts w:ascii="Arial" w:hAnsi="Arial"/>
                <w:b/>
                <w:spacing w:val="-13"/>
              </w:rPr>
              <w:t xml:space="preserve"> </w:t>
            </w:r>
            <w:r>
              <w:rPr>
                <w:rFonts w:ascii="Arial" w:hAnsi="Arial"/>
                <w:b/>
              </w:rPr>
              <w:t>MUNICÍPAL</w:t>
            </w:r>
            <w:r>
              <w:rPr>
                <w:rFonts w:ascii="Arial" w:hAnsi="Arial"/>
                <w:b/>
                <w:spacing w:val="-5"/>
              </w:rPr>
              <w:t xml:space="preserve"> </w:t>
            </w:r>
            <w:r>
              <w:rPr>
                <w:rFonts w:ascii="Arial" w:hAnsi="Arial"/>
                <w:b/>
              </w:rPr>
              <w:t>DE</w:t>
            </w:r>
            <w:r>
              <w:rPr>
                <w:rFonts w:ascii="Arial" w:hAnsi="Arial"/>
                <w:b/>
                <w:spacing w:val="-5"/>
              </w:rPr>
              <w:t xml:space="preserve"> </w:t>
            </w:r>
            <w:r>
              <w:rPr>
                <w:rFonts w:ascii="Arial" w:hAnsi="Arial"/>
                <w:b/>
                <w:spacing w:val="-4"/>
              </w:rPr>
              <w:t>SANTO</w:t>
            </w:r>
          </w:p>
          <w:p w14:paraId="24402B23" w14:textId="77777777" w:rsidR="00C52849" w:rsidRDefault="00E5048F">
            <w:pPr>
              <w:pStyle w:val="TableParagraph"/>
              <w:spacing w:line="238" w:lineRule="exact"/>
              <w:ind w:right="896"/>
              <w:jc w:val="center"/>
              <w:rPr>
                <w:rFonts w:ascii="Arial" w:hAnsi="Arial"/>
                <w:b/>
              </w:rPr>
            </w:pPr>
            <w:r>
              <w:rPr>
                <w:rFonts w:ascii="Arial" w:hAnsi="Arial"/>
                <w:b/>
                <w:spacing w:val="-2"/>
              </w:rPr>
              <w:t>INÁCIO</w:t>
            </w:r>
          </w:p>
        </w:tc>
        <w:tc>
          <w:tcPr>
            <w:tcW w:w="2462" w:type="dxa"/>
          </w:tcPr>
          <w:p w14:paraId="4CC39E74" w14:textId="77777777" w:rsidR="00C52849" w:rsidRDefault="00E5048F">
            <w:pPr>
              <w:pStyle w:val="TableParagraph"/>
              <w:spacing w:line="247" w:lineRule="exact"/>
              <w:ind w:left="904" w:right="7"/>
              <w:jc w:val="center"/>
              <w:rPr>
                <w:rFonts w:ascii="Arial"/>
                <w:b/>
              </w:rPr>
            </w:pPr>
            <w:r>
              <w:rPr>
                <w:rFonts w:ascii="Arial"/>
                <w:b/>
                <w:spacing w:val="-2"/>
              </w:rPr>
              <w:t>XXXXXXXXXX</w:t>
            </w:r>
          </w:p>
        </w:tc>
      </w:tr>
      <w:tr w:rsidR="00C52849" w14:paraId="673D7703" w14:textId="77777777">
        <w:trPr>
          <w:trHeight w:val="253"/>
        </w:trPr>
        <w:tc>
          <w:tcPr>
            <w:tcW w:w="4883" w:type="dxa"/>
          </w:tcPr>
          <w:p w14:paraId="04D0EFFF" w14:textId="77777777" w:rsidR="00C52849" w:rsidRDefault="00E5048F">
            <w:pPr>
              <w:pStyle w:val="TableParagraph"/>
              <w:spacing w:before="2" w:line="231" w:lineRule="exact"/>
              <w:ind w:left="1" w:right="896"/>
              <w:jc w:val="center"/>
            </w:pPr>
            <w:r>
              <w:t>-</w:t>
            </w:r>
            <w:r>
              <w:rPr>
                <w:spacing w:val="-2"/>
              </w:rPr>
              <w:t xml:space="preserve"> </w:t>
            </w:r>
            <w:r>
              <w:t>Geny</w:t>
            </w:r>
            <w:r>
              <w:rPr>
                <w:spacing w:val="-2"/>
              </w:rPr>
              <w:t xml:space="preserve"> </w:t>
            </w:r>
            <w:r>
              <w:t>Violatto</w:t>
            </w:r>
            <w:r>
              <w:rPr>
                <w:spacing w:val="-3"/>
              </w:rPr>
              <w:t xml:space="preserve"> </w:t>
            </w:r>
            <w:r>
              <w:rPr>
                <w:spacing w:val="-10"/>
              </w:rPr>
              <w:t>-</w:t>
            </w:r>
          </w:p>
        </w:tc>
        <w:tc>
          <w:tcPr>
            <w:tcW w:w="2462" w:type="dxa"/>
          </w:tcPr>
          <w:p w14:paraId="5E93CD72" w14:textId="77777777" w:rsidR="00C52849" w:rsidRDefault="00E5048F">
            <w:pPr>
              <w:pStyle w:val="TableParagraph"/>
              <w:spacing w:before="2" w:line="231" w:lineRule="exact"/>
              <w:ind w:left="904" w:right="5"/>
              <w:jc w:val="center"/>
            </w:pPr>
            <w:r>
              <w:rPr>
                <w:spacing w:val="-2"/>
              </w:rPr>
              <w:t>xxxxxxx</w:t>
            </w:r>
          </w:p>
        </w:tc>
      </w:tr>
      <w:tr w:rsidR="00C52849" w14:paraId="571FC4D0" w14:textId="77777777">
        <w:trPr>
          <w:trHeight w:val="248"/>
        </w:trPr>
        <w:tc>
          <w:tcPr>
            <w:tcW w:w="4883" w:type="dxa"/>
          </w:tcPr>
          <w:p w14:paraId="3C0B9DCF" w14:textId="77777777" w:rsidR="00C52849" w:rsidRDefault="00E5048F">
            <w:pPr>
              <w:pStyle w:val="TableParagraph"/>
              <w:spacing w:line="228" w:lineRule="exact"/>
              <w:ind w:right="894"/>
              <w:jc w:val="center"/>
              <w:rPr>
                <w:rFonts w:ascii="Arial"/>
                <w:b/>
              </w:rPr>
            </w:pPr>
            <w:r>
              <w:rPr>
                <w:rFonts w:ascii="Arial"/>
                <w:b/>
                <w:spacing w:val="-2"/>
              </w:rPr>
              <w:t>Contratante</w:t>
            </w:r>
          </w:p>
        </w:tc>
        <w:tc>
          <w:tcPr>
            <w:tcW w:w="2462" w:type="dxa"/>
          </w:tcPr>
          <w:p w14:paraId="24B1E15F" w14:textId="77777777" w:rsidR="00C52849" w:rsidRDefault="00E5048F">
            <w:pPr>
              <w:pStyle w:val="TableParagraph"/>
              <w:spacing w:line="228" w:lineRule="exact"/>
              <w:ind w:left="904"/>
              <w:jc w:val="center"/>
              <w:rPr>
                <w:rFonts w:ascii="Arial"/>
                <w:b/>
              </w:rPr>
            </w:pPr>
            <w:r>
              <w:rPr>
                <w:rFonts w:ascii="Arial"/>
                <w:b/>
                <w:spacing w:val="-2"/>
              </w:rPr>
              <w:t>Contratada</w:t>
            </w:r>
          </w:p>
        </w:tc>
      </w:tr>
    </w:tbl>
    <w:p w14:paraId="78CE4E74" w14:textId="77777777" w:rsidR="00C52849" w:rsidRDefault="00C52849">
      <w:pPr>
        <w:pStyle w:val="Corpodetexto"/>
        <w:ind w:left="0"/>
        <w:jc w:val="left"/>
      </w:pPr>
    </w:p>
    <w:p w14:paraId="1DA4B1C0" w14:textId="77777777" w:rsidR="00C52849" w:rsidRDefault="00C52849">
      <w:pPr>
        <w:pStyle w:val="Corpodetexto"/>
        <w:ind w:left="0"/>
        <w:jc w:val="left"/>
      </w:pPr>
    </w:p>
    <w:p w14:paraId="5243E518" w14:textId="77777777" w:rsidR="00C52849" w:rsidRDefault="00C52849">
      <w:pPr>
        <w:pStyle w:val="Corpodetexto"/>
        <w:spacing w:before="13"/>
        <w:ind w:left="0"/>
        <w:jc w:val="left"/>
      </w:pPr>
    </w:p>
    <w:p w14:paraId="11B8BB77" w14:textId="77777777" w:rsidR="00C52849" w:rsidRDefault="00E5048F">
      <w:pPr>
        <w:ind w:left="63" w:right="64"/>
        <w:jc w:val="center"/>
        <w:rPr>
          <w:rFonts w:ascii="Arial"/>
          <w:b/>
        </w:rPr>
      </w:pPr>
      <w:r>
        <w:rPr>
          <w:rFonts w:ascii="Arial"/>
          <w:b/>
          <w:spacing w:val="-2"/>
          <w:u w:val="single"/>
        </w:rPr>
        <w:t>TESTEMUNHAS:</w:t>
      </w:r>
    </w:p>
    <w:p w14:paraId="76FC6D5D" w14:textId="77777777" w:rsidR="00C52849" w:rsidRDefault="00C52849">
      <w:pPr>
        <w:pStyle w:val="Corpodetexto"/>
        <w:ind w:left="0"/>
        <w:jc w:val="left"/>
        <w:rPr>
          <w:rFonts w:ascii="Arial"/>
          <w:b/>
          <w:sz w:val="20"/>
        </w:rPr>
      </w:pPr>
    </w:p>
    <w:p w14:paraId="4CFC7E46" w14:textId="77777777" w:rsidR="00C52849" w:rsidRDefault="00C52849">
      <w:pPr>
        <w:pStyle w:val="Corpodetexto"/>
        <w:ind w:left="0"/>
        <w:jc w:val="left"/>
        <w:rPr>
          <w:rFonts w:ascii="Arial"/>
          <w:b/>
          <w:sz w:val="20"/>
        </w:rPr>
      </w:pPr>
    </w:p>
    <w:p w14:paraId="0D851614" w14:textId="77777777" w:rsidR="00C52849" w:rsidRDefault="00C52849">
      <w:pPr>
        <w:pStyle w:val="Corpodetexto"/>
        <w:ind w:left="0"/>
        <w:jc w:val="left"/>
        <w:rPr>
          <w:rFonts w:ascii="Arial"/>
          <w:b/>
          <w:sz w:val="20"/>
        </w:rPr>
      </w:pPr>
    </w:p>
    <w:p w14:paraId="45ACBE27" w14:textId="77777777" w:rsidR="00C52849" w:rsidRDefault="00C52849">
      <w:pPr>
        <w:pStyle w:val="Corpodetexto"/>
        <w:spacing w:before="100" w:after="1"/>
        <w:ind w:left="0"/>
        <w:jc w:val="left"/>
        <w:rPr>
          <w:rFonts w:ascii="Arial"/>
          <w:b/>
          <w:sz w:val="20"/>
        </w:rPr>
      </w:pPr>
    </w:p>
    <w:tbl>
      <w:tblPr>
        <w:tblStyle w:val="TableNormal"/>
        <w:tblW w:w="0" w:type="auto"/>
        <w:tblInd w:w="831" w:type="dxa"/>
        <w:tblLayout w:type="fixed"/>
        <w:tblLook w:val="01E0" w:firstRow="1" w:lastRow="1" w:firstColumn="1" w:lastColumn="1" w:noHBand="0" w:noVBand="0"/>
      </w:tblPr>
      <w:tblGrid>
        <w:gridCol w:w="3903"/>
        <w:gridCol w:w="3597"/>
      </w:tblGrid>
      <w:tr w:rsidR="00C52849" w14:paraId="7F97339A" w14:textId="77777777">
        <w:trPr>
          <w:trHeight w:val="272"/>
        </w:trPr>
        <w:tc>
          <w:tcPr>
            <w:tcW w:w="3903" w:type="dxa"/>
          </w:tcPr>
          <w:p w14:paraId="0F07C38D" w14:textId="77777777" w:rsidR="00C52849" w:rsidRDefault="00E5048F">
            <w:pPr>
              <w:pStyle w:val="TableParagraph"/>
              <w:spacing w:line="252" w:lineRule="exact"/>
              <w:ind w:left="71"/>
              <w:rPr>
                <w:sz w:val="24"/>
              </w:rPr>
            </w:pPr>
            <w:r>
              <w:rPr>
                <w:sz w:val="24"/>
              </w:rPr>
              <w:t>Nome:</w:t>
            </w:r>
            <w:r>
              <w:rPr>
                <w:spacing w:val="61"/>
                <w:sz w:val="24"/>
              </w:rPr>
              <w:t xml:space="preserve"> </w:t>
            </w:r>
            <w:r>
              <w:rPr>
                <w:spacing w:val="-2"/>
                <w:sz w:val="24"/>
              </w:rPr>
              <w:t>...............................</w:t>
            </w:r>
          </w:p>
        </w:tc>
        <w:tc>
          <w:tcPr>
            <w:tcW w:w="3597" w:type="dxa"/>
          </w:tcPr>
          <w:p w14:paraId="37E5A27C" w14:textId="77777777" w:rsidR="00C52849" w:rsidRDefault="00E5048F">
            <w:pPr>
              <w:pStyle w:val="TableParagraph"/>
              <w:spacing w:line="252" w:lineRule="exact"/>
              <w:ind w:right="48"/>
              <w:jc w:val="right"/>
              <w:rPr>
                <w:sz w:val="24"/>
              </w:rPr>
            </w:pPr>
            <w:r>
              <w:rPr>
                <w:spacing w:val="-2"/>
                <w:sz w:val="24"/>
              </w:rPr>
              <w:t>Nome:.............................</w:t>
            </w:r>
          </w:p>
        </w:tc>
      </w:tr>
      <w:tr w:rsidR="00C52849" w14:paraId="1388C631" w14:textId="77777777">
        <w:trPr>
          <w:trHeight w:val="272"/>
        </w:trPr>
        <w:tc>
          <w:tcPr>
            <w:tcW w:w="3903" w:type="dxa"/>
          </w:tcPr>
          <w:p w14:paraId="66A3A2DD" w14:textId="77777777" w:rsidR="00C52849" w:rsidRDefault="00E5048F">
            <w:pPr>
              <w:pStyle w:val="TableParagraph"/>
              <w:spacing w:line="252" w:lineRule="exact"/>
              <w:ind w:left="50"/>
              <w:rPr>
                <w:sz w:val="24"/>
              </w:rPr>
            </w:pPr>
            <w:r>
              <w:rPr>
                <w:sz w:val="24"/>
              </w:rPr>
              <w:t>CPF</w:t>
            </w:r>
            <w:r>
              <w:rPr>
                <w:spacing w:val="3"/>
                <w:sz w:val="24"/>
              </w:rPr>
              <w:t xml:space="preserve"> </w:t>
            </w:r>
            <w:r>
              <w:rPr>
                <w:spacing w:val="-2"/>
                <w:sz w:val="24"/>
              </w:rPr>
              <w:t>:...................................</w:t>
            </w:r>
          </w:p>
        </w:tc>
        <w:tc>
          <w:tcPr>
            <w:tcW w:w="3597" w:type="dxa"/>
          </w:tcPr>
          <w:p w14:paraId="2EABE54F" w14:textId="77777777" w:rsidR="00C52849" w:rsidRDefault="00E5048F">
            <w:pPr>
              <w:pStyle w:val="TableParagraph"/>
              <w:spacing w:line="252" w:lineRule="exact"/>
              <w:ind w:right="60"/>
              <w:jc w:val="right"/>
              <w:rPr>
                <w:sz w:val="24"/>
              </w:rPr>
            </w:pPr>
            <w:r>
              <w:rPr>
                <w:sz w:val="24"/>
              </w:rPr>
              <w:t>CPF:</w:t>
            </w:r>
            <w:r>
              <w:rPr>
                <w:spacing w:val="4"/>
                <w:sz w:val="24"/>
              </w:rPr>
              <w:t xml:space="preserve"> </w:t>
            </w:r>
            <w:r>
              <w:rPr>
                <w:spacing w:val="-2"/>
                <w:sz w:val="24"/>
              </w:rPr>
              <w:t>..............................</w:t>
            </w:r>
          </w:p>
        </w:tc>
      </w:tr>
    </w:tbl>
    <w:p w14:paraId="01280C03" w14:textId="77777777" w:rsidR="00C52849" w:rsidRDefault="00C52849" w:rsidP="00FA4760">
      <w:pPr>
        <w:pStyle w:val="Corpodetexto"/>
        <w:spacing w:before="4"/>
        <w:ind w:left="0"/>
        <w:jc w:val="left"/>
        <w:rPr>
          <w:rFonts w:ascii="Arial"/>
          <w:b/>
          <w:sz w:val="17"/>
        </w:rPr>
      </w:pPr>
    </w:p>
    <w:sectPr w:rsidR="00C52849">
      <w:pgSz w:w="11910" w:h="16840"/>
      <w:pgMar w:top="1940" w:right="566" w:bottom="280" w:left="566" w:header="75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1AA968" w14:textId="77777777" w:rsidR="00B15931" w:rsidRDefault="00B15931">
      <w:r>
        <w:separator/>
      </w:r>
    </w:p>
  </w:endnote>
  <w:endnote w:type="continuationSeparator" w:id="0">
    <w:p w14:paraId="45DBD701" w14:textId="77777777" w:rsidR="00B15931" w:rsidRDefault="00B15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E2F492" w14:textId="77777777" w:rsidR="00B15931" w:rsidRDefault="00B15931">
      <w:r>
        <w:separator/>
      </w:r>
    </w:p>
  </w:footnote>
  <w:footnote w:type="continuationSeparator" w:id="0">
    <w:p w14:paraId="0107E986" w14:textId="77777777" w:rsidR="00B15931" w:rsidRDefault="00B159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18C93" w14:textId="77777777" w:rsidR="007D5130" w:rsidRDefault="007D5130">
    <w:pPr>
      <w:pStyle w:val="Corpodetexto"/>
      <w:spacing w:line="14" w:lineRule="auto"/>
      <w:ind w:left="0"/>
      <w:jc w:val="left"/>
      <w:rPr>
        <w:sz w:val="20"/>
      </w:rPr>
    </w:pPr>
    <w:r>
      <w:rPr>
        <w:noProof/>
        <w:sz w:val="20"/>
        <w:lang w:val="pt-BR" w:eastAsia="pt-BR"/>
      </w:rPr>
      <w:drawing>
        <wp:anchor distT="0" distB="0" distL="0" distR="0" simplePos="0" relativeHeight="486640640" behindDoc="1" locked="0" layoutInCell="1" allowOverlap="1" wp14:anchorId="7AD5ECE5" wp14:editId="7BEDFC9B">
          <wp:simplePos x="0" y="0"/>
          <wp:positionH relativeFrom="page">
            <wp:posOffset>1113155</wp:posOffset>
          </wp:positionH>
          <wp:positionV relativeFrom="page">
            <wp:posOffset>481964</wp:posOffset>
          </wp:positionV>
          <wp:extent cx="5353050" cy="752475"/>
          <wp:effectExtent l="0" t="0" r="0" b="0"/>
          <wp:wrapNone/>
          <wp:docPr id="4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53050" cy="75247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7147C7" w14:textId="77777777" w:rsidR="007D5130" w:rsidRDefault="007D5130">
    <w:pPr>
      <w:pStyle w:val="Corpodetexto"/>
      <w:spacing w:line="14" w:lineRule="auto"/>
      <w:ind w:left="0"/>
      <w:jc w:val="left"/>
      <w:rPr>
        <w:sz w:val="20"/>
      </w:rPr>
    </w:pPr>
    <w:r>
      <w:rPr>
        <w:noProof/>
        <w:sz w:val="20"/>
        <w:lang w:val="pt-BR" w:eastAsia="pt-BR"/>
      </w:rPr>
      <w:drawing>
        <wp:anchor distT="0" distB="0" distL="0" distR="0" simplePos="0" relativeHeight="486641152" behindDoc="1" locked="0" layoutInCell="1" allowOverlap="1" wp14:anchorId="5D0357F6" wp14:editId="64527319">
          <wp:simplePos x="0" y="0"/>
          <wp:positionH relativeFrom="page">
            <wp:posOffset>1113155</wp:posOffset>
          </wp:positionH>
          <wp:positionV relativeFrom="page">
            <wp:posOffset>481964</wp:posOffset>
          </wp:positionV>
          <wp:extent cx="5353050" cy="752475"/>
          <wp:effectExtent l="0" t="0" r="0" b="0"/>
          <wp:wrapNone/>
          <wp:docPr id="51"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5353050" cy="752475"/>
                  </a:xfrm>
                  <a:prstGeom prst="rect">
                    <a:avLst/>
                  </a:prstGeom>
                </pic:spPr>
              </pic:pic>
            </a:graphicData>
          </a:graphic>
        </wp:anchor>
      </w:drawing>
    </w:r>
    <w:r>
      <w:rPr>
        <w:noProof/>
        <w:sz w:val="20"/>
        <w:lang w:val="pt-BR" w:eastAsia="pt-BR"/>
      </w:rPr>
      <mc:AlternateContent>
        <mc:Choice Requires="wps">
          <w:drawing>
            <wp:anchor distT="0" distB="0" distL="0" distR="0" simplePos="0" relativeHeight="486641664" behindDoc="1" locked="0" layoutInCell="1" allowOverlap="1" wp14:anchorId="4A167427" wp14:editId="5A72CF7D">
              <wp:simplePos x="0" y="0"/>
              <wp:positionH relativeFrom="page">
                <wp:posOffset>2711323</wp:posOffset>
              </wp:positionH>
              <wp:positionV relativeFrom="page">
                <wp:posOffset>1285567</wp:posOffset>
              </wp:positionV>
              <wp:extent cx="2498725" cy="37274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8725" cy="372745"/>
                      </a:xfrm>
                      <a:prstGeom prst="rect">
                        <a:avLst/>
                      </a:prstGeom>
                    </wps:spPr>
                    <wps:txbx>
                      <w:txbxContent>
                        <w:p w14:paraId="795673D9" w14:textId="77777777" w:rsidR="007D5130" w:rsidRDefault="007D5130">
                          <w:pPr>
                            <w:spacing w:before="13"/>
                            <w:ind w:left="20"/>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2"/>
                            </w:rPr>
                            <w:t xml:space="preserve"> </w:t>
                          </w:r>
                          <w:r>
                            <w:rPr>
                              <w:rFonts w:ascii="Arial" w:hAnsi="Arial"/>
                              <w:b/>
                            </w:rPr>
                            <w:t>Nº</w:t>
                          </w:r>
                          <w:r>
                            <w:rPr>
                              <w:rFonts w:ascii="Arial" w:hAnsi="Arial"/>
                              <w:b/>
                              <w:spacing w:val="-4"/>
                            </w:rPr>
                            <w:t xml:space="preserve"> </w:t>
                          </w:r>
                          <w:r>
                            <w:rPr>
                              <w:rFonts w:ascii="Arial" w:hAnsi="Arial"/>
                              <w:b/>
                              <w:spacing w:val="-2"/>
                            </w:rPr>
                            <w:t>02/2026.</w:t>
                          </w:r>
                        </w:p>
                        <w:p w14:paraId="04A73303" w14:textId="77777777" w:rsidR="007D5130" w:rsidRPr="007D5130" w:rsidRDefault="007D5130">
                          <w:pPr>
                            <w:spacing w:before="47"/>
                            <w:ind w:left="58"/>
                            <w:rPr>
                              <w:rFonts w:ascii="Arial" w:hAnsi="Arial"/>
                              <w:b/>
                              <w:color w:val="000000" w:themeColor="text1"/>
                            </w:rPr>
                          </w:pPr>
                          <w:r w:rsidRPr="007D5130">
                            <w:rPr>
                              <w:rFonts w:ascii="Arial" w:hAnsi="Arial"/>
                              <w:b/>
                              <w:color w:val="000000" w:themeColor="text1"/>
                            </w:rPr>
                            <w:t>(Processo</w:t>
                          </w:r>
                          <w:r w:rsidRPr="007D5130">
                            <w:rPr>
                              <w:rFonts w:ascii="Arial" w:hAnsi="Arial"/>
                              <w:b/>
                              <w:color w:val="000000" w:themeColor="text1"/>
                              <w:spacing w:val="-9"/>
                            </w:rPr>
                            <w:t xml:space="preserve"> </w:t>
                          </w:r>
                          <w:r w:rsidRPr="007D5130">
                            <w:rPr>
                              <w:rFonts w:ascii="Arial" w:hAnsi="Arial"/>
                              <w:b/>
                              <w:color w:val="000000" w:themeColor="text1"/>
                            </w:rPr>
                            <w:t>Administrativo</w:t>
                          </w:r>
                          <w:r w:rsidRPr="007D5130">
                            <w:rPr>
                              <w:rFonts w:ascii="Arial" w:hAnsi="Arial"/>
                              <w:b/>
                              <w:color w:val="000000" w:themeColor="text1"/>
                              <w:spacing w:val="-9"/>
                            </w:rPr>
                            <w:t xml:space="preserve"> </w:t>
                          </w:r>
                          <w:r w:rsidRPr="007D5130">
                            <w:rPr>
                              <w:rFonts w:ascii="Arial" w:hAnsi="Arial"/>
                              <w:b/>
                              <w:color w:val="000000" w:themeColor="text1"/>
                              <w:spacing w:val="-2"/>
                            </w:rPr>
                            <w:t>n°18/2026)</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4A167427" id="_x0000_t202" coordsize="21600,21600" o:spt="202" path="m,l,21600r21600,l21600,xe">
              <v:stroke joinstyle="miter"/>
              <v:path gradientshapeok="t" o:connecttype="rect"/>
            </v:shapetype>
            <v:shape id="Textbox 21" o:spid="_x0000_s1037" type="#_x0000_t202" style="position:absolute;margin-left:213.5pt;margin-top:101.25pt;width:196.75pt;height:29.35pt;z-index:-1667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" filled="f" stroked="f">
              <v:textbox inset="0,0,0,0">
                <w:txbxContent>
                  <w:p w14:paraId="795673D9" w14:textId="77777777" w:rsidR="007D5130" w:rsidRDefault="007D5130">
                    <w:pPr>
                      <w:spacing w:before="13"/>
                      <w:ind w:left="20"/>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2"/>
                      </w:rPr>
                      <w:t xml:space="preserve"> </w:t>
                    </w:r>
                    <w:r>
                      <w:rPr>
                        <w:rFonts w:ascii="Arial" w:hAnsi="Arial"/>
                        <w:b/>
                      </w:rPr>
                      <w:t>Nº</w:t>
                    </w:r>
                    <w:r>
                      <w:rPr>
                        <w:rFonts w:ascii="Arial" w:hAnsi="Arial"/>
                        <w:b/>
                        <w:spacing w:val="-4"/>
                      </w:rPr>
                      <w:t xml:space="preserve"> </w:t>
                    </w:r>
                    <w:r>
                      <w:rPr>
                        <w:rFonts w:ascii="Arial" w:hAnsi="Arial"/>
                        <w:b/>
                        <w:spacing w:val="-2"/>
                      </w:rPr>
                      <w:t>02/2026.</w:t>
                    </w:r>
                  </w:p>
                  <w:p w14:paraId="04A73303" w14:textId="77777777" w:rsidR="007D5130" w:rsidRPr="007D5130" w:rsidRDefault="007D5130">
                    <w:pPr>
                      <w:spacing w:before="47"/>
                      <w:ind w:left="58"/>
                      <w:rPr>
                        <w:rFonts w:ascii="Arial" w:hAnsi="Arial"/>
                        <w:b/>
                        <w:color w:val="000000" w:themeColor="text1"/>
                      </w:rPr>
                    </w:pPr>
                    <w:r w:rsidRPr="007D5130">
                      <w:rPr>
                        <w:rFonts w:ascii="Arial" w:hAnsi="Arial"/>
                        <w:b/>
                        <w:color w:val="000000" w:themeColor="text1"/>
                      </w:rPr>
                      <w:t>(Processo</w:t>
                    </w:r>
                    <w:r w:rsidRPr="007D5130">
                      <w:rPr>
                        <w:rFonts w:ascii="Arial" w:hAnsi="Arial"/>
                        <w:b/>
                        <w:color w:val="000000" w:themeColor="text1"/>
                        <w:spacing w:val="-9"/>
                      </w:rPr>
                      <w:t xml:space="preserve"> </w:t>
                    </w:r>
                    <w:r w:rsidRPr="007D5130">
                      <w:rPr>
                        <w:rFonts w:ascii="Arial" w:hAnsi="Arial"/>
                        <w:b/>
                        <w:color w:val="000000" w:themeColor="text1"/>
                      </w:rPr>
                      <w:t>Administrativo</w:t>
                    </w:r>
                    <w:r w:rsidRPr="007D5130">
                      <w:rPr>
                        <w:rFonts w:ascii="Arial" w:hAnsi="Arial"/>
                        <w:b/>
                        <w:color w:val="000000" w:themeColor="text1"/>
                        <w:spacing w:val="-9"/>
                      </w:rPr>
                      <w:t xml:space="preserve"> </w:t>
                    </w:r>
                    <w:r w:rsidRPr="007D5130">
                      <w:rPr>
                        <w:rFonts w:ascii="Arial" w:hAnsi="Arial"/>
                        <w:b/>
                        <w:color w:val="000000" w:themeColor="text1"/>
                        <w:spacing w:val="-2"/>
                      </w:rPr>
                      <w:t>n°18/2026)</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642176" behindDoc="1" locked="0" layoutInCell="1" allowOverlap="1" wp14:anchorId="018EC7A7" wp14:editId="5D8E11F4">
              <wp:simplePos x="0" y="0"/>
              <wp:positionH relativeFrom="page">
                <wp:posOffset>3433698</wp:posOffset>
              </wp:positionH>
              <wp:positionV relativeFrom="page">
                <wp:posOffset>1857067</wp:posOffset>
              </wp:positionV>
              <wp:extent cx="695325" cy="18224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325" cy="182245"/>
                      </a:xfrm>
                      <a:prstGeom prst="rect">
                        <a:avLst/>
                      </a:prstGeom>
                    </wps:spPr>
                    <wps:txbx>
                      <w:txbxContent>
                        <w:p w14:paraId="082D9D55" w14:textId="77777777" w:rsidR="007D5130" w:rsidRDefault="007D5130">
                          <w:pPr>
                            <w:spacing w:before="13"/>
                            <w:ind w:left="20"/>
                            <w:rPr>
                              <w:rFonts w:ascii="Arial"/>
                              <w:b/>
                            </w:rPr>
                          </w:pPr>
                          <w:r>
                            <w:rPr>
                              <w:rFonts w:ascii="Arial"/>
                              <w:b/>
                              <w:u w:val="single"/>
                            </w:rPr>
                            <w:t>ANEXO</w:t>
                          </w:r>
                          <w:r>
                            <w:rPr>
                              <w:rFonts w:ascii="Arial"/>
                              <w:b/>
                              <w:spacing w:val="-2"/>
                              <w:u w:val="single"/>
                            </w:rPr>
                            <w:t xml:space="preserve"> </w:t>
                          </w:r>
                          <w:r>
                            <w:rPr>
                              <w:rFonts w:ascii="Arial"/>
                              <w:b/>
                              <w:spacing w:val="-5"/>
                              <w:u w:val="single"/>
                            </w:rPr>
                            <w:t>IV</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18EC7A7" id="Textbox 22" o:spid="_x0000_s1038" type="#_x0000_t202" style="position:absolute;margin-left:270.35pt;margin-top:146.25pt;width:54.75pt;height:14.35pt;z-index:-16674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" filled="f" stroked="f">
              <v:textbox inset="0,0,0,0">
                <w:txbxContent>
                  <w:p w14:paraId="082D9D55" w14:textId="77777777" w:rsidR="007D5130" w:rsidRDefault="007D5130">
                    <w:pPr>
                      <w:spacing w:before="13"/>
                      <w:ind w:left="20"/>
                      <w:rPr>
                        <w:rFonts w:ascii="Arial"/>
                        <w:b/>
                      </w:rPr>
                    </w:pPr>
                    <w:r>
                      <w:rPr>
                        <w:rFonts w:ascii="Arial"/>
                        <w:b/>
                        <w:u w:val="single"/>
                      </w:rPr>
                      <w:t>ANEXO</w:t>
                    </w:r>
                    <w:r>
                      <w:rPr>
                        <w:rFonts w:ascii="Arial"/>
                        <w:b/>
                        <w:spacing w:val="-2"/>
                        <w:u w:val="single"/>
                      </w:rPr>
                      <w:t xml:space="preserve"> </w:t>
                    </w:r>
                    <w:r>
                      <w:rPr>
                        <w:rFonts w:ascii="Arial"/>
                        <w:b/>
                        <w:spacing w:val="-5"/>
                        <w:u w:val="single"/>
                      </w:rPr>
                      <w:t>IV</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FF19D5" w14:textId="77777777" w:rsidR="007D5130" w:rsidRDefault="007D5130">
    <w:pPr>
      <w:pStyle w:val="Corpodetexto"/>
      <w:spacing w:line="14" w:lineRule="auto"/>
      <w:ind w:left="0"/>
      <w:jc w:val="left"/>
      <w:rPr>
        <w:sz w:val="20"/>
      </w:rPr>
    </w:pPr>
    <w:r>
      <w:rPr>
        <w:noProof/>
        <w:sz w:val="20"/>
        <w:lang w:val="pt-BR" w:eastAsia="pt-BR"/>
      </w:rPr>
      <w:drawing>
        <wp:anchor distT="0" distB="0" distL="0" distR="0" simplePos="0" relativeHeight="486642688" behindDoc="1" locked="0" layoutInCell="1" allowOverlap="1" wp14:anchorId="2E53B800" wp14:editId="5CC6AEB1">
          <wp:simplePos x="0" y="0"/>
          <wp:positionH relativeFrom="page">
            <wp:posOffset>1113155</wp:posOffset>
          </wp:positionH>
          <wp:positionV relativeFrom="page">
            <wp:posOffset>481964</wp:posOffset>
          </wp:positionV>
          <wp:extent cx="5353050" cy="752475"/>
          <wp:effectExtent l="0" t="0" r="0" b="0"/>
          <wp:wrapNone/>
          <wp:docPr id="52"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5353050" cy="752475"/>
                  </a:xfrm>
                  <a:prstGeom prst="rect">
                    <a:avLst/>
                  </a:prstGeom>
                </pic:spPr>
              </pic:pic>
            </a:graphicData>
          </a:graphic>
        </wp:anchor>
      </w:drawing>
    </w:r>
    <w:r>
      <w:rPr>
        <w:noProof/>
        <w:sz w:val="20"/>
        <w:lang w:val="pt-BR" w:eastAsia="pt-BR"/>
      </w:rPr>
      <mc:AlternateContent>
        <mc:Choice Requires="wps">
          <w:drawing>
            <wp:anchor distT="0" distB="0" distL="0" distR="0" simplePos="0" relativeHeight="486643200" behindDoc="1" locked="0" layoutInCell="1" allowOverlap="1" wp14:anchorId="4D289C35" wp14:editId="29FD8A47">
              <wp:simplePos x="0" y="0"/>
              <wp:positionH relativeFrom="page">
                <wp:posOffset>2711323</wp:posOffset>
              </wp:positionH>
              <wp:positionV relativeFrom="page">
                <wp:posOffset>1285567</wp:posOffset>
              </wp:positionV>
              <wp:extent cx="2498725" cy="37274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8725" cy="372745"/>
                      </a:xfrm>
                      <a:prstGeom prst="rect">
                        <a:avLst/>
                      </a:prstGeom>
                    </wps:spPr>
                    <wps:txbx>
                      <w:txbxContent>
                        <w:p w14:paraId="77945400" w14:textId="77777777" w:rsidR="007D5130" w:rsidRDefault="007D5130">
                          <w:pPr>
                            <w:spacing w:before="13"/>
                            <w:ind w:left="20"/>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2"/>
                            </w:rPr>
                            <w:t xml:space="preserve"> </w:t>
                          </w:r>
                          <w:r>
                            <w:rPr>
                              <w:rFonts w:ascii="Arial" w:hAnsi="Arial"/>
                              <w:b/>
                            </w:rPr>
                            <w:t>Nº</w:t>
                          </w:r>
                          <w:r>
                            <w:rPr>
                              <w:rFonts w:ascii="Arial" w:hAnsi="Arial"/>
                              <w:b/>
                              <w:spacing w:val="-4"/>
                            </w:rPr>
                            <w:t xml:space="preserve"> </w:t>
                          </w:r>
                          <w:r>
                            <w:rPr>
                              <w:rFonts w:ascii="Arial" w:hAnsi="Arial"/>
                              <w:b/>
                              <w:spacing w:val="-2"/>
                            </w:rPr>
                            <w:t>02/2026.</w:t>
                          </w:r>
                        </w:p>
                        <w:p w14:paraId="106781F5" w14:textId="77777777" w:rsidR="007D5130" w:rsidRDefault="007D5130">
                          <w:pPr>
                            <w:spacing w:before="47"/>
                            <w:ind w:left="58"/>
                            <w:rPr>
                              <w:rFonts w:ascii="Arial" w:hAnsi="Arial"/>
                              <w:b/>
                            </w:rPr>
                          </w:pPr>
                          <w:r>
                            <w:rPr>
                              <w:rFonts w:ascii="Arial" w:hAnsi="Arial"/>
                              <w:b/>
                            </w:rPr>
                            <w:t>(Processo</w:t>
                          </w:r>
                          <w:r>
                            <w:rPr>
                              <w:rFonts w:ascii="Arial" w:hAnsi="Arial"/>
                              <w:b/>
                              <w:spacing w:val="-9"/>
                            </w:rPr>
                            <w:t xml:space="preserve"> </w:t>
                          </w:r>
                          <w:r>
                            <w:rPr>
                              <w:rFonts w:ascii="Arial" w:hAnsi="Arial"/>
                              <w:b/>
                            </w:rPr>
                            <w:t>Administrativo</w:t>
                          </w:r>
                          <w:r>
                            <w:rPr>
                              <w:rFonts w:ascii="Arial" w:hAnsi="Arial"/>
                              <w:b/>
                              <w:spacing w:val="-9"/>
                            </w:rPr>
                            <w:t xml:space="preserve"> </w:t>
                          </w:r>
                          <w:r>
                            <w:rPr>
                              <w:rFonts w:ascii="Arial" w:hAnsi="Arial"/>
                              <w:b/>
                              <w:spacing w:val="-2"/>
                            </w:rPr>
                            <w:t>n°18/2026)</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4D289C35" id="_x0000_t202" coordsize="21600,21600" o:spt="202" path="m,l,21600r21600,l21600,xe">
              <v:stroke joinstyle="miter"/>
              <v:path gradientshapeok="t" o:connecttype="rect"/>
            </v:shapetype>
            <v:shape id="Textbox 25" o:spid="_x0000_s1039" type="#_x0000_t202" style="position:absolute;margin-left:213.5pt;margin-top:101.25pt;width:196.75pt;height:29.35pt;z-index:-16673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" filled="f" stroked="f">
              <v:textbox inset="0,0,0,0">
                <w:txbxContent>
                  <w:p w14:paraId="77945400" w14:textId="77777777" w:rsidR="007D5130" w:rsidRDefault="007D5130">
                    <w:pPr>
                      <w:spacing w:before="13"/>
                      <w:ind w:left="20"/>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2"/>
                      </w:rPr>
                      <w:t xml:space="preserve"> </w:t>
                    </w:r>
                    <w:r>
                      <w:rPr>
                        <w:rFonts w:ascii="Arial" w:hAnsi="Arial"/>
                        <w:b/>
                      </w:rPr>
                      <w:t>Nº</w:t>
                    </w:r>
                    <w:r>
                      <w:rPr>
                        <w:rFonts w:ascii="Arial" w:hAnsi="Arial"/>
                        <w:b/>
                        <w:spacing w:val="-4"/>
                      </w:rPr>
                      <w:t xml:space="preserve"> </w:t>
                    </w:r>
                    <w:r>
                      <w:rPr>
                        <w:rFonts w:ascii="Arial" w:hAnsi="Arial"/>
                        <w:b/>
                        <w:spacing w:val="-2"/>
                      </w:rPr>
                      <w:t>02/2026.</w:t>
                    </w:r>
                  </w:p>
                  <w:p w14:paraId="106781F5" w14:textId="77777777" w:rsidR="007D5130" w:rsidRDefault="007D5130">
                    <w:pPr>
                      <w:spacing w:before="47"/>
                      <w:ind w:left="58"/>
                      <w:rPr>
                        <w:rFonts w:ascii="Arial" w:hAnsi="Arial"/>
                        <w:b/>
                      </w:rPr>
                    </w:pPr>
                    <w:r>
                      <w:rPr>
                        <w:rFonts w:ascii="Arial" w:hAnsi="Arial"/>
                        <w:b/>
                      </w:rPr>
                      <w:t>(Processo</w:t>
                    </w:r>
                    <w:r>
                      <w:rPr>
                        <w:rFonts w:ascii="Arial" w:hAnsi="Arial"/>
                        <w:b/>
                        <w:spacing w:val="-9"/>
                      </w:rPr>
                      <w:t xml:space="preserve"> </w:t>
                    </w:r>
                    <w:r>
                      <w:rPr>
                        <w:rFonts w:ascii="Arial" w:hAnsi="Arial"/>
                        <w:b/>
                      </w:rPr>
                      <w:t>Administrativo</w:t>
                    </w:r>
                    <w:r>
                      <w:rPr>
                        <w:rFonts w:ascii="Arial" w:hAnsi="Arial"/>
                        <w:b/>
                        <w:spacing w:val="-9"/>
                      </w:rPr>
                      <w:t xml:space="preserve"> </w:t>
                    </w:r>
                    <w:r>
                      <w:rPr>
                        <w:rFonts w:ascii="Arial" w:hAnsi="Arial"/>
                        <w:b/>
                        <w:spacing w:val="-2"/>
                      </w:rPr>
                      <w:t>n°18/2026)</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643712" behindDoc="1" locked="0" layoutInCell="1" allowOverlap="1" wp14:anchorId="7EAE8448" wp14:editId="0815AABB">
              <wp:simplePos x="0" y="0"/>
              <wp:positionH relativeFrom="page">
                <wp:posOffset>3433698</wp:posOffset>
              </wp:positionH>
              <wp:positionV relativeFrom="page">
                <wp:posOffset>1857067</wp:posOffset>
              </wp:positionV>
              <wp:extent cx="731520" cy="18224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520" cy="182245"/>
                      </a:xfrm>
                      <a:prstGeom prst="rect">
                        <a:avLst/>
                      </a:prstGeom>
                    </wps:spPr>
                    <wps:txbx>
                      <w:txbxContent>
                        <w:p w14:paraId="5E4434DA" w14:textId="77777777" w:rsidR="007D5130" w:rsidRDefault="007D5130">
                          <w:pPr>
                            <w:spacing w:before="13"/>
                            <w:ind w:left="20"/>
                            <w:rPr>
                              <w:rFonts w:ascii="Arial"/>
                              <w:b/>
                            </w:rPr>
                          </w:pPr>
                          <w:r>
                            <w:rPr>
                              <w:rFonts w:ascii="Arial"/>
                              <w:b/>
                              <w:u w:val="single"/>
                            </w:rPr>
                            <w:t>ANEXO</w:t>
                          </w:r>
                          <w:r>
                            <w:rPr>
                              <w:rFonts w:ascii="Arial"/>
                              <w:b/>
                              <w:spacing w:val="-3"/>
                              <w:u w:val="single"/>
                            </w:rPr>
                            <w:t xml:space="preserve"> </w:t>
                          </w:r>
                          <w:r>
                            <w:rPr>
                              <w:rFonts w:ascii="Arial"/>
                              <w:b/>
                              <w:spacing w:val="-5"/>
                              <w:u w:val="single"/>
                            </w:rPr>
                            <w:fldChar w:fldCharType="begin"/>
                          </w:r>
                          <w:r>
                            <w:rPr>
                              <w:rFonts w:ascii="Arial"/>
                              <w:b/>
                              <w:spacing w:val="-5"/>
                              <w:u w:val="single"/>
                            </w:rPr>
                            <w:instrText xml:space="preserve"> PAGE  \* ROMAN </w:instrText>
                          </w:r>
                          <w:r>
                            <w:rPr>
                              <w:rFonts w:ascii="Arial"/>
                              <w:b/>
                              <w:spacing w:val="-5"/>
                              <w:u w:val="single"/>
                            </w:rPr>
                            <w:fldChar w:fldCharType="separate"/>
                          </w:r>
                          <w:r w:rsidR="007510AE">
                            <w:rPr>
                              <w:rFonts w:ascii="Arial"/>
                              <w:b/>
                              <w:noProof/>
                              <w:spacing w:val="-5"/>
                              <w:u w:val="single"/>
                            </w:rPr>
                            <w:t>VI</w:t>
                          </w:r>
                          <w:r>
                            <w:rPr>
                              <w:rFonts w:ascii="Arial"/>
                              <w:b/>
                              <w:spacing w:val="-5"/>
                              <w:u w:val="single"/>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 o:spid="_x0000_s1040" type="#_x0000_t202" style="position:absolute;margin-left:270.35pt;margin-top:146.25pt;width:57.6pt;height:14.35pt;z-index:-16672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" filled="f" stroked="f">
              <v:path arrowok="t"/>
              <v:textbox inset="0,0,0,0">
                <w:txbxContent>
                  <w:p w14:paraId="5E4434DA" w14:textId="77777777" w:rsidR="007D5130" w:rsidRDefault="007D5130">
                    <w:pPr>
                      <w:spacing w:before="13"/>
                      <w:ind w:left="20"/>
                      <w:rPr>
                        <w:rFonts w:ascii="Arial"/>
                        <w:b/>
                      </w:rPr>
                    </w:pPr>
                    <w:r>
                      <w:rPr>
                        <w:rFonts w:ascii="Arial"/>
                        <w:b/>
                        <w:u w:val="single"/>
                      </w:rPr>
                      <w:t>ANEXO</w:t>
                    </w:r>
                    <w:r>
                      <w:rPr>
                        <w:rFonts w:ascii="Arial"/>
                        <w:b/>
                        <w:spacing w:val="-3"/>
                        <w:u w:val="single"/>
                      </w:rPr>
                      <w:t xml:space="preserve"> </w:t>
                    </w:r>
                    <w:r>
                      <w:rPr>
                        <w:rFonts w:ascii="Arial"/>
                        <w:b/>
                        <w:spacing w:val="-5"/>
                        <w:u w:val="single"/>
                      </w:rPr>
                      <w:fldChar w:fldCharType="begin"/>
                    </w:r>
                    <w:r>
                      <w:rPr>
                        <w:rFonts w:ascii="Arial"/>
                        <w:b/>
                        <w:spacing w:val="-5"/>
                        <w:u w:val="single"/>
                      </w:rPr>
                      <w:instrText xml:space="preserve"> PAGE  \* ROMAN </w:instrText>
                    </w:r>
                    <w:r>
                      <w:rPr>
                        <w:rFonts w:ascii="Arial"/>
                        <w:b/>
                        <w:spacing w:val="-5"/>
                        <w:u w:val="single"/>
                      </w:rPr>
                      <w:fldChar w:fldCharType="separate"/>
                    </w:r>
                    <w:r w:rsidR="007510AE">
                      <w:rPr>
                        <w:rFonts w:ascii="Arial"/>
                        <w:b/>
                        <w:noProof/>
                        <w:spacing w:val="-5"/>
                        <w:u w:val="single"/>
                      </w:rPr>
                      <w:t>VI</w:t>
                    </w:r>
                    <w:r>
                      <w:rPr>
                        <w:rFonts w:ascii="Arial"/>
                        <w:b/>
                        <w:spacing w:val="-5"/>
                        <w:u w:val="single"/>
                      </w:rPr>
                      <w:fldChar w:fldCharType="end"/>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6BF08" w14:textId="77777777" w:rsidR="007D5130" w:rsidRDefault="007D5130">
    <w:pPr>
      <w:pStyle w:val="Corpodetexto"/>
      <w:spacing w:line="14" w:lineRule="auto"/>
      <w:ind w:left="0"/>
      <w:jc w:val="left"/>
      <w:rPr>
        <w:sz w:val="20"/>
      </w:rPr>
    </w:pPr>
    <w:r>
      <w:rPr>
        <w:noProof/>
        <w:sz w:val="20"/>
        <w:lang w:val="pt-BR" w:eastAsia="pt-BR"/>
      </w:rPr>
      <w:drawing>
        <wp:anchor distT="0" distB="0" distL="0" distR="0" simplePos="0" relativeHeight="486644224" behindDoc="1" locked="0" layoutInCell="1" allowOverlap="1" wp14:anchorId="4243830D" wp14:editId="33076FA0">
          <wp:simplePos x="0" y="0"/>
          <wp:positionH relativeFrom="page">
            <wp:posOffset>1113155</wp:posOffset>
          </wp:positionH>
          <wp:positionV relativeFrom="page">
            <wp:posOffset>481964</wp:posOffset>
          </wp:positionV>
          <wp:extent cx="5353050" cy="752475"/>
          <wp:effectExtent l="0" t="0" r="0" b="0"/>
          <wp:wrapNone/>
          <wp:docPr id="53"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5353050" cy="752475"/>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B7AAD" w14:textId="77777777" w:rsidR="007D5130" w:rsidRDefault="007D5130">
    <w:pPr>
      <w:pStyle w:val="Corpodetexto"/>
      <w:spacing w:line="14" w:lineRule="auto"/>
      <w:ind w:left="0"/>
      <w:jc w:val="left"/>
      <w:rPr>
        <w:sz w:val="20"/>
      </w:rPr>
    </w:pPr>
    <w:r>
      <w:rPr>
        <w:noProof/>
        <w:sz w:val="20"/>
        <w:lang w:val="pt-BR" w:eastAsia="pt-BR"/>
      </w:rPr>
      <w:drawing>
        <wp:anchor distT="0" distB="0" distL="0" distR="0" simplePos="0" relativeHeight="486644736" behindDoc="1" locked="0" layoutInCell="1" allowOverlap="1" wp14:anchorId="3F52282A" wp14:editId="4DDBA155">
          <wp:simplePos x="0" y="0"/>
          <wp:positionH relativeFrom="page">
            <wp:posOffset>1113155</wp:posOffset>
          </wp:positionH>
          <wp:positionV relativeFrom="page">
            <wp:posOffset>481964</wp:posOffset>
          </wp:positionV>
          <wp:extent cx="5353050" cy="752475"/>
          <wp:effectExtent l="0" t="0" r="0" b="0"/>
          <wp:wrapNone/>
          <wp:docPr id="54"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5353050" cy="752475"/>
                  </a:xfrm>
                  <a:prstGeom prst="rect">
                    <a:avLst/>
                  </a:prstGeom>
                </pic:spPr>
              </pic:pic>
            </a:graphicData>
          </a:graphic>
        </wp:anchor>
      </w:drawing>
    </w:r>
    <w:r>
      <w:rPr>
        <w:noProof/>
        <w:sz w:val="20"/>
        <w:lang w:val="pt-BR" w:eastAsia="pt-BR"/>
      </w:rPr>
      <mc:AlternateContent>
        <mc:Choice Requires="wps">
          <w:drawing>
            <wp:anchor distT="0" distB="0" distL="0" distR="0" simplePos="0" relativeHeight="486645248" behindDoc="1" locked="0" layoutInCell="1" allowOverlap="1" wp14:anchorId="7DC91E0E" wp14:editId="2792F9AC">
              <wp:simplePos x="0" y="0"/>
              <wp:positionH relativeFrom="page">
                <wp:posOffset>2711323</wp:posOffset>
              </wp:positionH>
              <wp:positionV relativeFrom="page">
                <wp:posOffset>1476067</wp:posOffset>
              </wp:positionV>
              <wp:extent cx="2498725" cy="37274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8725" cy="372745"/>
                      </a:xfrm>
                      <a:prstGeom prst="rect">
                        <a:avLst/>
                      </a:prstGeom>
                    </wps:spPr>
                    <wps:txbx>
                      <w:txbxContent>
                        <w:p w14:paraId="67FB3C48" w14:textId="77777777" w:rsidR="007D5130" w:rsidRDefault="007D5130">
                          <w:pPr>
                            <w:spacing w:before="13"/>
                            <w:ind w:left="20"/>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2"/>
                            </w:rPr>
                            <w:t xml:space="preserve"> </w:t>
                          </w:r>
                          <w:r>
                            <w:rPr>
                              <w:rFonts w:ascii="Arial" w:hAnsi="Arial"/>
                              <w:b/>
                            </w:rPr>
                            <w:t>Nº</w:t>
                          </w:r>
                          <w:r>
                            <w:rPr>
                              <w:rFonts w:ascii="Arial" w:hAnsi="Arial"/>
                              <w:b/>
                              <w:spacing w:val="-4"/>
                            </w:rPr>
                            <w:t xml:space="preserve"> </w:t>
                          </w:r>
                          <w:r>
                            <w:rPr>
                              <w:rFonts w:ascii="Arial" w:hAnsi="Arial"/>
                              <w:b/>
                              <w:spacing w:val="-2"/>
                            </w:rPr>
                            <w:t>02/2026.</w:t>
                          </w:r>
                        </w:p>
                        <w:p w14:paraId="2C448979" w14:textId="77777777" w:rsidR="007D5130" w:rsidRDefault="007D5130">
                          <w:pPr>
                            <w:spacing w:before="47"/>
                            <w:ind w:left="58"/>
                            <w:rPr>
                              <w:rFonts w:ascii="Arial" w:hAnsi="Arial"/>
                              <w:b/>
                            </w:rPr>
                          </w:pPr>
                          <w:r>
                            <w:rPr>
                              <w:rFonts w:ascii="Arial" w:hAnsi="Arial"/>
                              <w:b/>
                            </w:rPr>
                            <w:t>(Processo</w:t>
                          </w:r>
                          <w:r>
                            <w:rPr>
                              <w:rFonts w:ascii="Arial" w:hAnsi="Arial"/>
                              <w:b/>
                              <w:spacing w:val="-9"/>
                            </w:rPr>
                            <w:t xml:space="preserve"> </w:t>
                          </w:r>
                          <w:r>
                            <w:rPr>
                              <w:rFonts w:ascii="Arial" w:hAnsi="Arial"/>
                              <w:b/>
                            </w:rPr>
                            <w:t>Administrativo</w:t>
                          </w:r>
                          <w:r>
                            <w:rPr>
                              <w:rFonts w:ascii="Arial" w:hAnsi="Arial"/>
                              <w:b/>
                              <w:spacing w:val="-9"/>
                            </w:rPr>
                            <w:t xml:space="preserve"> </w:t>
                          </w:r>
                          <w:r>
                            <w:rPr>
                              <w:rFonts w:ascii="Arial" w:hAnsi="Arial"/>
                              <w:b/>
                              <w:spacing w:val="-2"/>
                            </w:rPr>
                            <w:t>n°18/2026)</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7DC91E0E" id="_x0000_t202" coordsize="21600,21600" o:spt="202" path="m,l,21600r21600,l21600,xe">
              <v:stroke joinstyle="miter"/>
              <v:path gradientshapeok="t" o:connecttype="rect"/>
            </v:shapetype>
            <v:shape id="Textbox 32" o:spid="_x0000_s1041" type="#_x0000_t202" style="position:absolute;margin-left:213.5pt;margin-top:116.25pt;width:196.75pt;height:29.35pt;z-index:-16671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" filled="f" stroked="f">
              <v:textbox inset="0,0,0,0">
                <w:txbxContent>
                  <w:p w14:paraId="67FB3C48" w14:textId="77777777" w:rsidR="007D5130" w:rsidRDefault="007D5130">
                    <w:pPr>
                      <w:spacing w:before="13"/>
                      <w:ind w:left="20"/>
                      <w:rPr>
                        <w:rFonts w:ascii="Arial" w:hAnsi="Arial"/>
                        <w:b/>
                      </w:rPr>
                    </w:pPr>
                    <w:r>
                      <w:rPr>
                        <w:rFonts w:ascii="Arial" w:hAnsi="Arial"/>
                        <w:b/>
                      </w:rPr>
                      <w:t>EDITAL</w:t>
                    </w:r>
                    <w:r>
                      <w:rPr>
                        <w:rFonts w:ascii="Arial" w:hAnsi="Arial"/>
                        <w:b/>
                        <w:spacing w:val="-7"/>
                      </w:rPr>
                      <w:t xml:space="preserve"> </w:t>
                    </w:r>
                    <w:r>
                      <w:rPr>
                        <w:rFonts w:ascii="Arial" w:hAnsi="Arial"/>
                        <w:b/>
                      </w:rPr>
                      <w:t>CONCORRÊNCIA</w:t>
                    </w:r>
                    <w:r>
                      <w:rPr>
                        <w:rFonts w:ascii="Arial" w:hAnsi="Arial"/>
                        <w:b/>
                        <w:spacing w:val="-12"/>
                      </w:rPr>
                      <w:t xml:space="preserve"> </w:t>
                    </w:r>
                    <w:r>
                      <w:rPr>
                        <w:rFonts w:ascii="Arial" w:hAnsi="Arial"/>
                        <w:b/>
                      </w:rPr>
                      <w:t>Nº</w:t>
                    </w:r>
                    <w:r>
                      <w:rPr>
                        <w:rFonts w:ascii="Arial" w:hAnsi="Arial"/>
                        <w:b/>
                        <w:spacing w:val="-4"/>
                      </w:rPr>
                      <w:t xml:space="preserve"> </w:t>
                    </w:r>
                    <w:r>
                      <w:rPr>
                        <w:rFonts w:ascii="Arial" w:hAnsi="Arial"/>
                        <w:b/>
                        <w:spacing w:val="-2"/>
                      </w:rPr>
                      <w:t>02/2026.</w:t>
                    </w:r>
                  </w:p>
                  <w:p w14:paraId="2C448979" w14:textId="77777777" w:rsidR="007D5130" w:rsidRDefault="007D5130">
                    <w:pPr>
                      <w:spacing w:before="47"/>
                      <w:ind w:left="58"/>
                      <w:rPr>
                        <w:rFonts w:ascii="Arial" w:hAnsi="Arial"/>
                        <w:b/>
                      </w:rPr>
                    </w:pPr>
                    <w:r>
                      <w:rPr>
                        <w:rFonts w:ascii="Arial" w:hAnsi="Arial"/>
                        <w:b/>
                      </w:rPr>
                      <w:t>(Processo</w:t>
                    </w:r>
                    <w:r>
                      <w:rPr>
                        <w:rFonts w:ascii="Arial" w:hAnsi="Arial"/>
                        <w:b/>
                        <w:spacing w:val="-9"/>
                      </w:rPr>
                      <w:t xml:space="preserve"> </w:t>
                    </w:r>
                    <w:r>
                      <w:rPr>
                        <w:rFonts w:ascii="Arial" w:hAnsi="Arial"/>
                        <w:b/>
                      </w:rPr>
                      <w:t>Administrativo</w:t>
                    </w:r>
                    <w:r>
                      <w:rPr>
                        <w:rFonts w:ascii="Arial" w:hAnsi="Arial"/>
                        <w:b/>
                        <w:spacing w:val="-9"/>
                      </w:rPr>
                      <w:t xml:space="preserve"> </w:t>
                    </w:r>
                    <w:r>
                      <w:rPr>
                        <w:rFonts w:ascii="Arial" w:hAnsi="Arial"/>
                        <w:b/>
                        <w:spacing w:val="-2"/>
                      </w:rPr>
                      <w:t>n°18/2026)</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645760" behindDoc="1" locked="0" layoutInCell="1" allowOverlap="1" wp14:anchorId="4C80F541" wp14:editId="0A4D9A2E">
              <wp:simplePos x="0" y="0"/>
              <wp:positionH relativeFrom="page">
                <wp:posOffset>2017522</wp:posOffset>
              </wp:positionH>
              <wp:positionV relativeFrom="page">
                <wp:posOffset>2047567</wp:posOffset>
              </wp:positionV>
              <wp:extent cx="3525520" cy="37274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5520" cy="372745"/>
                      </a:xfrm>
                      <a:prstGeom prst="rect">
                        <a:avLst/>
                      </a:prstGeom>
                    </wps:spPr>
                    <wps:txbx>
                      <w:txbxContent>
                        <w:p w14:paraId="1E0561EB" w14:textId="77777777" w:rsidR="007D5130" w:rsidRDefault="007D5130">
                          <w:pPr>
                            <w:spacing w:before="13"/>
                            <w:jc w:val="center"/>
                            <w:rPr>
                              <w:rFonts w:ascii="Arial"/>
                              <w:b/>
                            </w:rPr>
                          </w:pPr>
                          <w:r>
                            <w:rPr>
                              <w:rFonts w:ascii="Arial"/>
                              <w:b/>
                              <w:u w:val="single"/>
                            </w:rPr>
                            <w:t>ANEXO</w:t>
                          </w:r>
                          <w:r>
                            <w:rPr>
                              <w:rFonts w:ascii="Arial"/>
                              <w:b/>
                              <w:spacing w:val="-5"/>
                              <w:u w:val="single"/>
                            </w:rPr>
                            <w:t xml:space="preserve"> </w:t>
                          </w:r>
                          <w:r>
                            <w:rPr>
                              <w:rFonts w:ascii="Arial"/>
                              <w:b/>
                              <w:spacing w:val="-4"/>
                              <w:u w:val="single"/>
                            </w:rPr>
                            <w:t>VIII</w:t>
                          </w:r>
                        </w:p>
                        <w:p w14:paraId="4F8A2885" w14:textId="77777777" w:rsidR="007D5130" w:rsidRDefault="007D5130">
                          <w:pPr>
                            <w:spacing w:before="47"/>
                            <w:jc w:val="center"/>
                            <w:rPr>
                              <w:rFonts w:ascii="Arial" w:hAnsi="Arial"/>
                              <w:b/>
                            </w:rPr>
                          </w:pPr>
                          <w:r>
                            <w:rPr>
                              <w:rFonts w:ascii="Arial" w:hAnsi="Arial"/>
                              <w:b/>
                              <w:u w:val="single"/>
                            </w:rPr>
                            <w:t>MODELO</w:t>
                          </w:r>
                          <w:r>
                            <w:rPr>
                              <w:rFonts w:ascii="Arial" w:hAnsi="Arial"/>
                              <w:b/>
                              <w:spacing w:val="-5"/>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4"/>
                              <w:u w:val="single"/>
                            </w:rPr>
                            <w:t xml:space="preserve"> </w:t>
                          </w:r>
                          <w:r>
                            <w:rPr>
                              <w:rFonts w:ascii="Arial" w:hAnsi="Arial"/>
                              <w:b/>
                              <w:u w:val="single"/>
                            </w:rPr>
                            <w:t>FORMAL</w:t>
                          </w:r>
                          <w:r>
                            <w:rPr>
                              <w:rFonts w:ascii="Arial" w:hAnsi="Arial"/>
                              <w:b/>
                              <w:spacing w:val="-10"/>
                              <w:u w:val="single"/>
                            </w:rPr>
                            <w:t xml:space="preserve"> </w:t>
                          </w:r>
                          <w:r>
                            <w:rPr>
                              <w:rFonts w:ascii="Arial" w:hAnsi="Arial"/>
                              <w:b/>
                              <w:u w:val="single"/>
                            </w:rPr>
                            <w:t>DE</w:t>
                          </w:r>
                          <w:r>
                            <w:rPr>
                              <w:rFonts w:ascii="Arial" w:hAnsi="Arial"/>
                              <w:b/>
                              <w:spacing w:val="-6"/>
                              <w:u w:val="single"/>
                            </w:rPr>
                            <w:t xml:space="preserve"> </w:t>
                          </w:r>
                          <w:r>
                            <w:rPr>
                              <w:rFonts w:ascii="Arial" w:hAnsi="Arial"/>
                              <w:b/>
                              <w:spacing w:val="-2"/>
                              <w:u w:val="single"/>
                            </w:rPr>
                            <w:t>DISPENSA</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C80F541" id="Textbox 33" o:spid="_x0000_s1042" type="#_x0000_t202" style="position:absolute;margin-left:158.85pt;margin-top:161.25pt;width:277.6pt;height:29.35pt;z-index:-16670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" filled="f" stroked="f">
              <v:textbox inset="0,0,0,0">
                <w:txbxContent>
                  <w:p w14:paraId="1E0561EB" w14:textId="77777777" w:rsidR="007D5130" w:rsidRDefault="007D5130">
                    <w:pPr>
                      <w:spacing w:before="13"/>
                      <w:jc w:val="center"/>
                      <w:rPr>
                        <w:rFonts w:ascii="Arial"/>
                        <w:b/>
                      </w:rPr>
                    </w:pPr>
                    <w:r>
                      <w:rPr>
                        <w:rFonts w:ascii="Arial"/>
                        <w:b/>
                        <w:u w:val="single"/>
                      </w:rPr>
                      <w:t>ANEXO</w:t>
                    </w:r>
                    <w:r>
                      <w:rPr>
                        <w:rFonts w:ascii="Arial"/>
                        <w:b/>
                        <w:spacing w:val="-5"/>
                        <w:u w:val="single"/>
                      </w:rPr>
                      <w:t xml:space="preserve"> </w:t>
                    </w:r>
                    <w:r>
                      <w:rPr>
                        <w:rFonts w:ascii="Arial"/>
                        <w:b/>
                        <w:spacing w:val="-4"/>
                        <w:u w:val="single"/>
                      </w:rPr>
                      <w:t>VIII</w:t>
                    </w:r>
                  </w:p>
                  <w:p w14:paraId="4F8A2885" w14:textId="77777777" w:rsidR="007D5130" w:rsidRDefault="007D5130">
                    <w:pPr>
                      <w:spacing w:before="47"/>
                      <w:jc w:val="center"/>
                      <w:rPr>
                        <w:rFonts w:ascii="Arial" w:hAnsi="Arial"/>
                        <w:b/>
                      </w:rPr>
                    </w:pPr>
                    <w:r>
                      <w:rPr>
                        <w:rFonts w:ascii="Arial" w:hAnsi="Arial"/>
                        <w:b/>
                        <w:u w:val="single"/>
                      </w:rPr>
                      <w:t>MODELO</w:t>
                    </w:r>
                    <w:r>
                      <w:rPr>
                        <w:rFonts w:ascii="Arial" w:hAnsi="Arial"/>
                        <w:b/>
                        <w:spacing w:val="-5"/>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4"/>
                        <w:u w:val="single"/>
                      </w:rPr>
                      <w:t xml:space="preserve"> </w:t>
                    </w:r>
                    <w:r>
                      <w:rPr>
                        <w:rFonts w:ascii="Arial" w:hAnsi="Arial"/>
                        <w:b/>
                        <w:u w:val="single"/>
                      </w:rPr>
                      <w:t>FORMAL</w:t>
                    </w:r>
                    <w:r>
                      <w:rPr>
                        <w:rFonts w:ascii="Arial" w:hAnsi="Arial"/>
                        <w:b/>
                        <w:spacing w:val="-10"/>
                        <w:u w:val="single"/>
                      </w:rPr>
                      <w:t xml:space="preserve"> </w:t>
                    </w:r>
                    <w:r>
                      <w:rPr>
                        <w:rFonts w:ascii="Arial" w:hAnsi="Arial"/>
                        <w:b/>
                        <w:u w:val="single"/>
                      </w:rPr>
                      <w:t>DE</w:t>
                    </w:r>
                    <w:r>
                      <w:rPr>
                        <w:rFonts w:ascii="Arial" w:hAnsi="Arial"/>
                        <w:b/>
                        <w:spacing w:val="-6"/>
                        <w:u w:val="single"/>
                      </w:rPr>
                      <w:t xml:space="preserve"> </w:t>
                    </w:r>
                    <w:r>
                      <w:rPr>
                        <w:rFonts w:ascii="Arial" w:hAnsi="Arial"/>
                        <w:b/>
                        <w:spacing w:val="-2"/>
                        <w:u w:val="single"/>
                      </w:rPr>
                      <w:t>DISPENSA</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18FF64" w14:textId="77777777" w:rsidR="007D5130" w:rsidRDefault="007D5130">
    <w:pPr>
      <w:pStyle w:val="Corpodetexto"/>
      <w:spacing w:line="14" w:lineRule="auto"/>
      <w:ind w:left="0"/>
      <w:jc w:val="left"/>
      <w:rPr>
        <w:sz w:val="20"/>
      </w:rPr>
    </w:pPr>
    <w:r>
      <w:rPr>
        <w:noProof/>
        <w:sz w:val="20"/>
        <w:lang w:val="pt-BR" w:eastAsia="pt-BR"/>
      </w:rPr>
      <w:drawing>
        <wp:anchor distT="0" distB="0" distL="0" distR="0" simplePos="0" relativeHeight="486646272" behindDoc="1" locked="0" layoutInCell="1" allowOverlap="1" wp14:anchorId="61B9A9C6" wp14:editId="2AB2ED51">
          <wp:simplePos x="0" y="0"/>
          <wp:positionH relativeFrom="page">
            <wp:posOffset>1113155</wp:posOffset>
          </wp:positionH>
          <wp:positionV relativeFrom="page">
            <wp:posOffset>481964</wp:posOffset>
          </wp:positionV>
          <wp:extent cx="5353050" cy="752475"/>
          <wp:effectExtent l="0" t="0" r="0" b="0"/>
          <wp:wrapNone/>
          <wp:docPr id="60"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 cstate="print"/>
                  <a:stretch>
                    <a:fillRect/>
                  </a:stretch>
                </pic:blipFill>
                <pic:spPr>
                  <a:xfrm>
                    <a:off x="0" y="0"/>
                    <a:ext cx="5353050" cy="752475"/>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CD6ED" w14:textId="77777777" w:rsidR="007D5130" w:rsidRDefault="007D5130">
    <w:pPr>
      <w:pStyle w:val="Corpodetexto"/>
      <w:spacing w:line="14" w:lineRule="auto"/>
      <w:ind w:left="0"/>
      <w:jc w:val="left"/>
      <w:rPr>
        <w:sz w:val="20"/>
      </w:rPr>
    </w:pPr>
    <w:r>
      <w:rPr>
        <w:noProof/>
        <w:sz w:val="20"/>
        <w:lang w:val="pt-BR" w:eastAsia="pt-BR"/>
      </w:rPr>
      <w:drawing>
        <wp:anchor distT="0" distB="0" distL="0" distR="0" simplePos="0" relativeHeight="486646784" behindDoc="1" locked="0" layoutInCell="1" allowOverlap="1" wp14:anchorId="78E33728" wp14:editId="3FC7F085">
          <wp:simplePos x="0" y="0"/>
          <wp:positionH relativeFrom="page">
            <wp:posOffset>1113155</wp:posOffset>
          </wp:positionH>
          <wp:positionV relativeFrom="page">
            <wp:posOffset>481964</wp:posOffset>
          </wp:positionV>
          <wp:extent cx="5353050" cy="752475"/>
          <wp:effectExtent l="0" t="0" r="0" b="0"/>
          <wp:wrapNone/>
          <wp:docPr id="5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5353050" cy="7524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B91710F"/>
    <w:multiLevelType w:val="multilevel"/>
    <w:tmpl w:val="2912EB46"/>
    <w:lvl w:ilvl="0">
      <w:start w:val="1"/>
      <w:numFmt w:val="lowerLetter"/>
      <w:lvlText w:val="%1)"/>
      <w:lvlJc w:val="left"/>
      <w:pPr>
        <w:ind w:left="154" w:hanging="353"/>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54" w:hanging="448"/>
      </w:pPr>
      <w:rPr>
        <w:rFonts w:hint="default"/>
        <w:spacing w:val="-3"/>
        <w:w w:val="100"/>
        <w:lang w:val="pt-PT" w:eastAsia="en-US" w:bidi="ar-SA"/>
      </w:rPr>
    </w:lvl>
    <w:lvl w:ilvl="2">
      <w:numFmt w:val="bullet"/>
      <w:lvlText w:val="•"/>
      <w:lvlJc w:val="left"/>
      <w:pPr>
        <w:ind w:left="2282" w:hanging="448"/>
      </w:pPr>
      <w:rPr>
        <w:rFonts w:hint="default"/>
        <w:lang w:val="pt-PT" w:eastAsia="en-US" w:bidi="ar-SA"/>
      </w:rPr>
    </w:lvl>
    <w:lvl w:ilvl="3">
      <w:numFmt w:val="bullet"/>
      <w:lvlText w:val="•"/>
      <w:lvlJc w:val="left"/>
      <w:pPr>
        <w:ind w:left="3344" w:hanging="448"/>
      </w:pPr>
      <w:rPr>
        <w:rFonts w:hint="default"/>
        <w:lang w:val="pt-PT" w:eastAsia="en-US" w:bidi="ar-SA"/>
      </w:rPr>
    </w:lvl>
    <w:lvl w:ilvl="4">
      <w:numFmt w:val="bullet"/>
      <w:lvlText w:val="•"/>
      <w:lvlJc w:val="left"/>
      <w:pPr>
        <w:ind w:left="4405" w:hanging="448"/>
      </w:pPr>
      <w:rPr>
        <w:rFonts w:hint="default"/>
        <w:lang w:val="pt-PT" w:eastAsia="en-US" w:bidi="ar-SA"/>
      </w:rPr>
    </w:lvl>
    <w:lvl w:ilvl="5">
      <w:numFmt w:val="bullet"/>
      <w:lvlText w:val="•"/>
      <w:lvlJc w:val="left"/>
      <w:pPr>
        <w:ind w:left="5467" w:hanging="448"/>
      </w:pPr>
      <w:rPr>
        <w:rFonts w:hint="default"/>
        <w:lang w:val="pt-PT" w:eastAsia="en-US" w:bidi="ar-SA"/>
      </w:rPr>
    </w:lvl>
    <w:lvl w:ilvl="6">
      <w:numFmt w:val="bullet"/>
      <w:lvlText w:val="•"/>
      <w:lvlJc w:val="left"/>
      <w:pPr>
        <w:ind w:left="6528" w:hanging="448"/>
      </w:pPr>
      <w:rPr>
        <w:rFonts w:hint="default"/>
        <w:lang w:val="pt-PT" w:eastAsia="en-US" w:bidi="ar-SA"/>
      </w:rPr>
    </w:lvl>
    <w:lvl w:ilvl="7">
      <w:numFmt w:val="bullet"/>
      <w:lvlText w:val="•"/>
      <w:lvlJc w:val="left"/>
      <w:pPr>
        <w:ind w:left="7590" w:hanging="448"/>
      </w:pPr>
      <w:rPr>
        <w:rFonts w:hint="default"/>
        <w:lang w:val="pt-PT" w:eastAsia="en-US" w:bidi="ar-SA"/>
      </w:rPr>
    </w:lvl>
    <w:lvl w:ilvl="8">
      <w:numFmt w:val="bullet"/>
      <w:lvlText w:val="•"/>
      <w:lvlJc w:val="left"/>
      <w:pPr>
        <w:ind w:left="8651" w:hanging="448"/>
      </w:pPr>
      <w:rPr>
        <w:rFonts w:hint="default"/>
        <w:lang w:val="pt-PT" w:eastAsia="en-US" w:bidi="ar-SA"/>
      </w:rPr>
    </w:lvl>
  </w:abstractNum>
  <w:abstractNum w:abstractNumId="3">
    <w:nsid w:val="0BC232CB"/>
    <w:multiLevelType w:val="multilevel"/>
    <w:tmpl w:val="714E38EA"/>
    <w:lvl w:ilvl="0">
      <w:start w:val="2"/>
      <w:numFmt w:val="decimal"/>
      <w:lvlText w:val="%1"/>
      <w:lvlJc w:val="left"/>
      <w:pPr>
        <w:ind w:left="720" w:hanging="567"/>
      </w:pPr>
      <w:rPr>
        <w:rFonts w:hint="default"/>
        <w:lang w:val="pt-PT" w:eastAsia="en-US" w:bidi="ar-SA"/>
      </w:rPr>
    </w:lvl>
    <w:lvl w:ilvl="1">
      <w:start w:val="1"/>
      <w:numFmt w:val="decimal"/>
      <w:lvlText w:val="%1.%2."/>
      <w:lvlJc w:val="left"/>
      <w:pPr>
        <w:ind w:left="720" w:hanging="567"/>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54" w:hanging="711"/>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221" w:hanging="711"/>
      </w:pPr>
      <w:rPr>
        <w:rFonts w:hint="default"/>
        <w:lang w:val="pt-PT" w:eastAsia="en-US" w:bidi="ar-SA"/>
      </w:rPr>
    </w:lvl>
    <w:lvl w:ilvl="4">
      <w:numFmt w:val="bullet"/>
      <w:lvlText w:val="•"/>
      <w:lvlJc w:val="left"/>
      <w:pPr>
        <w:ind w:left="3443" w:hanging="711"/>
      </w:pPr>
      <w:rPr>
        <w:rFonts w:hint="default"/>
        <w:lang w:val="pt-PT" w:eastAsia="en-US" w:bidi="ar-SA"/>
      </w:rPr>
    </w:lvl>
    <w:lvl w:ilvl="5">
      <w:numFmt w:val="bullet"/>
      <w:lvlText w:val="•"/>
      <w:lvlJc w:val="left"/>
      <w:pPr>
        <w:ind w:left="4665" w:hanging="711"/>
      </w:pPr>
      <w:rPr>
        <w:rFonts w:hint="default"/>
        <w:lang w:val="pt-PT" w:eastAsia="en-US" w:bidi="ar-SA"/>
      </w:rPr>
    </w:lvl>
    <w:lvl w:ilvl="6">
      <w:numFmt w:val="bullet"/>
      <w:lvlText w:val="•"/>
      <w:lvlJc w:val="left"/>
      <w:pPr>
        <w:ind w:left="5887" w:hanging="711"/>
      </w:pPr>
      <w:rPr>
        <w:rFonts w:hint="default"/>
        <w:lang w:val="pt-PT" w:eastAsia="en-US" w:bidi="ar-SA"/>
      </w:rPr>
    </w:lvl>
    <w:lvl w:ilvl="7">
      <w:numFmt w:val="bullet"/>
      <w:lvlText w:val="•"/>
      <w:lvlJc w:val="left"/>
      <w:pPr>
        <w:ind w:left="7109" w:hanging="711"/>
      </w:pPr>
      <w:rPr>
        <w:rFonts w:hint="default"/>
        <w:lang w:val="pt-PT" w:eastAsia="en-US" w:bidi="ar-SA"/>
      </w:rPr>
    </w:lvl>
    <w:lvl w:ilvl="8">
      <w:numFmt w:val="bullet"/>
      <w:lvlText w:val="•"/>
      <w:lvlJc w:val="left"/>
      <w:pPr>
        <w:ind w:left="8330" w:hanging="711"/>
      </w:pPr>
      <w:rPr>
        <w:rFonts w:hint="default"/>
        <w:lang w:val="pt-PT" w:eastAsia="en-US" w:bidi="ar-SA"/>
      </w:rPr>
    </w:lvl>
  </w:abstractNum>
  <w:abstractNum w:abstractNumId="4">
    <w:nsid w:val="0DD144C8"/>
    <w:multiLevelType w:val="hybridMultilevel"/>
    <w:tmpl w:val="F2AC412E"/>
    <w:lvl w:ilvl="0" w:tplc="D8C0BF10">
      <w:start w:val="1"/>
      <w:numFmt w:val="lowerLetter"/>
      <w:lvlText w:val="%1)"/>
      <w:lvlJc w:val="left"/>
      <w:pPr>
        <w:ind w:left="1301"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685E5DCC">
      <w:numFmt w:val="bullet"/>
      <w:lvlText w:val="•"/>
      <w:lvlJc w:val="left"/>
      <w:pPr>
        <w:ind w:left="2247" w:hanging="360"/>
      </w:pPr>
      <w:rPr>
        <w:rFonts w:hint="default"/>
        <w:lang w:val="pt-PT" w:eastAsia="en-US" w:bidi="ar-SA"/>
      </w:rPr>
    </w:lvl>
    <w:lvl w:ilvl="2" w:tplc="B58AEA54">
      <w:numFmt w:val="bullet"/>
      <w:lvlText w:val="•"/>
      <w:lvlJc w:val="left"/>
      <w:pPr>
        <w:ind w:left="3194" w:hanging="360"/>
      </w:pPr>
      <w:rPr>
        <w:rFonts w:hint="default"/>
        <w:lang w:val="pt-PT" w:eastAsia="en-US" w:bidi="ar-SA"/>
      </w:rPr>
    </w:lvl>
    <w:lvl w:ilvl="3" w:tplc="15FCCECC">
      <w:numFmt w:val="bullet"/>
      <w:lvlText w:val="•"/>
      <w:lvlJc w:val="left"/>
      <w:pPr>
        <w:ind w:left="4142" w:hanging="360"/>
      </w:pPr>
      <w:rPr>
        <w:rFonts w:hint="default"/>
        <w:lang w:val="pt-PT" w:eastAsia="en-US" w:bidi="ar-SA"/>
      </w:rPr>
    </w:lvl>
    <w:lvl w:ilvl="4" w:tplc="E8D6D610">
      <w:numFmt w:val="bullet"/>
      <w:lvlText w:val="•"/>
      <w:lvlJc w:val="left"/>
      <w:pPr>
        <w:ind w:left="5089" w:hanging="360"/>
      </w:pPr>
      <w:rPr>
        <w:rFonts w:hint="default"/>
        <w:lang w:val="pt-PT" w:eastAsia="en-US" w:bidi="ar-SA"/>
      </w:rPr>
    </w:lvl>
    <w:lvl w:ilvl="5" w:tplc="A2DC7946">
      <w:numFmt w:val="bullet"/>
      <w:lvlText w:val="•"/>
      <w:lvlJc w:val="left"/>
      <w:pPr>
        <w:ind w:left="6037" w:hanging="360"/>
      </w:pPr>
      <w:rPr>
        <w:rFonts w:hint="default"/>
        <w:lang w:val="pt-PT" w:eastAsia="en-US" w:bidi="ar-SA"/>
      </w:rPr>
    </w:lvl>
    <w:lvl w:ilvl="6" w:tplc="DE04CC5C">
      <w:numFmt w:val="bullet"/>
      <w:lvlText w:val="•"/>
      <w:lvlJc w:val="left"/>
      <w:pPr>
        <w:ind w:left="6984" w:hanging="360"/>
      </w:pPr>
      <w:rPr>
        <w:rFonts w:hint="default"/>
        <w:lang w:val="pt-PT" w:eastAsia="en-US" w:bidi="ar-SA"/>
      </w:rPr>
    </w:lvl>
    <w:lvl w:ilvl="7" w:tplc="5E5A2B54">
      <w:numFmt w:val="bullet"/>
      <w:lvlText w:val="•"/>
      <w:lvlJc w:val="left"/>
      <w:pPr>
        <w:ind w:left="7932" w:hanging="360"/>
      </w:pPr>
      <w:rPr>
        <w:rFonts w:hint="default"/>
        <w:lang w:val="pt-PT" w:eastAsia="en-US" w:bidi="ar-SA"/>
      </w:rPr>
    </w:lvl>
    <w:lvl w:ilvl="8" w:tplc="990E21A6">
      <w:numFmt w:val="bullet"/>
      <w:lvlText w:val="•"/>
      <w:lvlJc w:val="left"/>
      <w:pPr>
        <w:ind w:left="8879" w:hanging="360"/>
      </w:pPr>
      <w:rPr>
        <w:rFonts w:hint="default"/>
        <w:lang w:val="pt-PT" w:eastAsia="en-US" w:bidi="ar-SA"/>
      </w:rPr>
    </w:lvl>
  </w:abstractNum>
  <w:abstractNum w:abstractNumId="5">
    <w:nsid w:val="0F6B35ED"/>
    <w:multiLevelType w:val="multilevel"/>
    <w:tmpl w:val="0010D1E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13D72B5"/>
    <w:multiLevelType w:val="hybridMultilevel"/>
    <w:tmpl w:val="BEC4E9B6"/>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8">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1448BB"/>
    <w:multiLevelType w:val="hybridMultilevel"/>
    <w:tmpl w:val="D7D2137E"/>
    <w:lvl w:ilvl="0" w:tplc="3454CB16">
      <w:start w:val="1"/>
      <w:numFmt w:val="lowerLetter"/>
      <w:lvlText w:val="%1)"/>
      <w:lvlJc w:val="left"/>
      <w:pPr>
        <w:ind w:left="1301"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A18E3F68">
      <w:numFmt w:val="bullet"/>
      <w:lvlText w:val="•"/>
      <w:lvlJc w:val="left"/>
      <w:pPr>
        <w:ind w:left="2247" w:hanging="360"/>
      </w:pPr>
      <w:rPr>
        <w:rFonts w:hint="default"/>
        <w:lang w:val="pt-PT" w:eastAsia="en-US" w:bidi="ar-SA"/>
      </w:rPr>
    </w:lvl>
    <w:lvl w:ilvl="2" w:tplc="D19E11D6">
      <w:numFmt w:val="bullet"/>
      <w:lvlText w:val="•"/>
      <w:lvlJc w:val="left"/>
      <w:pPr>
        <w:ind w:left="3194" w:hanging="360"/>
      </w:pPr>
      <w:rPr>
        <w:rFonts w:hint="default"/>
        <w:lang w:val="pt-PT" w:eastAsia="en-US" w:bidi="ar-SA"/>
      </w:rPr>
    </w:lvl>
    <w:lvl w:ilvl="3" w:tplc="91109D9E">
      <w:numFmt w:val="bullet"/>
      <w:lvlText w:val="•"/>
      <w:lvlJc w:val="left"/>
      <w:pPr>
        <w:ind w:left="4142" w:hanging="360"/>
      </w:pPr>
      <w:rPr>
        <w:rFonts w:hint="default"/>
        <w:lang w:val="pt-PT" w:eastAsia="en-US" w:bidi="ar-SA"/>
      </w:rPr>
    </w:lvl>
    <w:lvl w:ilvl="4" w:tplc="45AAF9B0">
      <w:numFmt w:val="bullet"/>
      <w:lvlText w:val="•"/>
      <w:lvlJc w:val="left"/>
      <w:pPr>
        <w:ind w:left="5089" w:hanging="360"/>
      </w:pPr>
      <w:rPr>
        <w:rFonts w:hint="default"/>
        <w:lang w:val="pt-PT" w:eastAsia="en-US" w:bidi="ar-SA"/>
      </w:rPr>
    </w:lvl>
    <w:lvl w:ilvl="5" w:tplc="5B94C25A">
      <w:numFmt w:val="bullet"/>
      <w:lvlText w:val="•"/>
      <w:lvlJc w:val="left"/>
      <w:pPr>
        <w:ind w:left="6037" w:hanging="360"/>
      </w:pPr>
      <w:rPr>
        <w:rFonts w:hint="default"/>
        <w:lang w:val="pt-PT" w:eastAsia="en-US" w:bidi="ar-SA"/>
      </w:rPr>
    </w:lvl>
    <w:lvl w:ilvl="6" w:tplc="695A0F5C">
      <w:numFmt w:val="bullet"/>
      <w:lvlText w:val="•"/>
      <w:lvlJc w:val="left"/>
      <w:pPr>
        <w:ind w:left="6984" w:hanging="360"/>
      </w:pPr>
      <w:rPr>
        <w:rFonts w:hint="default"/>
        <w:lang w:val="pt-PT" w:eastAsia="en-US" w:bidi="ar-SA"/>
      </w:rPr>
    </w:lvl>
    <w:lvl w:ilvl="7" w:tplc="9C9453FE">
      <w:numFmt w:val="bullet"/>
      <w:lvlText w:val="•"/>
      <w:lvlJc w:val="left"/>
      <w:pPr>
        <w:ind w:left="7932" w:hanging="360"/>
      </w:pPr>
      <w:rPr>
        <w:rFonts w:hint="default"/>
        <w:lang w:val="pt-PT" w:eastAsia="en-US" w:bidi="ar-SA"/>
      </w:rPr>
    </w:lvl>
    <w:lvl w:ilvl="8" w:tplc="C75223E6">
      <w:numFmt w:val="bullet"/>
      <w:lvlText w:val="•"/>
      <w:lvlJc w:val="left"/>
      <w:pPr>
        <w:ind w:left="8879" w:hanging="360"/>
      </w:pPr>
      <w:rPr>
        <w:rFonts w:hint="default"/>
        <w:lang w:val="pt-PT" w:eastAsia="en-US" w:bidi="ar-SA"/>
      </w:rPr>
    </w:lvl>
  </w:abstractNum>
  <w:abstractNum w:abstractNumId="11">
    <w:nsid w:val="1D5166D8"/>
    <w:multiLevelType w:val="hybridMultilevel"/>
    <w:tmpl w:val="4CBE834E"/>
    <w:lvl w:ilvl="0" w:tplc="E228D22C">
      <w:start w:val="1"/>
      <w:numFmt w:val="decimal"/>
      <w:lvlText w:val="%1."/>
      <w:lvlJc w:val="left"/>
      <w:pPr>
        <w:ind w:left="1726"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9E1E55AE">
      <w:numFmt w:val="bullet"/>
      <w:lvlText w:val="•"/>
      <w:lvlJc w:val="left"/>
      <w:pPr>
        <w:ind w:left="2625" w:hanging="360"/>
      </w:pPr>
      <w:rPr>
        <w:rFonts w:hint="default"/>
        <w:lang w:val="pt-PT" w:eastAsia="en-US" w:bidi="ar-SA"/>
      </w:rPr>
    </w:lvl>
    <w:lvl w:ilvl="2" w:tplc="467A31BA">
      <w:numFmt w:val="bullet"/>
      <w:lvlText w:val="•"/>
      <w:lvlJc w:val="left"/>
      <w:pPr>
        <w:ind w:left="3530" w:hanging="360"/>
      </w:pPr>
      <w:rPr>
        <w:rFonts w:hint="default"/>
        <w:lang w:val="pt-PT" w:eastAsia="en-US" w:bidi="ar-SA"/>
      </w:rPr>
    </w:lvl>
    <w:lvl w:ilvl="3" w:tplc="232A5D62">
      <w:numFmt w:val="bullet"/>
      <w:lvlText w:val="•"/>
      <w:lvlJc w:val="left"/>
      <w:pPr>
        <w:ind w:left="4436" w:hanging="360"/>
      </w:pPr>
      <w:rPr>
        <w:rFonts w:hint="default"/>
        <w:lang w:val="pt-PT" w:eastAsia="en-US" w:bidi="ar-SA"/>
      </w:rPr>
    </w:lvl>
    <w:lvl w:ilvl="4" w:tplc="D0587B7E">
      <w:numFmt w:val="bullet"/>
      <w:lvlText w:val="•"/>
      <w:lvlJc w:val="left"/>
      <w:pPr>
        <w:ind w:left="5341" w:hanging="360"/>
      </w:pPr>
      <w:rPr>
        <w:rFonts w:hint="default"/>
        <w:lang w:val="pt-PT" w:eastAsia="en-US" w:bidi="ar-SA"/>
      </w:rPr>
    </w:lvl>
    <w:lvl w:ilvl="5" w:tplc="11B81CC6">
      <w:numFmt w:val="bullet"/>
      <w:lvlText w:val="•"/>
      <w:lvlJc w:val="left"/>
      <w:pPr>
        <w:ind w:left="6247" w:hanging="360"/>
      </w:pPr>
      <w:rPr>
        <w:rFonts w:hint="default"/>
        <w:lang w:val="pt-PT" w:eastAsia="en-US" w:bidi="ar-SA"/>
      </w:rPr>
    </w:lvl>
    <w:lvl w:ilvl="6" w:tplc="573C0054">
      <w:numFmt w:val="bullet"/>
      <w:lvlText w:val="•"/>
      <w:lvlJc w:val="left"/>
      <w:pPr>
        <w:ind w:left="7152" w:hanging="360"/>
      </w:pPr>
      <w:rPr>
        <w:rFonts w:hint="default"/>
        <w:lang w:val="pt-PT" w:eastAsia="en-US" w:bidi="ar-SA"/>
      </w:rPr>
    </w:lvl>
    <w:lvl w:ilvl="7" w:tplc="1390C616">
      <w:numFmt w:val="bullet"/>
      <w:lvlText w:val="•"/>
      <w:lvlJc w:val="left"/>
      <w:pPr>
        <w:ind w:left="8058" w:hanging="360"/>
      </w:pPr>
      <w:rPr>
        <w:rFonts w:hint="default"/>
        <w:lang w:val="pt-PT" w:eastAsia="en-US" w:bidi="ar-SA"/>
      </w:rPr>
    </w:lvl>
    <w:lvl w:ilvl="8" w:tplc="C71C07E2">
      <w:numFmt w:val="bullet"/>
      <w:lvlText w:val="•"/>
      <w:lvlJc w:val="left"/>
      <w:pPr>
        <w:ind w:left="8963" w:hanging="360"/>
      </w:pPr>
      <w:rPr>
        <w:rFonts w:hint="default"/>
        <w:lang w:val="pt-PT" w:eastAsia="en-US" w:bidi="ar-SA"/>
      </w:rPr>
    </w:lvl>
  </w:abstractNum>
  <w:abstractNum w:abstractNumId="12">
    <w:nsid w:val="20644CEE"/>
    <w:multiLevelType w:val="multilevel"/>
    <w:tmpl w:val="B25C285E"/>
    <w:lvl w:ilvl="0">
      <w:start w:val="8"/>
      <w:numFmt w:val="decimal"/>
      <w:lvlText w:val="%1"/>
      <w:lvlJc w:val="left"/>
      <w:pPr>
        <w:ind w:left="154" w:hanging="632"/>
      </w:pPr>
      <w:rPr>
        <w:rFonts w:hint="default"/>
        <w:lang w:val="pt-PT" w:eastAsia="en-US" w:bidi="ar-SA"/>
      </w:rPr>
    </w:lvl>
    <w:lvl w:ilvl="1">
      <w:start w:val="1"/>
      <w:numFmt w:val="decimal"/>
      <w:lvlText w:val="%1.%2"/>
      <w:lvlJc w:val="left"/>
      <w:pPr>
        <w:ind w:left="154" w:hanging="632"/>
        <w:jc w:val="right"/>
      </w:pPr>
      <w:rPr>
        <w:rFonts w:hint="default"/>
        <w:spacing w:val="0"/>
        <w:w w:val="100"/>
        <w:lang w:val="pt-PT" w:eastAsia="en-US" w:bidi="ar-SA"/>
      </w:rPr>
    </w:lvl>
    <w:lvl w:ilvl="2">
      <w:start w:val="1"/>
      <w:numFmt w:val="decimal"/>
      <w:lvlText w:val="%1.%2.%3"/>
      <w:lvlJc w:val="left"/>
      <w:pPr>
        <w:ind w:left="154" w:hanging="632"/>
      </w:pPr>
      <w:rPr>
        <w:rFonts w:ascii="Arial" w:eastAsia="Arial" w:hAnsi="Arial" w:cs="Arial" w:hint="default"/>
        <w:b/>
        <w:bCs/>
        <w:i w:val="0"/>
        <w:iCs w:val="0"/>
        <w:spacing w:val="0"/>
        <w:w w:val="109"/>
        <w:sz w:val="22"/>
        <w:szCs w:val="22"/>
        <w:lang w:val="pt-PT" w:eastAsia="en-US" w:bidi="ar-SA"/>
      </w:rPr>
    </w:lvl>
    <w:lvl w:ilvl="3">
      <w:start w:val="1"/>
      <w:numFmt w:val="decimal"/>
      <w:lvlText w:val="%1.%2.%3.%4"/>
      <w:lvlJc w:val="left"/>
      <w:pPr>
        <w:ind w:left="1594" w:hanging="874"/>
        <w:jc w:val="right"/>
      </w:pPr>
      <w:rPr>
        <w:rFonts w:ascii="Arial" w:eastAsia="Arial" w:hAnsi="Arial" w:cs="Arial" w:hint="default"/>
        <w:b/>
        <w:bCs/>
        <w:i w:val="0"/>
        <w:iCs w:val="0"/>
        <w:spacing w:val="0"/>
        <w:w w:val="109"/>
        <w:sz w:val="22"/>
        <w:szCs w:val="22"/>
        <w:lang w:val="pt-PT" w:eastAsia="en-US" w:bidi="ar-SA"/>
      </w:rPr>
    </w:lvl>
    <w:lvl w:ilvl="4">
      <w:numFmt w:val="bullet"/>
      <w:lvlText w:val="•"/>
      <w:lvlJc w:val="left"/>
      <w:pPr>
        <w:ind w:left="2910" w:hanging="874"/>
      </w:pPr>
      <w:rPr>
        <w:rFonts w:hint="default"/>
        <w:lang w:val="pt-PT" w:eastAsia="en-US" w:bidi="ar-SA"/>
      </w:rPr>
    </w:lvl>
    <w:lvl w:ilvl="5">
      <w:numFmt w:val="bullet"/>
      <w:lvlText w:val="•"/>
      <w:lvlJc w:val="left"/>
      <w:pPr>
        <w:ind w:left="4221" w:hanging="874"/>
      </w:pPr>
      <w:rPr>
        <w:rFonts w:hint="default"/>
        <w:lang w:val="pt-PT" w:eastAsia="en-US" w:bidi="ar-SA"/>
      </w:rPr>
    </w:lvl>
    <w:lvl w:ilvl="6">
      <w:numFmt w:val="bullet"/>
      <w:lvlText w:val="•"/>
      <w:lvlJc w:val="left"/>
      <w:pPr>
        <w:ind w:left="5531" w:hanging="874"/>
      </w:pPr>
      <w:rPr>
        <w:rFonts w:hint="default"/>
        <w:lang w:val="pt-PT" w:eastAsia="en-US" w:bidi="ar-SA"/>
      </w:rPr>
    </w:lvl>
    <w:lvl w:ilvl="7">
      <w:numFmt w:val="bullet"/>
      <w:lvlText w:val="•"/>
      <w:lvlJc w:val="left"/>
      <w:pPr>
        <w:ind w:left="6842" w:hanging="874"/>
      </w:pPr>
      <w:rPr>
        <w:rFonts w:hint="default"/>
        <w:lang w:val="pt-PT" w:eastAsia="en-US" w:bidi="ar-SA"/>
      </w:rPr>
    </w:lvl>
    <w:lvl w:ilvl="8">
      <w:numFmt w:val="bullet"/>
      <w:lvlText w:val="•"/>
      <w:lvlJc w:val="left"/>
      <w:pPr>
        <w:ind w:left="8153" w:hanging="874"/>
      </w:pPr>
      <w:rPr>
        <w:rFonts w:hint="default"/>
        <w:lang w:val="pt-PT" w:eastAsia="en-US" w:bidi="ar-SA"/>
      </w:rPr>
    </w:lvl>
  </w:abstractNum>
  <w:abstractNum w:abstractNumId="13">
    <w:nsid w:val="211F5E06"/>
    <w:multiLevelType w:val="hybridMultilevel"/>
    <w:tmpl w:val="C50283EC"/>
    <w:lvl w:ilvl="0" w:tplc="9B163184">
      <w:start w:val="1"/>
      <w:numFmt w:val="lowerLetter"/>
      <w:lvlText w:val="%1)"/>
      <w:lvlJc w:val="left"/>
      <w:pPr>
        <w:ind w:left="154" w:hanging="276"/>
      </w:pPr>
      <w:rPr>
        <w:rFonts w:ascii="Arial" w:eastAsia="Arial" w:hAnsi="Arial" w:cs="Arial" w:hint="default"/>
        <w:b/>
        <w:bCs/>
        <w:i w:val="0"/>
        <w:iCs w:val="0"/>
        <w:spacing w:val="-1"/>
        <w:w w:val="100"/>
        <w:sz w:val="22"/>
        <w:szCs w:val="22"/>
        <w:lang w:val="pt-PT" w:eastAsia="en-US" w:bidi="ar-SA"/>
      </w:rPr>
    </w:lvl>
    <w:lvl w:ilvl="1" w:tplc="0224863C">
      <w:numFmt w:val="bullet"/>
      <w:lvlText w:val="•"/>
      <w:lvlJc w:val="left"/>
      <w:pPr>
        <w:ind w:left="1221" w:hanging="276"/>
      </w:pPr>
      <w:rPr>
        <w:rFonts w:hint="default"/>
        <w:lang w:val="pt-PT" w:eastAsia="en-US" w:bidi="ar-SA"/>
      </w:rPr>
    </w:lvl>
    <w:lvl w:ilvl="2" w:tplc="131A144C">
      <w:numFmt w:val="bullet"/>
      <w:lvlText w:val="•"/>
      <w:lvlJc w:val="left"/>
      <w:pPr>
        <w:ind w:left="2282" w:hanging="276"/>
      </w:pPr>
      <w:rPr>
        <w:rFonts w:hint="default"/>
        <w:lang w:val="pt-PT" w:eastAsia="en-US" w:bidi="ar-SA"/>
      </w:rPr>
    </w:lvl>
    <w:lvl w:ilvl="3" w:tplc="1C38F606">
      <w:numFmt w:val="bullet"/>
      <w:lvlText w:val="•"/>
      <w:lvlJc w:val="left"/>
      <w:pPr>
        <w:ind w:left="3344" w:hanging="276"/>
      </w:pPr>
      <w:rPr>
        <w:rFonts w:hint="default"/>
        <w:lang w:val="pt-PT" w:eastAsia="en-US" w:bidi="ar-SA"/>
      </w:rPr>
    </w:lvl>
    <w:lvl w:ilvl="4" w:tplc="0882D116">
      <w:numFmt w:val="bullet"/>
      <w:lvlText w:val="•"/>
      <w:lvlJc w:val="left"/>
      <w:pPr>
        <w:ind w:left="4405" w:hanging="276"/>
      </w:pPr>
      <w:rPr>
        <w:rFonts w:hint="default"/>
        <w:lang w:val="pt-PT" w:eastAsia="en-US" w:bidi="ar-SA"/>
      </w:rPr>
    </w:lvl>
    <w:lvl w:ilvl="5" w:tplc="D7BCD044">
      <w:numFmt w:val="bullet"/>
      <w:lvlText w:val="•"/>
      <w:lvlJc w:val="left"/>
      <w:pPr>
        <w:ind w:left="5467" w:hanging="276"/>
      </w:pPr>
      <w:rPr>
        <w:rFonts w:hint="default"/>
        <w:lang w:val="pt-PT" w:eastAsia="en-US" w:bidi="ar-SA"/>
      </w:rPr>
    </w:lvl>
    <w:lvl w:ilvl="6" w:tplc="74CC442A">
      <w:numFmt w:val="bullet"/>
      <w:lvlText w:val="•"/>
      <w:lvlJc w:val="left"/>
      <w:pPr>
        <w:ind w:left="6528" w:hanging="276"/>
      </w:pPr>
      <w:rPr>
        <w:rFonts w:hint="default"/>
        <w:lang w:val="pt-PT" w:eastAsia="en-US" w:bidi="ar-SA"/>
      </w:rPr>
    </w:lvl>
    <w:lvl w:ilvl="7" w:tplc="82AC6F9C">
      <w:numFmt w:val="bullet"/>
      <w:lvlText w:val="•"/>
      <w:lvlJc w:val="left"/>
      <w:pPr>
        <w:ind w:left="7590" w:hanging="276"/>
      </w:pPr>
      <w:rPr>
        <w:rFonts w:hint="default"/>
        <w:lang w:val="pt-PT" w:eastAsia="en-US" w:bidi="ar-SA"/>
      </w:rPr>
    </w:lvl>
    <w:lvl w:ilvl="8" w:tplc="407E7E04">
      <w:numFmt w:val="bullet"/>
      <w:lvlText w:val="•"/>
      <w:lvlJc w:val="left"/>
      <w:pPr>
        <w:ind w:left="8651" w:hanging="276"/>
      </w:pPr>
      <w:rPr>
        <w:rFonts w:hint="default"/>
        <w:lang w:val="pt-PT" w:eastAsia="en-US" w:bidi="ar-SA"/>
      </w:rPr>
    </w:lvl>
  </w:abstractNum>
  <w:abstractNum w:abstractNumId="14">
    <w:nsid w:val="2123673A"/>
    <w:multiLevelType w:val="hybridMultilevel"/>
    <w:tmpl w:val="B05E782A"/>
    <w:lvl w:ilvl="0" w:tplc="6B1C89B0">
      <w:start w:val="1"/>
      <w:numFmt w:val="lowerLetter"/>
      <w:lvlText w:val="%1)"/>
      <w:lvlJc w:val="left"/>
      <w:pPr>
        <w:ind w:left="720" w:hanging="567"/>
      </w:pPr>
      <w:rPr>
        <w:rFonts w:ascii="Times New Roman" w:eastAsia="Times New Roman" w:hAnsi="Times New Roman" w:cs="Times New Roman" w:hint="default"/>
        <w:b/>
        <w:bCs/>
        <w:i w:val="0"/>
        <w:iCs w:val="0"/>
        <w:spacing w:val="0"/>
        <w:w w:val="100"/>
        <w:sz w:val="24"/>
        <w:szCs w:val="24"/>
        <w:lang w:val="pt-PT" w:eastAsia="en-US" w:bidi="ar-SA"/>
      </w:rPr>
    </w:lvl>
    <w:lvl w:ilvl="1" w:tplc="8F1CBB92">
      <w:numFmt w:val="bullet"/>
      <w:lvlText w:val="•"/>
      <w:lvlJc w:val="left"/>
      <w:pPr>
        <w:ind w:left="1725" w:hanging="567"/>
      </w:pPr>
      <w:rPr>
        <w:rFonts w:hint="default"/>
        <w:lang w:val="pt-PT" w:eastAsia="en-US" w:bidi="ar-SA"/>
      </w:rPr>
    </w:lvl>
    <w:lvl w:ilvl="2" w:tplc="447E0C76">
      <w:numFmt w:val="bullet"/>
      <w:lvlText w:val="•"/>
      <w:lvlJc w:val="left"/>
      <w:pPr>
        <w:ind w:left="2730" w:hanging="567"/>
      </w:pPr>
      <w:rPr>
        <w:rFonts w:hint="default"/>
        <w:lang w:val="pt-PT" w:eastAsia="en-US" w:bidi="ar-SA"/>
      </w:rPr>
    </w:lvl>
    <w:lvl w:ilvl="3" w:tplc="836C6130">
      <w:numFmt w:val="bullet"/>
      <w:lvlText w:val="•"/>
      <w:lvlJc w:val="left"/>
      <w:pPr>
        <w:ind w:left="3736" w:hanging="567"/>
      </w:pPr>
      <w:rPr>
        <w:rFonts w:hint="default"/>
        <w:lang w:val="pt-PT" w:eastAsia="en-US" w:bidi="ar-SA"/>
      </w:rPr>
    </w:lvl>
    <w:lvl w:ilvl="4" w:tplc="D6A056C0">
      <w:numFmt w:val="bullet"/>
      <w:lvlText w:val="•"/>
      <w:lvlJc w:val="left"/>
      <w:pPr>
        <w:ind w:left="4741" w:hanging="567"/>
      </w:pPr>
      <w:rPr>
        <w:rFonts w:hint="default"/>
        <w:lang w:val="pt-PT" w:eastAsia="en-US" w:bidi="ar-SA"/>
      </w:rPr>
    </w:lvl>
    <w:lvl w:ilvl="5" w:tplc="9C166C62">
      <w:numFmt w:val="bullet"/>
      <w:lvlText w:val="•"/>
      <w:lvlJc w:val="left"/>
      <w:pPr>
        <w:ind w:left="5747" w:hanging="567"/>
      </w:pPr>
      <w:rPr>
        <w:rFonts w:hint="default"/>
        <w:lang w:val="pt-PT" w:eastAsia="en-US" w:bidi="ar-SA"/>
      </w:rPr>
    </w:lvl>
    <w:lvl w:ilvl="6" w:tplc="4BA0B6E2">
      <w:numFmt w:val="bullet"/>
      <w:lvlText w:val="•"/>
      <w:lvlJc w:val="left"/>
      <w:pPr>
        <w:ind w:left="6752" w:hanging="567"/>
      </w:pPr>
      <w:rPr>
        <w:rFonts w:hint="default"/>
        <w:lang w:val="pt-PT" w:eastAsia="en-US" w:bidi="ar-SA"/>
      </w:rPr>
    </w:lvl>
    <w:lvl w:ilvl="7" w:tplc="8384FB0C">
      <w:numFmt w:val="bullet"/>
      <w:lvlText w:val="•"/>
      <w:lvlJc w:val="left"/>
      <w:pPr>
        <w:ind w:left="7758" w:hanging="567"/>
      </w:pPr>
      <w:rPr>
        <w:rFonts w:hint="default"/>
        <w:lang w:val="pt-PT" w:eastAsia="en-US" w:bidi="ar-SA"/>
      </w:rPr>
    </w:lvl>
    <w:lvl w:ilvl="8" w:tplc="B0BEEC46">
      <w:numFmt w:val="bullet"/>
      <w:lvlText w:val="•"/>
      <w:lvlJc w:val="left"/>
      <w:pPr>
        <w:ind w:left="8763" w:hanging="567"/>
      </w:pPr>
      <w:rPr>
        <w:rFonts w:hint="default"/>
        <w:lang w:val="pt-PT" w:eastAsia="en-US" w:bidi="ar-SA"/>
      </w:rPr>
    </w:lvl>
  </w:abstractNum>
  <w:abstractNum w:abstractNumId="15">
    <w:nsid w:val="21F610CA"/>
    <w:multiLevelType w:val="hybridMultilevel"/>
    <w:tmpl w:val="97E6F7F0"/>
    <w:lvl w:ilvl="0" w:tplc="5768ACC2">
      <w:start w:val="1"/>
      <w:numFmt w:val="decimal"/>
      <w:lvlText w:val="%1."/>
      <w:lvlJc w:val="left"/>
      <w:pPr>
        <w:ind w:left="432" w:hanging="279"/>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216466E2">
      <w:start w:val="1"/>
      <w:numFmt w:val="lowerLetter"/>
      <w:lvlText w:val="%2)"/>
      <w:lvlJc w:val="left"/>
      <w:pPr>
        <w:ind w:left="910" w:hanging="342"/>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2" w:tplc="554CA8A2">
      <w:numFmt w:val="bullet"/>
      <w:lvlText w:val="•"/>
      <w:lvlJc w:val="left"/>
      <w:pPr>
        <w:ind w:left="2014" w:hanging="342"/>
      </w:pPr>
      <w:rPr>
        <w:rFonts w:hint="default"/>
        <w:lang w:val="pt-PT" w:eastAsia="en-US" w:bidi="ar-SA"/>
      </w:rPr>
    </w:lvl>
    <w:lvl w:ilvl="3" w:tplc="F3D4C5EC">
      <w:numFmt w:val="bullet"/>
      <w:lvlText w:val="•"/>
      <w:lvlJc w:val="left"/>
      <w:pPr>
        <w:ind w:left="3109" w:hanging="342"/>
      </w:pPr>
      <w:rPr>
        <w:rFonts w:hint="default"/>
        <w:lang w:val="pt-PT" w:eastAsia="en-US" w:bidi="ar-SA"/>
      </w:rPr>
    </w:lvl>
    <w:lvl w:ilvl="4" w:tplc="6D826DB8">
      <w:numFmt w:val="bullet"/>
      <w:lvlText w:val="•"/>
      <w:lvlJc w:val="left"/>
      <w:pPr>
        <w:ind w:left="4204" w:hanging="342"/>
      </w:pPr>
      <w:rPr>
        <w:rFonts w:hint="default"/>
        <w:lang w:val="pt-PT" w:eastAsia="en-US" w:bidi="ar-SA"/>
      </w:rPr>
    </w:lvl>
    <w:lvl w:ilvl="5" w:tplc="A3C8C57E">
      <w:numFmt w:val="bullet"/>
      <w:lvlText w:val="•"/>
      <w:lvlJc w:val="left"/>
      <w:pPr>
        <w:ind w:left="5299" w:hanging="342"/>
      </w:pPr>
      <w:rPr>
        <w:rFonts w:hint="default"/>
        <w:lang w:val="pt-PT" w:eastAsia="en-US" w:bidi="ar-SA"/>
      </w:rPr>
    </w:lvl>
    <w:lvl w:ilvl="6" w:tplc="1BB2C96A">
      <w:numFmt w:val="bullet"/>
      <w:lvlText w:val="•"/>
      <w:lvlJc w:val="left"/>
      <w:pPr>
        <w:ind w:left="6394" w:hanging="342"/>
      </w:pPr>
      <w:rPr>
        <w:rFonts w:hint="default"/>
        <w:lang w:val="pt-PT" w:eastAsia="en-US" w:bidi="ar-SA"/>
      </w:rPr>
    </w:lvl>
    <w:lvl w:ilvl="7" w:tplc="60F05136">
      <w:numFmt w:val="bullet"/>
      <w:lvlText w:val="•"/>
      <w:lvlJc w:val="left"/>
      <w:pPr>
        <w:ind w:left="7489" w:hanging="342"/>
      </w:pPr>
      <w:rPr>
        <w:rFonts w:hint="default"/>
        <w:lang w:val="pt-PT" w:eastAsia="en-US" w:bidi="ar-SA"/>
      </w:rPr>
    </w:lvl>
    <w:lvl w:ilvl="8" w:tplc="0428BE4E">
      <w:numFmt w:val="bullet"/>
      <w:lvlText w:val="•"/>
      <w:lvlJc w:val="left"/>
      <w:pPr>
        <w:ind w:left="8584" w:hanging="342"/>
      </w:pPr>
      <w:rPr>
        <w:rFonts w:hint="default"/>
        <w:lang w:val="pt-PT" w:eastAsia="en-US" w:bidi="ar-SA"/>
      </w:rPr>
    </w:lvl>
  </w:abstractNum>
  <w:abstractNum w:abstractNumId="16">
    <w:nsid w:val="231A4929"/>
    <w:multiLevelType w:val="multilevel"/>
    <w:tmpl w:val="E9E0D54A"/>
    <w:lvl w:ilvl="0">
      <w:start w:val="11"/>
      <w:numFmt w:val="decimal"/>
      <w:lvlText w:val="%1"/>
      <w:lvlJc w:val="left"/>
      <w:pPr>
        <w:ind w:left="154" w:hanging="721"/>
      </w:pPr>
      <w:rPr>
        <w:rFonts w:hint="default"/>
        <w:lang w:val="pt-PT" w:eastAsia="en-US" w:bidi="ar-SA"/>
      </w:rPr>
    </w:lvl>
    <w:lvl w:ilvl="1">
      <w:start w:val="1"/>
      <w:numFmt w:val="decimal"/>
      <w:lvlText w:val="%1.%2."/>
      <w:lvlJc w:val="left"/>
      <w:pPr>
        <w:ind w:left="154" w:hanging="721"/>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82" w:hanging="721"/>
      </w:pPr>
      <w:rPr>
        <w:rFonts w:hint="default"/>
        <w:lang w:val="pt-PT" w:eastAsia="en-US" w:bidi="ar-SA"/>
      </w:rPr>
    </w:lvl>
    <w:lvl w:ilvl="3">
      <w:numFmt w:val="bullet"/>
      <w:lvlText w:val="•"/>
      <w:lvlJc w:val="left"/>
      <w:pPr>
        <w:ind w:left="3344" w:hanging="721"/>
      </w:pPr>
      <w:rPr>
        <w:rFonts w:hint="default"/>
        <w:lang w:val="pt-PT" w:eastAsia="en-US" w:bidi="ar-SA"/>
      </w:rPr>
    </w:lvl>
    <w:lvl w:ilvl="4">
      <w:numFmt w:val="bullet"/>
      <w:lvlText w:val="•"/>
      <w:lvlJc w:val="left"/>
      <w:pPr>
        <w:ind w:left="4405" w:hanging="721"/>
      </w:pPr>
      <w:rPr>
        <w:rFonts w:hint="default"/>
        <w:lang w:val="pt-PT" w:eastAsia="en-US" w:bidi="ar-SA"/>
      </w:rPr>
    </w:lvl>
    <w:lvl w:ilvl="5">
      <w:numFmt w:val="bullet"/>
      <w:lvlText w:val="•"/>
      <w:lvlJc w:val="left"/>
      <w:pPr>
        <w:ind w:left="5467" w:hanging="721"/>
      </w:pPr>
      <w:rPr>
        <w:rFonts w:hint="default"/>
        <w:lang w:val="pt-PT" w:eastAsia="en-US" w:bidi="ar-SA"/>
      </w:rPr>
    </w:lvl>
    <w:lvl w:ilvl="6">
      <w:numFmt w:val="bullet"/>
      <w:lvlText w:val="•"/>
      <w:lvlJc w:val="left"/>
      <w:pPr>
        <w:ind w:left="6528" w:hanging="721"/>
      </w:pPr>
      <w:rPr>
        <w:rFonts w:hint="default"/>
        <w:lang w:val="pt-PT" w:eastAsia="en-US" w:bidi="ar-SA"/>
      </w:rPr>
    </w:lvl>
    <w:lvl w:ilvl="7">
      <w:numFmt w:val="bullet"/>
      <w:lvlText w:val="•"/>
      <w:lvlJc w:val="left"/>
      <w:pPr>
        <w:ind w:left="7590" w:hanging="721"/>
      </w:pPr>
      <w:rPr>
        <w:rFonts w:hint="default"/>
        <w:lang w:val="pt-PT" w:eastAsia="en-US" w:bidi="ar-SA"/>
      </w:rPr>
    </w:lvl>
    <w:lvl w:ilvl="8">
      <w:numFmt w:val="bullet"/>
      <w:lvlText w:val="•"/>
      <w:lvlJc w:val="left"/>
      <w:pPr>
        <w:ind w:left="8651" w:hanging="721"/>
      </w:pPr>
      <w:rPr>
        <w:rFonts w:hint="default"/>
        <w:lang w:val="pt-PT" w:eastAsia="en-US" w:bidi="ar-SA"/>
      </w:rPr>
    </w:lvl>
  </w:abstractNum>
  <w:abstractNum w:abstractNumId="17">
    <w:nsid w:val="287B2C77"/>
    <w:multiLevelType w:val="multilevel"/>
    <w:tmpl w:val="39FCE8FE"/>
    <w:lvl w:ilvl="0">
      <w:start w:val="1"/>
      <w:numFmt w:val="lowerLetter"/>
      <w:lvlText w:val="%1)"/>
      <w:lvlJc w:val="left"/>
      <w:pPr>
        <w:ind w:left="154" w:hanging="293"/>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862" w:hanging="466"/>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961" w:hanging="466"/>
      </w:pPr>
      <w:rPr>
        <w:rFonts w:hint="default"/>
        <w:lang w:val="pt-PT" w:eastAsia="en-US" w:bidi="ar-SA"/>
      </w:rPr>
    </w:lvl>
    <w:lvl w:ilvl="3">
      <w:numFmt w:val="bullet"/>
      <w:lvlText w:val="•"/>
      <w:lvlJc w:val="left"/>
      <w:pPr>
        <w:ind w:left="3063" w:hanging="466"/>
      </w:pPr>
      <w:rPr>
        <w:rFonts w:hint="default"/>
        <w:lang w:val="pt-PT" w:eastAsia="en-US" w:bidi="ar-SA"/>
      </w:rPr>
    </w:lvl>
    <w:lvl w:ilvl="4">
      <w:numFmt w:val="bullet"/>
      <w:lvlText w:val="•"/>
      <w:lvlJc w:val="left"/>
      <w:pPr>
        <w:ind w:left="4164" w:hanging="466"/>
      </w:pPr>
      <w:rPr>
        <w:rFonts w:hint="default"/>
        <w:lang w:val="pt-PT" w:eastAsia="en-US" w:bidi="ar-SA"/>
      </w:rPr>
    </w:lvl>
    <w:lvl w:ilvl="5">
      <w:numFmt w:val="bullet"/>
      <w:lvlText w:val="•"/>
      <w:lvlJc w:val="left"/>
      <w:pPr>
        <w:ind w:left="5266" w:hanging="466"/>
      </w:pPr>
      <w:rPr>
        <w:rFonts w:hint="default"/>
        <w:lang w:val="pt-PT" w:eastAsia="en-US" w:bidi="ar-SA"/>
      </w:rPr>
    </w:lvl>
    <w:lvl w:ilvl="6">
      <w:numFmt w:val="bullet"/>
      <w:lvlText w:val="•"/>
      <w:lvlJc w:val="left"/>
      <w:pPr>
        <w:ind w:left="6368" w:hanging="466"/>
      </w:pPr>
      <w:rPr>
        <w:rFonts w:hint="default"/>
        <w:lang w:val="pt-PT" w:eastAsia="en-US" w:bidi="ar-SA"/>
      </w:rPr>
    </w:lvl>
    <w:lvl w:ilvl="7">
      <w:numFmt w:val="bullet"/>
      <w:lvlText w:val="•"/>
      <w:lvlJc w:val="left"/>
      <w:pPr>
        <w:ind w:left="7469" w:hanging="466"/>
      </w:pPr>
      <w:rPr>
        <w:rFonts w:hint="default"/>
        <w:lang w:val="pt-PT" w:eastAsia="en-US" w:bidi="ar-SA"/>
      </w:rPr>
    </w:lvl>
    <w:lvl w:ilvl="8">
      <w:numFmt w:val="bullet"/>
      <w:lvlText w:val="•"/>
      <w:lvlJc w:val="left"/>
      <w:pPr>
        <w:ind w:left="8571" w:hanging="466"/>
      </w:pPr>
      <w:rPr>
        <w:rFonts w:hint="default"/>
        <w:lang w:val="pt-PT" w:eastAsia="en-US" w:bidi="ar-SA"/>
      </w:rPr>
    </w:lvl>
  </w:abstractNum>
  <w:abstractNum w:abstractNumId="18">
    <w:nsid w:val="2C211C63"/>
    <w:multiLevelType w:val="hybridMultilevel"/>
    <w:tmpl w:val="56C65886"/>
    <w:lvl w:ilvl="0" w:tplc="9B663396">
      <w:start w:val="1"/>
      <w:numFmt w:val="lowerLetter"/>
      <w:lvlText w:val="%1)"/>
      <w:lvlJc w:val="left"/>
      <w:pPr>
        <w:ind w:left="1301"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7A0C85FE">
      <w:numFmt w:val="bullet"/>
      <w:lvlText w:val="•"/>
      <w:lvlJc w:val="left"/>
      <w:pPr>
        <w:ind w:left="2247" w:hanging="360"/>
      </w:pPr>
      <w:rPr>
        <w:rFonts w:hint="default"/>
        <w:lang w:val="pt-PT" w:eastAsia="en-US" w:bidi="ar-SA"/>
      </w:rPr>
    </w:lvl>
    <w:lvl w:ilvl="2" w:tplc="05444792">
      <w:numFmt w:val="bullet"/>
      <w:lvlText w:val="•"/>
      <w:lvlJc w:val="left"/>
      <w:pPr>
        <w:ind w:left="3194" w:hanging="360"/>
      </w:pPr>
      <w:rPr>
        <w:rFonts w:hint="default"/>
        <w:lang w:val="pt-PT" w:eastAsia="en-US" w:bidi="ar-SA"/>
      </w:rPr>
    </w:lvl>
    <w:lvl w:ilvl="3" w:tplc="0172CCF4">
      <w:numFmt w:val="bullet"/>
      <w:lvlText w:val="•"/>
      <w:lvlJc w:val="left"/>
      <w:pPr>
        <w:ind w:left="4142" w:hanging="360"/>
      </w:pPr>
      <w:rPr>
        <w:rFonts w:hint="default"/>
        <w:lang w:val="pt-PT" w:eastAsia="en-US" w:bidi="ar-SA"/>
      </w:rPr>
    </w:lvl>
    <w:lvl w:ilvl="4" w:tplc="5B2AD276">
      <w:numFmt w:val="bullet"/>
      <w:lvlText w:val="•"/>
      <w:lvlJc w:val="left"/>
      <w:pPr>
        <w:ind w:left="5089" w:hanging="360"/>
      </w:pPr>
      <w:rPr>
        <w:rFonts w:hint="default"/>
        <w:lang w:val="pt-PT" w:eastAsia="en-US" w:bidi="ar-SA"/>
      </w:rPr>
    </w:lvl>
    <w:lvl w:ilvl="5" w:tplc="92FC6A90">
      <w:numFmt w:val="bullet"/>
      <w:lvlText w:val="•"/>
      <w:lvlJc w:val="left"/>
      <w:pPr>
        <w:ind w:left="6037" w:hanging="360"/>
      </w:pPr>
      <w:rPr>
        <w:rFonts w:hint="default"/>
        <w:lang w:val="pt-PT" w:eastAsia="en-US" w:bidi="ar-SA"/>
      </w:rPr>
    </w:lvl>
    <w:lvl w:ilvl="6" w:tplc="8E0E2FFA">
      <w:numFmt w:val="bullet"/>
      <w:lvlText w:val="•"/>
      <w:lvlJc w:val="left"/>
      <w:pPr>
        <w:ind w:left="6984" w:hanging="360"/>
      </w:pPr>
      <w:rPr>
        <w:rFonts w:hint="default"/>
        <w:lang w:val="pt-PT" w:eastAsia="en-US" w:bidi="ar-SA"/>
      </w:rPr>
    </w:lvl>
    <w:lvl w:ilvl="7" w:tplc="EF4E3D4A">
      <w:numFmt w:val="bullet"/>
      <w:lvlText w:val="•"/>
      <w:lvlJc w:val="left"/>
      <w:pPr>
        <w:ind w:left="7932" w:hanging="360"/>
      </w:pPr>
      <w:rPr>
        <w:rFonts w:hint="default"/>
        <w:lang w:val="pt-PT" w:eastAsia="en-US" w:bidi="ar-SA"/>
      </w:rPr>
    </w:lvl>
    <w:lvl w:ilvl="8" w:tplc="AE604970">
      <w:numFmt w:val="bullet"/>
      <w:lvlText w:val="•"/>
      <w:lvlJc w:val="left"/>
      <w:pPr>
        <w:ind w:left="8879" w:hanging="360"/>
      </w:pPr>
      <w:rPr>
        <w:rFonts w:hint="default"/>
        <w:lang w:val="pt-PT" w:eastAsia="en-US" w:bidi="ar-SA"/>
      </w:rPr>
    </w:lvl>
  </w:abstractNum>
  <w:abstractNum w:abstractNumId="19">
    <w:nsid w:val="322B5644"/>
    <w:multiLevelType w:val="hybridMultilevel"/>
    <w:tmpl w:val="82C67CAA"/>
    <w:lvl w:ilvl="0" w:tplc="2A3A7942">
      <w:start w:val="1"/>
      <w:numFmt w:val="lowerLetter"/>
      <w:lvlText w:val="%1)"/>
      <w:lvlJc w:val="left"/>
      <w:pPr>
        <w:ind w:left="1301"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5FA83C38">
      <w:numFmt w:val="bullet"/>
      <w:lvlText w:val="•"/>
      <w:lvlJc w:val="left"/>
      <w:pPr>
        <w:ind w:left="2247" w:hanging="360"/>
      </w:pPr>
      <w:rPr>
        <w:rFonts w:hint="default"/>
        <w:lang w:val="pt-PT" w:eastAsia="en-US" w:bidi="ar-SA"/>
      </w:rPr>
    </w:lvl>
    <w:lvl w:ilvl="2" w:tplc="AA60D520">
      <w:numFmt w:val="bullet"/>
      <w:lvlText w:val="•"/>
      <w:lvlJc w:val="left"/>
      <w:pPr>
        <w:ind w:left="3194" w:hanging="360"/>
      </w:pPr>
      <w:rPr>
        <w:rFonts w:hint="default"/>
        <w:lang w:val="pt-PT" w:eastAsia="en-US" w:bidi="ar-SA"/>
      </w:rPr>
    </w:lvl>
    <w:lvl w:ilvl="3" w:tplc="BF9A26C6">
      <w:numFmt w:val="bullet"/>
      <w:lvlText w:val="•"/>
      <w:lvlJc w:val="left"/>
      <w:pPr>
        <w:ind w:left="4142" w:hanging="360"/>
      </w:pPr>
      <w:rPr>
        <w:rFonts w:hint="default"/>
        <w:lang w:val="pt-PT" w:eastAsia="en-US" w:bidi="ar-SA"/>
      </w:rPr>
    </w:lvl>
    <w:lvl w:ilvl="4" w:tplc="F28EBEA0">
      <w:numFmt w:val="bullet"/>
      <w:lvlText w:val="•"/>
      <w:lvlJc w:val="left"/>
      <w:pPr>
        <w:ind w:left="5089" w:hanging="360"/>
      </w:pPr>
      <w:rPr>
        <w:rFonts w:hint="default"/>
        <w:lang w:val="pt-PT" w:eastAsia="en-US" w:bidi="ar-SA"/>
      </w:rPr>
    </w:lvl>
    <w:lvl w:ilvl="5" w:tplc="90E65986">
      <w:numFmt w:val="bullet"/>
      <w:lvlText w:val="•"/>
      <w:lvlJc w:val="left"/>
      <w:pPr>
        <w:ind w:left="6037" w:hanging="360"/>
      </w:pPr>
      <w:rPr>
        <w:rFonts w:hint="default"/>
        <w:lang w:val="pt-PT" w:eastAsia="en-US" w:bidi="ar-SA"/>
      </w:rPr>
    </w:lvl>
    <w:lvl w:ilvl="6" w:tplc="D13A2C22">
      <w:numFmt w:val="bullet"/>
      <w:lvlText w:val="•"/>
      <w:lvlJc w:val="left"/>
      <w:pPr>
        <w:ind w:left="6984" w:hanging="360"/>
      </w:pPr>
      <w:rPr>
        <w:rFonts w:hint="default"/>
        <w:lang w:val="pt-PT" w:eastAsia="en-US" w:bidi="ar-SA"/>
      </w:rPr>
    </w:lvl>
    <w:lvl w:ilvl="7" w:tplc="75640344">
      <w:numFmt w:val="bullet"/>
      <w:lvlText w:val="•"/>
      <w:lvlJc w:val="left"/>
      <w:pPr>
        <w:ind w:left="7932" w:hanging="360"/>
      </w:pPr>
      <w:rPr>
        <w:rFonts w:hint="default"/>
        <w:lang w:val="pt-PT" w:eastAsia="en-US" w:bidi="ar-SA"/>
      </w:rPr>
    </w:lvl>
    <w:lvl w:ilvl="8" w:tplc="90B881C0">
      <w:numFmt w:val="bullet"/>
      <w:lvlText w:val="•"/>
      <w:lvlJc w:val="left"/>
      <w:pPr>
        <w:ind w:left="8879" w:hanging="360"/>
      </w:pPr>
      <w:rPr>
        <w:rFonts w:hint="default"/>
        <w:lang w:val="pt-PT" w:eastAsia="en-US" w:bidi="ar-SA"/>
      </w:rPr>
    </w:lvl>
  </w:abstractNum>
  <w:abstractNum w:abstractNumId="20">
    <w:nsid w:val="332302D8"/>
    <w:multiLevelType w:val="hybridMultilevel"/>
    <w:tmpl w:val="E0DCFAFC"/>
    <w:lvl w:ilvl="0" w:tplc="CC18286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4B67255"/>
    <w:multiLevelType w:val="hybridMultilevel"/>
    <w:tmpl w:val="09206F8C"/>
    <w:lvl w:ilvl="0" w:tplc="B71A141E">
      <w:numFmt w:val="bullet"/>
      <w:lvlText w:val="-"/>
      <w:lvlJc w:val="left"/>
      <w:pPr>
        <w:ind w:left="154" w:hanging="142"/>
      </w:pPr>
      <w:rPr>
        <w:rFonts w:ascii="Arial" w:eastAsia="Arial" w:hAnsi="Arial" w:cs="Arial" w:hint="default"/>
        <w:b/>
        <w:bCs/>
        <w:i w:val="0"/>
        <w:iCs w:val="0"/>
        <w:spacing w:val="0"/>
        <w:w w:val="100"/>
        <w:sz w:val="22"/>
        <w:szCs w:val="22"/>
        <w:lang w:val="pt-PT" w:eastAsia="en-US" w:bidi="ar-SA"/>
      </w:rPr>
    </w:lvl>
    <w:lvl w:ilvl="1" w:tplc="2304D2E0">
      <w:numFmt w:val="bullet"/>
      <w:lvlText w:val="•"/>
      <w:lvlJc w:val="left"/>
      <w:pPr>
        <w:ind w:left="1221" w:hanging="142"/>
      </w:pPr>
      <w:rPr>
        <w:rFonts w:hint="default"/>
        <w:lang w:val="pt-PT" w:eastAsia="en-US" w:bidi="ar-SA"/>
      </w:rPr>
    </w:lvl>
    <w:lvl w:ilvl="2" w:tplc="7A6E510E">
      <w:numFmt w:val="bullet"/>
      <w:lvlText w:val="•"/>
      <w:lvlJc w:val="left"/>
      <w:pPr>
        <w:ind w:left="2282" w:hanging="142"/>
      </w:pPr>
      <w:rPr>
        <w:rFonts w:hint="default"/>
        <w:lang w:val="pt-PT" w:eastAsia="en-US" w:bidi="ar-SA"/>
      </w:rPr>
    </w:lvl>
    <w:lvl w:ilvl="3" w:tplc="E15E969A">
      <w:numFmt w:val="bullet"/>
      <w:lvlText w:val="•"/>
      <w:lvlJc w:val="left"/>
      <w:pPr>
        <w:ind w:left="3344" w:hanging="142"/>
      </w:pPr>
      <w:rPr>
        <w:rFonts w:hint="default"/>
        <w:lang w:val="pt-PT" w:eastAsia="en-US" w:bidi="ar-SA"/>
      </w:rPr>
    </w:lvl>
    <w:lvl w:ilvl="4" w:tplc="0524839E">
      <w:numFmt w:val="bullet"/>
      <w:lvlText w:val="•"/>
      <w:lvlJc w:val="left"/>
      <w:pPr>
        <w:ind w:left="4405" w:hanging="142"/>
      </w:pPr>
      <w:rPr>
        <w:rFonts w:hint="default"/>
        <w:lang w:val="pt-PT" w:eastAsia="en-US" w:bidi="ar-SA"/>
      </w:rPr>
    </w:lvl>
    <w:lvl w:ilvl="5" w:tplc="B80AD048">
      <w:numFmt w:val="bullet"/>
      <w:lvlText w:val="•"/>
      <w:lvlJc w:val="left"/>
      <w:pPr>
        <w:ind w:left="5467" w:hanging="142"/>
      </w:pPr>
      <w:rPr>
        <w:rFonts w:hint="default"/>
        <w:lang w:val="pt-PT" w:eastAsia="en-US" w:bidi="ar-SA"/>
      </w:rPr>
    </w:lvl>
    <w:lvl w:ilvl="6" w:tplc="F342C93A">
      <w:numFmt w:val="bullet"/>
      <w:lvlText w:val="•"/>
      <w:lvlJc w:val="left"/>
      <w:pPr>
        <w:ind w:left="6528" w:hanging="142"/>
      </w:pPr>
      <w:rPr>
        <w:rFonts w:hint="default"/>
        <w:lang w:val="pt-PT" w:eastAsia="en-US" w:bidi="ar-SA"/>
      </w:rPr>
    </w:lvl>
    <w:lvl w:ilvl="7" w:tplc="3F34F74C">
      <w:numFmt w:val="bullet"/>
      <w:lvlText w:val="•"/>
      <w:lvlJc w:val="left"/>
      <w:pPr>
        <w:ind w:left="7590" w:hanging="142"/>
      </w:pPr>
      <w:rPr>
        <w:rFonts w:hint="default"/>
        <w:lang w:val="pt-PT" w:eastAsia="en-US" w:bidi="ar-SA"/>
      </w:rPr>
    </w:lvl>
    <w:lvl w:ilvl="8" w:tplc="CBA4CC08">
      <w:numFmt w:val="bullet"/>
      <w:lvlText w:val="•"/>
      <w:lvlJc w:val="left"/>
      <w:pPr>
        <w:ind w:left="8651" w:hanging="142"/>
      </w:pPr>
      <w:rPr>
        <w:rFonts w:hint="default"/>
        <w:lang w:val="pt-PT" w:eastAsia="en-US" w:bidi="ar-SA"/>
      </w:rPr>
    </w:lvl>
  </w:abstractNum>
  <w:abstractNum w:abstractNumId="22">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3AC14372"/>
    <w:multiLevelType w:val="hybridMultilevel"/>
    <w:tmpl w:val="42BEEE16"/>
    <w:lvl w:ilvl="0" w:tplc="459E3842">
      <w:start w:val="1"/>
      <w:numFmt w:val="lowerLetter"/>
      <w:lvlText w:val="%1)"/>
      <w:lvlJc w:val="left"/>
      <w:pPr>
        <w:ind w:left="1287" w:hanging="456"/>
      </w:pPr>
      <w:rPr>
        <w:rFonts w:ascii="Microsoft Sans Serif" w:eastAsia="Microsoft Sans Serif" w:hAnsi="Microsoft Sans Serif" w:cs="Microsoft Sans Serif" w:hint="default"/>
        <w:b w:val="0"/>
        <w:bCs w:val="0"/>
        <w:i w:val="0"/>
        <w:iCs w:val="0"/>
        <w:spacing w:val="0"/>
        <w:w w:val="97"/>
        <w:sz w:val="24"/>
        <w:szCs w:val="24"/>
        <w:lang w:val="pt-PT" w:eastAsia="en-US" w:bidi="ar-SA"/>
      </w:rPr>
    </w:lvl>
    <w:lvl w:ilvl="1" w:tplc="9B4C3F42">
      <w:start w:val="1"/>
      <w:numFmt w:val="decimal"/>
      <w:lvlText w:val="(%2)"/>
      <w:lvlJc w:val="left"/>
      <w:pPr>
        <w:ind w:left="1287" w:hanging="456"/>
      </w:pPr>
      <w:rPr>
        <w:rFonts w:ascii="Times New Roman" w:eastAsia="Times New Roman" w:hAnsi="Times New Roman" w:cs="Times New Roman" w:hint="default"/>
        <w:b w:val="0"/>
        <w:bCs w:val="0"/>
        <w:i w:val="0"/>
        <w:iCs w:val="0"/>
        <w:spacing w:val="0"/>
        <w:w w:val="100"/>
        <w:sz w:val="24"/>
        <w:szCs w:val="24"/>
        <w:lang w:val="pt-PT" w:eastAsia="en-US" w:bidi="ar-SA"/>
      </w:rPr>
    </w:lvl>
    <w:lvl w:ilvl="2" w:tplc="45289F06">
      <w:start w:val="1"/>
      <w:numFmt w:val="lowerLetter"/>
      <w:lvlText w:val="%3."/>
      <w:lvlJc w:val="left"/>
      <w:pPr>
        <w:ind w:left="1287" w:hanging="456"/>
      </w:pPr>
      <w:rPr>
        <w:rFonts w:ascii="Times New Roman" w:eastAsia="Times New Roman" w:hAnsi="Times New Roman" w:cs="Times New Roman" w:hint="default"/>
        <w:b w:val="0"/>
        <w:bCs w:val="0"/>
        <w:i w:val="0"/>
        <w:iCs w:val="0"/>
        <w:spacing w:val="-1"/>
        <w:w w:val="100"/>
        <w:sz w:val="24"/>
        <w:szCs w:val="24"/>
        <w:lang w:val="pt-PT" w:eastAsia="en-US" w:bidi="ar-SA"/>
      </w:rPr>
    </w:lvl>
    <w:lvl w:ilvl="3" w:tplc="27B6D8B4">
      <w:numFmt w:val="bullet"/>
      <w:lvlText w:val="•"/>
      <w:lvlJc w:val="left"/>
      <w:pPr>
        <w:ind w:left="4128" w:hanging="456"/>
      </w:pPr>
      <w:rPr>
        <w:rFonts w:hint="default"/>
        <w:lang w:val="pt-PT" w:eastAsia="en-US" w:bidi="ar-SA"/>
      </w:rPr>
    </w:lvl>
    <w:lvl w:ilvl="4" w:tplc="EE389BDE">
      <w:numFmt w:val="bullet"/>
      <w:lvlText w:val="•"/>
      <w:lvlJc w:val="left"/>
      <w:pPr>
        <w:ind w:left="5077" w:hanging="456"/>
      </w:pPr>
      <w:rPr>
        <w:rFonts w:hint="default"/>
        <w:lang w:val="pt-PT" w:eastAsia="en-US" w:bidi="ar-SA"/>
      </w:rPr>
    </w:lvl>
    <w:lvl w:ilvl="5" w:tplc="1002996C">
      <w:numFmt w:val="bullet"/>
      <w:lvlText w:val="•"/>
      <w:lvlJc w:val="left"/>
      <w:pPr>
        <w:ind w:left="6027" w:hanging="456"/>
      </w:pPr>
      <w:rPr>
        <w:rFonts w:hint="default"/>
        <w:lang w:val="pt-PT" w:eastAsia="en-US" w:bidi="ar-SA"/>
      </w:rPr>
    </w:lvl>
    <w:lvl w:ilvl="6" w:tplc="2C1ED938">
      <w:numFmt w:val="bullet"/>
      <w:lvlText w:val="•"/>
      <w:lvlJc w:val="left"/>
      <w:pPr>
        <w:ind w:left="6976" w:hanging="456"/>
      </w:pPr>
      <w:rPr>
        <w:rFonts w:hint="default"/>
        <w:lang w:val="pt-PT" w:eastAsia="en-US" w:bidi="ar-SA"/>
      </w:rPr>
    </w:lvl>
    <w:lvl w:ilvl="7" w:tplc="B5B4624A">
      <w:numFmt w:val="bullet"/>
      <w:lvlText w:val="•"/>
      <w:lvlJc w:val="left"/>
      <w:pPr>
        <w:ind w:left="7926" w:hanging="456"/>
      </w:pPr>
      <w:rPr>
        <w:rFonts w:hint="default"/>
        <w:lang w:val="pt-PT" w:eastAsia="en-US" w:bidi="ar-SA"/>
      </w:rPr>
    </w:lvl>
    <w:lvl w:ilvl="8" w:tplc="414C9554">
      <w:numFmt w:val="bullet"/>
      <w:lvlText w:val="•"/>
      <w:lvlJc w:val="left"/>
      <w:pPr>
        <w:ind w:left="8875" w:hanging="456"/>
      </w:pPr>
      <w:rPr>
        <w:rFonts w:hint="default"/>
        <w:lang w:val="pt-PT" w:eastAsia="en-US" w:bidi="ar-SA"/>
      </w:rPr>
    </w:lvl>
  </w:abstractNum>
  <w:abstractNum w:abstractNumId="24">
    <w:nsid w:val="3F11401D"/>
    <w:multiLevelType w:val="multilevel"/>
    <w:tmpl w:val="EB8602BA"/>
    <w:lvl w:ilvl="0">
      <w:start w:val="1"/>
      <w:numFmt w:val="decimal"/>
      <w:lvlText w:val="%1."/>
      <w:lvlJc w:val="left"/>
      <w:pPr>
        <w:ind w:left="720" w:hanging="5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54" w:hanging="435"/>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54" w:hanging="599"/>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3">
      <w:numFmt w:val="bullet"/>
      <w:lvlText w:val="•"/>
      <w:lvlJc w:val="left"/>
      <w:pPr>
        <w:ind w:left="2954" w:hanging="599"/>
      </w:pPr>
      <w:rPr>
        <w:rFonts w:hint="default"/>
        <w:lang w:val="pt-PT" w:eastAsia="en-US" w:bidi="ar-SA"/>
      </w:rPr>
    </w:lvl>
    <w:lvl w:ilvl="4">
      <w:numFmt w:val="bullet"/>
      <w:lvlText w:val="•"/>
      <w:lvlJc w:val="left"/>
      <w:pPr>
        <w:ind w:left="4071" w:hanging="599"/>
      </w:pPr>
      <w:rPr>
        <w:rFonts w:hint="default"/>
        <w:lang w:val="pt-PT" w:eastAsia="en-US" w:bidi="ar-SA"/>
      </w:rPr>
    </w:lvl>
    <w:lvl w:ilvl="5">
      <w:numFmt w:val="bullet"/>
      <w:lvlText w:val="•"/>
      <w:lvlJc w:val="left"/>
      <w:pPr>
        <w:ind w:left="5188" w:hanging="599"/>
      </w:pPr>
      <w:rPr>
        <w:rFonts w:hint="default"/>
        <w:lang w:val="pt-PT" w:eastAsia="en-US" w:bidi="ar-SA"/>
      </w:rPr>
    </w:lvl>
    <w:lvl w:ilvl="6">
      <w:numFmt w:val="bullet"/>
      <w:lvlText w:val="•"/>
      <w:lvlJc w:val="left"/>
      <w:pPr>
        <w:ind w:left="6305" w:hanging="599"/>
      </w:pPr>
      <w:rPr>
        <w:rFonts w:hint="default"/>
        <w:lang w:val="pt-PT" w:eastAsia="en-US" w:bidi="ar-SA"/>
      </w:rPr>
    </w:lvl>
    <w:lvl w:ilvl="7">
      <w:numFmt w:val="bullet"/>
      <w:lvlText w:val="•"/>
      <w:lvlJc w:val="left"/>
      <w:pPr>
        <w:ind w:left="7422" w:hanging="599"/>
      </w:pPr>
      <w:rPr>
        <w:rFonts w:hint="default"/>
        <w:lang w:val="pt-PT" w:eastAsia="en-US" w:bidi="ar-SA"/>
      </w:rPr>
    </w:lvl>
    <w:lvl w:ilvl="8">
      <w:numFmt w:val="bullet"/>
      <w:lvlText w:val="•"/>
      <w:lvlJc w:val="left"/>
      <w:pPr>
        <w:ind w:left="8540" w:hanging="599"/>
      </w:pPr>
      <w:rPr>
        <w:rFonts w:hint="default"/>
        <w:lang w:val="pt-PT" w:eastAsia="en-US" w:bidi="ar-SA"/>
      </w:rPr>
    </w:lvl>
  </w:abstractNum>
  <w:abstractNum w:abstractNumId="25">
    <w:nsid w:val="4A1F570B"/>
    <w:multiLevelType w:val="multilevel"/>
    <w:tmpl w:val="D50CB2E6"/>
    <w:lvl w:ilvl="0">
      <w:start w:val="9"/>
      <w:numFmt w:val="decimal"/>
      <w:lvlText w:val="%1."/>
      <w:lvlJc w:val="left"/>
      <w:pPr>
        <w:ind w:left="720" w:hanging="567"/>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54" w:hanging="567"/>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148" w:hanging="711"/>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344" w:hanging="711"/>
      </w:pPr>
      <w:rPr>
        <w:rFonts w:hint="default"/>
        <w:lang w:val="pt-PT" w:eastAsia="en-US" w:bidi="ar-SA"/>
      </w:rPr>
    </w:lvl>
    <w:lvl w:ilvl="4">
      <w:numFmt w:val="bullet"/>
      <w:lvlText w:val="•"/>
      <w:lvlJc w:val="left"/>
      <w:pPr>
        <w:ind w:left="3548" w:hanging="711"/>
      </w:pPr>
      <w:rPr>
        <w:rFonts w:hint="default"/>
        <w:lang w:val="pt-PT" w:eastAsia="en-US" w:bidi="ar-SA"/>
      </w:rPr>
    </w:lvl>
    <w:lvl w:ilvl="5">
      <w:numFmt w:val="bullet"/>
      <w:lvlText w:val="•"/>
      <w:lvlJc w:val="left"/>
      <w:pPr>
        <w:ind w:left="4752" w:hanging="711"/>
      </w:pPr>
      <w:rPr>
        <w:rFonts w:hint="default"/>
        <w:lang w:val="pt-PT" w:eastAsia="en-US" w:bidi="ar-SA"/>
      </w:rPr>
    </w:lvl>
    <w:lvl w:ilvl="6">
      <w:numFmt w:val="bullet"/>
      <w:lvlText w:val="•"/>
      <w:lvlJc w:val="left"/>
      <w:pPr>
        <w:ind w:left="5957" w:hanging="711"/>
      </w:pPr>
      <w:rPr>
        <w:rFonts w:hint="default"/>
        <w:lang w:val="pt-PT" w:eastAsia="en-US" w:bidi="ar-SA"/>
      </w:rPr>
    </w:lvl>
    <w:lvl w:ilvl="7">
      <w:numFmt w:val="bullet"/>
      <w:lvlText w:val="•"/>
      <w:lvlJc w:val="left"/>
      <w:pPr>
        <w:ind w:left="7161" w:hanging="711"/>
      </w:pPr>
      <w:rPr>
        <w:rFonts w:hint="default"/>
        <w:lang w:val="pt-PT" w:eastAsia="en-US" w:bidi="ar-SA"/>
      </w:rPr>
    </w:lvl>
    <w:lvl w:ilvl="8">
      <w:numFmt w:val="bullet"/>
      <w:lvlText w:val="•"/>
      <w:lvlJc w:val="left"/>
      <w:pPr>
        <w:ind w:left="8365" w:hanging="711"/>
      </w:pPr>
      <w:rPr>
        <w:rFonts w:hint="default"/>
        <w:lang w:val="pt-PT" w:eastAsia="en-US" w:bidi="ar-SA"/>
      </w:rPr>
    </w:lvl>
  </w:abstractNum>
  <w:abstractNum w:abstractNumId="26">
    <w:nsid w:val="4A9443FE"/>
    <w:multiLevelType w:val="hybridMultilevel"/>
    <w:tmpl w:val="621E8FDA"/>
    <w:lvl w:ilvl="0" w:tplc="153291EE">
      <w:start w:val="1"/>
      <w:numFmt w:val="lowerLetter"/>
      <w:lvlText w:val="%1)"/>
      <w:lvlJc w:val="left"/>
      <w:pPr>
        <w:ind w:left="1148" w:hanging="428"/>
      </w:pPr>
      <w:rPr>
        <w:rFonts w:ascii="Times New Roman" w:eastAsia="Times New Roman" w:hAnsi="Times New Roman" w:cs="Times New Roman" w:hint="default"/>
        <w:b/>
        <w:bCs/>
        <w:i w:val="0"/>
        <w:iCs w:val="0"/>
        <w:spacing w:val="0"/>
        <w:w w:val="100"/>
        <w:sz w:val="24"/>
        <w:szCs w:val="24"/>
        <w:lang w:val="pt-PT" w:eastAsia="en-US" w:bidi="ar-SA"/>
      </w:rPr>
    </w:lvl>
    <w:lvl w:ilvl="1" w:tplc="BFD011AC">
      <w:numFmt w:val="bullet"/>
      <w:lvlText w:val="•"/>
      <w:lvlJc w:val="left"/>
      <w:pPr>
        <w:ind w:left="2103" w:hanging="428"/>
      </w:pPr>
      <w:rPr>
        <w:rFonts w:hint="default"/>
        <w:lang w:val="pt-PT" w:eastAsia="en-US" w:bidi="ar-SA"/>
      </w:rPr>
    </w:lvl>
    <w:lvl w:ilvl="2" w:tplc="3EF6C91E">
      <w:numFmt w:val="bullet"/>
      <w:lvlText w:val="•"/>
      <w:lvlJc w:val="left"/>
      <w:pPr>
        <w:ind w:left="3066" w:hanging="428"/>
      </w:pPr>
      <w:rPr>
        <w:rFonts w:hint="default"/>
        <w:lang w:val="pt-PT" w:eastAsia="en-US" w:bidi="ar-SA"/>
      </w:rPr>
    </w:lvl>
    <w:lvl w:ilvl="3" w:tplc="043E18DC">
      <w:numFmt w:val="bullet"/>
      <w:lvlText w:val="•"/>
      <w:lvlJc w:val="left"/>
      <w:pPr>
        <w:ind w:left="4030" w:hanging="428"/>
      </w:pPr>
      <w:rPr>
        <w:rFonts w:hint="default"/>
        <w:lang w:val="pt-PT" w:eastAsia="en-US" w:bidi="ar-SA"/>
      </w:rPr>
    </w:lvl>
    <w:lvl w:ilvl="4" w:tplc="F29E3054">
      <w:numFmt w:val="bullet"/>
      <w:lvlText w:val="•"/>
      <w:lvlJc w:val="left"/>
      <w:pPr>
        <w:ind w:left="4993" w:hanging="428"/>
      </w:pPr>
      <w:rPr>
        <w:rFonts w:hint="default"/>
        <w:lang w:val="pt-PT" w:eastAsia="en-US" w:bidi="ar-SA"/>
      </w:rPr>
    </w:lvl>
    <w:lvl w:ilvl="5" w:tplc="5D38BDEC">
      <w:numFmt w:val="bullet"/>
      <w:lvlText w:val="•"/>
      <w:lvlJc w:val="left"/>
      <w:pPr>
        <w:ind w:left="5957" w:hanging="428"/>
      </w:pPr>
      <w:rPr>
        <w:rFonts w:hint="default"/>
        <w:lang w:val="pt-PT" w:eastAsia="en-US" w:bidi="ar-SA"/>
      </w:rPr>
    </w:lvl>
    <w:lvl w:ilvl="6" w:tplc="AFD4F974">
      <w:numFmt w:val="bullet"/>
      <w:lvlText w:val="•"/>
      <w:lvlJc w:val="left"/>
      <w:pPr>
        <w:ind w:left="6920" w:hanging="428"/>
      </w:pPr>
      <w:rPr>
        <w:rFonts w:hint="default"/>
        <w:lang w:val="pt-PT" w:eastAsia="en-US" w:bidi="ar-SA"/>
      </w:rPr>
    </w:lvl>
    <w:lvl w:ilvl="7" w:tplc="8216283E">
      <w:numFmt w:val="bullet"/>
      <w:lvlText w:val="•"/>
      <w:lvlJc w:val="left"/>
      <w:pPr>
        <w:ind w:left="7884" w:hanging="428"/>
      </w:pPr>
      <w:rPr>
        <w:rFonts w:hint="default"/>
        <w:lang w:val="pt-PT" w:eastAsia="en-US" w:bidi="ar-SA"/>
      </w:rPr>
    </w:lvl>
    <w:lvl w:ilvl="8" w:tplc="178831BE">
      <w:numFmt w:val="bullet"/>
      <w:lvlText w:val="•"/>
      <w:lvlJc w:val="left"/>
      <w:pPr>
        <w:ind w:left="8847" w:hanging="428"/>
      </w:pPr>
      <w:rPr>
        <w:rFonts w:hint="default"/>
        <w:lang w:val="pt-PT" w:eastAsia="en-US" w:bidi="ar-SA"/>
      </w:rPr>
    </w:lvl>
  </w:abstractNum>
  <w:abstractNum w:abstractNumId="27">
    <w:nsid w:val="4C9825DF"/>
    <w:multiLevelType w:val="hybridMultilevel"/>
    <w:tmpl w:val="E868A226"/>
    <w:lvl w:ilvl="0" w:tplc="3DBEF0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130830"/>
    <w:multiLevelType w:val="multilevel"/>
    <w:tmpl w:val="982C7252"/>
    <w:lvl w:ilvl="0">
      <w:start w:val="4"/>
      <w:numFmt w:val="decimal"/>
      <w:lvlText w:val="%1"/>
      <w:lvlJc w:val="left"/>
      <w:pPr>
        <w:ind w:left="154" w:hanging="721"/>
      </w:pPr>
      <w:rPr>
        <w:rFonts w:hint="default"/>
        <w:lang w:val="pt-PT" w:eastAsia="en-US" w:bidi="ar-SA"/>
      </w:rPr>
    </w:lvl>
    <w:lvl w:ilvl="1">
      <w:start w:val="1"/>
      <w:numFmt w:val="decimal"/>
      <w:lvlText w:val="%1.%2."/>
      <w:lvlJc w:val="left"/>
      <w:pPr>
        <w:ind w:left="154" w:hanging="721"/>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006" w:hanging="570"/>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221" w:hanging="570"/>
      </w:pPr>
      <w:rPr>
        <w:rFonts w:hint="default"/>
        <w:lang w:val="pt-PT" w:eastAsia="en-US" w:bidi="ar-SA"/>
      </w:rPr>
    </w:lvl>
    <w:lvl w:ilvl="4">
      <w:numFmt w:val="bullet"/>
      <w:lvlText w:val="•"/>
      <w:lvlJc w:val="left"/>
      <w:pPr>
        <w:ind w:left="3443" w:hanging="570"/>
      </w:pPr>
      <w:rPr>
        <w:rFonts w:hint="default"/>
        <w:lang w:val="pt-PT" w:eastAsia="en-US" w:bidi="ar-SA"/>
      </w:rPr>
    </w:lvl>
    <w:lvl w:ilvl="5">
      <w:numFmt w:val="bullet"/>
      <w:lvlText w:val="•"/>
      <w:lvlJc w:val="left"/>
      <w:pPr>
        <w:ind w:left="4665" w:hanging="570"/>
      </w:pPr>
      <w:rPr>
        <w:rFonts w:hint="default"/>
        <w:lang w:val="pt-PT" w:eastAsia="en-US" w:bidi="ar-SA"/>
      </w:rPr>
    </w:lvl>
    <w:lvl w:ilvl="6">
      <w:numFmt w:val="bullet"/>
      <w:lvlText w:val="•"/>
      <w:lvlJc w:val="left"/>
      <w:pPr>
        <w:ind w:left="5887" w:hanging="570"/>
      </w:pPr>
      <w:rPr>
        <w:rFonts w:hint="default"/>
        <w:lang w:val="pt-PT" w:eastAsia="en-US" w:bidi="ar-SA"/>
      </w:rPr>
    </w:lvl>
    <w:lvl w:ilvl="7">
      <w:numFmt w:val="bullet"/>
      <w:lvlText w:val="•"/>
      <w:lvlJc w:val="left"/>
      <w:pPr>
        <w:ind w:left="7109" w:hanging="570"/>
      </w:pPr>
      <w:rPr>
        <w:rFonts w:hint="default"/>
        <w:lang w:val="pt-PT" w:eastAsia="en-US" w:bidi="ar-SA"/>
      </w:rPr>
    </w:lvl>
    <w:lvl w:ilvl="8">
      <w:numFmt w:val="bullet"/>
      <w:lvlText w:val="•"/>
      <w:lvlJc w:val="left"/>
      <w:pPr>
        <w:ind w:left="8330" w:hanging="570"/>
      </w:pPr>
      <w:rPr>
        <w:rFonts w:hint="default"/>
        <w:lang w:val="pt-PT" w:eastAsia="en-US" w:bidi="ar-SA"/>
      </w:rPr>
    </w:lvl>
  </w:abstractNum>
  <w:abstractNum w:abstractNumId="29">
    <w:nsid w:val="4E7B13E2"/>
    <w:multiLevelType w:val="multilevel"/>
    <w:tmpl w:val="393073FC"/>
    <w:lvl w:ilvl="0">
      <w:start w:val="10"/>
      <w:numFmt w:val="decimal"/>
      <w:lvlText w:val="%1"/>
      <w:lvlJc w:val="left"/>
      <w:pPr>
        <w:ind w:left="874" w:hanging="721"/>
      </w:pPr>
      <w:rPr>
        <w:rFonts w:hint="default"/>
        <w:lang w:val="pt-PT" w:eastAsia="en-US" w:bidi="ar-SA"/>
      </w:rPr>
    </w:lvl>
    <w:lvl w:ilvl="1">
      <w:start w:val="1"/>
      <w:numFmt w:val="decimal"/>
      <w:lvlText w:val="%1.%2."/>
      <w:lvlJc w:val="left"/>
      <w:pPr>
        <w:ind w:left="874" w:hanging="721"/>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437" w:hanging="711"/>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714" w:hanging="994"/>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1720" w:hanging="994"/>
      </w:pPr>
      <w:rPr>
        <w:rFonts w:hint="default"/>
        <w:lang w:val="pt-PT" w:eastAsia="en-US" w:bidi="ar-SA"/>
      </w:rPr>
    </w:lvl>
    <w:lvl w:ilvl="5">
      <w:numFmt w:val="bullet"/>
      <w:lvlText w:val="•"/>
      <w:lvlJc w:val="left"/>
      <w:pPr>
        <w:ind w:left="3229" w:hanging="994"/>
      </w:pPr>
      <w:rPr>
        <w:rFonts w:hint="default"/>
        <w:lang w:val="pt-PT" w:eastAsia="en-US" w:bidi="ar-SA"/>
      </w:rPr>
    </w:lvl>
    <w:lvl w:ilvl="6">
      <w:numFmt w:val="bullet"/>
      <w:lvlText w:val="•"/>
      <w:lvlJc w:val="left"/>
      <w:pPr>
        <w:ind w:left="4738" w:hanging="994"/>
      </w:pPr>
      <w:rPr>
        <w:rFonts w:hint="default"/>
        <w:lang w:val="pt-PT" w:eastAsia="en-US" w:bidi="ar-SA"/>
      </w:rPr>
    </w:lvl>
    <w:lvl w:ilvl="7">
      <w:numFmt w:val="bullet"/>
      <w:lvlText w:val="•"/>
      <w:lvlJc w:val="left"/>
      <w:pPr>
        <w:ind w:left="6247" w:hanging="994"/>
      </w:pPr>
      <w:rPr>
        <w:rFonts w:hint="default"/>
        <w:lang w:val="pt-PT" w:eastAsia="en-US" w:bidi="ar-SA"/>
      </w:rPr>
    </w:lvl>
    <w:lvl w:ilvl="8">
      <w:numFmt w:val="bullet"/>
      <w:lvlText w:val="•"/>
      <w:lvlJc w:val="left"/>
      <w:pPr>
        <w:ind w:left="7756" w:hanging="994"/>
      </w:pPr>
      <w:rPr>
        <w:rFonts w:hint="default"/>
        <w:lang w:val="pt-PT" w:eastAsia="en-US" w:bidi="ar-SA"/>
      </w:rPr>
    </w:lvl>
  </w:abstractNum>
  <w:abstractNum w:abstractNumId="30">
    <w:nsid w:val="4F705174"/>
    <w:multiLevelType w:val="hybridMultilevel"/>
    <w:tmpl w:val="259AE916"/>
    <w:lvl w:ilvl="0" w:tplc="742E6BF2">
      <w:start w:val="1"/>
      <w:numFmt w:val="lowerLetter"/>
      <w:lvlText w:val="%1)"/>
      <w:lvlJc w:val="left"/>
      <w:pPr>
        <w:ind w:left="1301"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987C31F4">
      <w:numFmt w:val="bullet"/>
      <w:lvlText w:val="•"/>
      <w:lvlJc w:val="left"/>
      <w:pPr>
        <w:ind w:left="2247" w:hanging="360"/>
      </w:pPr>
      <w:rPr>
        <w:rFonts w:hint="default"/>
        <w:lang w:val="pt-PT" w:eastAsia="en-US" w:bidi="ar-SA"/>
      </w:rPr>
    </w:lvl>
    <w:lvl w:ilvl="2" w:tplc="C95C6204">
      <w:numFmt w:val="bullet"/>
      <w:lvlText w:val="•"/>
      <w:lvlJc w:val="left"/>
      <w:pPr>
        <w:ind w:left="3194" w:hanging="360"/>
      </w:pPr>
      <w:rPr>
        <w:rFonts w:hint="default"/>
        <w:lang w:val="pt-PT" w:eastAsia="en-US" w:bidi="ar-SA"/>
      </w:rPr>
    </w:lvl>
    <w:lvl w:ilvl="3" w:tplc="ACF83160">
      <w:numFmt w:val="bullet"/>
      <w:lvlText w:val="•"/>
      <w:lvlJc w:val="left"/>
      <w:pPr>
        <w:ind w:left="4142" w:hanging="360"/>
      </w:pPr>
      <w:rPr>
        <w:rFonts w:hint="default"/>
        <w:lang w:val="pt-PT" w:eastAsia="en-US" w:bidi="ar-SA"/>
      </w:rPr>
    </w:lvl>
    <w:lvl w:ilvl="4" w:tplc="9C4C74CE">
      <w:numFmt w:val="bullet"/>
      <w:lvlText w:val="•"/>
      <w:lvlJc w:val="left"/>
      <w:pPr>
        <w:ind w:left="5089" w:hanging="360"/>
      </w:pPr>
      <w:rPr>
        <w:rFonts w:hint="default"/>
        <w:lang w:val="pt-PT" w:eastAsia="en-US" w:bidi="ar-SA"/>
      </w:rPr>
    </w:lvl>
    <w:lvl w:ilvl="5" w:tplc="8C04F3FA">
      <w:numFmt w:val="bullet"/>
      <w:lvlText w:val="•"/>
      <w:lvlJc w:val="left"/>
      <w:pPr>
        <w:ind w:left="6037" w:hanging="360"/>
      </w:pPr>
      <w:rPr>
        <w:rFonts w:hint="default"/>
        <w:lang w:val="pt-PT" w:eastAsia="en-US" w:bidi="ar-SA"/>
      </w:rPr>
    </w:lvl>
    <w:lvl w:ilvl="6" w:tplc="83B891EC">
      <w:numFmt w:val="bullet"/>
      <w:lvlText w:val="•"/>
      <w:lvlJc w:val="left"/>
      <w:pPr>
        <w:ind w:left="6984" w:hanging="360"/>
      </w:pPr>
      <w:rPr>
        <w:rFonts w:hint="default"/>
        <w:lang w:val="pt-PT" w:eastAsia="en-US" w:bidi="ar-SA"/>
      </w:rPr>
    </w:lvl>
    <w:lvl w:ilvl="7" w:tplc="760E8B0E">
      <w:numFmt w:val="bullet"/>
      <w:lvlText w:val="•"/>
      <w:lvlJc w:val="left"/>
      <w:pPr>
        <w:ind w:left="7932" w:hanging="360"/>
      </w:pPr>
      <w:rPr>
        <w:rFonts w:hint="default"/>
        <w:lang w:val="pt-PT" w:eastAsia="en-US" w:bidi="ar-SA"/>
      </w:rPr>
    </w:lvl>
    <w:lvl w:ilvl="8" w:tplc="FFC00B56">
      <w:numFmt w:val="bullet"/>
      <w:lvlText w:val="•"/>
      <w:lvlJc w:val="left"/>
      <w:pPr>
        <w:ind w:left="8879" w:hanging="360"/>
      </w:pPr>
      <w:rPr>
        <w:rFonts w:hint="default"/>
        <w:lang w:val="pt-PT" w:eastAsia="en-US" w:bidi="ar-SA"/>
      </w:rPr>
    </w:lvl>
  </w:abstractNum>
  <w:abstractNum w:abstractNumId="31">
    <w:nsid w:val="52455CE6"/>
    <w:multiLevelType w:val="multilevel"/>
    <w:tmpl w:val="F3E8AC54"/>
    <w:lvl w:ilvl="0">
      <w:start w:val="8"/>
      <w:numFmt w:val="decimal"/>
      <w:lvlText w:val="%1"/>
      <w:lvlJc w:val="left"/>
      <w:pPr>
        <w:ind w:left="154" w:hanging="428"/>
      </w:pPr>
      <w:rPr>
        <w:rFonts w:hint="default"/>
        <w:lang w:val="pt-PT" w:eastAsia="en-US" w:bidi="ar-SA"/>
      </w:rPr>
    </w:lvl>
    <w:lvl w:ilvl="1">
      <w:start w:val="1"/>
      <w:numFmt w:val="decimal"/>
      <w:lvlText w:val="%1.%2."/>
      <w:lvlJc w:val="left"/>
      <w:pPr>
        <w:ind w:left="154" w:hanging="42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282" w:hanging="428"/>
      </w:pPr>
      <w:rPr>
        <w:rFonts w:hint="default"/>
        <w:lang w:val="pt-PT" w:eastAsia="en-US" w:bidi="ar-SA"/>
      </w:rPr>
    </w:lvl>
    <w:lvl w:ilvl="3">
      <w:numFmt w:val="bullet"/>
      <w:lvlText w:val="•"/>
      <w:lvlJc w:val="left"/>
      <w:pPr>
        <w:ind w:left="3344" w:hanging="428"/>
      </w:pPr>
      <w:rPr>
        <w:rFonts w:hint="default"/>
        <w:lang w:val="pt-PT" w:eastAsia="en-US" w:bidi="ar-SA"/>
      </w:rPr>
    </w:lvl>
    <w:lvl w:ilvl="4">
      <w:numFmt w:val="bullet"/>
      <w:lvlText w:val="•"/>
      <w:lvlJc w:val="left"/>
      <w:pPr>
        <w:ind w:left="4405" w:hanging="428"/>
      </w:pPr>
      <w:rPr>
        <w:rFonts w:hint="default"/>
        <w:lang w:val="pt-PT" w:eastAsia="en-US" w:bidi="ar-SA"/>
      </w:rPr>
    </w:lvl>
    <w:lvl w:ilvl="5">
      <w:numFmt w:val="bullet"/>
      <w:lvlText w:val="•"/>
      <w:lvlJc w:val="left"/>
      <w:pPr>
        <w:ind w:left="5467" w:hanging="428"/>
      </w:pPr>
      <w:rPr>
        <w:rFonts w:hint="default"/>
        <w:lang w:val="pt-PT" w:eastAsia="en-US" w:bidi="ar-SA"/>
      </w:rPr>
    </w:lvl>
    <w:lvl w:ilvl="6">
      <w:numFmt w:val="bullet"/>
      <w:lvlText w:val="•"/>
      <w:lvlJc w:val="left"/>
      <w:pPr>
        <w:ind w:left="6528" w:hanging="428"/>
      </w:pPr>
      <w:rPr>
        <w:rFonts w:hint="default"/>
        <w:lang w:val="pt-PT" w:eastAsia="en-US" w:bidi="ar-SA"/>
      </w:rPr>
    </w:lvl>
    <w:lvl w:ilvl="7">
      <w:numFmt w:val="bullet"/>
      <w:lvlText w:val="•"/>
      <w:lvlJc w:val="left"/>
      <w:pPr>
        <w:ind w:left="7590" w:hanging="428"/>
      </w:pPr>
      <w:rPr>
        <w:rFonts w:hint="default"/>
        <w:lang w:val="pt-PT" w:eastAsia="en-US" w:bidi="ar-SA"/>
      </w:rPr>
    </w:lvl>
    <w:lvl w:ilvl="8">
      <w:numFmt w:val="bullet"/>
      <w:lvlText w:val="•"/>
      <w:lvlJc w:val="left"/>
      <w:pPr>
        <w:ind w:left="8651" w:hanging="428"/>
      </w:pPr>
      <w:rPr>
        <w:rFonts w:hint="default"/>
        <w:lang w:val="pt-PT" w:eastAsia="en-US" w:bidi="ar-SA"/>
      </w:rPr>
    </w:lvl>
  </w:abstractNum>
  <w:abstractNum w:abstractNumId="32">
    <w:nsid w:val="59D215C9"/>
    <w:multiLevelType w:val="hybridMultilevel"/>
    <w:tmpl w:val="E3EC8F6E"/>
    <w:lvl w:ilvl="0" w:tplc="E23CD5AA">
      <w:start w:val="1"/>
      <w:numFmt w:val="lowerLetter"/>
      <w:lvlText w:val="%1)"/>
      <w:lvlJc w:val="left"/>
      <w:pPr>
        <w:ind w:left="1179" w:hanging="238"/>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5EC07946">
      <w:numFmt w:val="bullet"/>
      <w:lvlText w:val="•"/>
      <w:lvlJc w:val="left"/>
      <w:pPr>
        <w:ind w:left="2139" w:hanging="238"/>
      </w:pPr>
      <w:rPr>
        <w:rFonts w:hint="default"/>
        <w:lang w:val="pt-PT" w:eastAsia="en-US" w:bidi="ar-SA"/>
      </w:rPr>
    </w:lvl>
    <w:lvl w:ilvl="2" w:tplc="F330FEC2">
      <w:numFmt w:val="bullet"/>
      <w:lvlText w:val="•"/>
      <w:lvlJc w:val="left"/>
      <w:pPr>
        <w:ind w:left="3098" w:hanging="238"/>
      </w:pPr>
      <w:rPr>
        <w:rFonts w:hint="default"/>
        <w:lang w:val="pt-PT" w:eastAsia="en-US" w:bidi="ar-SA"/>
      </w:rPr>
    </w:lvl>
    <w:lvl w:ilvl="3" w:tplc="1A5A5A6A">
      <w:numFmt w:val="bullet"/>
      <w:lvlText w:val="•"/>
      <w:lvlJc w:val="left"/>
      <w:pPr>
        <w:ind w:left="4058" w:hanging="238"/>
      </w:pPr>
      <w:rPr>
        <w:rFonts w:hint="default"/>
        <w:lang w:val="pt-PT" w:eastAsia="en-US" w:bidi="ar-SA"/>
      </w:rPr>
    </w:lvl>
    <w:lvl w:ilvl="4" w:tplc="0DB89C96">
      <w:numFmt w:val="bullet"/>
      <w:lvlText w:val="•"/>
      <w:lvlJc w:val="left"/>
      <w:pPr>
        <w:ind w:left="5017" w:hanging="238"/>
      </w:pPr>
      <w:rPr>
        <w:rFonts w:hint="default"/>
        <w:lang w:val="pt-PT" w:eastAsia="en-US" w:bidi="ar-SA"/>
      </w:rPr>
    </w:lvl>
    <w:lvl w:ilvl="5" w:tplc="B01CD240">
      <w:numFmt w:val="bullet"/>
      <w:lvlText w:val="•"/>
      <w:lvlJc w:val="left"/>
      <w:pPr>
        <w:ind w:left="5977" w:hanging="238"/>
      </w:pPr>
      <w:rPr>
        <w:rFonts w:hint="default"/>
        <w:lang w:val="pt-PT" w:eastAsia="en-US" w:bidi="ar-SA"/>
      </w:rPr>
    </w:lvl>
    <w:lvl w:ilvl="6" w:tplc="6C0A3DE6">
      <w:numFmt w:val="bullet"/>
      <w:lvlText w:val="•"/>
      <w:lvlJc w:val="left"/>
      <w:pPr>
        <w:ind w:left="6936" w:hanging="238"/>
      </w:pPr>
      <w:rPr>
        <w:rFonts w:hint="default"/>
        <w:lang w:val="pt-PT" w:eastAsia="en-US" w:bidi="ar-SA"/>
      </w:rPr>
    </w:lvl>
    <w:lvl w:ilvl="7" w:tplc="223EE8C0">
      <w:numFmt w:val="bullet"/>
      <w:lvlText w:val="•"/>
      <w:lvlJc w:val="left"/>
      <w:pPr>
        <w:ind w:left="7896" w:hanging="238"/>
      </w:pPr>
      <w:rPr>
        <w:rFonts w:hint="default"/>
        <w:lang w:val="pt-PT" w:eastAsia="en-US" w:bidi="ar-SA"/>
      </w:rPr>
    </w:lvl>
    <w:lvl w:ilvl="8" w:tplc="8A126572">
      <w:numFmt w:val="bullet"/>
      <w:lvlText w:val="•"/>
      <w:lvlJc w:val="left"/>
      <w:pPr>
        <w:ind w:left="8855" w:hanging="238"/>
      </w:pPr>
      <w:rPr>
        <w:rFonts w:hint="default"/>
        <w:lang w:val="pt-PT" w:eastAsia="en-US" w:bidi="ar-SA"/>
      </w:rPr>
    </w:lvl>
  </w:abstractNum>
  <w:abstractNum w:abstractNumId="33">
    <w:nsid w:val="5A413CA5"/>
    <w:multiLevelType w:val="hybridMultilevel"/>
    <w:tmpl w:val="858E1A14"/>
    <w:lvl w:ilvl="0" w:tplc="C6B20E64">
      <w:start w:val="1"/>
      <w:numFmt w:val="lowerLetter"/>
      <w:lvlText w:val="%1)"/>
      <w:lvlJc w:val="left"/>
      <w:pPr>
        <w:ind w:left="1054" w:hanging="284"/>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4127D14">
      <w:numFmt w:val="bullet"/>
      <w:lvlText w:val="•"/>
      <w:lvlJc w:val="left"/>
      <w:pPr>
        <w:ind w:left="2031" w:hanging="284"/>
      </w:pPr>
      <w:rPr>
        <w:rFonts w:hint="default"/>
        <w:lang w:val="pt-PT" w:eastAsia="en-US" w:bidi="ar-SA"/>
      </w:rPr>
    </w:lvl>
    <w:lvl w:ilvl="2" w:tplc="D55A8FCE">
      <w:numFmt w:val="bullet"/>
      <w:lvlText w:val="•"/>
      <w:lvlJc w:val="left"/>
      <w:pPr>
        <w:ind w:left="3002" w:hanging="284"/>
      </w:pPr>
      <w:rPr>
        <w:rFonts w:hint="default"/>
        <w:lang w:val="pt-PT" w:eastAsia="en-US" w:bidi="ar-SA"/>
      </w:rPr>
    </w:lvl>
    <w:lvl w:ilvl="3" w:tplc="5FA24642">
      <w:numFmt w:val="bullet"/>
      <w:lvlText w:val="•"/>
      <w:lvlJc w:val="left"/>
      <w:pPr>
        <w:ind w:left="3974" w:hanging="284"/>
      </w:pPr>
      <w:rPr>
        <w:rFonts w:hint="default"/>
        <w:lang w:val="pt-PT" w:eastAsia="en-US" w:bidi="ar-SA"/>
      </w:rPr>
    </w:lvl>
    <w:lvl w:ilvl="4" w:tplc="A39AF504">
      <w:numFmt w:val="bullet"/>
      <w:lvlText w:val="•"/>
      <w:lvlJc w:val="left"/>
      <w:pPr>
        <w:ind w:left="4945" w:hanging="284"/>
      </w:pPr>
      <w:rPr>
        <w:rFonts w:hint="default"/>
        <w:lang w:val="pt-PT" w:eastAsia="en-US" w:bidi="ar-SA"/>
      </w:rPr>
    </w:lvl>
    <w:lvl w:ilvl="5" w:tplc="52C81FCC">
      <w:numFmt w:val="bullet"/>
      <w:lvlText w:val="•"/>
      <w:lvlJc w:val="left"/>
      <w:pPr>
        <w:ind w:left="5917" w:hanging="284"/>
      </w:pPr>
      <w:rPr>
        <w:rFonts w:hint="default"/>
        <w:lang w:val="pt-PT" w:eastAsia="en-US" w:bidi="ar-SA"/>
      </w:rPr>
    </w:lvl>
    <w:lvl w:ilvl="6" w:tplc="1DF46DDC">
      <w:numFmt w:val="bullet"/>
      <w:lvlText w:val="•"/>
      <w:lvlJc w:val="left"/>
      <w:pPr>
        <w:ind w:left="6888" w:hanging="284"/>
      </w:pPr>
      <w:rPr>
        <w:rFonts w:hint="default"/>
        <w:lang w:val="pt-PT" w:eastAsia="en-US" w:bidi="ar-SA"/>
      </w:rPr>
    </w:lvl>
    <w:lvl w:ilvl="7" w:tplc="0BE21B04">
      <w:numFmt w:val="bullet"/>
      <w:lvlText w:val="•"/>
      <w:lvlJc w:val="left"/>
      <w:pPr>
        <w:ind w:left="7860" w:hanging="284"/>
      </w:pPr>
      <w:rPr>
        <w:rFonts w:hint="default"/>
        <w:lang w:val="pt-PT" w:eastAsia="en-US" w:bidi="ar-SA"/>
      </w:rPr>
    </w:lvl>
    <w:lvl w:ilvl="8" w:tplc="E2C67576">
      <w:numFmt w:val="bullet"/>
      <w:lvlText w:val="•"/>
      <w:lvlJc w:val="left"/>
      <w:pPr>
        <w:ind w:left="8831" w:hanging="284"/>
      </w:pPr>
      <w:rPr>
        <w:rFonts w:hint="default"/>
        <w:lang w:val="pt-PT" w:eastAsia="en-US" w:bidi="ar-SA"/>
      </w:rPr>
    </w:lvl>
  </w:abstractNum>
  <w:abstractNum w:abstractNumId="34">
    <w:nsid w:val="5C9345F9"/>
    <w:multiLevelType w:val="multilevel"/>
    <w:tmpl w:val="C192A69E"/>
    <w:lvl w:ilvl="0">
      <w:start w:val="12"/>
      <w:numFmt w:val="decimal"/>
      <w:lvlText w:val="%1"/>
      <w:lvlJc w:val="left"/>
      <w:pPr>
        <w:ind w:left="720" w:hanging="567"/>
      </w:pPr>
      <w:rPr>
        <w:rFonts w:hint="default"/>
        <w:lang w:val="pt-PT" w:eastAsia="en-US" w:bidi="ar-SA"/>
      </w:rPr>
    </w:lvl>
    <w:lvl w:ilvl="1">
      <w:start w:val="1"/>
      <w:numFmt w:val="decimal"/>
      <w:lvlText w:val="%1.%2."/>
      <w:lvlJc w:val="left"/>
      <w:pPr>
        <w:ind w:left="720" w:hanging="567"/>
      </w:pPr>
      <w:rPr>
        <w:rFonts w:ascii="Arial" w:eastAsia="Arial" w:hAnsi="Arial" w:cs="Arial" w:hint="default"/>
        <w:b/>
        <w:bCs/>
        <w:i w:val="0"/>
        <w:iCs w:val="0"/>
        <w:spacing w:val="-1"/>
        <w:w w:val="100"/>
        <w:sz w:val="22"/>
        <w:szCs w:val="22"/>
        <w:lang w:val="pt-PT" w:eastAsia="en-US" w:bidi="ar-SA"/>
      </w:rPr>
    </w:lvl>
    <w:lvl w:ilvl="2">
      <w:start w:val="1"/>
      <w:numFmt w:val="decimal"/>
      <w:lvlText w:val="%3"/>
      <w:lvlJc w:val="left"/>
      <w:pPr>
        <w:ind w:left="581" w:hanging="193"/>
        <w:jc w:val="right"/>
      </w:pPr>
      <w:rPr>
        <w:rFonts w:hint="default"/>
        <w:spacing w:val="0"/>
        <w:w w:val="92"/>
        <w:lang w:val="pt-PT" w:eastAsia="en-US" w:bidi="ar-SA"/>
      </w:rPr>
    </w:lvl>
    <w:lvl w:ilvl="3">
      <w:start w:val="1"/>
      <w:numFmt w:val="decimal"/>
      <w:lvlText w:val="%3.%4"/>
      <w:lvlJc w:val="left"/>
      <w:pPr>
        <w:ind w:left="941" w:hanging="361"/>
      </w:pPr>
      <w:rPr>
        <w:rFonts w:ascii="Arial" w:eastAsia="Arial" w:hAnsi="Arial" w:cs="Arial" w:hint="default"/>
        <w:b/>
        <w:bCs/>
        <w:i w:val="0"/>
        <w:iCs w:val="0"/>
        <w:spacing w:val="0"/>
        <w:w w:val="100"/>
        <w:sz w:val="22"/>
        <w:szCs w:val="22"/>
        <w:lang w:val="pt-PT" w:eastAsia="en-US" w:bidi="ar-SA"/>
      </w:rPr>
    </w:lvl>
    <w:lvl w:ilvl="4">
      <w:start w:val="1"/>
      <w:numFmt w:val="decimal"/>
      <w:lvlText w:val="%3.%4.%5"/>
      <w:lvlJc w:val="left"/>
      <w:pPr>
        <w:ind w:left="1133" w:hanging="553"/>
      </w:pPr>
      <w:rPr>
        <w:rFonts w:ascii="Arial" w:eastAsia="Arial" w:hAnsi="Arial" w:cs="Arial" w:hint="default"/>
        <w:b/>
        <w:bCs/>
        <w:i w:val="0"/>
        <w:iCs w:val="0"/>
        <w:spacing w:val="0"/>
        <w:w w:val="100"/>
        <w:sz w:val="22"/>
        <w:szCs w:val="22"/>
        <w:lang w:val="pt-PT" w:eastAsia="en-US" w:bidi="ar-SA"/>
      </w:rPr>
    </w:lvl>
    <w:lvl w:ilvl="5">
      <w:start w:val="1"/>
      <w:numFmt w:val="decimal"/>
      <w:lvlText w:val="%3.%4.%5.%6"/>
      <w:lvlJc w:val="left"/>
      <w:pPr>
        <w:ind w:left="581" w:hanging="779"/>
        <w:jc w:val="right"/>
      </w:pPr>
      <w:rPr>
        <w:rFonts w:ascii="Arial" w:eastAsia="Arial" w:hAnsi="Arial" w:cs="Arial" w:hint="default"/>
        <w:b/>
        <w:bCs/>
        <w:i w:val="0"/>
        <w:iCs w:val="0"/>
        <w:spacing w:val="-3"/>
        <w:w w:val="100"/>
        <w:sz w:val="22"/>
        <w:szCs w:val="22"/>
        <w:lang w:val="pt-PT" w:eastAsia="en-US" w:bidi="ar-SA"/>
      </w:rPr>
    </w:lvl>
    <w:lvl w:ilvl="6">
      <w:start w:val="1"/>
      <w:numFmt w:val="decimal"/>
      <w:lvlText w:val="%3.%4.%5.%6.%7"/>
      <w:lvlJc w:val="left"/>
      <w:pPr>
        <w:ind w:left="581" w:hanging="944"/>
      </w:pPr>
      <w:rPr>
        <w:rFonts w:ascii="Arial" w:eastAsia="Arial" w:hAnsi="Arial" w:cs="Arial" w:hint="default"/>
        <w:b/>
        <w:bCs/>
        <w:i w:val="0"/>
        <w:iCs w:val="0"/>
        <w:spacing w:val="-3"/>
        <w:w w:val="100"/>
        <w:sz w:val="22"/>
        <w:szCs w:val="22"/>
        <w:lang w:val="pt-PT" w:eastAsia="en-US" w:bidi="ar-SA"/>
      </w:rPr>
    </w:lvl>
    <w:lvl w:ilvl="7">
      <w:numFmt w:val="bullet"/>
      <w:lvlText w:val="•"/>
      <w:lvlJc w:val="left"/>
      <w:pPr>
        <w:ind w:left="5089" w:hanging="944"/>
      </w:pPr>
      <w:rPr>
        <w:rFonts w:hint="default"/>
        <w:lang w:val="pt-PT" w:eastAsia="en-US" w:bidi="ar-SA"/>
      </w:rPr>
    </w:lvl>
    <w:lvl w:ilvl="8">
      <w:numFmt w:val="bullet"/>
      <w:lvlText w:val="•"/>
      <w:lvlJc w:val="left"/>
      <w:pPr>
        <w:ind w:left="6984" w:hanging="944"/>
      </w:pPr>
      <w:rPr>
        <w:rFonts w:hint="default"/>
        <w:lang w:val="pt-PT" w:eastAsia="en-US" w:bidi="ar-SA"/>
      </w:rPr>
    </w:lvl>
  </w:abstractNum>
  <w:abstractNum w:abstractNumId="35">
    <w:nsid w:val="601001EC"/>
    <w:multiLevelType w:val="hybridMultilevel"/>
    <w:tmpl w:val="F4A866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3E92DA7"/>
    <w:multiLevelType w:val="multilevel"/>
    <w:tmpl w:val="9F0E5FF8"/>
    <w:lvl w:ilvl="0">
      <w:start w:val="5"/>
      <w:numFmt w:val="decimal"/>
      <w:lvlText w:val="%1"/>
      <w:lvlJc w:val="left"/>
      <w:pPr>
        <w:ind w:left="154" w:hanging="428"/>
      </w:pPr>
      <w:rPr>
        <w:rFonts w:hint="default"/>
        <w:lang w:val="pt-PT" w:eastAsia="en-US" w:bidi="ar-SA"/>
      </w:rPr>
    </w:lvl>
    <w:lvl w:ilvl="1">
      <w:start w:val="1"/>
      <w:numFmt w:val="decimal"/>
      <w:lvlText w:val="%1.%2."/>
      <w:lvlJc w:val="left"/>
      <w:pPr>
        <w:ind w:left="154" w:hanging="42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437" w:hanging="711"/>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720" w:hanging="994"/>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3233" w:hanging="994"/>
      </w:pPr>
      <w:rPr>
        <w:rFonts w:hint="default"/>
        <w:lang w:val="pt-PT" w:eastAsia="en-US" w:bidi="ar-SA"/>
      </w:rPr>
    </w:lvl>
    <w:lvl w:ilvl="5">
      <w:numFmt w:val="bullet"/>
      <w:lvlText w:val="•"/>
      <w:lvlJc w:val="left"/>
      <w:pPr>
        <w:ind w:left="4490" w:hanging="994"/>
      </w:pPr>
      <w:rPr>
        <w:rFonts w:hint="default"/>
        <w:lang w:val="pt-PT" w:eastAsia="en-US" w:bidi="ar-SA"/>
      </w:rPr>
    </w:lvl>
    <w:lvl w:ilvl="6">
      <w:numFmt w:val="bullet"/>
      <w:lvlText w:val="•"/>
      <w:lvlJc w:val="left"/>
      <w:pPr>
        <w:ind w:left="5747" w:hanging="994"/>
      </w:pPr>
      <w:rPr>
        <w:rFonts w:hint="default"/>
        <w:lang w:val="pt-PT" w:eastAsia="en-US" w:bidi="ar-SA"/>
      </w:rPr>
    </w:lvl>
    <w:lvl w:ilvl="7">
      <w:numFmt w:val="bullet"/>
      <w:lvlText w:val="•"/>
      <w:lvlJc w:val="left"/>
      <w:pPr>
        <w:ind w:left="7004" w:hanging="994"/>
      </w:pPr>
      <w:rPr>
        <w:rFonts w:hint="default"/>
        <w:lang w:val="pt-PT" w:eastAsia="en-US" w:bidi="ar-SA"/>
      </w:rPr>
    </w:lvl>
    <w:lvl w:ilvl="8">
      <w:numFmt w:val="bullet"/>
      <w:lvlText w:val="•"/>
      <w:lvlJc w:val="left"/>
      <w:pPr>
        <w:ind w:left="8260" w:hanging="994"/>
      </w:pPr>
      <w:rPr>
        <w:rFonts w:hint="default"/>
        <w:lang w:val="pt-PT" w:eastAsia="en-US" w:bidi="ar-SA"/>
      </w:rPr>
    </w:lvl>
  </w:abstractNum>
  <w:abstractNum w:abstractNumId="37">
    <w:nsid w:val="64CD4965"/>
    <w:multiLevelType w:val="multilevel"/>
    <w:tmpl w:val="419C8882"/>
    <w:lvl w:ilvl="0">
      <w:start w:val="8"/>
      <w:numFmt w:val="decimal"/>
      <w:lvlText w:val="%1"/>
      <w:lvlJc w:val="left"/>
      <w:pPr>
        <w:ind w:left="581" w:hanging="788"/>
      </w:pPr>
      <w:rPr>
        <w:rFonts w:hint="default"/>
        <w:lang w:val="pt-PT" w:eastAsia="en-US" w:bidi="ar-SA"/>
      </w:rPr>
    </w:lvl>
    <w:lvl w:ilvl="1">
      <w:start w:val="21"/>
      <w:numFmt w:val="decimal"/>
      <w:lvlText w:val="%1.%2"/>
      <w:lvlJc w:val="left"/>
      <w:pPr>
        <w:ind w:left="581" w:hanging="788"/>
      </w:pPr>
      <w:rPr>
        <w:rFonts w:hint="default"/>
        <w:lang w:val="pt-PT" w:eastAsia="en-US" w:bidi="ar-SA"/>
      </w:rPr>
    </w:lvl>
    <w:lvl w:ilvl="2">
      <w:start w:val="1"/>
      <w:numFmt w:val="decimal"/>
      <w:lvlText w:val="%1.%2.%3"/>
      <w:lvlJc w:val="left"/>
      <w:pPr>
        <w:ind w:left="581" w:hanging="788"/>
      </w:pPr>
      <w:rPr>
        <w:rFonts w:ascii="Arial" w:eastAsia="Arial" w:hAnsi="Arial" w:cs="Arial" w:hint="default"/>
        <w:b/>
        <w:bCs/>
        <w:i w:val="0"/>
        <w:iCs w:val="0"/>
        <w:spacing w:val="0"/>
        <w:w w:val="109"/>
        <w:sz w:val="22"/>
        <w:szCs w:val="22"/>
        <w:lang w:val="pt-PT" w:eastAsia="en-US" w:bidi="ar-SA"/>
      </w:rPr>
    </w:lvl>
    <w:lvl w:ilvl="3">
      <w:numFmt w:val="bullet"/>
      <w:lvlText w:val="•"/>
      <w:lvlJc w:val="left"/>
      <w:pPr>
        <w:ind w:left="3638" w:hanging="788"/>
      </w:pPr>
      <w:rPr>
        <w:rFonts w:hint="default"/>
        <w:lang w:val="pt-PT" w:eastAsia="en-US" w:bidi="ar-SA"/>
      </w:rPr>
    </w:lvl>
    <w:lvl w:ilvl="4">
      <w:numFmt w:val="bullet"/>
      <w:lvlText w:val="•"/>
      <w:lvlJc w:val="left"/>
      <w:pPr>
        <w:ind w:left="4657" w:hanging="788"/>
      </w:pPr>
      <w:rPr>
        <w:rFonts w:hint="default"/>
        <w:lang w:val="pt-PT" w:eastAsia="en-US" w:bidi="ar-SA"/>
      </w:rPr>
    </w:lvl>
    <w:lvl w:ilvl="5">
      <w:numFmt w:val="bullet"/>
      <w:lvlText w:val="•"/>
      <w:lvlJc w:val="left"/>
      <w:pPr>
        <w:ind w:left="5677" w:hanging="788"/>
      </w:pPr>
      <w:rPr>
        <w:rFonts w:hint="default"/>
        <w:lang w:val="pt-PT" w:eastAsia="en-US" w:bidi="ar-SA"/>
      </w:rPr>
    </w:lvl>
    <w:lvl w:ilvl="6">
      <w:numFmt w:val="bullet"/>
      <w:lvlText w:val="•"/>
      <w:lvlJc w:val="left"/>
      <w:pPr>
        <w:ind w:left="6696" w:hanging="788"/>
      </w:pPr>
      <w:rPr>
        <w:rFonts w:hint="default"/>
        <w:lang w:val="pt-PT" w:eastAsia="en-US" w:bidi="ar-SA"/>
      </w:rPr>
    </w:lvl>
    <w:lvl w:ilvl="7">
      <w:numFmt w:val="bullet"/>
      <w:lvlText w:val="•"/>
      <w:lvlJc w:val="left"/>
      <w:pPr>
        <w:ind w:left="7716" w:hanging="788"/>
      </w:pPr>
      <w:rPr>
        <w:rFonts w:hint="default"/>
        <w:lang w:val="pt-PT" w:eastAsia="en-US" w:bidi="ar-SA"/>
      </w:rPr>
    </w:lvl>
    <w:lvl w:ilvl="8">
      <w:numFmt w:val="bullet"/>
      <w:lvlText w:val="•"/>
      <w:lvlJc w:val="left"/>
      <w:pPr>
        <w:ind w:left="8735" w:hanging="788"/>
      </w:pPr>
      <w:rPr>
        <w:rFonts w:hint="default"/>
        <w:lang w:val="pt-PT" w:eastAsia="en-US" w:bidi="ar-SA"/>
      </w:rPr>
    </w:lvl>
  </w:abstractNum>
  <w:abstractNum w:abstractNumId="38">
    <w:nsid w:val="66406940"/>
    <w:multiLevelType w:val="hybridMultilevel"/>
    <w:tmpl w:val="38C8A518"/>
    <w:lvl w:ilvl="0" w:tplc="29668686">
      <w:start w:val="1"/>
      <w:numFmt w:val="lowerLetter"/>
      <w:lvlText w:val="%1)"/>
      <w:lvlJc w:val="left"/>
      <w:pPr>
        <w:ind w:left="1287" w:hanging="567"/>
      </w:pPr>
      <w:rPr>
        <w:rFonts w:ascii="Times New Roman" w:eastAsia="Times New Roman" w:hAnsi="Times New Roman" w:cs="Times New Roman" w:hint="default"/>
        <w:b/>
        <w:bCs/>
        <w:i w:val="0"/>
        <w:iCs w:val="0"/>
        <w:spacing w:val="0"/>
        <w:w w:val="100"/>
        <w:sz w:val="24"/>
        <w:szCs w:val="24"/>
        <w:lang w:val="pt-PT" w:eastAsia="en-US" w:bidi="ar-SA"/>
      </w:rPr>
    </w:lvl>
    <w:lvl w:ilvl="1" w:tplc="27E2843C">
      <w:numFmt w:val="bullet"/>
      <w:lvlText w:val="•"/>
      <w:lvlJc w:val="left"/>
      <w:pPr>
        <w:ind w:left="2229" w:hanging="567"/>
      </w:pPr>
      <w:rPr>
        <w:rFonts w:hint="default"/>
        <w:lang w:val="pt-PT" w:eastAsia="en-US" w:bidi="ar-SA"/>
      </w:rPr>
    </w:lvl>
    <w:lvl w:ilvl="2" w:tplc="5A76FD0E">
      <w:numFmt w:val="bullet"/>
      <w:lvlText w:val="•"/>
      <w:lvlJc w:val="left"/>
      <w:pPr>
        <w:ind w:left="3178" w:hanging="567"/>
      </w:pPr>
      <w:rPr>
        <w:rFonts w:hint="default"/>
        <w:lang w:val="pt-PT" w:eastAsia="en-US" w:bidi="ar-SA"/>
      </w:rPr>
    </w:lvl>
    <w:lvl w:ilvl="3" w:tplc="88B61B80">
      <w:numFmt w:val="bullet"/>
      <w:lvlText w:val="•"/>
      <w:lvlJc w:val="left"/>
      <w:pPr>
        <w:ind w:left="4128" w:hanging="567"/>
      </w:pPr>
      <w:rPr>
        <w:rFonts w:hint="default"/>
        <w:lang w:val="pt-PT" w:eastAsia="en-US" w:bidi="ar-SA"/>
      </w:rPr>
    </w:lvl>
    <w:lvl w:ilvl="4" w:tplc="6650A720">
      <w:numFmt w:val="bullet"/>
      <w:lvlText w:val="•"/>
      <w:lvlJc w:val="left"/>
      <w:pPr>
        <w:ind w:left="5077" w:hanging="567"/>
      </w:pPr>
      <w:rPr>
        <w:rFonts w:hint="default"/>
        <w:lang w:val="pt-PT" w:eastAsia="en-US" w:bidi="ar-SA"/>
      </w:rPr>
    </w:lvl>
    <w:lvl w:ilvl="5" w:tplc="20747532">
      <w:numFmt w:val="bullet"/>
      <w:lvlText w:val="•"/>
      <w:lvlJc w:val="left"/>
      <w:pPr>
        <w:ind w:left="6027" w:hanging="567"/>
      </w:pPr>
      <w:rPr>
        <w:rFonts w:hint="default"/>
        <w:lang w:val="pt-PT" w:eastAsia="en-US" w:bidi="ar-SA"/>
      </w:rPr>
    </w:lvl>
    <w:lvl w:ilvl="6" w:tplc="A458655C">
      <w:numFmt w:val="bullet"/>
      <w:lvlText w:val="•"/>
      <w:lvlJc w:val="left"/>
      <w:pPr>
        <w:ind w:left="6976" w:hanging="567"/>
      </w:pPr>
      <w:rPr>
        <w:rFonts w:hint="default"/>
        <w:lang w:val="pt-PT" w:eastAsia="en-US" w:bidi="ar-SA"/>
      </w:rPr>
    </w:lvl>
    <w:lvl w:ilvl="7" w:tplc="06AA1DA4">
      <w:numFmt w:val="bullet"/>
      <w:lvlText w:val="•"/>
      <w:lvlJc w:val="left"/>
      <w:pPr>
        <w:ind w:left="7926" w:hanging="567"/>
      </w:pPr>
      <w:rPr>
        <w:rFonts w:hint="default"/>
        <w:lang w:val="pt-PT" w:eastAsia="en-US" w:bidi="ar-SA"/>
      </w:rPr>
    </w:lvl>
    <w:lvl w:ilvl="8" w:tplc="643849EE">
      <w:numFmt w:val="bullet"/>
      <w:lvlText w:val="•"/>
      <w:lvlJc w:val="left"/>
      <w:pPr>
        <w:ind w:left="8875" w:hanging="567"/>
      </w:pPr>
      <w:rPr>
        <w:rFonts w:hint="default"/>
        <w:lang w:val="pt-PT" w:eastAsia="en-US" w:bidi="ar-SA"/>
      </w:rPr>
    </w:lvl>
  </w:abstractNum>
  <w:abstractNum w:abstractNumId="39">
    <w:nsid w:val="68E036CE"/>
    <w:multiLevelType w:val="hybridMultilevel"/>
    <w:tmpl w:val="5D3E8348"/>
    <w:lvl w:ilvl="0" w:tplc="C8F87386">
      <w:start w:val="1"/>
      <w:numFmt w:val="lowerLetter"/>
      <w:lvlText w:val="%1)"/>
      <w:lvlJc w:val="left"/>
      <w:pPr>
        <w:ind w:left="1287" w:hanging="567"/>
      </w:pPr>
      <w:rPr>
        <w:rFonts w:ascii="Times New Roman" w:eastAsia="Times New Roman" w:hAnsi="Times New Roman" w:cs="Times New Roman" w:hint="default"/>
        <w:b/>
        <w:bCs/>
        <w:i w:val="0"/>
        <w:iCs w:val="0"/>
        <w:spacing w:val="0"/>
        <w:w w:val="100"/>
        <w:sz w:val="24"/>
        <w:szCs w:val="24"/>
        <w:lang w:val="pt-PT" w:eastAsia="en-US" w:bidi="ar-SA"/>
      </w:rPr>
    </w:lvl>
    <w:lvl w:ilvl="1" w:tplc="638085DC">
      <w:numFmt w:val="bullet"/>
      <w:lvlText w:val="•"/>
      <w:lvlJc w:val="left"/>
      <w:pPr>
        <w:ind w:left="2229" w:hanging="567"/>
      </w:pPr>
      <w:rPr>
        <w:rFonts w:hint="default"/>
        <w:lang w:val="pt-PT" w:eastAsia="en-US" w:bidi="ar-SA"/>
      </w:rPr>
    </w:lvl>
    <w:lvl w:ilvl="2" w:tplc="C23C1C8A">
      <w:numFmt w:val="bullet"/>
      <w:lvlText w:val="•"/>
      <w:lvlJc w:val="left"/>
      <w:pPr>
        <w:ind w:left="3178" w:hanging="567"/>
      </w:pPr>
      <w:rPr>
        <w:rFonts w:hint="default"/>
        <w:lang w:val="pt-PT" w:eastAsia="en-US" w:bidi="ar-SA"/>
      </w:rPr>
    </w:lvl>
    <w:lvl w:ilvl="3" w:tplc="2446F6D0">
      <w:numFmt w:val="bullet"/>
      <w:lvlText w:val="•"/>
      <w:lvlJc w:val="left"/>
      <w:pPr>
        <w:ind w:left="4128" w:hanging="567"/>
      </w:pPr>
      <w:rPr>
        <w:rFonts w:hint="default"/>
        <w:lang w:val="pt-PT" w:eastAsia="en-US" w:bidi="ar-SA"/>
      </w:rPr>
    </w:lvl>
    <w:lvl w:ilvl="4" w:tplc="0C1624AC">
      <w:numFmt w:val="bullet"/>
      <w:lvlText w:val="•"/>
      <w:lvlJc w:val="left"/>
      <w:pPr>
        <w:ind w:left="5077" w:hanging="567"/>
      </w:pPr>
      <w:rPr>
        <w:rFonts w:hint="default"/>
        <w:lang w:val="pt-PT" w:eastAsia="en-US" w:bidi="ar-SA"/>
      </w:rPr>
    </w:lvl>
    <w:lvl w:ilvl="5" w:tplc="475ADCDA">
      <w:numFmt w:val="bullet"/>
      <w:lvlText w:val="•"/>
      <w:lvlJc w:val="left"/>
      <w:pPr>
        <w:ind w:left="6027" w:hanging="567"/>
      </w:pPr>
      <w:rPr>
        <w:rFonts w:hint="default"/>
        <w:lang w:val="pt-PT" w:eastAsia="en-US" w:bidi="ar-SA"/>
      </w:rPr>
    </w:lvl>
    <w:lvl w:ilvl="6" w:tplc="3694199C">
      <w:numFmt w:val="bullet"/>
      <w:lvlText w:val="•"/>
      <w:lvlJc w:val="left"/>
      <w:pPr>
        <w:ind w:left="6976" w:hanging="567"/>
      </w:pPr>
      <w:rPr>
        <w:rFonts w:hint="default"/>
        <w:lang w:val="pt-PT" w:eastAsia="en-US" w:bidi="ar-SA"/>
      </w:rPr>
    </w:lvl>
    <w:lvl w:ilvl="7" w:tplc="CD96A0AE">
      <w:numFmt w:val="bullet"/>
      <w:lvlText w:val="•"/>
      <w:lvlJc w:val="left"/>
      <w:pPr>
        <w:ind w:left="7926" w:hanging="567"/>
      </w:pPr>
      <w:rPr>
        <w:rFonts w:hint="default"/>
        <w:lang w:val="pt-PT" w:eastAsia="en-US" w:bidi="ar-SA"/>
      </w:rPr>
    </w:lvl>
    <w:lvl w:ilvl="8" w:tplc="D8A268F2">
      <w:numFmt w:val="bullet"/>
      <w:lvlText w:val="•"/>
      <w:lvlJc w:val="left"/>
      <w:pPr>
        <w:ind w:left="8875" w:hanging="567"/>
      </w:pPr>
      <w:rPr>
        <w:rFonts w:hint="default"/>
        <w:lang w:val="pt-PT" w:eastAsia="en-US" w:bidi="ar-SA"/>
      </w:rPr>
    </w:lvl>
  </w:abstractNum>
  <w:abstractNum w:abstractNumId="40">
    <w:nsid w:val="69897F73"/>
    <w:multiLevelType w:val="multilevel"/>
    <w:tmpl w:val="56F427C0"/>
    <w:lvl w:ilvl="0">
      <w:start w:val="3"/>
      <w:numFmt w:val="decimal"/>
      <w:lvlText w:val="%1"/>
      <w:lvlJc w:val="left"/>
      <w:pPr>
        <w:ind w:left="154" w:hanging="428"/>
      </w:pPr>
      <w:rPr>
        <w:rFonts w:hint="default"/>
        <w:lang w:val="pt-PT" w:eastAsia="en-US" w:bidi="ar-SA"/>
      </w:rPr>
    </w:lvl>
    <w:lvl w:ilvl="1">
      <w:start w:val="1"/>
      <w:numFmt w:val="decimal"/>
      <w:lvlText w:val="%1.%2."/>
      <w:lvlJc w:val="left"/>
      <w:pPr>
        <w:ind w:left="154" w:hanging="42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437" w:hanging="570"/>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736" w:hanging="570"/>
      </w:pPr>
      <w:rPr>
        <w:rFonts w:hint="default"/>
        <w:lang w:val="pt-PT" w:eastAsia="en-US" w:bidi="ar-SA"/>
      </w:rPr>
    </w:lvl>
    <w:lvl w:ilvl="4">
      <w:numFmt w:val="bullet"/>
      <w:lvlText w:val="•"/>
      <w:lvlJc w:val="left"/>
      <w:pPr>
        <w:ind w:left="3884" w:hanging="570"/>
      </w:pPr>
      <w:rPr>
        <w:rFonts w:hint="default"/>
        <w:lang w:val="pt-PT" w:eastAsia="en-US" w:bidi="ar-SA"/>
      </w:rPr>
    </w:lvl>
    <w:lvl w:ilvl="5">
      <w:numFmt w:val="bullet"/>
      <w:lvlText w:val="•"/>
      <w:lvlJc w:val="left"/>
      <w:pPr>
        <w:ind w:left="5033" w:hanging="570"/>
      </w:pPr>
      <w:rPr>
        <w:rFonts w:hint="default"/>
        <w:lang w:val="pt-PT" w:eastAsia="en-US" w:bidi="ar-SA"/>
      </w:rPr>
    </w:lvl>
    <w:lvl w:ilvl="6">
      <w:numFmt w:val="bullet"/>
      <w:lvlText w:val="•"/>
      <w:lvlJc w:val="left"/>
      <w:pPr>
        <w:ind w:left="6181" w:hanging="570"/>
      </w:pPr>
      <w:rPr>
        <w:rFonts w:hint="default"/>
        <w:lang w:val="pt-PT" w:eastAsia="en-US" w:bidi="ar-SA"/>
      </w:rPr>
    </w:lvl>
    <w:lvl w:ilvl="7">
      <w:numFmt w:val="bullet"/>
      <w:lvlText w:val="•"/>
      <w:lvlJc w:val="left"/>
      <w:pPr>
        <w:ind w:left="7329" w:hanging="570"/>
      </w:pPr>
      <w:rPr>
        <w:rFonts w:hint="default"/>
        <w:lang w:val="pt-PT" w:eastAsia="en-US" w:bidi="ar-SA"/>
      </w:rPr>
    </w:lvl>
    <w:lvl w:ilvl="8">
      <w:numFmt w:val="bullet"/>
      <w:lvlText w:val="•"/>
      <w:lvlJc w:val="left"/>
      <w:pPr>
        <w:ind w:left="8477" w:hanging="570"/>
      </w:pPr>
      <w:rPr>
        <w:rFonts w:hint="default"/>
        <w:lang w:val="pt-PT" w:eastAsia="en-US" w:bidi="ar-SA"/>
      </w:rPr>
    </w:lvl>
  </w:abstractNum>
  <w:abstractNum w:abstractNumId="41">
    <w:nsid w:val="6AFE65F2"/>
    <w:multiLevelType w:val="multilevel"/>
    <w:tmpl w:val="5A9433BA"/>
    <w:lvl w:ilvl="0">
      <w:start w:val="9"/>
      <w:numFmt w:val="decimal"/>
      <w:lvlText w:val="%1"/>
      <w:lvlJc w:val="left"/>
      <w:pPr>
        <w:ind w:left="497" w:hanging="202"/>
        <w:jc w:val="right"/>
      </w:pPr>
      <w:rPr>
        <w:rFonts w:ascii="Arial" w:eastAsia="Arial" w:hAnsi="Arial" w:cs="Arial" w:hint="default"/>
        <w:b/>
        <w:bCs/>
        <w:i w:val="0"/>
        <w:iCs w:val="0"/>
        <w:spacing w:val="0"/>
        <w:w w:val="109"/>
        <w:sz w:val="22"/>
        <w:szCs w:val="22"/>
        <w:lang w:val="pt-PT" w:eastAsia="en-US" w:bidi="ar-SA"/>
      </w:rPr>
    </w:lvl>
    <w:lvl w:ilvl="1">
      <w:start w:val="1"/>
      <w:numFmt w:val="decimal"/>
      <w:lvlText w:val="%1.%2"/>
      <w:lvlJc w:val="left"/>
      <w:pPr>
        <w:ind w:left="581" w:hanging="43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133" w:hanging="553"/>
      </w:pPr>
      <w:rPr>
        <w:rFonts w:hint="default"/>
        <w:spacing w:val="0"/>
        <w:w w:val="96"/>
        <w:u w:val="single" w:color="000000"/>
        <w:lang w:val="pt-PT" w:eastAsia="en-US" w:bidi="ar-SA"/>
      </w:rPr>
    </w:lvl>
    <w:lvl w:ilvl="3">
      <w:start w:val="1"/>
      <w:numFmt w:val="lowerLetter"/>
      <w:lvlText w:val="%4)"/>
      <w:lvlJc w:val="left"/>
      <w:pPr>
        <w:ind w:left="1301" w:hanging="360"/>
      </w:pPr>
      <w:rPr>
        <w:rFonts w:hint="default"/>
        <w:spacing w:val="-1"/>
        <w:w w:val="100"/>
        <w:lang w:val="pt-PT" w:eastAsia="en-US" w:bidi="ar-SA"/>
      </w:rPr>
    </w:lvl>
    <w:lvl w:ilvl="4">
      <w:start w:val="1"/>
      <w:numFmt w:val="decimal"/>
      <w:lvlText w:val="%4.%5)"/>
      <w:lvlJc w:val="left"/>
      <w:pPr>
        <w:ind w:left="1431" w:hanging="360"/>
        <w:jc w:val="right"/>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5">
      <w:numFmt w:val="bullet"/>
      <w:lvlText w:val="•"/>
      <w:lvlJc w:val="left"/>
      <w:pPr>
        <w:ind w:left="1300" w:hanging="360"/>
      </w:pPr>
      <w:rPr>
        <w:rFonts w:hint="default"/>
        <w:lang w:val="pt-PT" w:eastAsia="en-US" w:bidi="ar-SA"/>
      </w:rPr>
    </w:lvl>
    <w:lvl w:ilvl="6">
      <w:numFmt w:val="bullet"/>
      <w:lvlText w:val="•"/>
      <w:lvlJc w:val="left"/>
      <w:pPr>
        <w:ind w:left="1440" w:hanging="360"/>
      </w:pPr>
      <w:rPr>
        <w:rFonts w:hint="default"/>
        <w:lang w:val="pt-PT" w:eastAsia="en-US" w:bidi="ar-SA"/>
      </w:rPr>
    </w:lvl>
    <w:lvl w:ilvl="7">
      <w:numFmt w:val="bullet"/>
      <w:lvlText w:val="•"/>
      <w:lvlJc w:val="left"/>
      <w:pPr>
        <w:ind w:left="3773" w:hanging="360"/>
      </w:pPr>
      <w:rPr>
        <w:rFonts w:hint="default"/>
        <w:lang w:val="pt-PT" w:eastAsia="en-US" w:bidi="ar-SA"/>
      </w:rPr>
    </w:lvl>
    <w:lvl w:ilvl="8">
      <w:numFmt w:val="bullet"/>
      <w:lvlText w:val="•"/>
      <w:lvlJc w:val="left"/>
      <w:pPr>
        <w:ind w:left="6107" w:hanging="360"/>
      </w:pPr>
      <w:rPr>
        <w:rFonts w:hint="default"/>
        <w:lang w:val="pt-PT" w:eastAsia="en-US" w:bidi="ar-SA"/>
      </w:rPr>
    </w:lvl>
  </w:abstractNum>
  <w:abstractNum w:abstractNumId="42">
    <w:nsid w:val="73443D75"/>
    <w:multiLevelType w:val="hybridMultilevel"/>
    <w:tmpl w:val="F678EA60"/>
    <w:lvl w:ilvl="0" w:tplc="1BC6D488">
      <w:start w:val="1"/>
      <w:numFmt w:val="lowerLetter"/>
      <w:lvlText w:val="%1)"/>
      <w:lvlJc w:val="left"/>
      <w:pPr>
        <w:ind w:left="413" w:hanging="260"/>
      </w:pPr>
      <w:rPr>
        <w:rFonts w:ascii="Arial" w:eastAsia="Arial" w:hAnsi="Arial" w:cs="Arial" w:hint="default"/>
        <w:b/>
        <w:bCs/>
        <w:i w:val="0"/>
        <w:iCs w:val="0"/>
        <w:spacing w:val="-1"/>
        <w:w w:val="100"/>
        <w:sz w:val="22"/>
        <w:szCs w:val="22"/>
        <w:lang w:val="pt-PT" w:eastAsia="en-US" w:bidi="ar-SA"/>
      </w:rPr>
    </w:lvl>
    <w:lvl w:ilvl="1" w:tplc="12DAB86C">
      <w:numFmt w:val="bullet"/>
      <w:lvlText w:val="•"/>
      <w:lvlJc w:val="left"/>
      <w:pPr>
        <w:ind w:left="1455" w:hanging="260"/>
      </w:pPr>
      <w:rPr>
        <w:rFonts w:hint="default"/>
        <w:lang w:val="pt-PT" w:eastAsia="en-US" w:bidi="ar-SA"/>
      </w:rPr>
    </w:lvl>
    <w:lvl w:ilvl="2" w:tplc="99445D28">
      <w:numFmt w:val="bullet"/>
      <w:lvlText w:val="•"/>
      <w:lvlJc w:val="left"/>
      <w:pPr>
        <w:ind w:left="2490" w:hanging="260"/>
      </w:pPr>
      <w:rPr>
        <w:rFonts w:hint="default"/>
        <w:lang w:val="pt-PT" w:eastAsia="en-US" w:bidi="ar-SA"/>
      </w:rPr>
    </w:lvl>
    <w:lvl w:ilvl="3" w:tplc="4B30DF58">
      <w:numFmt w:val="bullet"/>
      <w:lvlText w:val="•"/>
      <w:lvlJc w:val="left"/>
      <w:pPr>
        <w:ind w:left="3526" w:hanging="260"/>
      </w:pPr>
      <w:rPr>
        <w:rFonts w:hint="default"/>
        <w:lang w:val="pt-PT" w:eastAsia="en-US" w:bidi="ar-SA"/>
      </w:rPr>
    </w:lvl>
    <w:lvl w:ilvl="4" w:tplc="DC7AE1B0">
      <w:numFmt w:val="bullet"/>
      <w:lvlText w:val="•"/>
      <w:lvlJc w:val="left"/>
      <w:pPr>
        <w:ind w:left="4561" w:hanging="260"/>
      </w:pPr>
      <w:rPr>
        <w:rFonts w:hint="default"/>
        <w:lang w:val="pt-PT" w:eastAsia="en-US" w:bidi="ar-SA"/>
      </w:rPr>
    </w:lvl>
    <w:lvl w:ilvl="5" w:tplc="BE985B78">
      <w:numFmt w:val="bullet"/>
      <w:lvlText w:val="•"/>
      <w:lvlJc w:val="left"/>
      <w:pPr>
        <w:ind w:left="5597" w:hanging="260"/>
      </w:pPr>
      <w:rPr>
        <w:rFonts w:hint="default"/>
        <w:lang w:val="pt-PT" w:eastAsia="en-US" w:bidi="ar-SA"/>
      </w:rPr>
    </w:lvl>
    <w:lvl w:ilvl="6" w:tplc="A8762FF8">
      <w:numFmt w:val="bullet"/>
      <w:lvlText w:val="•"/>
      <w:lvlJc w:val="left"/>
      <w:pPr>
        <w:ind w:left="6632" w:hanging="260"/>
      </w:pPr>
      <w:rPr>
        <w:rFonts w:hint="default"/>
        <w:lang w:val="pt-PT" w:eastAsia="en-US" w:bidi="ar-SA"/>
      </w:rPr>
    </w:lvl>
    <w:lvl w:ilvl="7" w:tplc="C492B642">
      <w:numFmt w:val="bullet"/>
      <w:lvlText w:val="•"/>
      <w:lvlJc w:val="left"/>
      <w:pPr>
        <w:ind w:left="7668" w:hanging="260"/>
      </w:pPr>
      <w:rPr>
        <w:rFonts w:hint="default"/>
        <w:lang w:val="pt-PT" w:eastAsia="en-US" w:bidi="ar-SA"/>
      </w:rPr>
    </w:lvl>
    <w:lvl w:ilvl="8" w:tplc="B3A8C70A">
      <w:numFmt w:val="bullet"/>
      <w:lvlText w:val="•"/>
      <w:lvlJc w:val="left"/>
      <w:pPr>
        <w:ind w:left="8703" w:hanging="260"/>
      </w:pPr>
      <w:rPr>
        <w:rFonts w:hint="default"/>
        <w:lang w:val="pt-PT" w:eastAsia="en-US" w:bidi="ar-SA"/>
      </w:rPr>
    </w:lvl>
  </w:abstractNum>
  <w:abstractNum w:abstractNumId="43">
    <w:nsid w:val="7371753C"/>
    <w:multiLevelType w:val="hybridMultilevel"/>
    <w:tmpl w:val="C47A0A9C"/>
    <w:lvl w:ilvl="0" w:tplc="4ABC64E6">
      <w:start w:val="1"/>
      <w:numFmt w:val="lowerLetter"/>
      <w:lvlText w:val="(%1)"/>
      <w:lvlJc w:val="left"/>
      <w:pPr>
        <w:ind w:left="485" w:hanging="332"/>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36DCE126">
      <w:numFmt w:val="bullet"/>
      <w:lvlText w:val="•"/>
      <w:lvlJc w:val="left"/>
      <w:pPr>
        <w:ind w:left="1509" w:hanging="332"/>
      </w:pPr>
      <w:rPr>
        <w:rFonts w:hint="default"/>
        <w:lang w:val="pt-PT" w:eastAsia="en-US" w:bidi="ar-SA"/>
      </w:rPr>
    </w:lvl>
    <w:lvl w:ilvl="2" w:tplc="29F85A8A">
      <w:numFmt w:val="bullet"/>
      <w:lvlText w:val="•"/>
      <w:lvlJc w:val="left"/>
      <w:pPr>
        <w:ind w:left="2538" w:hanging="332"/>
      </w:pPr>
      <w:rPr>
        <w:rFonts w:hint="default"/>
        <w:lang w:val="pt-PT" w:eastAsia="en-US" w:bidi="ar-SA"/>
      </w:rPr>
    </w:lvl>
    <w:lvl w:ilvl="3" w:tplc="B180047A">
      <w:numFmt w:val="bullet"/>
      <w:lvlText w:val="•"/>
      <w:lvlJc w:val="left"/>
      <w:pPr>
        <w:ind w:left="3568" w:hanging="332"/>
      </w:pPr>
      <w:rPr>
        <w:rFonts w:hint="default"/>
        <w:lang w:val="pt-PT" w:eastAsia="en-US" w:bidi="ar-SA"/>
      </w:rPr>
    </w:lvl>
    <w:lvl w:ilvl="4" w:tplc="FDEA8FB0">
      <w:numFmt w:val="bullet"/>
      <w:lvlText w:val="•"/>
      <w:lvlJc w:val="left"/>
      <w:pPr>
        <w:ind w:left="4597" w:hanging="332"/>
      </w:pPr>
      <w:rPr>
        <w:rFonts w:hint="default"/>
        <w:lang w:val="pt-PT" w:eastAsia="en-US" w:bidi="ar-SA"/>
      </w:rPr>
    </w:lvl>
    <w:lvl w:ilvl="5" w:tplc="F454E0CE">
      <w:numFmt w:val="bullet"/>
      <w:lvlText w:val="•"/>
      <w:lvlJc w:val="left"/>
      <w:pPr>
        <w:ind w:left="5627" w:hanging="332"/>
      </w:pPr>
      <w:rPr>
        <w:rFonts w:hint="default"/>
        <w:lang w:val="pt-PT" w:eastAsia="en-US" w:bidi="ar-SA"/>
      </w:rPr>
    </w:lvl>
    <w:lvl w:ilvl="6" w:tplc="D47AD2A6">
      <w:numFmt w:val="bullet"/>
      <w:lvlText w:val="•"/>
      <w:lvlJc w:val="left"/>
      <w:pPr>
        <w:ind w:left="6656" w:hanging="332"/>
      </w:pPr>
      <w:rPr>
        <w:rFonts w:hint="default"/>
        <w:lang w:val="pt-PT" w:eastAsia="en-US" w:bidi="ar-SA"/>
      </w:rPr>
    </w:lvl>
    <w:lvl w:ilvl="7" w:tplc="DC0AF506">
      <w:numFmt w:val="bullet"/>
      <w:lvlText w:val="•"/>
      <w:lvlJc w:val="left"/>
      <w:pPr>
        <w:ind w:left="7686" w:hanging="332"/>
      </w:pPr>
      <w:rPr>
        <w:rFonts w:hint="default"/>
        <w:lang w:val="pt-PT" w:eastAsia="en-US" w:bidi="ar-SA"/>
      </w:rPr>
    </w:lvl>
    <w:lvl w:ilvl="8" w:tplc="69185934">
      <w:numFmt w:val="bullet"/>
      <w:lvlText w:val="•"/>
      <w:lvlJc w:val="left"/>
      <w:pPr>
        <w:ind w:left="8715" w:hanging="332"/>
      </w:pPr>
      <w:rPr>
        <w:rFonts w:hint="default"/>
        <w:lang w:val="pt-PT" w:eastAsia="en-US" w:bidi="ar-SA"/>
      </w:rPr>
    </w:lvl>
  </w:abstractNum>
  <w:abstractNum w:abstractNumId="44">
    <w:nsid w:val="79103CAE"/>
    <w:multiLevelType w:val="multilevel"/>
    <w:tmpl w:val="B986D2FC"/>
    <w:lvl w:ilvl="0">
      <w:start w:val="7"/>
      <w:numFmt w:val="decimal"/>
      <w:lvlText w:val="%1"/>
      <w:lvlJc w:val="left"/>
      <w:pPr>
        <w:ind w:left="154" w:hanging="721"/>
      </w:pPr>
      <w:rPr>
        <w:rFonts w:hint="default"/>
        <w:lang w:val="pt-PT" w:eastAsia="en-US" w:bidi="ar-SA"/>
      </w:rPr>
    </w:lvl>
    <w:lvl w:ilvl="1">
      <w:start w:val="1"/>
      <w:numFmt w:val="decimal"/>
      <w:lvlText w:val="%1.%2."/>
      <w:lvlJc w:val="left"/>
      <w:pPr>
        <w:ind w:left="154" w:hanging="721"/>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287" w:hanging="567"/>
      </w:pPr>
      <w:rPr>
        <w:rFonts w:ascii="Arial" w:eastAsia="Arial" w:hAnsi="Arial" w:cs="Arial" w:hint="default"/>
        <w:b/>
        <w:bCs/>
        <w:i w:val="0"/>
        <w:iCs w:val="0"/>
        <w:spacing w:val="-3"/>
        <w:w w:val="100"/>
        <w:sz w:val="20"/>
        <w:szCs w:val="20"/>
        <w:lang w:val="pt-PT" w:eastAsia="en-US" w:bidi="ar-SA"/>
      </w:rPr>
    </w:lvl>
    <w:lvl w:ilvl="3">
      <w:numFmt w:val="bullet"/>
      <w:lvlText w:val="•"/>
      <w:lvlJc w:val="left"/>
      <w:pPr>
        <w:ind w:left="2466" w:hanging="567"/>
      </w:pPr>
      <w:rPr>
        <w:rFonts w:hint="default"/>
        <w:lang w:val="pt-PT" w:eastAsia="en-US" w:bidi="ar-SA"/>
      </w:rPr>
    </w:lvl>
    <w:lvl w:ilvl="4">
      <w:numFmt w:val="bullet"/>
      <w:lvlText w:val="•"/>
      <w:lvlJc w:val="left"/>
      <w:pPr>
        <w:ind w:left="3653" w:hanging="567"/>
      </w:pPr>
      <w:rPr>
        <w:rFonts w:hint="default"/>
        <w:lang w:val="pt-PT" w:eastAsia="en-US" w:bidi="ar-SA"/>
      </w:rPr>
    </w:lvl>
    <w:lvl w:ilvl="5">
      <w:numFmt w:val="bullet"/>
      <w:lvlText w:val="•"/>
      <w:lvlJc w:val="left"/>
      <w:pPr>
        <w:ind w:left="4840" w:hanging="567"/>
      </w:pPr>
      <w:rPr>
        <w:rFonts w:hint="default"/>
        <w:lang w:val="pt-PT" w:eastAsia="en-US" w:bidi="ar-SA"/>
      </w:rPr>
    </w:lvl>
    <w:lvl w:ilvl="6">
      <w:numFmt w:val="bullet"/>
      <w:lvlText w:val="•"/>
      <w:lvlJc w:val="left"/>
      <w:pPr>
        <w:ind w:left="6027" w:hanging="567"/>
      </w:pPr>
      <w:rPr>
        <w:rFonts w:hint="default"/>
        <w:lang w:val="pt-PT" w:eastAsia="en-US" w:bidi="ar-SA"/>
      </w:rPr>
    </w:lvl>
    <w:lvl w:ilvl="7">
      <w:numFmt w:val="bullet"/>
      <w:lvlText w:val="•"/>
      <w:lvlJc w:val="left"/>
      <w:pPr>
        <w:ind w:left="7214" w:hanging="567"/>
      </w:pPr>
      <w:rPr>
        <w:rFonts w:hint="default"/>
        <w:lang w:val="pt-PT" w:eastAsia="en-US" w:bidi="ar-SA"/>
      </w:rPr>
    </w:lvl>
    <w:lvl w:ilvl="8">
      <w:numFmt w:val="bullet"/>
      <w:lvlText w:val="•"/>
      <w:lvlJc w:val="left"/>
      <w:pPr>
        <w:ind w:left="8400" w:hanging="567"/>
      </w:pPr>
      <w:rPr>
        <w:rFonts w:hint="default"/>
        <w:lang w:val="pt-PT" w:eastAsia="en-US" w:bidi="ar-SA"/>
      </w:rPr>
    </w:lvl>
  </w:abstractNum>
  <w:abstractNum w:abstractNumId="45">
    <w:nsid w:val="7DB55F64"/>
    <w:multiLevelType w:val="multilevel"/>
    <w:tmpl w:val="C17C5F96"/>
    <w:lvl w:ilvl="0">
      <w:start w:val="1"/>
      <w:numFmt w:val="decimal"/>
      <w:lvlText w:val="%1"/>
      <w:lvlJc w:val="left"/>
      <w:pPr>
        <w:ind w:left="154" w:hanging="721"/>
      </w:pPr>
      <w:rPr>
        <w:rFonts w:hint="default"/>
        <w:lang w:val="pt-PT" w:eastAsia="en-US" w:bidi="ar-SA"/>
      </w:rPr>
    </w:lvl>
    <w:lvl w:ilvl="1">
      <w:start w:val="1"/>
      <w:numFmt w:val="decimal"/>
      <w:lvlText w:val="%1.%2."/>
      <w:lvlJc w:val="left"/>
      <w:pPr>
        <w:ind w:left="721" w:hanging="721"/>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282" w:hanging="721"/>
      </w:pPr>
      <w:rPr>
        <w:rFonts w:hint="default"/>
        <w:lang w:val="pt-PT" w:eastAsia="en-US" w:bidi="ar-SA"/>
      </w:rPr>
    </w:lvl>
    <w:lvl w:ilvl="3">
      <w:numFmt w:val="bullet"/>
      <w:lvlText w:val="•"/>
      <w:lvlJc w:val="left"/>
      <w:pPr>
        <w:ind w:left="3344" w:hanging="721"/>
      </w:pPr>
      <w:rPr>
        <w:rFonts w:hint="default"/>
        <w:lang w:val="pt-PT" w:eastAsia="en-US" w:bidi="ar-SA"/>
      </w:rPr>
    </w:lvl>
    <w:lvl w:ilvl="4">
      <w:numFmt w:val="bullet"/>
      <w:lvlText w:val="•"/>
      <w:lvlJc w:val="left"/>
      <w:pPr>
        <w:ind w:left="4405" w:hanging="721"/>
      </w:pPr>
      <w:rPr>
        <w:rFonts w:hint="default"/>
        <w:lang w:val="pt-PT" w:eastAsia="en-US" w:bidi="ar-SA"/>
      </w:rPr>
    </w:lvl>
    <w:lvl w:ilvl="5">
      <w:numFmt w:val="bullet"/>
      <w:lvlText w:val="•"/>
      <w:lvlJc w:val="left"/>
      <w:pPr>
        <w:ind w:left="5467" w:hanging="721"/>
      </w:pPr>
      <w:rPr>
        <w:rFonts w:hint="default"/>
        <w:lang w:val="pt-PT" w:eastAsia="en-US" w:bidi="ar-SA"/>
      </w:rPr>
    </w:lvl>
    <w:lvl w:ilvl="6">
      <w:numFmt w:val="bullet"/>
      <w:lvlText w:val="•"/>
      <w:lvlJc w:val="left"/>
      <w:pPr>
        <w:ind w:left="6528" w:hanging="721"/>
      </w:pPr>
      <w:rPr>
        <w:rFonts w:hint="default"/>
        <w:lang w:val="pt-PT" w:eastAsia="en-US" w:bidi="ar-SA"/>
      </w:rPr>
    </w:lvl>
    <w:lvl w:ilvl="7">
      <w:numFmt w:val="bullet"/>
      <w:lvlText w:val="•"/>
      <w:lvlJc w:val="left"/>
      <w:pPr>
        <w:ind w:left="7590" w:hanging="721"/>
      </w:pPr>
      <w:rPr>
        <w:rFonts w:hint="default"/>
        <w:lang w:val="pt-PT" w:eastAsia="en-US" w:bidi="ar-SA"/>
      </w:rPr>
    </w:lvl>
    <w:lvl w:ilvl="8">
      <w:numFmt w:val="bullet"/>
      <w:lvlText w:val="•"/>
      <w:lvlJc w:val="left"/>
      <w:pPr>
        <w:ind w:left="8651" w:hanging="721"/>
      </w:pPr>
      <w:rPr>
        <w:rFonts w:hint="default"/>
        <w:lang w:val="pt-PT" w:eastAsia="en-US" w:bidi="ar-SA"/>
      </w:rPr>
    </w:lvl>
  </w:abstractNum>
  <w:abstractNum w:abstractNumId="46">
    <w:nsid w:val="7F9F4843"/>
    <w:multiLevelType w:val="multilevel"/>
    <w:tmpl w:val="ED0A40F0"/>
    <w:lvl w:ilvl="0">
      <w:start w:val="10"/>
      <w:numFmt w:val="decimal"/>
      <w:lvlText w:val="%1"/>
      <w:lvlJc w:val="left"/>
      <w:pPr>
        <w:ind w:left="444" w:hanging="444"/>
      </w:pPr>
      <w:rPr>
        <w:rFonts w:hint="default"/>
      </w:rPr>
    </w:lvl>
    <w:lvl w:ilvl="1">
      <w:start w:val="1"/>
      <w:numFmt w:val="decimal"/>
      <w:lvlText w:val="%1.%2"/>
      <w:lvlJc w:val="left"/>
      <w:pPr>
        <w:ind w:left="552" w:hanging="444"/>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abstractNum w:abstractNumId="47">
    <w:nsid w:val="7FD9779D"/>
    <w:multiLevelType w:val="multilevel"/>
    <w:tmpl w:val="85A22454"/>
    <w:lvl w:ilvl="0">
      <w:start w:val="6"/>
      <w:numFmt w:val="decimal"/>
      <w:lvlText w:val="%1"/>
      <w:lvlJc w:val="left"/>
      <w:pPr>
        <w:ind w:left="154" w:hanging="428"/>
      </w:pPr>
      <w:rPr>
        <w:rFonts w:hint="default"/>
        <w:lang w:val="pt-PT" w:eastAsia="en-US" w:bidi="ar-SA"/>
      </w:rPr>
    </w:lvl>
    <w:lvl w:ilvl="1">
      <w:start w:val="1"/>
      <w:numFmt w:val="decimal"/>
      <w:lvlText w:val="%1.%2."/>
      <w:lvlJc w:val="left"/>
      <w:pPr>
        <w:ind w:left="154" w:hanging="42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148" w:hanging="711"/>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344" w:hanging="711"/>
      </w:pPr>
      <w:rPr>
        <w:rFonts w:hint="default"/>
        <w:lang w:val="pt-PT" w:eastAsia="en-US" w:bidi="ar-SA"/>
      </w:rPr>
    </w:lvl>
    <w:lvl w:ilvl="4">
      <w:numFmt w:val="bullet"/>
      <w:lvlText w:val="•"/>
      <w:lvlJc w:val="left"/>
      <w:pPr>
        <w:ind w:left="3548" w:hanging="711"/>
      </w:pPr>
      <w:rPr>
        <w:rFonts w:hint="default"/>
        <w:lang w:val="pt-PT" w:eastAsia="en-US" w:bidi="ar-SA"/>
      </w:rPr>
    </w:lvl>
    <w:lvl w:ilvl="5">
      <w:numFmt w:val="bullet"/>
      <w:lvlText w:val="•"/>
      <w:lvlJc w:val="left"/>
      <w:pPr>
        <w:ind w:left="4752" w:hanging="711"/>
      </w:pPr>
      <w:rPr>
        <w:rFonts w:hint="default"/>
        <w:lang w:val="pt-PT" w:eastAsia="en-US" w:bidi="ar-SA"/>
      </w:rPr>
    </w:lvl>
    <w:lvl w:ilvl="6">
      <w:numFmt w:val="bullet"/>
      <w:lvlText w:val="•"/>
      <w:lvlJc w:val="left"/>
      <w:pPr>
        <w:ind w:left="5957" w:hanging="711"/>
      </w:pPr>
      <w:rPr>
        <w:rFonts w:hint="default"/>
        <w:lang w:val="pt-PT" w:eastAsia="en-US" w:bidi="ar-SA"/>
      </w:rPr>
    </w:lvl>
    <w:lvl w:ilvl="7">
      <w:numFmt w:val="bullet"/>
      <w:lvlText w:val="•"/>
      <w:lvlJc w:val="left"/>
      <w:pPr>
        <w:ind w:left="7161" w:hanging="711"/>
      </w:pPr>
      <w:rPr>
        <w:rFonts w:hint="default"/>
        <w:lang w:val="pt-PT" w:eastAsia="en-US" w:bidi="ar-SA"/>
      </w:rPr>
    </w:lvl>
    <w:lvl w:ilvl="8">
      <w:numFmt w:val="bullet"/>
      <w:lvlText w:val="•"/>
      <w:lvlJc w:val="left"/>
      <w:pPr>
        <w:ind w:left="8365" w:hanging="711"/>
      </w:pPr>
      <w:rPr>
        <w:rFonts w:hint="default"/>
        <w:lang w:val="pt-PT" w:eastAsia="en-US" w:bidi="ar-SA"/>
      </w:rPr>
    </w:lvl>
  </w:abstractNum>
  <w:num w:numId="1">
    <w:abstractNumId w:val="33"/>
  </w:num>
  <w:num w:numId="2">
    <w:abstractNumId w:val="26"/>
  </w:num>
  <w:num w:numId="3">
    <w:abstractNumId w:val="39"/>
  </w:num>
  <w:num w:numId="4">
    <w:abstractNumId w:val="23"/>
  </w:num>
  <w:num w:numId="5">
    <w:abstractNumId w:val="14"/>
  </w:num>
  <w:num w:numId="6">
    <w:abstractNumId w:val="38"/>
  </w:num>
  <w:num w:numId="7">
    <w:abstractNumId w:val="24"/>
  </w:num>
  <w:num w:numId="8">
    <w:abstractNumId w:val="15"/>
  </w:num>
  <w:num w:numId="9">
    <w:abstractNumId w:val="11"/>
  </w:num>
  <w:num w:numId="10">
    <w:abstractNumId w:val="41"/>
  </w:num>
  <w:num w:numId="11">
    <w:abstractNumId w:val="37"/>
  </w:num>
  <w:num w:numId="12">
    <w:abstractNumId w:val="19"/>
  </w:num>
  <w:num w:numId="13">
    <w:abstractNumId w:val="4"/>
  </w:num>
  <w:num w:numId="14">
    <w:abstractNumId w:val="12"/>
  </w:num>
  <w:num w:numId="15">
    <w:abstractNumId w:val="30"/>
  </w:num>
  <w:num w:numId="16">
    <w:abstractNumId w:val="18"/>
  </w:num>
  <w:num w:numId="17">
    <w:abstractNumId w:val="32"/>
  </w:num>
  <w:num w:numId="18">
    <w:abstractNumId w:val="10"/>
  </w:num>
  <w:num w:numId="19">
    <w:abstractNumId w:val="34"/>
  </w:num>
  <w:num w:numId="20">
    <w:abstractNumId w:val="16"/>
  </w:num>
  <w:num w:numId="21">
    <w:abstractNumId w:val="29"/>
  </w:num>
  <w:num w:numId="22">
    <w:abstractNumId w:val="25"/>
  </w:num>
  <w:num w:numId="23">
    <w:abstractNumId w:val="43"/>
  </w:num>
  <w:num w:numId="24">
    <w:abstractNumId w:val="31"/>
  </w:num>
  <w:num w:numId="25">
    <w:abstractNumId w:val="17"/>
  </w:num>
  <w:num w:numId="26">
    <w:abstractNumId w:val="2"/>
  </w:num>
  <w:num w:numId="27">
    <w:abstractNumId w:val="21"/>
  </w:num>
  <w:num w:numId="28">
    <w:abstractNumId w:val="42"/>
  </w:num>
  <w:num w:numId="29">
    <w:abstractNumId w:val="13"/>
  </w:num>
  <w:num w:numId="30">
    <w:abstractNumId w:val="44"/>
  </w:num>
  <w:num w:numId="31">
    <w:abstractNumId w:val="47"/>
  </w:num>
  <w:num w:numId="32">
    <w:abstractNumId w:val="36"/>
  </w:num>
  <w:num w:numId="33">
    <w:abstractNumId w:val="28"/>
  </w:num>
  <w:num w:numId="34">
    <w:abstractNumId w:val="40"/>
  </w:num>
  <w:num w:numId="35">
    <w:abstractNumId w:val="3"/>
  </w:num>
  <w:num w:numId="36">
    <w:abstractNumId w:val="45"/>
  </w:num>
  <w:num w:numId="37">
    <w:abstractNumId w:val="22"/>
  </w:num>
  <w:num w:numId="38">
    <w:abstractNumId w:val="0"/>
  </w:num>
  <w:num w:numId="39">
    <w:abstractNumId w:val="46"/>
  </w:num>
  <w:num w:numId="40">
    <w:abstractNumId w:val="5"/>
  </w:num>
  <w:num w:numId="41">
    <w:abstractNumId w:val="27"/>
  </w:num>
  <w:num w:numId="42">
    <w:abstractNumId w:val="8"/>
  </w:num>
  <w:num w:numId="43">
    <w:abstractNumId w:val="1"/>
  </w:num>
  <w:num w:numId="44">
    <w:abstractNumId w:val="6"/>
  </w:num>
  <w:num w:numId="45">
    <w:abstractNumId w:val="9"/>
  </w:num>
  <w:num w:numId="46">
    <w:abstractNumId w:val="7"/>
  </w:num>
  <w:num w:numId="47">
    <w:abstractNumId w:val="35"/>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849"/>
    <w:rsid w:val="00090FB6"/>
    <w:rsid w:val="000D540C"/>
    <w:rsid w:val="00110A13"/>
    <w:rsid w:val="00165328"/>
    <w:rsid w:val="001A2008"/>
    <w:rsid w:val="001B515A"/>
    <w:rsid w:val="001D051D"/>
    <w:rsid w:val="001D63A2"/>
    <w:rsid w:val="00225C2E"/>
    <w:rsid w:val="002577DB"/>
    <w:rsid w:val="00260D68"/>
    <w:rsid w:val="002810FA"/>
    <w:rsid w:val="00292FBC"/>
    <w:rsid w:val="00336218"/>
    <w:rsid w:val="003643BE"/>
    <w:rsid w:val="0038213E"/>
    <w:rsid w:val="003951FE"/>
    <w:rsid w:val="003C6B4E"/>
    <w:rsid w:val="003E36CF"/>
    <w:rsid w:val="003F687C"/>
    <w:rsid w:val="00401B0D"/>
    <w:rsid w:val="00497909"/>
    <w:rsid w:val="004A6917"/>
    <w:rsid w:val="004B386B"/>
    <w:rsid w:val="004B6398"/>
    <w:rsid w:val="004C4E48"/>
    <w:rsid w:val="00501320"/>
    <w:rsid w:val="00522118"/>
    <w:rsid w:val="005A28BC"/>
    <w:rsid w:val="005D4244"/>
    <w:rsid w:val="00635C26"/>
    <w:rsid w:val="006C2464"/>
    <w:rsid w:val="006E0587"/>
    <w:rsid w:val="006E471E"/>
    <w:rsid w:val="0073027B"/>
    <w:rsid w:val="007439F6"/>
    <w:rsid w:val="007510AE"/>
    <w:rsid w:val="00792C3A"/>
    <w:rsid w:val="007A02B2"/>
    <w:rsid w:val="007B622A"/>
    <w:rsid w:val="007D3812"/>
    <w:rsid w:val="007D5130"/>
    <w:rsid w:val="00801DD2"/>
    <w:rsid w:val="00872C29"/>
    <w:rsid w:val="00892849"/>
    <w:rsid w:val="00895C56"/>
    <w:rsid w:val="009332F6"/>
    <w:rsid w:val="009C08D1"/>
    <w:rsid w:val="009E63DF"/>
    <w:rsid w:val="00A92D43"/>
    <w:rsid w:val="00AC43C9"/>
    <w:rsid w:val="00AE0494"/>
    <w:rsid w:val="00AE178E"/>
    <w:rsid w:val="00B15931"/>
    <w:rsid w:val="00B223A2"/>
    <w:rsid w:val="00B43D8C"/>
    <w:rsid w:val="00B97EDA"/>
    <w:rsid w:val="00BF7940"/>
    <w:rsid w:val="00C52849"/>
    <w:rsid w:val="00C711F4"/>
    <w:rsid w:val="00C971F9"/>
    <w:rsid w:val="00CC03D3"/>
    <w:rsid w:val="00CC2DFD"/>
    <w:rsid w:val="00D11713"/>
    <w:rsid w:val="00DA5E9E"/>
    <w:rsid w:val="00DC3EE7"/>
    <w:rsid w:val="00DE20CA"/>
    <w:rsid w:val="00E2611F"/>
    <w:rsid w:val="00E4643A"/>
    <w:rsid w:val="00E5048F"/>
    <w:rsid w:val="00E56EC5"/>
    <w:rsid w:val="00ED7E15"/>
    <w:rsid w:val="00F779B7"/>
    <w:rsid w:val="00F86751"/>
    <w:rsid w:val="00F91544"/>
    <w:rsid w:val="00F917E7"/>
    <w:rsid w:val="00FA4760"/>
    <w:rsid w:val="00FD7EF1"/>
    <w:rsid w:val="00FE2D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6E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510AE"/>
    <w:rPr>
      <w:rFonts w:ascii="Microsoft Sans Serif" w:eastAsia="Microsoft Sans Serif" w:hAnsi="Microsoft Sans Serif" w:cs="Microsoft Sans Serif"/>
      <w:lang w:val="pt-PT"/>
    </w:rPr>
  </w:style>
  <w:style w:type="paragraph" w:styleId="Ttulo1">
    <w:name w:val="heading 1"/>
    <w:basedOn w:val="Normal"/>
    <w:uiPriority w:val="1"/>
    <w:qFormat/>
    <w:pPr>
      <w:ind w:left="63"/>
      <w:outlineLvl w:val="0"/>
    </w:pPr>
    <w:rPr>
      <w:rFonts w:ascii="Arial" w:eastAsia="Arial" w:hAnsi="Arial" w:cs="Arial"/>
      <w:b/>
      <w:bCs/>
    </w:rPr>
  </w:style>
  <w:style w:type="paragraph" w:styleId="Ttulo2">
    <w:name w:val="heading 2"/>
    <w:basedOn w:val="Normal"/>
    <w:uiPriority w:val="1"/>
    <w:qFormat/>
    <w:pPr>
      <w:ind w:left="581"/>
      <w:outlineLvl w:val="1"/>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53"/>
      <w:jc w:val="both"/>
    </w:pPr>
  </w:style>
  <w:style w:type="paragraph" w:styleId="Ttulo">
    <w:name w:val="Title"/>
    <w:basedOn w:val="Normal"/>
    <w:uiPriority w:val="1"/>
    <w:qFormat/>
    <w:pPr>
      <w:spacing w:before="67"/>
      <w:ind w:left="63" w:right="66"/>
      <w:jc w:val="center"/>
    </w:pPr>
    <w:rPr>
      <w:sz w:val="56"/>
      <w:szCs w:val="56"/>
    </w:rPr>
  </w:style>
  <w:style w:type="paragraph" w:styleId="PargrafodaLista">
    <w:name w:val="List Paragraph"/>
    <w:basedOn w:val="Normal"/>
    <w:uiPriority w:val="1"/>
    <w:qFormat/>
    <w:pPr>
      <w:ind w:left="153"/>
      <w:jc w:val="both"/>
    </w:pPr>
  </w:style>
  <w:style w:type="paragraph" w:customStyle="1" w:styleId="TableParagraph">
    <w:name w:val="Table Paragraph"/>
    <w:basedOn w:val="Normal"/>
    <w:uiPriority w:val="1"/>
    <w:qFormat/>
  </w:style>
  <w:style w:type="numbering" w:customStyle="1" w:styleId="WWNum381">
    <w:name w:val="WWNum381"/>
    <w:basedOn w:val="Semlista"/>
    <w:rsid w:val="007A02B2"/>
    <w:pPr>
      <w:numPr>
        <w:numId w:val="37"/>
      </w:numPr>
    </w:pPr>
  </w:style>
  <w:style w:type="paragraph" w:styleId="Cabealho">
    <w:name w:val="header"/>
    <w:basedOn w:val="Normal"/>
    <w:link w:val="CabealhoChar"/>
    <w:uiPriority w:val="99"/>
    <w:unhideWhenUsed/>
    <w:rsid w:val="00CC2DFD"/>
    <w:pPr>
      <w:tabs>
        <w:tab w:val="center" w:pos="4252"/>
        <w:tab w:val="right" w:pos="8504"/>
      </w:tabs>
    </w:pPr>
  </w:style>
  <w:style w:type="character" w:customStyle="1" w:styleId="CabealhoChar">
    <w:name w:val="Cabeçalho Char"/>
    <w:basedOn w:val="Fontepargpadro"/>
    <w:link w:val="Cabealho"/>
    <w:uiPriority w:val="99"/>
    <w:rsid w:val="00CC2DFD"/>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CC2DFD"/>
    <w:pPr>
      <w:tabs>
        <w:tab w:val="center" w:pos="4252"/>
        <w:tab w:val="right" w:pos="8504"/>
      </w:tabs>
    </w:pPr>
  </w:style>
  <w:style w:type="character" w:customStyle="1" w:styleId="RodapChar">
    <w:name w:val="Rodapé Char"/>
    <w:basedOn w:val="Fontepargpadro"/>
    <w:link w:val="Rodap"/>
    <w:uiPriority w:val="99"/>
    <w:rsid w:val="00CC2DFD"/>
    <w:rPr>
      <w:rFonts w:ascii="Microsoft Sans Serif" w:eastAsia="Microsoft Sans Serif" w:hAnsi="Microsoft Sans Serif" w:cs="Microsoft Sans Serif"/>
      <w:lang w:val="pt-PT"/>
    </w:rPr>
  </w:style>
  <w:style w:type="paragraph" w:styleId="Textodebalo">
    <w:name w:val="Balloon Text"/>
    <w:basedOn w:val="Normal"/>
    <w:link w:val="TextodebaloChar"/>
    <w:uiPriority w:val="99"/>
    <w:semiHidden/>
    <w:unhideWhenUsed/>
    <w:rsid w:val="007D3812"/>
    <w:rPr>
      <w:rFonts w:ascii="Tahoma" w:hAnsi="Tahoma" w:cs="Tahoma"/>
      <w:sz w:val="16"/>
      <w:szCs w:val="16"/>
    </w:rPr>
  </w:style>
  <w:style w:type="character" w:customStyle="1" w:styleId="TextodebaloChar">
    <w:name w:val="Texto de balão Char"/>
    <w:basedOn w:val="Fontepargpadro"/>
    <w:link w:val="Textodebalo"/>
    <w:uiPriority w:val="99"/>
    <w:semiHidden/>
    <w:rsid w:val="007D3812"/>
    <w:rPr>
      <w:rFonts w:ascii="Tahoma" w:eastAsia="Microsoft Sans Serif"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510AE"/>
    <w:rPr>
      <w:rFonts w:ascii="Microsoft Sans Serif" w:eastAsia="Microsoft Sans Serif" w:hAnsi="Microsoft Sans Serif" w:cs="Microsoft Sans Serif"/>
      <w:lang w:val="pt-PT"/>
    </w:rPr>
  </w:style>
  <w:style w:type="paragraph" w:styleId="Ttulo1">
    <w:name w:val="heading 1"/>
    <w:basedOn w:val="Normal"/>
    <w:uiPriority w:val="1"/>
    <w:qFormat/>
    <w:pPr>
      <w:ind w:left="63"/>
      <w:outlineLvl w:val="0"/>
    </w:pPr>
    <w:rPr>
      <w:rFonts w:ascii="Arial" w:eastAsia="Arial" w:hAnsi="Arial" w:cs="Arial"/>
      <w:b/>
      <w:bCs/>
    </w:rPr>
  </w:style>
  <w:style w:type="paragraph" w:styleId="Ttulo2">
    <w:name w:val="heading 2"/>
    <w:basedOn w:val="Normal"/>
    <w:uiPriority w:val="1"/>
    <w:qFormat/>
    <w:pPr>
      <w:ind w:left="581"/>
      <w:outlineLvl w:val="1"/>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53"/>
      <w:jc w:val="both"/>
    </w:pPr>
  </w:style>
  <w:style w:type="paragraph" w:styleId="Ttulo">
    <w:name w:val="Title"/>
    <w:basedOn w:val="Normal"/>
    <w:uiPriority w:val="1"/>
    <w:qFormat/>
    <w:pPr>
      <w:spacing w:before="67"/>
      <w:ind w:left="63" w:right="66"/>
      <w:jc w:val="center"/>
    </w:pPr>
    <w:rPr>
      <w:sz w:val="56"/>
      <w:szCs w:val="56"/>
    </w:rPr>
  </w:style>
  <w:style w:type="paragraph" w:styleId="PargrafodaLista">
    <w:name w:val="List Paragraph"/>
    <w:basedOn w:val="Normal"/>
    <w:uiPriority w:val="1"/>
    <w:qFormat/>
    <w:pPr>
      <w:ind w:left="153"/>
      <w:jc w:val="both"/>
    </w:pPr>
  </w:style>
  <w:style w:type="paragraph" w:customStyle="1" w:styleId="TableParagraph">
    <w:name w:val="Table Paragraph"/>
    <w:basedOn w:val="Normal"/>
    <w:uiPriority w:val="1"/>
    <w:qFormat/>
  </w:style>
  <w:style w:type="numbering" w:customStyle="1" w:styleId="WWNum381">
    <w:name w:val="WWNum381"/>
    <w:basedOn w:val="Semlista"/>
    <w:rsid w:val="007A02B2"/>
    <w:pPr>
      <w:numPr>
        <w:numId w:val="37"/>
      </w:numPr>
    </w:pPr>
  </w:style>
  <w:style w:type="paragraph" w:styleId="Cabealho">
    <w:name w:val="header"/>
    <w:basedOn w:val="Normal"/>
    <w:link w:val="CabealhoChar"/>
    <w:uiPriority w:val="99"/>
    <w:unhideWhenUsed/>
    <w:rsid w:val="00CC2DFD"/>
    <w:pPr>
      <w:tabs>
        <w:tab w:val="center" w:pos="4252"/>
        <w:tab w:val="right" w:pos="8504"/>
      </w:tabs>
    </w:pPr>
  </w:style>
  <w:style w:type="character" w:customStyle="1" w:styleId="CabealhoChar">
    <w:name w:val="Cabeçalho Char"/>
    <w:basedOn w:val="Fontepargpadro"/>
    <w:link w:val="Cabealho"/>
    <w:uiPriority w:val="99"/>
    <w:rsid w:val="00CC2DFD"/>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CC2DFD"/>
    <w:pPr>
      <w:tabs>
        <w:tab w:val="center" w:pos="4252"/>
        <w:tab w:val="right" w:pos="8504"/>
      </w:tabs>
    </w:pPr>
  </w:style>
  <w:style w:type="character" w:customStyle="1" w:styleId="RodapChar">
    <w:name w:val="Rodapé Char"/>
    <w:basedOn w:val="Fontepargpadro"/>
    <w:link w:val="Rodap"/>
    <w:uiPriority w:val="99"/>
    <w:rsid w:val="00CC2DFD"/>
    <w:rPr>
      <w:rFonts w:ascii="Microsoft Sans Serif" w:eastAsia="Microsoft Sans Serif" w:hAnsi="Microsoft Sans Serif" w:cs="Microsoft Sans Serif"/>
      <w:lang w:val="pt-PT"/>
    </w:rPr>
  </w:style>
  <w:style w:type="paragraph" w:styleId="Textodebalo">
    <w:name w:val="Balloon Text"/>
    <w:basedOn w:val="Normal"/>
    <w:link w:val="TextodebaloChar"/>
    <w:uiPriority w:val="99"/>
    <w:semiHidden/>
    <w:unhideWhenUsed/>
    <w:rsid w:val="007D3812"/>
    <w:rPr>
      <w:rFonts w:ascii="Tahoma" w:hAnsi="Tahoma" w:cs="Tahoma"/>
      <w:sz w:val="16"/>
      <w:szCs w:val="16"/>
    </w:rPr>
  </w:style>
  <w:style w:type="character" w:customStyle="1" w:styleId="TextodebaloChar">
    <w:name w:val="Texto de balão Char"/>
    <w:basedOn w:val="Fontepargpadro"/>
    <w:link w:val="Textodebalo"/>
    <w:uiPriority w:val="99"/>
    <w:semiHidden/>
    <w:rsid w:val="007D3812"/>
    <w:rPr>
      <w:rFonts w:ascii="Tahoma" w:eastAsia="Microsoft Sans Serif"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santoinacio.pr.gov.br/"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image" Target="media/image4.emf"/><Relationship Id="rId42" Type="http://schemas.openxmlformats.org/officeDocument/2006/relationships/header" Target="header4.xm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santoinacio.pr.gov.br/" TargetMode="Externa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2.png"/><Relationship Id="rId37" Type="http://schemas.openxmlformats.org/officeDocument/2006/relationships/hyperlink" Target="http://www.planalto.gov.br/ccivil_03/_ato2019-2022/2021/lei/L14133.htm" TargetMode="External"/><Relationship Id="rId40" Type="http://schemas.openxmlformats.org/officeDocument/2006/relationships/header" Target="header2.xml"/><Relationship Id="rId45" Type="http://schemas.openxmlformats.org/officeDocument/2006/relationships/header" Target="header6.xml"/><Relationship Id="rId53"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0" Type="http://schemas.openxmlformats.org/officeDocument/2006/relationships/hyperlink" Target="https://bnc.org.br/"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LEIS/L8666cons.htm" TargetMode="External"/><Relationship Id="rId5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receita.fazenda.gov.br/grupo2/certidoes.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image" Target="media/image5.emf"/><Relationship Id="rId43" Type="http://schemas.openxmlformats.org/officeDocument/2006/relationships/header" Target="header5.xm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image" Target="media/image3.png"/><Relationship Id="rId38" Type="http://schemas.openxmlformats.org/officeDocument/2006/relationships/hyperlink" Target="https://www.planalto.gov.br/ccivil_03/leis/lcp/lcp123.htm" TargetMode="External"/><Relationship Id="rId46" Type="http://schemas.openxmlformats.org/officeDocument/2006/relationships/header" Target="header7.xml"/><Relationship Id="rId20" Type="http://schemas.openxmlformats.org/officeDocument/2006/relationships/hyperlink" Target="https://www.portaltransparencia.gov.br/sancoes/cnep" TargetMode="External"/><Relationship Id="rId41" Type="http://schemas.openxmlformats.org/officeDocument/2006/relationships/header" Target="header3.xm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DC9FA-121C-4B4E-97FD-2ABBCE90F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21588</Words>
  <Characters>116579</Characters>
  <Application>Microsoft Office Word</Application>
  <DocSecurity>0</DocSecurity>
  <Lines>971</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cp:lastModifiedBy>
  <cp:revision>3</cp:revision>
  <dcterms:created xsi:type="dcterms:W3CDTF">2026-03-09T11:13:00Z</dcterms:created>
  <dcterms:modified xsi:type="dcterms:W3CDTF">2026-03-09T16:48:00Z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Creator">
    <vt:lpwstr>Microsoft® Word 2010</vt:lpwstr>
  </property>
  <property fmtid="{D5CDD505-2E9C-101B-9397-08002B2CF9AE}" pid="4" name="LastSaved">
    <vt:filetime>2025-09-22T00:00:00Z</vt:filetime>
  </property>
  <property fmtid="{D5CDD505-2E9C-101B-9397-08002B2CF9AE}" pid="5" name="Producer">
    <vt:lpwstr>Microsoft® Word 2010</vt:lpwstr>
  </property>
</Properties>
</file>