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32260F" w14:textId="3DED755F" w:rsidR="00153F02" w:rsidRPr="0077653E" w:rsidRDefault="00153F02" w:rsidP="005E4E6F">
      <w:pPr>
        <w:spacing w:before="120" w:after="120"/>
        <w:ind w:right="121"/>
        <w:jc w:val="center"/>
        <w:rPr>
          <w:b/>
        </w:rPr>
      </w:pPr>
      <w:r w:rsidRPr="005E4E6F">
        <w:rPr>
          <w:b/>
        </w:rPr>
        <w:t xml:space="preserve">AVISO DE DISPENSA DE VALOR Nº </w:t>
      </w:r>
      <w:r w:rsidR="007A5DAB">
        <w:rPr>
          <w:b/>
        </w:rPr>
        <w:t>009</w:t>
      </w:r>
      <w:r w:rsidR="0077653E" w:rsidRPr="0077653E">
        <w:rPr>
          <w:b/>
        </w:rPr>
        <w:t>/2026</w:t>
      </w:r>
    </w:p>
    <w:p w14:paraId="42EB0D34" w14:textId="76F04707" w:rsidR="00153F02" w:rsidRPr="005E4E6F" w:rsidRDefault="00153F02" w:rsidP="005E4E6F">
      <w:pPr>
        <w:spacing w:before="120" w:after="120"/>
        <w:ind w:right="121"/>
        <w:jc w:val="center"/>
        <w:rPr>
          <w:b/>
        </w:rPr>
      </w:pPr>
      <w:r w:rsidRPr="005E4E6F">
        <w:rPr>
          <w:b/>
        </w:rPr>
        <w:t>COM</w:t>
      </w:r>
      <w:r w:rsidRPr="005E4E6F">
        <w:rPr>
          <w:b/>
          <w:spacing w:val="-3"/>
        </w:rPr>
        <w:t xml:space="preserve"> </w:t>
      </w:r>
      <w:r w:rsidRPr="005E4E6F">
        <w:rPr>
          <w:b/>
        </w:rPr>
        <w:t>BASE</w:t>
      </w:r>
      <w:r w:rsidRPr="005E4E6F">
        <w:rPr>
          <w:b/>
          <w:spacing w:val="-3"/>
        </w:rPr>
        <w:t xml:space="preserve"> </w:t>
      </w:r>
      <w:r w:rsidRPr="005E4E6F">
        <w:rPr>
          <w:b/>
        </w:rPr>
        <w:t>NO</w:t>
      </w:r>
      <w:r w:rsidRPr="005E4E6F">
        <w:rPr>
          <w:b/>
          <w:spacing w:val="-3"/>
        </w:rPr>
        <w:t xml:space="preserve"> </w:t>
      </w:r>
      <w:r w:rsidRPr="005E4E6F">
        <w:rPr>
          <w:b/>
        </w:rPr>
        <w:t>ART.</w:t>
      </w:r>
      <w:r w:rsidRPr="005E4E6F">
        <w:rPr>
          <w:b/>
          <w:spacing w:val="-3"/>
        </w:rPr>
        <w:t xml:space="preserve"> </w:t>
      </w:r>
      <w:r w:rsidRPr="005E4E6F">
        <w:rPr>
          <w:b/>
        </w:rPr>
        <w:t>75,</w:t>
      </w:r>
      <w:r w:rsidRPr="005E4E6F">
        <w:rPr>
          <w:b/>
          <w:spacing w:val="-3"/>
        </w:rPr>
        <w:t xml:space="preserve"> </w:t>
      </w:r>
      <w:r w:rsidRPr="005E4E6F">
        <w:rPr>
          <w:b/>
        </w:rPr>
        <w:t>INCISO</w:t>
      </w:r>
      <w:r w:rsidRPr="005E4E6F">
        <w:rPr>
          <w:b/>
          <w:spacing w:val="-2"/>
        </w:rPr>
        <w:t xml:space="preserve"> </w:t>
      </w:r>
      <w:r w:rsidRPr="005E4E6F">
        <w:rPr>
          <w:b/>
        </w:rPr>
        <w:t>II</w:t>
      </w:r>
      <w:r w:rsidRPr="005E4E6F">
        <w:rPr>
          <w:b/>
          <w:spacing w:val="-3"/>
        </w:rPr>
        <w:t xml:space="preserve"> </w:t>
      </w:r>
      <w:r w:rsidR="00E92A35" w:rsidRPr="005E4E6F">
        <w:rPr>
          <w:b/>
        </w:rPr>
        <w:t>DA</w:t>
      </w:r>
      <w:r w:rsidR="00E92A35" w:rsidRPr="005E4E6F">
        <w:rPr>
          <w:b/>
          <w:spacing w:val="-3"/>
        </w:rPr>
        <w:t xml:space="preserve"> </w:t>
      </w:r>
      <w:r w:rsidR="00E92A35" w:rsidRPr="005E4E6F">
        <w:rPr>
          <w:b/>
        </w:rPr>
        <w:t>LEI</w:t>
      </w:r>
      <w:r w:rsidR="00E92A35" w:rsidRPr="005E4E6F">
        <w:rPr>
          <w:b/>
          <w:spacing w:val="-3"/>
        </w:rPr>
        <w:t xml:space="preserve"> </w:t>
      </w:r>
      <w:r w:rsidRPr="005E4E6F">
        <w:rPr>
          <w:b/>
        </w:rPr>
        <w:t>14.133/2021</w:t>
      </w:r>
    </w:p>
    <w:p w14:paraId="4E665231" w14:textId="77777777" w:rsidR="00153F02" w:rsidRPr="005E4E6F" w:rsidRDefault="00153F02" w:rsidP="005E4E6F">
      <w:pPr>
        <w:spacing w:before="120" w:after="120"/>
        <w:ind w:right="121"/>
        <w:jc w:val="center"/>
        <w:rPr>
          <w:b/>
        </w:rPr>
      </w:pPr>
      <w:r w:rsidRPr="005E4E6F">
        <w:rPr>
          <w:b/>
        </w:rPr>
        <w:t>MANIFESTAÇÃO DE INTERESSE</w:t>
      </w:r>
    </w:p>
    <w:p w14:paraId="466BF486" w14:textId="19C83AE0" w:rsidR="00153F02" w:rsidRPr="00F07AA0" w:rsidRDefault="00F07AA0" w:rsidP="00F07AA0">
      <w:pPr>
        <w:pStyle w:val="Corpodetexto"/>
        <w:tabs>
          <w:tab w:val="left" w:pos="2910"/>
        </w:tabs>
        <w:spacing w:before="120" w:after="120"/>
        <w:rPr>
          <w:b/>
          <w:color w:val="FF0000"/>
        </w:rPr>
      </w:pPr>
      <w:r>
        <w:rPr>
          <w:b/>
        </w:rPr>
        <w:tab/>
      </w:r>
    </w:p>
    <w:p w14:paraId="36908089" w14:textId="647031B6" w:rsidR="00153F02" w:rsidRPr="005E4E6F" w:rsidRDefault="00153F02" w:rsidP="005E4E6F">
      <w:pPr>
        <w:spacing w:before="120" w:after="120"/>
        <w:ind w:right="3"/>
        <w:jc w:val="both"/>
        <w:rPr>
          <w:b/>
        </w:rPr>
      </w:pPr>
      <w:r w:rsidRPr="00C81449">
        <w:rPr>
          <w:b/>
        </w:rPr>
        <w:t>O Município de Santo Inácio</w:t>
      </w:r>
      <w:r w:rsidRPr="005E4E6F">
        <w:rPr>
          <w:b/>
        </w:rPr>
        <w:t xml:space="preserve">, </w:t>
      </w:r>
      <w:r w:rsidRPr="005E4E6F">
        <w:t>torna</w:t>
      </w:r>
      <w:r w:rsidRPr="005E4E6F">
        <w:rPr>
          <w:spacing w:val="1"/>
        </w:rPr>
        <w:t xml:space="preserve"> </w:t>
      </w:r>
      <w:r w:rsidRPr="005E4E6F">
        <w:t xml:space="preserve">público que, realizará Chamada Pública para Manifestação de Interesse, com critério de julgamento </w:t>
      </w:r>
      <w:r w:rsidRPr="00C81449">
        <w:rPr>
          <w:b/>
        </w:rPr>
        <w:t>MENOR PREÇO</w:t>
      </w:r>
      <w:r w:rsidRPr="00C81449">
        <w:rPr>
          <w:b/>
          <w:spacing w:val="1"/>
        </w:rPr>
        <w:t xml:space="preserve"> </w:t>
      </w:r>
      <w:r w:rsidRPr="00C81449">
        <w:rPr>
          <w:b/>
        </w:rPr>
        <w:t>GLOBAL</w:t>
      </w:r>
      <w:r w:rsidRPr="005E4E6F">
        <w:rPr>
          <w:b/>
        </w:rPr>
        <w:t xml:space="preserve">, </w:t>
      </w:r>
      <w:r w:rsidRPr="005E4E6F">
        <w:t xml:space="preserve">nos termos Artigo </w:t>
      </w:r>
      <w:r w:rsidR="00271E5E" w:rsidRPr="005E4E6F">
        <w:t>n</w:t>
      </w:r>
      <w:r w:rsidRPr="005E4E6F">
        <w:t>º 75, inciso II da Lei 14.133/2021, e as exigências estabelecidas neste aviso, conforme os critérios e procedimentos a seguir</w:t>
      </w:r>
      <w:r w:rsidRPr="005E4E6F">
        <w:rPr>
          <w:spacing w:val="1"/>
        </w:rPr>
        <w:t xml:space="preserve"> </w:t>
      </w:r>
      <w:r w:rsidRPr="005E4E6F">
        <w:t>definidos, objetivando obter a melhor proposta, observadas as datas e horários</w:t>
      </w:r>
      <w:r w:rsidRPr="005E4E6F">
        <w:rPr>
          <w:spacing w:val="1"/>
        </w:rPr>
        <w:t xml:space="preserve"> </w:t>
      </w:r>
      <w:r w:rsidRPr="005E4E6F">
        <w:t>discriminados</w:t>
      </w:r>
      <w:r w:rsidRPr="005E4E6F">
        <w:rPr>
          <w:spacing w:val="-2"/>
        </w:rPr>
        <w:t xml:space="preserve"> </w:t>
      </w:r>
      <w:r w:rsidRPr="005E4E6F">
        <w:t>a</w:t>
      </w:r>
      <w:r w:rsidRPr="005E4E6F">
        <w:rPr>
          <w:spacing w:val="-1"/>
        </w:rPr>
        <w:t xml:space="preserve"> </w:t>
      </w:r>
      <w:r w:rsidRPr="005E4E6F">
        <w:t>seguir:</w:t>
      </w:r>
    </w:p>
    <w:tbl>
      <w:tblPr>
        <w:tblStyle w:val="TableNormal"/>
        <w:tblW w:w="92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7"/>
        <w:gridCol w:w="4022"/>
      </w:tblGrid>
      <w:tr w:rsidR="00A15295" w:rsidRPr="005E4E6F" w14:paraId="2BA587B9" w14:textId="77777777" w:rsidTr="00D34033">
        <w:trPr>
          <w:trHeight w:val="467"/>
          <w:jc w:val="center"/>
        </w:trPr>
        <w:tc>
          <w:tcPr>
            <w:tcW w:w="5187" w:type="dxa"/>
            <w:shd w:val="clear" w:color="auto" w:fill="BEBEBE"/>
            <w:vAlign w:val="center"/>
          </w:tcPr>
          <w:p w14:paraId="71BB828A" w14:textId="77777777" w:rsidR="00153F02" w:rsidRPr="005E4E6F" w:rsidRDefault="00153F02" w:rsidP="005E4E6F">
            <w:pPr>
              <w:pStyle w:val="TableParagraph"/>
              <w:spacing w:before="120" w:after="120"/>
              <w:ind w:left="107" w:right="143"/>
              <w:jc w:val="both"/>
              <w:rPr>
                <w:b/>
                <w:sz w:val="24"/>
                <w:szCs w:val="24"/>
              </w:rPr>
            </w:pPr>
            <w:r w:rsidRPr="005E4E6F">
              <w:rPr>
                <w:b/>
                <w:sz w:val="24"/>
                <w:szCs w:val="24"/>
              </w:rPr>
              <w:t>DATA</w:t>
            </w:r>
            <w:r w:rsidRPr="005E4E6F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LIMITE</w:t>
            </w:r>
            <w:r w:rsidRPr="005E4E6F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PARA</w:t>
            </w:r>
            <w:r w:rsidRPr="005E4E6F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APRESENTAÇÃO</w:t>
            </w:r>
            <w:r w:rsidRPr="005E4E6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DA PROPOSTA</w:t>
            </w:r>
            <w:r w:rsidRPr="005E4E6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E</w:t>
            </w:r>
            <w:r w:rsidRPr="005E4E6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DOCUMENTAÇÃO:</w:t>
            </w:r>
          </w:p>
        </w:tc>
        <w:tc>
          <w:tcPr>
            <w:tcW w:w="4022" w:type="dxa"/>
            <w:vAlign w:val="center"/>
          </w:tcPr>
          <w:p w14:paraId="418BCF89" w14:textId="1B43C49C" w:rsidR="00153F02" w:rsidRPr="005E4E6F" w:rsidRDefault="00153F02" w:rsidP="00A071BE">
            <w:pPr>
              <w:pStyle w:val="TableParagraph"/>
              <w:spacing w:before="120" w:after="120"/>
              <w:ind w:left="-1"/>
              <w:jc w:val="center"/>
              <w:rPr>
                <w:b/>
                <w:i/>
                <w:sz w:val="24"/>
                <w:szCs w:val="24"/>
              </w:rPr>
            </w:pPr>
            <w:r w:rsidRPr="005E4E6F">
              <w:rPr>
                <w:b/>
                <w:i/>
                <w:sz w:val="24"/>
                <w:szCs w:val="24"/>
                <w:highlight w:val="yellow"/>
              </w:rPr>
              <w:t>DIA</w:t>
            </w:r>
            <w:r w:rsidRPr="007D0BB4">
              <w:rPr>
                <w:b/>
                <w:i/>
                <w:spacing w:val="-2"/>
                <w:sz w:val="24"/>
                <w:szCs w:val="24"/>
                <w:highlight w:val="yellow"/>
              </w:rPr>
              <w:t xml:space="preserve"> </w:t>
            </w:r>
            <w:r w:rsidR="00A071BE">
              <w:rPr>
                <w:b/>
                <w:i/>
                <w:spacing w:val="-2"/>
                <w:sz w:val="24"/>
                <w:szCs w:val="24"/>
                <w:highlight w:val="yellow"/>
              </w:rPr>
              <w:t>16</w:t>
            </w:r>
            <w:r w:rsidR="00473F18" w:rsidRPr="007D0BB4">
              <w:rPr>
                <w:b/>
                <w:i/>
                <w:spacing w:val="-2"/>
                <w:sz w:val="24"/>
                <w:szCs w:val="24"/>
                <w:highlight w:val="yellow"/>
              </w:rPr>
              <w:t>/</w:t>
            </w:r>
            <w:r w:rsidR="007A5DAB">
              <w:rPr>
                <w:b/>
                <w:i/>
                <w:spacing w:val="-2"/>
                <w:sz w:val="24"/>
                <w:szCs w:val="24"/>
                <w:highlight w:val="yellow"/>
              </w:rPr>
              <w:t>04</w:t>
            </w:r>
            <w:r w:rsidR="00C14565" w:rsidRPr="007D0BB4">
              <w:rPr>
                <w:b/>
                <w:i/>
                <w:spacing w:val="-2"/>
                <w:sz w:val="24"/>
                <w:szCs w:val="24"/>
                <w:highlight w:val="yellow"/>
              </w:rPr>
              <w:t>/202</w:t>
            </w:r>
            <w:r w:rsidR="007D0BB4" w:rsidRPr="007D0BB4">
              <w:rPr>
                <w:b/>
                <w:i/>
                <w:spacing w:val="-2"/>
                <w:sz w:val="24"/>
                <w:szCs w:val="24"/>
                <w:highlight w:val="yellow"/>
              </w:rPr>
              <w:t>6</w:t>
            </w:r>
            <w:r w:rsidRPr="005E4E6F">
              <w:rPr>
                <w:b/>
                <w:i/>
                <w:sz w:val="24"/>
                <w:szCs w:val="24"/>
                <w:highlight w:val="yellow"/>
              </w:rPr>
              <w:t>, ATÉ</w:t>
            </w:r>
            <w:r w:rsidRPr="005E4E6F">
              <w:rPr>
                <w:b/>
                <w:i/>
                <w:spacing w:val="-3"/>
                <w:sz w:val="24"/>
                <w:szCs w:val="24"/>
                <w:highlight w:val="yellow"/>
              </w:rPr>
              <w:t xml:space="preserve"> </w:t>
            </w:r>
            <w:r w:rsidRPr="005E4E6F">
              <w:rPr>
                <w:b/>
                <w:i/>
                <w:sz w:val="24"/>
                <w:szCs w:val="24"/>
                <w:highlight w:val="yellow"/>
              </w:rPr>
              <w:t>ÀS</w:t>
            </w:r>
            <w:r w:rsidRPr="005E4E6F">
              <w:rPr>
                <w:b/>
                <w:i/>
                <w:spacing w:val="-5"/>
                <w:sz w:val="24"/>
                <w:szCs w:val="24"/>
                <w:highlight w:val="yellow"/>
              </w:rPr>
              <w:t xml:space="preserve"> </w:t>
            </w:r>
            <w:proofErr w:type="gramStart"/>
            <w:r w:rsidRPr="005E4E6F">
              <w:rPr>
                <w:b/>
                <w:i/>
                <w:sz w:val="24"/>
                <w:szCs w:val="24"/>
                <w:highlight w:val="yellow"/>
              </w:rPr>
              <w:t>17:00</w:t>
            </w:r>
            <w:proofErr w:type="gramEnd"/>
            <w:r w:rsidRPr="005E4E6F">
              <w:rPr>
                <w:b/>
                <w:i/>
                <w:spacing w:val="-2"/>
                <w:sz w:val="24"/>
                <w:szCs w:val="24"/>
                <w:highlight w:val="yellow"/>
              </w:rPr>
              <w:t xml:space="preserve"> </w:t>
            </w:r>
            <w:r w:rsidRPr="005E4E6F">
              <w:rPr>
                <w:b/>
                <w:i/>
                <w:sz w:val="24"/>
                <w:szCs w:val="24"/>
                <w:highlight w:val="yellow"/>
              </w:rPr>
              <w:t>HORAS</w:t>
            </w:r>
          </w:p>
        </w:tc>
      </w:tr>
      <w:tr w:rsidR="00A15295" w:rsidRPr="005E4E6F" w14:paraId="21D11FC6" w14:textId="77777777" w:rsidTr="00D34033">
        <w:trPr>
          <w:trHeight w:val="234"/>
          <w:jc w:val="center"/>
        </w:trPr>
        <w:tc>
          <w:tcPr>
            <w:tcW w:w="5187" w:type="dxa"/>
            <w:shd w:val="clear" w:color="auto" w:fill="BEBEBE"/>
            <w:vAlign w:val="center"/>
          </w:tcPr>
          <w:p w14:paraId="08548C97" w14:textId="77777777" w:rsidR="00153F02" w:rsidRPr="005E4E6F" w:rsidRDefault="00153F02" w:rsidP="005E4E6F">
            <w:pPr>
              <w:pStyle w:val="TableParagraph"/>
              <w:spacing w:before="120" w:after="120"/>
              <w:ind w:left="107" w:right="143"/>
              <w:jc w:val="both"/>
              <w:rPr>
                <w:b/>
                <w:sz w:val="24"/>
                <w:szCs w:val="24"/>
              </w:rPr>
            </w:pPr>
            <w:r w:rsidRPr="005E4E6F">
              <w:rPr>
                <w:b/>
                <w:sz w:val="24"/>
                <w:szCs w:val="24"/>
              </w:rPr>
              <w:t>REFERÊNCIA</w:t>
            </w:r>
            <w:r w:rsidRPr="005E4E6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DE</w:t>
            </w:r>
            <w:r w:rsidRPr="005E4E6F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HORÁRIO:</w:t>
            </w:r>
          </w:p>
        </w:tc>
        <w:tc>
          <w:tcPr>
            <w:tcW w:w="4022" w:type="dxa"/>
            <w:vAlign w:val="center"/>
          </w:tcPr>
          <w:p w14:paraId="2EA2422A" w14:textId="77777777" w:rsidR="00153F02" w:rsidRPr="005E4E6F" w:rsidRDefault="00153F02" w:rsidP="005E4E6F">
            <w:pPr>
              <w:pStyle w:val="TableParagraph"/>
              <w:spacing w:before="120" w:after="120"/>
              <w:ind w:left="-1"/>
              <w:jc w:val="center"/>
              <w:rPr>
                <w:sz w:val="24"/>
                <w:szCs w:val="24"/>
              </w:rPr>
            </w:pPr>
            <w:r w:rsidRPr="005E4E6F">
              <w:rPr>
                <w:sz w:val="24"/>
                <w:szCs w:val="24"/>
              </w:rPr>
              <w:t>HORÁRIO</w:t>
            </w:r>
            <w:r w:rsidRPr="005E4E6F">
              <w:rPr>
                <w:spacing w:val="-7"/>
                <w:sz w:val="24"/>
                <w:szCs w:val="24"/>
              </w:rPr>
              <w:t xml:space="preserve"> </w:t>
            </w:r>
            <w:r w:rsidRPr="005E4E6F">
              <w:rPr>
                <w:sz w:val="24"/>
                <w:szCs w:val="24"/>
              </w:rPr>
              <w:t>DE</w:t>
            </w:r>
            <w:r w:rsidRPr="005E4E6F">
              <w:rPr>
                <w:spacing w:val="-4"/>
                <w:sz w:val="24"/>
                <w:szCs w:val="24"/>
              </w:rPr>
              <w:t xml:space="preserve"> </w:t>
            </w:r>
            <w:r w:rsidRPr="005E4E6F">
              <w:rPr>
                <w:sz w:val="24"/>
                <w:szCs w:val="24"/>
              </w:rPr>
              <w:t>BRASÍLIA-DF</w:t>
            </w:r>
          </w:p>
        </w:tc>
      </w:tr>
      <w:tr w:rsidR="00A15295" w:rsidRPr="005E4E6F" w14:paraId="4AD83110" w14:textId="77777777" w:rsidTr="00D34033">
        <w:trPr>
          <w:trHeight w:val="467"/>
          <w:jc w:val="center"/>
        </w:trPr>
        <w:tc>
          <w:tcPr>
            <w:tcW w:w="5187" w:type="dxa"/>
            <w:shd w:val="clear" w:color="auto" w:fill="BEBEBE"/>
            <w:vAlign w:val="center"/>
          </w:tcPr>
          <w:p w14:paraId="6EBCB296" w14:textId="77777777" w:rsidR="00153F02" w:rsidRPr="005E4E6F" w:rsidRDefault="00153F02" w:rsidP="005E4E6F">
            <w:pPr>
              <w:pStyle w:val="TableParagraph"/>
              <w:spacing w:before="120" w:after="120"/>
              <w:ind w:left="107" w:right="143"/>
              <w:jc w:val="both"/>
              <w:rPr>
                <w:b/>
                <w:sz w:val="24"/>
                <w:szCs w:val="24"/>
              </w:rPr>
            </w:pPr>
            <w:r w:rsidRPr="005E4E6F">
              <w:rPr>
                <w:b/>
                <w:sz w:val="24"/>
                <w:szCs w:val="24"/>
              </w:rPr>
              <w:t>ENDEREÇO</w:t>
            </w:r>
            <w:r w:rsidRPr="005E4E6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ELETRÔNICO</w:t>
            </w:r>
            <w:r w:rsidRPr="005E4E6F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PARA</w:t>
            </w:r>
            <w:r w:rsidRPr="005E4E6F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ENVIO</w:t>
            </w:r>
            <w:r w:rsidRPr="005E4E6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DA PROPOSTA</w:t>
            </w:r>
            <w:r w:rsidRPr="005E4E6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E</w:t>
            </w:r>
            <w:r w:rsidRPr="005E4E6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DOCUMENTAÇÃO:</w:t>
            </w:r>
          </w:p>
        </w:tc>
        <w:tc>
          <w:tcPr>
            <w:tcW w:w="4022" w:type="dxa"/>
            <w:vAlign w:val="center"/>
          </w:tcPr>
          <w:p w14:paraId="581C2584" w14:textId="77777777" w:rsidR="00153F02" w:rsidRPr="005E4E6F" w:rsidRDefault="00BA0E79" w:rsidP="005E4E6F">
            <w:pPr>
              <w:pStyle w:val="TableParagraph"/>
              <w:spacing w:before="120" w:after="120"/>
              <w:ind w:left="-1"/>
              <w:jc w:val="center"/>
              <w:rPr>
                <w:b/>
                <w:sz w:val="24"/>
                <w:szCs w:val="24"/>
              </w:rPr>
            </w:pPr>
            <w:hyperlink r:id="rId9" w:history="1">
              <w:r w:rsidR="00153F02" w:rsidRPr="005E4E6F">
                <w:rPr>
                  <w:rStyle w:val="Hyperlink"/>
                  <w:color w:val="auto"/>
                  <w:sz w:val="24"/>
                  <w:szCs w:val="24"/>
                </w:rPr>
                <w:t>licitacao@santoinacio.pr.gov.br</w:t>
              </w:r>
            </w:hyperlink>
          </w:p>
        </w:tc>
      </w:tr>
      <w:tr w:rsidR="00A15295" w:rsidRPr="005E4E6F" w14:paraId="50D3C37B" w14:textId="77777777" w:rsidTr="00D34033">
        <w:trPr>
          <w:trHeight w:val="421"/>
          <w:jc w:val="center"/>
        </w:trPr>
        <w:tc>
          <w:tcPr>
            <w:tcW w:w="5187" w:type="dxa"/>
            <w:shd w:val="clear" w:color="auto" w:fill="BEBEBE"/>
            <w:vAlign w:val="center"/>
          </w:tcPr>
          <w:p w14:paraId="62DF132B" w14:textId="77777777" w:rsidR="00153F02" w:rsidRPr="005E4E6F" w:rsidRDefault="00153F02" w:rsidP="005E4E6F">
            <w:pPr>
              <w:pStyle w:val="TableParagraph"/>
              <w:spacing w:before="120" w:after="120"/>
              <w:ind w:left="107" w:right="143"/>
              <w:jc w:val="both"/>
              <w:rPr>
                <w:b/>
                <w:sz w:val="24"/>
                <w:szCs w:val="24"/>
                <w:highlight w:val="yellow"/>
              </w:rPr>
            </w:pPr>
            <w:r w:rsidRPr="005E4E6F">
              <w:rPr>
                <w:b/>
                <w:sz w:val="24"/>
                <w:szCs w:val="24"/>
              </w:rPr>
              <w:t>ENDEREÇO DO</w:t>
            </w:r>
            <w:r w:rsidRPr="005E4E6F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EDITAL:</w:t>
            </w:r>
          </w:p>
        </w:tc>
        <w:tc>
          <w:tcPr>
            <w:tcW w:w="4022" w:type="dxa"/>
            <w:vAlign w:val="center"/>
          </w:tcPr>
          <w:p w14:paraId="22EF4917" w14:textId="77777777" w:rsidR="00153F02" w:rsidRPr="005E4E6F" w:rsidRDefault="00BA0E79" w:rsidP="005E4E6F">
            <w:pPr>
              <w:pStyle w:val="TableParagraph"/>
              <w:spacing w:before="120" w:after="120"/>
              <w:ind w:left="-1"/>
              <w:jc w:val="center"/>
              <w:rPr>
                <w:sz w:val="24"/>
                <w:szCs w:val="24"/>
                <w:highlight w:val="yellow"/>
              </w:rPr>
            </w:pPr>
            <w:hyperlink r:id="rId10" w:history="1">
              <w:r w:rsidR="00153F02" w:rsidRPr="005E4E6F">
                <w:rPr>
                  <w:rStyle w:val="Hyperlink"/>
                  <w:i/>
                  <w:color w:val="auto"/>
                  <w:sz w:val="24"/>
                  <w:szCs w:val="24"/>
                </w:rPr>
                <w:t>www.santoinacio.pr.gov.br</w:t>
              </w:r>
            </w:hyperlink>
            <w:r w:rsidR="00153F02" w:rsidRPr="005E4E6F">
              <w:rPr>
                <w:i/>
                <w:sz w:val="24"/>
                <w:szCs w:val="24"/>
              </w:rPr>
              <w:t xml:space="preserve"> em “Portal da Transparência</w:t>
            </w:r>
          </w:p>
        </w:tc>
      </w:tr>
    </w:tbl>
    <w:p w14:paraId="678E0523" w14:textId="77777777" w:rsidR="00153F02" w:rsidRPr="005E4E6F" w:rsidRDefault="00153F02" w:rsidP="005E4E6F">
      <w:pPr>
        <w:pStyle w:val="ParagraphStyle"/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5E4E6F">
        <w:rPr>
          <w:rFonts w:ascii="Times New Roman" w:hAnsi="Times New Roman" w:cs="Times New Roman"/>
          <w:b/>
          <w:bCs/>
        </w:rPr>
        <w:t>1. OBJETO</w:t>
      </w:r>
    </w:p>
    <w:p w14:paraId="4E680C78" w14:textId="7EA269CD" w:rsidR="00153F02" w:rsidRPr="00C81449" w:rsidRDefault="00153F02" w:rsidP="005E4E6F">
      <w:pPr>
        <w:pStyle w:val="Corpodetexto"/>
        <w:spacing w:before="120" w:after="120"/>
        <w:rPr>
          <w:color w:val="FF0000"/>
        </w:rPr>
      </w:pPr>
      <w:r w:rsidRPr="005E4E6F">
        <w:rPr>
          <w:b/>
        </w:rPr>
        <w:t>1.1.</w:t>
      </w:r>
      <w:r w:rsidRPr="005E4E6F">
        <w:rPr>
          <w:bCs/>
        </w:rPr>
        <w:t xml:space="preserve"> Constitui objeto desta Chamada Pública a </w:t>
      </w:r>
      <w:r w:rsidR="005876A5" w:rsidRPr="005876A5">
        <w:t xml:space="preserve">contratação de empresa especializada na organização e execução de evento de cicloturismo, com estrutura específica e experiência comprovada em atividades esportivas ao ar livre, dentro das normas exigidas pelos órgãos que monitoram o evento de mountain bike, para atender à demanda de evento com até 500 ciclistas, no município de </w:t>
      </w:r>
      <w:r w:rsidR="00C81449" w:rsidRPr="00C81449">
        <w:t>Santo Inácio-PR</w:t>
      </w:r>
      <w:r w:rsidR="003A1ECC" w:rsidRPr="00C81449">
        <w:t xml:space="preserve">, </w:t>
      </w:r>
      <w:r w:rsidRPr="005E4E6F">
        <w:rPr>
          <w:bCs/>
        </w:rPr>
        <w:t>conforme condições, quantidades e exigências estabelecidas neste instrumento. </w:t>
      </w:r>
    </w:p>
    <w:p w14:paraId="5FF7846A" w14:textId="44A7A56B" w:rsidR="00153F02" w:rsidRPr="005E4E6F" w:rsidRDefault="00153F02" w:rsidP="005E4E6F">
      <w:pPr>
        <w:pStyle w:val="PargrafodaLista"/>
        <w:widowControl w:val="0"/>
        <w:numPr>
          <w:ilvl w:val="1"/>
          <w:numId w:val="11"/>
        </w:numPr>
        <w:tabs>
          <w:tab w:val="left" w:pos="641"/>
        </w:tabs>
        <w:autoSpaceDE w:val="0"/>
        <w:autoSpaceDN w:val="0"/>
        <w:spacing w:before="120" w:after="120"/>
        <w:ind w:hanging="463"/>
        <w:contextualSpacing w:val="0"/>
        <w:jc w:val="both"/>
      </w:pPr>
      <w:r w:rsidRPr="005E4E6F">
        <w:t>Compõem</w:t>
      </w:r>
      <w:r w:rsidRPr="005E4E6F">
        <w:rPr>
          <w:spacing w:val="-4"/>
        </w:rPr>
        <w:t xml:space="preserve"> </w:t>
      </w:r>
      <w:r w:rsidRPr="005E4E6F">
        <w:t>este</w:t>
      </w:r>
      <w:r w:rsidRPr="005E4E6F">
        <w:rPr>
          <w:spacing w:val="-3"/>
        </w:rPr>
        <w:t xml:space="preserve"> </w:t>
      </w:r>
      <w:r w:rsidRPr="005E4E6F">
        <w:t>aviso,</w:t>
      </w:r>
      <w:r w:rsidRPr="005E4E6F">
        <w:rPr>
          <w:spacing w:val="-4"/>
        </w:rPr>
        <w:t xml:space="preserve"> </w:t>
      </w:r>
      <w:r w:rsidRPr="005E4E6F">
        <w:t>além</w:t>
      </w:r>
      <w:r w:rsidRPr="005E4E6F">
        <w:rPr>
          <w:spacing w:val="-3"/>
        </w:rPr>
        <w:t xml:space="preserve"> </w:t>
      </w:r>
      <w:r w:rsidRPr="005E4E6F">
        <w:t>das</w:t>
      </w:r>
      <w:r w:rsidRPr="005E4E6F">
        <w:rPr>
          <w:spacing w:val="-5"/>
        </w:rPr>
        <w:t xml:space="preserve"> </w:t>
      </w:r>
      <w:r w:rsidRPr="005E4E6F">
        <w:t>condições</w:t>
      </w:r>
      <w:r w:rsidRPr="005E4E6F">
        <w:rPr>
          <w:spacing w:val="-6"/>
        </w:rPr>
        <w:t xml:space="preserve"> </w:t>
      </w:r>
      <w:r w:rsidRPr="005E4E6F">
        <w:t>específicas,</w:t>
      </w:r>
      <w:r w:rsidRPr="005E4E6F">
        <w:rPr>
          <w:spacing w:val="-3"/>
        </w:rPr>
        <w:t xml:space="preserve"> </w:t>
      </w:r>
      <w:r w:rsidRPr="005E4E6F">
        <w:t>os</w:t>
      </w:r>
      <w:r w:rsidRPr="005E4E6F">
        <w:rPr>
          <w:spacing w:val="-4"/>
        </w:rPr>
        <w:t xml:space="preserve"> </w:t>
      </w:r>
      <w:r w:rsidRPr="005E4E6F">
        <w:t>seguintes</w:t>
      </w:r>
      <w:r w:rsidRPr="005E4E6F">
        <w:rPr>
          <w:spacing w:val="-3"/>
        </w:rPr>
        <w:t xml:space="preserve"> </w:t>
      </w:r>
      <w:r w:rsidRPr="005E4E6F">
        <w:t>documentos:</w:t>
      </w:r>
    </w:p>
    <w:p w14:paraId="359FB9DD" w14:textId="43742190" w:rsidR="00153F02" w:rsidRPr="005E4E6F" w:rsidRDefault="00153F02" w:rsidP="005E4E6F">
      <w:pPr>
        <w:pStyle w:val="PargrafodaLista"/>
        <w:widowControl w:val="0"/>
        <w:numPr>
          <w:ilvl w:val="2"/>
          <w:numId w:val="11"/>
        </w:numPr>
        <w:tabs>
          <w:tab w:val="left" w:pos="851"/>
        </w:tabs>
        <w:autoSpaceDE w:val="0"/>
        <w:autoSpaceDN w:val="0"/>
        <w:spacing w:before="120" w:after="120"/>
        <w:ind w:left="851" w:firstLine="0"/>
        <w:contextualSpacing w:val="0"/>
        <w:jc w:val="both"/>
      </w:pPr>
      <w:r w:rsidRPr="005E4E6F">
        <w:t>–</w:t>
      </w:r>
      <w:r w:rsidRPr="005E4E6F">
        <w:rPr>
          <w:spacing w:val="-4"/>
        </w:rPr>
        <w:t xml:space="preserve"> </w:t>
      </w:r>
      <w:r w:rsidRPr="005E4E6F">
        <w:rPr>
          <w:b/>
        </w:rPr>
        <w:t>ANEXO</w:t>
      </w:r>
      <w:r w:rsidRPr="005E4E6F">
        <w:rPr>
          <w:b/>
          <w:spacing w:val="-3"/>
        </w:rPr>
        <w:t xml:space="preserve"> </w:t>
      </w:r>
      <w:r w:rsidRPr="005E4E6F">
        <w:rPr>
          <w:b/>
        </w:rPr>
        <w:t>I</w:t>
      </w:r>
      <w:r w:rsidRPr="005E4E6F">
        <w:rPr>
          <w:b/>
          <w:spacing w:val="-2"/>
        </w:rPr>
        <w:t xml:space="preserve"> </w:t>
      </w:r>
      <w:r w:rsidRPr="005E4E6F">
        <w:t>–</w:t>
      </w:r>
      <w:r w:rsidRPr="005E4E6F">
        <w:rPr>
          <w:spacing w:val="-2"/>
        </w:rPr>
        <w:t xml:space="preserve"> </w:t>
      </w:r>
      <w:r w:rsidRPr="005E4E6F">
        <w:t>TERMO</w:t>
      </w:r>
      <w:r w:rsidRPr="005E4E6F">
        <w:rPr>
          <w:spacing w:val="-4"/>
        </w:rPr>
        <w:t xml:space="preserve"> </w:t>
      </w:r>
      <w:r w:rsidRPr="005E4E6F">
        <w:t>DE</w:t>
      </w:r>
      <w:r w:rsidRPr="005E4E6F">
        <w:rPr>
          <w:spacing w:val="-3"/>
        </w:rPr>
        <w:t xml:space="preserve"> </w:t>
      </w:r>
      <w:r w:rsidRPr="005E4E6F">
        <w:t>REFERÊNCIA</w:t>
      </w:r>
    </w:p>
    <w:p w14:paraId="59BD3FDE" w14:textId="7D9EFD16" w:rsidR="00153F02" w:rsidRDefault="00153F02" w:rsidP="005E4E6F">
      <w:pPr>
        <w:pStyle w:val="PargrafodaLista"/>
        <w:widowControl w:val="0"/>
        <w:numPr>
          <w:ilvl w:val="2"/>
          <w:numId w:val="11"/>
        </w:numPr>
        <w:tabs>
          <w:tab w:val="left" w:pos="851"/>
        </w:tabs>
        <w:autoSpaceDE w:val="0"/>
        <w:autoSpaceDN w:val="0"/>
        <w:spacing w:before="120" w:after="120"/>
        <w:ind w:left="851" w:firstLine="0"/>
        <w:contextualSpacing w:val="0"/>
        <w:jc w:val="both"/>
      </w:pPr>
      <w:r w:rsidRPr="005E4E6F">
        <w:t xml:space="preserve">– </w:t>
      </w:r>
      <w:r w:rsidRPr="005E4E6F">
        <w:rPr>
          <w:b/>
        </w:rPr>
        <w:t>ANEXO</w:t>
      </w:r>
      <w:r w:rsidRPr="005E4E6F">
        <w:rPr>
          <w:b/>
          <w:spacing w:val="-3"/>
        </w:rPr>
        <w:t xml:space="preserve"> </w:t>
      </w:r>
      <w:r w:rsidRPr="005E4E6F">
        <w:rPr>
          <w:b/>
        </w:rPr>
        <w:t>II</w:t>
      </w:r>
      <w:r w:rsidRPr="005E4E6F">
        <w:rPr>
          <w:b/>
          <w:spacing w:val="-2"/>
        </w:rPr>
        <w:t xml:space="preserve"> </w:t>
      </w:r>
      <w:r w:rsidRPr="005E4E6F">
        <w:t>–</w:t>
      </w:r>
      <w:r w:rsidRPr="005E4E6F">
        <w:rPr>
          <w:spacing w:val="-2"/>
        </w:rPr>
        <w:t xml:space="preserve"> </w:t>
      </w:r>
      <w:r w:rsidRPr="005E4E6F">
        <w:t>MODELO</w:t>
      </w:r>
      <w:r w:rsidRPr="005E4E6F">
        <w:rPr>
          <w:spacing w:val="-4"/>
        </w:rPr>
        <w:t xml:space="preserve"> </w:t>
      </w:r>
      <w:r w:rsidRPr="005E4E6F">
        <w:t>DE</w:t>
      </w:r>
      <w:r w:rsidRPr="005E4E6F">
        <w:rPr>
          <w:spacing w:val="-3"/>
        </w:rPr>
        <w:t xml:space="preserve"> </w:t>
      </w:r>
      <w:r w:rsidRPr="005E4E6F">
        <w:t>PROPOSTA</w:t>
      </w:r>
    </w:p>
    <w:p w14:paraId="7489BD5C" w14:textId="77777777" w:rsidR="00C81449" w:rsidRPr="005E4E6F" w:rsidRDefault="00C81449" w:rsidP="00C81449">
      <w:pPr>
        <w:pStyle w:val="PargrafodaLista"/>
        <w:widowControl w:val="0"/>
        <w:numPr>
          <w:ilvl w:val="2"/>
          <w:numId w:val="11"/>
        </w:numPr>
        <w:tabs>
          <w:tab w:val="left" w:pos="851"/>
        </w:tabs>
        <w:autoSpaceDE w:val="0"/>
        <w:autoSpaceDN w:val="0"/>
        <w:spacing w:before="120" w:after="120"/>
        <w:ind w:left="851" w:firstLine="0"/>
        <w:contextualSpacing w:val="0"/>
        <w:jc w:val="both"/>
      </w:pPr>
      <w:r>
        <w:t xml:space="preserve">- </w:t>
      </w:r>
      <w:r w:rsidRPr="0030506F">
        <w:rPr>
          <w:b/>
        </w:rPr>
        <w:t>ANEXO III</w:t>
      </w:r>
      <w:r w:rsidRPr="0030506F">
        <w:t>- MODELO DE DECLARAÇÃO</w:t>
      </w:r>
    </w:p>
    <w:p w14:paraId="0FB6D804" w14:textId="77777777" w:rsidR="00C81449" w:rsidRPr="005E4E6F" w:rsidRDefault="00C81449" w:rsidP="00C81449">
      <w:pPr>
        <w:widowControl w:val="0"/>
        <w:tabs>
          <w:tab w:val="left" w:pos="851"/>
        </w:tabs>
        <w:autoSpaceDE w:val="0"/>
        <w:autoSpaceDN w:val="0"/>
        <w:spacing w:before="120" w:after="120"/>
        <w:ind w:left="851"/>
        <w:jc w:val="both"/>
      </w:pPr>
    </w:p>
    <w:p w14:paraId="4C47FF17" w14:textId="77777777" w:rsidR="00153F02" w:rsidRPr="005E4E6F" w:rsidRDefault="00153F02" w:rsidP="005E4E6F">
      <w:pPr>
        <w:pStyle w:val="ParagraphStyle"/>
        <w:numPr>
          <w:ilvl w:val="0"/>
          <w:numId w:val="11"/>
        </w:numPr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5E4E6F">
        <w:rPr>
          <w:rFonts w:ascii="Times New Roman" w:hAnsi="Times New Roman" w:cs="Times New Roman"/>
          <w:b/>
          <w:bCs/>
        </w:rPr>
        <w:t>DOS RECURSOS ORÇAMENTÁRIOS</w:t>
      </w:r>
    </w:p>
    <w:p w14:paraId="0111EE39" w14:textId="7C09D8E3" w:rsidR="00153F02" w:rsidRPr="005E4E6F" w:rsidRDefault="00153F02" w:rsidP="005E4E6F">
      <w:pPr>
        <w:spacing w:before="120" w:after="120"/>
        <w:ind w:right="3"/>
        <w:jc w:val="both"/>
        <w:rPr>
          <w:b/>
        </w:rPr>
      </w:pPr>
      <w:r w:rsidRPr="005E4E6F">
        <w:rPr>
          <w:b/>
          <w:bCs/>
        </w:rPr>
        <w:t>2.1.</w:t>
      </w:r>
      <w:r w:rsidRPr="005E4E6F">
        <w:t xml:space="preserve"> As despesas decorrentes desta contratação estão programadas em dotação</w:t>
      </w:r>
      <w:r w:rsidRPr="005E4E6F">
        <w:rPr>
          <w:spacing w:val="1"/>
        </w:rPr>
        <w:t xml:space="preserve"> </w:t>
      </w:r>
      <w:r w:rsidRPr="005E4E6F">
        <w:t>orçamentária própria, prevista no orçamento d</w:t>
      </w:r>
      <w:r w:rsidR="00271E5E" w:rsidRPr="005E4E6F">
        <w:t>a</w:t>
      </w:r>
      <w:r w:rsidR="004962CA" w:rsidRPr="005E4E6F">
        <w:t xml:space="preserve"> </w:t>
      </w:r>
      <w:r w:rsidR="00271E5E" w:rsidRPr="005E4E6F">
        <w:t xml:space="preserve">Prefeitura </w:t>
      </w:r>
      <w:r w:rsidRPr="005E4E6F">
        <w:t>Municipal de</w:t>
      </w:r>
      <w:r w:rsidR="004962CA" w:rsidRPr="005E4E6F">
        <w:t xml:space="preserve"> </w:t>
      </w:r>
      <w:r w:rsidRPr="005E4E6F">
        <w:t>Santo Inácio – PR,</w:t>
      </w:r>
      <w:r w:rsidRPr="005E4E6F">
        <w:rPr>
          <w:spacing w:val="-3"/>
        </w:rPr>
        <w:t xml:space="preserve"> </w:t>
      </w:r>
      <w:r w:rsidRPr="005E4E6F">
        <w:t>para o</w:t>
      </w:r>
      <w:r w:rsidRPr="005E4E6F">
        <w:rPr>
          <w:spacing w:val="-2"/>
        </w:rPr>
        <w:t xml:space="preserve"> </w:t>
      </w:r>
      <w:r w:rsidRPr="005E4E6F">
        <w:t>exercício</w:t>
      </w:r>
      <w:r w:rsidRPr="005E4E6F">
        <w:rPr>
          <w:spacing w:val="-2"/>
        </w:rPr>
        <w:t xml:space="preserve"> </w:t>
      </w:r>
      <w:r w:rsidRPr="005E4E6F">
        <w:rPr>
          <w:b/>
        </w:rPr>
        <w:t>de</w:t>
      </w:r>
      <w:r w:rsidRPr="005E4E6F">
        <w:rPr>
          <w:b/>
          <w:spacing w:val="-2"/>
        </w:rPr>
        <w:t xml:space="preserve"> </w:t>
      </w:r>
      <w:r w:rsidRPr="005E4E6F">
        <w:rPr>
          <w:b/>
        </w:rPr>
        <w:t>202</w:t>
      </w:r>
      <w:r w:rsidR="007D0BB4">
        <w:rPr>
          <w:b/>
        </w:rPr>
        <w:t>6</w:t>
      </w:r>
      <w:r w:rsidR="00164489" w:rsidRPr="005E4E6F">
        <w:rPr>
          <w:b/>
        </w:rPr>
        <w:t xml:space="preserve"> e correrão à conta do recurso da</w:t>
      </w:r>
      <w:r w:rsidR="004E2948">
        <w:rPr>
          <w:b/>
        </w:rPr>
        <w:t xml:space="preserve">s </w:t>
      </w:r>
      <w:r w:rsidR="00164489" w:rsidRPr="005E4E6F">
        <w:rPr>
          <w:b/>
        </w:rPr>
        <w:t>seguinte</w:t>
      </w:r>
      <w:r w:rsidR="004E2948">
        <w:rPr>
          <w:b/>
        </w:rPr>
        <w:t>s</w:t>
      </w:r>
      <w:r w:rsidR="00164489" w:rsidRPr="005E4E6F">
        <w:rPr>
          <w:b/>
        </w:rPr>
        <w:t xml:space="preserve"> dotaç</w:t>
      </w:r>
      <w:r w:rsidR="004E2948">
        <w:rPr>
          <w:b/>
        </w:rPr>
        <w:t>ões</w:t>
      </w:r>
      <w:r w:rsidR="00164489" w:rsidRPr="005E4E6F">
        <w:rPr>
          <w:b/>
        </w:rPr>
        <w:t xml:space="preserve"> orçamentária</w:t>
      </w:r>
      <w:r w:rsidR="004E2948">
        <w:rPr>
          <w:b/>
        </w:rPr>
        <w:t>s</w:t>
      </w:r>
      <w:r w:rsidR="00164489" w:rsidRPr="005E4E6F">
        <w:rPr>
          <w:b/>
        </w:rPr>
        <w:t>:</w:t>
      </w:r>
    </w:p>
    <w:p w14:paraId="10FB0385" w14:textId="77777777" w:rsidR="009966AC" w:rsidRPr="004E2948" w:rsidRDefault="009966AC" w:rsidP="009966AC">
      <w:pPr>
        <w:pStyle w:val="PargrafodaLista"/>
        <w:ind w:left="0" w:right="142"/>
        <w:jc w:val="both"/>
        <w:rPr>
          <w:rFonts w:eastAsia="Arial"/>
          <w:b/>
        </w:rPr>
      </w:pPr>
      <w:r w:rsidRPr="004E2948">
        <w:rPr>
          <w:rFonts w:eastAsia="Arial"/>
          <w:b/>
        </w:rPr>
        <w:t>07 DEPARTAMENTO DE EDUCAÇÃO, CULTURA E DESPORTO</w:t>
      </w:r>
    </w:p>
    <w:p w14:paraId="08C2AE4E" w14:textId="77777777" w:rsidR="009966AC" w:rsidRPr="004E2948" w:rsidRDefault="009966AC" w:rsidP="009966AC">
      <w:pPr>
        <w:pStyle w:val="PargrafodaLista"/>
        <w:ind w:left="0" w:right="142"/>
        <w:jc w:val="both"/>
        <w:rPr>
          <w:rFonts w:eastAsia="Arial"/>
          <w:b/>
        </w:rPr>
      </w:pPr>
      <w:r w:rsidRPr="004E2948">
        <w:rPr>
          <w:rFonts w:eastAsia="Arial"/>
          <w:b/>
        </w:rPr>
        <w:t>003 DIVISÃO DE ESPORTES</w:t>
      </w:r>
    </w:p>
    <w:p w14:paraId="2FA5A786" w14:textId="77777777" w:rsidR="009966AC" w:rsidRPr="004E2948" w:rsidRDefault="009966AC" w:rsidP="009966AC">
      <w:pPr>
        <w:pStyle w:val="PargrafodaLista"/>
        <w:ind w:left="0" w:right="142"/>
        <w:jc w:val="both"/>
        <w:rPr>
          <w:rFonts w:eastAsia="Arial"/>
          <w:b/>
        </w:rPr>
      </w:pPr>
      <w:r w:rsidRPr="004E2948">
        <w:rPr>
          <w:rFonts w:eastAsia="Arial"/>
          <w:b/>
        </w:rPr>
        <w:t>27.812.0009.6065 Realização e Participação de Eventos Desportivos/Recreativos</w:t>
      </w:r>
    </w:p>
    <w:p w14:paraId="01189A92" w14:textId="77777777" w:rsidR="009966AC" w:rsidRPr="004E2948" w:rsidRDefault="009966AC" w:rsidP="009966AC">
      <w:pPr>
        <w:pStyle w:val="PargrafodaLista"/>
        <w:ind w:left="0" w:right="142"/>
        <w:jc w:val="both"/>
        <w:rPr>
          <w:rFonts w:eastAsia="Arial"/>
        </w:rPr>
      </w:pPr>
      <w:r w:rsidRPr="004E2948">
        <w:rPr>
          <w:rFonts w:eastAsia="Arial"/>
        </w:rPr>
        <w:t>02265 3.3.90.39.00.00 000 Outros Serviços de Terceiros – Pessoa Jurídica</w:t>
      </w:r>
    </w:p>
    <w:p w14:paraId="27EE932E" w14:textId="77777777" w:rsidR="009966AC" w:rsidRPr="004E2948" w:rsidRDefault="009966AC" w:rsidP="009966AC">
      <w:pPr>
        <w:pStyle w:val="PargrafodaLista"/>
        <w:ind w:left="0" w:right="142"/>
        <w:jc w:val="both"/>
        <w:rPr>
          <w:rFonts w:eastAsia="Arial"/>
          <w:b/>
        </w:rPr>
      </w:pPr>
      <w:r w:rsidRPr="004E2948">
        <w:rPr>
          <w:rFonts w:eastAsia="Arial"/>
          <w:b/>
        </w:rPr>
        <w:t>002 DIVISÃO DE CULTURA</w:t>
      </w:r>
    </w:p>
    <w:p w14:paraId="069111C6" w14:textId="77777777" w:rsidR="009966AC" w:rsidRPr="004E2948" w:rsidRDefault="009966AC" w:rsidP="009966AC">
      <w:pPr>
        <w:pStyle w:val="PargrafodaLista"/>
        <w:ind w:left="0" w:right="142"/>
        <w:jc w:val="both"/>
        <w:rPr>
          <w:rFonts w:eastAsia="Arial"/>
          <w:b/>
        </w:rPr>
      </w:pPr>
      <w:r w:rsidRPr="004E2948">
        <w:rPr>
          <w:rFonts w:eastAsia="Arial"/>
          <w:b/>
        </w:rPr>
        <w:t xml:space="preserve">13.695.0008.1062 Realização de Eventos de Terceiros – Pessoa Jurídica </w:t>
      </w:r>
    </w:p>
    <w:p w14:paraId="0663918B" w14:textId="77777777" w:rsidR="009966AC" w:rsidRPr="004E2948" w:rsidRDefault="009966AC" w:rsidP="009966AC">
      <w:pPr>
        <w:pStyle w:val="PargrafodaLista"/>
        <w:ind w:left="0" w:right="142"/>
        <w:jc w:val="both"/>
        <w:rPr>
          <w:rFonts w:eastAsia="Arial"/>
        </w:rPr>
      </w:pPr>
      <w:r w:rsidRPr="004E2948">
        <w:rPr>
          <w:rFonts w:eastAsia="Arial"/>
        </w:rPr>
        <w:t>02190 3.3.90.39.00.00 000 Outros Serviços de Terceiros – Pessoa Jurídica</w:t>
      </w:r>
    </w:p>
    <w:p w14:paraId="7F84BDBF" w14:textId="77777777" w:rsidR="00153F02" w:rsidRPr="005E4E6F" w:rsidRDefault="00153F02" w:rsidP="005E4E6F">
      <w:pPr>
        <w:pStyle w:val="ParagraphStyle"/>
        <w:numPr>
          <w:ilvl w:val="0"/>
          <w:numId w:val="11"/>
        </w:numPr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5E4E6F">
        <w:rPr>
          <w:rFonts w:ascii="Times New Roman" w:hAnsi="Times New Roman" w:cs="Times New Roman"/>
          <w:b/>
          <w:bCs/>
        </w:rPr>
        <w:t>DO VALOR ESTIMADO</w:t>
      </w:r>
    </w:p>
    <w:p w14:paraId="63044F6E" w14:textId="3B4CCE12" w:rsidR="001A0856" w:rsidRPr="00AA3EF2" w:rsidRDefault="00153F02" w:rsidP="005E4E6F">
      <w:pPr>
        <w:spacing w:before="120" w:after="120"/>
        <w:jc w:val="both"/>
        <w:rPr>
          <w:b/>
        </w:rPr>
      </w:pPr>
      <w:r w:rsidRPr="005E4E6F">
        <w:rPr>
          <w:b/>
          <w:bCs/>
        </w:rPr>
        <w:lastRenderedPageBreak/>
        <w:t>3.1</w:t>
      </w:r>
      <w:r w:rsidRPr="005E4E6F">
        <w:rPr>
          <w:spacing w:val="24"/>
        </w:rPr>
        <w:t xml:space="preserve"> </w:t>
      </w:r>
      <w:r w:rsidRPr="005E4E6F">
        <w:t>-</w:t>
      </w:r>
      <w:r w:rsidRPr="005E4E6F">
        <w:rPr>
          <w:spacing w:val="24"/>
        </w:rPr>
        <w:t xml:space="preserve"> </w:t>
      </w:r>
      <w:r w:rsidRPr="005E4E6F">
        <w:t>O</w:t>
      </w:r>
      <w:r w:rsidRPr="005E4E6F">
        <w:rPr>
          <w:spacing w:val="24"/>
        </w:rPr>
        <w:t xml:space="preserve"> </w:t>
      </w:r>
      <w:r w:rsidRPr="005E4E6F">
        <w:t>valor</w:t>
      </w:r>
      <w:r w:rsidRPr="005E4E6F">
        <w:rPr>
          <w:spacing w:val="23"/>
        </w:rPr>
        <w:t xml:space="preserve"> </w:t>
      </w:r>
      <w:r w:rsidRPr="005E4E6F">
        <w:t>global</w:t>
      </w:r>
      <w:r w:rsidRPr="005E4E6F">
        <w:rPr>
          <w:spacing w:val="22"/>
        </w:rPr>
        <w:t xml:space="preserve"> </w:t>
      </w:r>
      <w:r w:rsidRPr="005E4E6F">
        <w:t>estimado</w:t>
      </w:r>
      <w:r w:rsidRPr="005E4E6F">
        <w:rPr>
          <w:spacing w:val="24"/>
        </w:rPr>
        <w:t xml:space="preserve"> </w:t>
      </w:r>
      <w:r w:rsidRPr="005E4E6F">
        <w:t>para</w:t>
      </w:r>
      <w:r w:rsidRPr="005E4E6F">
        <w:rPr>
          <w:spacing w:val="23"/>
        </w:rPr>
        <w:t xml:space="preserve"> </w:t>
      </w:r>
      <w:r w:rsidRPr="005E4E6F">
        <w:t>contratação</w:t>
      </w:r>
      <w:r w:rsidRPr="005E4E6F">
        <w:rPr>
          <w:spacing w:val="23"/>
        </w:rPr>
        <w:t xml:space="preserve"> </w:t>
      </w:r>
      <w:r w:rsidRPr="005E4E6F">
        <w:t>será</w:t>
      </w:r>
      <w:r w:rsidRPr="005E4E6F">
        <w:rPr>
          <w:spacing w:val="31"/>
        </w:rPr>
        <w:t xml:space="preserve"> </w:t>
      </w:r>
      <w:r w:rsidRPr="005E4E6F">
        <w:t>de</w:t>
      </w:r>
      <w:r w:rsidRPr="005E4E6F">
        <w:rPr>
          <w:spacing w:val="23"/>
        </w:rPr>
        <w:t xml:space="preserve"> </w:t>
      </w:r>
      <w:r w:rsidR="00AA3EF2">
        <w:t xml:space="preserve">R$ </w:t>
      </w:r>
      <w:r w:rsidR="005A5FA7">
        <w:t>37</w:t>
      </w:r>
      <w:r w:rsidR="00AA3EF2" w:rsidRPr="00AA3EF2">
        <w:t>.</w:t>
      </w:r>
      <w:r w:rsidR="005A5FA7">
        <w:t>279</w:t>
      </w:r>
      <w:r w:rsidR="00AA3EF2" w:rsidRPr="00AA3EF2">
        <w:t>,</w:t>
      </w:r>
      <w:r w:rsidR="005A5FA7">
        <w:t>25</w:t>
      </w:r>
      <w:r w:rsidR="00AA3EF2" w:rsidRPr="00AA3EF2">
        <w:t xml:space="preserve"> </w:t>
      </w:r>
      <w:r w:rsidR="003A1ECC" w:rsidRPr="00AA3EF2">
        <w:t>(</w:t>
      </w:r>
      <w:r w:rsidR="005A5FA7">
        <w:t xml:space="preserve">trinta e sete </w:t>
      </w:r>
      <w:r w:rsidR="00AA3EF2" w:rsidRPr="00AA3EF2">
        <w:t>mil</w:t>
      </w:r>
      <w:r w:rsidR="007D0BB4">
        <w:t>,</w:t>
      </w:r>
      <w:r w:rsidR="00AA3EF2" w:rsidRPr="00AA3EF2">
        <w:t xml:space="preserve"> </w:t>
      </w:r>
      <w:r w:rsidR="005A5FA7">
        <w:t>duzentos e setenta e nove</w:t>
      </w:r>
      <w:r w:rsidR="00AA3EF2" w:rsidRPr="00AA3EF2">
        <w:t xml:space="preserve"> reais</w:t>
      </w:r>
      <w:r w:rsidR="005A5FA7">
        <w:t xml:space="preserve"> e vinte e cinco centavos</w:t>
      </w:r>
      <w:r w:rsidR="003A1ECC" w:rsidRPr="00AA3EF2">
        <w:t>)</w:t>
      </w:r>
      <w:r w:rsidR="001A0856" w:rsidRPr="00AA3EF2">
        <w:rPr>
          <w:b/>
        </w:rPr>
        <w:t>.</w:t>
      </w:r>
    </w:p>
    <w:p w14:paraId="402C0EAA" w14:textId="1548BE85" w:rsidR="00153F02" w:rsidRPr="005E4E6F" w:rsidRDefault="00153F02" w:rsidP="005E4E6F">
      <w:pPr>
        <w:pStyle w:val="ParagraphStyle"/>
        <w:numPr>
          <w:ilvl w:val="0"/>
          <w:numId w:val="11"/>
        </w:numPr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5E4E6F">
        <w:rPr>
          <w:rFonts w:ascii="Times New Roman" w:hAnsi="Times New Roman" w:cs="Times New Roman"/>
          <w:b/>
          <w:bCs/>
        </w:rPr>
        <w:t>DO PERÍODO PARA ENVIO DA DOCUMENTAÇÃO DE HABILITAÇÃO E PROPOSTA DE PREÇOS / COTAÇÃO</w:t>
      </w:r>
    </w:p>
    <w:p w14:paraId="753B5896" w14:textId="212A6E67" w:rsidR="00153F02" w:rsidRPr="005E4E6F" w:rsidRDefault="00153F02" w:rsidP="005E4E6F">
      <w:pPr>
        <w:pStyle w:val="PargrafodaLista"/>
        <w:tabs>
          <w:tab w:val="left" w:pos="855"/>
          <w:tab w:val="left" w:pos="8789"/>
        </w:tabs>
        <w:spacing w:before="120" w:after="120"/>
        <w:ind w:left="0"/>
        <w:jc w:val="both"/>
        <w:rPr>
          <w:b/>
        </w:rPr>
      </w:pPr>
      <w:r w:rsidRPr="005E4E6F">
        <w:rPr>
          <w:b/>
        </w:rPr>
        <w:t xml:space="preserve">4.1.  </w:t>
      </w:r>
      <w:r w:rsidRPr="005E4E6F">
        <w:rPr>
          <w:bCs/>
        </w:rPr>
        <w:t xml:space="preserve"> </w:t>
      </w:r>
      <w:r w:rsidRPr="005E4E6F">
        <w:t xml:space="preserve">A presente </w:t>
      </w:r>
      <w:r w:rsidRPr="005E4E6F">
        <w:rPr>
          <w:b/>
        </w:rPr>
        <w:t xml:space="preserve">CHAMADA PUBLICA </w:t>
      </w:r>
      <w:r w:rsidRPr="005E4E6F">
        <w:t xml:space="preserve">ficará </w:t>
      </w:r>
      <w:r w:rsidRPr="005E4E6F">
        <w:rPr>
          <w:b/>
        </w:rPr>
        <w:t>ABERTA POR UM PERÍODO DE 3 (TRÊS) DIAS</w:t>
      </w:r>
      <w:r w:rsidRPr="005E4E6F">
        <w:rPr>
          <w:b/>
          <w:spacing w:val="1"/>
        </w:rPr>
        <w:t xml:space="preserve"> </w:t>
      </w:r>
      <w:r w:rsidRPr="005E4E6F">
        <w:rPr>
          <w:b/>
        </w:rPr>
        <w:t xml:space="preserve">ÚTEIS, </w:t>
      </w:r>
      <w:r w:rsidRPr="005E4E6F">
        <w:t>a partir da data da divulgação no site e os respectivos documentos</w:t>
      </w:r>
      <w:r w:rsidRPr="005E4E6F">
        <w:rPr>
          <w:spacing w:val="1"/>
        </w:rPr>
        <w:t xml:space="preserve"> </w:t>
      </w:r>
      <w:r w:rsidRPr="005E4E6F">
        <w:t>deverão</w:t>
      </w:r>
      <w:r w:rsidRPr="005E4E6F">
        <w:rPr>
          <w:spacing w:val="1"/>
        </w:rPr>
        <w:t xml:space="preserve"> </w:t>
      </w:r>
      <w:r w:rsidRPr="005E4E6F">
        <w:t>ser</w:t>
      </w:r>
      <w:r w:rsidRPr="005E4E6F">
        <w:rPr>
          <w:spacing w:val="1"/>
        </w:rPr>
        <w:t xml:space="preserve"> </w:t>
      </w:r>
      <w:r w:rsidRPr="005E4E6F">
        <w:t>encaminhados</w:t>
      </w:r>
      <w:r w:rsidRPr="005E4E6F">
        <w:rPr>
          <w:spacing w:val="1"/>
        </w:rPr>
        <w:t xml:space="preserve"> </w:t>
      </w:r>
      <w:r w:rsidRPr="005E4E6F">
        <w:t>ao</w:t>
      </w:r>
      <w:r w:rsidRPr="005E4E6F">
        <w:rPr>
          <w:spacing w:val="1"/>
        </w:rPr>
        <w:t xml:space="preserve"> </w:t>
      </w:r>
      <w:r w:rsidRPr="005E4E6F">
        <w:rPr>
          <w:b/>
        </w:rPr>
        <w:t xml:space="preserve">e-mail: </w:t>
      </w:r>
      <w:hyperlink r:id="rId11" w:history="1">
        <w:r w:rsidR="00162C87" w:rsidRPr="005E4E6F">
          <w:rPr>
            <w:rStyle w:val="Hyperlink"/>
          </w:rPr>
          <w:t>licitacao@santoinacio.pr.gov.br</w:t>
        </w:r>
      </w:hyperlink>
      <w:r w:rsidRPr="005E4E6F">
        <w:rPr>
          <w:b/>
        </w:rPr>
        <w:t>,</w:t>
      </w:r>
      <w:r w:rsidR="00C40612" w:rsidRPr="005E4E6F">
        <w:rPr>
          <w:b/>
        </w:rPr>
        <w:t xml:space="preserve"> ou via protocolo,</w:t>
      </w:r>
      <w:r w:rsidRPr="005E4E6F">
        <w:rPr>
          <w:b/>
          <w:spacing w:val="1"/>
        </w:rPr>
        <w:t xml:space="preserve"> </w:t>
      </w:r>
      <w:r w:rsidRPr="005E4E6F">
        <w:t>preferencialmente</w:t>
      </w:r>
      <w:r w:rsidRPr="005E4E6F">
        <w:rPr>
          <w:spacing w:val="-2"/>
        </w:rPr>
        <w:t xml:space="preserve"> </w:t>
      </w:r>
      <w:r w:rsidRPr="005E4E6F">
        <w:t>fazendo</w:t>
      </w:r>
      <w:r w:rsidRPr="005E4E6F">
        <w:rPr>
          <w:spacing w:val="-2"/>
        </w:rPr>
        <w:t xml:space="preserve"> </w:t>
      </w:r>
      <w:r w:rsidRPr="005E4E6F">
        <w:t>referência</w:t>
      </w:r>
      <w:r w:rsidRPr="005E4E6F">
        <w:rPr>
          <w:spacing w:val="-2"/>
        </w:rPr>
        <w:t xml:space="preserve"> </w:t>
      </w:r>
      <w:r w:rsidRPr="005E4E6F">
        <w:t>a</w:t>
      </w:r>
      <w:r w:rsidRPr="005E4E6F">
        <w:rPr>
          <w:spacing w:val="6"/>
        </w:rPr>
        <w:t xml:space="preserve"> </w:t>
      </w:r>
      <w:r w:rsidRPr="005E4E6F">
        <w:rPr>
          <w:b/>
        </w:rPr>
        <w:t>DISPENSA.</w:t>
      </w:r>
    </w:p>
    <w:p w14:paraId="00C2619D" w14:textId="00141434" w:rsidR="00153F02" w:rsidRPr="005E4E6F" w:rsidRDefault="00153F02" w:rsidP="005E4E6F">
      <w:pPr>
        <w:tabs>
          <w:tab w:val="left" w:pos="855"/>
          <w:tab w:val="left" w:pos="8789"/>
        </w:tabs>
        <w:spacing w:before="120" w:after="120"/>
      </w:pPr>
      <w:r w:rsidRPr="005E4E6F">
        <w:rPr>
          <w:b/>
        </w:rPr>
        <w:t xml:space="preserve">4.1.1. </w:t>
      </w:r>
      <w:r w:rsidRPr="005E4E6F">
        <w:t>Limite</w:t>
      </w:r>
      <w:r w:rsidRPr="005E4E6F">
        <w:rPr>
          <w:spacing w:val="-5"/>
        </w:rPr>
        <w:t xml:space="preserve"> </w:t>
      </w:r>
      <w:r w:rsidRPr="005E4E6F">
        <w:t>para</w:t>
      </w:r>
      <w:r w:rsidRPr="005E4E6F">
        <w:rPr>
          <w:spacing w:val="-4"/>
        </w:rPr>
        <w:t xml:space="preserve"> </w:t>
      </w:r>
      <w:r w:rsidRPr="005E4E6F">
        <w:t>Apresentação</w:t>
      </w:r>
      <w:r w:rsidRPr="005E4E6F">
        <w:rPr>
          <w:spacing w:val="-6"/>
        </w:rPr>
        <w:t xml:space="preserve"> </w:t>
      </w:r>
      <w:r w:rsidRPr="005E4E6F">
        <w:t>da</w:t>
      </w:r>
      <w:r w:rsidRPr="005E4E6F">
        <w:rPr>
          <w:spacing w:val="-5"/>
        </w:rPr>
        <w:t xml:space="preserve"> </w:t>
      </w:r>
      <w:r w:rsidRPr="005E4E6F">
        <w:t>Proposta</w:t>
      </w:r>
      <w:r w:rsidRPr="005E4E6F">
        <w:rPr>
          <w:spacing w:val="-4"/>
        </w:rPr>
        <w:t xml:space="preserve"> </w:t>
      </w:r>
      <w:r w:rsidRPr="005E4E6F">
        <w:t>de</w:t>
      </w:r>
      <w:r w:rsidRPr="005E4E6F">
        <w:rPr>
          <w:spacing w:val="-6"/>
        </w:rPr>
        <w:t xml:space="preserve"> </w:t>
      </w:r>
      <w:r w:rsidRPr="005E4E6F">
        <w:t>Preços:</w:t>
      </w:r>
      <w:r w:rsidRPr="005E4E6F">
        <w:rPr>
          <w:spacing w:val="5"/>
        </w:rPr>
        <w:t xml:space="preserve"> até </w:t>
      </w:r>
      <w:r w:rsidR="00A071BE">
        <w:rPr>
          <w:spacing w:val="5"/>
          <w:highlight w:val="yellow"/>
        </w:rPr>
        <w:t>16</w:t>
      </w:r>
      <w:r w:rsidR="003A1ECC" w:rsidRPr="00167C35">
        <w:rPr>
          <w:spacing w:val="5"/>
          <w:highlight w:val="yellow"/>
        </w:rPr>
        <w:t>/</w:t>
      </w:r>
      <w:r w:rsidR="00167C35" w:rsidRPr="00167C35">
        <w:rPr>
          <w:spacing w:val="5"/>
          <w:highlight w:val="yellow"/>
        </w:rPr>
        <w:t>04</w:t>
      </w:r>
      <w:r w:rsidR="001A0856" w:rsidRPr="00167C35">
        <w:rPr>
          <w:spacing w:val="5"/>
          <w:highlight w:val="yellow"/>
        </w:rPr>
        <w:t>/202</w:t>
      </w:r>
      <w:r w:rsidR="007D0BB4" w:rsidRPr="00167C35">
        <w:rPr>
          <w:spacing w:val="5"/>
          <w:highlight w:val="yellow"/>
        </w:rPr>
        <w:t>6</w:t>
      </w:r>
      <w:r w:rsidRPr="00167C35">
        <w:rPr>
          <w:spacing w:val="-4"/>
          <w:highlight w:val="yellow"/>
        </w:rPr>
        <w:t xml:space="preserve"> </w:t>
      </w:r>
      <w:r w:rsidRPr="00167C35">
        <w:rPr>
          <w:highlight w:val="yellow"/>
        </w:rPr>
        <w:t>às</w:t>
      </w:r>
      <w:r w:rsidRPr="00167C35">
        <w:rPr>
          <w:spacing w:val="-4"/>
          <w:highlight w:val="yellow"/>
        </w:rPr>
        <w:t xml:space="preserve"> </w:t>
      </w:r>
      <w:proofErr w:type="gramStart"/>
      <w:r w:rsidRPr="00167C35">
        <w:rPr>
          <w:highlight w:val="yellow"/>
        </w:rPr>
        <w:t>17:00</w:t>
      </w:r>
      <w:proofErr w:type="gramEnd"/>
      <w:r w:rsidRPr="00167C35">
        <w:rPr>
          <w:highlight w:val="yellow"/>
        </w:rPr>
        <w:t>hs.</w:t>
      </w:r>
    </w:p>
    <w:p w14:paraId="5348956E" w14:textId="77777777" w:rsidR="00153F02" w:rsidRPr="005E4E6F" w:rsidRDefault="00153F02" w:rsidP="005E4E6F">
      <w:pPr>
        <w:pStyle w:val="PargrafodaLista"/>
        <w:widowControl w:val="0"/>
        <w:numPr>
          <w:ilvl w:val="1"/>
          <w:numId w:val="10"/>
        </w:numPr>
        <w:tabs>
          <w:tab w:val="left" w:pos="780"/>
          <w:tab w:val="left" w:pos="8789"/>
        </w:tabs>
        <w:autoSpaceDE w:val="0"/>
        <w:autoSpaceDN w:val="0"/>
        <w:spacing w:before="120" w:after="120"/>
        <w:contextualSpacing w:val="0"/>
        <w:rPr>
          <w:b/>
        </w:rPr>
      </w:pPr>
      <w:r w:rsidRPr="005E4E6F">
        <w:rPr>
          <w:b/>
          <w:u w:val="thick"/>
        </w:rPr>
        <w:t>Habilitação</w:t>
      </w:r>
      <w:r w:rsidRPr="005E4E6F">
        <w:rPr>
          <w:b/>
          <w:spacing w:val="-6"/>
          <w:u w:val="thick"/>
        </w:rPr>
        <w:t xml:space="preserve"> </w:t>
      </w:r>
      <w:r w:rsidRPr="005E4E6F">
        <w:rPr>
          <w:b/>
          <w:u w:val="thick"/>
        </w:rPr>
        <w:t>Jurídica</w:t>
      </w:r>
      <w:r w:rsidRPr="005E4E6F">
        <w:rPr>
          <w:b/>
          <w:spacing w:val="-5"/>
          <w:u w:val="thick"/>
        </w:rPr>
        <w:t xml:space="preserve"> </w:t>
      </w:r>
      <w:r w:rsidRPr="005E4E6F">
        <w:rPr>
          <w:b/>
          <w:u w:val="thick"/>
        </w:rPr>
        <w:t>e</w:t>
      </w:r>
      <w:r w:rsidRPr="005E4E6F">
        <w:rPr>
          <w:b/>
          <w:spacing w:val="-5"/>
          <w:u w:val="thick"/>
        </w:rPr>
        <w:t xml:space="preserve"> </w:t>
      </w:r>
      <w:r w:rsidRPr="005E4E6F">
        <w:rPr>
          <w:b/>
          <w:u w:val="thick"/>
        </w:rPr>
        <w:t>Fiscal e Qualificação Técnica:</w:t>
      </w:r>
    </w:p>
    <w:p w14:paraId="22999034" w14:textId="77777777" w:rsidR="00153F02" w:rsidRPr="005E4E6F" w:rsidRDefault="00153F02" w:rsidP="005E4E6F">
      <w:pPr>
        <w:pStyle w:val="PargrafodaLista"/>
        <w:tabs>
          <w:tab w:val="left" w:pos="780"/>
          <w:tab w:val="left" w:pos="8789"/>
        </w:tabs>
        <w:spacing w:before="120" w:after="120"/>
        <w:rPr>
          <w:b/>
        </w:rPr>
      </w:pPr>
    </w:p>
    <w:p w14:paraId="783DDC4D" w14:textId="77777777" w:rsidR="00153F02" w:rsidRPr="005E4E6F" w:rsidRDefault="00153F02" w:rsidP="005E4E6F">
      <w:pPr>
        <w:pStyle w:val="PargrafodaLista"/>
        <w:widowControl w:val="0"/>
        <w:numPr>
          <w:ilvl w:val="2"/>
          <w:numId w:val="9"/>
        </w:numPr>
        <w:tabs>
          <w:tab w:val="left" w:pos="567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</w:pPr>
      <w:r w:rsidRPr="005E4E6F">
        <w:t>Prova</w:t>
      </w:r>
      <w:r w:rsidRPr="005E4E6F">
        <w:rPr>
          <w:spacing w:val="-4"/>
        </w:rPr>
        <w:t xml:space="preserve"> </w:t>
      </w:r>
      <w:r w:rsidRPr="005E4E6F">
        <w:t>de</w:t>
      </w:r>
      <w:r w:rsidRPr="005E4E6F">
        <w:rPr>
          <w:spacing w:val="-4"/>
        </w:rPr>
        <w:t xml:space="preserve"> </w:t>
      </w:r>
      <w:r w:rsidRPr="005E4E6F">
        <w:t>inscrição</w:t>
      </w:r>
      <w:r w:rsidRPr="005E4E6F">
        <w:rPr>
          <w:spacing w:val="-4"/>
        </w:rPr>
        <w:t xml:space="preserve"> </w:t>
      </w:r>
      <w:r w:rsidRPr="005E4E6F">
        <w:t>no</w:t>
      </w:r>
      <w:r w:rsidRPr="005E4E6F">
        <w:rPr>
          <w:spacing w:val="-4"/>
        </w:rPr>
        <w:t xml:space="preserve"> </w:t>
      </w:r>
      <w:r w:rsidRPr="005E4E6F">
        <w:t>Cadastro</w:t>
      </w:r>
      <w:r w:rsidRPr="005E4E6F">
        <w:rPr>
          <w:spacing w:val="-3"/>
        </w:rPr>
        <w:t xml:space="preserve"> </w:t>
      </w:r>
      <w:r w:rsidRPr="005E4E6F">
        <w:t>Nacional</w:t>
      </w:r>
      <w:r w:rsidRPr="005E4E6F">
        <w:rPr>
          <w:spacing w:val="-6"/>
        </w:rPr>
        <w:t xml:space="preserve"> </w:t>
      </w:r>
      <w:r w:rsidRPr="005E4E6F">
        <w:t>de</w:t>
      </w:r>
      <w:r w:rsidRPr="005E4E6F">
        <w:rPr>
          <w:spacing w:val="-4"/>
        </w:rPr>
        <w:t xml:space="preserve"> </w:t>
      </w:r>
      <w:r w:rsidRPr="005E4E6F">
        <w:t>Pessoa</w:t>
      </w:r>
      <w:r w:rsidRPr="005E4E6F">
        <w:rPr>
          <w:spacing w:val="-6"/>
        </w:rPr>
        <w:t xml:space="preserve"> </w:t>
      </w:r>
      <w:r w:rsidRPr="005E4E6F">
        <w:t>Jurídica</w:t>
      </w:r>
      <w:r w:rsidRPr="005E4E6F">
        <w:rPr>
          <w:spacing w:val="9"/>
        </w:rPr>
        <w:t xml:space="preserve"> </w:t>
      </w:r>
      <w:r w:rsidRPr="005E4E6F">
        <w:t>-</w:t>
      </w:r>
      <w:r w:rsidRPr="005E4E6F">
        <w:rPr>
          <w:spacing w:val="-3"/>
        </w:rPr>
        <w:t xml:space="preserve"> </w:t>
      </w:r>
      <w:r w:rsidRPr="005E4E6F">
        <w:t>Cartão</w:t>
      </w:r>
      <w:r w:rsidRPr="005E4E6F">
        <w:rPr>
          <w:spacing w:val="-3"/>
        </w:rPr>
        <w:t xml:space="preserve"> </w:t>
      </w:r>
      <w:r w:rsidRPr="005E4E6F">
        <w:t>CNPJ;</w:t>
      </w:r>
    </w:p>
    <w:p w14:paraId="4D01EA57" w14:textId="77777777" w:rsidR="00153F02" w:rsidRPr="005E4E6F" w:rsidRDefault="00153F02" w:rsidP="005E4E6F">
      <w:pPr>
        <w:pStyle w:val="PargrafodaLista"/>
        <w:widowControl w:val="0"/>
        <w:numPr>
          <w:ilvl w:val="2"/>
          <w:numId w:val="9"/>
        </w:numPr>
        <w:tabs>
          <w:tab w:val="left" w:pos="567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Contrato Social em vigor (Consolidado), devidamente registrado, em se</w:t>
      </w:r>
      <w:r w:rsidRPr="005E4E6F">
        <w:rPr>
          <w:spacing w:val="1"/>
        </w:rPr>
        <w:t xml:space="preserve"> </w:t>
      </w:r>
      <w:r w:rsidRPr="005E4E6F">
        <w:t>tratando de sociedades comerciais; exigindo-se, no caso de sociedade por ações,</w:t>
      </w:r>
      <w:r w:rsidRPr="005E4E6F">
        <w:rPr>
          <w:spacing w:val="1"/>
        </w:rPr>
        <w:t xml:space="preserve"> </w:t>
      </w:r>
      <w:r w:rsidRPr="005E4E6F">
        <w:t>documentos de eleição de seus administradores; Estatuto Social devidamente</w:t>
      </w:r>
      <w:r w:rsidRPr="005E4E6F">
        <w:rPr>
          <w:spacing w:val="1"/>
        </w:rPr>
        <w:t xml:space="preserve"> </w:t>
      </w:r>
      <w:r w:rsidRPr="005E4E6F">
        <w:t>registrado acompanhado a última ata de eleição de seus dirigentes devidamente</w:t>
      </w:r>
      <w:r w:rsidRPr="005E4E6F">
        <w:rPr>
          <w:spacing w:val="1"/>
        </w:rPr>
        <w:t xml:space="preserve"> </w:t>
      </w:r>
      <w:r w:rsidRPr="005E4E6F">
        <w:t>registrados</w:t>
      </w:r>
      <w:r w:rsidRPr="005E4E6F">
        <w:rPr>
          <w:spacing w:val="73"/>
        </w:rPr>
        <w:t xml:space="preserve"> </w:t>
      </w:r>
      <w:r w:rsidRPr="005E4E6F">
        <w:t>em</w:t>
      </w:r>
      <w:r w:rsidRPr="005E4E6F">
        <w:rPr>
          <w:spacing w:val="70"/>
        </w:rPr>
        <w:t xml:space="preserve"> </w:t>
      </w:r>
      <w:r w:rsidRPr="005E4E6F">
        <w:t>se</w:t>
      </w:r>
      <w:r w:rsidRPr="005E4E6F">
        <w:rPr>
          <w:spacing w:val="70"/>
        </w:rPr>
        <w:t xml:space="preserve"> </w:t>
      </w:r>
      <w:r w:rsidRPr="005E4E6F">
        <w:t>tratando</w:t>
      </w:r>
      <w:r w:rsidRPr="005E4E6F">
        <w:rPr>
          <w:spacing w:val="71"/>
        </w:rPr>
        <w:t xml:space="preserve"> </w:t>
      </w:r>
      <w:r w:rsidRPr="005E4E6F">
        <w:t>de</w:t>
      </w:r>
      <w:r w:rsidRPr="005E4E6F">
        <w:rPr>
          <w:spacing w:val="70"/>
        </w:rPr>
        <w:t xml:space="preserve"> </w:t>
      </w:r>
      <w:r w:rsidRPr="005E4E6F">
        <w:t>sociedades</w:t>
      </w:r>
      <w:r w:rsidRPr="005E4E6F">
        <w:rPr>
          <w:spacing w:val="70"/>
        </w:rPr>
        <w:t xml:space="preserve"> </w:t>
      </w:r>
      <w:r w:rsidRPr="005E4E6F">
        <w:t>civis</w:t>
      </w:r>
      <w:r w:rsidRPr="005E4E6F">
        <w:rPr>
          <w:spacing w:val="70"/>
        </w:rPr>
        <w:t xml:space="preserve"> </w:t>
      </w:r>
      <w:r w:rsidRPr="005E4E6F">
        <w:t>com</w:t>
      </w:r>
      <w:r w:rsidRPr="005E4E6F">
        <w:rPr>
          <w:spacing w:val="71"/>
        </w:rPr>
        <w:t xml:space="preserve"> </w:t>
      </w:r>
      <w:r w:rsidRPr="005E4E6F">
        <w:t>ou</w:t>
      </w:r>
      <w:r w:rsidRPr="005E4E6F">
        <w:rPr>
          <w:spacing w:val="70"/>
        </w:rPr>
        <w:t xml:space="preserve"> </w:t>
      </w:r>
      <w:r w:rsidRPr="005E4E6F">
        <w:t>sem</w:t>
      </w:r>
      <w:r w:rsidRPr="005E4E6F">
        <w:rPr>
          <w:spacing w:val="70"/>
        </w:rPr>
        <w:t xml:space="preserve"> </w:t>
      </w:r>
      <w:r w:rsidRPr="005E4E6F">
        <w:t>fins</w:t>
      </w:r>
      <w:r w:rsidRPr="005E4E6F">
        <w:rPr>
          <w:spacing w:val="71"/>
        </w:rPr>
        <w:t xml:space="preserve"> </w:t>
      </w:r>
      <w:r w:rsidRPr="005E4E6F">
        <w:t>lucrativos.</w:t>
      </w:r>
      <w:r w:rsidRPr="005E4E6F">
        <w:rPr>
          <w:spacing w:val="-119"/>
        </w:rPr>
        <w:t xml:space="preserve"> </w:t>
      </w:r>
      <w:r w:rsidRPr="005E4E6F">
        <w:t>Quando se tratar de empresa pública será apresentado cópia das leis que a</w:t>
      </w:r>
      <w:r w:rsidRPr="005E4E6F">
        <w:rPr>
          <w:spacing w:val="1"/>
        </w:rPr>
        <w:t xml:space="preserve"> </w:t>
      </w:r>
      <w:r w:rsidRPr="005E4E6F">
        <w:t>instituiu;</w:t>
      </w:r>
      <w:r w:rsidRPr="005E4E6F">
        <w:rPr>
          <w:spacing w:val="-1"/>
        </w:rPr>
        <w:t xml:space="preserve"> </w:t>
      </w:r>
      <w:r w:rsidRPr="005E4E6F">
        <w:t>Certificado</w:t>
      </w:r>
      <w:r w:rsidRPr="005E4E6F">
        <w:rPr>
          <w:spacing w:val="-3"/>
        </w:rPr>
        <w:t xml:space="preserve"> </w:t>
      </w:r>
      <w:r w:rsidRPr="005E4E6F">
        <w:t>da</w:t>
      </w:r>
      <w:r w:rsidRPr="005E4E6F">
        <w:rPr>
          <w:spacing w:val="-4"/>
        </w:rPr>
        <w:t xml:space="preserve"> </w:t>
      </w:r>
      <w:r w:rsidRPr="005E4E6F">
        <w:t>Condição</w:t>
      </w:r>
      <w:r w:rsidRPr="005E4E6F">
        <w:rPr>
          <w:spacing w:val="-5"/>
        </w:rPr>
        <w:t xml:space="preserve"> </w:t>
      </w:r>
      <w:r w:rsidRPr="005E4E6F">
        <w:t>de</w:t>
      </w:r>
      <w:r w:rsidRPr="005E4E6F">
        <w:rPr>
          <w:spacing w:val="-4"/>
        </w:rPr>
        <w:t xml:space="preserve"> </w:t>
      </w:r>
      <w:r w:rsidRPr="005E4E6F">
        <w:t>Microempreendedor</w:t>
      </w:r>
      <w:r w:rsidRPr="005E4E6F">
        <w:rPr>
          <w:spacing w:val="-3"/>
        </w:rPr>
        <w:t xml:space="preserve"> </w:t>
      </w:r>
      <w:r w:rsidRPr="005E4E6F">
        <w:t>Individual</w:t>
      </w:r>
      <w:r w:rsidRPr="005E4E6F">
        <w:rPr>
          <w:spacing w:val="8"/>
        </w:rPr>
        <w:t xml:space="preserve"> </w:t>
      </w:r>
      <w:r w:rsidRPr="005E4E6F">
        <w:t>–</w:t>
      </w:r>
      <w:r w:rsidRPr="005E4E6F">
        <w:rPr>
          <w:spacing w:val="-2"/>
        </w:rPr>
        <w:t xml:space="preserve"> </w:t>
      </w:r>
      <w:r w:rsidRPr="005E4E6F">
        <w:t>MEI;</w:t>
      </w:r>
    </w:p>
    <w:p w14:paraId="4470F5F2" w14:textId="10DA3C4A" w:rsidR="00153F02" w:rsidRPr="005E4E6F" w:rsidRDefault="00153F02" w:rsidP="005E4E6F">
      <w:pPr>
        <w:pStyle w:val="PargrafodaLista"/>
        <w:widowControl w:val="0"/>
        <w:numPr>
          <w:ilvl w:val="2"/>
          <w:numId w:val="9"/>
        </w:numPr>
        <w:tabs>
          <w:tab w:val="left" w:pos="567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 xml:space="preserve">Regularidade para com a Fazenda Federal - Certidão Conjunta Negativa </w:t>
      </w:r>
      <w:r w:rsidR="00C40612" w:rsidRPr="005E4E6F">
        <w:t>d</w:t>
      </w:r>
      <w:r w:rsidRPr="005E4E6F">
        <w:t>e</w:t>
      </w:r>
      <w:r w:rsidRPr="005E4E6F">
        <w:rPr>
          <w:spacing w:val="1"/>
        </w:rPr>
        <w:t xml:space="preserve"> </w:t>
      </w:r>
      <w:r w:rsidRPr="005E4E6F">
        <w:t>Débitos</w:t>
      </w:r>
      <w:r w:rsidRPr="005E4E6F">
        <w:rPr>
          <w:spacing w:val="-2"/>
        </w:rPr>
        <w:t xml:space="preserve"> </w:t>
      </w:r>
      <w:r w:rsidRPr="005E4E6F">
        <w:t>relativos</w:t>
      </w:r>
      <w:r w:rsidRPr="005E4E6F">
        <w:rPr>
          <w:spacing w:val="-2"/>
        </w:rPr>
        <w:t xml:space="preserve"> </w:t>
      </w:r>
      <w:r w:rsidRPr="005E4E6F">
        <w:t>a</w:t>
      </w:r>
      <w:r w:rsidRPr="005E4E6F">
        <w:rPr>
          <w:spacing w:val="-4"/>
        </w:rPr>
        <w:t xml:space="preserve"> </w:t>
      </w:r>
      <w:r w:rsidRPr="005E4E6F">
        <w:t>Tributos</w:t>
      </w:r>
      <w:r w:rsidRPr="005E4E6F">
        <w:rPr>
          <w:spacing w:val="-2"/>
        </w:rPr>
        <w:t xml:space="preserve"> </w:t>
      </w:r>
      <w:r w:rsidRPr="005E4E6F">
        <w:t>Federais</w:t>
      </w:r>
      <w:r w:rsidRPr="005E4E6F">
        <w:rPr>
          <w:spacing w:val="-2"/>
        </w:rPr>
        <w:t xml:space="preserve"> </w:t>
      </w:r>
      <w:r w:rsidRPr="005E4E6F">
        <w:t>e</w:t>
      </w:r>
      <w:r w:rsidRPr="005E4E6F">
        <w:rPr>
          <w:spacing w:val="-4"/>
        </w:rPr>
        <w:t xml:space="preserve"> </w:t>
      </w:r>
      <w:r w:rsidRPr="005E4E6F">
        <w:t>à</w:t>
      </w:r>
      <w:r w:rsidRPr="005E4E6F">
        <w:rPr>
          <w:spacing w:val="-2"/>
        </w:rPr>
        <w:t xml:space="preserve"> </w:t>
      </w:r>
      <w:r w:rsidRPr="005E4E6F">
        <w:t>Dívida</w:t>
      </w:r>
      <w:r w:rsidRPr="005E4E6F">
        <w:rPr>
          <w:spacing w:val="-2"/>
        </w:rPr>
        <w:t xml:space="preserve"> </w:t>
      </w:r>
      <w:r w:rsidRPr="005E4E6F">
        <w:t>Ativa</w:t>
      </w:r>
      <w:r w:rsidRPr="005E4E6F">
        <w:rPr>
          <w:spacing w:val="-3"/>
        </w:rPr>
        <w:t xml:space="preserve"> </w:t>
      </w:r>
      <w:r w:rsidRPr="005E4E6F">
        <w:t>da</w:t>
      </w:r>
      <w:r w:rsidRPr="005E4E6F">
        <w:rPr>
          <w:spacing w:val="-2"/>
        </w:rPr>
        <w:t xml:space="preserve"> </w:t>
      </w:r>
      <w:r w:rsidRPr="005E4E6F">
        <w:t>União;</w:t>
      </w:r>
    </w:p>
    <w:p w14:paraId="30BE7C5C" w14:textId="77777777" w:rsidR="00153F02" w:rsidRPr="005E4E6F" w:rsidRDefault="00153F02" w:rsidP="005E4E6F">
      <w:pPr>
        <w:pStyle w:val="PargrafodaLista"/>
        <w:widowControl w:val="0"/>
        <w:numPr>
          <w:ilvl w:val="2"/>
          <w:numId w:val="9"/>
        </w:numPr>
        <w:tabs>
          <w:tab w:val="left" w:pos="567"/>
          <w:tab w:val="left" w:pos="922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Certidão Regularidade junto à Secretaria de Estado da Fazenda Pública</w:t>
      </w:r>
      <w:r w:rsidRPr="005E4E6F">
        <w:rPr>
          <w:spacing w:val="1"/>
        </w:rPr>
        <w:t xml:space="preserve"> </w:t>
      </w:r>
      <w:r w:rsidRPr="005E4E6F">
        <w:t>Estadual;</w:t>
      </w:r>
    </w:p>
    <w:p w14:paraId="4F9C16D8" w14:textId="77777777" w:rsidR="00153F02" w:rsidRPr="005E4E6F" w:rsidRDefault="00153F02" w:rsidP="005E4E6F">
      <w:pPr>
        <w:pStyle w:val="PargrafodaLista"/>
        <w:widowControl w:val="0"/>
        <w:numPr>
          <w:ilvl w:val="2"/>
          <w:numId w:val="9"/>
        </w:numPr>
        <w:tabs>
          <w:tab w:val="left" w:pos="567"/>
          <w:tab w:val="left" w:pos="922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Certidão</w:t>
      </w:r>
      <w:r w:rsidRPr="005E4E6F">
        <w:rPr>
          <w:spacing w:val="-5"/>
        </w:rPr>
        <w:t xml:space="preserve"> </w:t>
      </w:r>
      <w:r w:rsidRPr="005E4E6F">
        <w:t>Negativa</w:t>
      </w:r>
      <w:r w:rsidRPr="005E4E6F">
        <w:rPr>
          <w:spacing w:val="-5"/>
        </w:rPr>
        <w:t xml:space="preserve"> </w:t>
      </w:r>
      <w:r w:rsidRPr="005E4E6F">
        <w:t>de</w:t>
      </w:r>
      <w:r w:rsidRPr="005E4E6F">
        <w:rPr>
          <w:spacing w:val="-4"/>
        </w:rPr>
        <w:t xml:space="preserve"> </w:t>
      </w:r>
      <w:r w:rsidRPr="005E4E6F">
        <w:t>Débito</w:t>
      </w:r>
      <w:r w:rsidRPr="005E4E6F">
        <w:rPr>
          <w:spacing w:val="-5"/>
        </w:rPr>
        <w:t xml:space="preserve"> </w:t>
      </w:r>
      <w:r w:rsidRPr="005E4E6F">
        <w:t>do</w:t>
      </w:r>
      <w:r w:rsidRPr="005E4E6F">
        <w:rPr>
          <w:spacing w:val="-5"/>
        </w:rPr>
        <w:t xml:space="preserve"> </w:t>
      </w:r>
      <w:r w:rsidRPr="005E4E6F">
        <w:t>Município</w:t>
      </w:r>
      <w:r w:rsidRPr="005E4E6F">
        <w:rPr>
          <w:spacing w:val="-4"/>
        </w:rPr>
        <w:t xml:space="preserve"> </w:t>
      </w:r>
      <w:r w:rsidRPr="005E4E6F">
        <w:t>Sede</w:t>
      </w:r>
      <w:r w:rsidRPr="005E4E6F">
        <w:rPr>
          <w:spacing w:val="-5"/>
        </w:rPr>
        <w:t xml:space="preserve"> </w:t>
      </w:r>
      <w:r w:rsidRPr="005E4E6F">
        <w:t>da</w:t>
      </w:r>
      <w:r w:rsidRPr="005E4E6F">
        <w:rPr>
          <w:spacing w:val="-4"/>
        </w:rPr>
        <w:t xml:space="preserve"> </w:t>
      </w:r>
      <w:r w:rsidRPr="005E4E6F">
        <w:t>Empresa</w:t>
      </w:r>
      <w:r w:rsidRPr="005E4E6F">
        <w:rPr>
          <w:spacing w:val="-5"/>
        </w:rPr>
        <w:t xml:space="preserve"> </w:t>
      </w:r>
      <w:r w:rsidRPr="005E4E6F">
        <w:t>(CND</w:t>
      </w:r>
      <w:r w:rsidRPr="005E4E6F">
        <w:rPr>
          <w:spacing w:val="-5"/>
        </w:rPr>
        <w:t xml:space="preserve"> </w:t>
      </w:r>
      <w:r w:rsidRPr="005E4E6F">
        <w:t>Municipal);</w:t>
      </w:r>
    </w:p>
    <w:p w14:paraId="590E8175" w14:textId="77777777" w:rsidR="00153F02" w:rsidRPr="005E4E6F" w:rsidRDefault="00153F02" w:rsidP="005E4E6F">
      <w:pPr>
        <w:pStyle w:val="PargrafodaLista"/>
        <w:widowControl w:val="0"/>
        <w:numPr>
          <w:ilvl w:val="2"/>
          <w:numId w:val="9"/>
        </w:numPr>
        <w:tabs>
          <w:tab w:val="left" w:pos="567"/>
          <w:tab w:val="left" w:pos="922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Certidão</w:t>
      </w:r>
      <w:r w:rsidRPr="005E4E6F">
        <w:rPr>
          <w:spacing w:val="-4"/>
        </w:rPr>
        <w:t xml:space="preserve"> </w:t>
      </w:r>
      <w:r w:rsidRPr="005E4E6F">
        <w:t>Negativa</w:t>
      </w:r>
      <w:r w:rsidRPr="005E4E6F">
        <w:rPr>
          <w:spacing w:val="-4"/>
        </w:rPr>
        <w:t xml:space="preserve"> </w:t>
      </w:r>
      <w:r w:rsidRPr="005E4E6F">
        <w:t>de</w:t>
      </w:r>
      <w:r w:rsidRPr="005E4E6F">
        <w:rPr>
          <w:spacing w:val="-4"/>
        </w:rPr>
        <w:t xml:space="preserve"> </w:t>
      </w:r>
      <w:r w:rsidRPr="005E4E6F">
        <w:t>Débitos</w:t>
      </w:r>
      <w:r w:rsidRPr="005E4E6F">
        <w:rPr>
          <w:spacing w:val="-4"/>
        </w:rPr>
        <w:t xml:space="preserve"> </w:t>
      </w:r>
      <w:r w:rsidRPr="005E4E6F">
        <w:t>junto</w:t>
      </w:r>
      <w:r w:rsidRPr="005E4E6F">
        <w:rPr>
          <w:spacing w:val="-6"/>
        </w:rPr>
        <w:t xml:space="preserve"> </w:t>
      </w:r>
      <w:r w:rsidRPr="005E4E6F">
        <w:t>ao</w:t>
      </w:r>
      <w:r w:rsidRPr="005E4E6F">
        <w:rPr>
          <w:spacing w:val="-4"/>
        </w:rPr>
        <w:t xml:space="preserve"> </w:t>
      </w:r>
      <w:r w:rsidRPr="005E4E6F">
        <w:t>FGTS;</w:t>
      </w:r>
    </w:p>
    <w:p w14:paraId="57C5EAD9" w14:textId="77777777" w:rsidR="00153F02" w:rsidRPr="005E4E6F" w:rsidRDefault="00153F02" w:rsidP="005E4E6F">
      <w:pPr>
        <w:pStyle w:val="PargrafodaLista"/>
        <w:widowControl w:val="0"/>
        <w:numPr>
          <w:ilvl w:val="2"/>
          <w:numId w:val="9"/>
        </w:numPr>
        <w:tabs>
          <w:tab w:val="left" w:pos="567"/>
          <w:tab w:val="left" w:pos="922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Certidão</w:t>
      </w:r>
      <w:r w:rsidRPr="005E4E6F">
        <w:rPr>
          <w:spacing w:val="-6"/>
        </w:rPr>
        <w:t xml:space="preserve"> </w:t>
      </w:r>
      <w:r w:rsidRPr="005E4E6F">
        <w:t>Negativa</w:t>
      </w:r>
      <w:r w:rsidRPr="005E4E6F">
        <w:rPr>
          <w:spacing w:val="-6"/>
        </w:rPr>
        <w:t xml:space="preserve"> </w:t>
      </w:r>
      <w:r w:rsidRPr="005E4E6F">
        <w:t>de</w:t>
      </w:r>
      <w:r w:rsidRPr="005E4E6F">
        <w:rPr>
          <w:spacing w:val="-6"/>
        </w:rPr>
        <w:t xml:space="preserve"> </w:t>
      </w:r>
      <w:r w:rsidRPr="005E4E6F">
        <w:t>Débitos</w:t>
      </w:r>
      <w:r w:rsidRPr="005E4E6F">
        <w:rPr>
          <w:spacing w:val="-5"/>
        </w:rPr>
        <w:t xml:space="preserve"> </w:t>
      </w:r>
      <w:r w:rsidRPr="005E4E6F">
        <w:t>Trabalhistas</w:t>
      </w:r>
      <w:r w:rsidRPr="005E4E6F">
        <w:rPr>
          <w:spacing w:val="-6"/>
        </w:rPr>
        <w:t xml:space="preserve"> </w:t>
      </w:r>
      <w:r w:rsidRPr="005E4E6F">
        <w:t>(CNDT);</w:t>
      </w:r>
    </w:p>
    <w:p w14:paraId="55912E96" w14:textId="77777777" w:rsidR="00153F02" w:rsidRPr="005E4E6F" w:rsidRDefault="00153F02" w:rsidP="005E4E6F">
      <w:pPr>
        <w:pStyle w:val="PargrafodaLista"/>
        <w:widowControl w:val="0"/>
        <w:numPr>
          <w:ilvl w:val="2"/>
          <w:numId w:val="9"/>
        </w:numPr>
        <w:tabs>
          <w:tab w:val="left" w:pos="567"/>
          <w:tab w:val="left" w:pos="922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Cópia da Cédula de Identidade dos sócios da empresa ou dos representantes</w:t>
      </w:r>
      <w:r w:rsidRPr="005E4E6F">
        <w:rPr>
          <w:spacing w:val="1"/>
        </w:rPr>
        <w:t xml:space="preserve"> </w:t>
      </w:r>
      <w:r w:rsidRPr="005E4E6F">
        <w:t>das</w:t>
      </w:r>
      <w:r w:rsidRPr="005E4E6F">
        <w:rPr>
          <w:spacing w:val="-2"/>
        </w:rPr>
        <w:t xml:space="preserve"> </w:t>
      </w:r>
      <w:r w:rsidRPr="005E4E6F">
        <w:t>entidades</w:t>
      </w:r>
      <w:r w:rsidRPr="005E4E6F">
        <w:rPr>
          <w:spacing w:val="-1"/>
        </w:rPr>
        <w:t xml:space="preserve"> </w:t>
      </w:r>
      <w:r w:rsidRPr="005E4E6F">
        <w:t>(RG) ou Carteira Nacional de Habilitação (CNH);</w:t>
      </w:r>
    </w:p>
    <w:p w14:paraId="6CB3C3D7" w14:textId="77777777" w:rsidR="00153F02" w:rsidRPr="005E4E6F" w:rsidRDefault="00153F02" w:rsidP="005E4E6F">
      <w:pPr>
        <w:pStyle w:val="PargrafodaLista"/>
        <w:widowControl w:val="0"/>
        <w:numPr>
          <w:ilvl w:val="1"/>
          <w:numId w:val="9"/>
        </w:numPr>
        <w:tabs>
          <w:tab w:val="left" w:pos="567"/>
          <w:tab w:val="left" w:pos="709"/>
          <w:tab w:val="left" w:pos="8931"/>
        </w:tabs>
        <w:autoSpaceDE w:val="0"/>
        <w:autoSpaceDN w:val="0"/>
        <w:spacing w:before="120" w:after="120"/>
        <w:rPr>
          <w:b/>
          <w:bCs/>
        </w:rPr>
      </w:pPr>
      <w:r w:rsidRPr="005E4E6F">
        <w:rPr>
          <w:b/>
          <w:bCs/>
        </w:rPr>
        <w:t>Proposta de Preços / Cotação:</w:t>
      </w:r>
    </w:p>
    <w:p w14:paraId="476CEFD7" w14:textId="77777777" w:rsidR="00153F02" w:rsidRPr="005E4E6F" w:rsidRDefault="00153F02" w:rsidP="005E4E6F">
      <w:pPr>
        <w:pStyle w:val="PargrafodaLista"/>
        <w:tabs>
          <w:tab w:val="left" w:pos="567"/>
          <w:tab w:val="left" w:pos="709"/>
          <w:tab w:val="left" w:pos="8931"/>
        </w:tabs>
        <w:spacing w:before="120" w:after="120"/>
        <w:rPr>
          <w:b/>
          <w:bCs/>
        </w:rPr>
      </w:pPr>
    </w:p>
    <w:p w14:paraId="3939E8B1" w14:textId="5F47FAC3" w:rsidR="00153F02" w:rsidRPr="005E4E6F" w:rsidRDefault="00153F02" w:rsidP="005E4E6F">
      <w:pPr>
        <w:pStyle w:val="PargrafodaLista"/>
        <w:widowControl w:val="0"/>
        <w:numPr>
          <w:ilvl w:val="2"/>
          <w:numId w:val="9"/>
        </w:numPr>
        <w:tabs>
          <w:tab w:val="left" w:pos="567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A</w:t>
      </w:r>
      <w:r w:rsidRPr="005E4E6F">
        <w:rPr>
          <w:spacing w:val="43"/>
        </w:rPr>
        <w:t xml:space="preserve"> </w:t>
      </w:r>
      <w:r w:rsidRPr="005E4E6F">
        <w:t>Proposta</w:t>
      </w:r>
      <w:r w:rsidRPr="005E4E6F">
        <w:rPr>
          <w:spacing w:val="44"/>
        </w:rPr>
        <w:t xml:space="preserve"> </w:t>
      </w:r>
      <w:r w:rsidRPr="005E4E6F">
        <w:t>de</w:t>
      </w:r>
      <w:r w:rsidRPr="005E4E6F">
        <w:rPr>
          <w:spacing w:val="44"/>
        </w:rPr>
        <w:t xml:space="preserve"> </w:t>
      </w:r>
      <w:r w:rsidRPr="005E4E6F">
        <w:t>preço</w:t>
      </w:r>
      <w:r w:rsidRPr="005E4E6F">
        <w:rPr>
          <w:spacing w:val="44"/>
        </w:rPr>
        <w:t xml:space="preserve"> </w:t>
      </w:r>
      <w:r w:rsidRPr="005E4E6F">
        <w:t>deverá</w:t>
      </w:r>
      <w:r w:rsidRPr="005E4E6F">
        <w:rPr>
          <w:spacing w:val="43"/>
        </w:rPr>
        <w:t xml:space="preserve"> </w:t>
      </w:r>
      <w:r w:rsidRPr="005E4E6F">
        <w:t>ser</w:t>
      </w:r>
      <w:r w:rsidRPr="005E4E6F">
        <w:rPr>
          <w:spacing w:val="44"/>
        </w:rPr>
        <w:t xml:space="preserve"> </w:t>
      </w:r>
      <w:r w:rsidRPr="005E4E6F">
        <w:t>apresentada</w:t>
      </w:r>
      <w:r w:rsidRPr="005E4E6F">
        <w:rPr>
          <w:spacing w:val="44"/>
        </w:rPr>
        <w:t xml:space="preserve"> </w:t>
      </w:r>
      <w:r w:rsidRPr="005E4E6F">
        <w:t>conforme</w:t>
      </w:r>
      <w:r w:rsidRPr="005E4E6F">
        <w:rPr>
          <w:spacing w:val="44"/>
        </w:rPr>
        <w:t xml:space="preserve"> </w:t>
      </w:r>
      <w:r w:rsidRPr="005E4E6F">
        <w:t>modelo</w:t>
      </w:r>
      <w:r w:rsidRPr="005E4E6F">
        <w:rPr>
          <w:spacing w:val="43"/>
        </w:rPr>
        <w:t xml:space="preserve"> </w:t>
      </w:r>
      <w:r w:rsidRPr="005E4E6F">
        <w:t>constante</w:t>
      </w:r>
      <w:r w:rsidRPr="005E4E6F">
        <w:rPr>
          <w:spacing w:val="44"/>
        </w:rPr>
        <w:t xml:space="preserve"> </w:t>
      </w:r>
      <w:r w:rsidRPr="005E4E6F">
        <w:t>no</w:t>
      </w:r>
      <w:r w:rsidRPr="005E4E6F">
        <w:rPr>
          <w:spacing w:val="-118"/>
        </w:rPr>
        <w:t xml:space="preserve"> </w:t>
      </w:r>
      <w:r w:rsidRPr="005E4E6F">
        <w:t>Anexo</w:t>
      </w:r>
      <w:r w:rsidRPr="005E4E6F">
        <w:rPr>
          <w:spacing w:val="-2"/>
        </w:rPr>
        <w:t xml:space="preserve"> </w:t>
      </w:r>
      <w:r w:rsidRPr="005E4E6F">
        <w:t>II</w:t>
      </w:r>
      <w:r w:rsidRPr="005E4E6F">
        <w:rPr>
          <w:spacing w:val="-1"/>
        </w:rPr>
        <w:t xml:space="preserve"> </w:t>
      </w:r>
      <w:r w:rsidRPr="005E4E6F">
        <w:t>deste</w:t>
      </w:r>
      <w:r w:rsidRPr="005E4E6F">
        <w:rPr>
          <w:spacing w:val="-3"/>
        </w:rPr>
        <w:t xml:space="preserve"> </w:t>
      </w:r>
      <w:r w:rsidRPr="005E4E6F">
        <w:t>Edital.</w:t>
      </w:r>
    </w:p>
    <w:p w14:paraId="7DA0A31E" w14:textId="1F479CF4" w:rsidR="00153F02" w:rsidRPr="005E4E6F" w:rsidRDefault="00153F02" w:rsidP="005E4E6F">
      <w:pPr>
        <w:pStyle w:val="PargrafodaLista"/>
        <w:widowControl w:val="0"/>
        <w:numPr>
          <w:ilvl w:val="2"/>
          <w:numId w:val="9"/>
        </w:numPr>
        <w:tabs>
          <w:tab w:val="left" w:pos="567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As</w:t>
      </w:r>
      <w:r w:rsidRPr="005E4E6F">
        <w:rPr>
          <w:spacing w:val="28"/>
        </w:rPr>
        <w:t xml:space="preserve"> </w:t>
      </w:r>
      <w:r w:rsidRPr="005E4E6F">
        <w:t>propostas</w:t>
      </w:r>
      <w:r w:rsidRPr="005E4E6F">
        <w:rPr>
          <w:spacing w:val="28"/>
        </w:rPr>
        <w:t xml:space="preserve"> </w:t>
      </w:r>
      <w:r w:rsidRPr="005E4E6F">
        <w:t>de</w:t>
      </w:r>
      <w:r w:rsidRPr="005E4E6F">
        <w:rPr>
          <w:spacing w:val="28"/>
        </w:rPr>
        <w:t xml:space="preserve"> </w:t>
      </w:r>
      <w:r w:rsidRPr="005E4E6F">
        <w:t>preço</w:t>
      </w:r>
      <w:r w:rsidRPr="005E4E6F">
        <w:rPr>
          <w:spacing w:val="28"/>
        </w:rPr>
        <w:t xml:space="preserve"> </w:t>
      </w:r>
      <w:r w:rsidRPr="005E4E6F">
        <w:t>que</w:t>
      </w:r>
      <w:r w:rsidRPr="005E4E6F">
        <w:rPr>
          <w:spacing w:val="32"/>
        </w:rPr>
        <w:t xml:space="preserve"> </w:t>
      </w:r>
      <w:r w:rsidRPr="005E4E6F">
        <w:t>não</w:t>
      </w:r>
      <w:r w:rsidRPr="005E4E6F">
        <w:rPr>
          <w:spacing w:val="28"/>
        </w:rPr>
        <w:t xml:space="preserve"> </w:t>
      </w:r>
      <w:r w:rsidRPr="005E4E6F">
        <w:t>estiverem</w:t>
      </w:r>
      <w:r w:rsidRPr="005E4E6F">
        <w:rPr>
          <w:spacing w:val="31"/>
        </w:rPr>
        <w:t xml:space="preserve"> </w:t>
      </w:r>
      <w:r w:rsidRPr="005E4E6F">
        <w:t>em</w:t>
      </w:r>
      <w:r w:rsidRPr="005E4E6F">
        <w:rPr>
          <w:spacing w:val="31"/>
        </w:rPr>
        <w:t xml:space="preserve"> </w:t>
      </w:r>
      <w:r w:rsidRPr="005E4E6F">
        <w:t>consonância</w:t>
      </w:r>
      <w:r w:rsidRPr="005E4E6F">
        <w:rPr>
          <w:spacing w:val="31"/>
        </w:rPr>
        <w:t xml:space="preserve"> </w:t>
      </w:r>
      <w:r w:rsidRPr="005E4E6F">
        <w:t>com</w:t>
      </w:r>
      <w:r w:rsidRPr="005E4E6F">
        <w:rPr>
          <w:spacing w:val="32"/>
        </w:rPr>
        <w:t xml:space="preserve"> </w:t>
      </w:r>
      <w:r w:rsidRPr="005E4E6F">
        <w:t>as</w:t>
      </w:r>
      <w:r w:rsidRPr="005E4E6F">
        <w:rPr>
          <w:spacing w:val="31"/>
        </w:rPr>
        <w:t xml:space="preserve"> </w:t>
      </w:r>
      <w:r w:rsidRPr="005E4E6F">
        <w:t xml:space="preserve">exigências </w:t>
      </w:r>
      <w:r w:rsidRPr="005E4E6F">
        <w:rPr>
          <w:spacing w:val="-118"/>
        </w:rPr>
        <w:t xml:space="preserve">        </w:t>
      </w:r>
      <w:r w:rsidRPr="005E4E6F">
        <w:t>deste</w:t>
      </w:r>
      <w:r w:rsidRPr="005E4E6F">
        <w:rPr>
          <w:spacing w:val="-3"/>
        </w:rPr>
        <w:t xml:space="preserve"> </w:t>
      </w:r>
      <w:r w:rsidRPr="005E4E6F">
        <w:t>Edital</w:t>
      </w:r>
      <w:r w:rsidRPr="005E4E6F">
        <w:rPr>
          <w:spacing w:val="-2"/>
        </w:rPr>
        <w:t xml:space="preserve"> </w:t>
      </w:r>
      <w:r w:rsidRPr="005E4E6F">
        <w:t>serão</w:t>
      </w:r>
      <w:r w:rsidRPr="005E4E6F">
        <w:rPr>
          <w:spacing w:val="-3"/>
        </w:rPr>
        <w:t xml:space="preserve"> </w:t>
      </w:r>
      <w:r w:rsidRPr="005E4E6F">
        <w:t>desconsideradas</w:t>
      </w:r>
      <w:r w:rsidRPr="005E4E6F">
        <w:rPr>
          <w:spacing w:val="-4"/>
        </w:rPr>
        <w:t xml:space="preserve"> </w:t>
      </w:r>
      <w:r w:rsidRPr="005E4E6F">
        <w:t>julgando-se</w:t>
      </w:r>
      <w:r w:rsidRPr="005E4E6F">
        <w:rPr>
          <w:spacing w:val="-2"/>
        </w:rPr>
        <w:t xml:space="preserve"> </w:t>
      </w:r>
      <w:r w:rsidRPr="005E4E6F">
        <w:t>pela</w:t>
      </w:r>
      <w:r w:rsidRPr="005E4E6F">
        <w:rPr>
          <w:spacing w:val="-3"/>
        </w:rPr>
        <w:t xml:space="preserve"> </w:t>
      </w:r>
      <w:r w:rsidRPr="005E4E6F">
        <w:t>desclassificação.</w:t>
      </w:r>
    </w:p>
    <w:p w14:paraId="169EA76B" w14:textId="77777777" w:rsidR="00153F02" w:rsidRPr="005E4E6F" w:rsidRDefault="00153F02" w:rsidP="005E4E6F">
      <w:pPr>
        <w:pStyle w:val="PargrafodaLista"/>
        <w:widowControl w:val="0"/>
        <w:numPr>
          <w:ilvl w:val="2"/>
          <w:numId w:val="9"/>
        </w:numPr>
        <w:tabs>
          <w:tab w:val="left" w:pos="567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Os</w:t>
      </w:r>
      <w:r w:rsidRPr="005E4E6F">
        <w:rPr>
          <w:spacing w:val="33"/>
        </w:rPr>
        <w:t xml:space="preserve"> </w:t>
      </w:r>
      <w:r w:rsidRPr="005E4E6F">
        <w:t>preços</w:t>
      </w:r>
      <w:r w:rsidRPr="005E4E6F">
        <w:rPr>
          <w:spacing w:val="36"/>
        </w:rPr>
        <w:t xml:space="preserve"> </w:t>
      </w:r>
      <w:r w:rsidRPr="005E4E6F">
        <w:t>ofertados</w:t>
      </w:r>
      <w:r w:rsidRPr="005E4E6F">
        <w:rPr>
          <w:spacing w:val="34"/>
        </w:rPr>
        <w:t xml:space="preserve"> </w:t>
      </w:r>
      <w:r w:rsidRPr="005E4E6F">
        <w:t>não</w:t>
      </w:r>
      <w:r w:rsidRPr="005E4E6F">
        <w:rPr>
          <w:spacing w:val="36"/>
        </w:rPr>
        <w:t xml:space="preserve"> </w:t>
      </w:r>
      <w:r w:rsidRPr="005E4E6F">
        <w:t>poderão</w:t>
      </w:r>
      <w:r w:rsidRPr="005E4E6F">
        <w:rPr>
          <w:spacing w:val="36"/>
        </w:rPr>
        <w:t xml:space="preserve"> </w:t>
      </w:r>
      <w:r w:rsidRPr="005E4E6F">
        <w:t>exceder</w:t>
      </w:r>
      <w:r w:rsidRPr="005E4E6F">
        <w:rPr>
          <w:spacing w:val="36"/>
        </w:rPr>
        <w:t xml:space="preserve"> </w:t>
      </w:r>
      <w:r w:rsidRPr="005E4E6F">
        <w:t>os</w:t>
      </w:r>
      <w:r w:rsidRPr="005E4E6F">
        <w:rPr>
          <w:spacing w:val="36"/>
        </w:rPr>
        <w:t xml:space="preserve"> </w:t>
      </w:r>
      <w:r w:rsidRPr="005E4E6F">
        <w:t>valores</w:t>
      </w:r>
      <w:r w:rsidRPr="005E4E6F">
        <w:rPr>
          <w:spacing w:val="36"/>
        </w:rPr>
        <w:t xml:space="preserve"> </w:t>
      </w:r>
      <w:r w:rsidRPr="005E4E6F">
        <w:t>unitários,</w:t>
      </w:r>
      <w:r w:rsidRPr="005E4E6F">
        <w:rPr>
          <w:spacing w:val="33"/>
        </w:rPr>
        <w:t xml:space="preserve"> </w:t>
      </w:r>
      <w:r w:rsidRPr="005E4E6F">
        <w:t>constantes</w:t>
      </w:r>
      <w:r w:rsidRPr="005E4E6F">
        <w:rPr>
          <w:spacing w:val="-118"/>
        </w:rPr>
        <w:t xml:space="preserve"> </w:t>
      </w:r>
      <w:r w:rsidRPr="005E4E6F">
        <w:t>neste</w:t>
      </w:r>
      <w:r w:rsidRPr="005E4E6F">
        <w:rPr>
          <w:spacing w:val="-3"/>
        </w:rPr>
        <w:t xml:space="preserve"> </w:t>
      </w:r>
      <w:r w:rsidRPr="005E4E6F">
        <w:t>Edital.</w:t>
      </w:r>
      <w:r w:rsidRPr="005E4E6F">
        <w:rPr>
          <w:spacing w:val="-3"/>
        </w:rPr>
        <w:t xml:space="preserve"> </w:t>
      </w:r>
      <w:r w:rsidRPr="005E4E6F">
        <w:t>Devendo</w:t>
      </w:r>
      <w:r w:rsidRPr="005E4E6F">
        <w:rPr>
          <w:spacing w:val="-3"/>
        </w:rPr>
        <w:t xml:space="preserve"> </w:t>
      </w:r>
      <w:r w:rsidRPr="005E4E6F">
        <w:t>obedecer</w:t>
      </w:r>
      <w:r w:rsidRPr="005E4E6F">
        <w:rPr>
          <w:spacing w:val="-3"/>
        </w:rPr>
        <w:t xml:space="preserve"> </w:t>
      </w:r>
      <w:r w:rsidRPr="005E4E6F">
        <w:t>ao</w:t>
      </w:r>
      <w:r w:rsidRPr="005E4E6F">
        <w:rPr>
          <w:spacing w:val="-3"/>
        </w:rPr>
        <w:t xml:space="preserve"> </w:t>
      </w:r>
      <w:r w:rsidRPr="005E4E6F">
        <w:t>valor</w:t>
      </w:r>
      <w:r w:rsidRPr="005E4E6F">
        <w:rPr>
          <w:spacing w:val="-5"/>
        </w:rPr>
        <w:t xml:space="preserve"> </w:t>
      </w:r>
      <w:r w:rsidRPr="005E4E6F">
        <w:t>estipulado</w:t>
      </w:r>
      <w:r w:rsidRPr="005E4E6F">
        <w:rPr>
          <w:spacing w:val="-3"/>
        </w:rPr>
        <w:t xml:space="preserve"> </w:t>
      </w:r>
      <w:r w:rsidRPr="005E4E6F">
        <w:t>pela</w:t>
      </w:r>
      <w:r w:rsidRPr="005E4E6F">
        <w:rPr>
          <w:spacing w:val="-3"/>
        </w:rPr>
        <w:t xml:space="preserve"> </w:t>
      </w:r>
      <w:r w:rsidRPr="005E4E6F">
        <w:t>administração.</w:t>
      </w:r>
    </w:p>
    <w:p w14:paraId="36628697" w14:textId="77777777" w:rsidR="00153F02" w:rsidRPr="005E4E6F" w:rsidRDefault="00153F02" w:rsidP="005E4E6F">
      <w:pPr>
        <w:pStyle w:val="ParagraphStyle"/>
        <w:numPr>
          <w:ilvl w:val="0"/>
          <w:numId w:val="11"/>
        </w:numPr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5E4E6F">
        <w:rPr>
          <w:rFonts w:ascii="Times New Roman" w:hAnsi="Times New Roman" w:cs="Times New Roman"/>
          <w:b/>
          <w:bCs/>
        </w:rPr>
        <w:t>DOS RECURSOS ORÇAMENTÁRIOS</w:t>
      </w:r>
    </w:p>
    <w:p w14:paraId="7CD21C41" w14:textId="7FA5C219" w:rsidR="00153F02" w:rsidRPr="005E4E6F" w:rsidRDefault="00153F02" w:rsidP="005E4E6F">
      <w:pPr>
        <w:pStyle w:val="PargrafodaLista"/>
        <w:widowControl w:val="0"/>
        <w:numPr>
          <w:ilvl w:val="1"/>
          <w:numId w:val="8"/>
        </w:numPr>
        <w:tabs>
          <w:tab w:val="left" w:pos="567"/>
          <w:tab w:val="left" w:pos="709"/>
          <w:tab w:val="left" w:pos="827"/>
          <w:tab w:val="left" w:pos="8931"/>
        </w:tabs>
        <w:autoSpaceDE w:val="0"/>
        <w:autoSpaceDN w:val="0"/>
        <w:spacing w:before="120" w:after="120"/>
        <w:ind w:left="0" w:firstLine="0"/>
        <w:contextualSpacing w:val="0"/>
        <w:jc w:val="both"/>
      </w:pPr>
      <w:r w:rsidRPr="005E4E6F">
        <w:t>O pagamento decorrente d</w:t>
      </w:r>
      <w:r w:rsidR="00D223CB" w:rsidRPr="005E4E6F">
        <w:t>o fornecimento do produto</w:t>
      </w:r>
      <w:r w:rsidR="00271E5E" w:rsidRPr="005E4E6F">
        <w:t xml:space="preserve"> </w:t>
      </w:r>
      <w:r w:rsidRPr="005E4E6F">
        <w:t xml:space="preserve">objeto desta licitação, será efetuado mediante crédito em conta corrente, no prazo de em até 30 (trinta) dias, contados do recebimento dos </w:t>
      </w:r>
      <w:r w:rsidR="00D223CB" w:rsidRPr="005E4E6F">
        <w:t>produtos</w:t>
      </w:r>
      <w:r w:rsidRPr="005E4E6F">
        <w:t>, após a apresentação da respectiva documentação fiscal, devidamente atestada pelo setor competente, conforme dispõe o art. 92, inciso V, combinado com o art. 140, parágrafo 3º, da Lei n° 14.133/2021 e alterações.</w:t>
      </w:r>
    </w:p>
    <w:p w14:paraId="540740C8" w14:textId="2BED1B8B" w:rsidR="00153F02" w:rsidRPr="005E4E6F" w:rsidRDefault="00153F02" w:rsidP="005E4E6F">
      <w:pPr>
        <w:pStyle w:val="PargrafodaLista"/>
        <w:widowControl w:val="0"/>
        <w:numPr>
          <w:ilvl w:val="1"/>
          <w:numId w:val="8"/>
        </w:numPr>
        <w:tabs>
          <w:tab w:val="left" w:pos="567"/>
          <w:tab w:val="left" w:pos="709"/>
          <w:tab w:val="left" w:pos="827"/>
          <w:tab w:val="left" w:pos="9072"/>
        </w:tabs>
        <w:autoSpaceDE w:val="0"/>
        <w:autoSpaceDN w:val="0"/>
        <w:spacing w:before="120" w:after="120"/>
        <w:ind w:left="0" w:firstLine="0"/>
        <w:contextualSpacing w:val="0"/>
        <w:jc w:val="both"/>
      </w:pPr>
      <w:r w:rsidRPr="005E4E6F">
        <w:t>Para</w:t>
      </w:r>
      <w:r w:rsidRPr="005E4E6F">
        <w:rPr>
          <w:spacing w:val="92"/>
        </w:rPr>
        <w:t xml:space="preserve"> </w:t>
      </w:r>
      <w:r w:rsidRPr="005E4E6F">
        <w:t>realização</w:t>
      </w:r>
      <w:r w:rsidRPr="005E4E6F">
        <w:rPr>
          <w:spacing w:val="91"/>
        </w:rPr>
        <w:t xml:space="preserve"> </w:t>
      </w:r>
      <w:r w:rsidRPr="005E4E6F">
        <w:t>dos</w:t>
      </w:r>
      <w:r w:rsidRPr="005E4E6F">
        <w:rPr>
          <w:spacing w:val="91"/>
        </w:rPr>
        <w:t xml:space="preserve"> </w:t>
      </w:r>
      <w:r w:rsidRPr="005E4E6F">
        <w:t>pagamentos,</w:t>
      </w:r>
      <w:r w:rsidRPr="005E4E6F">
        <w:rPr>
          <w:spacing w:val="91"/>
        </w:rPr>
        <w:t xml:space="preserve"> </w:t>
      </w:r>
      <w:r w:rsidRPr="005E4E6F">
        <w:t>o</w:t>
      </w:r>
      <w:r w:rsidRPr="005E4E6F">
        <w:rPr>
          <w:spacing w:val="93"/>
        </w:rPr>
        <w:t xml:space="preserve"> </w:t>
      </w:r>
      <w:r w:rsidRPr="005E4E6F">
        <w:t>licitante</w:t>
      </w:r>
      <w:r w:rsidRPr="005E4E6F">
        <w:rPr>
          <w:spacing w:val="93"/>
        </w:rPr>
        <w:t xml:space="preserve"> </w:t>
      </w:r>
      <w:r w:rsidRPr="005E4E6F">
        <w:t>vencedor</w:t>
      </w:r>
      <w:r w:rsidRPr="005E4E6F">
        <w:rPr>
          <w:spacing w:val="91"/>
        </w:rPr>
        <w:t xml:space="preserve"> </w:t>
      </w:r>
      <w:r w:rsidRPr="005E4E6F">
        <w:t>deverá</w:t>
      </w:r>
      <w:r w:rsidRPr="005E4E6F">
        <w:rPr>
          <w:spacing w:val="93"/>
        </w:rPr>
        <w:t xml:space="preserve"> </w:t>
      </w:r>
      <w:r w:rsidRPr="005E4E6F">
        <w:t>manter</w:t>
      </w:r>
      <w:r w:rsidR="005A5FA7">
        <w:t xml:space="preserve"> </w:t>
      </w:r>
      <w:r w:rsidRPr="005E4E6F">
        <w:t>a</w:t>
      </w:r>
      <w:proofErr w:type="gramStart"/>
      <w:r w:rsidR="005A5FA7">
        <w:t xml:space="preserve"> </w:t>
      </w:r>
      <w:r w:rsidRPr="005E4E6F">
        <w:rPr>
          <w:spacing w:val="-117"/>
        </w:rPr>
        <w:t xml:space="preserve"> </w:t>
      </w:r>
      <w:proofErr w:type="gramEnd"/>
      <w:r w:rsidRPr="005E4E6F">
        <w:t>regularidade</w:t>
      </w:r>
      <w:r w:rsidRPr="005E4E6F">
        <w:rPr>
          <w:spacing w:val="-3"/>
        </w:rPr>
        <w:t xml:space="preserve"> </w:t>
      </w:r>
      <w:r w:rsidRPr="005E4E6F">
        <w:t>fiscal</w:t>
      </w:r>
      <w:r w:rsidRPr="005E4E6F">
        <w:rPr>
          <w:spacing w:val="-4"/>
        </w:rPr>
        <w:t xml:space="preserve"> </w:t>
      </w:r>
      <w:r w:rsidRPr="005E4E6F">
        <w:t>apresentada</w:t>
      </w:r>
      <w:r w:rsidRPr="005E4E6F">
        <w:rPr>
          <w:spacing w:val="-3"/>
        </w:rPr>
        <w:t xml:space="preserve"> </w:t>
      </w:r>
      <w:r w:rsidRPr="005E4E6F">
        <w:t>durante</w:t>
      </w:r>
      <w:r w:rsidRPr="005E4E6F">
        <w:rPr>
          <w:spacing w:val="-4"/>
        </w:rPr>
        <w:t xml:space="preserve"> </w:t>
      </w:r>
      <w:r w:rsidRPr="005E4E6F">
        <w:t>processo</w:t>
      </w:r>
      <w:r w:rsidRPr="005E4E6F">
        <w:rPr>
          <w:spacing w:val="-2"/>
        </w:rPr>
        <w:t xml:space="preserve"> </w:t>
      </w:r>
      <w:r w:rsidRPr="005E4E6F">
        <w:t>de</w:t>
      </w:r>
      <w:r w:rsidRPr="005E4E6F">
        <w:rPr>
          <w:spacing w:val="-3"/>
        </w:rPr>
        <w:t xml:space="preserve"> </w:t>
      </w:r>
      <w:r w:rsidRPr="005E4E6F">
        <w:t>habilitação.</w:t>
      </w:r>
    </w:p>
    <w:p w14:paraId="354D156B" w14:textId="77777777" w:rsidR="00153F02" w:rsidRPr="005E4E6F" w:rsidRDefault="00153F02" w:rsidP="005E4E6F">
      <w:pPr>
        <w:pStyle w:val="ParagraphStyle"/>
        <w:numPr>
          <w:ilvl w:val="0"/>
          <w:numId w:val="11"/>
        </w:numPr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5E4E6F">
        <w:rPr>
          <w:rFonts w:ascii="Times New Roman" w:hAnsi="Times New Roman" w:cs="Times New Roman"/>
          <w:b/>
          <w:bCs/>
        </w:rPr>
        <w:lastRenderedPageBreak/>
        <w:t>DAS DISPOSIÇÕES GERAIS</w:t>
      </w:r>
    </w:p>
    <w:p w14:paraId="693B7EC3" w14:textId="7D3450F6" w:rsidR="00153F02" w:rsidRPr="005E4E6F" w:rsidRDefault="00153F02" w:rsidP="005E4E6F">
      <w:pPr>
        <w:pStyle w:val="PargrafodaLista"/>
        <w:widowControl w:val="0"/>
        <w:numPr>
          <w:ilvl w:val="1"/>
          <w:numId w:val="7"/>
        </w:numPr>
        <w:tabs>
          <w:tab w:val="left" w:pos="426"/>
          <w:tab w:val="left" w:pos="827"/>
          <w:tab w:val="left" w:pos="993"/>
          <w:tab w:val="left" w:pos="8931"/>
        </w:tabs>
        <w:autoSpaceDE w:val="0"/>
        <w:autoSpaceDN w:val="0"/>
        <w:spacing w:before="120" w:after="120"/>
        <w:ind w:left="0" w:firstLine="0"/>
        <w:contextualSpacing w:val="0"/>
        <w:jc w:val="both"/>
        <w:rPr>
          <w:b/>
          <w:bCs/>
        </w:rPr>
      </w:pPr>
      <w:r w:rsidRPr="005E4E6F">
        <w:t xml:space="preserve">Poderá </w:t>
      </w:r>
      <w:r w:rsidR="00685B28" w:rsidRPr="005E4E6F">
        <w:t xml:space="preserve">a Prefeitura </w:t>
      </w:r>
      <w:r w:rsidRPr="005E4E6F">
        <w:t>Municipal de</w:t>
      </w:r>
      <w:r w:rsidR="0043427A" w:rsidRPr="005E4E6F">
        <w:t xml:space="preserve"> </w:t>
      </w:r>
      <w:r w:rsidRPr="005E4E6F">
        <w:t>Santo Inácio revogar o presente Edital da Chamada Pública para Manifestação de Interesse, no todo ou em parte,</w:t>
      </w:r>
      <w:r w:rsidRPr="005E4E6F">
        <w:rPr>
          <w:spacing w:val="61"/>
        </w:rPr>
        <w:t xml:space="preserve"> </w:t>
      </w:r>
      <w:r w:rsidRPr="005E4E6F">
        <w:t>por</w:t>
      </w:r>
      <w:r w:rsidRPr="005E4E6F">
        <w:rPr>
          <w:spacing w:val="61"/>
        </w:rPr>
        <w:t xml:space="preserve"> </w:t>
      </w:r>
      <w:r w:rsidRPr="005E4E6F">
        <w:t>conveniência</w:t>
      </w:r>
      <w:r w:rsidRPr="005E4E6F">
        <w:rPr>
          <w:spacing w:val="62"/>
        </w:rPr>
        <w:t xml:space="preserve"> </w:t>
      </w:r>
      <w:r w:rsidRPr="005E4E6F">
        <w:t>administrativa</w:t>
      </w:r>
      <w:r w:rsidRPr="005E4E6F">
        <w:rPr>
          <w:spacing w:val="61"/>
        </w:rPr>
        <w:t xml:space="preserve"> </w:t>
      </w:r>
      <w:r w:rsidRPr="005E4E6F">
        <w:t>e</w:t>
      </w:r>
      <w:r w:rsidRPr="005E4E6F">
        <w:rPr>
          <w:spacing w:val="61"/>
        </w:rPr>
        <w:t xml:space="preserve"> </w:t>
      </w:r>
      <w:r w:rsidRPr="005E4E6F">
        <w:t>interesse</w:t>
      </w:r>
      <w:r w:rsidRPr="005E4E6F">
        <w:rPr>
          <w:spacing w:val="62"/>
        </w:rPr>
        <w:t xml:space="preserve"> </w:t>
      </w:r>
      <w:r w:rsidRPr="005E4E6F">
        <w:t>público,</w:t>
      </w:r>
      <w:r w:rsidRPr="005E4E6F">
        <w:rPr>
          <w:spacing w:val="61"/>
        </w:rPr>
        <w:t xml:space="preserve"> </w:t>
      </w:r>
      <w:r w:rsidRPr="005E4E6F">
        <w:t>decorrente</w:t>
      </w:r>
      <w:r w:rsidRPr="005E4E6F">
        <w:rPr>
          <w:spacing w:val="61"/>
        </w:rPr>
        <w:t xml:space="preserve"> </w:t>
      </w:r>
      <w:r w:rsidRPr="005E4E6F">
        <w:t>de fato</w:t>
      </w:r>
      <w:r w:rsidRPr="005E4E6F">
        <w:rPr>
          <w:spacing w:val="-4"/>
        </w:rPr>
        <w:t xml:space="preserve"> </w:t>
      </w:r>
      <w:r w:rsidRPr="005E4E6F">
        <w:t>superveniente,</w:t>
      </w:r>
      <w:r w:rsidRPr="005E4E6F">
        <w:rPr>
          <w:spacing w:val="-4"/>
        </w:rPr>
        <w:t xml:space="preserve"> </w:t>
      </w:r>
      <w:r w:rsidRPr="005E4E6F">
        <w:t>devidamente</w:t>
      </w:r>
      <w:r w:rsidRPr="005E4E6F">
        <w:rPr>
          <w:spacing w:val="-1"/>
        </w:rPr>
        <w:t xml:space="preserve"> </w:t>
      </w:r>
      <w:r w:rsidRPr="005E4E6F">
        <w:t>justificado.</w:t>
      </w:r>
    </w:p>
    <w:p w14:paraId="2A7AF754" w14:textId="7C668E63" w:rsidR="00153F02" w:rsidRPr="005E4E6F" w:rsidRDefault="00685B28" w:rsidP="005E4E6F">
      <w:pPr>
        <w:pStyle w:val="PargrafodaLista"/>
        <w:widowControl w:val="0"/>
        <w:numPr>
          <w:ilvl w:val="1"/>
          <w:numId w:val="7"/>
        </w:numPr>
        <w:tabs>
          <w:tab w:val="left" w:pos="426"/>
          <w:tab w:val="left" w:pos="827"/>
          <w:tab w:val="left" w:pos="993"/>
          <w:tab w:val="left" w:pos="8931"/>
        </w:tabs>
        <w:autoSpaceDE w:val="0"/>
        <w:autoSpaceDN w:val="0"/>
        <w:spacing w:before="120" w:after="120"/>
        <w:ind w:left="0" w:firstLine="0"/>
        <w:contextualSpacing w:val="0"/>
        <w:jc w:val="both"/>
        <w:rPr>
          <w:b/>
          <w:bCs/>
        </w:rPr>
      </w:pPr>
      <w:r w:rsidRPr="005E4E6F">
        <w:t>A</w:t>
      </w:r>
      <w:r w:rsidR="00153F02" w:rsidRPr="005E4E6F">
        <w:t xml:space="preserve"> </w:t>
      </w:r>
      <w:r w:rsidRPr="005E4E6F">
        <w:t>Prefeitura</w:t>
      </w:r>
      <w:r w:rsidR="0043427A" w:rsidRPr="005E4E6F">
        <w:t xml:space="preserve"> Municipal de Sa</w:t>
      </w:r>
      <w:r w:rsidRPr="005E4E6F">
        <w:t xml:space="preserve">nto Inácio </w:t>
      </w:r>
      <w:r w:rsidR="00153F02" w:rsidRPr="005E4E6F">
        <w:t>deverá anular o presente Edital da Chamada Pública para Manifestação de Interesse, no todo ou</w:t>
      </w:r>
      <w:r w:rsidR="008A58AD" w:rsidRPr="005E4E6F">
        <w:t xml:space="preserve"> </w:t>
      </w:r>
      <w:r w:rsidR="00153F02" w:rsidRPr="005E4E6F">
        <w:t>em</w:t>
      </w:r>
      <w:r w:rsidR="00153F02" w:rsidRPr="005E4E6F">
        <w:rPr>
          <w:spacing w:val="-3"/>
        </w:rPr>
        <w:t xml:space="preserve"> </w:t>
      </w:r>
      <w:r w:rsidR="00153F02" w:rsidRPr="005E4E6F">
        <w:t>parte,</w:t>
      </w:r>
      <w:r w:rsidR="00153F02" w:rsidRPr="005E4E6F">
        <w:rPr>
          <w:spacing w:val="-4"/>
        </w:rPr>
        <w:t xml:space="preserve"> </w:t>
      </w:r>
      <w:r w:rsidR="00153F02" w:rsidRPr="005E4E6F">
        <w:t>sempre</w:t>
      </w:r>
      <w:r w:rsidR="00153F02" w:rsidRPr="005E4E6F">
        <w:rPr>
          <w:spacing w:val="-2"/>
        </w:rPr>
        <w:t xml:space="preserve"> </w:t>
      </w:r>
      <w:r w:rsidR="00153F02" w:rsidRPr="005E4E6F">
        <w:t>que</w:t>
      </w:r>
      <w:r w:rsidR="00153F02" w:rsidRPr="005E4E6F">
        <w:rPr>
          <w:spacing w:val="-2"/>
        </w:rPr>
        <w:t xml:space="preserve"> </w:t>
      </w:r>
      <w:r w:rsidR="00153F02" w:rsidRPr="005E4E6F">
        <w:t>acontecer</w:t>
      </w:r>
      <w:r w:rsidR="00153F02" w:rsidRPr="005E4E6F">
        <w:rPr>
          <w:spacing w:val="-3"/>
        </w:rPr>
        <w:t xml:space="preserve"> </w:t>
      </w:r>
      <w:r w:rsidR="00153F02" w:rsidRPr="005E4E6F">
        <w:t>ilegalidade,</w:t>
      </w:r>
      <w:r w:rsidR="00153F02" w:rsidRPr="005E4E6F">
        <w:rPr>
          <w:spacing w:val="-2"/>
        </w:rPr>
        <w:t xml:space="preserve"> </w:t>
      </w:r>
      <w:r w:rsidR="00153F02" w:rsidRPr="005E4E6F">
        <w:t>de</w:t>
      </w:r>
      <w:r w:rsidR="00153F02" w:rsidRPr="005E4E6F">
        <w:rPr>
          <w:spacing w:val="-2"/>
        </w:rPr>
        <w:t xml:space="preserve"> </w:t>
      </w:r>
      <w:r w:rsidR="00153F02" w:rsidRPr="005E4E6F">
        <w:t>ofício</w:t>
      </w:r>
      <w:r w:rsidR="00153F02" w:rsidRPr="005E4E6F">
        <w:rPr>
          <w:spacing w:val="-2"/>
        </w:rPr>
        <w:t xml:space="preserve"> </w:t>
      </w:r>
      <w:r w:rsidR="00153F02" w:rsidRPr="005E4E6F">
        <w:t>ou</w:t>
      </w:r>
      <w:r w:rsidR="00153F02" w:rsidRPr="005E4E6F">
        <w:rPr>
          <w:spacing w:val="-3"/>
        </w:rPr>
        <w:t xml:space="preserve"> </w:t>
      </w:r>
      <w:r w:rsidR="00153F02" w:rsidRPr="005E4E6F">
        <w:t>por</w:t>
      </w:r>
      <w:r w:rsidR="00153F02" w:rsidRPr="005E4E6F">
        <w:rPr>
          <w:spacing w:val="-2"/>
        </w:rPr>
        <w:t xml:space="preserve"> </w:t>
      </w:r>
      <w:r w:rsidR="00153F02" w:rsidRPr="005E4E6F">
        <w:t>provocação.</w:t>
      </w:r>
    </w:p>
    <w:p w14:paraId="4A6F07FD" w14:textId="7540FC54" w:rsidR="00153F02" w:rsidRPr="005E4E6F" w:rsidRDefault="00153F02" w:rsidP="005E4E6F">
      <w:pPr>
        <w:pStyle w:val="PargrafodaLista"/>
        <w:widowControl w:val="0"/>
        <w:numPr>
          <w:ilvl w:val="1"/>
          <w:numId w:val="7"/>
        </w:numPr>
        <w:tabs>
          <w:tab w:val="left" w:pos="426"/>
          <w:tab w:val="left" w:pos="827"/>
          <w:tab w:val="left" w:pos="993"/>
          <w:tab w:val="left" w:pos="8931"/>
        </w:tabs>
        <w:autoSpaceDE w:val="0"/>
        <w:autoSpaceDN w:val="0"/>
        <w:spacing w:before="120" w:after="120"/>
        <w:ind w:left="0" w:firstLine="0"/>
        <w:contextualSpacing w:val="0"/>
        <w:jc w:val="both"/>
        <w:rPr>
          <w:b/>
          <w:bCs/>
        </w:rPr>
      </w:pPr>
      <w:r w:rsidRPr="005E4E6F">
        <w:t>Após a fase de classificação das propostas, não cabe desistência da mesma,</w:t>
      </w:r>
      <w:r w:rsidRPr="005E4E6F">
        <w:rPr>
          <w:spacing w:val="-118"/>
        </w:rPr>
        <w:t xml:space="preserve"> </w:t>
      </w:r>
      <w:r w:rsidRPr="005E4E6F">
        <w:t>salvo</w:t>
      </w:r>
      <w:r w:rsidRPr="005E4E6F">
        <w:rPr>
          <w:spacing w:val="-4"/>
        </w:rPr>
        <w:t xml:space="preserve"> </w:t>
      </w:r>
      <w:r w:rsidRPr="005E4E6F">
        <w:t>por</w:t>
      </w:r>
      <w:r w:rsidRPr="005E4E6F">
        <w:rPr>
          <w:spacing w:val="-5"/>
        </w:rPr>
        <w:t xml:space="preserve"> </w:t>
      </w:r>
      <w:r w:rsidRPr="005E4E6F">
        <w:t>motivo</w:t>
      </w:r>
      <w:r w:rsidRPr="005E4E6F">
        <w:rPr>
          <w:spacing w:val="-4"/>
        </w:rPr>
        <w:t xml:space="preserve"> </w:t>
      </w:r>
      <w:r w:rsidRPr="005E4E6F">
        <w:t>justo</w:t>
      </w:r>
      <w:r w:rsidRPr="005E4E6F">
        <w:rPr>
          <w:spacing w:val="-4"/>
        </w:rPr>
        <w:t xml:space="preserve"> </w:t>
      </w:r>
      <w:r w:rsidRPr="005E4E6F">
        <w:t>decorrente</w:t>
      </w:r>
      <w:r w:rsidRPr="005E4E6F">
        <w:rPr>
          <w:spacing w:val="-3"/>
        </w:rPr>
        <w:t xml:space="preserve"> </w:t>
      </w:r>
      <w:r w:rsidRPr="005E4E6F">
        <w:t>de</w:t>
      </w:r>
      <w:r w:rsidRPr="005E4E6F">
        <w:rPr>
          <w:spacing w:val="-4"/>
        </w:rPr>
        <w:t xml:space="preserve"> </w:t>
      </w:r>
      <w:r w:rsidRPr="005E4E6F">
        <w:t>fato</w:t>
      </w:r>
      <w:r w:rsidRPr="005E4E6F">
        <w:rPr>
          <w:spacing w:val="-3"/>
        </w:rPr>
        <w:t xml:space="preserve"> </w:t>
      </w:r>
      <w:r w:rsidRPr="005E4E6F">
        <w:t>superveniente</w:t>
      </w:r>
      <w:r w:rsidRPr="005E4E6F">
        <w:rPr>
          <w:spacing w:val="8"/>
        </w:rPr>
        <w:t xml:space="preserve"> </w:t>
      </w:r>
      <w:r w:rsidRPr="005E4E6F">
        <w:t>e</w:t>
      </w:r>
      <w:r w:rsidRPr="005E4E6F">
        <w:rPr>
          <w:spacing w:val="-3"/>
        </w:rPr>
        <w:t xml:space="preserve"> </w:t>
      </w:r>
      <w:r w:rsidRPr="005E4E6F">
        <w:t>aceito</w:t>
      </w:r>
      <w:r w:rsidRPr="005E4E6F">
        <w:rPr>
          <w:spacing w:val="-6"/>
        </w:rPr>
        <w:t xml:space="preserve"> </w:t>
      </w:r>
      <w:r w:rsidRPr="005E4E6F">
        <w:t>pel</w:t>
      </w:r>
      <w:r w:rsidR="008A58AD" w:rsidRPr="005E4E6F">
        <w:t>a</w:t>
      </w:r>
      <w:r w:rsidR="0043427A" w:rsidRPr="005E4E6F">
        <w:t xml:space="preserve"> </w:t>
      </w:r>
      <w:r w:rsidR="008A58AD" w:rsidRPr="005E4E6F">
        <w:t xml:space="preserve">Prefeitura </w:t>
      </w:r>
      <w:r w:rsidRPr="005E4E6F">
        <w:t>Municipal de</w:t>
      </w:r>
      <w:r w:rsidR="0043427A" w:rsidRPr="005E4E6F">
        <w:t xml:space="preserve"> </w:t>
      </w:r>
      <w:r w:rsidRPr="005E4E6F">
        <w:t>Santo Inácio.</w:t>
      </w:r>
    </w:p>
    <w:p w14:paraId="1EF1181C" w14:textId="77777777" w:rsidR="006323D5" w:rsidRPr="005E4E6F" w:rsidRDefault="006323D5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right"/>
        <w:rPr>
          <w:bCs/>
        </w:rPr>
      </w:pPr>
    </w:p>
    <w:p w14:paraId="2236A43E" w14:textId="77777777" w:rsidR="006323D5" w:rsidRPr="005E4E6F" w:rsidRDefault="006323D5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right"/>
        <w:rPr>
          <w:bCs/>
        </w:rPr>
      </w:pPr>
    </w:p>
    <w:p w14:paraId="283189EF" w14:textId="3F66E109" w:rsidR="00153F02" w:rsidRPr="00B10E5F" w:rsidRDefault="00153F02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right"/>
        <w:rPr>
          <w:bCs/>
        </w:rPr>
      </w:pPr>
      <w:r w:rsidRPr="005E4E6F">
        <w:rPr>
          <w:bCs/>
        </w:rPr>
        <w:t>Santo Inácio</w:t>
      </w:r>
      <w:r w:rsidR="0043427A" w:rsidRPr="005E4E6F">
        <w:rPr>
          <w:bCs/>
        </w:rPr>
        <w:t xml:space="preserve"> - </w:t>
      </w:r>
      <w:r w:rsidRPr="005E4E6F">
        <w:rPr>
          <w:bCs/>
        </w:rPr>
        <w:t>PR</w:t>
      </w:r>
      <w:r w:rsidRPr="00B10E5F">
        <w:rPr>
          <w:bCs/>
        </w:rPr>
        <w:t>,</w:t>
      </w:r>
      <w:r w:rsidR="0043427A" w:rsidRPr="00B10E5F">
        <w:rPr>
          <w:bCs/>
        </w:rPr>
        <w:t xml:space="preserve"> </w:t>
      </w:r>
      <w:r w:rsidR="00A14285">
        <w:rPr>
          <w:bCs/>
        </w:rPr>
        <w:t>10</w:t>
      </w:r>
      <w:r w:rsidR="005E4E6F" w:rsidRPr="00B10E5F">
        <w:rPr>
          <w:bCs/>
        </w:rPr>
        <w:t xml:space="preserve"> de </w:t>
      </w:r>
      <w:r w:rsidR="00940540">
        <w:rPr>
          <w:bCs/>
        </w:rPr>
        <w:t>abril</w:t>
      </w:r>
      <w:r w:rsidR="00B10E5F" w:rsidRPr="00B10E5F">
        <w:rPr>
          <w:bCs/>
        </w:rPr>
        <w:t xml:space="preserve"> de 2026</w:t>
      </w:r>
      <w:r w:rsidRPr="00B10E5F">
        <w:rPr>
          <w:bCs/>
        </w:rPr>
        <w:t>.</w:t>
      </w:r>
    </w:p>
    <w:p w14:paraId="0F854CAD" w14:textId="77777777" w:rsidR="00153F02" w:rsidRPr="005E4E6F" w:rsidRDefault="00153F02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center"/>
        <w:rPr>
          <w:b/>
          <w:bCs/>
        </w:rPr>
      </w:pPr>
    </w:p>
    <w:p w14:paraId="1F08FD2B" w14:textId="77777777" w:rsidR="00153F02" w:rsidRPr="005E4E6F" w:rsidRDefault="00153F02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center"/>
        <w:rPr>
          <w:b/>
          <w:bCs/>
        </w:rPr>
      </w:pPr>
    </w:p>
    <w:p w14:paraId="5726CB63" w14:textId="77777777" w:rsidR="006323D5" w:rsidRDefault="006323D5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center"/>
        <w:rPr>
          <w:b/>
          <w:bCs/>
          <w:color w:val="FF0000"/>
        </w:rPr>
      </w:pPr>
    </w:p>
    <w:p w14:paraId="69B709EF" w14:textId="77777777" w:rsidR="00F06090" w:rsidRDefault="00F06090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center"/>
        <w:rPr>
          <w:b/>
          <w:bCs/>
          <w:color w:val="FF0000"/>
        </w:rPr>
      </w:pPr>
    </w:p>
    <w:p w14:paraId="2E04FD00" w14:textId="77777777" w:rsidR="00F06090" w:rsidRPr="00F07AA0" w:rsidRDefault="00F06090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center"/>
        <w:rPr>
          <w:b/>
          <w:bCs/>
          <w:color w:val="FF0000"/>
        </w:rPr>
      </w:pPr>
    </w:p>
    <w:p w14:paraId="0554EB5B" w14:textId="77777777" w:rsidR="00F06090" w:rsidRPr="00F06090" w:rsidRDefault="00F06090" w:rsidP="00F06090">
      <w:pPr>
        <w:tabs>
          <w:tab w:val="left" w:pos="8505"/>
        </w:tabs>
        <w:jc w:val="center"/>
        <w:rPr>
          <w:b/>
        </w:rPr>
      </w:pPr>
      <w:r w:rsidRPr="00F06090">
        <w:rPr>
          <w:b/>
        </w:rPr>
        <w:t>GENY VIOLATTO</w:t>
      </w:r>
    </w:p>
    <w:p w14:paraId="25D5AB0C" w14:textId="77777777" w:rsidR="00F06090" w:rsidRPr="00F06090" w:rsidRDefault="00F06090" w:rsidP="00F06090">
      <w:pPr>
        <w:tabs>
          <w:tab w:val="left" w:pos="8505"/>
        </w:tabs>
        <w:jc w:val="center"/>
        <w:rPr>
          <w:b/>
          <w:bCs/>
        </w:rPr>
      </w:pPr>
      <w:r w:rsidRPr="00F06090">
        <w:rPr>
          <w:b/>
          <w:bCs/>
        </w:rPr>
        <w:t>Prefeita do Município</w:t>
      </w:r>
    </w:p>
    <w:p w14:paraId="630E8989" w14:textId="6E322858" w:rsidR="00975A51" w:rsidRPr="005E4E6F" w:rsidRDefault="00975A51" w:rsidP="005E4E6F">
      <w:pPr>
        <w:spacing w:before="120" w:after="120"/>
        <w:rPr>
          <w:b/>
          <w:bCs/>
        </w:rPr>
      </w:pPr>
    </w:p>
    <w:p w14:paraId="154299C1" w14:textId="77777777" w:rsidR="00975A51" w:rsidRDefault="00975A51">
      <w:pPr>
        <w:spacing w:after="160" w:line="259" w:lineRule="auto"/>
        <w:rPr>
          <w:b/>
          <w:bCs/>
        </w:rPr>
      </w:pPr>
    </w:p>
    <w:p w14:paraId="3711363D" w14:textId="77777777" w:rsidR="00975A51" w:rsidRDefault="00975A51">
      <w:pPr>
        <w:spacing w:after="160" w:line="259" w:lineRule="auto"/>
        <w:rPr>
          <w:b/>
          <w:bCs/>
        </w:rPr>
      </w:pPr>
    </w:p>
    <w:p w14:paraId="2A5A93AF" w14:textId="77777777" w:rsidR="00975A51" w:rsidRDefault="00975A51">
      <w:pPr>
        <w:spacing w:after="160" w:line="259" w:lineRule="auto"/>
        <w:rPr>
          <w:b/>
          <w:bCs/>
        </w:rPr>
      </w:pPr>
    </w:p>
    <w:p w14:paraId="6FE06C06" w14:textId="6A8CDB6B" w:rsidR="001A0856" w:rsidRDefault="001A0856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6E8B801F" w14:textId="5E46CBD8" w:rsidR="00153F02" w:rsidRPr="0032756D" w:rsidRDefault="00153F02" w:rsidP="00337BF0">
      <w:pPr>
        <w:spacing w:after="160" w:line="259" w:lineRule="auto"/>
        <w:jc w:val="center"/>
        <w:rPr>
          <w:b/>
          <w:bCs/>
          <w:sz w:val="22"/>
          <w:szCs w:val="22"/>
        </w:rPr>
      </w:pPr>
      <w:r w:rsidRPr="0032756D">
        <w:rPr>
          <w:b/>
          <w:bCs/>
          <w:sz w:val="22"/>
          <w:szCs w:val="22"/>
        </w:rPr>
        <w:lastRenderedPageBreak/>
        <w:t>ANEXO I</w:t>
      </w:r>
    </w:p>
    <w:p w14:paraId="72CBE0D0" w14:textId="77777777" w:rsidR="00112561" w:rsidRPr="0032756D" w:rsidRDefault="00112561" w:rsidP="00112561">
      <w:pPr>
        <w:jc w:val="center"/>
        <w:rPr>
          <w:b/>
          <w:i/>
        </w:rPr>
      </w:pPr>
      <w:bookmarkStart w:id="0" w:name="_Hlk82471863"/>
      <w:r w:rsidRPr="0032756D">
        <w:rPr>
          <w:b/>
          <w:i/>
        </w:rPr>
        <w:t>TERMO DE REFERÊNCIA</w:t>
      </w:r>
    </w:p>
    <w:p w14:paraId="127C6FBF" w14:textId="77777777" w:rsidR="00112561" w:rsidRPr="0032756D" w:rsidRDefault="00112561" w:rsidP="00112561">
      <w:pPr>
        <w:jc w:val="center"/>
        <w:rPr>
          <w:bCs/>
          <w:color w:val="000000"/>
        </w:rPr>
      </w:pPr>
    </w:p>
    <w:bookmarkEnd w:id="0"/>
    <w:p w14:paraId="4AD7A051" w14:textId="382500F4" w:rsidR="00112561" w:rsidRPr="0032756D" w:rsidRDefault="00112561" w:rsidP="00112561">
      <w:pPr>
        <w:autoSpaceDE w:val="0"/>
        <w:adjustRightInd w:val="0"/>
        <w:ind w:left="426"/>
        <w:jc w:val="both"/>
        <w:rPr>
          <w:rFonts w:eastAsiaTheme="minorHAnsi"/>
        </w:rPr>
      </w:pPr>
      <w:r w:rsidRPr="0032756D">
        <w:rPr>
          <w:b/>
        </w:rPr>
        <w:t>1 – OBJETO:</w:t>
      </w:r>
      <w:r w:rsidRPr="0032756D">
        <w:t xml:space="preserve"> </w:t>
      </w:r>
      <w:r w:rsidRPr="0032756D">
        <w:rPr>
          <w:rFonts w:eastAsiaTheme="minorHAnsi"/>
        </w:rPr>
        <w:t xml:space="preserve">CONTRATAÇÃO DE EMPRESA ESPECIALIZADA NA ORGANIZAÇÃO E EXECUÇÃO DE EVENTO DE CICLOTURISMO, COM ESTRUTURA ESPECÍFICA E EXPERIÊNCIA COMPROVADA EM ATIVIDADES ESPORTIVAS AO AR LIVRE, DENTRO DAS NORMAS EXIGIDAS PELOS ÓRGÃOS QUE MONITORAM O EVENTO DE MOUNTAIN BIKE, PARA ATENDER À DEMANDA DE EVENTO COM ATÉ 500 CICLISTAS, NO MUNICÍPIO DE SANTO INÁCIO-PR. </w:t>
      </w:r>
    </w:p>
    <w:p w14:paraId="4D2E2A87" w14:textId="77777777" w:rsidR="00112561" w:rsidRPr="0032756D" w:rsidRDefault="00112561" w:rsidP="00112561">
      <w:pPr>
        <w:spacing w:line="276" w:lineRule="auto"/>
        <w:ind w:left="426"/>
        <w:jc w:val="both"/>
      </w:pPr>
    </w:p>
    <w:p w14:paraId="7F22547B" w14:textId="77777777" w:rsidR="00112561" w:rsidRPr="0032756D" w:rsidRDefault="00112561" w:rsidP="00112561">
      <w:pPr>
        <w:numPr>
          <w:ilvl w:val="1"/>
          <w:numId w:val="37"/>
        </w:numPr>
        <w:tabs>
          <w:tab w:val="left" w:pos="284"/>
          <w:tab w:val="right" w:pos="9214"/>
        </w:tabs>
        <w:spacing w:line="276" w:lineRule="auto"/>
        <w:ind w:right="142"/>
        <w:jc w:val="both"/>
        <w:rPr>
          <w:b/>
        </w:rPr>
      </w:pPr>
      <w:r w:rsidRPr="0032756D">
        <w:rPr>
          <w:b/>
        </w:rPr>
        <w:t>– DETALHAMENTO DO OBJETO</w:t>
      </w: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4568"/>
        <w:gridCol w:w="754"/>
        <w:gridCol w:w="780"/>
        <w:gridCol w:w="1441"/>
        <w:gridCol w:w="1454"/>
      </w:tblGrid>
      <w:tr w:rsidR="00A677A6" w:rsidRPr="0032756D" w14:paraId="4DBCDE33" w14:textId="77777777" w:rsidTr="008342B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829D0" w14:textId="77777777" w:rsidR="00A677A6" w:rsidRPr="0032756D" w:rsidRDefault="00A677A6" w:rsidP="00F92D9D">
            <w:pPr>
              <w:jc w:val="center"/>
              <w:rPr>
                <w:color w:val="000000"/>
              </w:rPr>
            </w:pPr>
            <w:r w:rsidRPr="0032756D">
              <w:rPr>
                <w:color w:val="000000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8D01B" w14:textId="77777777" w:rsidR="00A677A6" w:rsidRPr="0032756D" w:rsidRDefault="00A677A6" w:rsidP="00F92D9D">
            <w:pPr>
              <w:jc w:val="center"/>
              <w:rPr>
                <w:color w:val="000000"/>
              </w:rPr>
            </w:pPr>
            <w:r w:rsidRPr="0032756D">
              <w:rPr>
                <w:color w:val="000000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4507C" w14:textId="77777777" w:rsidR="00A677A6" w:rsidRPr="0032756D" w:rsidRDefault="00A677A6" w:rsidP="00F92D9D">
            <w:pPr>
              <w:jc w:val="center"/>
              <w:rPr>
                <w:color w:val="000000"/>
              </w:rPr>
            </w:pPr>
            <w:r w:rsidRPr="0032756D">
              <w:rPr>
                <w:color w:val="000000"/>
              </w:rPr>
              <w:t>UNID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0731F" w14:textId="77777777" w:rsidR="00A677A6" w:rsidRPr="0032756D" w:rsidRDefault="00A677A6" w:rsidP="00F92D9D">
            <w:pPr>
              <w:jc w:val="center"/>
              <w:rPr>
                <w:color w:val="000000"/>
              </w:rPr>
            </w:pPr>
            <w:r w:rsidRPr="0032756D">
              <w:rPr>
                <w:color w:val="000000"/>
              </w:rPr>
              <w:t>QTDE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D5072" w14:textId="77777777" w:rsidR="00A677A6" w:rsidRPr="0032756D" w:rsidRDefault="00A677A6" w:rsidP="00F92D9D">
            <w:pPr>
              <w:jc w:val="center"/>
              <w:rPr>
                <w:color w:val="000000"/>
              </w:rPr>
            </w:pPr>
            <w:r w:rsidRPr="0032756D">
              <w:rPr>
                <w:color w:val="000000"/>
              </w:rPr>
              <w:t>V. UNIT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3D345" w14:textId="77777777" w:rsidR="00A677A6" w:rsidRPr="0032756D" w:rsidRDefault="00A677A6" w:rsidP="00F92D9D">
            <w:pPr>
              <w:jc w:val="center"/>
              <w:rPr>
                <w:color w:val="000000"/>
              </w:rPr>
            </w:pPr>
            <w:r w:rsidRPr="0032756D">
              <w:rPr>
                <w:color w:val="000000"/>
              </w:rPr>
              <w:t>V. TOTAL</w:t>
            </w:r>
          </w:p>
        </w:tc>
      </w:tr>
      <w:tr w:rsidR="00A677A6" w:rsidRPr="0032756D" w14:paraId="3E38F8CB" w14:textId="77777777" w:rsidTr="008342B5">
        <w:trPr>
          <w:trHeight w:val="710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52617" w14:textId="77777777" w:rsidR="00A677A6" w:rsidRPr="0032756D" w:rsidRDefault="00A677A6" w:rsidP="00F92D9D">
            <w:pPr>
              <w:jc w:val="center"/>
              <w:rPr>
                <w:color w:val="000000"/>
              </w:rPr>
            </w:pPr>
            <w:r w:rsidRPr="0032756D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B318D9" w14:textId="77777777" w:rsidR="00A677A6" w:rsidRPr="0032756D" w:rsidRDefault="00A677A6" w:rsidP="00F92D9D">
            <w:pPr>
              <w:jc w:val="both"/>
              <w:rPr>
                <w:color w:val="000000"/>
              </w:rPr>
            </w:pPr>
            <w:r w:rsidRPr="0032756D">
              <w:rPr>
                <w:color w:val="000000"/>
              </w:rPr>
              <w:t xml:space="preserve">CONTRATAÇÃO DE EMPRESA ESPECIALIZADA NA ORGANIZAÇÃO E EXECUÇÃO DE EVENTO DE CICLOTURISMO, COM ESTRUTURA ESPECÍFICA E EXPERIÊNCIA COMPROVADA EM ATIVIDADES ESPORTIVAS AO AR LIVRE, DENTRO DAS NORMAS EXIGIDAS PELOS ÓRGÃOS QUE MONITORAM O EVENTO DE MOUNTAIN BIKE, PARA ATENDER À DEMANDA DE EVENTO COM 500 ATLETAS, NO MUNICÍPIO DE SANTO INÁCIOPR. O EVENTO DEVERÁ CONTER A SEGUINTE ESTRUTURA: </w:t>
            </w:r>
            <w:r w:rsidRPr="0032756D">
              <w:rPr>
                <w:color w:val="000000"/>
              </w:rPr>
              <w:br/>
              <w:t xml:space="preserve">Planejamento completo da rota de Ciclo turismo, com sinalização adequada (placas, faixas, staffs orientadores) e definição de pontos estratégicos de apoio com frutas agua e hidratantes - Infraestrutura especializada para ciclistas, incluindo: Pórtico de largada e chegada, tendas de apoio ao atleta, credenciamento, postos de hidratação, suporte técnico com mecânicos de bicicletas, seguro atleta, veículo para apoio e resgates de bicicletas e atletas se necessário; Equipe técnica capacitada, incluindo: Staff, serviços de socorristas, serviço de guia de percurso, serviço de mecânicos e serviços de equipe de coordenação geral, fotográfico e audiovisual, e de divulgação, comunicação visual e inscrições on-line, premiação, </w:t>
            </w:r>
            <w:proofErr w:type="spellStart"/>
            <w:r w:rsidRPr="0032756D">
              <w:rPr>
                <w:color w:val="000000"/>
              </w:rPr>
              <w:t>gerbs</w:t>
            </w:r>
            <w:proofErr w:type="spellEnd"/>
            <w:r w:rsidRPr="0032756D">
              <w:rPr>
                <w:color w:val="000000"/>
              </w:rPr>
              <w:t xml:space="preserve"> de efeito, som de médio porte, locutor profissional, </w:t>
            </w:r>
            <w:proofErr w:type="spellStart"/>
            <w:r w:rsidRPr="0032756D">
              <w:rPr>
                <w:color w:val="000000"/>
              </w:rPr>
              <w:t>gradio</w:t>
            </w:r>
            <w:proofErr w:type="spellEnd"/>
            <w:r w:rsidRPr="0032756D">
              <w:rPr>
                <w:color w:val="000000"/>
              </w:rPr>
              <w:t xml:space="preserve"> de contenção.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D042A" w14:textId="77777777" w:rsidR="00A677A6" w:rsidRPr="0032756D" w:rsidRDefault="00A677A6" w:rsidP="00F92D9D">
            <w:pPr>
              <w:jc w:val="center"/>
            </w:pPr>
            <w:r w:rsidRPr="0032756D">
              <w:t>SERV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59619" w14:textId="77777777" w:rsidR="00A677A6" w:rsidRPr="0032756D" w:rsidRDefault="00A677A6" w:rsidP="00F92D9D">
            <w:pPr>
              <w:jc w:val="center"/>
            </w:pPr>
            <w:r w:rsidRPr="0032756D"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C2AED" w14:textId="77777777" w:rsidR="00A677A6" w:rsidRPr="0032756D" w:rsidRDefault="00A677A6" w:rsidP="00F92D9D">
            <w:pPr>
              <w:jc w:val="center"/>
            </w:pPr>
            <w:r w:rsidRPr="0032756D">
              <w:t>R$ 37.279,25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7AB07" w14:textId="77777777" w:rsidR="00A677A6" w:rsidRPr="0032756D" w:rsidRDefault="00A677A6" w:rsidP="00F92D9D">
            <w:pPr>
              <w:jc w:val="center"/>
            </w:pPr>
            <w:r w:rsidRPr="0032756D">
              <w:t>R$ 37.279,25</w:t>
            </w:r>
          </w:p>
        </w:tc>
      </w:tr>
      <w:tr w:rsidR="00A677A6" w:rsidRPr="0032756D" w14:paraId="1C43CB42" w14:textId="77777777" w:rsidTr="008342B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D6800" w14:textId="77777777" w:rsidR="00A677A6" w:rsidRPr="0032756D" w:rsidRDefault="00A677A6" w:rsidP="00F92D9D">
            <w:pPr>
              <w:rPr>
                <w:color w:val="000000"/>
              </w:rPr>
            </w:pPr>
            <w:r w:rsidRPr="0032756D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7BA330" w14:textId="77777777" w:rsidR="00A677A6" w:rsidRPr="0032756D" w:rsidRDefault="00A677A6" w:rsidP="00F92D9D">
            <w:pPr>
              <w:rPr>
                <w:color w:val="000000"/>
              </w:rPr>
            </w:pPr>
            <w:r w:rsidRPr="0032756D">
              <w:rPr>
                <w:color w:val="000000"/>
              </w:rPr>
              <w:t xml:space="preserve">Total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04472" w14:textId="77777777" w:rsidR="00A677A6" w:rsidRPr="0032756D" w:rsidRDefault="00A677A6" w:rsidP="00F92D9D">
            <w:r w:rsidRPr="0032756D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ECBB8" w14:textId="77777777" w:rsidR="00A677A6" w:rsidRPr="0032756D" w:rsidRDefault="00A677A6" w:rsidP="00F92D9D">
            <w:r w:rsidRPr="0032756D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A0086" w14:textId="77777777" w:rsidR="00A677A6" w:rsidRPr="0032756D" w:rsidRDefault="00A677A6" w:rsidP="00F92D9D">
            <w:pPr>
              <w:rPr>
                <w:color w:val="000000"/>
              </w:rPr>
            </w:pPr>
            <w:r w:rsidRPr="0032756D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2F4BD" w14:textId="77777777" w:rsidR="00A677A6" w:rsidRPr="0032756D" w:rsidRDefault="00A677A6" w:rsidP="00F92D9D">
            <w:pPr>
              <w:jc w:val="center"/>
              <w:rPr>
                <w:b/>
                <w:bCs/>
                <w:color w:val="000000"/>
              </w:rPr>
            </w:pPr>
            <w:r w:rsidRPr="0032756D">
              <w:rPr>
                <w:b/>
                <w:bCs/>
                <w:color w:val="000000"/>
              </w:rPr>
              <w:t>R$ 37.279,25</w:t>
            </w:r>
          </w:p>
        </w:tc>
      </w:tr>
    </w:tbl>
    <w:p w14:paraId="158B2FEC" w14:textId="77777777" w:rsidR="00112561" w:rsidRPr="0032756D" w:rsidRDefault="00112561" w:rsidP="00112561">
      <w:pPr>
        <w:spacing w:line="276" w:lineRule="auto"/>
        <w:ind w:left="426"/>
        <w:jc w:val="both"/>
        <w:rPr>
          <w:b/>
          <w:bCs/>
        </w:rPr>
      </w:pPr>
    </w:p>
    <w:p w14:paraId="0092B9EB" w14:textId="77777777" w:rsidR="00171006" w:rsidRPr="0032756D" w:rsidRDefault="00171006" w:rsidP="00112561">
      <w:pPr>
        <w:spacing w:line="276" w:lineRule="auto"/>
        <w:ind w:left="426"/>
        <w:jc w:val="both"/>
        <w:rPr>
          <w:b/>
          <w:bCs/>
        </w:rPr>
      </w:pPr>
    </w:p>
    <w:p w14:paraId="17F32FE2" w14:textId="77777777" w:rsidR="00171006" w:rsidRPr="0032756D" w:rsidRDefault="00171006" w:rsidP="00112561">
      <w:pPr>
        <w:spacing w:line="276" w:lineRule="auto"/>
        <w:ind w:left="426"/>
        <w:jc w:val="both"/>
        <w:rPr>
          <w:b/>
          <w:bCs/>
        </w:rPr>
      </w:pPr>
    </w:p>
    <w:p w14:paraId="17BA2470" w14:textId="77777777" w:rsidR="00112561" w:rsidRPr="0032756D" w:rsidRDefault="00112561" w:rsidP="00112561">
      <w:pPr>
        <w:spacing w:line="276" w:lineRule="auto"/>
        <w:ind w:left="426"/>
        <w:jc w:val="both"/>
        <w:rPr>
          <w:bCs/>
        </w:rPr>
      </w:pPr>
      <w:r w:rsidRPr="0032756D">
        <w:rPr>
          <w:b/>
          <w:bCs/>
        </w:rPr>
        <w:lastRenderedPageBreak/>
        <w:t xml:space="preserve">1.2 </w:t>
      </w:r>
      <w:r w:rsidRPr="0032756D">
        <w:rPr>
          <w:b/>
        </w:rPr>
        <w:t xml:space="preserve">– </w:t>
      </w:r>
      <w:r w:rsidRPr="0032756D">
        <w:t xml:space="preserve">O objeto desta contratação não se enquadra como sendo de bens de luxo, conforme </w:t>
      </w:r>
      <w:r w:rsidRPr="0032756D">
        <w:rPr>
          <w:bCs/>
        </w:rPr>
        <w:t>Decreto nº 10.818, de 27 de setembro de 2021 e o Decreto Municipal nº 05/2024.</w:t>
      </w:r>
    </w:p>
    <w:p w14:paraId="5B149CE6" w14:textId="77777777" w:rsidR="00112561" w:rsidRPr="0032756D" w:rsidRDefault="00112561" w:rsidP="00112561">
      <w:pPr>
        <w:ind w:firstLine="426"/>
        <w:jc w:val="both"/>
        <w:rPr>
          <w:rFonts w:eastAsiaTheme="majorEastAsia"/>
        </w:rPr>
      </w:pPr>
      <w:r w:rsidRPr="0032756D">
        <w:rPr>
          <w:b/>
          <w:bCs/>
          <w:color w:val="000000" w:themeColor="text1"/>
        </w:rPr>
        <w:t xml:space="preserve">1.3 </w:t>
      </w:r>
      <w:r w:rsidRPr="0032756D">
        <w:rPr>
          <w:b/>
          <w:color w:val="000000" w:themeColor="text1"/>
        </w:rPr>
        <w:t xml:space="preserve">– </w:t>
      </w:r>
      <w:r w:rsidRPr="0032756D">
        <w:rPr>
          <w:rFonts w:eastAsiaTheme="majorEastAsia"/>
        </w:rPr>
        <w:t>A contratação é caracterizada como comum e não continuada.</w:t>
      </w:r>
    </w:p>
    <w:p w14:paraId="40D416F2" w14:textId="77777777" w:rsidR="00112561" w:rsidRPr="0032756D" w:rsidRDefault="00112561" w:rsidP="00112561">
      <w:pPr>
        <w:spacing w:line="276" w:lineRule="auto"/>
        <w:ind w:left="426"/>
        <w:jc w:val="both"/>
      </w:pPr>
      <w:r w:rsidRPr="0032756D">
        <w:rPr>
          <w:b/>
          <w:bCs/>
          <w:color w:val="000000" w:themeColor="text1"/>
        </w:rPr>
        <w:t xml:space="preserve">1.4 </w:t>
      </w:r>
      <w:r w:rsidRPr="0032756D">
        <w:rPr>
          <w:b/>
          <w:color w:val="000000" w:themeColor="text1"/>
        </w:rPr>
        <w:t xml:space="preserve">– </w:t>
      </w:r>
      <w:r w:rsidRPr="0032756D">
        <w:rPr>
          <w:bCs/>
          <w:color w:val="000000" w:themeColor="text1"/>
        </w:rPr>
        <w:t xml:space="preserve">A contratação se dará pelo </w:t>
      </w:r>
      <w:r w:rsidRPr="0032756D">
        <w:rPr>
          <w:rFonts w:eastAsiaTheme="majorEastAsia"/>
        </w:rPr>
        <w:t xml:space="preserve">Menor Preço Global, </w:t>
      </w:r>
      <w:r w:rsidRPr="0032756D">
        <w:rPr>
          <w:bCs/>
          <w:color w:val="000000" w:themeColor="text1"/>
        </w:rPr>
        <w:t>visto ser uma abordagem comum baseada na economia de escala, tendo em vista que o agrupamento dos itens, pode tornar o valor total mais em conta, sendo apenas uma empresa a prestar os serviços de realização do evento</w:t>
      </w:r>
      <w:r w:rsidRPr="0032756D">
        <w:t>.</w:t>
      </w:r>
    </w:p>
    <w:p w14:paraId="23811144" w14:textId="77777777" w:rsidR="00112561" w:rsidRPr="0032756D" w:rsidRDefault="00112561" w:rsidP="00112561">
      <w:pPr>
        <w:spacing w:line="276" w:lineRule="auto"/>
        <w:ind w:left="426"/>
        <w:jc w:val="both"/>
      </w:pPr>
      <w:r w:rsidRPr="0032756D">
        <w:rPr>
          <w:b/>
          <w:color w:val="000000" w:themeColor="text1"/>
        </w:rPr>
        <w:t xml:space="preserve">1.5 – </w:t>
      </w:r>
      <w:r w:rsidRPr="0032756D">
        <w:rPr>
          <w:bCs/>
          <w:color w:val="000000" w:themeColor="text1"/>
        </w:rPr>
        <w:t xml:space="preserve">Os serviços objeto desta contratação, serão adquiridos através </w:t>
      </w:r>
      <w:r w:rsidRPr="0032756D">
        <w:rPr>
          <w:color w:val="000000" w:themeColor="text1"/>
        </w:rPr>
        <w:t>da realização de procedimento de Dispensa de Licitação.</w:t>
      </w:r>
    </w:p>
    <w:p w14:paraId="29801EE4" w14:textId="77777777" w:rsidR="00112561" w:rsidRPr="0032756D" w:rsidRDefault="00112561" w:rsidP="00112561">
      <w:pPr>
        <w:spacing w:line="276" w:lineRule="auto"/>
        <w:ind w:left="426"/>
        <w:jc w:val="both"/>
        <w:rPr>
          <w:bCs/>
          <w:color w:val="000000" w:themeColor="text1"/>
        </w:rPr>
      </w:pPr>
      <w:r w:rsidRPr="0032756D">
        <w:rPr>
          <w:b/>
          <w:bCs/>
          <w:color w:val="000000" w:themeColor="text1"/>
        </w:rPr>
        <w:t xml:space="preserve">1.6 </w:t>
      </w:r>
      <w:r w:rsidRPr="0032756D">
        <w:rPr>
          <w:b/>
          <w:color w:val="000000" w:themeColor="text1"/>
        </w:rPr>
        <w:t xml:space="preserve">– </w:t>
      </w:r>
      <w:r w:rsidRPr="0032756D">
        <w:rPr>
          <w:rFonts w:eastAsiaTheme="majorEastAsia"/>
        </w:rPr>
        <w:t xml:space="preserve">Por se tratar de uma dispensa em razão do valor, não foi realizado o ETP, com base no inciso I, </w:t>
      </w:r>
      <w:r w:rsidRPr="0032756D">
        <w:t>§</w:t>
      </w:r>
      <w:r w:rsidRPr="0032756D">
        <w:rPr>
          <w:spacing w:val="-2"/>
        </w:rPr>
        <w:t xml:space="preserve"> </w:t>
      </w:r>
      <w:r w:rsidRPr="0032756D">
        <w:t>1º</w:t>
      </w:r>
      <w:r w:rsidRPr="0032756D">
        <w:rPr>
          <w:spacing w:val="-1"/>
        </w:rPr>
        <w:t xml:space="preserve"> do </w:t>
      </w:r>
      <w:r w:rsidRPr="0032756D">
        <w:rPr>
          <w:rFonts w:eastAsiaTheme="majorEastAsia"/>
        </w:rPr>
        <w:t>Art. 3º do Decreto Municipal nº 42/2025, onde diz que:</w:t>
      </w:r>
    </w:p>
    <w:p w14:paraId="332DEBB8" w14:textId="77777777" w:rsidR="00112561" w:rsidRPr="0032756D" w:rsidRDefault="00112561" w:rsidP="00112561">
      <w:pPr>
        <w:pStyle w:val="PargrafodaLista"/>
        <w:tabs>
          <w:tab w:val="left" w:pos="609"/>
        </w:tabs>
        <w:spacing w:line="276" w:lineRule="auto"/>
        <w:ind w:left="3119"/>
        <w:rPr>
          <w:rFonts w:eastAsiaTheme="majorEastAsia"/>
          <w:sz w:val="20"/>
          <w:szCs w:val="20"/>
        </w:rPr>
      </w:pPr>
      <w:r w:rsidRPr="0032756D">
        <w:rPr>
          <w:rFonts w:eastAsiaTheme="majorEastAsia"/>
          <w:sz w:val="20"/>
          <w:szCs w:val="20"/>
        </w:rPr>
        <w:t xml:space="preserve">Art. 3º - </w:t>
      </w:r>
      <w:r w:rsidRPr="0032756D">
        <w:rPr>
          <w:color w:val="000000" w:themeColor="text1"/>
          <w:w w:val="110"/>
          <w:sz w:val="20"/>
          <w:szCs w:val="20"/>
        </w:rPr>
        <w:t>(...)</w:t>
      </w:r>
    </w:p>
    <w:p w14:paraId="03B8B1FD" w14:textId="657CB2AB" w:rsidR="00112561" w:rsidRPr="0032756D" w:rsidRDefault="00A677A6" w:rsidP="00112561">
      <w:pPr>
        <w:pStyle w:val="Corpodetexto"/>
        <w:rPr>
          <w:sz w:val="20"/>
          <w:szCs w:val="20"/>
        </w:rPr>
      </w:pPr>
      <w:r w:rsidRPr="0032756D">
        <w:rPr>
          <w:b/>
          <w:sz w:val="20"/>
          <w:szCs w:val="20"/>
        </w:rPr>
        <w:t xml:space="preserve">                                                                     </w:t>
      </w:r>
      <w:r w:rsidR="00112561" w:rsidRPr="0032756D">
        <w:rPr>
          <w:b/>
          <w:sz w:val="20"/>
          <w:szCs w:val="20"/>
        </w:rPr>
        <w:t>§</w:t>
      </w:r>
      <w:r w:rsidR="00112561" w:rsidRPr="0032756D">
        <w:rPr>
          <w:b/>
          <w:spacing w:val="-2"/>
          <w:sz w:val="20"/>
          <w:szCs w:val="20"/>
        </w:rPr>
        <w:t xml:space="preserve"> </w:t>
      </w:r>
      <w:r w:rsidR="00112561" w:rsidRPr="0032756D">
        <w:rPr>
          <w:b/>
          <w:sz w:val="20"/>
          <w:szCs w:val="20"/>
        </w:rPr>
        <w:t>1º</w:t>
      </w:r>
      <w:r w:rsidR="00112561" w:rsidRPr="0032756D">
        <w:rPr>
          <w:b/>
          <w:spacing w:val="-1"/>
          <w:sz w:val="20"/>
          <w:szCs w:val="20"/>
        </w:rPr>
        <w:t xml:space="preserve"> </w:t>
      </w:r>
      <w:r w:rsidR="00112561" w:rsidRPr="0032756D">
        <w:rPr>
          <w:sz w:val="20"/>
          <w:szCs w:val="20"/>
        </w:rPr>
        <w:t>A</w:t>
      </w:r>
      <w:r w:rsidR="00112561" w:rsidRPr="0032756D">
        <w:rPr>
          <w:spacing w:val="-1"/>
          <w:sz w:val="20"/>
          <w:szCs w:val="20"/>
        </w:rPr>
        <w:t xml:space="preserve"> </w:t>
      </w:r>
      <w:r w:rsidR="00112561" w:rsidRPr="0032756D">
        <w:rPr>
          <w:sz w:val="20"/>
          <w:szCs w:val="20"/>
        </w:rPr>
        <w:t>elaboração</w:t>
      </w:r>
      <w:r w:rsidR="00112561" w:rsidRPr="0032756D">
        <w:rPr>
          <w:spacing w:val="-1"/>
          <w:sz w:val="20"/>
          <w:szCs w:val="20"/>
        </w:rPr>
        <w:t xml:space="preserve"> </w:t>
      </w:r>
      <w:r w:rsidR="00112561" w:rsidRPr="0032756D">
        <w:rPr>
          <w:sz w:val="20"/>
          <w:szCs w:val="20"/>
        </w:rPr>
        <w:t>do</w:t>
      </w:r>
      <w:r w:rsidR="00112561" w:rsidRPr="0032756D">
        <w:rPr>
          <w:spacing w:val="-1"/>
          <w:sz w:val="20"/>
          <w:szCs w:val="20"/>
        </w:rPr>
        <w:t xml:space="preserve"> </w:t>
      </w:r>
      <w:r w:rsidR="00112561" w:rsidRPr="0032756D">
        <w:rPr>
          <w:sz w:val="20"/>
          <w:szCs w:val="20"/>
        </w:rPr>
        <w:t>Estudo</w:t>
      </w:r>
      <w:r w:rsidR="00112561" w:rsidRPr="0032756D">
        <w:rPr>
          <w:spacing w:val="-1"/>
          <w:sz w:val="20"/>
          <w:szCs w:val="20"/>
        </w:rPr>
        <w:t xml:space="preserve"> </w:t>
      </w:r>
      <w:r w:rsidR="00112561" w:rsidRPr="0032756D">
        <w:rPr>
          <w:sz w:val="20"/>
          <w:szCs w:val="20"/>
        </w:rPr>
        <w:t>Técnico</w:t>
      </w:r>
      <w:r w:rsidR="00112561" w:rsidRPr="0032756D">
        <w:rPr>
          <w:spacing w:val="-1"/>
          <w:sz w:val="20"/>
          <w:szCs w:val="20"/>
        </w:rPr>
        <w:t xml:space="preserve"> </w:t>
      </w:r>
      <w:r w:rsidR="00112561" w:rsidRPr="0032756D">
        <w:rPr>
          <w:sz w:val="20"/>
          <w:szCs w:val="20"/>
        </w:rPr>
        <w:t>Preliminar será:</w:t>
      </w:r>
    </w:p>
    <w:p w14:paraId="5F90D69A" w14:textId="77777777" w:rsidR="00112561" w:rsidRPr="0032756D" w:rsidRDefault="00112561" w:rsidP="00112561">
      <w:pPr>
        <w:pStyle w:val="PargrafodaLista"/>
        <w:tabs>
          <w:tab w:val="left" w:pos="1665"/>
        </w:tabs>
        <w:spacing w:line="276" w:lineRule="auto"/>
        <w:ind w:left="3119" w:right="108"/>
        <w:rPr>
          <w:sz w:val="20"/>
          <w:szCs w:val="20"/>
        </w:rPr>
      </w:pPr>
      <w:r w:rsidRPr="0032756D">
        <w:rPr>
          <w:sz w:val="20"/>
          <w:szCs w:val="20"/>
        </w:rPr>
        <w:t xml:space="preserve">I – facultada nas hipóteses dos </w:t>
      </w:r>
      <w:proofErr w:type="spellStart"/>
      <w:r w:rsidRPr="0032756D">
        <w:rPr>
          <w:sz w:val="20"/>
          <w:szCs w:val="20"/>
        </w:rPr>
        <w:t>incs</w:t>
      </w:r>
      <w:proofErr w:type="spellEnd"/>
      <w:r w:rsidRPr="0032756D">
        <w:rPr>
          <w:sz w:val="20"/>
          <w:szCs w:val="20"/>
        </w:rPr>
        <w:t>. I, II, VII e VIII do art. 75 e do § 7º do art. 90</w:t>
      </w:r>
      <w:r w:rsidRPr="0032756D">
        <w:rPr>
          <w:spacing w:val="1"/>
          <w:sz w:val="20"/>
          <w:szCs w:val="20"/>
        </w:rPr>
        <w:t xml:space="preserve"> </w:t>
      </w:r>
      <w:r w:rsidRPr="0032756D">
        <w:rPr>
          <w:sz w:val="20"/>
          <w:szCs w:val="20"/>
        </w:rPr>
        <w:t>da Lei Federal nº 14.133</w:t>
      </w:r>
      <w:r w:rsidRPr="0032756D">
        <w:rPr>
          <w:spacing w:val="2"/>
          <w:sz w:val="20"/>
          <w:szCs w:val="20"/>
        </w:rPr>
        <w:t xml:space="preserve"> </w:t>
      </w:r>
      <w:r w:rsidRPr="0032756D">
        <w:rPr>
          <w:sz w:val="20"/>
          <w:szCs w:val="20"/>
        </w:rPr>
        <w:t>de</w:t>
      </w:r>
      <w:r w:rsidRPr="0032756D">
        <w:rPr>
          <w:spacing w:val="-1"/>
          <w:sz w:val="20"/>
          <w:szCs w:val="20"/>
        </w:rPr>
        <w:t xml:space="preserve"> </w:t>
      </w:r>
      <w:r w:rsidRPr="0032756D">
        <w:rPr>
          <w:sz w:val="20"/>
          <w:szCs w:val="20"/>
        </w:rPr>
        <w:t>1º de</w:t>
      </w:r>
      <w:r w:rsidRPr="0032756D">
        <w:rPr>
          <w:spacing w:val="-1"/>
          <w:sz w:val="20"/>
          <w:szCs w:val="20"/>
        </w:rPr>
        <w:t xml:space="preserve"> </w:t>
      </w:r>
      <w:r w:rsidRPr="0032756D">
        <w:rPr>
          <w:sz w:val="20"/>
          <w:szCs w:val="20"/>
        </w:rPr>
        <w:t>abril de</w:t>
      </w:r>
      <w:r w:rsidRPr="0032756D">
        <w:rPr>
          <w:spacing w:val="-1"/>
          <w:sz w:val="20"/>
          <w:szCs w:val="20"/>
        </w:rPr>
        <w:t xml:space="preserve"> </w:t>
      </w:r>
      <w:r w:rsidRPr="0032756D">
        <w:rPr>
          <w:sz w:val="20"/>
          <w:szCs w:val="20"/>
        </w:rPr>
        <w:t>2021;</w:t>
      </w:r>
      <w:r w:rsidRPr="0032756D">
        <w:rPr>
          <w:spacing w:val="2"/>
          <w:sz w:val="20"/>
          <w:szCs w:val="20"/>
        </w:rPr>
        <w:t xml:space="preserve"> </w:t>
      </w:r>
      <w:proofErr w:type="gramStart"/>
      <w:r w:rsidRPr="0032756D">
        <w:rPr>
          <w:sz w:val="20"/>
          <w:szCs w:val="20"/>
        </w:rPr>
        <w:t>e</w:t>
      </w:r>
      <w:proofErr w:type="gramEnd"/>
    </w:p>
    <w:p w14:paraId="5285CBC7" w14:textId="77777777" w:rsidR="00112561" w:rsidRPr="0032756D" w:rsidRDefault="00112561" w:rsidP="00112561">
      <w:pPr>
        <w:spacing w:line="276" w:lineRule="auto"/>
        <w:ind w:left="426" w:firstLine="2693"/>
        <w:jc w:val="both"/>
        <w:rPr>
          <w:color w:val="000000" w:themeColor="text1"/>
          <w:w w:val="110"/>
          <w:sz w:val="20"/>
          <w:szCs w:val="20"/>
        </w:rPr>
      </w:pPr>
      <w:r w:rsidRPr="0032756D">
        <w:rPr>
          <w:color w:val="000000" w:themeColor="text1"/>
          <w:w w:val="110"/>
          <w:sz w:val="20"/>
          <w:szCs w:val="20"/>
        </w:rPr>
        <w:t>(...)</w:t>
      </w:r>
    </w:p>
    <w:p w14:paraId="71E77877" w14:textId="77777777" w:rsidR="00112561" w:rsidRPr="0032756D" w:rsidRDefault="00112561" w:rsidP="00112561">
      <w:pPr>
        <w:spacing w:line="276" w:lineRule="auto"/>
        <w:ind w:left="426" w:firstLine="2693"/>
        <w:jc w:val="both"/>
      </w:pPr>
    </w:p>
    <w:p w14:paraId="58057201" w14:textId="77777777" w:rsidR="00112561" w:rsidRPr="0032756D" w:rsidRDefault="00112561" w:rsidP="00112561">
      <w:pPr>
        <w:tabs>
          <w:tab w:val="left" w:pos="284"/>
        </w:tabs>
        <w:adjustRightInd w:val="0"/>
        <w:spacing w:line="276" w:lineRule="auto"/>
        <w:ind w:left="426"/>
        <w:jc w:val="both"/>
        <w:rPr>
          <w:bCs/>
        </w:rPr>
      </w:pPr>
      <w:r w:rsidRPr="0032756D">
        <w:rPr>
          <w:b/>
          <w:color w:val="000000" w:themeColor="text1"/>
        </w:rPr>
        <w:t xml:space="preserve">1.7 – </w:t>
      </w:r>
      <w:r w:rsidRPr="0032756D">
        <w:rPr>
          <w:bCs/>
        </w:rPr>
        <w:t xml:space="preserve">O prazo de vigência da contratação é de </w:t>
      </w:r>
      <w:r w:rsidRPr="0032756D">
        <w:t>12 (doze) meses</w:t>
      </w:r>
      <w:r w:rsidRPr="0032756D">
        <w:rPr>
          <w:bCs/>
        </w:rPr>
        <w:t>, na forma do artigo 84 da Lei nº 14.133, de 2021.</w:t>
      </w:r>
    </w:p>
    <w:p w14:paraId="63F3651B" w14:textId="77777777" w:rsidR="00112561" w:rsidRPr="0032756D" w:rsidRDefault="00112561" w:rsidP="00112561">
      <w:pPr>
        <w:tabs>
          <w:tab w:val="left" w:pos="284"/>
        </w:tabs>
        <w:spacing w:line="276" w:lineRule="auto"/>
        <w:ind w:left="426"/>
        <w:jc w:val="both"/>
        <w:rPr>
          <w:rFonts w:eastAsia="Calibri"/>
        </w:rPr>
      </w:pPr>
      <w:r w:rsidRPr="0032756D">
        <w:rPr>
          <w:b/>
          <w:color w:val="000000" w:themeColor="text1"/>
        </w:rPr>
        <w:t xml:space="preserve">1.7.1 – </w:t>
      </w:r>
      <w:r w:rsidRPr="0032756D">
        <w:rPr>
          <w:bCs/>
          <w:color w:val="000000" w:themeColor="text1"/>
        </w:rPr>
        <w:t>O contrato</w:t>
      </w:r>
      <w:r w:rsidRPr="0032756D">
        <w:rPr>
          <w:color w:val="000000" w:themeColor="text1"/>
        </w:rPr>
        <w:t xml:space="preserve"> oferece maior detalhamento das regras que serão aplicadas em relação à vigência da contratação.</w:t>
      </w:r>
    </w:p>
    <w:p w14:paraId="0B7AA75C" w14:textId="77777777" w:rsidR="00112561" w:rsidRPr="0032756D" w:rsidRDefault="00112561" w:rsidP="00112561">
      <w:pPr>
        <w:spacing w:line="276" w:lineRule="auto"/>
        <w:jc w:val="both"/>
        <w:rPr>
          <w:rFonts w:eastAsia="Calibri"/>
        </w:rPr>
      </w:pPr>
    </w:p>
    <w:p w14:paraId="7B733322" w14:textId="77777777" w:rsidR="00112561" w:rsidRPr="0032756D" w:rsidRDefault="00112561" w:rsidP="00112561">
      <w:pPr>
        <w:spacing w:line="276" w:lineRule="auto"/>
        <w:ind w:left="426"/>
        <w:jc w:val="both"/>
        <w:rPr>
          <w:rFonts w:eastAsia="Calibri"/>
          <w:b/>
        </w:rPr>
      </w:pPr>
      <w:r w:rsidRPr="0032756D">
        <w:rPr>
          <w:rFonts w:eastAsia="Calibri"/>
          <w:b/>
          <w:bCs/>
          <w:spacing w:val="-1"/>
          <w:w w:val="110"/>
        </w:rPr>
        <w:t xml:space="preserve">2 </w:t>
      </w:r>
      <w:r w:rsidRPr="0032756D">
        <w:rPr>
          <w:rFonts w:eastAsia="Calibri"/>
          <w:b/>
          <w:bCs/>
        </w:rPr>
        <w:t xml:space="preserve">– </w:t>
      </w:r>
      <w:r w:rsidRPr="0032756D">
        <w:rPr>
          <w:rFonts w:eastAsia="Calibri"/>
          <w:b/>
        </w:rPr>
        <w:t>DA LEI 123/2006 – MICRO E PEQUENA EMPRESA</w:t>
      </w:r>
    </w:p>
    <w:p w14:paraId="0D7DA0D5" w14:textId="77777777" w:rsidR="00112561" w:rsidRPr="0032756D" w:rsidRDefault="00112561" w:rsidP="00112561">
      <w:pPr>
        <w:tabs>
          <w:tab w:val="left" w:pos="609"/>
        </w:tabs>
        <w:autoSpaceDE w:val="0"/>
        <w:spacing w:line="276" w:lineRule="auto"/>
        <w:ind w:left="426" w:right="142"/>
        <w:jc w:val="both"/>
        <w:rPr>
          <w:rFonts w:eastAsia="Calibri"/>
          <w:lang w:val="pt-PT"/>
        </w:rPr>
      </w:pPr>
      <w:r w:rsidRPr="0032756D">
        <w:rPr>
          <w:rFonts w:eastAsia="Calibri"/>
          <w:lang w:val="pt-PT"/>
        </w:rPr>
        <w:t>(    ) ampla Concorrência</w:t>
      </w:r>
    </w:p>
    <w:p w14:paraId="278FBA10" w14:textId="77777777" w:rsidR="00112561" w:rsidRPr="0032756D" w:rsidRDefault="00112561" w:rsidP="00112561">
      <w:pPr>
        <w:tabs>
          <w:tab w:val="left" w:pos="609"/>
        </w:tabs>
        <w:autoSpaceDE w:val="0"/>
        <w:spacing w:line="276" w:lineRule="auto"/>
        <w:ind w:left="426" w:right="142"/>
        <w:jc w:val="both"/>
        <w:rPr>
          <w:rFonts w:eastAsia="Calibri"/>
          <w:lang w:val="pt-PT"/>
        </w:rPr>
      </w:pPr>
      <w:r w:rsidRPr="0032756D">
        <w:rPr>
          <w:rFonts w:eastAsia="Calibri"/>
          <w:lang w:val="pt-PT"/>
        </w:rPr>
        <w:t>(    ) licitação com cota reservada para ME e EPP</w:t>
      </w:r>
    </w:p>
    <w:p w14:paraId="4FE1B182" w14:textId="77777777" w:rsidR="00112561" w:rsidRPr="0032756D" w:rsidRDefault="00112561" w:rsidP="00112561">
      <w:pPr>
        <w:tabs>
          <w:tab w:val="left" w:pos="609"/>
        </w:tabs>
        <w:autoSpaceDE w:val="0"/>
        <w:spacing w:line="276" w:lineRule="auto"/>
        <w:ind w:left="426" w:right="142"/>
        <w:jc w:val="both"/>
        <w:rPr>
          <w:rFonts w:eastAsia="Calibri"/>
          <w:lang w:val="pt-PT"/>
        </w:rPr>
      </w:pPr>
      <w:r w:rsidRPr="0032756D">
        <w:rPr>
          <w:rFonts w:eastAsia="Calibri"/>
          <w:lang w:val="pt-PT"/>
        </w:rPr>
        <w:t>( X ) licitação exclusiva para ME e EPP</w:t>
      </w:r>
    </w:p>
    <w:p w14:paraId="20639CD3" w14:textId="77777777" w:rsidR="00112561" w:rsidRPr="0032756D" w:rsidRDefault="00112561" w:rsidP="00112561">
      <w:pPr>
        <w:tabs>
          <w:tab w:val="left" w:pos="609"/>
        </w:tabs>
        <w:autoSpaceDE w:val="0"/>
        <w:spacing w:line="276" w:lineRule="auto"/>
        <w:ind w:left="426" w:right="142"/>
        <w:jc w:val="both"/>
        <w:rPr>
          <w:rFonts w:eastAsia="Calibri"/>
          <w:lang w:val="pt-PT"/>
        </w:rPr>
      </w:pPr>
    </w:p>
    <w:p w14:paraId="288400E7" w14:textId="77777777" w:rsidR="00112561" w:rsidRPr="0032756D" w:rsidRDefault="00112561" w:rsidP="00112561">
      <w:pPr>
        <w:tabs>
          <w:tab w:val="left" w:pos="609"/>
        </w:tabs>
        <w:autoSpaceDE w:val="0"/>
        <w:spacing w:line="276" w:lineRule="auto"/>
        <w:ind w:left="426" w:right="142"/>
        <w:jc w:val="both"/>
        <w:rPr>
          <w:rFonts w:eastAsia="Calibri"/>
          <w:b/>
          <w:bCs/>
          <w:lang w:val="pt-PT"/>
        </w:rPr>
      </w:pPr>
      <w:r w:rsidRPr="0032756D">
        <w:rPr>
          <w:rFonts w:eastAsia="Calibri"/>
          <w:b/>
          <w:bCs/>
          <w:lang w:val="pt-PT"/>
        </w:rPr>
        <w:t>Se a licitação for exclusiva para ME e EPP:</w:t>
      </w:r>
    </w:p>
    <w:p w14:paraId="6B2364DF" w14:textId="77777777" w:rsidR="00112561" w:rsidRPr="0032756D" w:rsidRDefault="00112561" w:rsidP="00112561">
      <w:pPr>
        <w:tabs>
          <w:tab w:val="left" w:pos="609"/>
        </w:tabs>
        <w:autoSpaceDE w:val="0"/>
        <w:spacing w:line="276" w:lineRule="auto"/>
        <w:ind w:left="426" w:right="142"/>
        <w:jc w:val="both"/>
        <w:rPr>
          <w:rFonts w:eastAsia="Calibri"/>
          <w:lang w:val="pt-PT"/>
        </w:rPr>
      </w:pPr>
      <w:r w:rsidRPr="0032756D">
        <w:rPr>
          <w:rFonts w:eastAsia="Calibri"/>
          <w:lang w:val="pt-PT"/>
        </w:rPr>
        <w:t>(    ) local</w:t>
      </w:r>
    </w:p>
    <w:p w14:paraId="47E1BFBD" w14:textId="233B9010" w:rsidR="00112561" w:rsidRPr="0032756D" w:rsidRDefault="00112561" w:rsidP="00112561">
      <w:pPr>
        <w:tabs>
          <w:tab w:val="left" w:pos="609"/>
        </w:tabs>
        <w:autoSpaceDE w:val="0"/>
        <w:spacing w:line="276" w:lineRule="auto"/>
        <w:ind w:left="426" w:right="142"/>
        <w:jc w:val="both"/>
        <w:rPr>
          <w:rFonts w:eastAsia="Calibri"/>
          <w:lang w:val="pt-PT"/>
        </w:rPr>
      </w:pPr>
      <w:proofErr w:type="gramStart"/>
      <w:r w:rsidRPr="0032756D">
        <w:rPr>
          <w:rFonts w:eastAsia="Calibri"/>
          <w:lang w:val="pt-PT"/>
        </w:rPr>
        <w:t xml:space="preserve">( </w:t>
      </w:r>
      <w:proofErr w:type="gramEnd"/>
      <w:r w:rsidR="00A348A5" w:rsidRPr="0032756D">
        <w:rPr>
          <w:rFonts w:eastAsia="Calibri"/>
          <w:lang w:val="pt-PT"/>
        </w:rPr>
        <w:t>X</w:t>
      </w:r>
      <w:r w:rsidRPr="0032756D">
        <w:rPr>
          <w:rFonts w:eastAsia="Calibri"/>
          <w:lang w:val="pt-PT"/>
        </w:rPr>
        <w:t xml:space="preserve"> ) regional</w:t>
      </w:r>
    </w:p>
    <w:p w14:paraId="3A8591E6" w14:textId="41D97C7C" w:rsidR="00112561" w:rsidRPr="0032756D" w:rsidRDefault="00112561" w:rsidP="00112561">
      <w:pPr>
        <w:tabs>
          <w:tab w:val="left" w:pos="609"/>
        </w:tabs>
        <w:autoSpaceDE w:val="0"/>
        <w:spacing w:line="276" w:lineRule="auto"/>
        <w:ind w:left="426" w:right="142"/>
        <w:jc w:val="both"/>
        <w:rPr>
          <w:rFonts w:eastAsia="Calibri"/>
          <w:lang w:val="pt-PT"/>
        </w:rPr>
      </w:pPr>
      <w:r w:rsidRPr="0032756D">
        <w:rPr>
          <w:rFonts w:eastAsia="Calibri"/>
          <w:lang w:val="pt-PT"/>
        </w:rPr>
        <w:t>(</w:t>
      </w:r>
      <w:r w:rsidR="00A348A5" w:rsidRPr="0032756D">
        <w:rPr>
          <w:rFonts w:eastAsia="Calibri"/>
          <w:lang w:val="pt-PT"/>
        </w:rPr>
        <w:t xml:space="preserve">    </w:t>
      </w:r>
      <w:r w:rsidRPr="0032756D">
        <w:rPr>
          <w:rFonts w:eastAsia="Calibri"/>
          <w:lang w:val="pt-PT"/>
        </w:rPr>
        <w:t>) sem restrição territorial</w:t>
      </w:r>
    </w:p>
    <w:p w14:paraId="313AEF09" w14:textId="77777777" w:rsidR="00112561" w:rsidRPr="0032756D" w:rsidRDefault="00112561" w:rsidP="00112561">
      <w:pPr>
        <w:spacing w:line="276" w:lineRule="auto"/>
      </w:pPr>
    </w:p>
    <w:p w14:paraId="4EC51F33" w14:textId="77777777" w:rsidR="009A4127" w:rsidRPr="0032756D" w:rsidRDefault="009A4127" w:rsidP="009A4127">
      <w:pPr>
        <w:spacing w:line="276" w:lineRule="auto"/>
        <w:ind w:firstLine="851"/>
        <w:jc w:val="both"/>
      </w:pPr>
      <w:r w:rsidRPr="0032756D">
        <w:t>Justificativa que fundamenta a abertura de Procedimento Licitatório com aplicação do Benefício constante do Artigo 48 da LC nº 123/06, Lei Municipal nº 1363/2023 e Prejulgado nº 027 – TCE/PR, uma vez que o objeto a ser contratado em primeira análise apresenta indícios de ser possível tal aplicação de licitação exclusiva com restrição territorial.</w:t>
      </w:r>
    </w:p>
    <w:p w14:paraId="7B4ACAE1" w14:textId="77777777" w:rsidR="009A4127" w:rsidRPr="0032756D" w:rsidRDefault="009A4127" w:rsidP="009A4127">
      <w:pPr>
        <w:spacing w:line="276" w:lineRule="auto"/>
        <w:ind w:firstLine="851"/>
        <w:jc w:val="both"/>
      </w:pPr>
      <w:r w:rsidRPr="0032756D">
        <w:t xml:space="preserve">A restrição territorial se justifica pelo contido no Art. 47 da Lei 123/2006, em que está previsto que deverá ser concedido tratamento diferenciado e simplificado para as microempresas e empresas de pequeno porte objetivando a promoção do desenvolvimento econômico e social no âmbito municipal e regional. Quanto aos requisitos de possibilidade contidos no Art. 49 da Lei 123/2006, destaca-se a existência de no mínimo 03 (três) Microempresas sediadas regionalmente aptas </w:t>
      </w:r>
      <w:proofErr w:type="gramStart"/>
      <w:r w:rsidRPr="0032756D">
        <w:t>a</w:t>
      </w:r>
      <w:proofErr w:type="gramEnd"/>
      <w:r w:rsidRPr="0032756D">
        <w:t xml:space="preserve"> participação na Licitação, sendo comprovado através de pesquisa a procedimentos licitatórios de anos anteriores, pelos orçamentos apresentados e pela apresentação do cartão do CNPJ em que consta o ramo de que atende ao objeto deste procedimento, as quais foram pesquisadas e conferidas pela Gerente de Compras e Licitações. </w:t>
      </w:r>
    </w:p>
    <w:p w14:paraId="05EB6928" w14:textId="77777777" w:rsidR="00171006" w:rsidRPr="0032756D" w:rsidRDefault="00171006" w:rsidP="009A4127">
      <w:pPr>
        <w:spacing w:line="276" w:lineRule="auto"/>
        <w:ind w:firstLine="851"/>
        <w:jc w:val="both"/>
      </w:pPr>
    </w:p>
    <w:p w14:paraId="7F561464" w14:textId="77777777" w:rsidR="009A4127" w:rsidRPr="0032756D" w:rsidRDefault="009A4127" w:rsidP="009A4127">
      <w:pPr>
        <w:spacing w:line="276" w:lineRule="auto"/>
        <w:ind w:left="426" w:firstLine="709"/>
        <w:jc w:val="both"/>
      </w:pPr>
      <w:r w:rsidRPr="0032756D">
        <w:t>Colaciona-se a seguinte orientação da AGU:</w:t>
      </w:r>
    </w:p>
    <w:p w14:paraId="24594DDF" w14:textId="77777777" w:rsidR="009A4127" w:rsidRPr="0032756D" w:rsidRDefault="009A4127" w:rsidP="009A4127">
      <w:pPr>
        <w:spacing w:line="276" w:lineRule="auto"/>
        <w:ind w:left="426" w:right="-284"/>
        <w:jc w:val="both"/>
      </w:pPr>
      <w:r w:rsidRPr="0032756D">
        <w:t xml:space="preserve">                    ORIENTAÇÃO NORMATIVA CJU-MG Nº 60, DE 22 DE JANEIRO DE </w:t>
      </w:r>
      <w:proofErr w:type="gramStart"/>
      <w:r w:rsidRPr="0032756D">
        <w:t>2010</w:t>
      </w:r>
      <w:proofErr w:type="gramEnd"/>
      <w:r w:rsidRPr="0032756D">
        <w:t xml:space="preserve"> </w:t>
      </w:r>
    </w:p>
    <w:p w14:paraId="110D1C23" w14:textId="77777777" w:rsidR="009A4127" w:rsidRPr="0032756D" w:rsidRDefault="009A4127" w:rsidP="009A4127">
      <w:pPr>
        <w:ind w:left="3119"/>
        <w:jc w:val="both"/>
      </w:pPr>
      <w:proofErr w:type="gramStart"/>
      <w:r w:rsidRPr="0032756D">
        <w:t>4.1.4)</w:t>
      </w:r>
      <w:proofErr w:type="gramEnd"/>
      <w:r w:rsidRPr="0032756D">
        <w:t xml:space="preserve"> O significado da expressão "regional" deve ser buscado na situação concreta, podendo englobar os Municípios próximos ao Município em que se encontra o órgão assessorado, independentemente de fazer parte do mesmo Estado. A delimitação da região deverá constar no edital e os motivos ensejadores da referida definição deverão estar expressos nos autos.</w:t>
      </w:r>
    </w:p>
    <w:p w14:paraId="3EFD2010" w14:textId="77777777" w:rsidR="009A4127" w:rsidRPr="0032756D" w:rsidRDefault="009A4127" w:rsidP="009A4127">
      <w:pPr>
        <w:spacing w:line="276" w:lineRule="auto"/>
        <w:ind w:left="2835"/>
        <w:jc w:val="both"/>
      </w:pPr>
    </w:p>
    <w:p w14:paraId="0FC3EC3E" w14:textId="77777777" w:rsidR="009A4127" w:rsidRPr="0032756D" w:rsidRDefault="009A4127" w:rsidP="009A4127">
      <w:pPr>
        <w:spacing w:line="276" w:lineRule="auto"/>
        <w:ind w:left="-142" w:firstLine="993"/>
        <w:jc w:val="both"/>
      </w:pPr>
      <w:r w:rsidRPr="0032756D">
        <w:t xml:space="preserve">O processo visa </w:t>
      </w:r>
      <w:proofErr w:type="gramStart"/>
      <w:r w:rsidRPr="0032756D">
        <w:t>a</w:t>
      </w:r>
      <w:proofErr w:type="gramEnd"/>
      <w:r w:rsidRPr="0032756D">
        <w:t xml:space="preserve"> promoção de licitação exclusiva para microempresas e empresas de pequeno porte sediadas em âmbito regional, como forma de promover o desenvolvimento econômico e social no âmbito municipal e regional, em conformidade com a Lei Municipal nº 1363/2023.</w:t>
      </w:r>
    </w:p>
    <w:p w14:paraId="6A4AC59C" w14:textId="77777777" w:rsidR="009A4127" w:rsidRPr="0032756D" w:rsidRDefault="009A4127" w:rsidP="009A4127">
      <w:pPr>
        <w:spacing w:line="276" w:lineRule="auto"/>
        <w:ind w:left="-142" w:firstLine="993"/>
        <w:jc w:val="both"/>
      </w:pPr>
      <w:r w:rsidRPr="0032756D">
        <w:t>A realização de uma licitação restrita a fornecedores de municípios que fazem fronteira com Santo Inácio, Paraná, com base na Lei Municipal nº 1363/2023 e em conformidade com a Lei Geral da Microempresa, é justificada pelos seguintes motivos:</w:t>
      </w:r>
    </w:p>
    <w:p w14:paraId="518BEFA0" w14:textId="77777777" w:rsidR="009A4127" w:rsidRPr="0032756D" w:rsidRDefault="009A4127" w:rsidP="009A4127">
      <w:pPr>
        <w:spacing w:line="276" w:lineRule="auto"/>
        <w:ind w:left="-142" w:firstLine="993"/>
        <w:jc w:val="both"/>
      </w:pPr>
      <w:r w:rsidRPr="0032756D">
        <w:t>- Estímulo à economia local: A restrição a fornecedores locais e regionais incentiva o desenvolvimento econômico das regiões limítrofes a Santo Inácio, gerando empregos e fortalecendo as empresas já estabelecidas nesses municípios.</w:t>
      </w:r>
    </w:p>
    <w:p w14:paraId="0074B3EE" w14:textId="77777777" w:rsidR="009A4127" w:rsidRPr="0032756D" w:rsidRDefault="009A4127" w:rsidP="009A4127">
      <w:pPr>
        <w:spacing w:line="276" w:lineRule="auto"/>
        <w:ind w:left="-142" w:firstLine="993"/>
        <w:jc w:val="both"/>
      </w:pPr>
      <w:r w:rsidRPr="0032756D">
        <w:t>- Facilitação do acesso de micro e pequenas empresas: Ao restringir a licitação a empresas desses municípios, estamos possibilitando que microempresas e empresas de pequeno porte tenham acesso privilegiado a oportunidades de negócios, o que contribui para sua sustentabilidade e crescimento.</w:t>
      </w:r>
    </w:p>
    <w:p w14:paraId="18276D08" w14:textId="77777777" w:rsidR="009A4127" w:rsidRPr="0032756D" w:rsidRDefault="009A4127" w:rsidP="009A4127">
      <w:pPr>
        <w:spacing w:line="276" w:lineRule="auto"/>
        <w:ind w:left="-142" w:firstLine="993"/>
        <w:jc w:val="both"/>
      </w:pPr>
      <w:r w:rsidRPr="0032756D">
        <w:t>- Redução de custos logísticos: Ao optar por fornecedores próximos geograficamente, há uma redução nos custos logísticos, o que pode resultar em economia para o poder público.</w:t>
      </w:r>
    </w:p>
    <w:p w14:paraId="3B8E8EE5" w14:textId="77777777" w:rsidR="009A4127" w:rsidRPr="0032756D" w:rsidRDefault="009A4127" w:rsidP="009A4127">
      <w:pPr>
        <w:spacing w:line="276" w:lineRule="auto"/>
        <w:ind w:firstLine="851"/>
        <w:jc w:val="both"/>
      </w:pPr>
      <w:r w:rsidRPr="0032756D">
        <w:t>- Fomento ao desenvolvimento regional: A preferência por fornecedores locais promove o desenvolvimento equilibrado das regiões fronteiriças, distribuindo os benefícios econômicos de forma mais ampla e contribuindo para a redução das desigualdades regionais.</w:t>
      </w:r>
    </w:p>
    <w:p w14:paraId="670CB501" w14:textId="77777777" w:rsidR="009A4127" w:rsidRPr="0032756D" w:rsidRDefault="009A4127" w:rsidP="009A4127">
      <w:pPr>
        <w:spacing w:line="276" w:lineRule="auto"/>
        <w:ind w:firstLine="851"/>
        <w:jc w:val="both"/>
      </w:pPr>
      <w:r w:rsidRPr="0032756D">
        <w:t xml:space="preserve">Conformidade com a legislação vigente: A ação está em consonância com a Lei Geral da Microempresa e com a legislação municipal, que preveem a possibilidade de realização de licitações exclusivas para empresas </w:t>
      </w:r>
      <w:proofErr w:type="gramStart"/>
      <w:r w:rsidRPr="0032756D">
        <w:t>locais/regionais</w:t>
      </w:r>
      <w:proofErr w:type="gramEnd"/>
      <w:r w:rsidRPr="0032756D">
        <w:t xml:space="preserve">, visando à promoção do desenvolvimento econômico local e regional. Além dos motivos já mencionados. </w:t>
      </w:r>
      <w:proofErr w:type="gramStart"/>
      <w:r w:rsidRPr="0032756D">
        <w:t>é</w:t>
      </w:r>
      <w:proofErr w:type="gramEnd"/>
      <w:r w:rsidRPr="0032756D">
        <w:t xml:space="preserve"> importante ressaltar que, no caso de locação de estruturas como tendas, palco tablado, fechamento em grades, a quantidade de itens necessários para a Prefeitura de Santo Inácio pode ser bastante significativa. Nesse contexto, a necessidade de adquirir tais serviços em prazo rápido e em pouca quantidade torna-se ainda mais crucial.</w:t>
      </w:r>
    </w:p>
    <w:p w14:paraId="6D88C65F" w14:textId="77777777" w:rsidR="009A4127" w:rsidRPr="0032756D" w:rsidRDefault="009A4127" w:rsidP="009A4127">
      <w:pPr>
        <w:pStyle w:val="Corpodetexto"/>
        <w:spacing w:line="276" w:lineRule="auto"/>
        <w:ind w:firstLine="851"/>
      </w:pPr>
      <w:r w:rsidRPr="0032756D">
        <w:rPr>
          <w:rFonts w:eastAsiaTheme="majorEastAsia"/>
        </w:rPr>
        <w:t xml:space="preserve">Ainda, por se tratar de uma dispensa em razão do valor, considerará a regra de exclusividade, estabelecida no </w:t>
      </w:r>
      <w:r w:rsidRPr="0032756D">
        <w:t>§</w:t>
      </w:r>
      <w:r w:rsidRPr="0032756D">
        <w:rPr>
          <w:spacing w:val="-2"/>
        </w:rPr>
        <w:t xml:space="preserve"> 6</w:t>
      </w:r>
      <w:r w:rsidRPr="0032756D">
        <w:t>º</w:t>
      </w:r>
      <w:r w:rsidRPr="0032756D">
        <w:rPr>
          <w:spacing w:val="-1"/>
        </w:rPr>
        <w:t xml:space="preserve"> do </w:t>
      </w:r>
      <w:r w:rsidRPr="0032756D">
        <w:rPr>
          <w:rFonts w:eastAsiaTheme="majorEastAsia"/>
        </w:rPr>
        <w:t>Art. 16 do Decreto Municipal nº 42/2025, que autoriza:</w:t>
      </w:r>
    </w:p>
    <w:p w14:paraId="332F10A4" w14:textId="77777777" w:rsidR="009A4127" w:rsidRPr="0032756D" w:rsidRDefault="009A4127" w:rsidP="009A4127">
      <w:pPr>
        <w:pStyle w:val="Corpodetexto"/>
        <w:spacing w:line="276" w:lineRule="auto"/>
        <w:ind w:rightChars="-118" w:right="-283" w:firstLine="851"/>
      </w:pPr>
    </w:p>
    <w:p w14:paraId="2F9E2D3C" w14:textId="77777777" w:rsidR="009A4127" w:rsidRPr="0032756D" w:rsidRDefault="009A4127" w:rsidP="009A4127">
      <w:pPr>
        <w:ind w:left="3119"/>
        <w:jc w:val="both"/>
      </w:pPr>
      <w:r w:rsidRPr="0032756D">
        <w:t xml:space="preserve">§ 6º As dispensas presenciais, aquelas que não utilizam plataformas de disputa, quanto </w:t>
      </w:r>
      <w:proofErr w:type="gramStart"/>
      <w:r w:rsidRPr="0032756D">
        <w:t>as</w:t>
      </w:r>
      <w:proofErr w:type="gramEnd"/>
      <w:r w:rsidRPr="0032756D">
        <w:t xml:space="preserve"> eletrônicas que requer uso de plataforma eletrônica, deverão ser consideradas as regras de preferências e de exclusividades previstas na Lei Complementar Federal nº 123, de 2006, e as condições previstas no art. 4º da Lei Federal nº 14.133, de 2021 e Lei Municipal nº 1363/2023, especialmente às empresas localizadas no município ou empresas localizadas na região, </w:t>
      </w:r>
      <w:r w:rsidRPr="0032756D">
        <w:lastRenderedPageBreak/>
        <w:t>devendo, nestes casos, somente serem aceitos orçamentos de empresas que estejam sediadas na região geográfica definida do Termo de Referência, inclusive no que se refere às propostas adicionais.</w:t>
      </w:r>
    </w:p>
    <w:p w14:paraId="623A1F7A" w14:textId="77777777" w:rsidR="009A4127" w:rsidRPr="0032756D" w:rsidRDefault="009A4127" w:rsidP="009A4127">
      <w:pPr>
        <w:spacing w:line="276" w:lineRule="auto"/>
        <w:ind w:left="3119"/>
        <w:jc w:val="both"/>
      </w:pPr>
    </w:p>
    <w:p w14:paraId="6AD66C80" w14:textId="77777777" w:rsidR="009A4127" w:rsidRPr="0032756D" w:rsidRDefault="009A4127" w:rsidP="009A4127">
      <w:pPr>
        <w:spacing w:line="276" w:lineRule="auto"/>
        <w:ind w:firstLine="851"/>
        <w:jc w:val="both"/>
      </w:pPr>
      <w:r w:rsidRPr="0032756D">
        <w:t xml:space="preserve">Portanto, restringir a licitação a fornecedores dos municípios fronteiriços com Santo Inácio não apenas promove o desenvolvimento econômico regional, está de acordo com os princípios da legalidade, eficiência, eficácia, interesse público, celeridade, planejamento e assegura que a administração pública tenha acesso rápido e eficiente aos serviços de locação de estruturas para o evento </w:t>
      </w:r>
      <w:proofErr w:type="spellStart"/>
      <w:r w:rsidRPr="0032756D">
        <w:t>Clicloturismo</w:t>
      </w:r>
      <w:proofErr w:type="spellEnd"/>
      <w:r w:rsidRPr="0032756D">
        <w:t xml:space="preserve"> a ser realizado no município de Santo Inácio-PR.</w:t>
      </w:r>
    </w:p>
    <w:p w14:paraId="4FDFC0F0" w14:textId="77777777" w:rsidR="00BD1585" w:rsidRPr="0032756D" w:rsidRDefault="00BD1585" w:rsidP="009A4127">
      <w:pPr>
        <w:spacing w:line="276" w:lineRule="auto"/>
        <w:jc w:val="both"/>
      </w:pPr>
    </w:p>
    <w:p w14:paraId="7C6159F3" w14:textId="77777777" w:rsidR="00112561" w:rsidRPr="0032756D" w:rsidRDefault="00112561" w:rsidP="00112561">
      <w:pPr>
        <w:tabs>
          <w:tab w:val="left" w:pos="957"/>
          <w:tab w:val="left" w:pos="958"/>
        </w:tabs>
        <w:autoSpaceDE w:val="0"/>
        <w:spacing w:line="276" w:lineRule="auto"/>
        <w:ind w:left="426" w:right="4"/>
        <w:outlineLvl w:val="2"/>
        <w:rPr>
          <w:rFonts w:eastAsia="Arial"/>
          <w:b/>
          <w:bCs/>
          <w:lang w:val="pt-PT"/>
        </w:rPr>
      </w:pPr>
      <w:r w:rsidRPr="0032756D">
        <w:rPr>
          <w:rFonts w:eastAsia="Arial"/>
          <w:b/>
          <w:bCs/>
          <w:spacing w:val="-1"/>
          <w:w w:val="110"/>
          <w:lang w:val="pt-PT"/>
        </w:rPr>
        <w:t xml:space="preserve">3 </w:t>
      </w:r>
      <w:r w:rsidRPr="0032756D">
        <w:rPr>
          <w:rFonts w:eastAsia="Arial"/>
          <w:bCs/>
          <w:lang w:val="pt-PT"/>
        </w:rPr>
        <w:t>–</w:t>
      </w:r>
      <w:r w:rsidRPr="0032756D">
        <w:rPr>
          <w:rFonts w:eastAsia="Arial"/>
          <w:b/>
          <w:bCs/>
          <w:lang w:val="pt-PT"/>
        </w:rPr>
        <w:t xml:space="preserve"> </w:t>
      </w:r>
      <w:r w:rsidRPr="0032756D">
        <w:rPr>
          <w:rFonts w:eastAsia="Arial"/>
          <w:b/>
          <w:bCs/>
          <w:spacing w:val="-1"/>
          <w:w w:val="110"/>
          <w:lang w:val="pt-PT"/>
        </w:rPr>
        <w:t>FUNDAMENTAÇÃO E</w:t>
      </w:r>
      <w:r w:rsidRPr="0032756D">
        <w:rPr>
          <w:rFonts w:eastAsia="Arial"/>
          <w:b/>
          <w:bCs/>
          <w:spacing w:val="2"/>
          <w:w w:val="110"/>
          <w:lang w:val="pt-PT"/>
        </w:rPr>
        <w:t xml:space="preserve"> </w:t>
      </w:r>
      <w:r w:rsidRPr="0032756D">
        <w:rPr>
          <w:rFonts w:eastAsia="Arial"/>
          <w:b/>
          <w:bCs/>
          <w:spacing w:val="-1"/>
          <w:w w:val="110"/>
          <w:lang w:val="pt-PT"/>
        </w:rPr>
        <w:t xml:space="preserve">DESCRIÇÃO </w:t>
      </w:r>
      <w:r w:rsidRPr="0032756D">
        <w:rPr>
          <w:rFonts w:eastAsia="Arial"/>
          <w:b/>
          <w:bCs/>
          <w:w w:val="110"/>
          <w:lang w:val="pt-PT"/>
        </w:rPr>
        <w:t>DA</w:t>
      </w:r>
      <w:r w:rsidRPr="0032756D">
        <w:rPr>
          <w:rFonts w:eastAsia="Arial"/>
          <w:b/>
          <w:bCs/>
          <w:spacing w:val="-15"/>
          <w:w w:val="110"/>
          <w:lang w:val="pt-PT"/>
        </w:rPr>
        <w:t xml:space="preserve"> </w:t>
      </w:r>
      <w:r w:rsidRPr="0032756D">
        <w:rPr>
          <w:rFonts w:eastAsia="Arial"/>
          <w:b/>
          <w:bCs/>
          <w:w w:val="110"/>
          <w:lang w:val="pt-PT"/>
        </w:rPr>
        <w:t>NECESSIDADE</w:t>
      </w:r>
      <w:r w:rsidRPr="0032756D">
        <w:rPr>
          <w:rFonts w:eastAsia="Arial"/>
          <w:b/>
          <w:bCs/>
          <w:spacing w:val="4"/>
          <w:w w:val="110"/>
          <w:lang w:val="pt-PT"/>
        </w:rPr>
        <w:t xml:space="preserve"> </w:t>
      </w:r>
      <w:r w:rsidRPr="0032756D">
        <w:rPr>
          <w:rFonts w:eastAsia="Arial"/>
          <w:b/>
          <w:bCs/>
          <w:w w:val="110"/>
          <w:lang w:val="pt-PT"/>
        </w:rPr>
        <w:t>DA</w:t>
      </w:r>
      <w:r w:rsidRPr="0032756D">
        <w:rPr>
          <w:rFonts w:eastAsia="Arial"/>
          <w:b/>
          <w:bCs/>
          <w:spacing w:val="-6"/>
          <w:w w:val="110"/>
          <w:lang w:val="pt-PT"/>
        </w:rPr>
        <w:t xml:space="preserve"> </w:t>
      </w:r>
      <w:r w:rsidRPr="0032756D">
        <w:rPr>
          <w:rFonts w:eastAsia="Arial"/>
          <w:b/>
          <w:bCs/>
          <w:w w:val="110"/>
          <w:lang w:val="pt-PT"/>
        </w:rPr>
        <w:t>CONTRATAÇÃO</w:t>
      </w:r>
    </w:p>
    <w:p w14:paraId="3DC4BDD5" w14:textId="5CA49285" w:rsidR="00112561" w:rsidRPr="0032756D" w:rsidRDefault="00112561" w:rsidP="00112561">
      <w:pPr>
        <w:tabs>
          <w:tab w:val="left" w:pos="567"/>
        </w:tabs>
        <w:autoSpaceDE w:val="0"/>
        <w:adjustRightInd w:val="0"/>
        <w:spacing w:line="276" w:lineRule="auto"/>
        <w:ind w:left="425" w:firstLine="720"/>
        <w:jc w:val="both"/>
        <w:rPr>
          <w:bCs/>
        </w:rPr>
      </w:pPr>
      <w:r w:rsidRPr="0032756D">
        <w:rPr>
          <w:bCs/>
        </w:rPr>
        <w:t xml:space="preserve">Neste ano Santo Inácio irá realizar a 5ª edição do </w:t>
      </w:r>
      <w:r w:rsidR="008342B5" w:rsidRPr="0032756D">
        <w:rPr>
          <w:bCs/>
        </w:rPr>
        <w:t>C</w:t>
      </w:r>
      <w:r w:rsidRPr="0032756D">
        <w:rPr>
          <w:bCs/>
        </w:rPr>
        <w:t>icloturismo. O evento irá proporcionar o fomento do turismo na região oferecendo aos munícipes e visitantes a oportunidade de entretenimento e lazer, dessa forma aquecendo a economia local.</w:t>
      </w:r>
    </w:p>
    <w:p w14:paraId="3FB36647" w14:textId="77777777" w:rsidR="00112561" w:rsidRPr="0032756D" w:rsidRDefault="00112561" w:rsidP="00112561">
      <w:pPr>
        <w:tabs>
          <w:tab w:val="left" w:pos="567"/>
        </w:tabs>
        <w:autoSpaceDE w:val="0"/>
        <w:adjustRightInd w:val="0"/>
        <w:spacing w:line="276" w:lineRule="auto"/>
        <w:ind w:left="425" w:firstLine="720"/>
        <w:jc w:val="both"/>
        <w:rPr>
          <w:bCs/>
        </w:rPr>
      </w:pPr>
      <w:r w:rsidRPr="0032756D">
        <w:rPr>
          <w:bCs/>
        </w:rPr>
        <w:t>Essa comemoração junto aos munícipes é necessária para fortalecer e enaltecer os momentos históricos do município e toda sua trajetória, sendo que é instrumento de divulgação cultural, turística e que diante desse evento impulsiona e fomenta o comércio local, abrindo oportunidade no ramo do comércio e das atividades de prestação de serviços necessários para a realização do evento.</w:t>
      </w:r>
    </w:p>
    <w:p w14:paraId="606779B9" w14:textId="3095F273" w:rsidR="00112561" w:rsidRPr="0032756D" w:rsidRDefault="00112561" w:rsidP="00112561">
      <w:pPr>
        <w:tabs>
          <w:tab w:val="left" w:pos="567"/>
        </w:tabs>
        <w:autoSpaceDE w:val="0"/>
        <w:adjustRightInd w:val="0"/>
        <w:spacing w:line="276" w:lineRule="auto"/>
        <w:ind w:left="425" w:firstLine="720"/>
        <w:jc w:val="both"/>
        <w:rPr>
          <w:bCs/>
        </w:rPr>
      </w:pPr>
      <w:r w:rsidRPr="0032756D">
        <w:t>A necessidade da presente contratação não se encontra respaldada no Plano de Contratações Anual visto que o município, não possui plano de contratação anual, estando, porém,</w:t>
      </w:r>
      <w:r w:rsidRPr="0032756D">
        <w:rPr>
          <w:b/>
        </w:rPr>
        <w:t xml:space="preserve"> </w:t>
      </w:r>
      <w:r w:rsidRPr="0032756D">
        <w:t xml:space="preserve">a realização do evento </w:t>
      </w:r>
      <w:r w:rsidR="008342B5" w:rsidRPr="0032756D">
        <w:t>C</w:t>
      </w:r>
      <w:r w:rsidRPr="0032756D">
        <w:t>icloturismo, alinhado ao Planejamento Orçamentário do Município de Santo Inácio, com programação na lei orçamentária anual para o Exercício de 2026.</w:t>
      </w:r>
    </w:p>
    <w:p w14:paraId="7CB5966E" w14:textId="77777777" w:rsidR="00112561" w:rsidRPr="0032756D" w:rsidRDefault="00112561" w:rsidP="00112561">
      <w:pPr>
        <w:tabs>
          <w:tab w:val="left" w:pos="567"/>
        </w:tabs>
        <w:autoSpaceDE w:val="0"/>
        <w:adjustRightInd w:val="0"/>
        <w:spacing w:line="276" w:lineRule="auto"/>
        <w:ind w:left="425" w:firstLine="720"/>
        <w:jc w:val="both"/>
        <w:rPr>
          <w:rFonts w:eastAsia="Arial"/>
        </w:rPr>
      </w:pPr>
    </w:p>
    <w:p w14:paraId="5D58ED33" w14:textId="77777777" w:rsidR="00112561" w:rsidRPr="0032756D" w:rsidRDefault="00112561" w:rsidP="00112561">
      <w:pPr>
        <w:tabs>
          <w:tab w:val="left" w:pos="519"/>
        </w:tabs>
        <w:autoSpaceDE w:val="0"/>
        <w:spacing w:line="276" w:lineRule="auto"/>
        <w:ind w:left="426" w:right="4"/>
        <w:jc w:val="both"/>
        <w:outlineLvl w:val="2"/>
        <w:rPr>
          <w:rFonts w:eastAsia="Arial"/>
          <w:b/>
          <w:bCs/>
          <w:w w:val="115"/>
          <w:lang w:val="pt-PT"/>
        </w:rPr>
      </w:pPr>
      <w:r w:rsidRPr="0032756D">
        <w:rPr>
          <w:rFonts w:eastAsia="Arial"/>
          <w:b/>
          <w:bCs/>
          <w:w w:val="115"/>
          <w:lang w:val="pt-PT"/>
        </w:rPr>
        <w:t xml:space="preserve">4 </w:t>
      </w:r>
      <w:r w:rsidRPr="0032756D">
        <w:rPr>
          <w:rFonts w:eastAsia="Arial"/>
          <w:bCs/>
          <w:lang w:val="pt-PT"/>
        </w:rPr>
        <w:t>–</w:t>
      </w:r>
      <w:r w:rsidRPr="0032756D">
        <w:rPr>
          <w:rFonts w:eastAsia="Arial"/>
          <w:b/>
          <w:bCs/>
          <w:lang w:val="pt-PT"/>
        </w:rPr>
        <w:t xml:space="preserve"> </w:t>
      </w:r>
      <w:r w:rsidRPr="0032756D">
        <w:rPr>
          <w:rFonts w:eastAsia="Arial"/>
          <w:b/>
          <w:bCs/>
          <w:w w:val="115"/>
          <w:lang w:val="pt-PT"/>
        </w:rPr>
        <w:t>DESCRIÇÃO</w:t>
      </w:r>
      <w:r w:rsidRPr="0032756D">
        <w:rPr>
          <w:rFonts w:eastAsia="Arial"/>
          <w:b/>
          <w:bCs/>
          <w:spacing w:val="21"/>
          <w:w w:val="115"/>
          <w:lang w:val="pt-PT"/>
        </w:rPr>
        <w:t xml:space="preserve"> </w:t>
      </w:r>
      <w:r w:rsidRPr="0032756D">
        <w:rPr>
          <w:rFonts w:eastAsia="Arial"/>
          <w:b/>
          <w:bCs/>
          <w:w w:val="115"/>
          <w:lang w:val="pt-PT"/>
        </w:rPr>
        <w:t>DA</w:t>
      </w:r>
      <w:r w:rsidRPr="0032756D">
        <w:rPr>
          <w:rFonts w:eastAsia="Arial"/>
          <w:b/>
          <w:bCs/>
          <w:spacing w:val="19"/>
          <w:w w:val="115"/>
          <w:lang w:val="pt-PT"/>
        </w:rPr>
        <w:t xml:space="preserve"> </w:t>
      </w:r>
      <w:r w:rsidRPr="0032756D">
        <w:rPr>
          <w:rFonts w:eastAsia="Arial"/>
          <w:b/>
          <w:bCs/>
          <w:w w:val="115"/>
          <w:lang w:val="pt-PT"/>
        </w:rPr>
        <w:t>SOLUÇÃO</w:t>
      </w:r>
      <w:r w:rsidRPr="0032756D">
        <w:rPr>
          <w:rFonts w:eastAsia="Arial"/>
          <w:b/>
          <w:bCs/>
          <w:spacing w:val="18"/>
          <w:w w:val="115"/>
          <w:lang w:val="pt-PT"/>
        </w:rPr>
        <w:t xml:space="preserve"> </w:t>
      </w:r>
      <w:r w:rsidRPr="0032756D">
        <w:rPr>
          <w:rFonts w:eastAsia="Arial"/>
          <w:b/>
          <w:bCs/>
          <w:w w:val="115"/>
          <w:lang w:val="pt-PT"/>
        </w:rPr>
        <w:t>COMO</w:t>
      </w:r>
      <w:r w:rsidRPr="0032756D">
        <w:rPr>
          <w:rFonts w:eastAsia="Arial"/>
          <w:b/>
          <w:bCs/>
          <w:spacing w:val="22"/>
          <w:w w:val="115"/>
          <w:lang w:val="pt-PT"/>
        </w:rPr>
        <w:t xml:space="preserve"> </w:t>
      </w:r>
      <w:r w:rsidRPr="0032756D">
        <w:rPr>
          <w:rFonts w:eastAsia="Arial"/>
          <w:b/>
          <w:bCs/>
          <w:w w:val="115"/>
          <w:lang w:val="pt-PT"/>
        </w:rPr>
        <w:t>UM</w:t>
      </w:r>
      <w:r w:rsidRPr="0032756D">
        <w:rPr>
          <w:rFonts w:eastAsia="Arial"/>
          <w:b/>
          <w:bCs/>
          <w:spacing w:val="19"/>
          <w:w w:val="115"/>
          <w:lang w:val="pt-PT"/>
        </w:rPr>
        <w:t xml:space="preserve"> </w:t>
      </w:r>
      <w:r w:rsidRPr="0032756D">
        <w:rPr>
          <w:rFonts w:eastAsia="Arial"/>
          <w:b/>
          <w:bCs/>
          <w:w w:val="115"/>
          <w:lang w:val="pt-PT"/>
        </w:rPr>
        <w:t>TODO</w:t>
      </w:r>
      <w:r w:rsidRPr="0032756D">
        <w:rPr>
          <w:rFonts w:eastAsia="Arial"/>
          <w:b/>
          <w:bCs/>
          <w:spacing w:val="21"/>
          <w:w w:val="115"/>
          <w:lang w:val="pt-PT"/>
        </w:rPr>
        <w:t xml:space="preserve"> </w:t>
      </w:r>
      <w:r w:rsidRPr="0032756D">
        <w:rPr>
          <w:rFonts w:eastAsia="Arial"/>
          <w:b/>
          <w:bCs/>
          <w:w w:val="115"/>
          <w:lang w:val="pt-PT"/>
        </w:rPr>
        <w:t>CONSIDERADO</w:t>
      </w:r>
      <w:r w:rsidRPr="0032756D">
        <w:rPr>
          <w:rFonts w:eastAsia="Arial"/>
          <w:b/>
          <w:bCs/>
          <w:spacing w:val="18"/>
          <w:w w:val="115"/>
          <w:lang w:val="pt-PT"/>
        </w:rPr>
        <w:t xml:space="preserve"> </w:t>
      </w:r>
      <w:r w:rsidRPr="0032756D">
        <w:rPr>
          <w:rFonts w:eastAsia="Arial"/>
          <w:b/>
          <w:bCs/>
          <w:w w:val="115"/>
          <w:lang w:val="pt-PT"/>
        </w:rPr>
        <w:t>O</w:t>
      </w:r>
      <w:r w:rsidRPr="0032756D">
        <w:rPr>
          <w:rFonts w:eastAsia="Arial"/>
          <w:b/>
          <w:bCs/>
          <w:spacing w:val="22"/>
          <w:w w:val="115"/>
          <w:lang w:val="pt-PT"/>
        </w:rPr>
        <w:t xml:space="preserve"> </w:t>
      </w:r>
      <w:r w:rsidRPr="0032756D">
        <w:rPr>
          <w:rFonts w:eastAsia="Arial"/>
          <w:b/>
          <w:bCs/>
          <w:w w:val="115"/>
          <w:lang w:val="pt-PT"/>
        </w:rPr>
        <w:t>CICLO</w:t>
      </w:r>
      <w:r w:rsidRPr="0032756D">
        <w:rPr>
          <w:rFonts w:eastAsia="Arial"/>
          <w:b/>
          <w:bCs/>
          <w:spacing w:val="22"/>
          <w:w w:val="115"/>
          <w:lang w:val="pt-PT"/>
        </w:rPr>
        <w:t xml:space="preserve"> </w:t>
      </w:r>
      <w:r w:rsidRPr="0032756D">
        <w:rPr>
          <w:rFonts w:eastAsia="Arial"/>
          <w:b/>
          <w:bCs/>
          <w:w w:val="115"/>
          <w:lang w:val="pt-PT"/>
        </w:rPr>
        <w:t>DE</w:t>
      </w:r>
      <w:r w:rsidRPr="0032756D">
        <w:rPr>
          <w:rFonts w:eastAsia="Arial"/>
          <w:b/>
          <w:bCs/>
          <w:spacing w:val="21"/>
          <w:w w:val="115"/>
          <w:lang w:val="pt-PT"/>
        </w:rPr>
        <w:t xml:space="preserve"> </w:t>
      </w:r>
      <w:r w:rsidRPr="0032756D">
        <w:rPr>
          <w:rFonts w:eastAsia="Arial"/>
          <w:b/>
          <w:bCs/>
          <w:w w:val="115"/>
          <w:lang w:val="pt-PT"/>
        </w:rPr>
        <w:t>VIDA</w:t>
      </w:r>
      <w:r w:rsidRPr="0032756D">
        <w:rPr>
          <w:rFonts w:eastAsia="Arial"/>
          <w:b/>
          <w:bCs/>
          <w:spacing w:val="21"/>
          <w:w w:val="115"/>
          <w:lang w:val="pt-PT"/>
        </w:rPr>
        <w:t xml:space="preserve"> </w:t>
      </w:r>
      <w:r w:rsidRPr="0032756D">
        <w:rPr>
          <w:rFonts w:eastAsia="Arial"/>
          <w:b/>
          <w:bCs/>
          <w:w w:val="115"/>
          <w:lang w:val="pt-PT"/>
        </w:rPr>
        <w:t>DO</w:t>
      </w:r>
      <w:r w:rsidRPr="0032756D">
        <w:rPr>
          <w:rFonts w:eastAsia="Arial"/>
          <w:b/>
          <w:bCs/>
          <w:spacing w:val="-61"/>
          <w:w w:val="115"/>
          <w:lang w:val="pt-PT"/>
        </w:rPr>
        <w:t xml:space="preserve"> </w:t>
      </w:r>
      <w:r w:rsidRPr="0032756D">
        <w:rPr>
          <w:rFonts w:eastAsia="Arial"/>
          <w:b/>
          <w:bCs/>
          <w:w w:val="115"/>
          <w:lang w:val="pt-PT"/>
        </w:rPr>
        <w:t>OBJETO</w:t>
      </w:r>
      <w:r w:rsidRPr="0032756D">
        <w:rPr>
          <w:rFonts w:eastAsia="Arial"/>
          <w:b/>
          <w:bCs/>
          <w:spacing w:val="-7"/>
          <w:w w:val="115"/>
          <w:lang w:val="pt-PT"/>
        </w:rPr>
        <w:t xml:space="preserve"> </w:t>
      </w:r>
      <w:r w:rsidRPr="0032756D">
        <w:rPr>
          <w:rFonts w:eastAsia="Arial"/>
          <w:b/>
          <w:bCs/>
          <w:w w:val="115"/>
          <w:lang w:val="pt-PT"/>
        </w:rPr>
        <w:t>E ESPECIFICAÇÃO</w:t>
      </w:r>
      <w:r w:rsidRPr="0032756D">
        <w:rPr>
          <w:rFonts w:eastAsia="Arial"/>
          <w:b/>
          <w:bCs/>
          <w:spacing w:val="-6"/>
          <w:w w:val="115"/>
          <w:lang w:val="pt-PT"/>
        </w:rPr>
        <w:t xml:space="preserve"> </w:t>
      </w:r>
      <w:r w:rsidRPr="0032756D">
        <w:rPr>
          <w:rFonts w:eastAsia="Arial"/>
          <w:b/>
          <w:bCs/>
          <w:w w:val="115"/>
          <w:lang w:val="pt-PT"/>
        </w:rPr>
        <w:t>DOS SERVIÇOS</w:t>
      </w:r>
    </w:p>
    <w:p w14:paraId="3790A574" w14:textId="77777777" w:rsidR="00112561" w:rsidRPr="0032756D" w:rsidRDefault="00112561" w:rsidP="00112561">
      <w:pPr>
        <w:spacing w:line="276" w:lineRule="auto"/>
        <w:ind w:left="426" w:rightChars="-17" w:right="-41" w:firstLine="708"/>
        <w:jc w:val="both"/>
        <w:rPr>
          <w:color w:val="000000" w:themeColor="text1"/>
        </w:rPr>
      </w:pPr>
      <w:r w:rsidRPr="0032756D">
        <w:rPr>
          <w:color w:val="000000" w:themeColor="text1"/>
        </w:rPr>
        <w:t>É sabido que a Administração Pública poderá obter o objeto pretendido através da Execução Indireta, que se dá quando a Administração Pública, para obter o que pretende, necessita contratar terceiros para executar o serviço necessitado ou fornecer o produto almejado.</w:t>
      </w:r>
    </w:p>
    <w:p w14:paraId="43282A82" w14:textId="77777777" w:rsidR="00112561" w:rsidRPr="0032756D" w:rsidRDefault="00112561" w:rsidP="00112561">
      <w:pPr>
        <w:spacing w:line="276" w:lineRule="auto"/>
        <w:ind w:left="426" w:firstLine="708"/>
        <w:jc w:val="both"/>
        <w:rPr>
          <w:bCs/>
          <w:color w:val="000000" w:themeColor="text1"/>
        </w:rPr>
      </w:pPr>
      <w:r w:rsidRPr="0032756D">
        <w:t>O objeto a ser contratado é caracterizado como bens comuns, consoante disposto no inciso XIII, do art. 6º, da Lei 14.133/2021, haja vista que os padrões de desempenho, qualidade e todas as características gerais e específicas do fornecimento são usuais do mercado e passíveis de descrições sucintas, podendo ser contratado por Pregão Eletrônico, porém, entende-se que a melhor solução para a contratação em questão é a execução indireta, através de empresa especializada na realização do evento Cicloturismo, por meio da realização de processo de DISPENSA DE LICITAÇÃO, com fundamento no art. 75, II da Lei 14.133/2021, EM RAZÃO DO VALOR</w:t>
      </w:r>
      <w:r w:rsidRPr="0032756D">
        <w:rPr>
          <w:color w:val="000000"/>
        </w:rPr>
        <w:t>.</w:t>
      </w:r>
    </w:p>
    <w:p w14:paraId="76F38F1F" w14:textId="3288283E" w:rsidR="00112561" w:rsidRPr="0032756D" w:rsidRDefault="00112561" w:rsidP="00112561">
      <w:pPr>
        <w:pStyle w:val="Corpodetexto"/>
        <w:spacing w:line="276" w:lineRule="auto"/>
        <w:ind w:left="426" w:rightChars="-16" w:right="-38" w:firstLine="708"/>
        <w:rPr>
          <w:rStyle w:val="Forte"/>
          <w:rFonts w:eastAsiaTheme="majorEastAsia"/>
          <w:b w:val="0"/>
          <w:bCs w:val="0"/>
        </w:rPr>
      </w:pPr>
      <w:r w:rsidRPr="0032756D">
        <w:rPr>
          <w:color w:val="000000" w:themeColor="text1"/>
        </w:rPr>
        <w:t xml:space="preserve">A escolha se deu pela Dispensa de Licitação, devido à existência de critérios técnicos e legais, considerando a viabilidade e conveniência da contratação direta diante das circunstâncias específicas do caso e por apresentar a abordagem mais adequada para atender às necessidades desse município, uma vez que a legislação prevê a possibilidade de dispensa em casos onde o </w:t>
      </w:r>
      <w:r w:rsidRPr="0032756D">
        <w:rPr>
          <w:color w:val="000000" w:themeColor="text1"/>
        </w:rPr>
        <w:lastRenderedPageBreak/>
        <w:t xml:space="preserve">valor estimado da contratação seja inferior aos limites estabelecidos para a licitação, o que se aplica à nossa situação, </w:t>
      </w:r>
      <w:r w:rsidRPr="0032756D">
        <w:rPr>
          <w:color w:val="000000"/>
        </w:rPr>
        <w:t>considerando que o valor da contratação é</w:t>
      </w:r>
      <w:r w:rsidRPr="0032756D">
        <w:rPr>
          <w:color w:val="000000" w:themeColor="text1"/>
        </w:rPr>
        <w:t xml:space="preserve"> inferior a R$ </w:t>
      </w:r>
      <w:r w:rsidR="00685DE5" w:rsidRPr="0032756D">
        <w:rPr>
          <w:color w:val="000000" w:themeColor="text1"/>
        </w:rPr>
        <w:t>65.492,11</w:t>
      </w:r>
      <w:r w:rsidRPr="0032756D">
        <w:rPr>
          <w:color w:val="000000" w:themeColor="text1"/>
        </w:rPr>
        <w:t xml:space="preserve"> (</w:t>
      </w:r>
      <w:r w:rsidR="00685DE5" w:rsidRPr="0032756D">
        <w:rPr>
          <w:color w:val="000000" w:themeColor="text1"/>
        </w:rPr>
        <w:t>sessenta e cinco mil</w:t>
      </w:r>
      <w:r w:rsidR="002A2807" w:rsidRPr="0032756D">
        <w:rPr>
          <w:color w:val="000000" w:themeColor="text1"/>
        </w:rPr>
        <w:t>,</w:t>
      </w:r>
      <w:r w:rsidR="00685DE5" w:rsidRPr="0032756D">
        <w:rPr>
          <w:color w:val="000000" w:themeColor="text1"/>
        </w:rPr>
        <w:t xml:space="preserve"> quatrocentos e noventa e dois e onze centavos</w:t>
      </w:r>
      <w:r w:rsidRPr="0032756D">
        <w:rPr>
          <w:color w:val="000000" w:themeColor="text1"/>
        </w:rPr>
        <w:t xml:space="preserve">), </w:t>
      </w:r>
      <w:r w:rsidRPr="0032756D">
        <w:t xml:space="preserve">valor atualizado por conta do Decreto nº </w:t>
      </w:r>
      <w:hyperlink r:id="rId12" w:history="1">
        <w:r w:rsidRPr="0032756D">
          <w:rPr>
            <w:rStyle w:val="Hyperlink"/>
            <w:b/>
            <w:bCs/>
          </w:rPr>
          <w:t>12.</w:t>
        </w:r>
        <w:r w:rsidR="007758D2" w:rsidRPr="0032756D">
          <w:rPr>
            <w:rStyle w:val="Hyperlink"/>
            <w:b/>
            <w:bCs/>
          </w:rPr>
          <w:t>807</w:t>
        </w:r>
        <w:r w:rsidRPr="0032756D">
          <w:rPr>
            <w:rStyle w:val="Hyperlink"/>
            <w:b/>
            <w:bCs/>
          </w:rPr>
          <w:t xml:space="preserve">, de </w:t>
        </w:r>
        <w:r w:rsidR="007758D2" w:rsidRPr="0032756D">
          <w:rPr>
            <w:rStyle w:val="Hyperlink"/>
            <w:b/>
            <w:bCs/>
          </w:rPr>
          <w:t>29</w:t>
        </w:r>
        <w:r w:rsidRPr="0032756D">
          <w:rPr>
            <w:rStyle w:val="Hyperlink"/>
            <w:b/>
            <w:bCs/>
          </w:rPr>
          <w:t xml:space="preserve"> de dezembro de 202</w:t>
        </w:r>
        <w:r w:rsidR="007758D2" w:rsidRPr="0032756D">
          <w:rPr>
            <w:rStyle w:val="Hyperlink"/>
            <w:b/>
            <w:bCs/>
          </w:rPr>
          <w:t>5</w:t>
        </w:r>
      </w:hyperlink>
      <w:r w:rsidRPr="0032756D">
        <w:rPr>
          <w:rStyle w:val="Forte"/>
          <w:rFonts w:eastAsiaTheme="majorEastAsia"/>
        </w:rPr>
        <w:t>.</w:t>
      </w:r>
    </w:p>
    <w:p w14:paraId="78C6868E" w14:textId="77777777" w:rsidR="00112561" w:rsidRPr="0032756D" w:rsidRDefault="00112561" w:rsidP="00112561">
      <w:pPr>
        <w:pStyle w:val="Corpodetexto"/>
        <w:spacing w:line="276" w:lineRule="auto"/>
        <w:ind w:left="426" w:rightChars="-16" w:right="-38" w:firstLine="708"/>
        <w:rPr>
          <w:color w:val="000000" w:themeColor="text1"/>
        </w:rPr>
      </w:pPr>
      <w:r w:rsidRPr="0032756D">
        <w:rPr>
          <w:color w:val="000000" w:themeColor="text1"/>
        </w:rPr>
        <w:t>Além disso, a contratação por meio de dispensa de licitação em razão do valor, tende a garantir a aquisição de bens e serviços de forma mais ágil e eficiente, adequando-se às necessidades do Departamento de Cultura e Turismo, pois há redução do tempo no procedimento se comparado com o pregão, garantindo de igual forma a transparência e competitividade, uma vez que essa prática permite que diversas empresas apresentem suas propostas em um único processo, garantindo assim melhores condições comerciais e qualidade nos serviços adquiridos.</w:t>
      </w:r>
    </w:p>
    <w:p w14:paraId="7324DDCF" w14:textId="77777777" w:rsidR="00112561" w:rsidRPr="0032756D" w:rsidRDefault="00112561" w:rsidP="00112561">
      <w:pPr>
        <w:pStyle w:val="Corpodetexto"/>
        <w:spacing w:line="276" w:lineRule="auto"/>
        <w:ind w:left="426" w:rightChars="-16" w:right="-38" w:firstLine="709"/>
        <w:rPr>
          <w:color w:val="000000" w:themeColor="text1"/>
        </w:rPr>
      </w:pPr>
      <w:r w:rsidRPr="0032756D">
        <w:rPr>
          <w:color w:val="000000" w:themeColor="text1"/>
        </w:rPr>
        <w:t>Por fim, destacamos que o procedimento de dispensa em razão do valor, deve estar em conformidade com os princípios da eficiência e economicidade, proporcionando uma solução eficaz para atender as demandas emergenciais sem comprometer os recursos públicos, devendo, portanto, ser preservado o procedimento de manifestação de interesse contido no § 3º do Art. 75 da Lei 14.133/2021.</w:t>
      </w:r>
    </w:p>
    <w:p w14:paraId="03042D6A" w14:textId="5944ABE8" w:rsidR="00112561" w:rsidRPr="0032756D" w:rsidRDefault="00112561" w:rsidP="00AB2BE2">
      <w:pPr>
        <w:tabs>
          <w:tab w:val="left" w:pos="8505"/>
          <w:tab w:val="left" w:pos="8789"/>
        </w:tabs>
        <w:spacing w:line="276" w:lineRule="auto"/>
        <w:ind w:left="426" w:right="-62" w:firstLine="720"/>
        <w:jc w:val="both"/>
        <w:rPr>
          <w:color w:val="000000" w:themeColor="text1"/>
        </w:rPr>
      </w:pPr>
      <w:r w:rsidRPr="0032756D">
        <w:rPr>
          <w:color w:val="000000" w:themeColor="text1"/>
        </w:rPr>
        <w:t xml:space="preserve">O rito da contratação deve seguir os ditamos previstos no art. 72 da Lei de Licitações 14.133/2021, determina quais os elementos que devem </w:t>
      </w:r>
      <w:r w:rsidR="00AB2BE2" w:rsidRPr="0032756D">
        <w:rPr>
          <w:color w:val="000000" w:themeColor="text1"/>
        </w:rPr>
        <w:t>instruir o processo de dispensa</w:t>
      </w:r>
      <w:r w:rsidR="00685DE5" w:rsidRPr="0032756D">
        <w:rPr>
          <w:color w:val="000000" w:themeColor="text1"/>
        </w:rPr>
        <w:t>.</w:t>
      </w:r>
    </w:p>
    <w:p w14:paraId="70D3E1FC" w14:textId="77777777" w:rsidR="00AB2BE2" w:rsidRPr="0032756D" w:rsidRDefault="00AB2BE2" w:rsidP="00AB2BE2">
      <w:pPr>
        <w:tabs>
          <w:tab w:val="left" w:pos="8505"/>
          <w:tab w:val="left" w:pos="8789"/>
        </w:tabs>
        <w:spacing w:line="276" w:lineRule="auto"/>
        <w:ind w:left="426" w:right="-62" w:firstLine="720"/>
        <w:jc w:val="both"/>
        <w:rPr>
          <w:color w:val="000000" w:themeColor="text1"/>
          <w:sz w:val="22"/>
          <w:szCs w:val="22"/>
        </w:rPr>
      </w:pPr>
    </w:p>
    <w:p w14:paraId="524EE16C" w14:textId="77777777" w:rsidR="00112561" w:rsidRPr="0032756D" w:rsidRDefault="00112561" w:rsidP="008C464F">
      <w:pPr>
        <w:pStyle w:val="NormalWeb"/>
        <w:spacing w:before="0" w:beforeAutospacing="0" w:after="0" w:afterAutospacing="0"/>
        <w:ind w:left="3119"/>
        <w:jc w:val="both"/>
        <w:rPr>
          <w:color w:val="000000" w:themeColor="text1"/>
          <w:sz w:val="22"/>
          <w:szCs w:val="22"/>
        </w:rPr>
      </w:pPr>
      <w:r w:rsidRPr="0032756D">
        <w:rPr>
          <w:color w:val="000000" w:themeColor="text1"/>
          <w:sz w:val="22"/>
          <w:szCs w:val="22"/>
        </w:rPr>
        <w:t>Art. 72. O processo de contratação direta, que compreende os casos de inexigibilidade e de dispensa de licitação, deverá ser instruído com os seguintes documentos:</w:t>
      </w:r>
    </w:p>
    <w:p w14:paraId="372AC2A1" w14:textId="77777777" w:rsidR="00112561" w:rsidRPr="0032756D" w:rsidRDefault="00112561" w:rsidP="008C464F">
      <w:pPr>
        <w:pStyle w:val="NormalWeb"/>
        <w:spacing w:before="0" w:beforeAutospacing="0" w:after="0" w:afterAutospacing="0"/>
        <w:ind w:left="3119"/>
        <w:jc w:val="both"/>
        <w:rPr>
          <w:color w:val="000000" w:themeColor="text1"/>
          <w:sz w:val="22"/>
          <w:szCs w:val="22"/>
        </w:rPr>
      </w:pPr>
      <w:bookmarkStart w:id="1" w:name="art72i"/>
      <w:bookmarkEnd w:id="1"/>
      <w:r w:rsidRPr="0032756D">
        <w:rPr>
          <w:color w:val="000000" w:themeColor="text1"/>
          <w:sz w:val="22"/>
          <w:szCs w:val="22"/>
        </w:rPr>
        <w:t>I - documento de formalização de demanda e, se for o caso, estudo técnico preliminar, análise de riscos, termo de referência, projeto básico ou projeto executivo;</w:t>
      </w:r>
    </w:p>
    <w:p w14:paraId="7E797586" w14:textId="77777777" w:rsidR="00112561" w:rsidRPr="0032756D" w:rsidRDefault="00112561" w:rsidP="008C464F">
      <w:pPr>
        <w:pStyle w:val="NormalWeb"/>
        <w:spacing w:before="0" w:beforeAutospacing="0" w:after="0" w:afterAutospacing="0"/>
        <w:ind w:left="3119"/>
        <w:jc w:val="both"/>
        <w:rPr>
          <w:color w:val="000000" w:themeColor="text1"/>
          <w:sz w:val="22"/>
          <w:szCs w:val="22"/>
        </w:rPr>
      </w:pPr>
      <w:bookmarkStart w:id="2" w:name="art72ii"/>
      <w:bookmarkEnd w:id="2"/>
      <w:r w:rsidRPr="0032756D">
        <w:rPr>
          <w:color w:val="000000" w:themeColor="text1"/>
          <w:sz w:val="22"/>
          <w:szCs w:val="22"/>
        </w:rPr>
        <w:t>II - estimativa de despesa, que deverá ser calculada na forma estabelecida no </w:t>
      </w:r>
      <w:hyperlink r:id="rId13" w:anchor="art23" w:history="1">
        <w:r w:rsidRPr="0032756D">
          <w:rPr>
            <w:rStyle w:val="Hyperlink"/>
            <w:color w:val="000000" w:themeColor="text1"/>
            <w:sz w:val="22"/>
            <w:szCs w:val="22"/>
          </w:rPr>
          <w:t>art. 23 desta Lei</w:t>
        </w:r>
      </w:hyperlink>
      <w:r w:rsidRPr="0032756D">
        <w:rPr>
          <w:color w:val="000000" w:themeColor="text1"/>
          <w:sz w:val="22"/>
          <w:szCs w:val="22"/>
        </w:rPr>
        <w:t>;</w:t>
      </w:r>
    </w:p>
    <w:p w14:paraId="149E8A1F" w14:textId="77777777" w:rsidR="00112561" w:rsidRPr="0032756D" w:rsidRDefault="00112561" w:rsidP="008C464F">
      <w:pPr>
        <w:pStyle w:val="NormalWeb"/>
        <w:spacing w:before="0" w:beforeAutospacing="0" w:after="0" w:afterAutospacing="0"/>
        <w:ind w:left="3119"/>
        <w:jc w:val="both"/>
        <w:rPr>
          <w:color w:val="000000" w:themeColor="text1"/>
          <w:sz w:val="22"/>
          <w:szCs w:val="22"/>
        </w:rPr>
      </w:pPr>
      <w:bookmarkStart w:id="3" w:name="art72iii"/>
      <w:bookmarkEnd w:id="3"/>
      <w:r w:rsidRPr="0032756D">
        <w:rPr>
          <w:color w:val="000000" w:themeColor="text1"/>
          <w:sz w:val="22"/>
          <w:szCs w:val="22"/>
        </w:rPr>
        <w:t>III - parecer jurídico e pareceres técnicos, se for o caso, que demonstrem o atendimento dos requisitos exigidos;</w:t>
      </w:r>
    </w:p>
    <w:p w14:paraId="2125853B" w14:textId="77777777" w:rsidR="00112561" w:rsidRPr="0032756D" w:rsidRDefault="00112561" w:rsidP="008C464F">
      <w:pPr>
        <w:pStyle w:val="NormalWeb"/>
        <w:spacing w:before="0" w:beforeAutospacing="0" w:after="0" w:afterAutospacing="0"/>
        <w:ind w:left="3119"/>
        <w:jc w:val="both"/>
        <w:rPr>
          <w:color w:val="000000" w:themeColor="text1"/>
          <w:sz w:val="22"/>
          <w:szCs w:val="22"/>
        </w:rPr>
      </w:pPr>
      <w:bookmarkStart w:id="4" w:name="art72iv"/>
      <w:bookmarkEnd w:id="4"/>
      <w:r w:rsidRPr="0032756D">
        <w:rPr>
          <w:color w:val="000000" w:themeColor="text1"/>
          <w:sz w:val="22"/>
          <w:szCs w:val="22"/>
        </w:rPr>
        <w:t>IV - demonstração da compatibilidade da previsão de recursos orçamentários com o compromisso a ser assumido;</w:t>
      </w:r>
    </w:p>
    <w:p w14:paraId="3774E43A" w14:textId="77777777" w:rsidR="00112561" w:rsidRPr="0032756D" w:rsidRDefault="00112561" w:rsidP="008C464F">
      <w:pPr>
        <w:pStyle w:val="NormalWeb"/>
        <w:spacing w:before="0" w:beforeAutospacing="0" w:after="0" w:afterAutospacing="0"/>
        <w:ind w:left="3119"/>
        <w:jc w:val="both"/>
        <w:rPr>
          <w:color w:val="000000" w:themeColor="text1"/>
          <w:sz w:val="22"/>
          <w:szCs w:val="22"/>
        </w:rPr>
      </w:pPr>
      <w:bookmarkStart w:id="5" w:name="art72v"/>
      <w:bookmarkEnd w:id="5"/>
      <w:r w:rsidRPr="0032756D">
        <w:rPr>
          <w:color w:val="000000" w:themeColor="text1"/>
          <w:sz w:val="22"/>
          <w:szCs w:val="22"/>
        </w:rPr>
        <w:t>V - comprovação de que o contratado preenche os requisitos de habilitação e qualificação mínima necessária;</w:t>
      </w:r>
    </w:p>
    <w:p w14:paraId="1A645CF7" w14:textId="77777777" w:rsidR="00112561" w:rsidRPr="0032756D" w:rsidRDefault="00112561" w:rsidP="008C464F">
      <w:pPr>
        <w:pStyle w:val="NormalWeb"/>
        <w:spacing w:before="0" w:beforeAutospacing="0" w:after="0" w:afterAutospacing="0"/>
        <w:ind w:left="3119"/>
        <w:jc w:val="both"/>
        <w:rPr>
          <w:color w:val="000000" w:themeColor="text1"/>
          <w:sz w:val="22"/>
          <w:szCs w:val="22"/>
        </w:rPr>
      </w:pPr>
      <w:bookmarkStart w:id="6" w:name="art72vi"/>
      <w:bookmarkEnd w:id="6"/>
      <w:r w:rsidRPr="0032756D">
        <w:rPr>
          <w:color w:val="000000" w:themeColor="text1"/>
          <w:sz w:val="22"/>
          <w:szCs w:val="22"/>
        </w:rPr>
        <w:t>VI - razão da escolha do contratado;</w:t>
      </w:r>
    </w:p>
    <w:p w14:paraId="174F25AF" w14:textId="77777777" w:rsidR="00112561" w:rsidRPr="0032756D" w:rsidRDefault="00112561" w:rsidP="008C464F">
      <w:pPr>
        <w:pStyle w:val="NormalWeb"/>
        <w:spacing w:before="0" w:beforeAutospacing="0" w:after="0" w:afterAutospacing="0"/>
        <w:ind w:left="3119"/>
        <w:jc w:val="both"/>
        <w:rPr>
          <w:color w:val="000000" w:themeColor="text1"/>
          <w:sz w:val="22"/>
          <w:szCs w:val="22"/>
        </w:rPr>
      </w:pPr>
      <w:bookmarkStart w:id="7" w:name="art72vii"/>
      <w:bookmarkEnd w:id="7"/>
      <w:r w:rsidRPr="0032756D">
        <w:rPr>
          <w:color w:val="000000" w:themeColor="text1"/>
          <w:sz w:val="22"/>
          <w:szCs w:val="22"/>
        </w:rPr>
        <w:t>VII - justificativa de preço;</w:t>
      </w:r>
    </w:p>
    <w:p w14:paraId="526555A8" w14:textId="77777777" w:rsidR="00112561" w:rsidRPr="0032756D" w:rsidRDefault="00112561" w:rsidP="008C464F">
      <w:pPr>
        <w:pStyle w:val="NormalWeb"/>
        <w:spacing w:before="0" w:beforeAutospacing="0" w:after="0" w:afterAutospacing="0"/>
        <w:ind w:left="3119"/>
        <w:jc w:val="both"/>
        <w:rPr>
          <w:color w:val="000000" w:themeColor="text1"/>
          <w:sz w:val="22"/>
          <w:szCs w:val="22"/>
        </w:rPr>
      </w:pPr>
      <w:bookmarkStart w:id="8" w:name="art72viii"/>
      <w:bookmarkEnd w:id="8"/>
      <w:r w:rsidRPr="0032756D">
        <w:rPr>
          <w:color w:val="000000" w:themeColor="text1"/>
          <w:sz w:val="22"/>
          <w:szCs w:val="22"/>
        </w:rPr>
        <w:t>VIII - autorização da autoridade competente.</w:t>
      </w:r>
    </w:p>
    <w:p w14:paraId="1493F8E2" w14:textId="77777777" w:rsidR="00112561" w:rsidRPr="0032756D" w:rsidRDefault="00112561" w:rsidP="008C464F">
      <w:pPr>
        <w:tabs>
          <w:tab w:val="right" w:pos="9072"/>
        </w:tabs>
        <w:ind w:left="3119"/>
        <w:jc w:val="both"/>
        <w:rPr>
          <w:rFonts w:eastAsia="Arial"/>
          <w:color w:val="FF0000"/>
          <w:sz w:val="22"/>
          <w:szCs w:val="22"/>
          <w:u w:val="single"/>
        </w:rPr>
      </w:pPr>
      <w:bookmarkStart w:id="9" w:name="art72p"/>
      <w:bookmarkEnd w:id="9"/>
      <w:r w:rsidRPr="0032756D">
        <w:rPr>
          <w:color w:val="000000" w:themeColor="text1"/>
          <w:sz w:val="22"/>
          <w:szCs w:val="22"/>
        </w:rPr>
        <w:t>Parágrafo único. O ato que autoriza a contratação direta ou o extrato decorrente do contrato deverá ser divulgado e mantido à disposição do público em sítio eletrônico oficial.</w:t>
      </w:r>
    </w:p>
    <w:p w14:paraId="0BBFAA55" w14:textId="77777777" w:rsidR="00112561" w:rsidRPr="0032756D" w:rsidRDefault="00112561" w:rsidP="008C464F">
      <w:pPr>
        <w:ind w:right="4"/>
        <w:jc w:val="both"/>
        <w:rPr>
          <w:sz w:val="22"/>
          <w:szCs w:val="22"/>
        </w:rPr>
      </w:pPr>
    </w:p>
    <w:p w14:paraId="0B9185D9" w14:textId="77777777" w:rsidR="00AB2BE2" w:rsidRPr="0032756D" w:rsidRDefault="00AB2BE2" w:rsidP="008C464F">
      <w:pPr>
        <w:ind w:right="4"/>
        <w:jc w:val="both"/>
      </w:pPr>
    </w:p>
    <w:p w14:paraId="52F62325" w14:textId="77777777" w:rsidR="00112561" w:rsidRPr="0032756D" w:rsidRDefault="00112561" w:rsidP="00112561">
      <w:pPr>
        <w:spacing w:line="276" w:lineRule="auto"/>
        <w:ind w:left="426" w:right="4"/>
        <w:jc w:val="both"/>
        <w:rPr>
          <w:b/>
        </w:rPr>
      </w:pPr>
      <w:r w:rsidRPr="0032756D">
        <w:rPr>
          <w:b/>
          <w:bCs/>
        </w:rPr>
        <w:t>5</w:t>
      </w:r>
      <w:r w:rsidRPr="0032756D">
        <w:rPr>
          <w:b/>
        </w:rPr>
        <w:t xml:space="preserve"> </w:t>
      </w:r>
      <w:r w:rsidRPr="0032756D">
        <w:t xml:space="preserve">– </w:t>
      </w:r>
      <w:r w:rsidRPr="0032756D">
        <w:rPr>
          <w:b/>
        </w:rPr>
        <w:t>REQUISITOS</w:t>
      </w:r>
      <w:r w:rsidRPr="0032756D">
        <w:rPr>
          <w:b/>
          <w:spacing w:val="-3"/>
        </w:rPr>
        <w:t xml:space="preserve"> </w:t>
      </w:r>
      <w:r w:rsidRPr="0032756D">
        <w:rPr>
          <w:b/>
        </w:rPr>
        <w:t>DA</w:t>
      </w:r>
      <w:r w:rsidRPr="0032756D">
        <w:rPr>
          <w:b/>
          <w:spacing w:val="-3"/>
        </w:rPr>
        <w:t xml:space="preserve"> </w:t>
      </w:r>
      <w:r w:rsidRPr="0032756D">
        <w:rPr>
          <w:b/>
        </w:rPr>
        <w:t>CONTRATAÇÃO:</w:t>
      </w:r>
    </w:p>
    <w:p w14:paraId="47AF18FC" w14:textId="77777777" w:rsidR="00112561" w:rsidRPr="0032756D" w:rsidRDefault="00112561" w:rsidP="00112561">
      <w:pPr>
        <w:keepNext/>
        <w:keepLines/>
        <w:tabs>
          <w:tab w:val="left" w:pos="7700"/>
        </w:tabs>
        <w:spacing w:line="276" w:lineRule="auto"/>
        <w:ind w:left="426" w:rightChars="-17" w:right="-41"/>
        <w:jc w:val="both"/>
        <w:outlineLvl w:val="1"/>
        <w:rPr>
          <w:b/>
          <w:bCs/>
        </w:rPr>
      </w:pPr>
      <w:r w:rsidRPr="0032756D">
        <w:rPr>
          <w:b/>
          <w:bCs/>
        </w:rPr>
        <w:t xml:space="preserve">5.1 – </w:t>
      </w:r>
      <w:r w:rsidRPr="0032756D">
        <w:rPr>
          <w:b/>
        </w:rPr>
        <w:t>A</w:t>
      </w:r>
      <w:r w:rsidRPr="0032756D">
        <w:rPr>
          <w:b/>
          <w:spacing w:val="-4"/>
        </w:rPr>
        <w:t xml:space="preserve"> </w:t>
      </w:r>
      <w:r w:rsidRPr="0032756D">
        <w:rPr>
          <w:b/>
        </w:rPr>
        <w:t>contratação</w:t>
      </w:r>
      <w:r w:rsidRPr="0032756D">
        <w:rPr>
          <w:b/>
          <w:spacing w:val="-3"/>
        </w:rPr>
        <w:t xml:space="preserve"> </w:t>
      </w:r>
      <w:r w:rsidRPr="0032756D">
        <w:rPr>
          <w:b/>
        </w:rPr>
        <w:t>objeto</w:t>
      </w:r>
      <w:r w:rsidRPr="0032756D">
        <w:rPr>
          <w:b/>
          <w:spacing w:val="-5"/>
        </w:rPr>
        <w:t xml:space="preserve"> </w:t>
      </w:r>
      <w:r w:rsidRPr="0032756D">
        <w:rPr>
          <w:b/>
        </w:rPr>
        <w:t>deste</w:t>
      </w:r>
      <w:r w:rsidRPr="0032756D">
        <w:rPr>
          <w:b/>
          <w:spacing w:val="-2"/>
        </w:rPr>
        <w:t xml:space="preserve"> </w:t>
      </w:r>
      <w:r w:rsidRPr="0032756D">
        <w:rPr>
          <w:b/>
        </w:rPr>
        <w:t>termo de referência</w:t>
      </w:r>
      <w:r w:rsidRPr="0032756D">
        <w:rPr>
          <w:b/>
          <w:spacing w:val="-4"/>
        </w:rPr>
        <w:t xml:space="preserve"> </w:t>
      </w:r>
      <w:r w:rsidRPr="0032756D">
        <w:rPr>
          <w:b/>
        </w:rPr>
        <w:t>apresenta</w:t>
      </w:r>
      <w:r w:rsidRPr="0032756D">
        <w:rPr>
          <w:b/>
          <w:spacing w:val="-4"/>
        </w:rPr>
        <w:t xml:space="preserve"> </w:t>
      </w:r>
      <w:r w:rsidRPr="0032756D">
        <w:rPr>
          <w:b/>
        </w:rPr>
        <w:t>os</w:t>
      </w:r>
      <w:r w:rsidRPr="0032756D">
        <w:rPr>
          <w:b/>
          <w:spacing w:val="-2"/>
        </w:rPr>
        <w:t xml:space="preserve"> </w:t>
      </w:r>
      <w:r w:rsidRPr="0032756D">
        <w:rPr>
          <w:b/>
        </w:rPr>
        <w:t>seguintes</w:t>
      </w:r>
      <w:r w:rsidRPr="0032756D">
        <w:rPr>
          <w:b/>
          <w:spacing w:val="-2"/>
        </w:rPr>
        <w:t xml:space="preserve"> </w:t>
      </w:r>
      <w:r w:rsidRPr="0032756D">
        <w:rPr>
          <w:b/>
        </w:rPr>
        <w:t>requisitos internos:</w:t>
      </w:r>
    </w:p>
    <w:p w14:paraId="235E4D85" w14:textId="77777777" w:rsidR="00112561" w:rsidRPr="0032756D" w:rsidRDefault="00112561" w:rsidP="00112561">
      <w:pPr>
        <w:spacing w:line="276" w:lineRule="auto"/>
        <w:ind w:left="426" w:right="4"/>
        <w:jc w:val="both"/>
        <w:rPr>
          <w:b/>
        </w:rPr>
      </w:pPr>
      <w:r w:rsidRPr="0032756D">
        <w:rPr>
          <w:b/>
        </w:rPr>
        <w:t xml:space="preserve">5.1.1 </w:t>
      </w:r>
      <w:r w:rsidRPr="0032756D">
        <w:rPr>
          <w:b/>
          <w:bCs/>
        </w:rPr>
        <w:t xml:space="preserve">– </w:t>
      </w:r>
      <w:r w:rsidRPr="0032756D">
        <w:rPr>
          <w:b/>
        </w:rPr>
        <w:t>Da execução do objeto</w:t>
      </w:r>
    </w:p>
    <w:p w14:paraId="73D0B637" w14:textId="77777777" w:rsidR="00112561" w:rsidRPr="0032756D" w:rsidRDefault="00112561" w:rsidP="00112561">
      <w:pPr>
        <w:tabs>
          <w:tab w:val="left" w:pos="9923"/>
        </w:tabs>
        <w:spacing w:line="276" w:lineRule="auto"/>
        <w:ind w:left="426" w:rightChars="-16" w:right="-38"/>
        <w:jc w:val="both"/>
      </w:pPr>
      <w:r w:rsidRPr="0032756D">
        <w:rPr>
          <w:b/>
        </w:rPr>
        <w:t>5.1.1</w:t>
      </w:r>
      <w:r w:rsidRPr="0032756D">
        <w:rPr>
          <w:b/>
          <w:bCs/>
        </w:rPr>
        <w:t xml:space="preserve">.1 – </w:t>
      </w:r>
      <w:r w:rsidRPr="0032756D">
        <w:rPr>
          <w:bCs/>
        </w:rPr>
        <w:t xml:space="preserve">A prestação do serviço deverá ocorrer, conforme a </w:t>
      </w:r>
      <w:r w:rsidRPr="0032756D">
        <w:t>expedição da Autorização de Fornecimento, sem que ocorra qualquer ônus ao Município de Santo Inácio.</w:t>
      </w:r>
    </w:p>
    <w:p w14:paraId="73E727B6" w14:textId="77777777" w:rsidR="00171006" w:rsidRPr="0032756D" w:rsidRDefault="00171006" w:rsidP="00112561">
      <w:pPr>
        <w:tabs>
          <w:tab w:val="left" w:pos="9923"/>
        </w:tabs>
        <w:spacing w:line="276" w:lineRule="auto"/>
        <w:ind w:left="426" w:rightChars="-16" w:right="-38"/>
        <w:jc w:val="both"/>
      </w:pPr>
    </w:p>
    <w:p w14:paraId="28EB4016" w14:textId="30A10E8F" w:rsidR="00112561" w:rsidRPr="0032756D" w:rsidRDefault="00112561" w:rsidP="00112561">
      <w:pPr>
        <w:spacing w:line="276" w:lineRule="auto"/>
        <w:ind w:left="426" w:rightChars="-16" w:right="-38"/>
        <w:jc w:val="both"/>
      </w:pPr>
      <w:r w:rsidRPr="0032756D">
        <w:rPr>
          <w:b/>
        </w:rPr>
        <w:lastRenderedPageBreak/>
        <w:t>5.1.1</w:t>
      </w:r>
      <w:r w:rsidRPr="0032756D">
        <w:rPr>
          <w:b/>
          <w:bCs/>
        </w:rPr>
        <w:t xml:space="preserve">.2 – </w:t>
      </w:r>
      <w:r w:rsidRPr="0032756D">
        <w:t xml:space="preserve">Os serviços, uma vez solicitados deverão ser prestados pela detentora, conforme cronograma ou necessidade do órgão, de forma única, devendo os serviços ocorrer para o evento do dia </w:t>
      </w:r>
      <w:r w:rsidR="002F42BB" w:rsidRPr="0032756D">
        <w:rPr>
          <w:highlight w:val="yellow"/>
        </w:rPr>
        <w:t>19</w:t>
      </w:r>
      <w:r w:rsidRPr="0032756D">
        <w:rPr>
          <w:highlight w:val="yellow"/>
        </w:rPr>
        <w:t xml:space="preserve"> de julho de </w:t>
      </w:r>
      <w:r w:rsidR="002F42BB" w:rsidRPr="0032756D">
        <w:rPr>
          <w:highlight w:val="yellow"/>
        </w:rPr>
        <w:t>2026</w:t>
      </w:r>
      <w:r w:rsidRPr="0032756D">
        <w:t xml:space="preserve">, em razão da não utilização de funcionários públicos e/ou outros bens da administração, cabendo </w:t>
      </w:r>
      <w:proofErr w:type="gramStart"/>
      <w:r w:rsidRPr="0032756D">
        <w:t>a</w:t>
      </w:r>
      <w:proofErr w:type="gramEnd"/>
      <w:r w:rsidRPr="0032756D">
        <w:t xml:space="preserve"> empresa total responsabilidade quanto ao correto atendimento, no tocante às especificações, condições e obrigações.</w:t>
      </w:r>
    </w:p>
    <w:p w14:paraId="6406593E" w14:textId="77777777" w:rsidR="00112561" w:rsidRPr="0032756D" w:rsidRDefault="00112561" w:rsidP="00112561">
      <w:pPr>
        <w:spacing w:line="276" w:lineRule="auto"/>
        <w:ind w:left="426" w:right="4"/>
        <w:jc w:val="both"/>
        <w:rPr>
          <w:bCs/>
        </w:rPr>
      </w:pPr>
      <w:r w:rsidRPr="0032756D">
        <w:rPr>
          <w:b/>
        </w:rPr>
        <w:t>5.1.1</w:t>
      </w:r>
      <w:r w:rsidRPr="0032756D">
        <w:rPr>
          <w:b/>
          <w:bCs/>
        </w:rPr>
        <w:t xml:space="preserve">.3 – </w:t>
      </w:r>
      <w:r w:rsidRPr="0032756D">
        <w:rPr>
          <w:bCs/>
        </w:rPr>
        <w:t xml:space="preserve">A infraestrutura especializada para ciclistas, incluindo pórtico de largada e chegada, tendas de apoio aos atletas, sinalização adequada da rota do ciclismo, e demais serviços, deverão ser montados de acordo com a data do evento, em local a ser definido pelo Município de Santo Inácio, sendo que neste caso será comunicada previamente à licitante vencedora, com até 02 (dois) dias da realização do evento, todas as informações necessárias estarão contidas na </w:t>
      </w:r>
      <w:r w:rsidRPr="0032756D">
        <w:t>Autorização de Fornecimento</w:t>
      </w:r>
      <w:r w:rsidRPr="0032756D">
        <w:rPr>
          <w:bCs/>
        </w:rPr>
        <w:t>.</w:t>
      </w:r>
    </w:p>
    <w:p w14:paraId="629A83C7" w14:textId="77777777" w:rsidR="00112561" w:rsidRPr="0032756D" w:rsidRDefault="00112561" w:rsidP="00112561">
      <w:pPr>
        <w:spacing w:line="276" w:lineRule="auto"/>
        <w:ind w:left="426" w:right="4"/>
        <w:jc w:val="both"/>
        <w:rPr>
          <w:bCs/>
        </w:rPr>
      </w:pPr>
      <w:r w:rsidRPr="0032756D">
        <w:rPr>
          <w:b/>
        </w:rPr>
        <w:t>5.1.1</w:t>
      </w:r>
      <w:r w:rsidRPr="0032756D">
        <w:rPr>
          <w:b/>
          <w:bCs/>
        </w:rPr>
        <w:t xml:space="preserve">.4 – </w:t>
      </w:r>
      <w:r w:rsidRPr="0032756D">
        <w:rPr>
          <w:bCs/>
        </w:rPr>
        <w:t>As</w:t>
      </w:r>
      <w:r w:rsidRPr="0032756D">
        <w:t xml:space="preserve"> tendas </w:t>
      </w:r>
      <w:r w:rsidRPr="0032756D">
        <w:rPr>
          <w:bCs/>
        </w:rPr>
        <w:t>de apoio aos atletas</w:t>
      </w:r>
      <w:r w:rsidRPr="0032756D">
        <w:t xml:space="preserve">, </w:t>
      </w:r>
      <w:r w:rsidRPr="0032756D">
        <w:rPr>
          <w:bCs/>
        </w:rPr>
        <w:t>pórtico de largada e chegada</w:t>
      </w:r>
      <w:r w:rsidRPr="0032756D">
        <w:t xml:space="preserve">, </w:t>
      </w:r>
      <w:r w:rsidRPr="0032756D">
        <w:rPr>
          <w:bCs/>
        </w:rPr>
        <w:t>sinalização adequada da rota do ciclismo, deverão ser montadas até 02 (dois) dias anterior a realização do evento.</w:t>
      </w:r>
    </w:p>
    <w:p w14:paraId="5CBE447B" w14:textId="77777777" w:rsidR="00112561" w:rsidRPr="0032756D" w:rsidRDefault="00112561" w:rsidP="00112561">
      <w:pPr>
        <w:spacing w:line="276" w:lineRule="auto"/>
        <w:ind w:left="426" w:right="4"/>
        <w:jc w:val="both"/>
        <w:rPr>
          <w:bCs/>
        </w:rPr>
      </w:pPr>
      <w:r w:rsidRPr="0032756D">
        <w:rPr>
          <w:b/>
        </w:rPr>
        <w:t>5.1.1</w:t>
      </w:r>
      <w:r w:rsidRPr="0032756D">
        <w:rPr>
          <w:b/>
          <w:bCs/>
        </w:rPr>
        <w:t xml:space="preserve">.5 – </w:t>
      </w:r>
      <w:r w:rsidRPr="0032756D">
        <w:rPr>
          <w:bCs/>
        </w:rPr>
        <w:t>Após a realização do evento a empresa deverá realizar a desmontagem dos itens locados no prazo máximo de 02 (dois) dias úteis.</w:t>
      </w:r>
    </w:p>
    <w:p w14:paraId="0A55FEB3" w14:textId="77777777" w:rsidR="00112561" w:rsidRPr="0032756D" w:rsidRDefault="00112561" w:rsidP="00112561">
      <w:pPr>
        <w:spacing w:line="276" w:lineRule="auto"/>
        <w:ind w:left="426" w:right="4"/>
        <w:jc w:val="both"/>
        <w:rPr>
          <w:b/>
        </w:rPr>
      </w:pPr>
      <w:r w:rsidRPr="0032756D">
        <w:rPr>
          <w:b/>
        </w:rPr>
        <w:t>5.1.1</w:t>
      </w:r>
      <w:r w:rsidRPr="0032756D">
        <w:rPr>
          <w:b/>
          <w:bCs/>
        </w:rPr>
        <w:t xml:space="preserve">.6 – </w:t>
      </w:r>
      <w:r w:rsidRPr="0032756D">
        <w:rPr>
          <w:bCs/>
        </w:rPr>
        <w:t xml:space="preserve">A </w:t>
      </w:r>
      <w:r w:rsidRPr="0032756D">
        <w:t>detentora</w:t>
      </w:r>
      <w:r w:rsidRPr="0032756D">
        <w:rPr>
          <w:bCs/>
        </w:rPr>
        <w:t xml:space="preserve"> deverá estar em conformidades com as exigências do Corpo de Bombeiro. </w:t>
      </w:r>
    </w:p>
    <w:p w14:paraId="2018CE9A" w14:textId="77777777" w:rsidR="00112561" w:rsidRPr="0032756D" w:rsidRDefault="00112561" w:rsidP="00112561">
      <w:pPr>
        <w:autoSpaceDE w:val="0"/>
        <w:adjustRightInd w:val="0"/>
        <w:spacing w:line="276" w:lineRule="auto"/>
        <w:ind w:left="426" w:rightChars="-16" w:right="-38"/>
        <w:jc w:val="both"/>
      </w:pPr>
      <w:r w:rsidRPr="0032756D">
        <w:rPr>
          <w:b/>
        </w:rPr>
        <w:t>5.1.1</w:t>
      </w:r>
      <w:r w:rsidRPr="0032756D">
        <w:rPr>
          <w:b/>
          <w:bCs/>
        </w:rPr>
        <w:t xml:space="preserve">.7 – </w:t>
      </w:r>
      <w:r w:rsidRPr="0032756D">
        <w:t xml:space="preserve">A detentora será responsável </w:t>
      </w:r>
      <w:r w:rsidRPr="0032756D">
        <w:rPr>
          <w:bCs/>
        </w:rPr>
        <w:t>recolhimento de ART do CREA/CAU se necessário e p</w:t>
      </w:r>
      <w:r w:rsidRPr="0032756D">
        <w:t>rover toda a mão de obra, materiais, ferramentas convencionais ou especiais e outros meios necessários à total e perfeita execução dos serviços objeto da contratação, através de profissionais habilitados e qualificados.</w:t>
      </w:r>
    </w:p>
    <w:p w14:paraId="72BABEE9" w14:textId="77777777" w:rsidR="00112561" w:rsidRPr="0032756D" w:rsidRDefault="00112561" w:rsidP="00112561">
      <w:pPr>
        <w:spacing w:line="276" w:lineRule="auto"/>
        <w:ind w:left="426" w:right="4"/>
        <w:jc w:val="both"/>
      </w:pPr>
      <w:r w:rsidRPr="0032756D">
        <w:rPr>
          <w:b/>
        </w:rPr>
        <w:t>5.1.1</w:t>
      </w:r>
      <w:r w:rsidRPr="0032756D">
        <w:rPr>
          <w:b/>
          <w:bCs/>
        </w:rPr>
        <w:t xml:space="preserve">.8 – </w:t>
      </w:r>
      <w:r w:rsidRPr="0032756D">
        <w:t>Deverão estar inclusos nos serviços, montagem, acompanhamento técnico, desmontagem, recolhimento de taxas, providências de autorizações pertinentes e obrigatórias;</w:t>
      </w:r>
    </w:p>
    <w:p w14:paraId="013AF01A" w14:textId="77777777" w:rsidR="00112561" w:rsidRPr="0032756D" w:rsidRDefault="00112561" w:rsidP="00112561">
      <w:pPr>
        <w:tabs>
          <w:tab w:val="left" w:pos="9923"/>
        </w:tabs>
        <w:spacing w:line="276" w:lineRule="auto"/>
        <w:ind w:left="426"/>
        <w:jc w:val="both"/>
      </w:pPr>
      <w:r w:rsidRPr="0032756D">
        <w:rPr>
          <w:b/>
        </w:rPr>
        <w:t>5.1.1</w:t>
      </w:r>
      <w:r w:rsidRPr="0032756D">
        <w:rPr>
          <w:b/>
          <w:bCs/>
        </w:rPr>
        <w:t xml:space="preserve">.9 – </w:t>
      </w:r>
      <w:r w:rsidRPr="0032756D">
        <w:t>Os serviços</w:t>
      </w:r>
      <w:r w:rsidRPr="0032756D">
        <w:rPr>
          <w:b/>
          <w:bCs/>
        </w:rPr>
        <w:t xml:space="preserve"> </w:t>
      </w:r>
      <w:r w:rsidRPr="0032756D">
        <w:t>deverão ser prestados, em condições ideais para o uso, dentro das especificações, sem adulteração, obedecendo rigorosamente a todas as legislações, normas e padrões técnicos aplicáveis, principalmente quanto à qualidade e segurança no transporte, além de atender às exigências de qualidade, observados os padrões e normas baixadas pelos órgãos competentes de controle de qualidade industrial - ABNT, INMETRO, etc. - atentando-se o proponente, principalmente para as prescrições contidas no art. 39, VIII, da Lei n°. 8.078/90 (Código de Defesa do Consumidor).</w:t>
      </w:r>
    </w:p>
    <w:p w14:paraId="4D19C7DF" w14:textId="77777777" w:rsidR="00112561" w:rsidRPr="0032756D" w:rsidRDefault="00112561" w:rsidP="00112561">
      <w:pPr>
        <w:autoSpaceDE w:val="0"/>
        <w:adjustRightInd w:val="0"/>
        <w:spacing w:line="276" w:lineRule="auto"/>
        <w:ind w:left="426" w:rightChars="-16" w:right="-38"/>
        <w:jc w:val="both"/>
      </w:pPr>
      <w:r w:rsidRPr="0032756D">
        <w:rPr>
          <w:b/>
        </w:rPr>
        <w:t xml:space="preserve">5.1.1.10 </w:t>
      </w:r>
      <w:r w:rsidRPr="0032756D">
        <w:rPr>
          <w:b/>
          <w:bCs/>
        </w:rPr>
        <w:t>–</w:t>
      </w:r>
      <w:r w:rsidRPr="0032756D">
        <w:t xml:space="preserve"> A licitante vencedora será a única responsável pela qualidade dos serviços prestados.</w:t>
      </w:r>
    </w:p>
    <w:p w14:paraId="71159937" w14:textId="77777777" w:rsidR="00112561" w:rsidRPr="0032756D" w:rsidRDefault="00112561" w:rsidP="00112561">
      <w:pPr>
        <w:spacing w:line="276" w:lineRule="auto"/>
        <w:ind w:left="426" w:right="4"/>
        <w:jc w:val="both"/>
        <w:rPr>
          <w:highlight w:val="yellow"/>
        </w:rPr>
      </w:pPr>
    </w:p>
    <w:p w14:paraId="64A3CB2A" w14:textId="77777777" w:rsidR="00112561" w:rsidRPr="0032756D" w:rsidRDefault="00112561" w:rsidP="00112561">
      <w:pPr>
        <w:spacing w:line="276" w:lineRule="auto"/>
        <w:ind w:left="426" w:right="4"/>
        <w:rPr>
          <w:b/>
        </w:rPr>
      </w:pPr>
      <w:r w:rsidRPr="0032756D">
        <w:rPr>
          <w:b/>
        </w:rPr>
        <w:t xml:space="preserve">5.1.2 </w:t>
      </w:r>
      <w:r w:rsidRPr="0032756D">
        <w:rPr>
          <w:b/>
          <w:bCs/>
        </w:rPr>
        <w:t>–</w:t>
      </w:r>
      <w:r w:rsidRPr="0032756D">
        <w:rPr>
          <w:b/>
        </w:rPr>
        <w:t xml:space="preserve"> Especificações para prestação dos serviços</w:t>
      </w:r>
    </w:p>
    <w:p w14:paraId="7AB5F195" w14:textId="77777777" w:rsidR="00112561" w:rsidRPr="0032756D" w:rsidRDefault="00112561" w:rsidP="00112561">
      <w:pPr>
        <w:spacing w:line="276" w:lineRule="auto"/>
        <w:ind w:left="426" w:right="4" w:firstLine="709"/>
        <w:jc w:val="both"/>
      </w:pPr>
      <w:r w:rsidRPr="0032756D">
        <w:t xml:space="preserve">Os serviços poderão ser rejeitados se estiverem em desacordo com as especificações e condições estabelecidas neste documento e no contrato, ficando a contratada obrigada a substituir e/ou reparar os itens irregulares, caso os serviços sejam prestados em desacordo com os requisitos estabelecidos pela Prefeitura, ou em quantidade inferior ao estabelecido, </w:t>
      </w:r>
      <w:proofErr w:type="gramStart"/>
      <w:r w:rsidRPr="0032756D">
        <w:t>a</w:t>
      </w:r>
      <w:proofErr w:type="gramEnd"/>
      <w:r w:rsidRPr="0032756D">
        <w:t xml:space="preserve"> empresa deverá substituí-los ou complementá-las no prazo de 01 </w:t>
      </w:r>
      <w:r w:rsidRPr="0032756D">
        <w:rPr>
          <w:bCs/>
        </w:rPr>
        <w:t>(um)</w:t>
      </w:r>
      <w:r w:rsidRPr="0032756D">
        <w:t xml:space="preserve"> dia, a contar da notificação da contratada.</w:t>
      </w:r>
    </w:p>
    <w:p w14:paraId="296C92E1" w14:textId="77777777" w:rsidR="0036364F" w:rsidRPr="0032756D" w:rsidRDefault="0036364F" w:rsidP="00112561">
      <w:pPr>
        <w:spacing w:line="276" w:lineRule="auto"/>
        <w:ind w:left="426" w:right="4" w:firstLine="709"/>
        <w:jc w:val="both"/>
      </w:pPr>
    </w:p>
    <w:p w14:paraId="454B81A7" w14:textId="77777777" w:rsidR="0036364F" w:rsidRPr="0032756D" w:rsidRDefault="0036364F" w:rsidP="00112561">
      <w:pPr>
        <w:spacing w:line="276" w:lineRule="auto"/>
        <w:ind w:left="426" w:right="4" w:firstLine="709"/>
        <w:jc w:val="both"/>
      </w:pPr>
    </w:p>
    <w:p w14:paraId="3101CD7A" w14:textId="77777777" w:rsidR="00112561" w:rsidRPr="0032756D" w:rsidRDefault="00112561" w:rsidP="00112561">
      <w:pPr>
        <w:spacing w:line="276" w:lineRule="auto"/>
        <w:ind w:left="426" w:right="4" w:firstLine="709"/>
        <w:jc w:val="both"/>
      </w:pPr>
      <w:r w:rsidRPr="0032756D">
        <w:t xml:space="preserve">Caso a substituição/reparação dos serviços não ocorra no prazo determinado, estará </w:t>
      </w:r>
      <w:proofErr w:type="gramStart"/>
      <w:r w:rsidRPr="0032756D">
        <w:t>a</w:t>
      </w:r>
      <w:proofErr w:type="gramEnd"/>
      <w:r w:rsidRPr="0032756D">
        <w:t xml:space="preserve"> contratada incorrendo em atraso na prestação dos serviços e sujeita à aplicação de sanções.</w:t>
      </w:r>
    </w:p>
    <w:p w14:paraId="2D348DF9" w14:textId="77777777" w:rsidR="00112561" w:rsidRPr="0032756D" w:rsidRDefault="00112561" w:rsidP="00112561">
      <w:pPr>
        <w:spacing w:line="276" w:lineRule="auto"/>
        <w:ind w:left="426" w:rightChars="-16" w:right="-38"/>
        <w:jc w:val="both"/>
        <w:rPr>
          <w:highlight w:val="red"/>
        </w:rPr>
      </w:pPr>
    </w:p>
    <w:p w14:paraId="54375C54" w14:textId="77777777" w:rsidR="00112561" w:rsidRPr="0032756D" w:rsidRDefault="00112561" w:rsidP="00112561">
      <w:pPr>
        <w:spacing w:line="276" w:lineRule="auto"/>
        <w:ind w:left="426" w:rightChars="-16" w:right="-38"/>
        <w:jc w:val="both"/>
        <w:rPr>
          <w:b/>
        </w:rPr>
      </w:pPr>
      <w:r w:rsidRPr="0032756D">
        <w:rPr>
          <w:b/>
        </w:rPr>
        <w:lastRenderedPageBreak/>
        <w:t xml:space="preserve">5.1.3 </w:t>
      </w:r>
      <w:r w:rsidRPr="0032756D">
        <w:rPr>
          <w:b/>
          <w:bCs/>
        </w:rPr>
        <w:t>–</w:t>
      </w:r>
      <w:r w:rsidRPr="0032756D">
        <w:rPr>
          <w:b/>
        </w:rPr>
        <w:t xml:space="preserve"> Encargos</w:t>
      </w:r>
    </w:p>
    <w:p w14:paraId="6ADDD84E" w14:textId="77777777" w:rsidR="00112561" w:rsidRPr="0032756D" w:rsidRDefault="00112561" w:rsidP="00112561">
      <w:pPr>
        <w:spacing w:line="276" w:lineRule="auto"/>
        <w:ind w:left="426" w:rightChars="-16" w:right="-38" w:firstLine="720"/>
        <w:jc w:val="both"/>
      </w:pPr>
      <w:r w:rsidRPr="0032756D">
        <w:t xml:space="preserve">As despesas de transporte, </w:t>
      </w:r>
      <w:r w:rsidRPr="0032756D">
        <w:rPr>
          <w:bCs/>
        </w:rPr>
        <w:t>alimentação, deslocamento de funcionário</w:t>
      </w:r>
      <w:r w:rsidRPr="0032756D">
        <w:t>, tributos, frete, carregamento, descarregamento, encargos trabalhistas e previdenciários e outros custos decorrentes direta e indiretamente do fornecimento do objeto, correrão por conta exclusiva da contratada.</w:t>
      </w:r>
    </w:p>
    <w:p w14:paraId="5BC027B6" w14:textId="77777777" w:rsidR="00112561" w:rsidRPr="0032756D" w:rsidRDefault="00112561" w:rsidP="00112561">
      <w:pPr>
        <w:tabs>
          <w:tab w:val="left" w:pos="8080"/>
        </w:tabs>
        <w:spacing w:line="276" w:lineRule="auto"/>
        <w:ind w:left="426" w:rightChars="-16" w:right="-38"/>
        <w:jc w:val="both"/>
        <w:rPr>
          <w:rFonts w:eastAsia="Calibri"/>
        </w:rPr>
      </w:pPr>
    </w:p>
    <w:p w14:paraId="75C06939" w14:textId="77777777" w:rsidR="00112561" w:rsidRPr="0032756D" w:rsidRDefault="00112561" w:rsidP="00112561">
      <w:pPr>
        <w:spacing w:line="276" w:lineRule="auto"/>
        <w:ind w:left="426" w:rightChars="-16" w:right="-38"/>
        <w:jc w:val="both"/>
      </w:pPr>
      <w:r w:rsidRPr="0032756D">
        <w:rPr>
          <w:b/>
          <w:bCs/>
        </w:rPr>
        <w:t>5.1.4 – Vigência do Contrato</w:t>
      </w:r>
      <w:r w:rsidRPr="0032756D">
        <w:t xml:space="preserve"> </w:t>
      </w:r>
    </w:p>
    <w:p w14:paraId="7191B66D" w14:textId="77777777" w:rsidR="00112561" w:rsidRPr="0032756D" w:rsidRDefault="00112561" w:rsidP="00112561">
      <w:pPr>
        <w:spacing w:line="276" w:lineRule="auto"/>
        <w:ind w:left="426" w:rightChars="-16" w:right="-38" w:firstLine="709"/>
        <w:jc w:val="both"/>
      </w:pPr>
      <w:r w:rsidRPr="0032756D">
        <w:t>A vigência do Contrato será de 12 (doze) meses, podendo ser prorrogada para mais 12 meses, nos termos do Art. 84 da Lei Federal 14.133/2021.</w:t>
      </w:r>
    </w:p>
    <w:p w14:paraId="7E106436" w14:textId="77777777" w:rsidR="00112561" w:rsidRPr="0032756D" w:rsidRDefault="00112561" w:rsidP="00112561">
      <w:pPr>
        <w:spacing w:line="276" w:lineRule="auto"/>
        <w:ind w:left="426" w:right="4"/>
      </w:pPr>
    </w:p>
    <w:p w14:paraId="55E16C1E" w14:textId="77777777" w:rsidR="00112561" w:rsidRPr="0032756D" w:rsidRDefault="00112561" w:rsidP="00112561">
      <w:pPr>
        <w:spacing w:line="276" w:lineRule="auto"/>
        <w:ind w:left="426" w:rightChars="-16" w:right="-38"/>
        <w:jc w:val="both"/>
        <w:rPr>
          <w:b/>
        </w:rPr>
      </w:pPr>
      <w:r w:rsidRPr="0032756D">
        <w:rPr>
          <w:b/>
          <w:bCs/>
        </w:rPr>
        <w:t xml:space="preserve">5.1.5 – </w:t>
      </w:r>
      <w:r w:rsidRPr="0032756D">
        <w:rPr>
          <w:b/>
        </w:rPr>
        <w:t>Da Fiscalização</w:t>
      </w:r>
    </w:p>
    <w:p w14:paraId="43FDA885" w14:textId="77777777" w:rsidR="00112561" w:rsidRPr="0032756D" w:rsidRDefault="00112561" w:rsidP="00112561">
      <w:pPr>
        <w:spacing w:line="276" w:lineRule="auto"/>
        <w:ind w:left="426" w:rightChars="-16" w:right="-38" w:firstLine="709"/>
        <w:jc w:val="both"/>
      </w:pPr>
      <w:r w:rsidRPr="0032756D">
        <w:t>A fiscalização é de responsabilidade do servidor designado pela Secretaria Municipal de Cultura e Turismo para tal função.</w:t>
      </w:r>
    </w:p>
    <w:p w14:paraId="7536C630" w14:textId="77777777" w:rsidR="00112561" w:rsidRPr="0032756D" w:rsidRDefault="00112561" w:rsidP="00112561">
      <w:pPr>
        <w:spacing w:line="276" w:lineRule="auto"/>
        <w:ind w:left="426" w:rightChars="-16" w:right="-38"/>
        <w:jc w:val="both"/>
        <w:rPr>
          <w:b/>
        </w:rPr>
      </w:pPr>
    </w:p>
    <w:p w14:paraId="515E1167" w14:textId="77777777" w:rsidR="00112561" w:rsidRPr="0032756D" w:rsidRDefault="00112561" w:rsidP="00112561">
      <w:pPr>
        <w:spacing w:line="276" w:lineRule="auto"/>
        <w:ind w:left="426" w:rightChars="-16" w:right="-38"/>
        <w:jc w:val="both"/>
        <w:rPr>
          <w:b/>
          <w:bCs/>
        </w:rPr>
      </w:pPr>
      <w:r w:rsidRPr="0032756D">
        <w:rPr>
          <w:b/>
        </w:rPr>
        <w:t xml:space="preserve">5.1.6 </w:t>
      </w:r>
      <w:r w:rsidRPr="0032756D">
        <w:rPr>
          <w:b/>
          <w:bCs/>
        </w:rPr>
        <w:t xml:space="preserve">– </w:t>
      </w:r>
      <w:r w:rsidRPr="0032756D">
        <w:rPr>
          <w:b/>
        </w:rPr>
        <w:t>Subcontratação</w:t>
      </w:r>
    </w:p>
    <w:p w14:paraId="20CE80E6" w14:textId="77777777" w:rsidR="00112561" w:rsidRPr="0032756D" w:rsidRDefault="00112561" w:rsidP="00112561">
      <w:pPr>
        <w:spacing w:line="276" w:lineRule="auto"/>
        <w:ind w:left="426" w:rightChars="-16" w:right="-38"/>
        <w:jc w:val="both"/>
        <w:rPr>
          <w:b/>
          <w:u w:val="single"/>
        </w:rPr>
      </w:pPr>
      <w:r w:rsidRPr="0032756D">
        <w:t>Não é admitida a subcontratação do objeto contratual.</w:t>
      </w:r>
    </w:p>
    <w:p w14:paraId="2D33C149" w14:textId="77777777" w:rsidR="00112561" w:rsidRPr="0032756D" w:rsidRDefault="00112561" w:rsidP="00112561">
      <w:pPr>
        <w:spacing w:line="276" w:lineRule="auto"/>
        <w:ind w:left="426" w:rightChars="-16" w:right="-38"/>
        <w:jc w:val="both"/>
        <w:rPr>
          <w:b/>
        </w:rPr>
      </w:pPr>
    </w:p>
    <w:p w14:paraId="358ADD2B" w14:textId="77777777" w:rsidR="00112561" w:rsidRPr="0032756D" w:rsidRDefault="00112561" w:rsidP="00112561">
      <w:pPr>
        <w:spacing w:line="276" w:lineRule="auto"/>
        <w:ind w:left="426" w:rightChars="-16" w:right="-38"/>
        <w:jc w:val="both"/>
        <w:rPr>
          <w:b/>
          <w:bCs/>
        </w:rPr>
      </w:pPr>
      <w:r w:rsidRPr="0032756D">
        <w:rPr>
          <w:b/>
        </w:rPr>
        <w:t xml:space="preserve">5.1.7 </w:t>
      </w:r>
      <w:r w:rsidRPr="0032756D">
        <w:rPr>
          <w:b/>
          <w:bCs/>
        </w:rPr>
        <w:t>– Garantia da contratação</w:t>
      </w:r>
    </w:p>
    <w:p w14:paraId="2B5397AF" w14:textId="77777777" w:rsidR="00112561" w:rsidRPr="0032756D" w:rsidRDefault="00112561" w:rsidP="00112561">
      <w:pPr>
        <w:spacing w:line="276" w:lineRule="auto"/>
        <w:ind w:left="426" w:rightChars="-16" w:right="-38"/>
        <w:jc w:val="both"/>
        <w:rPr>
          <w:bCs/>
          <w:iCs/>
        </w:rPr>
      </w:pPr>
      <w:r w:rsidRPr="0032756D">
        <w:rPr>
          <w:bCs/>
          <w:iCs/>
        </w:rPr>
        <w:t>Não haverá exigência da garantia da contratação dos artigos 96 e seguintes da Lei nº 14.133, de 2021.</w:t>
      </w:r>
    </w:p>
    <w:p w14:paraId="40EEDEFA" w14:textId="77777777" w:rsidR="00112561" w:rsidRPr="0032756D" w:rsidRDefault="00112561" w:rsidP="00112561">
      <w:pPr>
        <w:keepNext/>
        <w:keepLines/>
        <w:tabs>
          <w:tab w:val="left" w:pos="567"/>
          <w:tab w:val="right" w:pos="9072"/>
        </w:tabs>
        <w:spacing w:line="276" w:lineRule="auto"/>
        <w:ind w:left="426" w:right="-1"/>
        <w:jc w:val="both"/>
        <w:outlineLvl w:val="0"/>
        <w:rPr>
          <w:b/>
          <w:bCs/>
        </w:rPr>
      </w:pPr>
    </w:p>
    <w:p w14:paraId="26ED04D3" w14:textId="77777777" w:rsidR="00112561" w:rsidRPr="0032756D" w:rsidRDefault="00112561" w:rsidP="00112561">
      <w:pPr>
        <w:keepNext/>
        <w:keepLines/>
        <w:tabs>
          <w:tab w:val="left" w:pos="567"/>
          <w:tab w:val="right" w:pos="9072"/>
        </w:tabs>
        <w:spacing w:line="276" w:lineRule="auto"/>
        <w:ind w:left="426" w:right="-1"/>
        <w:jc w:val="both"/>
        <w:outlineLvl w:val="0"/>
        <w:rPr>
          <w:b/>
          <w:bCs/>
        </w:rPr>
      </w:pPr>
      <w:r w:rsidRPr="0032756D">
        <w:rPr>
          <w:b/>
          <w:bCs/>
        </w:rPr>
        <w:t>6 – MODELO DE GESTÃO DO CONTRATO</w:t>
      </w:r>
    </w:p>
    <w:p w14:paraId="6DDECA9F" w14:textId="77777777" w:rsidR="00112561" w:rsidRPr="0032756D" w:rsidRDefault="00112561" w:rsidP="00112561">
      <w:pPr>
        <w:keepNext/>
        <w:keepLines/>
        <w:tabs>
          <w:tab w:val="left" w:pos="567"/>
          <w:tab w:val="right" w:pos="9072"/>
        </w:tabs>
        <w:spacing w:line="276" w:lineRule="auto"/>
        <w:ind w:left="426" w:right="-1"/>
        <w:jc w:val="both"/>
        <w:outlineLvl w:val="0"/>
        <w:rPr>
          <w:rFonts w:eastAsia="Arial"/>
          <w:w w:val="110"/>
        </w:rPr>
      </w:pPr>
      <w:r w:rsidRPr="0032756D">
        <w:rPr>
          <w:b/>
        </w:rPr>
        <w:t>6.1 –</w:t>
      </w:r>
      <w:r w:rsidRPr="0032756D">
        <w:rPr>
          <w:b/>
          <w:bCs/>
        </w:rPr>
        <w:t xml:space="preserve"> </w:t>
      </w:r>
      <w:r w:rsidRPr="0032756D">
        <w:rPr>
          <w:rFonts w:eastAsia="Arial"/>
        </w:rPr>
        <w:t>O contrato</w:t>
      </w:r>
      <w:r w:rsidRPr="0032756D">
        <w:rPr>
          <w:rFonts w:eastAsia="Arial"/>
          <w:bCs/>
        </w:rPr>
        <w:t xml:space="preserve"> deverá ser executado fielmente pelas partes, de acordo com as cláusulas avençadas e as normas da Lei nº 14.133, de 2021, e cada parte responderá pelas consequências de sua inexecução total ou parcial.</w:t>
      </w:r>
    </w:p>
    <w:p w14:paraId="171029E7" w14:textId="77777777" w:rsidR="00112561" w:rsidRPr="0032756D" w:rsidRDefault="00112561" w:rsidP="00112561">
      <w:pPr>
        <w:autoSpaceDE w:val="0"/>
        <w:spacing w:line="276" w:lineRule="auto"/>
        <w:ind w:left="426"/>
        <w:jc w:val="both"/>
        <w:outlineLvl w:val="2"/>
        <w:rPr>
          <w:rFonts w:eastAsia="Arial"/>
          <w:w w:val="110"/>
        </w:rPr>
      </w:pPr>
      <w:r w:rsidRPr="0032756D">
        <w:rPr>
          <w:rFonts w:eastAsia="Arial"/>
          <w:b/>
          <w:lang w:val="pt-PT"/>
        </w:rPr>
        <w:t>6.2 –</w:t>
      </w:r>
      <w:r w:rsidRPr="0032756D">
        <w:rPr>
          <w:rFonts w:eastAsia="Arial"/>
          <w:b/>
          <w:bCs/>
          <w:lang w:val="pt-PT"/>
        </w:rPr>
        <w:t xml:space="preserve"> </w:t>
      </w:r>
      <w:r w:rsidRPr="0032756D">
        <w:rPr>
          <w:rFonts w:eastAsia="Arial"/>
          <w:w w:val="110"/>
        </w:rPr>
        <w:t>As comunicações entre o Município e a contratada devem ser realizadas por escrito sempre que o ato exigir tal formalidade, admitindo-se o uso de mensagem eletrônica para esse fim.</w:t>
      </w:r>
    </w:p>
    <w:p w14:paraId="62244B5F" w14:textId="77777777" w:rsidR="00112561" w:rsidRPr="0032756D" w:rsidRDefault="00112561" w:rsidP="00112561">
      <w:pPr>
        <w:autoSpaceDE w:val="0"/>
        <w:spacing w:line="276" w:lineRule="auto"/>
        <w:ind w:left="426"/>
        <w:jc w:val="both"/>
        <w:outlineLvl w:val="2"/>
        <w:rPr>
          <w:rFonts w:eastAsia="Arial"/>
          <w:w w:val="110"/>
        </w:rPr>
      </w:pPr>
      <w:r w:rsidRPr="0032756D">
        <w:rPr>
          <w:rFonts w:eastAsia="Arial"/>
          <w:b/>
          <w:lang w:val="pt-PT"/>
        </w:rPr>
        <w:t>6.3 –</w:t>
      </w:r>
      <w:r w:rsidRPr="0032756D">
        <w:rPr>
          <w:rFonts w:eastAsia="Arial"/>
          <w:b/>
          <w:bCs/>
          <w:lang w:val="pt-PT"/>
        </w:rPr>
        <w:t xml:space="preserve"> </w:t>
      </w:r>
      <w:r w:rsidRPr="0032756D">
        <w:rPr>
          <w:rFonts w:eastAsia="Arial"/>
          <w:w w:val="110"/>
        </w:rPr>
        <w:t>A execução do contrato deverá ser acompanhada e fiscalizada pelo(s) fiscal(</w:t>
      </w:r>
      <w:proofErr w:type="spellStart"/>
      <w:r w:rsidRPr="0032756D">
        <w:rPr>
          <w:rFonts w:eastAsia="Arial"/>
          <w:w w:val="110"/>
        </w:rPr>
        <w:t>is</w:t>
      </w:r>
      <w:proofErr w:type="spellEnd"/>
      <w:r w:rsidRPr="0032756D">
        <w:rPr>
          <w:rFonts w:eastAsia="Arial"/>
          <w:w w:val="110"/>
        </w:rPr>
        <w:t>) do contrato, ou pelos respectivos substitutos (</w:t>
      </w:r>
      <w:hyperlink r:id="rId14" w:anchor="art117" w:history="1">
        <w:r w:rsidRPr="0032756D">
          <w:rPr>
            <w:rFonts w:eastAsia="Arial"/>
            <w:w w:val="110"/>
            <w:u w:val="single"/>
          </w:rPr>
          <w:t>Lei nº 14.133, de 2021, art. 117, caput</w:t>
        </w:r>
      </w:hyperlink>
      <w:r w:rsidRPr="0032756D">
        <w:rPr>
          <w:rFonts w:eastAsia="Arial"/>
          <w:w w:val="110"/>
        </w:rPr>
        <w:t>).</w:t>
      </w:r>
    </w:p>
    <w:p w14:paraId="256C6E27" w14:textId="6F72DB61" w:rsidR="00112561" w:rsidRPr="0032756D" w:rsidRDefault="00112561" w:rsidP="00112561">
      <w:pPr>
        <w:autoSpaceDE w:val="0"/>
        <w:spacing w:line="276" w:lineRule="auto"/>
        <w:ind w:left="426"/>
        <w:jc w:val="both"/>
        <w:outlineLvl w:val="2"/>
        <w:rPr>
          <w:rFonts w:eastAsia="Arial"/>
          <w:w w:val="110"/>
        </w:rPr>
      </w:pPr>
      <w:r w:rsidRPr="0032756D">
        <w:rPr>
          <w:rFonts w:eastAsia="Arial"/>
          <w:b/>
          <w:lang w:val="pt-PT"/>
        </w:rPr>
        <w:t>6.3.1 –</w:t>
      </w:r>
      <w:r w:rsidRPr="0032756D">
        <w:rPr>
          <w:rFonts w:eastAsia="Arial"/>
          <w:b/>
          <w:bCs/>
          <w:lang w:val="pt-PT"/>
        </w:rPr>
        <w:t xml:space="preserve"> </w:t>
      </w:r>
      <w:r w:rsidRPr="0032756D">
        <w:rPr>
          <w:rFonts w:eastAsia="Arial"/>
          <w:w w:val="110"/>
        </w:rPr>
        <w:t xml:space="preserve">Responsáveis pela gestão e fiscalização: </w:t>
      </w:r>
      <w:bookmarkStart w:id="10" w:name="_GoBack"/>
      <w:r w:rsidR="0047450E" w:rsidRPr="0032756D">
        <w:rPr>
          <w:rFonts w:eastAsia="Arial"/>
          <w:b/>
          <w:bCs/>
          <w:lang w:val="pt-PT"/>
        </w:rPr>
        <w:t xml:space="preserve">JURANDI TEIXEIRA MACHADO </w:t>
      </w:r>
      <w:bookmarkEnd w:id="10"/>
      <w:r w:rsidRPr="0032756D">
        <w:rPr>
          <w:rFonts w:eastAsia="Arial"/>
          <w:b/>
          <w:bCs/>
          <w:lang w:val="pt-PT"/>
        </w:rPr>
        <w:t xml:space="preserve">CPF: 196.518.729-34 </w:t>
      </w:r>
      <w:r w:rsidRPr="0032756D">
        <w:rPr>
          <w:rFonts w:eastAsia="Arial"/>
          <w:w w:val="110"/>
        </w:rPr>
        <w:t xml:space="preserve">- Gestor do Contrato: Servidor com atribuições gerenciais, designado para coordenar e comandar o processo de gestão e fiscalização da execução contratual, indicado por autoridade competente; </w:t>
      </w:r>
      <w:r w:rsidR="002D35FE" w:rsidRPr="0032756D">
        <w:rPr>
          <w:rFonts w:eastAsia="Arial"/>
          <w:b/>
          <w:bCs/>
          <w:lang w:val="pt-PT"/>
        </w:rPr>
        <w:t>ELEN CRIS CAMPANHA</w:t>
      </w:r>
      <w:r w:rsidRPr="0032756D">
        <w:rPr>
          <w:rFonts w:eastAsia="Arial"/>
          <w:b/>
          <w:bCs/>
          <w:lang w:val="pt-PT"/>
        </w:rPr>
        <w:t xml:space="preserve">– CPF </w:t>
      </w:r>
      <w:r w:rsidR="0012709A" w:rsidRPr="0032756D">
        <w:rPr>
          <w:rFonts w:eastAsia="Arial"/>
          <w:b/>
          <w:bCs/>
          <w:lang w:val="pt-PT"/>
        </w:rPr>
        <w:t>053.785.809-19</w:t>
      </w:r>
      <w:r w:rsidRPr="0032756D">
        <w:rPr>
          <w:rFonts w:eastAsia="Arial"/>
          <w:b/>
          <w:bCs/>
          <w:color w:val="FF0000"/>
          <w:lang w:val="pt-PT"/>
        </w:rPr>
        <w:t xml:space="preserve"> </w:t>
      </w:r>
      <w:r w:rsidRPr="0032756D">
        <w:rPr>
          <w:rFonts w:eastAsia="Arial"/>
          <w:w w:val="110"/>
        </w:rPr>
        <w:t>- Fiscal: Servidor</w:t>
      </w:r>
      <w:r w:rsidR="002A2807" w:rsidRPr="0032756D">
        <w:rPr>
          <w:rFonts w:eastAsia="Arial"/>
          <w:w w:val="110"/>
        </w:rPr>
        <w:t>a</w:t>
      </w:r>
      <w:r w:rsidRPr="0032756D">
        <w:rPr>
          <w:rFonts w:eastAsia="Arial"/>
          <w:w w:val="110"/>
        </w:rPr>
        <w:t xml:space="preserve"> indicad</w:t>
      </w:r>
      <w:r w:rsidR="002A2807" w:rsidRPr="0032756D">
        <w:rPr>
          <w:rFonts w:eastAsia="Arial"/>
          <w:w w:val="110"/>
        </w:rPr>
        <w:t>a</w:t>
      </w:r>
      <w:r w:rsidRPr="0032756D">
        <w:rPr>
          <w:rFonts w:eastAsia="Arial"/>
          <w:w w:val="110"/>
        </w:rPr>
        <w:t xml:space="preserve"> pela autoridade competente para fiscalizar o contrato do ponto de vista funcional e quanto aos aspectos administrativos.</w:t>
      </w:r>
    </w:p>
    <w:p w14:paraId="4BCAA48F" w14:textId="77777777" w:rsidR="00112561" w:rsidRPr="0032756D" w:rsidRDefault="00112561" w:rsidP="00112561">
      <w:pPr>
        <w:keepNext/>
        <w:keepLines/>
        <w:tabs>
          <w:tab w:val="left" w:pos="567"/>
          <w:tab w:val="right" w:pos="9072"/>
        </w:tabs>
        <w:spacing w:line="276" w:lineRule="auto"/>
        <w:ind w:left="426" w:right="-1"/>
        <w:jc w:val="both"/>
        <w:outlineLvl w:val="0"/>
        <w:rPr>
          <w:b/>
          <w:bCs/>
          <w:color w:val="FF0000"/>
          <w:w w:val="110"/>
        </w:rPr>
      </w:pPr>
    </w:p>
    <w:p w14:paraId="3817EC59" w14:textId="77777777" w:rsidR="00112561" w:rsidRPr="0032756D" w:rsidRDefault="00112561" w:rsidP="00112561">
      <w:pPr>
        <w:tabs>
          <w:tab w:val="left" w:pos="1014"/>
          <w:tab w:val="left" w:pos="1016"/>
        </w:tabs>
        <w:autoSpaceDE w:val="0"/>
        <w:spacing w:line="276" w:lineRule="auto"/>
        <w:ind w:left="426" w:right="-1"/>
        <w:jc w:val="both"/>
        <w:outlineLvl w:val="2"/>
        <w:rPr>
          <w:rFonts w:eastAsia="Arial"/>
          <w:bCs/>
          <w:u w:val="single"/>
          <w:lang w:val="pt-PT"/>
        </w:rPr>
      </w:pPr>
      <w:r w:rsidRPr="0032756D">
        <w:rPr>
          <w:rFonts w:eastAsia="Arial"/>
          <w:b/>
          <w:bCs/>
          <w:w w:val="110"/>
          <w:lang w:val="pt-PT"/>
        </w:rPr>
        <w:t xml:space="preserve">7 </w:t>
      </w:r>
      <w:r w:rsidRPr="0032756D">
        <w:rPr>
          <w:rFonts w:eastAsia="Arial"/>
          <w:b/>
          <w:bCs/>
          <w:lang w:val="pt-PT"/>
        </w:rPr>
        <w:t>– CRITÉRIOS DE PAGAMENTO</w:t>
      </w:r>
    </w:p>
    <w:p w14:paraId="08D2E97A" w14:textId="77777777" w:rsidR="00112561" w:rsidRPr="0032756D" w:rsidRDefault="00112561" w:rsidP="00112561">
      <w:pPr>
        <w:keepNext/>
        <w:keepLines/>
        <w:tabs>
          <w:tab w:val="left" w:pos="567"/>
        </w:tabs>
        <w:spacing w:line="276" w:lineRule="auto"/>
        <w:ind w:left="426" w:right="-1"/>
        <w:jc w:val="both"/>
        <w:outlineLvl w:val="1"/>
        <w:rPr>
          <w:b/>
          <w:bCs/>
          <w:u w:val="single" w:color="000000"/>
        </w:rPr>
      </w:pPr>
      <w:r w:rsidRPr="0032756D">
        <w:rPr>
          <w:b/>
          <w:bCs/>
          <w:u w:val="single" w:color="000000"/>
        </w:rPr>
        <w:t>Recebimento do Objeto</w:t>
      </w:r>
    </w:p>
    <w:p w14:paraId="1E53AA50" w14:textId="77777777" w:rsidR="00112561" w:rsidRPr="0032756D" w:rsidRDefault="00112561" w:rsidP="00112561">
      <w:pPr>
        <w:tabs>
          <w:tab w:val="num" w:pos="360"/>
        </w:tabs>
        <w:spacing w:line="276" w:lineRule="auto"/>
        <w:ind w:left="426" w:right="-1"/>
        <w:jc w:val="both"/>
        <w:rPr>
          <w:rFonts w:eastAsia="Calibri"/>
        </w:rPr>
      </w:pPr>
      <w:r w:rsidRPr="0032756D">
        <w:rPr>
          <w:rFonts w:eastAsia="Calibri"/>
          <w:b/>
          <w:bCs/>
        </w:rPr>
        <w:t>7.1 –</w:t>
      </w:r>
      <w:r w:rsidRPr="0032756D">
        <w:rPr>
          <w:rFonts w:eastAsia="Calibri"/>
        </w:rPr>
        <w:t xml:space="preserve"> Os serviços serão recebidos pela Secretaria Municipal de Cultura e Turismo, podendo ser rejeitados, no todo ou em parte, quando em desacordo com as especificações constantes neste Termo de Referência e na proposta, da seguinte forma:</w:t>
      </w:r>
    </w:p>
    <w:p w14:paraId="0AB9935C" w14:textId="77777777" w:rsidR="00112561" w:rsidRPr="0032756D" w:rsidRDefault="00112561" w:rsidP="00112561">
      <w:pPr>
        <w:numPr>
          <w:ilvl w:val="0"/>
          <w:numId w:val="38"/>
        </w:numPr>
        <w:spacing w:line="276" w:lineRule="auto"/>
        <w:ind w:right="-1"/>
        <w:jc w:val="both"/>
        <w:rPr>
          <w:rFonts w:eastAsia="Calibri"/>
        </w:rPr>
      </w:pPr>
      <w:r w:rsidRPr="0032756D">
        <w:rPr>
          <w:rFonts w:eastAsia="Calibri"/>
        </w:rPr>
        <w:lastRenderedPageBreak/>
        <w:t xml:space="preserve">Em caráter provisório, para efeito de posterior verificação da conformidade do serviço com as especificações técnicas, pelo prazo de máximo de 05 (cinco) dias do período de provisoriedade; </w:t>
      </w:r>
    </w:p>
    <w:p w14:paraId="0C56F12A" w14:textId="77777777" w:rsidR="00112561" w:rsidRPr="0032756D" w:rsidRDefault="00112561" w:rsidP="00112561">
      <w:pPr>
        <w:numPr>
          <w:ilvl w:val="0"/>
          <w:numId w:val="38"/>
        </w:numPr>
        <w:spacing w:line="276" w:lineRule="auto"/>
        <w:ind w:right="-1"/>
        <w:jc w:val="both"/>
        <w:rPr>
          <w:rFonts w:eastAsia="Calibri"/>
        </w:rPr>
      </w:pPr>
      <w:r w:rsidRPr="0032756D">
        <w:rPr>
          <w:rFonts w:eastAsia="Calibri"/>
        </w:rPr>
        <w:t>Definitivamente, após a verificação da qualidade, quantidade e consequente aceitação dos serviços pelo fiscal do contrato.</w:t>
      </w:r>
    </w:p>
    <w:p w14:paraId="7E6E8955" w14:textId="77777777" w:rsidR="00112561" w:rsidRPr="0032756D" w:rsidRDefault="00112561" w:rsidP="00112561">
      <w:pPr>
        <w:tabs>
          <w:tab w:val="num" w:pos="360"/>
        </w:tabs>
        <w:spacing w:line="276" w:lineRule="auto"/>
        <w:ind w:left="426" w:right="-1"/>
        <w:jc w:val="both"/>
        <w:rPr>
          <w:rFonts w:eastAsia="Calibri"/>
        </w:rPr>
      </w:pPr>
      <w:r w:rsidRPr="0032756D">
        <w:rPr>
          <w:rFonts w:eastAsia="Calibri"/>
          <w:b/>
          <w:bCs/>
        </w:rPr>
        <w:t>7.2 –</w:t>
      </w:r>
      <w:r w:rsidRPr="0032756D">
        <w:rPr>
          <w:rFonts w:eastAsia="Calibri"/>
        </w:rPr>
        <w:t xml:space="preserve"> No caso de controvérsia sobre a execução do objeto, quanto à dimensão, qualidade e quantidade, deverá ser observado o teor do </w:t>
      </w:r>
      <w:hyperlink r:id="rId15" w:anchor="art143" w:history="1">
        <w:r w:rsidRPr="0032756D">
          <w:rPr>
            <w:rFonts w:eastAsia="Calibri"/>
            <w:u w:val="single"/>
          </w:rPr>
          <w:t>art. 143 da Lei nº 14.133, de 2021</w:t>
        </w:r>
      </w:hyperlink>
      <w:r w:rsidRPr="0032756D">
        <w:rPr>
          <w:rFonts w:eastAsia="Calibri"/>
        </w:rPr>
        <w:t>, comunicando-se à empresa para emissão de Nota Fiscal no que pertence à parcela incontroversa da execução do objeto, para efeito de liquidação e pagamento.</w:t>
      </w:r>
    </w:p>
    <w:p w14:paraId="7197811B" w14:textId="77777777" w:rsidR="00112561" w:rsidRPr="0032756D" w:rsidRDefault="00112561" w:rsidP="00112561">
      <w:pPr>
        <w:tabs>
          <w:tab w:val="num" w:pos="360"/>
        </w:tabs>
        <w:spacing w:line="276" w:lineRule="auto"/>
        <w:ind w:left="426" w:right="-1"/>
        <w:jc w:val="both"/>
        <w:rPr>
          <w:rFonts w:eastAsia="Calibri"/>
        </w:rPr>
      </w:pPr>
      <w:r w:rsidRPr="0032756D">
        <w:rPr>
          <w:rFonts w:eastAsia="Calibri"/>
          <w:b/>
          <w:bCs/>
        </w:rPr>
        <w:t>7.3 –</w:t>
      </w:r>
      <w:r w:rsidRPr="0032756D">
        <w:rPr>
          <w:rFonts w:eastAsia="Calibri"/>
        </w:rPr>
        <w:t xml:space="preserve"> 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5C40D321" w14:textId="77777777" w:rsidR="00112561" w:rsidRPr="0032756D" w:rsidRDefault="00112561" w:rsidP="00112561">
      <w:pPr>
        <w:keepNext/>
        <w:keepLines/>
        <w:tabs>
          <w:tab w:val="left" w:pos="567"/>
        </w:tabs>
        <w:spacing w:line="276" w:lineRule="auto"/>
        <w:ind w:right="-1"/>
        <w:jc w:val="both"/>
        <w:outlineLvl w:val="1"/>
        <w:rPr>
          <w:b/>
          <w:bCs/>
          <w:u w:val="single" w:color="000000"/>
        </w:rPr>
      </w:pPr>
    </w:p>
    <w:p w14:paraId="3DF08F9A" w14:textId="77777777" w:rsidR="00112561" w:rsidRPr="0032756D" w:rsidRDefault="00112561" w:rsidP="00112561">
      <w:pPr>
        <w:keepNext/>
        <w:keepLines/>
        <w:tabs>
          <w:tab w:val="left" w:pos="567"/>
        </w:tabs>
        <w:spacing w:line="276" w:lineRule="auto"/>
        <w:ind w:left="426" w:right="-1"/>
        <w:jc w:val="both"/>
        <w:outlineLvl w:val="1"/>
        <w:rPr>
          <w:b/>
          <w:bCs/>
          <w:u w:val="single" w:color="000000"/>
        </w:rPr>
      </w:pPr>
      <w:r w:rsidRPr="0032756D">
        <w:rPr>
          <w:b/>
          <w:bCs/>
          <w:u w:val="single" w:color="000000"/>
        </w:rPr>
        <w:t>Liquidação</w:t>
      </w:r>
    </w:p>
    <w:p w14:paraId="50C1CF07" w14:textId="77777777" w:rsidR="00112561" w:rsidRPr="0032756D" w:rsidRDefault="00112561" w:rsidP="00112561">
      <w:pPr>
        <w:spacing w:line="276" w:lineRule="auto"/>
        <w:ind w:left="426" w:right="-1"/>
        <w:contextualSpacing/>
        <w:jc w:val="both"/>
      </w:pPr>
      <w:r w:rsidRPr="0032756D">
        <w:rPr>
          <w:b/>
          <w:bCs/>
          <w:w w:val="110"/>
        </w:rPr>
        <w:t xml:space="preserve">7.4 </w:t>
      </w:r>
      <w:r w:rsidRPr="0032756D">
        <w:rPr>
          <w:b/>
          <w:bCs/>
        </w:rPr>
        <w:t>–</w:t>
      </w:r>
      <w:r w:rsidRPr="0032756D">
        <w:t xml:space="preserve"> Recebida a Nota Fiscal ou documento de cobrança equivalente, correrá o prazo de trinta dias úteis para fins de liquidação. O setor competente deverá verificar se a nota fiscal ou instrumento de cobrança equivalente apresentado expressa os elementos necessários e essenciais do documento, tais como: </w:t>
      </w:r>
    </w:p>
    <w:p w14:paraId="36300F58" w14:textId="77777777" w:rsidR="00112561" w:rsidRPr="0032756D" w:rsidRDefault="00112561" w:rsidP="00112561">
      <w:pPr>
        <w:numPr>
          <w:ilvl w:val="0"/>
          <w:numId w:val="39"/>
        </w:numPr>
        <w:autoSpaceDE w:val="0"/>
        <w:spacing w:line="276" w:lineRule="auto"/>
        <w:ind w:right="-1"/>
        <w:jc w:val="both"/>
        <w:rPr>
          <w:rFonts w:eastAsia="Arial MT"/>
          <w:lang w:val="pt-PT"/>
        </w:rPr>
      </w:pPr>
      <w:r w:rsidRPr="0032756D">
        <w:rPr>
          <w:rFonts w:eastAsia="Arial MT"/>
          <w:lang w:val="pt-PT"/>
        </w:rPr>
        <w:t>O prazo de validade;</w:t>
      </w:r>
    </w:p>
    <w:p w14:paraId="6CC9679A" w14:textId="77777777" w:rsidR="00112561" w:rsidRPr="0032756D" w:rsidRDefault="00112561" w:rsidP="00112561">
      <w:pPr>
        <w:numPr>
          <w:ilvl w:val="0"/>
          <w:numId w:val="39"/>
        </w:numPr>
        <w:autoSpaceDE w:val="0"/>
        <w:spacing w:line="276" w:lineRule="auto"/>
        <w:ind w:right="-1"/>
        <w:jc w:val="both"/>
        <w:rPr>
          <w:rFonts w:eastAsia="Arial MT"/>
          <w:lang w:val="pt-PT"/>
        </w:rPr>
      </w:pPr>
      <w:r w:rsidRPr="0032756D">
        <w:rPr>
          <w:rFonts w:eastAsia="Arial MT"/>
          <w:lang w:val="pt-PT"/>
        </w:rPr>
        <w:t xml:space="preserve">A data da emissão; </w:t>
      </w:r>
    </w:p>
    <w:p w14:paraId="05986779" w14:textId="77777777" w:rsidR="00112561" w:rsidRPr="0032756D" w:rsidRDefault="00112561" w:rsidP="00112561">
      <w:pPr>
        <w:numPr>
          <w:ilvl w:val="0"/>
          <w:numId w:val="39"/>
        </w:numPr>
        <w:autoSpaceDE w:val="0"/>
        <w:spacing w:line="276" w:lineRule="auto"/>
        <w:ind w:right="-1"/>
        <w:jc w:val="both"/>
        <w:rPr>
          <w:rFonts w:eastAsia="Arial MT"/>
          <w:lang w:val="pt-PT"/>
        </w:rPr>
      </w:pPr>
      <w:r w:rsidRPr="0032756D">
        <w:rPr>
          <w:rFonts w:eastAsia="Arial MT"/>
          <w:lang w:val="pt-PT"/>
        </w:rPr>
        <w:t xml:space="preserve">Os dados do contrato e do órgão contratante; </w:t>
      </w:r>
    </w:p>
    <w:p w14:paraId="42C64F6B" w14:textId="77777777" w:rsidR="00112561" w:rsidRPr="0032756D" w:rsidRDefault="00112561" w:rsidP="00112561">
      <w:pPr>
        <w:numPr>
          <w:ilvl w:val="0"/>
          <w:numId w:val="39"/>
        </w:numPr>
        <w:autoSpaceDE w:val="0"/>
        <w:spacing w:line="276" w:lineRule="auto"/>
        <w:ind w:right="-1"/>
        <w:jc w:val="both"/>
        <w:rPr>
          <w:rFonts w:eastAsia="Arial MT"/>
          <w:lang w:val="pt-PT"/>
        </w:rPr>
      </w:pPr>
      <w:r w:rsidRPr="0032756D">
        <w:rPr>
          <w:rFonts w:eastAsia="Arial MT"/>
          <w:lang w:val="pt-PT"/>
        </w:rPr>
        <w:t xml:space="preserve">O período respectivo de execução do contrato; </w:t>
      </w:r>
    </w:p>
    <w:p w14:paraId="4CE19A21" w14:textId="77777777" w:rsidR="00112561" w:rsidRPr="0032756D" w:rsidRDefault="00112561" w:rsidP="00112561">
      <w:pPr>
        <w:numPr>
          <w:ilvl w:val="0"/>
          <w:numId w:val="39"/>
        </w:numPr>
        <w:autoSpaceDE w:val="0"/>
        <w:spacing w:line="276" w:lineRule="auto"/>
        <w:ind w:right="-1"/>
        <w:jc w:val="both"/>
        <w:rPr>
          <w:rFonts w:eastAsia="Arial MT"/>
          <w:lang w:val="pt-PT"/>
        </w:rPr>
      </w:pPr>
      <w:r w:rsidRPr="0032756D">
        <w:rPr>
          <w:rFonts w:eastAsia="Arial MT"/>
          <w:lang w:val="pt-PT"/>
        </w:rPr>
        <w:t xml:space="preserve">O valor a pagar; e </w:t>
      </w:r>
    </w:p>
    <w:p w14:paraId="05E2D12A" w14:textId="77777777" w:rsidR="00112561" w:rsidRPr="0032756D" w:rsidRDefault="00112561" w:rsidP="00112561">
      <w:pPr>
        <w:numPr>
          <w:ilvl w:val="0"/>
          <w:numId w:val="39"/>
        </w:numPr>
        <w:autoSpaceDE w:val="0"/>
        <w:spacing w:line="276" w:lineRule="auto"/>
        <w:ind w:right="-1"/>
        <w:jc w:val="both"/>
        <w:rPr>
          <w:rFonts w:eastAsia="Arial MT"/>
          <w:lang w:val="pt-PT"/>
        </w:rPr>
      </w:pPr>
      <w:r w:rsidRPr="0032756D">
        <w:rPr>
          <w:rFonts w:eastAsia="Arial MT"/>
          <w:lang w:val="pt-PT"/>
        </w:rPr>
        <w:t>Eventual destaque do valor de retenções tributárias cabíveis.</w:t>
      </w:r>
    </w:p>
    <w:p w14:paraId="697EDE52" w14:textId="77777777" w:rsidR="00112561" w:rsidRPr="0032756D" w:rsidRDefault="00112561" w:rsidP="00112561">
      <w:pPr>
        <w:tabs>
          <w:tab w:val="left" w:pos="708"/>
        </w:tabs>
        <w:spacing w:line="276" w:lineRule="auto"/>
        <w:ind w:left="426" w:right="-1"/>
        <w:jc w:val="both"/>
        <w:rPr>
          <w:rFonts w:eastAsia="MS Mincho"/>
        </w:rPr>
      </w:pPr>
      <w:r w:rsidRPr="0032756D">
        <w:rPr>
          <w:rFonts w:eastAsia="Calibri"/>
          <w:b/>
          <w:bCs/>
          <w:w w:val="110"/>
        </w:rPr>
        <w:t xml:space="preserve">7.5 </w:t>
      </w:r>
      <w:r w:rsidRPr="0032756D">
        <w:rPr>
          <w:rFonts w:eastAsia="Calibri"/>
          <w:b/>
          <w:bCs/>
        </w:rPr>
        <w:t>–</w:t>
      </w:r>
      <w:r w:rsidRPr="0032756D">
        <w:rPr>
          <w:rFonts w:eastAsia="Calibri"/>
        </w:rPr>
        <w:t xml:space="preserve"> 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4323D41E" w14:textId="77777777" w:rsidR="00112561" w:rsidRPr="0032756D" w:rsidRDefault="00112561" w:rsidP="00112561">
      <w:pPr>
        <w:tabs>
          <w:tab w:val="left" w:pos="708"/>
        </w:tabs>
        <w:spacing w:line="276" w:lineRule="auto"/>
        <w:ind w:left="426" w:right="-1"/>
        <w:jc w:val="both"/>
      </w:pPr>
      <w:r w:rsidRPr="0032756D">
        <w:rPr>
          <w:rFonts w:eastAsia="Calibri"/>
          <w:b/>
          <w:bCs/>
          <w:w w:val="110"/>
        </w:rPr>
        <w:t xml:space="preserve">7.6 </w:t>
      </w:r>
      <w:r w:rsidRPr="0032756D">
        <w:rPr>
          <w:rFonts w:eastAsia="Calibri"/>
          <w:b/>
          <w:bCs/>
        </w:rPr>
        <w:t>–</w:t>
      </w:r>
      <w:r w:rsidRPr="0032756D">
        <w:rPr>
          <w:rFonts w:eastAsia="Calibri"/>
        </w:rPr>
        <w:t xml:space="preserve"> A nota fiscal ou instrumento de cobrança equivalente deverá ser obrigatoriamente acompanhado da comprovação da regularidade fiscal, mediante consulta aos sítios eletrônicos oficiais ou à documentação mencionada no </w:t>
      </w:r>
      <w:hyperlink r:id="rId16" w:anchor="art68" w:history="1">
        <w:r w:rsidRPr="0032756D">
          <w:rPr>
            <w:rFonts w:eastAsia="Calibri"/>
            <w:u w:val="single"/>
          </w:rPr>
          <w:t xml:space="preserve">art. 68 da Lei nº 14.133, de 2021.  </w:t>
        </w:r>
      </w:hyperlink>
    </w:p>
    <w:p w14:paraId="508D650E" w14:textId="77777777" w:rsidR="00112561" w:rsidRPr="0032756D" w:rsidRDefault="00112561" w:rsidP="00112561">
      <w:pPr>
        <w:tabs>
          <w:tab w:val="left" w:pos="708"/>
        </w:tabs>
        <w:spacing w:line="276" w:lineRule="auto"/>
        <w:ind w:left="426" w:right="-1"/>
        <w:jc w:val="both"/>
        <w:rPr>
          <w:rFonts w:eastAsia="Calibri"/>
        </w:rPr>
      </w:pPr>
      <w:r w:rsidRPr="0032756D">
        <w:rPr>
          <w:rFonts w:eastAsia="Calibri"/>
          <w:b/>
          <w:bCs/>
          <w:w w:val="110"/>
        </w:rPr>
        <w:t xml:space="preserve">7.7 </w:t>
      </w:r>
      <w:r w:rsidRPr="0032756D">
        <w:rPr>
          <w:rFonts w:eastAsia="Calibri"/>
          <w:b/>
          <w:bCs/>
        </w:rPr>
        <w:t>–</w:t>
      </w:r>
      <w:r w:rsidRPr="0032756D">
        <w:rPr>
          <w:rFonts w:eastAsia="Calibri"/>
        </w:rPr>
        <w:t xml:space="preserve"> A Administração deverá realizar consulta para: </w:t>
      </w:r>
    </w:p>
    <w:p w14:paraId="5B6AA1FA" w14:textId="77777777" w:rsidR="00112561" w:rsidRPr="0032756D" w:rsidRDefault="00112561" w:rsidP="00112561">
      <w:pPr>
        <w:numPr>
          <w:ilvl w:val="0"/>
          <w:numId w:val="40"/>
        </w:numPr>
        <w:spacing w:line="276" w:lineRule="auto"/>
        <w:ind w:right="-1"/>
        <w:jc w:val="both"/>
        <w:rPr>
          <w:rFonts w:eastAsia="Calibri"/>
        </w:rPr>
      </w:pPr>
      <w:r w:rsidRPr="0032756D">
        <w:rPr>
          <w:rFonts w:eastAsia="Calibri"/>
        </w:rPr>
        <w:t xml:space="preserve">verificar a manutenção das condições de habilitação exigidas no edital; </w:t>
      </w:r>
    </w:p>
    <w:p w14:paraId="24D4D022" w14:textId="77777777" w:rsidR="00112561" w:rsidRPr="0032756D" w:rsidRDefault="00112561" w:rsidP="00112561">
      <w:pPr>
        <w:numPr>
          <w:ilvl w:val="0"/>
          <w:numId w:val="40"/>
        </w:numPr>
        <w:spacing w:line="276" w:lineRule="auto"/>
        <w:ind w:right="-1"/>
        <w:jc w:val="both"/>
        <w:rPr>
          <w:rFonts w:eastAsia="Calibri"/>
        </w:rPr>
      </w:pPr>
      <w:proofErr w:type="gramStart"/>
      <w:r w:rsidRPr="0032756D">
        <w:rPr>
          <w:rFonts w:eastAsia="Calibri"/>
        </w:rPr>
        <w:t>identificar</w:t>
      </w:r>
      <w:proofErr w:type="gramEnd"/>
      <w:r w:rsidRPr="0032756D">
        <w:rPr>
          <w:rFonts w:eastAsia="Calibri"/>
        </w:rPr>
        <w:t xml:space="preserve"> possível razão que impeça a participação em licitação, no âmbito do órgão ou entidade, que implique proibição de contratar com o Poder Público, bem como ocorrências impeditivas indiretas;</w:t>
      </w:r>
    </w:p>
    <w:p w14:paraId="73D80C0A" w14:textId="77777777" w:rsidR="0067005B" w:rsidRPr="0032756D" w:rsidRDefault="0067005B" w:rsidP="0067005B">
      <w:pPr>
        <w:spacing w:line="276" w:lineRule="auto"/>
        <w:ind w:left="1146" w:right="-1"/>
        <w:jc w:val="both"/>
        <w:rPr>
          <w:rFonts w:eastAsia="Calibri"/>
        </w:rPr>
      </w:pPr>
    </w:p>
    <w:p w14:paraId="134179CD" w14:textId="77777777" w:rsidR="00112561" w:rsidRPr="0032756D" w:rsidRDefault="00112561" w:rsidP="00112561">
      <w:pPr>
        <w:tabs>
          <w:tab w:val="left" w:pos="708"/>
        </w:tabs>
        <w:spacing w:line="276" w:lineRule="auto"/>
        <w:ind w:left="426" w:right="-1"/>
        <w:jc w:val="both"/>
        <w:rPr>
          <w:rFonts w:eastAsia="Calibri"/>
        </w:rPr>
      </w:pPr>
      <w:r w:rsidRPr="0032756D">
        <w:rPr>
          <w:rFonts w:eastAsia="Calibri"/>
          <w:b/>
          <w:bCs/>
          <w:w w:val="110"/>
        </w:rPr>
        <w:t xml:space="preserve">7.8 </w:t>
      </w:r>
      <w:r w:rsidRPr="0032756D">
        <w:rPr>
          <w:rFonts w:eastAsia="Calibri"/>
          <w:b/>
          <w:bCs/>
        </w:rPr>
        <w:t>–</w:t>
      </w:r>
      <w:r w:rsidRPr="0032756D">
        <w:rPr>
          <w:rFonts w:eastAsia="Calibri"/>
        </w:rPr>
        <w:t xml:space="preserve"> Constatando-se, junto ao SICAF, a situação de irregularidade do contratado, será providenciada sua notificação, por escrito, para que, no prazo de </w:t>
      </w:r>
      <w:proofErr w:type="gramStart"/>
      <w:r w:rsidRPr="0032756D">
        <w:rPr>
          <w:rFonts w:eastAsia="Calibri"/>
        </w:rPr>
        <w:t>5</w:t>
      </w:r>
      <w:proofErr w:type="gramEnd"/>
      <w:r w:rsidRPr="0032756D">
        <w:rPr>
          <w:rFonts w:eastAsia="Calibri"/>
        </w:rPr>
        <w:t xml:space="preserve"> (cinco) dias úteis, regularize sua situação ou, no mesmo prazo, apresente sua defesa. O prazo poderá ser prorrogado uma vez, por igual período, a critério do contratante;</w:t>
      </w:r>
    </w:p>
    <w:p w14:paraId="51EA71F5" w14:textId="77777777" w:rsidR="00112561" w:rsidRPr="0032756D" w:rsidRDefault="00112561" w:rsidP="00112561">
      <w:pPr>
        <w:tabs>
          <w:tab w:val="left" w:pos="708"/>
        </w:tabs>
        <w:spacing w:line="276" w:lineRule="auto"/>
        <w:ind w:left="426" w:right="-1"/>
        <w:jc w:val="both"/>
        <w:rPr>
          <w:rFonts w:eastAsia="Calibri"/>
        </w:rPr>
      </w:pPr>
      <w:r w:rsidRPr="0032756D">
        <w:rPr>
          <w:rFonts w:eastAsia="Calibri"/>
          <w:b/>
          <w:bCs/>
          <w:w w:val="110"/>
        </w:rPr>
        <w:t xml:space="preserve">7.9 </w:t>
      </w:r>
      <w:r w:rsidRPr="0032756D">
        <w:rPr>
          <w:rFonts w:eastAsia="Calibri"/>
          <w:b/>
          <w:bCs/>
        </w:rPr>
        <w:t>–</w:t>
      </w:r>
      <w:r w:rsidRPr="0032756D">
        <w:rPr>
          <w:rFonts w:eastAsia="Calibri"/>
        </w:rPr>
        <w:t xml:space="preserve"> Não havendo regularização ou sendo a defesa considerada improcedente, o contratante deverá comunicar aos órgãos responsáveis pela fiscalização da regularidade fiscal quanto à </w:t>
      </w:r>
      <w:r w:rsidRPr="0032756D">
        <w:rPr>
          <w:rFonts w:eastAsia="Calibri"/>
        </w:rPr>
        <w:lastRenderedPageBreak/>
        <w:t>inadimplência do contratado, bem como quanto à existência de pagamento a ser efetuado, para que sejam acionados os meios pertinentes e necessários para garantir o recebimento de seus créditos;</w:t>
      </w:r>
    </w:p>
    <w:p w14:paraId="2A229E98" w14:textId="77777777" w:rsidR="00112561" w:rsidRPr="0032756D" w:rsidRDefault="00112561" w:rsidP="00112561">
      <w:pPr>
        <w:tabs>
          <w:tab w:val="left" w:pos="708"/>
        </w:tabs>
        <w:spacing w:line="276" w:lineRule="auto"/>
        <w:ind w:left="426" w:right="-1"/>
        <w:jc w:val="both"/>
        <w:rPr>
          <w:rFonts w:eastAsia="Calibri"/>
        </w:rPr>
      </w:pPr>
      <w:r w:rsidRPr="0032756D">
        <w:rPr>
          <w:rFonts w:eastAsia="Calibri"/>
          <w:b/>
          <w:bCs/>
          <w:w w:val="110"/>
        </w:rPr>
        <w:t xml:space="preserve">7.10 </w:t>
      </w:r>
      <w:r w:rsidRPr="0032756D">
        <w:rPr>
          <w:rFonts w:eastAsia="Calibri"/>
          <w:b/>
          <w:bCs/>
        </w:rPr>
        <w:t>–</w:t>
      </w:r>
      <w:r w:rsidRPr="0032756D">
        <w:rPr>
          <w:rFonts w:eastAsia="Calibri"/>
        </w:rPr>
        <w:t xml:space="preserve"> Persistindo a irregularidade, o contratante deverá adotar as medidas necessárias à rescisão contratual nos autos do processo administrativo correspondente, assegurada ao contratado a ampla defesa;</w:t>
      </w:r>
    </w:p>
    <w:p w14:paraId="0D2AF7DA" w14:textId="77777777" w:rsidR="00112561" w:rsidRPr="0032756D" w:rsidRDefault="00112561" w:rsidP="00112561">
      <w:pPr>
        <w:tabs>
          <w:tab w:val="left" w:pos="708"/>
        </w:tabs>
        <w:spacing w:line="276" w:lineRule="auto"/>
        <w:ind w:left="426" w:right="-1"/>
        <w:jc w:val="both"/>
        <w:rPr>
          <w:rFonts w:eastAsia="Calibri"/>
        </w:rPr>
      </w:pPr>
      <w:r w:rsidRPr="0032756D">
        <w:rPr>
          <w:rFonts w:eastAsia="Calibri"/>
          <w:b/>
          <w:bCs/>
          <w:w w:val="110"/>
        </w:rPr>
        <w:t xml:space="preserve">7.11 </w:t>
      </w:r>
      <w:r w:rsidRPr="0032756D">
        <w:rPr>
          <w:rFonts w:eastAsia="Calibri"/>
          <w:b/>
          <w:bCs/>
        </w:rPr>
        <w:t>–</w:t>
      </w:r>
      <w:r w:rsidRPr="0032756D">
        <w:rPr>
          <w:rFonts w:eastAsia="Calibri"/>
        </w:rPr>
        <w:t xml:space="preserve"> Havendo a efetiva execução do objeto, os pagamentos serão realizados normalmente, até que se decida pela rescisão do contrato, caso o contratado não regularize sua situação no que se refere a regularidade fiscal.  </w:t>
      </w:r>
    </w:p>
    <w:p w14:paraId="44731660" w14:textId="77777777" w:rsidR="00112561" w:rsidRPr="0032756D" w:rsidRDefault="00112561" w:rsidP="00112561">
      <w:pPr>
        <w:keepNext/>
        <w:keepLines/>
        <w:tabs>
          <w:tab w:val="left" w:pos="567"/>
        </w:tabs>
        <w:spacing w:line="276" w:lineRule="auto"/>
        <w:ind w:left="426" w:right="-1"/>
        <w:jc w:val="both"/>
        <w:outlineLvl w:val="1"/>
        <w:rPr>
          <w:b/>
          <w:bCs/>
          <w:u w:val="single" w:color="000000"/>
        </w:rPr>
      </w:pPr>
    </w:p>
    <w:p w14:paraId="0E2E32DA" w14:textId="77777777" w:rsidR="00112561" w:rsidRPr="0032756D" w:rsidRDefault="00112561" w:rsidP="00112561">
      <w:pPr>
        <w:keepNext/>
        <w:keepLines/>
        <w:tabs>
          <w:tab w:val="left" w:pos="567"/>
        </w:tabs>
        <w:spacing w:line="276" w:lineRule="auto"/>
        <w:ind w:left="426" w:right="-1"/>
        <w:jc w:val="both"/>
        <w:outlineLvl w:val="1"/>
        <w:rPr>
          <w:b/>
          <w:bCs/>
          <w:u w:val="single" w:color="000000"/>
        </w:rPr>
      </w:pPr>
      <w:r w:rsidRPr="0032756D">
        <w:rPr>
          <w:b/>
          <w:bCs/>
          <w:u w:val="single" w:color="000000"/>
        </w:rPr>
        <w:t>Prazo de pagamento</w:t>
      </w:r>
    </w:p>
    <w:p w14:paraId="1D617DBC" w14:textId="77777777" w:rsidR="00112561" w:rsidRPr="0032756D" w:rsidRDefault="00112561" w:rsidP="00112561">
      <w:pPr>
        <w:spacing w:line="276" w:lineRule="auto"/>
        <w:ind w:left="426" w:right="-1"/>
        <w:jc w:val="both"/>
        <w:rPr>
          <w:rFonts w:eastAsia="Calibri"/>
        </w:rPr>
      </w:pPr>
      <w:r w:rsidRPr="0032756D">
        <w:rPr>
          <w:rFonts w:eastAsia="Calibri"/>
          <w:b/>
          <w:bCs/>
          <w:w w:val="110"/>
        </w:rPr>
        <w:t xml:space="preserve">7.12 </w:t>
      </w:r>
      <w:r w:rsidRPr="0032756D">
        <w:rPr>
          <w:rFonts w:eastAsia="Calibri"/>
          <w:b/>
          <w:bCs/>
        </w:rPr>
        <w:t>–</w:t>
      </w:r>
      <w:r w:rsidRPr="0032756D">
        <w:rPr>
          <w:rFonts w:eastAsia="Calibri"/>
        </w:rPr>
        <w:t xml:space="preserve"> O pagamento será efetuado no prazo de até 30 (trinta) dias </w:t>
      </w:r>
      <w:r w:rsidRPr="0032756D">
        <w:rPr>
          <w:rFonts w:eastAsia="Calibri"/>
          <w:bCs/>
        </w:rPr>
        <w:t>contados a partir do atesto da Nota Fiscal, por meio de liquidação, após comprovadas o adimplemento da contratada em todas as suas obrigações, já deduzidas as glosas e notas de débitos</w:t>
      </w:r>
      <w:r w:rsidRPr="0032756D">
        <w:rPr>
          <w:rFonts w:eastAsia="Calibri"/>
        </w:rPr>
        <w:t>.</w:t>
      </w:r>
    </w:p>
    <w:p w14:paraId="4021530A" w14:textId="77777777" w:rsidR="00112561" w:rsidRPr="0032756D" w:rsidRDefault="00112561" w:rsidP="00112561">
      <w:pPr>
        <w:keepNext/>
        <w:keepLines/>
        <w:tabs>
          <w:tab w:val="left" w:pos="567"/>
        </w:tabs>
        <w:spacing w:line="276" w:lineRule="auto"/>
        <w:ind w:left="426" w:right="-1"/>
        <w:jc w:val="both"/>
        <w:outlineLvl w:val="1"/>
        <w:rPr>
          <w:b/>
          <w:bCs/>
          <w:u w:val="single" w:color="000000"/>
        </w:rPr>
      </w:pPr>
    </w:p>
    <w:p w14:paraId="597B73E2" w14:textId="77777777" w:rsidR="00112561" w:rsidRPr="0032756D" w:rsidRDefault="00112561" w:rsidP="00112561">
      <w:pPr>
        <w:keepNext/>
        <w:keepLines/>
        <w:tabs>
          <w:tab w:val="left" w:pos="567"/>
        </w:tabs>
        <w:spacing w:line="276" w:lineRule="auto"/>
        <w:ind w:left="426" w:right="-1"/>
        <w:jc w:val="both"/>
        <w:outlineLvl w:val="1"/>
        <w:rPr>
          <w:b/>
          <w:bCs/>
          <w:u w:val="single" w:color="000000"/>
        </w:rPr>
      </w:pPr>
      <w:r w:rsidRPr="0032756D">
        <w:rPr>
          <w:b/>
          <w:bCs/>
          <w:u w:val="single" w:color="000000"/>
        </w:rPr>
        <w:t>Forma de pagamento</w:t>
      </w:r>
    </w:p>
    <w:p w14:paraId="7019895A" w14:textId="77777777" w:rsidR="00112561" w:rsidRPr="0032756D" w:rsidRDefault="00112561" w:rsidP="00112561">
      <w:pPr>
        <w:spacing w:line="276" w:lineRule="auto"/>
        <w:ind w:left="426" w:right="-1"/>
        <w:jc w:val="both"/>
        <w:rPr>
          <w:rFonts w:eastAsia="Calibri"/>
        </w:rPr>
      </w:pPr>
      <w:r w:rsidRPr="0032756D">
        <w:rPr>
          <w:rFonts w:eastAsia="Calibri"/>
          <w:b/>
          <w:bCs/>
          <w:w w:val="110"/>
        </w:rPr>
        <w:t xml:space="preserve">7.13 </w:t>
      </w:r>
      <w:r w:rsidRPr="0032756D">
        <w:rPr>
          <w:rFonts w:eastAsia="Calibri"/>
          <w:b/>
          <w:bCs/>
        </w:rPr>
        <w:t>–</w:t>
      </w:r>
      <w:r w:rsidRPr="0032756D">
        <w:rPr>
          <w:rFonts w:eastAsia="Calibri"/>
        </w:rPr>
        <w:t xml:space="preserve"> O pagamento será realizado por meio de ordem bancária, para crédito em banco, agência e conta corrente indicado pelo contratado na nota fiscal ou instrumento equivalente.</w:t>
      </w:r>
    </w:p>
    <w:p w14:paraId="1EB74340" w14:textId="77777777" w:rsidR="00112561" w:rsidRPr="0032756D" w:rsidRDefault="00112561" w:rsidP="00112561">
      <w:pPr>
        <w:spacing w:line="276" w:lineRule="auto"/>
        <w:ind w:left="426" w:right="-1"/>
        <w:jc w:val="both"/>
        <w:rPr>
          <w:rFonts w:eastAsia="Calibri"/>
        </w:rPr>
      </w:pPr>
      <w:r w:rsidRPr="0032756D">
        <w:rPr>
          <w:rFonts w:eastAsia="Calibri"/>
          <w:b/>
          <w:bCs/>
          <w:w w:val="110"/>
        </w:rPr>
        <w:t xml:space="preserve">7.14 </w:t>
      </w:r>
      <w:r w:rsidRPr="0032756D">
        <w:rPr>
          <w:rFonts w:eastAsia="Calibri"/>
          <w:b/>
          <w:bCs/>
        </w:rPr>
        <w:t>–</w:t>
      </w:r>
      <w:r w:rsidRPr="0032756D">
        <w:rPr>
          <w:rFonts w:eastAsia="Calibri"/>
        </w:rPr>
        <w:t xml:space="preserve"> Será considerada data do pagamento o dia em que constar como emitida a ordem bancária para pagamento.</w:t>
      </w:r>
    </w:p>
    <w:p w14:paraId="779BA3F8" w14:textId="77777777" w:rsidR="00112561" w:rsidRPr="0032756D" w:rsidRDefault="00112561" w:rsidP="00112561">
      <w:pPr>
        <w:spacing w:line="276" w:lineRule="auto"/>
        <w:ind w:left="426" w:right="-1"/>
        <w:jc w:val="both"/>
        <w:rPr>
          <w:rFonts w:eastAsia="Calibri"/>
        </w:rPr>
      </w:pPr>
      <w:r w:rsidRPr="0032756D">
        <w:rPr>
          <w:rFonts w:eastAsia="Calibri"/>
          <w:b/>
          <w:bCs/>
          <w:w w:val="110"/>
        </w:rPr>
        <w:t xml:space="preserve">7.15 </w:t>
      </w:r>
      <w:r w:rsidRPr="0032756D">
        <w:rPr>
          <w:rFonts w:eastAsia="Calibri"/>
          <w:b/>
          <w:bCs/>
        </w:rPr>
        <w:t>–</w:t>
      </w:r>
      <w:r w:rsidRPr="0032756D">
        <w:rPr>
          <w:rFonts w:eastAsia="Calibri"/>
        </w:rPr>
        <w:t xml:space="preserve"> Quanto ao pagamento, será efetuada a retenção tributária prevista na legislação aplicável.</w:t>
      </w:r>
    </w:p>
    <w:p w14:paraId="28EE6A5D" w14:textId="77777777" w:rsidR="00112561" w:rsidRPr="0032756D" w:rsidRDefault="00112561" w:rsidP="00112561">
      <w:pPr>
        <w:spacing w:line="276" w:lineRule="auto"/>
        <w:ind w:left="426" w:right="-1"/>
        <w:jc w:val="both"/>
        <w:rPr>
          <w:rFonts w:eastAsia="Calibri"/>
        </w:rPr>
      </w:pPr>
      <w:r w:rsidRPr="0032756D">
        <w:rPr>
          <w:rFonts w:eastAsia="Calibri"/>
          <w:b/>
          <w:bCs/>
          <w:w w:val="110"/>
        </w:rPr>
        <w:t xml:space="preserve">7.15.1 </w:t>
      </w:r>
      <w:r w:rsidRPr="0032756D">
        <w:rPr>
          <w:rFonts w:eastAsia="Calibri"/>
          <w:b/>
          <w:bCs/>
        </w:rPr>
        <w:t>–</w:t>
      </w:r>
      <w:r w:rsidRPr="0032756D">
        <w:rPr>
          <w:rFonts w:eastAsia="Calibri"/>
        </w:rPr>
        <w:t xml:space="preserve"> Independentemente do percentual de tributo inserido na planilha, quando houver, serão retidos na fonte, quando da realização do pagamento, os percentuais estabelecidos na legislação vigente.</w:t>
      </w:r>
    </w:p>
    <w:p w14:paraId="5D7342A2" w14:textId="77777777" w:rsidR="00112561" w:rsidRPr="0032756D" w:rsidRDefault="00112561" w:rsidP="00112561">
      <w:pPr>
        <w:spacing w:line="276" w:lineRule="auto"/>
        <w:ind w:left="426" w:right="-1"/>
        <w:jc w:val="both"/>
        <w:rPr>
          <w:rFonts w:eastAsia="Calibri"/>
        </w:rPr>
      </w:pPr>
      <w:r w:rsidRPr="0032756D">
        <w:rPr>
          <w:rFonts w:eastAsia="Calibri"/>
          <w:b/>
          <w:bCs/>
          <w:w w:val="110"/>
        </w:rPr>
        <w:t xml:space="preserve">7.16 </w:t>
      </w:r>
      <w:r w:rsidRPr="0032756D">
        <w:rPr>
          <w:rFonts w:eastAsia="Calibri"/>
          <w:b/>
          <w:bCs/>
        </w:rPr>
        <w:t>–</w:t>
      </w:r>
      <w:r w:rsidRPr="0032756D">
        <w:rPr>
          <w:rFonts w:eastAsia="Calibri"/>
        </w:rPr>
        <w:t xml:space="preserve"> O Contratado regularmente optante pelo Simples Nacional, nos termos da </w:t>
      </w:r>
      <w:hyperlink r:id="rId17" w:history="1">
        <w:r w:rsidRPr="0032756D">
          <w:rPr>
            <w:rFonts w:eastAsia="Calibri"/>
            <w:u w:val="single"/>
          </w:rPr>
          <w:t>Lei Complementar nº 123, de 2006</w:t>
        </w:r>
      </w:hyperlink>
      <w:r w:rsidRPr="0032756D">
        <w:rPr>
          <w:rFonts w:eastAsia="Calibri"/>
        </w:rPr>
        <w:t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29D01A51" w14:textId="77777777" w:rsidR="00112561" w:rsidRPr="0032756D" w:rsidRDefault="00112561" w:rsidP="00112561">
      <w:pPr>
        <w:spacing w:line="276" w:lineRule="auto"/>
        <w:ind w:left="426" w:right="-1"/>
        <w:jc w:val="both"/>
      </w:pPr>
    </w:p>
    <w:p w14:paraId="2F8E6A9F" w14:textId="77777777" w:rsidR="00112561" w:rsidRPr="0032756D" w:rsidRDefault="00112561" w:rsidP="00112561">
      <w:pPr>
        <w:tabs>
          <w:tab w:val="left" w:pos="1014"/>
          <w:tab w:val="left" w:pos="1016"/>
        </w:tabs>
        <w:autoSpaceDE w:val="0"/>
        <w:spacing w:line="276" w:lineRule="auto"/>
        <w:ind w:left="426" w:right="-1"/>
        <w:jc w:val="both"/>
        <w:outlineLvl w:val="2"/>
        <w:rPr>
          <w:rFonts w:eastAsia="Arial"/>
          <w:b/>
          <w:bCs/>
          <w:lang w:val="pt-PT"/>
        </w:rPr>
      </w:pPr>
      <w:r w:rsidRPr="0032756D">
        <w:rPr>
          <w:rFonts w:eastAsia="Arial"/>
          <w:b/>
          <w:bCs/>
          <w:w w:val="110"/>
          <w:lang w:val="pt-PT"/>
        </w:rPr>
        <w:t xml:space="preserve">8 </w:t>
      </w:r>
      <w:r w:rsidRPr="0032756D">
        <w:rPr>
          <w:rFonts w:eastAsia="Arial"/>
          <w:b/>
          <w:bCs/>
          <w:lang w:val="pt-PT"/>
        </w:rPr>
        <w:t xml:space="preserve">– </w:t>
      </w:r>
      <w:r w:rsidRPr="0032756D">
        <w:rPr>
          <w:rFonts w:eastAsia="Arial"/>
          <w:b/>
          <w:bCs/>
          <w:w w:val="110"/>
          <w:lang w:val="pt-PT"/>
        </w:rPr>
        <w:t>FORMA</w:t>
      </w:r>
      <w:r w:rsidRPr="0032756D">
        <w:rPr>
          <w:rFonts w:eastAsia="Arial"/>
          <w:b/>
          <w:bCs/>
          <w:spacing w:val="-12"/>
          <w:w w:val="110"/>
          <w:lang w:val="pt-PT"/>
        </w:rPr>
        <w:t xml:space="preserve"> </w:t>
      </w:r>
      <w:r w:rsidRPr="0032756D">
        <w:rPr>
          <w:rFonts w:eastAsia="Arial"/>
          <w:b/>
          <w:bCs/>
          <w:w w:val="110"/>
          <w:lang w:val="pt-PT"/>
        </w:rPr>
        <w:t>E</w:t>
      </w:r>
      <w:r w:rsidRPr="0032756D">
        <w:rPr>
          <w:rFonts w:eastAsia="Arial"/>
          <w:b/>
          <w:bCs/>
          <w:spacing w:val="3"/>
          <w:w w:val="110"/>
          <w:lang w:val="pt-PT"/>
        </w:rPr>
        <w:t xml:space="preserve"> </w:t>
      </w:r>
      <w:r w:rsidRPr="0032756D">
        <w:rPr>
          <w:rFonts w:eastAsia="Arial"/>
          <w:b/>
          <w:bCs/>
          <w:w w:val="110"/>
          <w:lang w:val="pt-PT"/>
        </w:rPr>
        <w:t>CRITÉRIOS</w:t>
      </w:r>
      <w:r w:rsidRPr="0032756D">
        <w:rPr>
          <w:rFonts w:eastAsia="Arial"/>
          <w:b/>
          <w:bCs/>
          <w:spacing w:val="6"/>
          <w:w w:val="110"/>
          <w:lang w:val="pt-PT"/>
        </w:rPr>
        <w:t xml:space="preserve"> </w:t>
      </w:r>
      <w:r w:rsidRPr="0032756D">
        <w:rPr>
          <w:rFonts w:eastAsia="Arial"/>
          <w:b/>
          <w:bCs/>
          <w:w w:val="110"/>
          <w:lang w:val="pt-PT"/>
        </w:rPr>
        <w:t>DE SELEÇÃO</w:t>
      </w:r>
      <w:r w:rsidRPr="0032756D">
        <w:rPr>
          <w:rFonts w:eastAsia="Arial"/>
          <w:b/>
          <w:bCs/>
          <w:spacing w:val="-1"/>
          <w:w w:val="110"/>
          <w:lang w:val="pt-PT"/>
        </w:rPr>
        <w:t xml:space="preserve"> </w:t>
      </w:r>
      <w:r w:rsidRPr="0032756D">
        <w:rPr>
          <w:rFonts w:eastAsia="Arial"/>
          <w:b/>
          <w:bCs/>
          <w:w w:val="110"/>
          <w:lang w:val="pt-PT"/>
        </w:rPr>
        <w:t>DO</w:t>
      </w:r>
      <w:r w:rsidRPr="0032756D">
        <w:rPr>
          <w:rFonts w:eastAsia="Arial"/>
          <w:b/>
          <w:bCs/>
          <w:spacing w:val="-3"/>
          <w:w w:val="110"/>
          <w:lang w:val="pt-PT"/>
        </w:rPr>
        <w:t xml:space="preserve"> </w:t>
      </w:r>
      <w:r w:rsidRPr="0032756D">
        <w:rPr>
          <w:rFonts w:eastAsia="Arial"/>
          <w:b/>
          <w:bCs/>
          <w:w w:val="110"/>
          <w:lang w:val="pt-PT"/>
        </w:rPr>
        <w:t>FORNECEDOR</w:t>
      </w:r>
    </w:p>
    <w:p w14:paraId="441B9FB5" w14:textId="72CAB1CD" w:rsidR="0001724E" w:rsidRPr="0032756D" w:rsidRDefault="00112561" w:rsidP="0001724E">
      <w:pPr>
        <w:tabs>
          <w:tab w:val="right" w:pos="9072"/>
        </w:tabs>
        <w:spacing w:line="276" w:lineRule="auto"/>
        <w:ind w:left="426" w:right="-1"/>
        <w:jc w:val="both"/>
        <w:rPr>
          <w:rFonts w:eastAsia="Arial"/>
          <w:u w:val="single"/>
        </w:rPr>
      </w:pPr>
      <w:r w:rsidRPr="0032756D">
        <w:rPr>
          <w:b/>
          <w:bCs/>
        </w:rPr>
        <w:t xml:space="preserve">8.1 – </w:t>
      </w:r>
      <w:r w:rsidRPr="0032756D">
        <w:t>O fornecedor será selecionado por meio da realização de procedimento de contratação direta,</w:t>
      </w:r>
      <w:proofErr w:type="gramStart"/>
      <w:r w:rsidRPr="0032756D">
        <w:t xml:space="preserve">  </w:t>
      </w:r>
      <w:proofErr w:type="gramEnd"/>
      <w:r w:rsidRPr="0032756D">
        <w:t xml:space="preserve">sob a forma de Dispensa de Licitação, com adoção do critério de julgamento pelo </w:t>
      </w:r>
      <w:r w:rsidRPr="0032756D">
        <w:rPr>
          <w:rFonts w:eastAsia="Arial"/>
          <w:u w:val="single"/>
        </w:rPr>
        <w:t>MENOR PREÇO GLOBAL.</w:t>
      </w:r>
    </w:p>
    <w:p w14:paraId="777D780A" w14:textId="77777777" w:rsidR="00112561" w:rsidRPr="0032756D" w:rsidRDefault="00112561" w:rsidP="00112561">
      <w:pPr>
        <w:tabs>
          <w:tab w:val="left" w:pos="426"/>
        </w:tabs>
        <w:spacing w:line="276" w:lineRule="auto"/>
        <w:ind w:left="426" w:right="-1"/>
        <w:jc w:val="both"/>
        <w:rPr>
          <w:rFonts w:eastAsia="Calibri"/>
        </w:rPr>
      </w:pPr>
      <w:r w:rsidRPr="0032756D">
        <w:rPr>
          <w:rFonts w:eastAsia="Calibri"/>
          <w:b/>
          <w:bCs/>
          <w:spacing w:val="-1"/>
        </w:rPr>
        <w:t xml:space="preserve">8.2 </w:t>
      </w:r>
      <w:r w:rsidRPr="0032756D">
        <w:rPr>
          <w:rFonts w:eastAsia="Calibri"/>
        </w:rPr>
        <w:t>– Poderão participar do processo empresas que atendam o ramo de atividade do objeto da licitação, comprovando experiência e qualidade no fornecimento do objeto.</w:t>
      </w:r>
    </w:p>
    <w:p w14:paraId="23731B5C" w14:textId="77777777" w:rsidR="00112561" w:rsidRPr="0032756D" w:rsidRDefault="00112561" w:rsidP="00112561">
      <w:pPr>
        <w:shd w:val="clear" w:color="auto" w:fill="FFFFFF"/>
        <w:autoSpaceDE w:val="0"/>
        <w:spacing w:line="276" w:lineRule="auto"/>
        <w:ind w:left="426" w:right="-1"/>
        <w:jc w:val="both"/>
        <w:rPr>
          <w:rFonts w:eastAsia="Calibri"/>
        </w:rPr>
      </w:pPr>
      <w:r w:rsidRPr="0032756D">
        <w:rPr>
          <w:rFonts w:eastAsia="Calibri"/>
          <w:b/>
          <w:bCs/>
        </w:rPr>
        <w:t xml:space="preserve">8.3 – </w:t>
      </w:r>
      <w:r w:rsidRPr="0032756D">
        <w:rPr>
          <w:rFonts w:eastAsia="Calibri"/>
        </w:rPr>
        <w:t>Para fins de habilitação, deverá o licitante comprovar os requisitos constantes no artigo n° 62 ao 69 da Lei 14.133/2021.</w:t>
      </w:r>
    </w:p>
    <w:p w14:paraId="11ED587D" w14:textId="77777777" w:rsidR="00112561" w:rsidRPr="0032756D" w:rsidRDefault="00112561" w:rsidP="00112561">
      <w:pPr>
        <w:autoSpaceDE w:val="0"/>
        <w:spacing w:line="276" w:lineRule="auto"/>
        <w:jc w:val="both"/>
      </w:pPr>
    </w:p>
    <w:p w14:paraId="59687280" w14:textId="77777777" w:rsidR="00112561" w:rsidRPr="0032756D" w:rsidRDefault="00112561" w:rsidP="00112561">
      <w:pPr>
        <w:tabs>
          <w:tab w:val="left" w:pos="426"/>
          <w:tab w:val="left" w:pos="1014"/>
          <w:tab w:val="left" w:pos="1016"/>
        </w:tabs>
        <w:autoSpaceDE w:val="0"/>
        <w:spacing w:line="276" w:lineRule="auto"/>
        <w:ind w:left="426" w:right="142"/>
        <w:jc w:val="both"/>
        <w:outlineLvl w:val="2"/>
        <w:rPr>
          <w:rFonts w:eastAsia="Arial"/>
          <w:b/>
          <w:bCs/>
          <w:lang w:val="pt-PT"/>
        </w:rPr>
      </w:pPr>
      <w:r w:rsidRPr="0032756D">
        <w:rPr>
          <w:rFonts w:eastAsia="Arial"/>
          <w:b/>
          <w:bCs/>
          <w:w w:val="110"/>
          <w:lang w:val="pt-PT"/>
        </w:rPr>
        <w:t xml:space="preserve">9 </w:t>
      </w:r>
      <w:r w:rsidRPr="0032756D">
        <w:rPr>
          <w:rFonts w:eastAsia="Arial"/>
          <w:b/>
          <w:bCs/>
          <w:lang w:val="pt-PT"/>
        </w:rPr>
        <w:t xml:space="preserve">– </w:t>
      </w:r>
      <w:r w:rsidRPr="0032756D">
        <w:rPr>
          <w:rFonts w:eastAsia="Arial"/>
          <w:b/>
          <w:bCs/>
          <w:w w:val="110"/>
          <w:lang w:val="pt-PT"/>
        </w:rPr>
        <w:t>ESTIMATIVAS</w:t>
      </w:r>
      <w:r w:rsidRPr="0032756D">
        <w:rPr>
          <w:rFonts w:eastAsia="Arial"/>
          <w:b/>
          <w:bCs/>
          <w:spacing w:val="3"/>
          <w:w w:val="110"/>
          <w:lang w:val="pt-PT"/>
        </w:rPr>
        <w:t xml:space="preserve"> </w:t>
      </w:r>
      <w:r w:rsidRPr="0032756D">
        <w:rPr>
          <w:rFonts w:eastAsia="Arial"/>
          <w:b/>
          <w:bCs/>
          <w:w w:val="110"/>
          <w:lang w:val="pt-PT"/>
        </w:rPr>
        <w:t>DO</w:t>
      </w:r>
      <w:r w:rsidRPr="0032756D">
        <w:rPr>
          <w:rFonts w:eastAsia="Arial"/>
          <w:b/>
          <w:bCs/>
          <w:spacing w:val="-3"/>
          <w:w w:val="110"/>
          <w:lang w:val="pt-PT"/>
        </w:rPr>
        <w:t xml:space="preserve"> </w:t>
      </w:r>
      <w:r w:rsidRPr="0032756D">
        <w:rPr>
          <w:rFonts w:eastAsia="Arial"/>
          <w:b/>
          <w:bCs/>
          <w:w w:val="110"/>
          <w:lang w:val="pt-PT"/>
        </w:rPr>
        <w:t>VALOR</w:t>
      </w:r>
      <w:r w:rsidRPr="0032756D">
        <w:rPr>
          <w:rFonts w:eastAsia="Arial"/>
          <w:b/>
          <w:bCs/>
          <w:spacing w:val="3"/>
          <w:w w:val="110"/>
          <w:lang w:val="pt-PT"/>
        </w:rPr>
        <w:t xml:space="preserve"> </w:t>
      </w:r>
      <w:r w:rsidRPr="0032756D">
        <w:rPr>
          <w:rFonts w:eastAsia="Arial"/>
          <w:b/>
          <w:bCs/>
          <w:w w:val="110"/>
          <w:lang w:val="pt-PT"/>
        </w:rPr>
        <w:t>DA</w:t>
      </w:r>
      <w:r w:rsidRPr="0032756D">
        <w:rPr>
          <w:rFonts w:eastAsia="Arial"/>
          <w:b/>
          <w:bCs/>
          <w:spacing w:val="2"/>
          <w:w w:val="110"/>
          <w:lang w:val="pt-PT"/>
        </w:rPr>
        <w:t xml:space="preserve"> </w:t>
      </w:r>
      <w:r w:rsidRPr="0032756D">
        <w:rPr>
          <w:rFonts w:eastAsia="Arial"/>
          <w:b/>
          <w:bCs/>
          <w:w w:val="110"/>
          <w:lang w:val="pt-PT"/>
        </w:rPr>
        <w:t>CONTRATAÇÃO</w:t>
      </w:r>
    </w:p>
    <w:p w14:paraId="16FD7018" w14:textId="24431BC2" w:rsidR="00112561" w:rsidRPr="0032756D" w:rsidRDefault="00112561" w:rsidP="00112561">
      <w:pPr>
        <w:tabs>
          <w:tab w:val="left" w:pos="1985"/>
        </w:tabs>
        <w:autoSpaceDE w:val="0"/>
        <w:spacing w:line="276" w:lineRule="auto"/>
        <w:ind w:left="426"/>
        <w:jc w:val="both"/>
        <w:rPr>
          <w:rFonts w:eastAsia="Arial MT"/>
          <w:highlight w:val="red"/>
          <w:lang w:val="pt-PT"/>
        </w:rPr>
      </w:pPr>
      <w:r w:rsidRPr="0032756D">
        <w:rPr>
          <w:rFonts w:eastAsia="Arial MT"/>
          <w:b/>
          <w:bCs/>
          <w:lang w:val="pt-PT"/>
        </w:rPr>
        <w:t>9.1 –</w:t>
      </w:r>
      <w:r w:rsidRPr="0032756D">
        <w:rPr>
          <w:rFonts w:eastAsia="Arial MT"/>
          <w:lang w:val="pt-PT"/>
        </w:rPr>
        <w:t xml:space="preserve"> Preliminarmente, baseados em pesquisa de preços de acordo com o Art. 23 da Lei Federal 14.133/2021, estimamos em </w:t>
      </w:r>
      <w:r w:rsidRPr="0032756D">
        <w:rPr>
          <w:b/>
          <w:bCs/>
        </w:rPr>
        <w:t>R$ 37.279,25</w:t>
      </w:r>
      <w:r w:rsidRPr="0032756D">
        <w:rPr>
          <w:rFonts w:eastAsia="Arial MT"/>
          <w:color w:val="FF0000"/>
          <w:lang w:val="pt-PT"/>
        </w:rPr>
        <w:t xml:space="preserve"> </w:t>
      </w:r>
      <w:r w:rsidRPr="0032756D">
        <w:rPr>
          <w:rFonts w:eastAsia="Arial MT"/>
          <w:lang w:val="pt-PT"/>
        </w:rPr>
        <w:t>(Trinta e Sete Mil</w:t>
      </w:r>
      <w:r w:rsidR="00C24913" w:rsidRPr="0032756D">
        <w:rPr>
          <w:rFonts w:eastAsia="Arial MT"/>
          <w:lang w:val="pt-PT"/>
        </w:rPr>
        <w:t>,</w:t>
      </w:r>
      <w:r w:rsidRPr="0032756D">
        <w:rPr>
          <w:rFonts w:eastAsia="Arial MT"/>
          <w:lang w:val="pt-PT"/>
        </w:rPr>
        <w:t xml:space="preserve"> Duzentos e Setenta e Nove Reais e </w:t>
      </w:r>
      <w:r w:rsidR="00C24913" w:rsidRPr="0032756D">
        <w:rPr>
          <w:rFonts w:eastAsia="Arial MT"/>
          <w:lang w:val="pt-PT"/>
        </w:rPr>
        <w:t>V</w:t>
      </w:r>
      <w:r w:rsidRPr="0032756D">
        <w:rPr>
          <w:rFonts w:eastAsia="Arial MT"/>
          <w:lang w:val="pt-PT"/>
        </w:rPr>
        <w:t xml:space="preserve">inte e </w:t>
      </w:r>
      <w:r w:rsidR="00C24913" w:rsidRPr="0032756D">
        <w:rPr>
          <w:rFonts w:eastAsia="Arial MT"/>
          <w:lang w:val="pt-PT"/>
        </w:rPr>
        <w:t>C</w:t>
      </w:r>
      <w:r w:rsidRPr="0032756D">
        <w:rPr>
          <w:rFonts w:eastAsia="Arial MT"/>
          <w:lang w:val="pt-PT"/>
        </w:rPr>
        <w:t xml:space="preserve">inco </w:t>
      </w:r>
      <w:r w:rsidR="00C24913" w:rsidRPr="0032756D">
        <w:rPr>
          <w:rFonts w:eastAsia="Arial MT"/>
          <w:lang w:val="pt-PT"/>
        </w:rPr>
        <w:t>C</w:t>
      </w:r>
      <w:r w:rsidRPr="0032756D">
        <w:rPr>
          <w:rFonts w:eastAsia="Arial MT"/>
          <w:lang w:val="pt-PT"/>
        </w:rPr>
        <w:t>entavos) o valor de referência da contratação ora pretendida.</w:t>
      </w:r>
    </w:p>
    <w:p w14:paraId="13C20929" w14:textId="77777777" w:rsidR="00112561" w:rsidRPr="0032756D" w:rsidRDefault="00112561" w:rsidP="00112561">
      <w:pPr>
        <w:tabs>
          <w:tab w:val="left" w:pos="1985"/>
        </w:tabs>
        <w:autoSpaceDE w:val="0"/>
        <w:spacing w:line="276" w:lineRule="auto"/>
        <w:ind w:left="426"/>
        <w:jc w:val="both"/>
        <w:rPr>
          <w:rFonts w:eastAsia="Arial MT"/>
          <w:lang w:val="pt-PT"/>
        </w:rPr>
      </w:pPr>
      <w:r w:rsidRPr="0032756D">
        <w:rPr>
          <w:rFonts w:eastAsia="Arial MT"/>
          <w:b/>
          <w:bCs/>
          <w:lang w:val="pt-PT"/>
        </w:rPr>
        <w:lastRenderedPageBreak/>
        <w:t>9.2 –</w:t>
      </w:r>
      <w:r w:rsidRPr="0032756D">
        <w:rPr>
          <w:rFonts w:eastAsia="Arial MT"/>
          <w:lang w:val="pt-PT"/>
        </w:rPr>
        <w:t xml:space="preserve"> Em atendimento ao Decreto n° 38/2025, indicando a necessidade da realização da pesquisa de preços para aferir os preços atuais de mercado, pois o objetivo maior é sempre buscar a economicidade e garantir a eficiência na gestão administrativa, racionalizando o uso do dinheiro público, esclarecemos que a pesquisa de preços foi realizada utilizando as seguintes fontes e ferramentas:</w:t>
      </w:r>
    </w:p>
    <w:p w14:paraId="6D960F44" w14:textId="77777777" w:rsidR="00350EF1" w:rsidRPr="0032756D" w:rsidRDefault="00350EF1" w:rsidP="00112561">
      <w:pPr>
        <w:tabs>
          <w:tab w:val="left" w:pos="1985"/>
        </w:tabs>
        <w:autoSpaceDE w:val="0"/>
        <w:spacing w:line="276" w:lineRule="auto"/>
        <w:ind w:left="426"/>
        <w:jc w:val="both"/>
        <w:rPr>
          <w:rFonts w:eastAsia="Arial MT"/>
          <w:lang w:val="pt-PT"/>
        </w:rPr>
      </w:pPr>
    </w:p>
    <w:p w14:paraId="15E62577" w14:textId="77777777" w:rsidR="00112561" w:rsidRPr="0032756D" w:rsidRDefault="00112561" w:rsidP="00112561">
      <w:pPr>
        <w:spacing w:line="276" w:lineRule="auto"/>
        <w:ind w:left="426"/>
        <w:jc w:val="both"/>
        <w:rPr>
          <w:b/>
        </w:rPr>
      </w:pPr>
      <w:r w:rsidRPr="0032756D">
        <w:rPr>
          <w:b/>
        </w:rPr>
        <w:t>ORÇAMENTOS:</w:t>
      </w:r>
    </w:p>
    <w:tbl>
      <w:tblPr>
        <w:tblW w:w="0" w:type="auto"/>
        <w:tblInd w:w="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59"/>
      </w:tblGrid>
      <w:tr w:rsidR="006651A9" w:rsidRPr="0032756D" w14:paraId="2A182143" w14:textId="77777777" w:rsidTr="006651A9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D88DC" w14:textId="77777777" w:rsidR="006651A9" w:rsidRPr="0032756D" w:rsidRDefault="006651A9" w:rsidP="006651A9">
            <w:pPr>
              <w:rPr>
                <w:sz w:val="22"/>
                <w:szCs w:val="22"/>
              </w:rPr>
            </w:pPr>
            <w:r w:rsidRPr="0032756D">
              <w:rPr>
                <w:sz w:val="22"/>
                <w:szCs w:val="22"/>
              </w:rPr>
              <w:t xml:space="preserve">EMPRESA </w:t>
            </w:r>
            <w:proofErr w:type="gramStart"/>
            <w:r w:rsidRPr="0032756D">
              <w:rPr>
                <w:sz w:val="22"/>
                <w:szCs w:val="22"/>
              </w:rPr>
              <w:t>1</w:t>
            </w:r>
            <w:proofErr w:type="gramEnd"/>
            <w:r w:rsidRPr="0032756D">
              <w:rPr>
                <w:sz w:val="22"/>
                <w:szCs w:val="22"/>
              </w:rPr>
              <w:t>: GEOVANA AMARAL ZAIA PENASSO 11094143901 / CNPJ: 43.039.691/0001-40</w:t>
            </w:r>
          </w:p>
        </w:tc>
      </w:tr>
      <w:tr w:rsidR="006651A9" w:rsidRPr="0032756D" w14:paraId="510A9BBB" w14:textId="77777777" w:rsidTr="006651A9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0C9CC" w14:textId="77777777" w:rsidR="006651A9" w:rsidRPr="0032756D" w:rsidRDefault="006651A9" w:rsidP="006651A9">
            <w:pPr>
              <w:rPr>
                <w:sz w:val="22"/>
                <w:szCs w:val="22"/>
              </w:rPr>
            </w:pPr>
            <w:r w:rsidRPr="0032756D">
              <w:rPr>
                <w:sz w:val="22"/>
                <w:szCs w:val="22"/>
              </w:rPr>
              <w:t xml:space="preserve">EMPRESA </w:t>
            </w:r>
            <w:proofErr w:type="gramStart"/>
            <w:r w:rsidRPr="0032756D">
              <w:rPr>
                <w:sz w:val="22"/>
                <w:szCs w:val="22"/>
              </w:rPr>
              <w:t>2</w:t>
            </w:r>
            <w:proofErr w:type="gramEnd"/>
            <w:r w:rsidRPr="0032756D">
              <w:rPr>
                <w:sz w:val="22"/>
                <w:szCs w:val="22"/>
              </w:rPr>
              <w:t>: M D RIBEIRO E CIA LTDA / CNPJ: 15.086.058/0001-77</w:t>
            </w:r>
          </w:p>
        </w:tc>
      </w:tr>
      <w:tr w:rsidR="006651A9" w:rsidRPr="0032756D" w14:paraId="27CB91FB" w14:textId="77777777" w:rsidTr="006651A9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54242" w14:textId="77777777" w:rsidR="006651A9" w:rsidRPr="0032756D" w:rsidRDefault="006651A9" w:rsidP="006651A9">
            <w:pPr>
              <w:rPr>
                <w:sz w:val="22"/>
                <w:szCs w:val="22"/>
              </w:rPr>
            </w:pPr>
            <w:r w:rsidRPr="0032756D">
              <w:rPr>
                <w:sz w:val="22"/>
                <w:szCs w:val="22"/>
              </w:rPr>
              <w:t xml:space="preserve">EMPRESA </w:t>
            </w:r>
            <w:proofErr w:type="gramStart"/>
            <w:r w:rsidRPr="0032756D">
              <w:rPr>
                <w:sz w:val="22"/>
                <w:szCs w:val="22"/>
              </w:rPr>
              <w:t>3</w:t>
            </w:r>
            <w:proofErr w:type="gramEnd"/>
            <w:r w:rsidRPr="0032756D">
              <w:rPr>
                <w:sz w:val="22"/>
                <w:szCs w:val="22"/>
              </w:rPr>
              <w:t>: DIEIMS WILLIAMS DA SILVA / CNPJ: 12.237.288/0001-00</w:t>
            </w:r>
          </w:p>
        </w:tc>
      </w:tr>
      <w:tr w:rsidR="006651A9" w:rsidRPr="0032756D" w14:paraId="2C854A30" w14:textId="77777777" w:rsidTr="006651A9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ABFFE8" w14:textId="77777777" w:rsidR="006651A9" w:rsidRPr="0032756D" w:rsidRDefault="006651A9" w:rsidP="006651A9">
            <w:pPr>
              <w:rPr>
                <w:sz w:val="22"/>
                <w:szCs w:val="22"/>
              </w:rPr>
            </w:pPr>
            <w:r w:rsidRPr="0032756D">
              <w:rPr>
                <w:sz w:val="22"/>
                <w:szCs w:val="22"/>
              </w:rPr>
              <w:t xml:space="preserve">COLUNA </w:t>
            </w:r>
            <w:proofErr w:type="gramStart"/>
            <w:r w:rsidRPr="0032756D">
              <w:rPr>
                <w:sz w:val="22"/>
                <w:szCs w:val="22"/>
              </w:rPr>
              <w:t>4</w:t>
            </w:r>
            <w:proofErr w:type="gramEnd"/>
            <w:r w:rsidRPr="0032756D">
              <w:rPr>
                <w:sz w:val="22"/>
                <w:szCs w:val="22"/>
              </w:rPr>
              <w:t>: CONTRATO DE PRESTAÇÃO DE SERVIÇO N° 053/2025 - DISPENSA 021/2025 - PREFEITURA DE SANTO INÁCIO/PR</w:t>
            </w:r>
          </w:p>
        </w:tc>
      </w:tr>
    </w:tbl>
    <w:p w14:paraId="12FA5769" w14:textId="77777777" w:rsidR="00112561" w:rsidRPr="0032756D" w:rsidRDefault="00112561" w:rsidP="00112561">
      <w:pPr>
        <w:spacing w:line="276" w:lineRule="auto"/>
        <w:ind w:left="426"/>
        <w:jc w:val="both"/>
        <w:rPr>
          <w:b/>
          <w:bCs/>
          <w:highlight w:val="red"/>
        </w:rPr>
      </w:pPr>
    </w:p>
    <w:p w14:paraId="28F81077" w14:textId="5184968D" w:rsidR="00112561" w:rsidRPr="0032756D" w:rsidRDefault="00112561" w:rsidP="00112561">
      <w:pPr>
        <w:spacing w:line="276" w:lineRule="auto"/>
        <w:ind w:left="426"/>
        <w:jc w:val="both"/>
        <w:rPr>
          <w:b/>
          <w:color w:val="FF0000"/>
          <w:highlight w:val="red"/>
        </w:rPr>
      </w:pPr>
      <w:r w:rsidRPr="0032756D">
        <w:rPr>
          <w:b/>
          <w:bCs/>
        </w:rPr>
        <w:t>9.2.1 –</w:t>
      </w:r>
      <w:r w:rsidRPr="0032756D">
        <w:t xml:space="preserve"> A</w:t>
      </w:r>
      <w:r w:rsidRPr="0032756D">
        <w:rPr>
          <w:spacing w:val="3"/>
        </w:rPr>
        <w:t xml:space="preserve"> </w:t>
      </w:r>
      <w:r w:rsidRPr="0032756D">
        <w:t>metodologia</w:t>
      </w:r>
      <w:r w:rsidRPr="0032756D">
        <w:rPr>
          <w:spacing w:val="3"/>
        </w:rPr>
        <w:t xml:space="preserve"> </w:t>
      </w:r>
      <w:r w:rsidRPr="0032756D">
        <w:t>usada</w:t>
      </w:r>
      <w:r w:rsidRPr="0032756D">
        <w:rPr>
          <w:spacing w:val="4"/>
        </w:rPr>
        <w:t xml:space="preserve"> </w:t>
      </w:r>
      <w:r w:rsidRPr="0032756D">
        <w:t>para</w:t>
      </w:r>
      <w:r w:rsidRPr="0032756D">
        <w:rPr>
          <w:spacing w:val="3"/>
        </w:rPr>
        <w:t xml:space="preserve"> </w:t>
      </w:r>
      <w:r w:rsidRPr="0032756D">
        <w:t>formação</w:t>
      </w:r>
      <w:r w:rsidRPr="0032756D">
        <w:rPr>
          <w:spacing w:val="3"/>
        </w:rPr>
        <w:t xml:space="preserve"> </w:t>
      </w:r>
      <w:r w:rsidRPr="0032756D">
        <w:t>de</w:t>
      </w:r>
      <w:r w:rsidRPr="0032756D">
        <w:rPr>
          <w:spacing w:val="4"/>
        </w:rPr>
        <w:t xml:space="preserve"> </w:t>
      </w:r>
      <w:r w:rsidRPr="0032756D">
        <w:t>preços</w:t>
      </w:r>
      <w:r w:rsidRPr="0032756D">
        <w:rPr>
          <w:spacing w:val="3"/>
        </w:rPr>
        <w:t xml:space="preserve"> </w:t>
      </w:r>
      <w:r w:rsidRPr="0032756D">
        <w:t>foi</w:t>
      </w:r>
      <w:r w:rsidRPr="0032756D">
        <w:rPr>
          <w:spacing w:val="3"/>
        </w:rPr>
        <w:t xml:space="preserve"> </w:t>
      </w:r>
      <w:r w:rsidRPr="0032756D">
        <w:t>pesquisa</w:t>
      </w:r>
      <w:r w:rsidRPr="0032756D">
        <w:rPr>
          <w:spacing w:val="4"/>
        </w:rPr>
        <w:t xml:space="preserve"> </w:t>
      </w:r>
      <w:r w:rsidRPr="0032756D">
        <w:t>junto</w:t>
      </w:r>
      <w:r w:rsidRPr="0032756D">
        <w:rPr>
          <w:spacing w:val="3"/>
        </w:rPr>
        <w:t xml:space="preserve"> </w:t>
      </w:r>
      <w:r w:rsidRPr="0032756D">
        <w:t>a</w:t>
      </w:r>
      <w:r w:rsidRPr="0032756D">
        <w:rPr>
          <w:spacing w:val="9"/>
        </w:rPr>
        <w:t xml:space="preserve"> três</w:t>
      </w:r>
      <w:r w:rsidRPr="0032756D">
        <w:rPr>
          <w:spacing w:val="3"/>
        </w:rPr>
        <w:t xml:space="preserve"> </w:t>
      </w:r>
      <w:r w:rsidRPr="0032756D">
        <w:t>empresas</w:t>
      </w:r>
      <w:r w:rsidRPr="0032756D">
        <w:rPr>
          <w:spacing w:val="4"/>
        </w:rPr>
        <w:t xml:space="preserve"> </w:t>
      </w:r>
      <w:r w:rsidRPr="0032756D">
        <w:t>do</w:t>
      </w:r>
      <w:r w:rsidRPr="0032756D">
        <w:rPr>
          <w:spacing w:val="3"/>
        </w:rPr>
        <w:t xml:space="preserve"> </w:t>
      </w:r>
      <w:r w:rsidRPr="0032756D">
        <w:t>ramo</w:t>
      </w:r>
      <w:r w:rsidRPr="0032756D">
        <w:rPr>
          <w:spacing w:val="4"/>
        </w:rPr>
        <w:t xml:space="preserve"> </w:t>
      </w:r>
      <w:r w:rsidRPr="0032756D">
        <w:t>pertinente</w:t>
      </w:r>
      <w:r w:rsidRPr="0032756D">
        <w:rPr>
          <w:spacing w:val="3"/>
        </w:rPr>
        <w:t xml:space="preserve"> </w:t>
      </w:r>
      <w:r w:rsidRPr="0032756D">
        <w:t>ao</w:t>
      </w:r>
      <w:r w:rsidRPr="0032756D">
        <w:rPr>
          <w:spacing w:val="3"/>
        </w:rPr>
        <w:t xml:space="preserve"> </w:t>
      </w:r>
      <w:r w:rsidRPr="0032756D">
        <w:t xml:space="preserve">objeto, cujos orçamentos foram recolhidos pelo Servidor Valmir Coelho. </w:t>
      </w:r>
    </w:p>
    <w:p w14:paraId="37618D75" w14:textId="77777777" w:rsidR="00366F5E" w:rsidRPr="0032756D" w:rsidRDefault="00112561" w:rsidP="00366F5E">
      <w:pPr>
        <w:pStyle w:val="PargrafodaLista"/>
        <w:tabs>
          <w:tab w:val="left" w:pos="1985"/>
        </w:tabs>
        <w:spacing w:line="276" w:lineRule="auto"/>
        <w:ind w:left="426"/>
        <w:jc w:val="both"/>
      </w:pPr>
      <w:r w:rsidRPr="0032756D">
        <w:rPr>
          <w:rFonts w:eastAsia="Arial MT"/>
          <w:b/>
          <w:bCs/>
          <w:lang w:val="pt-PT"/>
        </w:rPr>
        <w:t>9.3 –</w:t>
      </w:r>
      <w:r w:rsidRPr="0032756D">
        <w:rPr>
          <w:rFonts w:eastAsia="Arial MT"/>
          <w:lang w:val="pt-PT"/>
        </w:rPr>
        <w:t xml:space="preserve"> </w:t>
      </w:r>
      <w:r w:rsidR="00366F5E" w:rsidRPr="0032756D">
        <w:t>Responsáveis pelas Pesquisas de preços: Os orçamentos foram coletados pelo Servidor Valmir Coelho e pesquisa no Banco de Preços Privado foi realizada pela Sra. Gislaine Passos Pereira, servidora do Departamento de Licitação.</w:t>
      </w:r>
    </w:p>
    <w:p w14:paraId="41818A30" w14:textId="3EBEC392" w:rsidR="00112561" w:rsidRPr="0032756D" w:rsidRDefault="00112561" w:rsidP="00366F5E">
      <w:pPr>
        <w:tabs>
          <w:tab w:val="left" w:pos="1985"/>
        </w:tabs>
        <w:autoSpaceDE w:val="0"/>
        <w:spacing w:line="276" w:lineRule="auto"/>
        <w:ind w:left="426"/>
        <w:jc w:val="both"/>
        <w:rPr>
          <w:rFonts w:eastAsia="Arial MT"/>
          <w:lang w:val="pt-PT"/>
        </w:rPr>
      </w:pPr>
    </w:p>
    <w:p w14:paraId="219F1886" w14:textId="77777777" w:rsidR="00112561" w:rsidRPr="0032756D" w:rsidRDefault="00112561" w:rsidP="00112561">
      <w:pPr>
        <w:tabs>
          <w:tab w:val="left" w:pos="1014"/>
          <w:tab w:val="left" w:pos="1016"/>
        </w:tabs>
        <w:autoSpaceDE w:val="0"/>
        <w:spacing w:line="276" w:lineRule="auto"/>
        <w:ind w:left="426" w:right="142"/>
        <w:jc w:val="both"/>
        <w:outlineLvl w:val="2"/>
        <w:rPr>
          <w:rFonts w:eastAsia="Arial"/>
          <w:b/>
          <w:bCs/>
          <w:w w:val="110"/>
          <w:lang w:val="pt-PT"/>
        </w:rPr>
      </w:pPr>
      <w:r w:rsidRPr="0032756D">
        <w:rPr>
          <w:rFonts w:eastAsia="Arial"/>
          <w:b/>
          <w:bCs/>
          <w:spacing w:val="-1"/>
          <w:w w:val="110"/>
          <w:lang w:val="pt-PT"/>
        </w:rPr>
        <w:t xml:space="preserve">10 </w:t>
      </w:r>
      <w:r w:rsidRPr="0032756D">
        <w:rPr>
          <w:rFonts w:eastAsia="Arial"/>
          <w:b/>
          <w:bCs/>
          <w:lang w:val="pt-PT"/>
        </w:rPr>
        <w:t xml:space="preserve">– </w:t>
      </w:r>
      <w:r w:rsidRPr="0032756D">
        <w:rPr>
          <w:rFonts w:eastAsia="Arial"/>
          <w:b/>
          <w:bCs/>
          <w:spacing w:val="-1"/>
          <w:w w:val="110"/>
          <w:lang w:val="pt-PT"/>
        </w:rPr>
        <w:t>ADEQUAÇÃO</w:t>
      </w:r>
      <w:r w:rsidRPr="0032756D">
        <w:rPr>
          <w:rFonts w:eastAsia="Arial"/>
          <w:b/>
          <w:bCs/>
          <w:spacing w:val="3"/>
          <w:w w:val="110"/>
          <w:lang w:val="pt-PT"/>
        </w:rPr>
        <w:t xml:space="preserve"> </w:t>
      </w:r>
      <w:r w:rsidRPr="0032756D">
        <w:rPr>
          <w:rFonts w:eastAsia="Arial"/>
          <w:b/>
          <w:bCs/>
          <w:w w:val="110"/>
          <w:lang w:val="pt-PT"/>
        </w:rPr>
        <w:t>ORÇAMENTÁRIA</w:t>
      </w:r>
    </w:p>
    <w:p w14:paraId="4E986DDA" w14:textId="48BB3124" w:rsidR="00112561" w:rsidRPr="0032756D" w:rsidRDefault="00112561" w:rsidP="00112561">
      <w:pPr>
        <w:spacing w:line="276" w:lineRule="auto"/>
        <w:ind w:left="426" w:right="142"/>
        <w:jc w:val="both"/>
        <w:rPr>
          <w:rFonts w:eastAsia="Arial"/>
        </w:rPr>
      </w:pPr>
      <w:r w:rsidRPr="0032756D">
        <w:rPr>
          <w:rFonts w:eastAsia="Calibri"/>
          <w:b/>
          <w:bCs/>
        </w:rPr>
        <w:t xml:space="preserve">10.1 – </w:t>
      </w:r>
      <w:r w:rsidRPr="0032756D">
        <w:rPr>
          <w:rFonts w:eastAsia="Arial"/>
        </w:rPr>
        <w:t>As despesas decorrentes da presente contratação correrão à conta de recursos específicos apresentados mediante parecer contábil/financeiro.</w:t>
      </w:r>
    </w:p>
    <w:p w14:paraId="1904F0E9" w14:textId="77777777" w:rsidR="00112561" w:rsidRPr="0032756D" w:rsidRDefault="00112561" w:rsidP="00112561">
      <w:pPr>
        <w:spacing w:line="276" w:lineRule="auto"/>
        <w:ind w:left="426" w:right="142"/>
        <w:jc w:val="both"/>
        <w:rPr>
          <w:rFonts w:eastAsia="Arial"/>
          <w:b/>
        </w:rPr>
      </w:pPr>
      <w:r w:rsidRPr="0032756D">
        <w:rPr>
          <w:rFonts w:eastAsia="Arial"/>
          <w:b/>
        </w:rPr>
        <w:t>07 DEPARTAMENTO DE EDUCAÇÃO, CULTURA E DESPORTO</w:t>
      </w:r>
    </w:p>
    <w:p w14:paraId="6D9ACDD1" w14:textId="77777777" w:rsidR="00112561" w:rsidRPr="0032756D" w:rsidRDefault="00112561" w:rsidP="00112561">
      <w:pPr>
        <w:spacing w:line="276" w:lineRule="auto"/>
        <w:ind w:left="426" w:right="142"/>
        <w:jc w:val="both"/>
        <w:rPr>
          <w:rFonts w:eastAsia="Arial"/>
          <w:b/>
        </w:rPr>
      </w:pPr>
      <w:r w:rsidRPr="0032756D">
        <w:rPr>
          <w:rFonts w:eastAsia="Arial"/>
          <w:b/>
        </w:rPr>
        <w:t>003 DIVISÃO DE ESPORTES</w:t>
      </w:r>
    </w:p>
    <w:p w14:paraId="66D6CD73" w14:textId="77777777" w:rsidR="00112561" w:rsidRPr="0032756D" w:rsidRDefault="00112561" w:rsidP="00112561">
      <w:pPr>
        <w:spacing w:line="276" w:lineRule="auto"/>
        <w:ind w:left="426" w:right="142"/>
        <w:jc w:val="both"/>
        <w:rPr>
          <w:rFonts w:eastAsia="Arial"/>
          <w:b/>
        </w:rPr>
      </w:pPr>
      <w:r w:rsidRPr="0032756D">
        <w:rPr>
          <w:rFonts w:eastAsia="Arial"/>
          <w:b/>
        </w:rPr>
        <w:t>27.812.0009.6065 Realização e Participação de Eventos Desportivos/Recreativos</w:t>
      </w:r>
    </w:p>
    <w:p w14:paraId="59949ECD" w14:textId="77777777" w:rsidR="00112561" w:rsidRPr="0032756D" w:rsidRDefault="00112561" w:rsidP="00112561">
      <w:pPr>
        <w:spacing w:line="276" w:lineRule="auto"/>
        <w:ind w:left="426" w:right="142"/>
        <w:jc w:val="both"/>
        <w:rPr>
          <w:rFonts w:eastAsia="Arial"/>
        </w:rPr>
      </w:pPr>
      <w:r w:rsidRPr="0032756D">
        <w:rPr>
          <w:rFonts w:eastAsia="Arial"/>
        </w:rPr>
        <w:t>02265 3.3.90.39.00.00 000 Outros Serviços de Terceiros – Pessoa Jurídica</w:t>
      </w:r>
    </w:p>
    <w:p w14:paraId="359CF923" w14:textId="77777777" w:rsidR="00112561" w:rsidRPr="0032756D" w:rsidRDefault="00112561" w:rsidP="00112561">
      <w:pPr>
        <w:spacing w:line="276" w:lineRule="auto"/>
        <w:ind w:left="426" w:right="142"/>
        <w:jc w:val="both"/>
        <w:rPr>
          <w:rFonts w:eastAsia="Arial"/>
          <w:b/>
        </w:rPr>
      </w:pPr>
      <w:r w:rsidRPr="0032756D">
        <w:rPr>
          <w:rFonts w:eastAsia="Arial"/>
          <w:b/>
        </w:rPr>
        <w:t>002 DIVISÃO DE CULTURA</w:t>
      </w:r>
    </w:p>
    <w:p w14:paraId="620E854F" w14:textId="77777777" w:rsidR="00112561" w:rsidRPr="0032756D" w:rsidRDefault="00112561" w:rsidP="00112561">
      <w:pPr>
        <w:spacing w:line="276" w:lineRule="auto"/>
        <w:ind w:left="426" w:right="142"/>
        <w:jc w:val="both"/>
        <w:rPr>
          <w:rFonts w:eastAsia="Arial"/>
          <w:b/>
        </w:rPr>
      </w:pPr>
      <w:r w:rsidRPr="0032756D">
        <w:rPr>
          <w:rFonts w:eastAsia="Arial"/>
          <w:b/>
        </w:rPr>
        <w:t xml:space="preserve">13.695.0008.1062 Realização de Eventos de Terceiros – Pessoa Jurídica </w:t>
      </w:r>
    </w:p>
    <w:p w14:paraId="146CA2BD" w14:textId="35CB37B6" w:rsidR="0067005B" w:rsidRPr="0032756D" w:rsidRDefault="00112561" w:rsidP="00171FD7">
      <w:pPr>
        <w:spacing w:line="276" w:lineRule="auto"/>
        <w:ind w:left="426" w:right="142"/>
        <w:jc w:val="both"/>
        <w:rPr>
          <w:rFonts w:eastAsia="Arial"/>
        </w:rPr>
      </w:pPr>
      <w:r w:rsidRPr="0032756D">
        <w:rPr>
          <w:rFonts w:eastAsia="Arial"/>
        </w:rPr>
        <w:t xml:space="preserve">02190 3.3.90.39.00.00 000 Outros Serviços de </w:t>
      </w:r>
      <w:proofErr w:type="gramStart"/>
      <w:r w:rsidRPr="0032756D">
        <w:rPr>
          <w:rFonts w:eastAsia="Arial"/>
        </w:rPr>
        <w:t>Terceiros – Pessoa Jurídica</w:t>
      </w:r>
      <w:proofErr w:type="gramEnd"/>
    </w:p>
    <w:p w14:paraId="5025145D" w14:textId="77777777" w:rsidR="00171FD7" w:rsidRPr="0032756D" w:rsidRDefault="00171FD7" w:rsidP="00171FD7">
      <w:pPr>
        <w:spacing w:line="276" w:lineRule="auto"/>
        <w:ind w:left="426" w:right="142"/>
        <w:jc w:val="both"/>
        <w:rPr>
          <w:rFonts w:eastAsia="Arial"/>
        </w:rPr>
      </w:pPr>
    </w:p>
    <w:p w14:paraId="12740765" w14:textId="77777777" w:rsidR="00112561" w:rsidRPr="0032756D" w:rsidRDefault="00112561" w:rsidP="00112561">
      <w:pPr>
        <w:spacing w:line="276" w:lineRule="auto"/>
        <w:ind w:left="426" w:right="142"/>
        <w:jc w:val="both"/>
        <w:rPr>
          <w:rFonts w:eastAsia="Calibri"/>
        </w:rPr>
      </w:pPr>
      <w:r w:rsidRPr="0032756D">
        <w:rPr>
          <w:rFonts w:eastAsia="Calibri"/>
          <w:b/>
          <w:bCs/>
        </w:rPr>
        <w:t xml:space="preserve">10.2 – </w:t>
      </w:r>
      <w:r w:rsidRPr="0032756D">
        <w:rPr>
          <w:rFonts w:eastAsia="Calibri"/>
        </w:rPr>
        <w:t>A dotação relativa aos exercícios financeiros subsequentes será indicada após aprovação da Lei Orçamentária respectiva e liberação dos créditos correspondentes, mediante apostilamento.</w:t>
      </w:r>
    </w:p>
    <w:p w14:paraId="084C7913" w14:textId="77777777" w:rsidR="00112561" w:rsidRPr="0032756D" w:rsidRDefault="00112561" w:rsidP="00112561">
      <w:pPr>
        <w:spacing w:line="276" w:lineRule="auto"/>
        <w:ind w:rightChars="-17" w:right="-41"/>
        <w:rPr>
          <w:b/>
          <w:bCs/>
        </w:rPr>
      </w:pPr>
    </w:p>
    <w:p w14:paraId="78CD7709" w14:textId="77777777" w:rsidR="00112561" w:rsidRPr="0032756D" w:rsidRDefault="00112561" w:rsidP="00112561">
      <w:pPr>
        <w:spacing w:line="276" w:lineRule="auto"/>
        <w:jc w:val="right"/>
        <w:rPr>
          <w:rFonts w:eastAsia="Calibri"/>
          <w:iCs/>
        </w:rPr>
      </w:pPr>
    </w:p>
    <w:p w14:paraId="27144E97" w14:textId="77777777" w:rsidR="00112561" w:rsidRPr="0032756D" w:rsidRDefault="00112561" w:rsidP="00112561">
      <w:pPr>
        <w:spacing w:line="276" w:lineRule="auto"/>
        <w:jc w:val="right"/>
        <w:rPr>
          <w:rFonts w:eastAsia="Calibri"/>
          <w:iCs/>
        </w:rPr>
      </w:pPr>
    </w:p>
    <w:p w14:paraId="2F5F1029" w14:textId="77777777" w:rsidR="00D374E7" w:rsidRPr="0032756D" w:rsidRDefault="00D374E7" w:rsidP="00112561">
      <w:pPr>
        <w:spacing w:line="276" w:lineRule="auto"/>
        <w:jc w:val="right"/>
        <w:rPr>
          <w:rFonts w:eastAsia="Calibri"/>
          <w:iCs/>
        </w:rPr>
      </w:pPr>
    </w:p>
    <w:p w14:paraId="398B060F" w14:textId="77777777" w:rsidR="00171FD7" w:rsidRPr="0032756D" w:rsidRDefault="00171FD7" w:rsidP="00112561">
      <w:pPr>
        <w:spacing w:line="276" w:lineRule="auto"/>
        <w:jc w:val="right"/>
        <w:rPr>
          <w:rFonts w:eastAsia="Calibri"/>
          <w:iCs/>
        </w:rPr>
      </w:pPr>
    </w:p>
    <w:p w14:paraId="5117BCD6" w14:textId="77777777" w:rsidR="00112561" w:rsidRPr="0032756D" w:rsidRDefault="00112561" w:rsidP="00E420B0">
      <w:pPr>
        <w:spacing w:line="276" w:lineRule="auto"/>
        <w:rPr>
          <w:rFonts w:eastAsia="Calibri"/>
          <w:iCs/>
        </w:rPr>
      </w:pPr>
    </w:p>
    <w:p w14:paraId="16B4509C" w14:textId="77777777" w:rsidR="00112561" w:rsidRPr="0032756D" w:rsidRDefault="00112561" w:rsidP="00112561">
      <w:pPr>
        <w:spacing w:line="276" w:lineRule="auto"/>
        <w:jc w:val="center"/>
        <w:rPr>
          <w:b/>
          <w:bCs/>
        </w:rPr>
      </w:pPr>
      <w:r w:rsidRPr="0032756D">
        <w:rPr>
          <w:b/>
          <w:bCs/>
        </w:rPr>
        <w:t>JURANDI TEIXEIRA MACHADO</w:t>
      </w:r>
    </w:p>
    <w:p w14:paraId="4E6F68A8" w14:textId="2A628771" w:rsidR="003A09DB" w:rsidRPr="0032756D" w:rsidRDefault="00112561" w:rsidP="0032756D">
      <w:pPr>
        <w:spacing w:after="160" w:line="259" w:lineRule="auto"/>
        <w:jc w:val="center"/>
      </w:pPr>
      <w:r w:rsidRPr="0032756D">
        <w:t>Secretário Municipal de Cultura e Turismo</w:t>
      </w:r>
    </w:p>
    <w:p w14:paraId="1543D677" w14:textId="77777777" w:rsidR="00112561" w:rsidRDefault="00112561" w:rsidP="00112561">
      <w:pPr>
        <w:spacing w:after="160" w:line="259" w:lineRule="auto"/>
        <w:jc w:val="center"/>
        <w:rPr>
          <w:rFonts w:ascii="Cambria" w:hAnsi="Cambria" w:cs="Arial"/>
        </w:rPr>
      </w:pPr>
    </w:p>
    <w:p w14:paraId="18FCBD49" w14:textId="77777777" w:rsidR="00497725" w:rsidRDefault="00497725" w:rsidP="00112561">
      <w:pPr>
        <w:spacing w:after="160" w:line="259" w:lineRule="auto"/>
        <w:jc w:val="center"/>
        <w:rPr>
          <w:rFonts w:ascii="Cambria" w:hAnsi="Cambria" w:cs="Arial"/>
        </w:rPr>
      </w:pPr>
    </w:p>
    <w:p w14:paraId="6937D163" w14:textId="77777777" w:rsidR="00153F02" w:rsidRPr="00A8711D" w:rsidRDefault="00153F02" w:rsidP="00153F02">
      <w:pPr>
        <w:pStyle w:val="ParagraphStyle"/>
        <w:pBdr>
          <w:top w:val="single" w:sz="6" w:space="0" w:color="000000"/>
          <w:bottom w:val="single" w:sz="6" w:space="0" w:color="000000"/>
        </w:pBdr>
        <w:ind w:left="390"/>
        <w:jc w:val="center"/>
        <w:rPr>
          <w:rFonts w:ascii="Times New Roman" w:hAnsi="Times New Roman" w:cs="Times New Roman"/>
          <w:b/>
          <w:bCs/>
        </w:rPr>
      </w:pPr>
      <w:r w:rsidRPr="00A8711D">
        <w:rPr>
          <w:rFonts w:ascii="Times New Roman" w:hAnsi="Times New Roman" w:cs="Times New Roman"/>
          <w:b/>
          <w:bCs/>
        </w:rPr>
        <w:lastRenderedPageBreak/>
        <w:t>ANEXO II</w:t>
      </w:r>
    </w:p>
    <w:p w14:paraId="1D68A57F" w14:textId="77777777" w:rsidR="00153F02" w:rsidRPr="00A8711D" w:rsidRDefault="00153F02" w:rsidP="00153F02">
      <w:pPr>
        <w:spacing w:line="276" w:lineRule="auto"/>
        <w:jc w:val="center"/>
        <w:rPr>
          <w:b/>
          <w:bCs/>
        </w:rPr>
      </w:pPr>
    </w:p>
    <w:p w14:paraId="52A1CD81" w14:textId="77777777" w:rsidR="00153F02" w:rsidRPr="00A8711D" w:rsidRDefault="00153F02" w:rsidP="00153F02">
      <w:pPr>
        <w:spacing w:line="276" w:lineRule="auto"/>
        <w:jc w:val="center"/>
        <w:rPr>
          <w:b/>
          <w:bCs/>
        </w:rPr>
      </w:pPr>
      <w:r w:rsidRPr="00A8711D">
        <w:rPr>
          <w:b/>
          <w:bCs/>
        </w:rPr>
        <w:t>MODELO DE PROPOSTA COMERCIAL</w:t>
      </w:r>
    </w:p>
    <w:p w14:paraId="2455BBEF" w14:textId="45820A57" w:rsidR="00153F02" w:rsidRPr="004A7858" w:rsidRDefault="00647DD0" w:rsidP="00153F02">
      <w:pPr>
        <w:spacing w:line="276" w:lineRule="auto"/>
        <w:jc w:val="center"/>
        <w:rPr>
          <w:b/>
          <w:bCs/>
        </w:rPr>
      </w:pPr>
      <w:r w:rsidRPr="00A8711D">
        <w:rPr>
          <w:b/>
          <w:bCs/>
        </w:rPr>
        <w:t xml:space="preserve">DISPENSA </w:t>
      </w:r>
      <w:r w:rsidRPr="00337BF0">
        <w:rPr>
          <w:b/>
          <w:bCs/>
        </w:rPr>
        <w:t xml:space="preserve">DE VALOR </w:t>
      </w:r>
      <w:r w:rsidR="00153F02" w:rsidRPr="00337BF0">
        <w:rPr>
          <w:b/>
          <w:bCs/>
        </w:rPr>
        <w:t xml:space="preserve">nº </w:t>
      </w:r>
      <w:r w:rsidR="00BE4FB0">
        <w:rPr>
          <w:b/>
          <w:bCs/>
        </w:rPr>
        <w:t>009</w:t>
      </w:r>
      <w:r w:rsidR="004A7858" w:rsidRPr="004A7858">
        <w:rPr>
          <w:b/>
          <w:bCs/>
        </w:rPr>
        <w:t>/2026</w:t>
      </w:r>
    </w:p>
    <w:p w14:paraId="08179326" w14:textId="406875A0" w:rsidR="00153F02" w:rsidRPr="00A8711D" w:rsidRDefault="00456B99" w:rsidP="00153F02">
      <w:pPr>
        <w:spacing w:line="276" w:lineRule="auto"/>
        <w:jc w:val="center"/>
        <w:rPr>
          <w:b/>
          <w:bCs/>
        </w:rPr>
      </w:pPr>
      <w:r w:rsidRPr="00A8711D">
        <w:rPr>
          <w:b/>
          <w:bCs/>
        </w:rPr>
        <w:t>COM</w:t>
      </w:r>
      <w:r w:rsidR="00153F02" w:rsidRPr="00A8711D">
        <w:rPr>
          <w:b/>
          <w:bCs/>
        </w:rPr>
        <w:t xml:space="preserve"> </w:t>
      </w:r>
      <w:r w:rsidRPr="00A8711D">
        <w:rPr>
          <w:b/>
          <w:bCs/>
        </w:rPr>
        <w:t xml:space="preserve">BASE NO ART.75, INCISO II DA LEI </w:t>
      </w:r>
      <w:r w:rsidR="00153F02" w:rsidRPr="00A8711D">
        <w:rPr>
          <w:b/>
          <w:bCs/>
        </w:rPr>
        <w:t>14.133/2021</w:t>
      </w:r>
    </w:p>
    <w:p w14:paraId="1AB6B8DE" w14:textId="77777777" w:rsidR="00153F02" w:rsidRDefault="00153F02" w:rsidP="00A15295">
      <w:pPr>
        <w:spacing w:line="276" w:lineRule="auto"/>
        <w:jc w:val="center"/>
        <w:rPr>
          <w:b/>
          <w:bCs/>
        </w:rPr>
      </w:pPr>
      <w:r w:rsidRPr="00A8711D">
        <w:rPr>
          <w:b/>
          <w:bCs/>
        </w:rPr>
        <w:t>PROPOSTA:</w:t>
      </w: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8"/>
        <w:gridCol w:w="5551"/>
        <w:gridCol w:w="703"/>
        <w:gridCol w:w="727"/>
        <w:gridCol w:w="935"/>
        <w:gridCol w:w="1130"/>
      </w:tblGrid>
      <w:tr w:rsidR="002C54FC" w:rsidRPr="00C247F8" w14:paraId="33B4F8C9" w14:textId="77777777" w:rsidTr="00183FC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8D323" w14:textId="77777777" w:rsidR="002C54FC" w:rsidRPr="00C247F8" w:rsidRDefault="002C54FC" w:rsidP="00F92D9D">
            <w:pPr>
              <w:jc w:val="center"/>
              <w:rPr>
                <w:color w:val="000000"/>
                <w:sz w:val="22"/>
                <w:szCs w:val="22"/>
              </w:rPr>
            </w:pPr>
            <w:r w:rsidRPr="00C247F8">
              <w:rPr>
                <w:color w:val="000000"/>
                <w:sz w:val="22"/>
                <w:szCs w:val="22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8CDB7" w14:textId="77777777" w:rsidR="002C54FC" w:rsidRPr="00C247F8" w:rsidRDefault="002C54FC" w:rsidP="00F92D9D">
            <w:pPr>
              <w:jc w:val="center"/>
              <w:rPr>
                <w:color w:val="000000"/>
                <w:sz w:val="22"/>
                <w:szCs w:val="22"/>
              </w:rPr>
            </w:pPr>
            <w:r w:rsidRPr="00C247F8">
              <w:rPr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8C3D1" w14:textId="77777777" w:rsidR="002C54FC" w:rsidRPr="00C247F8" w:rsidRDefault="002C54FC" w:rsidP="00F92D9D">
            <w:pPr>
              <w:jc w:val="center"/>
              <w:rPr>
                <w:color w:val="000000"/>
                <w:sz w:val="22"/>
                <w:szCs w:val="22"/>
              </w:rPr>
            </w:pPr>
            <w:r w:rsidRPr="00C247F8">
              <w:rPr>
                <w:color w:val="000000"/>
                <w:sz w:val="22"/>
                <w:szCs w:val="22"/>
              </w:rPr>
              <w:t>UNID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CF6B4" w14:textId="77777777" w:rsidR="002C54FC" w:rsidRPr="00C247F8" w:rsidRDefault="002C54FC" w:rsidP="00F92D9D">
            <w:pPr>
              <w:jc w:val="center"/>
              <w:rPr>
                <w:color w:val="000000"/>
                <w:sz w:val="22"/>
                <w:szCs w:val="22"/>
              </w:rPr>
            </w:pPr>
            <w:r w:rsidRPr="00C247F8">
              <w:rPr>
                <w:color w:val="000000"/>
                <w:sz w:val="22"/>
                <w:szCs w:val="22"/>
              </w:rPr>
              <w:t>QTDE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11FB2" w14:textId="77777777" w:rsidR="002C54FC" w:rsidRPr="00C247F8" w:rsidRDefault="002C54FC" w:rsidP="00F92D9D">
            <w:pPr>
              <w:jc w:val="center"/>
              <w:rPr>
                <w:color w:val="000000"/>
                <w:sz w:val="22"/>
                <w:szCs w:val="22"/>
              </w:rPr>
            </w:pPr>
            <w:r w:rsidRPr="00C247F8">
              <w:rPr>
                <w:color w:val="000000"/>
                <w:sz w:val="22"/>
                <w:szCs w:val="22"/>
              </w:rPr>
              <w:t>V. UNIT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9D45F" w14:textId="77777777" w:rsidR="002C54FC" w:rsidRPr="00C247F8" w:rsidRDefault="002C54FC" w:rsidP="00F92D9D">
            <w:pPr>
              <w:jc w:val="center"/>
              <w:rPr>
                <w:color w:val="000000"/>
                <w:sz w:val="22"/>
                <w:szCs w:val="22"/>
              </w:rPr>
            </w:pPr>
            <w:r w:rsidRPr="00C247F8">
              <w:rPr>
                <w:color w:val="000000"/>
                <w:sz w:val="22"/>
                <w:szCs w:val="22"/>
              </w:rPr>
              <w:t>V. TOTAL</w:t>
            </w:r>
          </w:p>
        </w:tc>
      </w:tr>
      <w:tr w:rsidR="002C54FC" w:rsidRPr="00C247F8" w14:paraId="24C4E922" w14:textId="77777777" w:rsidTr="00C247F8">
        <w:trPr>
          <w:trHeight w:val="61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8FA4E" w14:textId="77777777" w:rsidR="002C54FC" w:rsidRPr="00C247F8" w:rsidRDefault="002C54FC" w:rsidP="00F92D9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C247F8">
              <w:rPr>
                <w:color w:val="00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76086" w14:textId="77777777" w:rsidR="002C54FC" w:rsidRPr="00C247F8" w:rsidRDefault="002C54FC" w:rsidP="00F92D9D">
            <w:pPr>
              <w:jc w:val="both"/>
              <w:rPr>
                <w:color w:val="000000"/>
                <w:sz w:val="22"/>
                <w:szCs w:val="22"/>
              </w:rPr>
            </w:pPr>
            <w:r w:rsidRPr="00C247F8">
              <w:rPr>
                <w:color w:val="000000"/>
                <w:sz w:val="22"/>
                <w:szCs w:val="22"/>
              </w:rPr>
              <w:t xml:space="preserve">CONTRATAÇÃO DE EMPRESA ESPECIALIZADA NA ORGANIZAÇÃO E EXECUÇÃO DE EVENTO DE CICLOTURISMO, COM ESTRUTURA ESPECÍFICA E EXPERIÊNCIA COMPROVADA EM ATIVIDADES ESPORTIVAS AO AR LIVRE, DENTRO DAS NORMAS EXIGIDAS PELOS ÓRGÃOS QUE MONITORAM O EVENTO DE MOUNTAIN BIKE, PARA ATENDER À DEMANDA DE EVENTO COM 500 ATLETAS, NO MUNICÍPIO DE SANTO INÁCIOPR. O EVENTO DEVERÁ CONTER A SEGUINTE ESTRUTURA: </w:t>
            </w:r>
            <w:r w:rsidRPr="00C247F8">
              <w:rPr>
                <w:color w:val="000000"/>
                <w:sz w:val="22"/>
                <w:szCs w:val="22"/>
              </w:rPr>
              <w:br/>
              <w:t xml:space="preserve">Planejamento completo da rota de Ciclo turismo, com sinalização adequada (placas, faixas, staffs orientadores) e definição de pontos estratégicos de apoio com frutas agua e hidratantes - Infraestrutura especializada para ciclistas, incluindo: Pórtico de largada e chegada, tendas de apoio ao atleta, credenciamento, postos de hidratação, suporte técnico com mecânicos de bicicletas, seguro atleta, veículo para apoio e resgates de bicicletas e atletas se necessário; Equipe técnica capacitada, incluindo: Staff, serviços de socorristas, serviço de guia de percurso, serviço de mecânicos e serviços de equipe de coordenação geral, fotográfico e audiovisual, e de divulgação, comunicação visual e inscrições on-line, premiação, </w:t>
            </w:r>
            <w:proofErr w:type="spellStart"/>
            <w:r w:rsidRPr="00C247F8">
              <w:rPr>
                <w:color w:val="000000"/>
                <w:sz w:val="22"/>
                <w:szCs w:val="22"/>
              </w:rPr>
              <w:t>gerbs</w:t>
            </w:r>
            <w:proofErr w:type="spellEnd"/>
            <w:r w:rsidRPr="00C247F8">
              <w:rPr>
                <w:color w:val="000000"/>
                <w:sz w:val="22"/>
                <w:szCs w:val="22"/>
              </w:rPr>
              <w:t xml:space="preserve"> de efeito, som de médio porte, locutor profissional, </w:t>
            </w:r>
            <w:proofErr w:type="spellStart"/>
            <w:r w:rsidRPr="00C247F8">
              <w:rPr>
                <w:color w:val="000000"/>
                <w:sz w:val="22"/>
                <w:szCs w:val="22"/>
              </w:rPr>
              <w:t>gradio</w:t>
            </w:r>
            <w:proofErr w:type="spellEnd"/>
            <w:r w:rsidRPr="00C247F8">
              <w:rPr>
                <w:color w:val="000000"/>
                <w:sz w:val="22"/>
                <w:szCs w:val="22"/>
              </w:rPr>
              <w:t xml:space="preserve"> de contenção.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EB484" w14:textId="77777777" w:rsidR="002C54FC" w:rsidRPr="00C247F8" w:rsidRDefault="002C54FC" w:rsidP="00F92D9D">
            <w:pPr>
              <w:jc w:val="center"/>
              <w:rPr>
                <w:sz w:val="22"/>
                <w:szCs w:val="22"/>
              </w:rPr>
            </w:pPr>
            <w:r w:rsidRPr="00C247F8">
              <w:rPr>
                <w:sz w:val="22"/>
                <w:szCs w:val="22"/>
              </w:rPr>
              <w:t>SERV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022DE" w14:textId="77777777" w:rsidR="002C54FC" w:rsidRPr="00C247F8" w:rsidRDefault="002C54FC" w:rsidP="00F92D9D">
            <w:pPr>
              <w:jc w:val="center"/>
              <w:rPr>
                <w:sz w:val="22"/>
                <w:szCs w:val="22"/>
              </w:rPr>
            </w:pPr>
            <w:proofErr w:type="gramStart"/>
            <w:r w:rsidRPr="00C247F8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65C50" w14:textId="0386AE4D" w:rsidR="002C54FC" w:rsidRPr="00C247F8" w:rsidRDefault="002C54FC" w:rsidP="002C54FC">
            <w:pPr>
              <w:jc w:val="center"/>
              <w:rPr>
                <w:sz w:val="22"/>
                <w:szCs w:val="22"/>
              </w:rPr>
            </w:pPr>
            <w:r w:rsidRPr="00C247F8">
              <w:rPr>
                <w:sz w:val="22"/>
                <w:szCs w:val="22"/>
              </w:rPr>
              <w:t xml:space="preserve">R$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055B5" w14:textId="60D98145" w:rsidR="002C54FC" w:rsidRPr="00C247F8" w:rsidRDefault="002C54FC" w:rsidP="002C54FC">
            <w:pPr>
              <w:jc w:val="center"/>
              <w:rPr>
                <w:sz w:val="22"/>
                <w:szCs w:val="22"/>
              </w:rPr>
            </w:pPr>
            <w:r w:rsidRPr="00C247F8">
              <w:rPr>
                <w:sz w:val="22"/>
                <w:szCs w:val="22"/>
              </w:rPr>
              <w:t xml:space="preserve">R$ </w:t>
            </w:r>
          </w:p>
        </w:tc>
      </w:tr>
      <w:tr w:rsidR="002C54FC" w:rsidRPr="00C247F8" w14:paraId="236C0EF6" w14:textId="77777777" w:rsidTr="00183FC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071CD" w14:textId="77777777" w:rsidR="002C54FC" w:rsidRPr="00C247F8" w:rsidRDefault="002C54FC" w:rsidP="00F92D9D">
            <w:pPr>
              <w:rPr>
                <w:color w:val="000000"/>
                <w:sz w:val="22"/>
                <w:szCs w:val="22"/>
              </w:rPr>
            </w:pPr>
            <w:r w:rsidRPr="00C247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8AA502" w14:textId="77777777" w:rsidR="002C54FC" w:rsidRPr="00C247F8" w:rsidRDefault="002C54FC" w:rsidP="00F92D9D">
            <w:pPr>
              <w:rPr>
                <w:color w:val="000000"/>
                <w:sz w:val="22"/>
                <w:szCs w:val="22"/>
              </w:rPr>
            </w:pPr>
            <w:r w:rsidRPr="00C247F8">
              <w:rPr>
                <w:color w:val="000000"/>
                <w:sz w:val="22"/>
                <w:szCs w:val="22"/>
              </w:rPr>
              <w:t xml:space="preserve">Total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907E8" w14:textId="77777777" w:rsidR="002C54FC" w:rsidRPr="00C247F8" w:rsidRDefault="002C54FC" w:rsidP="00F92D9D">
            <w:pPr>
              <w:rPr>
                <w:sz w:val="22"/>
                <w:szCs w:val="22"/>
              </w:rPr>
            </w:pPr>
            <w:r w:rsidRPr="00C247F8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12261" w14:textId="77777777" w:rsidR="002C54FC" w:rsidRPr="00C247F8" w:rsidRDefault="002C54FC" w:rsidP="00F92D9D">
            <w:pPr>
              <w:rPr>
                <w:sz w:val="22"/>
                <w:szCs w:val="22"/>
              </w:rPr>
            </w:pPr>
            <w:r w:rsidRPr="00C247F8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0A794" w14:textId="77777777" w:rsidR="002C54FC" w:rsidRPr="00C247F8" w:rsidRDefault="002C54FC" w:rsidP="00F92D9D">
            <w:pPr>
              <w:rPr>
                <w:color w:val="000000"/>
                <w:sz w:val="22"/>
                <w:szCs w:val="22"/>
              </w:rPr>
            </w:pPr>
            <w:r w:rsidRPr="00C247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97F0E" w14:textId="13412C97" w:rsidR="002C54FC" w:rsidRPr="00C247F8" w:rsidRDefault="002C54FC" w:rsidP="002C54F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247F8">
              <w:rPr>
                <w:b/>
                <w:bCs/>
                <w:color w:val="000000"/>
                <w:sz w:val="22"/>
                <w:szCs w:val="22"/>
              </w:rPr>
              <w:t xml:space="preserve">R$ </w:t>
            </w:r>
          </w:p>
        </w:tc>
      </w:tr>
    </w:tbl>
    <w:p w14:paraId="69A1399B" w14:textId="77777777" w:rsidR="00AF045F" w:rsidRDefault="00AF045F" w:rsidP="00411837">
      <w:pPr>
        <w:widowControl w:val="0"/>
        <w:jc w:val="both"/>
        <w:textAlignment w:val="baseline"/>
        <w:rPr>
          <w:color w:val="000000" w:themeColor="text1"/>
        </w:rPr>
      </w:pPr>
    </w:p>
    <w:p w14:paraId="10B04A7E" w14:textId="77777777" w:rsidR="00153F02" w:rsidRPr="00A8711D" w:rsidRDefault="00153F02" w:rsidP="00153F02">
      <w:pPr>
        <w:spacing w:line="276" w:lineRule="auto"/>
        <w:jc w:val="both"/>
        <w:rPr>
          <w:b/>
          <w:bCs/>
        </w:rPr>
      </w:pPr>
      <w:r w:rsidRPr="00A8711D">
        <w:rPr>
          <w:b/>
          <w:bCs/>
        </w:rPr>
        <w:t xml:space="preserve">VALOR GLOBAL DA PROPOSTA R$ </w:t>
      </w:r>
    </w:p>
    <w:p w14:paraId="1AEAD8BF" w14:textId="63465E88" w:rsidR="00153F02" w:rsidRPr="003D1204" w:rsidRDefault="00153F02" w:rsidP="003D1204">
      <w:pPr>
        <w:spacing w:line="276" w:lineRule="auto"/>
        <w:jc w:val="both"/>
        <w:rPr>
          <w:b/>
          <w:bCs/>
        </w:rPr>
      </w:pPr>
      <w:r w:rsidRPr="00A8711D">
        <w:rPr>
          <w:b/>
          <w:bCs/>
        </w:rPr>
        <w:t xml:space="preserve">VALIDADE DA PROPOSTA: </w:t>
      </w:r>
      <w:r w:rsidRPr="00A8711D">
        <w:t>60 (SESSENTA) DIAS</w:t>
      </w:r>
    </w:p>
    <w:p w14:paraId="48D91F34" w14:textId="0FE47B57" w:rsidR="00153F02" w:rsidRPr="00A8711D" w:rsidRDefault="00153F02" w:rsidP="00570C1C">
      <w:pPr>
        <w:pStyle w:val="Corpodetexto"/>
        <w:spacing w:line="276" w:lineRule="auto"/>
        <w:ind w:firstLine="851"/>
      </w:pPr>
      <w:r w:rsidRPr="00A8711D">
        <w:t>Despesas</w:t>
      </w:r>
      <w:r w:rsidRPr="00A8711D">
        <w:rPr>
          <w:spacing w:val="70"/>
        </w:rPr>
        <w:t xml:space="preserve"> </w:t>
      </w:r>
      <w:r w:rsidRPr="00A8711D">
        <w:t>inerentes</w:t>
      </w:r>
      <w:r w:rsidRPr="00A8711D">
        <w:rPr>
          <w:spacing w:val="70"/>
        </w:rPr>
        <w:t xml:space="preserve"> </w:t>
      </w:r>
      <w:r w:rsidRPr="00A8711D">
        <w:t>a</w:t>
      </w:r>
      <w:r w:rsidRPr="00A8711D">
        <w:rPr>
          <w:spacing w:val="70"/>
        </w:rPr>
        <w:t xml:space="preserve"> </w:t>
      </w:r>
      <w:r w:rsidRPr="00A8711D">
        <w:t>impostos,</w:t>
      </w:r>
      <w:r w:rsidRPr="00A8711D">
        <w:rPr>
          <w:spacing w:val="73"/>
        </w:rPr>
        <w:t xml:space="preserve"> </w:t>
      </w:r>
      <w:r w:rsidRPr="00A8711D">
        <w:t>tributos,</w:t>
      </w:r>
      <w:r w:rsidRPr="00A8711D">
        <w:rPr>
          <w:spacing w:val="72"/>
        </w:rPr>
        <w:t xml:space="preserve"> </w:t>
      </w:r>
      <w:r w:rsidRPr="00A8711D">
        <w:t>contratação</w:t>
      </w:r>
      <w:r w:rsidRPr="00A8711D">
        <w:rPr>
          <w:spacing w:val="70"/>
        </w:rPr>
        <w:t xml:space="preserve"> </w:t>
      </w:r>
      <w:r w:rsidRPr="00A8711D">
        <w:t>de</w:t>
      </w:r>
      <w:r w:rsidRPr="00A8711D">
        <w:rPr>
          <w:spacing w:val="71"/>
        </w:rPr>
        <w:t xml:space="preserve"> </w:t>
      </w:r>
      <w:r w:rsidRPr="00A8711D">
        <w:t>pessoal</w:t>
      </w:r>
      <w:r w:rsidRPr="00A8711D">
        <w:rPr>
          <w:spacing w:val="72"/>
        </w:rPr>
        <w:t xml:space="preserve"> </w:t>
      </w:r>
      <w:r w:rsidRPr="00A8711D">
        <w:t>e</w:t>
      </w:r>
      <w:r w:rsidRPr="00A8711D">
        <w:rPr>
          <w:spacing w:val="70"/>
        </w:rPr>
        <w:t xml:space="preserve"> </w:t>
      </w:r>
      <w:r w:rsidRPr="00A8711D">
        <w:t>outros,</w:t>
      </w:r>
      <w:r w:rsidRPr="00A8711D">
        <w:rPr>
          <w:spacing w:val="72"/>
        </w:rPr>
        <w:t xml:space="preserve"> </w:t>
      </w:r>
      <w:r w:rsidRPr="00A8711D">
        <w:t>correrão</w:t>
      </w:r>
      <w:r w:rsidRPr="00A8711D">
        <w:rPr>
          <w:spacing w:val="-107"/>
        </w:rPr>
        <w:t xml:space="preserve"> </w:t>
      </w:r>
      <w:r w:rsidRPr="00A8711D">
        <w:t>totalmente por conta</w:t>
      </w:r>
      <w:r w:rsidRPr="00A8711D">
        <w:rPr>
          <w:spacing w:val="1"/>
        </w:rPr>
        <w:t xml:space="preserve"> </w:t>
      </w:r>
      <w:r w:rsidRPr="00A8711D">
        <w:t>da Empresa contratada</w:t>
      </w:r>
      <w:r w:rsidR="00570C1C">
        <w:t>:</w:t>
      </w:r>
    </w:p>
    <w:p w14:paraId="23BB4752" w14:textId="79D6370F" w:rsidR="00153F02" w:rsidRPr="00A8711D" w:rsidRDefault="00153F02" w:rsidP="00153F02">
      <w:pPr>
        <w:pStyle w:val="Corpodetexto"/>
        <w:spacing w:line="276" w:lineRule="auto"/>
      </w:pPr>
      <w:r w:rsidRPr="00A8711D">
        <w:t>Razão</w:t>
      </w:r>
      <w:r w:rsidRPr="00A8711D">
        <w:rPr>
          <w:spacing w:val="-2"/>
        </w:rPr>
        <w:t xml:space="preserve"> </w:t>
      </w:r>
      <w:r w:rsidRPr="00A8711D">
        <w:t>social</w:t>
      </w:r>
      <w:r w:rsidR="0081290C">
        <w:t xml:space="preserve">                                                                        </w:t>
      </w:r>
      <w:r w:rsidRPr="00A8711D">
        <w:t>CNPJ Nº:</w:t>
      </w:r>
    </w:p>
    <w:p w14:paraId="62ABD4A0" w14:textId="77777777" w:rsidR="00153F02" w:rsidRPr="00A8711D" w:rsidRDefault="00153F02" w:rsidP="00153F02">
      <w:pPr>
        <w:pStyle w:val="Corpodetexto"/>
        <w:spacing w:line="276" w:lineRule="auto"/>
      </w:pPr>
      <w:r w:rsidRPr="00A8711D">
        <w:t>Endereço:</w:t>
      </w:r>
    </w:p>
    <w:p w14:paraId="73AD3E39" w14:textId="77777777" w:rsidR="00153F02" w:rsidRPr="00A8711D" w:rsidRDefault="00153F02" w:rsidP="00153F02">
      <w:pPr>
        <w:pStyle w:val="Corpodetexto"/>
        <w:spacing w:line="276" w:lineRule="auto"/>
        <w:jc w:val="center"/>
      </w:pPr>
      <w:r w:rsidRPr="00A8711D">
        <w:t>Apresentamos</w:t>
      </w:r>
      <w:r w:rsidRPr="00A8711D">
        <w:rPr>
          <w:spacing w:val="-7"/>
        </w:rPr>
        <w:t xml:space="preserve"> </w:t>
      </w:r>
      <w:r w:rsidRPr="00A8711D">
        <w:t>nossa</w:t>
      </w:r>
      <w:r w:rsidRPr="00A8711D">
        <w:rPr>
          <w:spacing w:val="-6"/>
        </w:rPr>
        <w:t xml:space="preserve"> </w:t>
      </w:r>
      <w:r w:rsidRPr="00A8711D">
        <w:t>proposta</w:t>
      </w:r>
      <w:r w:rsidRPr="00A8711D">
        <w:rPr>
          <w:spacing w:val="-3"/>
        </w:rPr>
        <w:t xml:space="preserve"> </w:t>
      </w:r>
      <w:r w:rsidRPr="00A8711D">
        <w:t>conforme</w:t>
      </w:r>
      <w:r w:rsidRPr="00A8711D">
        <w:rPr>
          <w:spacing w:val="-4"/>
        </w:rPr>
        <w:t xml:space="preserve"> </w:t>
      </w:r>
      <w:r w:rsidRPr="00A8711D">
        <w:t>o</w:t>
      </w:r>
      <w:r w:rsidRPr="00A8711D">
        <w:rPr>
          <w:spacing w:val="-3"/>
        </w:rPr>
        <w:t xml:space="preserve"> i</w:t>
      </w:r>
      <w:r w:rsidRPr="00A8711D">
        <w:t>tem</w:t>
      </w:r>
      <w:r w:rsidRPr="00A8711D">
        <w:rPr>
          <w:spacing w:val="-6"/>
        </w:rPr>
        <w:t xml:space="preserve"> </w:t>
      </w:r>
      <w:r w:rsidRPr="00A8711D">
        <w:t>e</w:t>
      </w:r>
      <w:r w:rsidRPr="00A8711D">
        <w:rPr>
          <w:spacing w:val="-4"/>
        </w:rPr>
        <w:t xml:space="preserve"> </w:t>
      </w:r>
      <w:r w:rsidRPr="00A8711D">
        <w:t>preço,</w:t>
      </w:r>
      <w:r w:rsidRPr="00A8711D">
        <w:rPr>
          <w:spacing w:val="-6"/>
        </w:rPr>
        <w:t xml:space="preserve"> </w:t>
      </w:r>
      <w:r w:rsidRPr="00A8711D">
        <w:t>estabelecidos</w:t>
      </w:r>
      <w:r w:rsidRPr="00A8711D">
        <w:rPr>
          <w:spacing w:val="-6"/>
        </w:rPr>
        <w:t xml:space="preserve"> </w:t>
      </w:r>
      <w:r w:rsidRPr="00A8711D">
        <w:t>no</w:t>
      </w:r>
      <w:r w:rsidRPr="00A8711D">
        <w:rPr>
          <w:spacing w:val="-3"/>
        </w:rPr>
        <w:t xml:space="preserve"> </w:t>
      </w:r>
      <w:r w:rsidRPr="00A8711D">
        <w:t>Edital.</w:t>
      </w:r>
    </w:p>
    <w:p w14:paraId="1C56B9EB" w14:textId="77777777" w:rsidR="00153F02" w:rsidRPr="00A8711D" w:rsidRDefault="00153F02" w:rsidP="00A15295">
      <w:pPr>
        <w:pStyle w:val="Corpodetexto"/>
        <w:spacing w:line="276" w:lineRule="auto"/>
        <w:jc w:val="center"/>
      </w:pPr>
      <w:r w:rsidRPr="00A8711D">
        <w:t>Por ser expressão da verdade, firmamos a presente.</w:t>
      </w:r>
    </w:p>
    <w:p w14:paraId="46271F2C" w14:textId="77777777" w:rsidR="00153F02" w:rsidRPr="00A8711D" w:rsidRDefault="00153F02" w:rsidP="00153F02">
      <w:pPr>
        <w:pStyle w:val="Corpodetexto"/>
        <w:spacing w:line="276" w:lineRule="auto"/>
        <w:jc w:val="center"/>
      </w:pPr>
    </w:p>
    <w:p w14:paraId="65E3BAAA" w14:textId="75CB7F0F" w:rsidR="00153F02" w:rsidRPr="00A8711D" w:rsidRDefault="00153F02" w:rsidP="00153F02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</w:pPr>
      <w:r w:rsidRPr="00A8711D">
        <w:t>Local,</w:t>
      </w:r>
      <w:r w:rsidRPr="00A8711D">
        <w:rPr>
          <w:u w:val="single"/>
        </w:rPr>
        <w:tab/>
      </w:r>
      <w:r w:rsidRPr="00A8711D">
        <w:t>de</w:t>
      </w:r>
      <w:r w:rsidRPr="00A8711D">
        <w:rPr>
          <w:u w:val="single"/>
        </w:rPr>
        <w:tab/>
      </w:r>
      <w:proofErr w:type="spellStart"/>
      <w:r w:rsidRPr="00A8711D">
        <w:t>de</w:t>
      </w:r>
      <w:proofErr w:type="spellEnd"/>
      <w:r w:rsidRPr="00A8711D">
        <w:rPr>
          <w:spacing w:val="-2"/>
        </w:rPr>
        <w:t xml:space="preserve"> </w:t>
      </w:r>
      <w:r w:rsidRPr="00A8711D">
        <w:t>202</w:t>
      </w:r>
      <w:r w:rsidR="002729EA">
        <w:t>6</w:t>
      </w:r>
      <w:r w:rsidRPr="00A8711D">
        <w:t>.</w:t>
      </w:r>
    </w:p>
    <w:p w14:paraId="13FE9104" w14:textId="77777777" w:rsidR="00153F02" w:rsidRPr="00A8711D" w:rsidRDefault="00153F02" w:rsidP="002A38AA">
      <w:pPr>
        <w:pStyle w:val="Corpodetexto"/>
        <w:tabs>
          <w:tab w:val="left" w:pos="2081"/>
          <w:tab w:val="left" w:pos="4717"/>
        </w:tabs>
        <w:spacing w:line="276" w:lineRule="auto"/>
        <w:ind w:right="114"/>
      </w:pPr>
    </w:p>
    <w:p w14:paraId="280E0B9D" w14:textId="4C636C79" w:rsidR="00153F02" w:rsidRPr="00A8711D" w:rsidRDefault="00153F02" w:rsidP="00153F02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</w:pPr>
      <w:r w:rsidRPr="00A8711D">
        <w:t>________________________________________________</w:t>
      </w:r>
    </w:p>
    <w:p w14:paraId="3DE0529D" w14:textId="77777777" w:rsidR="00153F02" w:rsidRPr="00A8711D" w:rsidRDefault="00153F02" w:rsidP="00153F02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  <w:r w:rsidRPr="00A8711D">
        <w:rPr>
          <w:b/>
          <w:bCs/>
        </w:rPr>
        <w:t xml:space="preserve">Nome Completo (RG: </w:t>
      </w:r>
      <w:proofErr w:type="spellStart"/>
      <w:r w:rsidRPr="00A8711D">
        <w:rPr>
          <w:b/>
          <w:bCs/>
        </w:rPr>
        <w:t>xx.xxx.xxx</w:t>
      </w:r>
      <w:proofErr w:type="spellEnd"/>
      <w:r w:rsidRPr="00A8711D">
        <w:rPr>
          <w:b/>
          <w:bCs/>
        </w:rPr>
        <w:t xml:space="preserve">-x / CPF: </w:t>
      </w:r>
      <w:proofErr w:type="spellStart"/>
      <w:r w:rsidRPr="00A8711D">
        <w:rPr>
          <w:b/>
          <w:bCs/>
        </w:rPr>
        <w:t>xxx.xxx.xxx-xx</w:t>
      </w:r>
      <w:proofErr w:type="spellEnd"/>
      <w:r w:rsidRPr="00A8711D">
        <w:rPr>
          <w:b/>
          <w:bCs/>
        </w:rPr>
        <w:t>)</w:t>
      </w:r>
    </w:p>
    <w:p w14:paraId="57A12AFC" w14:textId="231E2528" w:rsidR="00815AEE" w:rsidRDefault="00153F02" w:rsidP="00750C4E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  <w:r w:rsidRPr="00A8711D">
        <w:rPr>
          <w:b/>
          <w:bCs/>
        </w:rPr>
        <w:t>Representante Legal</w:t>
      </w:r>
    </w:p>
    <w:p w14:paraId="74C136C5" w14:textId="77777777" w:rsidR="00C247F8" w:rsidRDefault="00C247F8" w:rsidP="00750C4E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</w:p>
    <w:p w14:paraId="2D53E210" w14:textId="77777777" w:rsidR="00C247F8" w:rsidRDefault="00C247F8" w:rsidP="00750C4E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</w:p>
    <w:p w14:paraId="71DF3182" w14:textId="77777777" w:rsidR="00C247F8" w:rsidRPr="00637BA0" w:rsidRDefault="00C247F8" w:rsidP="00C247F8">
      <w:pPr>
        <w:tabs>
          <w:tab w:val="left" w:pos="9923"/>
        </w:tabs>
        <w:spacing w:line="360" w:lineRule="exact"/>
        <w:ind w:left="567" w:right="567"/>
        <w:jc w:val="center"/>
        <w:rPr>
          <w:b/>
          <w:u w:val="single"/>
        </w:rPr>
      </w:pPr>
      <w:r w:rsidRPr="00637BA0">
        <w:rPr>
          <w:b/>
          <w:u w:val="single"/>
        </w:rPr>
        <w:lastRenderedPageBreak/>
        <w:t>ANEXO III</w:t>
      </w:r>
    </w:p>
    <w:p w14:paraId="1A7B4C2E" w14:textId="77777777" w:rsidR="00C247F8" w:rsidRPr="00637BA0" w:rsidRDefault="00C247F8" w:rsidP="00C247F8">
      <w:pPr>
        <w:tabs>
          <w:tab w:val="left" w:pos="9923"/>
        </w:tabs>
        <w:spacing w:line="360" w:lineRule="exact"/>
        <w:ind w:left="567" w:right="567"/>
        <w:jc w:val="center"/>
        <w:rPr>
          <w:b/>
          <w:u w:val="single"/>
        </w:rPr>
      </w:pPr>
    </w:p>
    <w:p w14:paraId="07262F3F" w14:textId="77777777" w:rsidR="00C247F8" w:rsidRPr="00637BA0" w:rsidRDefault="00C247F8" w:rsidP="00C247F8">
      <w:pPr>
        <w:tabs>
          <w:tab w:val="left" w:pos="9923"/>
        </w:tabs>
        <w:spacing w:line="360" w:lineRule="exact"/>
        <w:ind w:left="567" w:right="567"/>
        <w:jc w:val="center"/>
        <w:rPr>
          <w:b/>
          <w:u w:val="single"/>
        </w:rPr>
      </w:pPr>
      <w:r w:rsidRPr="00637BA0">
        <w:rPr>
          <w:b/>
          <w:u w:val="single"/>
        </w:rPr>
        <w:t xml:space="preserve">MODELO DE DECLARAÇÃO </w:t>
      </w:r>
    </w:p>
    <w:p w14:paraId="5EEF2FA5" w14:textId="77777777" w:rsidR="00C247F8" w:rsidRPr="00637BA0" w:rsidRDefault="00C247F8" w:rsidP="00C247F8">
      <w:pPr>
        <w:tabs>
          <w:tab w:val="left" w:pos="9923"/>
        </w:tabs>
        <w:spacing w:line="360" w:lineRule="exact"/>
        <w:ind w:left="567" w:right="567"/>
        <w:jc w:val="center"/>
        <w:rPr>
          <w:b/>
          <w:bCs/>
        </w:rPr>
      </w:pPr>
    </w:p>
    <w:p w14:paraId="1903A9C8" w14:textId="77777777" w:rsidR="00C247F8" w:rsidRPr="00637BA0" w:rsidRDefault="00C247F8" w:rsidP="00C247F8">
      <w:pPr>
        <w:pStyle w:val="Standard"/>
        <w:tabs>
          <w:tab w:val="left" w:pos="9356"/>
          <w:tab w:val="left" w:pos="9923"/>
        </w:tabs>
        <w:spacing w:line="360" w:lineRule="exact"/>
        <w:ind w:right="849"/>
        <w:jc w:val="both"/>
      </w:pPr>
      <w:r w:rsidRPr="00637BA0">
        <w:t>A</w:t>
      </w:r>
      <w:r>
        <w:t xml:space="preserve"> Agente de Contratação da</w:t>
      </w:r>
      <w:r w:rsidRPr="00637BA0">
        <w:t xml:space="preserve"> Prefeitura Municipal de Santo Inácio – Estado do Paraná</w:t>
      </w:r>
    </w:p>
    <w:p w14:paraId="3C951328" w14:textId="77777777" w:rsidR="00C247F8" w:rsidRPr="00637BA0" w:rsidRDefault="00C247F8" w:rsidP="00C247F8">
      <w:pPr>
        <w:tabs>
          <w:tab w:val="left" w:pos="9923"/>
        </w:tabs>
        <w:spacing w:line="360" w:lineRule="exact"/>
        <w:ind w:right="567"/>
        <w:jc w:val="both"/>
        <w:rPr>
          <w:color w:val="000000"/>
        </w:rPr>
      </w:pPr>
    </w:p>
    <w:p w14:paraId="3E0CB388" w14:textId="77777777" w:rsidR="00C247F8" w:rsidRPr="00637BA0" w:rsidRDefault="00C247F8" w:rsidP="00C247F8">
      <w:pPr>
        <w:tabs>
          <w:tab w:val="left" w:pos="9356"/>
          <w:tab w:val="left" w:pos="9923"/>
        </w:tabs>
        <w:spacing w:line="360" w:lineRule="exact"/>
        <w:ind w:right="140" w:firstLine="426"/>
        <w:jc w:val="both"/>
        <w:rPr>
          <w:color w:val="000000"/>
        </w:rPr>
      </w:pPr>
      <w:r w:rsidRPr="00637BA0">
        <w:t xml:space="preserve">Pelo presente instrumento, a </w:t>
      </w:r>
      <w:proofErr w:type="gramStart"/>
      <w:r w:rsidRPr="00637BA0">
        <w:t>empresa ...</w:t>
      </w:r>
      <w:proofErr w:type="gramEnd"/>
      <w:r w:rsidRPr="00637BA0">
        <w:t xml:space="preserve">............................................., inscrita no CNPJ/MF sob o n° ............................................., com sede ................................... (Endereço Completo), através de seu representante legal infra-assinado, DECLARAMOS </w:t>
      </w:r>
      <w:r w:rsidRPr="00637BA0">
        <w:rPr>
          <w:color w:val="000000"/>
        </w:rPr>
        <w:t xml:space="preserve">que: </w:t>
      </w:r>
    </w:p>
    <w:p w14:paraId="0850459F" w14:textId="77777777" w:rsidR="00C247F8" w:rsidRPr="00637BA0" w:rsidRDefault="00C247F8" w:rsidP="00C247F8">
      <w:pPr>
        <w:tabs>
          <w:tab w:val="left" w:pos="9356"/>
          <w:tab w:val="left" w:pos="9923"/>
        </w:tabs>
        <w:spacing w:line="360" w:lineRule="exact"/>
        <w:ind w:right="140" w:firstLine="426"/>
        <w:jc w:val="both"/>
      </w:pPr>
    </w:p>
    <w:p w14:paraId="0A8B96BE" w14:textId="77777777" w:rsidR="00C247F8" w:rsidRPr="00637BA0" w:rsidRDefault="00C247F8" w:rsidP="00C247F8">
      <w:pPr>
        <w:pStyle w:val="PargrafodaLista"/>
        <w:numPr>
          <w:ilvl w:val="0"/>
          <w:numId w:val="43"/>
        </w:numPr>
        <w:tabs>
          <w:tab w:val="left" w:pos="1806"/>
          <w:tab w:val="left" w:pos="1807"/>
        </w:tabs>
        <w:autoSpaceDE w:val="0"/>
        <w:spacing w:line="360" w:lineRule="exact"/>
        <w:ind w:left="0" w:right="-1" w:firstLine="0"/>
        <w:jc w:val="both"/>
        <w:rPr>
          <w:color w:val="006FC0"/>
          <w:u w:val="single"/>
        </w:rPr>
      </w:pPr>
      <w:r w:rsidRPr="00637BA0">
        <w:t>Declaramos estarmos cientes e concordarmos com as condições contidas no edital e seus anexos,</w:t>
      </w:r>
      <w:r w:rsidRPr="00637BA0">
        <w:rPr>
          <w:spacing w:val="-47"/>
        </w:rPr>
        <w:t xml:space="preserve"> </w:t>
      </w:r>
      <w:r w:rsidRPr="00637BA0">
        <w:t>bem como de que a proposta apresentada compreende a integralidade dos custos para atendimento dos</w:t>
      </w:r>
      <w:r w:rsidRPr="00637BA0">
        <w:rPr>
          <w:spacing w:val="1"/>
        </w:rPr>
        <w:t xml:space="preserve"> </w:t>
      </w:r>
      <w:r w:rsidRPr="00637BA0">
        <w:t xml:space="preserve">direitos trabalhistas assegurados na Constituição Federal, nas leis trabalhistas, nas normas </w:t>
      </w:r>
      <w:proofErr w:type="spellStart"/>
      <w:r w:rsidRPr="00637BA0">
        <w:t>infralegais</w:t>
      </w:r>
      <w:proofErr w:type="spellEnd"/>
      <w:r w:rsidRPr="00637BA0">
        <w:t>, nas</w:t>
      </w:r>
      <w:r w:rsidRPr="00637BA0">
        <w:rPr>
          <w:spacing w:val="-47"/>
        </w:rPr>
        <w:t xml:space="preserve"> </w:t>
      </w:r>
      <w:r w:rsidRPr="00637BA0">
        <w:t>convenções coletivas de trabalho e nos termos de ajustamento de conduta vigentes na data de sua</w:t>
      </w:r>
      <w:r w:rsidRPr="00637BA0">
        <w:rPr>
          <w:spacing w:val="1"/>
        </w:rPr>
        <w:t xml:space="preserve"> </w:t>
      </w:r>
      <w:r w:rsidRPr="00637BA0">
        <w:t>entrega em definitivo e que cumpre plenamente os requisitos de habilitação definidos no instrumento</w:t>
      </w:r>
      <w:r w:rsidRPr="00637BA0">
        <w:rPr>
          <w:spacing w:val="1"/>
        </w:rPr>
        <w:t xml:space="preserve"> </w:t>
      </w:r>
      <w:r w:rsidRPr="00637BA0">
        <w:t xml:space="preserve">convocatório, respondendo pela veracidade das informações prestadas </w:t>
      </w:r>
      <w:r w:rsidRPr="00637BA0">
        <w:rPr>
          <w:color w:val="006FC0"/>
          <w:u w:val="single" w:color="006FC0"/>
        </w:rPr>
        <w:t>art. 63</w:t>
      </w:r>
      <w:r w:rsidRPr="00637BA0">
        <w:rPr>
          <w:color w:val="006FC0"/>
          <w:u w:val="single"/>
        </w:rPr>
        <w:t>,</w:t>
      </w:r>
      <w:r w:rsidRPr="00637BA0">
        <w:rPr>
          <w:color w:val="006FC0"/>
          <w:spacing w:val="-47"/>
          <w:u w:val="single"/>
        </w:rPr>
        <w:t xml:space="preserve"> </w:t>
      </w:r>
      <w:r w:rsidRPr="00637BA0">
        <w:rPr>
          <w:color w:val="006FC0"/>
          <w:u w:val="single"/>
        </w:rPr>
        <w:t>inciso I</w:t>
      </w:r>
      <w:r w:rsidRPr="00637BA0">
        <w:rPr>
          <w:color w:val="006FC0"/>
          <w:spacing w:val="-1"/>
          <w:u w:val="single"/>
        </w:rPr>
        <w:t xml:space="preserve"> </w:t>
      </w:r>
      <w:r w:rsidRPr="00637BA0">
        <w:rPr>
          <w:color w:val="006FC0"/>
          <w:u w:val="single"/>
        </w:rPr>
        <w:t>e §1º da</w:t>
      </w:r>
      <w:r w:rsidRPr="00637BA0">
        <w:rPr>
          <w:color w:val="006FC0"/>
          <w:spacing w:val="-3"/>
          <w:u w:val="single"/>
        </w:rPr>
        <w:t xml:space="preserve"> </w:t>
      </w:r>
      <w:r w:rsidRPr="00637BA0">
        <w:rPr>
          <w:color w:val="006FC0"/>
          <w:u w:val="single"/>
        </w:rPr>
        <w:t>Lei</w:t>
      </w:r>
      <w:r w:rsidRPr="00637BA0">
        <w:rPr>
          <w:color w:val="006FC0"/>
          <w:spacing w:val="-1"/>
          <w:u w:val="single"/>
        </w:rPr>
        <w:t xml:space="preserve"> </w:t>
      </w:r>
      <w:r w:rsidRPr="00637BA0">
        <w:rPr>
          <w:color w:val="006FC0"/>
          <w:u w:val="single"/>
        </w:rPr>
        <w:t>n°</w:t>
      </w:r>
      <w:r w:rsidRPr="00637BA0">
        <w:rPr>
          <w:color w:val="006FC0"/>
          <w:spacing w:val="-2"/>
          <w:u w:val="single"/>
        </w:rPr>
        <w:t xml:space="preserve"> </w:t>
      </w:r>
      <w:r w:rsidRPr="00637BA0">
        <w:rPr>
          <w:color w:val="006FC0"/>
          <w:u w:val="single"/>
        </w:rPr>
        <w:t>14.133/21.</w:t>
      </w:r>
    </w:p>
    <w:p w14:paraId="2822B06C" w14:textId="77777777" w:rsidR="00C247F8" w:rsidRPr="00637BA0" w:rsidRDefault="00C247F8" w:rsidP="00C247F8">
      <w:pPr>
        <w:pStyle w:val="PargrafodaLista"/>
        <w:numPr>
          <w:ilvl w:val="0"/>
          <w:numId w:val="43"/>
        </w:numPr>
        <w:tabs>
          <w:tab w:val="left" w:pos="1806"/>
          <w:tab w:val="left" w:pos="1807"/>
        </w:tabs>
        <w:autoSpaceDE w:val="0"/>
        <w:spacing w:line="360" w:lineRule="exact"/>
        <w:ind w:left="0" w:right="-1" w:firstLine="0"/>
        <w:jc w:val="both"/>
        <w:rPr>
          <w:color w:val="006FC0"/>
          <w:u w:val="single"/>
        </w:rPr>
      </w:pPr>
      <w:r w:rsidRPr="00637BA0">
        <w:t>Declaramos,</w:t>
      </w:r>
      <w:r w:rsidRPr="00637BA0">
        <w:rPr>
          <w:spacing w:val="1"/>
        </w:rPr>
        <w:t xml:space="preserve"> </w:t>
      </w:r>
      <w:r w:rsidRPr="00637BA0">
        <w:t>para</w:t>
      </w:r>
      <w:r w:rsidRPr="00637BA0">
        <w:rPr>
          <w:spacing w:val="1"/>
        </w:rPr>
        <w:t xml:space="preserve"> </w:t>
      </w:r>
      <w:r w:rsidRPr="00637BA0">
        <w:t>os</w:t>
      </w:r>
      <w:r w:rsidRPr="00637BA0">
        <w:rPr>
          <w:spacing w:val="1"/>
        </w:rPr>
        <w:t xml:space="preserve"> </w:t>
      </w:r>
      <w:r w:rsidRPr="00637BA0">
        <w:t>fins</w:t>
      </w:r>
      <w:r w:rsidRPr="00637BA0">
        <w:rPr>
          <w:spacing w:val="1"/>
        </w:rPr>
        <w:t xml:space="preserve"> </w:t>
      </w:r>
      <w:r w:rsidRPr="00637BA0">
        <w:t>do</w:t>
      </w:r>
      <w:r w:rsidRPr="00637BA0">
        <w:rPr>
          <w:spacing w:val="1"/>
        </w:rPr>
        <w:t xml:space="preserve"> </w:t>
      </w:r>
      <w:r w:rsidRPr="00637BA0">
        <w:t>disposto</w:t>
      </w:r>
      <w:r w:rsidRPr="00637BA0">
        <w:rPr>
          <w:spacing w:val="1"/>
        </w:rPr>
        <w:t xml:space="preserve"> </w:t>
      </w:r>
      <w:r w:rsidRPr="00637BA0">
        <w:t>no</w:t>
      </w:r>
      <w:r w:rsidRPr="00637BA0">
        <w:rPr>
          <w:spacing w:val="1"/>
        </w:rPr>
        <w:t xml:space="preserve"> </w:t>
      </w:r>
      <w:r w:rsidRPr="00637BA0">
        <w:t>inciso</w:t>
      </w:r>
      <w:r w:rsidRPr="00637BA0">
        <w:rPr>
          <w:spacing w:val="1"/>
        </w:rPr>
        <w:t xml:space="preserve"> </w:t>
      </w:r>
      <w:r w:rsidRPr="00637BA0">
        <w:t>VI</w:t>
      </w:r>
      <w:r w:rsidRPr="00637BA0">
        <w:rPr>
          <w:spacing w:val="1"/>
        </w:rPr>
        <w:t xml:space="preserve"> </w:t>
      </w:r>
      <w:r w:rsidRPr="00637BA0">
        <w:t>do</w:t>
      </w:r>
      <w:r w:rsidRPr="00637BA0">
        <w:rPr>
          <w:spacing w:val="1"/>
        </w:rPr>
        <w:t xml:space="preserve"> </w:t>
      </w:r>
      <w:r w:rsidRPr="00637BA0">
        <w:t>art.</w:t>
      </w:r>
      <w:r w:rsidRPr="00637BA0">
        <w:rPr>
          <w:spacing w:val="1"/>
        </w:rPr>
        <w:t xml:space="preserve"> </w:t>
      </w:r>
      <w:r w:rsidRPr="00637BA0">
        <w:t>68</w:t>
      </w:r>
      <w:r w:rsidRPr="00637BA0">
        <w:rPr>
          <w:spacing w:val="1"/>
        </w:rPr>
        <w:t xml:space="preserve"> </w:t>
      </w:r>
      <w:r w:rsidRPr="00637BA0">
        <w:t>da</w:t>
      </w:r>
      <w:r w:rsidRPr="00637BA0">
        <w:rPr>
          <w:spacing w:val="1"/>
        </w:rPr>
        <w:t xml:space="preserve"> </w:t>
      </w:r>
      <w:r w:rsidRPr="00637BA0">
        <w:t>Lei</w:t>
      </w:r>
      <w:r w:rsidRPr="00637BA0">
        <w:rPr>
          <w:spacing w:val="1"/>
        </w:rPr>
        <w:t xml:space="preserve"> </w:t>
      </w:r>
      <w:r w:rsidRPr="00637BA0">
        <w:t>nº</w:t>
      </w:r>
      <w:r w:rsidRPr="00637BA0">
        <w:rPr>
          <w:spacing w:val="1"/>
        </w:rPr>
        <w:t xml:space="preserve"> </w:t>
      </w:r>
      <w:r w:rsidRPr="00637BA0">
        <w:t>14.133/21,</w:t>
      </w:r>
      <w:r w:rsidRPr="00637BA0">
        <w:rPr>
          <w:spacing w:val="1"/>
        </w:rPr>
        <w:t xml:space="preserve"> </w:t>
      </w:r>
      <w:r w:rsidRPr="00637BA0">
        <w:t>que</w:t>
      </w:r>
      <w:r w:rsidRPr="00637BA0">
        <w:rPr>
          <w:spacing w:val="1"/>
        </w:rPr>
        <w:t xml:space="preserve"> </w:t>
      </w:r>
      <w:r w:rsidRPr="00637BA0">
        <w:t>não</w:t>
      </w:r>
      <w:r w:rsidRPr="00637BA0">
        <w:rPr>
          <w:spacing w:val="-47"/>
        </w:rPr>
        <w:t xml:space="preserve"> </w:t>
      </w:r>
      <w:r w:rsidRPr="00637BA0">
        <w:t>empregamos</w:t>
      </w:r>
      <w:r w:rsidRPr="00637BA0">
        <w:rPr>
          <w:spacing w:val="29"/>
        </w:rPr>
        <w:t xml:space="preserve"> </w:t>
      </w:r>
      <w:r w:rsidRPr="00637BA0">
        <w:t>menores</w:t>
      </w:r>
      <w:r w:rsidRPr="00637BA0">
        <w:rPr>
          <w:spacing w:val="32"/>
        </w:rPr>
        <w:t xml:space="preserve"> </w:t>
      </w:r>
      <w:r w:rsidRPr="00637BA0">
        <w:t>de</w:t>
      </w:r>
      <w:r w:rsidRPr="00637BA0">
        <w:rPr>
          <w:spacing w:val="28"/>
        </w:rPr>
        <w:t xml:space="preserve"> </w:t>
      </w:r>
      <w:r w:rsidRPr="00637BA0">
        <w:t>18</w:t>
      </w:r>
      <w:r w:rsidRPr="00637BA0">
        <w:rPr>
          <w:spacing w:val="30"/>
        </w:rPr>
        <w:t xml:space="preserve"> </w:t>
      </w:r>
      <w:r w:rsidRPr="00637BA0">
        <w:t>(dezoito)</w:t>
      </w:r>
      <w:r w:rsidRPr="00637BA0">
        <w:rPr>
          <w:spacing w:val="32"/>
        </w:rPr>
        <w:t xml:space="preserve"> </w:t>
      </w:r>
      <w:r w:rsidRPr="00637BA0">
        <w:t>anos</w:t>
      </w:r>
      <w:r w:rsidRPr="00637BA0">
        <w:rPr>
          <w:spacing w:val="33"/>
        </w:rPr>
        <w:t xml:space="preserve"> </w:t>
      </w:r>
      <w:r w:rsidRPr="00637BA0">
        <w:t>em</w:t>
      </w:r>
      <w:r w:rsidRPr="00637BA0">
        <w:rPr>
          <w:spacing w:val="32"/>
        </w:rPr>
        <w:t xml:space="preserve"> </w:t>
      </w:r>
      <w:r w:rsidRPr="00637BA0">
        <w:t>trabalho</w:t>
      </w:r>
      <w:r w:rsidRPr="00637BA0">
        <w:rPr>
          <w:spacing w:val="29"/>
        </w:rPr>
        <w:t xml:space="preserve"> </w:t>
      </w:r>
      <w:r w:rsidRPr="00637BA0">
        <w:t>noturno,</w:t>
      </w:r>
      <w:r w:rsidRPr="00637BA0">
        <w:rPr>
          <w:spacing w:val="32"/>
        </w:rPr>
        <w:t xml:space="preserve"> </w:t>
      </w:r>
      <w:r w:rsidRPr="00637BA0">
        <w:t>perigoso</w:t>
      </w:r>
      <w:r w:rsidRPr="00637BA0">
        <w:rPr>
          <w:spacing w:val="31"/>
        </w:rPr>
        <w:t xml:space="preserve"> </w:t>
      </w:r>
      <w:r w:rsidRPr="00637BA0">
        <w:t>ou</w:t>
      </w:r>
      <w:r w:rsidRPr="00637BA0">
        <w:rPr>
          <w:spacing w:val="29"/>
        </w:rPr>
        <w:t xml:space="preserve"> </w:t>
      </w:r>
      <w:r w:rsidRPr="00637BA0">
        <w:t>insalubre</w:t>
      </w:r>
      <w:r w:rsidRPr="00637BA0">
        <w:rPr>
          <w:spacing w:val="30"/>
        </w:rPr>
        <w:t xml:space="preserve"> </w:t>
      </w:r>
      <w:r w:rsidRPr="00637BA0">
        <w:t>e</w:t>
      </w:r>
      <w:r w:rsidRPr="00637BA0">
        <w:rPr>
          <w:spacing w:val="28"/>
        </w:rPr>
        <w:t xml:space="preserve"> </w:t>
      </w:r>
      <w:r w:rsidRPr="00637BA0">
        <w:t>não empregamos</w:t>
      </w:r>
      <w:r w:rsidRPr="00637BA0">
        <w:rPr>
          <w:spacing w:val="2"/>
        </w:rPr>
        <w:t xml:space="preserve"> </w:t>
      </w:r>
      <w:r w:rsidRPr="00637BA0">
        <w:t>menores</w:t>
      </w:r>
      <w:r w:rsidRPr="00637BA0">
        <w:rPr>
          <w:spacing w:val="1"/>
        </w:rPr>
        <w:t xml:space="preserve"> </w:t>
      </w:r>
      <w:r w:rsidRPr="00637BA0">
        <w:t>de</w:t>
      </w:r>
      <w:r w:rsidRPr="00637BA0">
        <w:rPr>
          <w:spacing w:val="2"/>
        </w:rPr>
        <w:t xml:space="preserve"> </w:t>
      </w:r>
      <w:r w:rsidRPr="00637BA0">
        <w:t>16</w:t>
      </w:r>
      <w:r w:rsidRPr="00637BA0">
        <w:rPr>
          <w:spacing w:val="3"/>
        </w:rPr>
        <w:t xml:space="preserve"> </w:t>
      </w:r>
      <w:r w:rsidRPr="00637BA0">
        <w:t>(dezesseis)</w:t>
      </w:r>
      <w:r w:rsidRPr="00637BA0">
        <w:rPr>
          <w:spacing w:val="5"/>
        </w:rPr>
        <w:t xml:space="preserve"> </w:t>
      </w:r>
      <w:r w:rsidRPr="00637BA0">
        <w:t>anos,</w:t>
      </w:r>
      <w:r w:rsidRPr="00637BA0">
        <w:rPr>
          <w:spacing w:val="5"/>
        </w:rPr>
        <w:t xml:space="preserve"> </w:t>
      </w:r>
      <w:r w:rsidRPr="00637BA0">
        <w:t>salvo</w:t>
      </w:r>
      <w:r w:rsidRPr="00637BA0">
        <w:rPr>
          <w:spacing w:val="1"/>
        </w:rPr>
        <w:t xml:space="preserve"> </w:t>
      </w:r>
      <w:r w:rsidRPr="00637BA0">
        <w:t>menor,</w:t>
      </w:r>
      <w:r w:rsidRPr="00637BA0">
        <w:rPr>
          <w:spacing w:val="3"/>
        </w:rPr>
        <w:t xml:space="preserve"> </w:t>
      </w:r>
      <w:r w:rsidRPr="00637BA0">
        <w:t>a</w:t>
      </w:r>
      <w:r w:rsidRPr="00637BA0">
        <w:rPr>
          <w:spacing w:val="3"/>
        </w:rPr>
        <w:t xml:space="preserve"> </w:t>
      </w:r>
      <w:r w:rsidRPr="00637BA0">
        <w:t>partir</w:t>
      </w:r>
      <w:r w:rsidRPr="00637BA0">
        <w:rPr>
          <w:spacing w:val="2"/>
        </w:rPr>
        <w:t xml:space="preserve"> </w:t>
      </w:r>
      <w:r w:rsidRPr="00637BA0">
        <w:t>de</w:t>
      </w:r>
      <w:r w:rsidRPr="00637BA0">
        <w:rPr>
          <w:spacing w:val="1"/>
        </w:rPr>
        <w:t xml:space="preserve"> </w:t>
      </w:r>
      <w:r w:rsidRPr="00637BA0">
        <w:t>14</w:t>
      </w:r>
      <w:r w:rsidRPr="00637BA0">
        <w:rPr>
          <w:spacing w:val="4"/>
        </w:rPr>
        <w:t xml:space="preserve"> </w:t>
      </w:r>
      <w:r w:rsidRPr="00637BA0">
        <w:t>anos,</w:t>
      </w:r>
      <w:r w:rsidRPr="00637BA0">
        <w:rPr>
          <w:spacing w:val="2"/>
        </w:rPr>
        <w:t xml:space="preserve"> </w:t>
      </w:r>
      <w:r w:rsidRPr="00637BA0">
        <w:t>na</w:t>
      </w:r>
      <w:r w:rsidRPr="00637BA0">
        <w:rPr>
          <w:spacing w:val="6"/>
        </w:rPr>
        <w:t xml:space="preserve"> </w:t>
      </w:r>
      <w:r w:rsidRPr="00637BA0">
        <w:t>condição</w:t>
      </w:r>
      <w:r w:rsidRPr="00637BA0">
        <w:rPr>
          <w:spacing w:val="1"/>
        </w:rPr>
        <w:t xml:space="preserve"> </w:t>
      </w:r>
      <w:r w:rsidRPr="00637BA0">
        <w:t>de</w:t>
      </w:r>
      <w:r w:rsidRPr="00637BA0">
        <w:rPr>
          <w:spacing w:val="3"/>
        </w:rPr>
        <w:t xml:space="preserve"> </w:t>
      </w:r>
      <w:r w:rsidRPr="00637BA0">
        <w:t>aprendiz,</w:t>
      </w:r>
      <w:r w:rsidRPr="00637BA0">
        <w:rPr>
          <w:spacing w:val="-47"/>
        </w:rPr>
        <w:t xml:space="preserve"> </w:t>
      </w:r>
      <w:r w:rsidRPr="00637BA0">
        <w:t>nos termos do</w:t>
      </w:r>
      <w:r w:rsidRPr="00637BA0">
        <w:rPr>
          <w:spacing w:val="-2"/>
        </w:rPr>
        <w:t xml:space="preserve"> </w:t>
      </w:r>
      <w:hyperlink r:id="rId18" w:anchor="art7">
        <w:r w:rsidRPr="00637BA0">
          <w:rPr>
            <w:color w:val="0462C1"/>
            <w:u w:val="single" w:color="0462C1"/>
          </w:rPr>
          <w:t>artigo</w:t>
        </w:r>
        <w:r w:rsidRPr="00637BA0">
          <w:rPr>
            <w:color w:val="0462C1"/>
            <w:spacing w:val="-2"/>
            <w:u w:val="single" w:color="0462C1"/>
          </w:rPr>
          <w:t xml:space="preserve"> </w:t>
        </w:r>
        <w:r w:rsidRPr="00637BA0">
          <w:rPr>
            <w:color w:val="0462C1"/>
            <w:u w:val="single" w:color="0462C1"/>
          </w:rPr>
          <w:t>7°,</w:t>
        </w:r>
        <w:r w:rsidRPr="00637BA0">
          <w:rPr>
            <w:color w:val="0462C1"/>
            <w:spacing w:val="-2"/>
            <w:u w:val="single" w:color="0462C1"/>
          </w:rPr>
          <w:t xml:space="preserve"> </w:t>
        </w:r>
        <w:r w:rsidRPr="00637BA0">
          <w:rPr>
            <w:color w:val="0462C1"/>
            <w:u w:val="single" w:color="0462C1"/>
          </w:rPr>
          <w:t>XXXIII,</w:t>
        </w:r>
        <w:r w:rsidRPr="00637BA0">
          <w:rPr>
            <w:color w:val="0462C1"/>
            <w:spacing w:val="1"/>
            <w:u w:val="single" w:color="0462C1"/>
          </w:rPr>
          <w:t xml:space="preserve"> </w:t>
        </w:r>
        <w:r w:rsidRPr="00637BA0">
          <w:rPr>
            <w:color w:val="0462C1"/>
            <w:u w:val="single" w:color="0462C1"/>
          </w:rPr>
          <w:t>da</w:t>
        </w:r>
        <w:r w:rsidRPr="00637BA0">
          <w:rPr>
            <w:color w:val="0462C1"/>
            <w:spacing w:val="-1"/>
            <w:u w:val="single" w:color="0462C1"/>
          </w:rPr>
          <w:t xml:space="preserve"> </w:t>
        </w:r>
        <w:proofErr w:type="gramStart"/>
        <w:r w:rsidRPr="00637BA0">
          <w:rPr>
            <w:color w:val="0462C1"/>
            <w:u w:val="single" w:color="0462C1"/>
          </w:rPr>
          <w:t>Constituição.</w:t>
        </w:r>
        <w:proofErr w:type="gramEnd"/>
      </w:hyperlink>
    </w:p>
    <w:p w14:paraId="55D6D7F4" w14:textId="77777777" w:rsidR="00C247F8" w:rsidRPr="00637BA0" w:rsidRDefault="00C247F8" w:rsidP="00C247F8">
      <w:pPr>
        <w:pStyle w:val="PargrafodaLista"/>
        <w:numPr>
          <w:ilvl w:val="0"/>
          <w:numId w:val="43"/>
        </w:numPr>
        <w:tabs>
          <w:tab w:val="left" w:pos="1806"/>
          <w:tab w:val="left" w:pos="1807"/>
        </w:tabs>
        <w:autoSpaceDE w:val="0"/>
        <w:spacing w:line="360" w:lineRule="exact"/>
        <w:ind w:left="0" w:right="-1" w:firstLine="0"/>
        <w:jc w:val="both"/>
        <w:rPr>
          <w:color w:val="006FC0"/>
          <w:u w:val="single"/>
        </w:rPr>
      </w:pPr>
      <w:r w:rsidRPr="00637BA0">
        <w:t>Declaramos</w:t>
      </w:r>
      <w:r w:rsidRPr="00637BA0">
        <w:rPr>
          <w:spacing w:val="9"/>
        </w:rPr>
        <w:t xml:space="preserve"> </w:t>
      </w:r>
      <w:r w:rsidRPr="00637BA0">
        <w:t>não</w:t>
      </w:r>
      <w:r w:rsidRPr="00637BA0">
        <w:rPr>
          <w:spacing w:val="8"/>
        </w:rPr>
        <w:t xml:space="preserve"> </w:t>
      </w:r>
      <w:r w:rsidRPr="00637BA0">
        <w:t>possuir</w:t>
      </w:r>
      <w:r w:rsidRPr="00637BA0">
        <w:rPr>
          <w:spacing w:val="9"/>
        </w:rPr>
        <w:t xml:space="preserve"> </w:t>
      </w:r>
      <w:r w:rsidRPr="00637BA0">
        <w:t>empregados</w:t>
      </w:r>
      <w:r w:rsidRPr="00637BA0">
        <w:rPr>
          <w:spacing w:val="8"/>
        </w:rPr>
        <w:t xml:space="preserve"> </w:t>
      </w:r>
      <w:r w:rsidRPr="00637BA0">
        <w:t>executando</w:t>
      </w:r>
      <w:r w:rsidRPr="00637BA0">
        <w:rPr>
          <w:spacing w:val="8"/>
        </w:rPr>
        <w:t xml:space="preserve"> </w:t>
      </w:r>
      <w:r w:rsidRPr="00637BA0">
        <w:t>trabalho</w:t>
      </w:r>
      <w:r w:rsidRPr="00637BA0">
        <w:rPr>
          <w:spacing w:val="9"/>
        </w:rPr>
        <w:t xml:space="preserve"> </w:t>
      </w:r>
      <w:r w:rsidRPr="00637BA0">
        <w:t>degradante</w:t>
      </w:r>
      <w:r w:rsidRPr="00637BA0">
        <w:rPr>
          <w:spacing w:val="6"/>
        </w:rPr>
        <w:t xml:space="preserve"> </w:t>
      </w:r>
      <w:r w:rsidRPr="00637BA0">
        <w:t>ou</w:t>
      </w:r>
      <w:r w:rsidRPr="00637BA0">
        <w:rPr>
          <w:spacing w:val="9"/>
        </w:rPr>
        <w:t xml:space="preserve"> </w:t>
      </w:r>
      <w:r w:rsidRPr="00637BA0">
        <w:t>forçado,</w:t>
      </w:r>
      <w:r w:rsidRPr="00637BA0">
        <w:rPr>
          <w:spacing w:val="10"/>
        </w:rPr>
        <w:t xml:space="preserve"> </w:t>
      </w:r>
      <w:r w:rsidRPr="00637BA0">
        <w:t>observando</w:t>
      </w:r>
      <w:r w:rsidRPr="00637BA0">
        <w:rPr>
          <w:spacing w:val="6"/>
        </w:rPr>
        <w:t xml:space="preserve"> </w:t>
      </w:r>
      <w:r w:rsidRPr="00637BA0">
        <w:t>o</w:t>
      </w:r>
      <w:proofErr w:type="gramStart"/>
      <w:r w:rsidRPr="00637BA0">
        <w:t xml:space="preserve"> </w:t>
      </w:r>
      <w:r w:rsidRPr="00637BA0">
        <w:rPr>
          <w:spacing w:val="-47"/>
        </w:rPr>
        <w:t xml:space="preserve"> </w:t>
      </w:r>
      <w:proofErr w:type="gramEnd"/>
      <w:r w:rsidRPr="00637BA0">
        <w:t>disposto</w:t>
      </w:r>
      <w:r w:rsidRPr="00637BA0">
        <w:rPr>
          <w:spacing w:val="-4"/>
        </w:rPr>
        <w:t xml:space="preserve"> </w:t>
      </w:r>
      <w:r w:rsidRPr="00637BA0">
        <w:t xml:space="preserve">nos      </w:t>
      </w:r>
      <w:hyperlink r:id="rId19">
        <w:r w:rsidRPr="00637BA0">
          <w:rPr>
            <w:color w:val="0462C1"/>
            <w:u w:val="single"/>
          </w:rPr>
          <w:t>incisos III</w:t>
        </w:r>
        <w:r w:rsidRPr="00637BA0">
          <w:rPr>
            <w:color w:val="0462C1"/>
            <w:spacing w:val="-1"/>
            <w:u w:val="single"/>
          </w:rPr>
          <w:t xml:space="preserve"> </w:t>
        </w:r>
        <w:r w:rsidRPr="00637BA0">
          <w:rPr>
            <w:color w:val="0462C1"/>
            <w:u w:val="single"/>
          </w:rPr>
          <w:t>e IV</w:t>
        </w:r>
        <w:r w:rsidRPr="00637BA0">
          <w:rPr>
            <w:color w:val="0462C1"/>
            <w:spacing w:val="-1"/>
            <w:u w:val="single"/>
          </w:rPr>
          <w:t xml:space="preserve"> </w:t>
        </w:r>
        <w:r w:rsidRPr="00637BA0">
          <w:rPr>
            <w:color w:val="0462C1"/>
            <w:u w:val="single"/>
          </w:rPr>
          <w:t>do</w:t>
        </w:r>
        <w:r w:rsidRPr="00637BA0">
          <w:rPr>
            <w:color w:val="0462C1"/>
            <w:spacing w:val="-1"/>
            <w:u w:val="single"/>
          </w:rPr>
          <w:t xml:space="preserve"> </w:t>
        </w:r>
        <w:r w:rsidRPr="00637BA0">
          <w:rPr>
            <w:color w:val="0462C1"/>
            <w:u w:val="single"/>
          </w:rPr>
          <w:t>art.</w:t>
        </w:r>
        <w:r w:rsidRPr="00637BA0">
          <w:rPr>
            <w:color w:val="0462C1"/>
            <w:spacing w:val="1"/>
            <w:u w:val="single"/>
          </w:rPr>
          <w:t xml:space="preserve"> </w:t>
        </w:r>
        <w:r w:rsidRPr="00637BA0">
          <w:rPr>
            <w:color w:val="0462C1"/>
            <w:u w:val="single"/>
          </w:rPr>
          <w:t>1º</w:t>
        </w:r>
        <w:r w:rsidRPr="00637BA0">
          <w:rPr>
            <w:color w:val="0462C1"/>
            <w:spacing w:val="-3"/>
            <w:u w:val="single"/>
          </w:rPr>
          <w:t xml:space="preserve"> </w:t>
        </w:r>
        <w:r w:rsidRPr="00637BA0">
          <w:rPr>
            <w:color w:val="0462C1"/>
            <w:u w:val="single"/>
          </w:rPr>
          <w:t>e no</w:t>
        </w:r>
        <w:r w:rsidRPr="00637BA0">
          <w:rPr>
            <w:color w:val="0462C1"/>
            <w:spacing w:val="1"/>
            <w:u w:val="single"/>
          </w:rPr>
          <w:t xml:space="preserve"> </w:t>
        </w:r>
        <w:r w:rsidRPr="00637BA0">
          <w:rPr>
            <w:color w:val="0462C1"/>
            <w:u w:val="single"/>
          </w:rPr>
          <w:t>inciso</w:t>
        </w:r>
        <w:r w:rsidRPr="00637BA0">
          <w:rPr>
            <w:color w:val="0462C1"/>
            <w:spacing w:val="-2"/>
            <w:u w:val="single"/>
          </w:rPr>
          <w:t xml:space="preserve"> </w:t>
        </w:r>
        <w:r w:rsidRPr="00637BA0">
          <w:rPr>
            <w:color w:val="0462C1"/>
            <w:u w:val="single"/>
          </w:rPr>
          <w:t>III</w:t>
        </w:r>
        <w:r w:rsidRPr="00637BA0">
          <w:rPr>
            <w:color w:val="0462C1"/>
            <w:spacing w:val="-1"/>
            <w:u w:val="single"/>
          </w:rPr>
          <w:t xml:space="preserve"> </w:t>
        </w:r>
        <w:r w:rsidRPr="00637BA0">
          <w:rPr>
            <w:color w:val="0462C1"/>
            <w:u w:val="single"/>
          </w:rPr>
          <w:t>do</w:t>
        </w:r>
        <w:r w:rsidRPr="00637BA0">
          <w:rPr>
            <w:color w:val="0462C1"/>
            <w:spacing w:val="-2"/>
            <w:u w:val="single"/>
          </w:rPr>
          <w:t xml:space="preserve"> </w:t>
        </w:r>
        <w:r w:rsidRPr="00637BA0">
          <w:rPr>
            <w:color w:val="0462C1"/>
            <w:u w:val="single"/>
          </w:rPr>
          <w:t>art.</w:t>
        </w:r>
        <w:r w:rsidRPr="00637BA0">
          <w:rPr>
            <w:color w:val="0462C1"/>
            <w:spacing w:val="-1"/>
            <w:u w:val="single"/>
          </w:rPr>
          <w:t xml:space="preserve"> </w:t>
        </w:r>
        <w:r w:rsidRPr="00637BA0">
          <w:rPr>
            <w:color w:val="0462C1"/>
            <w:u w:val="single"/>
          </w:rPr>
          <w:t>5º da Constituição</w:t>
        </w:r>
        <w:r w:rsidRPr="00637BA0">
          <w:rPr>
            <w:color w:val="0462C1"/>
            <w:spacing w:val="-2"/>
            <w:u w:val="single"/>
          </w:rPr>
          <w:t xml:space="preserve"> </w:t>
        </w:r>
        <w:r w:rsidRPr="00637BA0">
          <w:rPr>
            <w:color w:val="0462C1"/>
            <w:u w:val="single"/>
          </w:rPr>
          <w:t>Federal</w:t>
        </w:r>
        <w:r w:rsidRPr="00637BA0">
          <w:rPr>
            <w:u w:val="single"/>
          </w:rPr>
          <w:t>.</w:t>
        </w:r>
      </w:hyperlink>
    </w:p>
    <w:p w14:paraId="2E2798BD" w14:textId="77777777" w:rsidR="00C247F8" w:rsidRPr="00637BA0" w:rsidRDefault="00C247F8" w:rsidP="00C247F8">
      <w:pPr>
        <w:pStyle w:val="PargrafodaLista"/>
        <w:numPr>
          <w:ilvl w:val="0"/>
          <w:numId w:val="43"/>
        </w:numPr>
        <w:tabs>
          <w:tab w:val="left" w:pos="1806"/>
          <w:tab w:val="left" w:pos="1807"/>
        </w:tabs>
        <w:autoSpaceDE w:val="0"/>
        <w:spacing w:line="360" w:lineRule="exact"/>
        <w:ind w:left="0" w:right="-1" w:firstLine="0"/>
        <w:jc w:val="both"/>
        <w:rPr>
          <w:color w:val="006FC0"/>
          <w:u w:val="single"/>
        </w:rPr>
      </w:pPr>
      <w:r w:rsidRPr="00637BA0">
        <w:t xml:space="preserve"> Declaramos</w:t>
      </w:r>
      <w:r w:rsidRPr="00637BA0">
        <w:rPr>
          <w:spacing w:val="1"/>
        </w:rPr>
        <w:t xml:space="preserve"> </w:t>
      </w:r>
      <w:r w:rsidRPr="00637BA0">
        <w:t>cumprir</w:t>
      </w:r>
      <w:r w:rsidRPr="00637BA0">
        <w:rPr>
          <w:spacing w:val="1"/>
        </w:rPr>
        <w:t xml:space="preserve"> </w:t>
      </w:r>
      <w:r w:rsidRPr="00637BA0">
        <w:t>as</w:t>
      </w:r>
      <w:r w:rsidRPr="00637BA0">
        <w:rPr>
          <w:spacing w:val="1"/>
        </w:rPr>
        <w:t xml:space="preserve"> </w:t>
      </w:r>
      <w:r w:rsidRPr="00637BA0">
        <w:t>exigências</w:t>
      </w:r>
      <w:r w:rsidRPr="00637BA0">
        <w:rPr>
          <w:spacing w:val="1"/>
        </w:rPr>
        <w:t xml:space="preserve"> </w:t>
      </w:r>
      <w:r w:rsidRPr="00637BA0">
        <w:t>de</w:t>
      </w:r>
      <w:r w:rsidRPr="00637BA0">
        <w:rPr>
          <w:spacing w:val="1"/>
        </w:rPr>
        <w:t xml:space="preserve"> </w:t>
      </w:r>
      <w:r w:rsidRPr="00637BA0">
        <w:t>reserva de</w:t>
      </w:r>
      <w:r w:rsidRPr="00637BA0">
        <w:rPr>
          <w:spacing w:val="1"/>
        </w:rPr>
        <w:t xml:space="preserve"> </w:t>
      </w:r>
      <w:r w:rsidRPr="00637BA0">
        <w:t>cargos</w:t>
      </w:r>
      <w:r w:rsidRPr="00637BA0">
        <w:rPr>
          <w:spacing w:val="1"/>
        </w:rPr>
        <w:t xml:space="preserve"> </w:t>
      </w:r>
      <w:r w:rsidRPr="00637BA0">
        <w:t>para</w:t>
      </w:r>
      <w:r w:rsidRPr="00637BA0">
        <w:rPr>
          <w:spacing w:val="1"/>
        </w:rPr>
        <w:t xml:space="preserve"> </w:t>
      </w:r>
      <w:r w:rsidRPr="00637BA0">
        <w:t>pessoa com</w:t>
      </w:r>
      <w:r w:rsidRPr="00637BA0">
        <w:rPr>
          <w:spacing w:val="1"/>
        </w:rPr>
        <w:t xml:space="preserve"> </w:t>
      </w:r>
      <w:r w:rsidRPr="00637BA0">
        <w:t>deficiência e para</w:t>
      </w:r>
      <w:r w:rsidRPr="00637BA0">
        <w:rPr>
          <w:spacing w:val="1"/>
        </w:rPr>
        <w:t xml:space="preserve"> </w:t>
      </w:r>
      <w:r w:rsidRPr="00637BA0">
        <w:t>reabilitado da</w:t>
      </w:r>
      <w:r w:rsidRPr="00637BA0">
        <w:rPr>
          <w:spacing w:val="-1"/>
        </w:rPr>
        <w:t xml:space="preserve"> </w:t>
      </w:r>
      <w:r w:rsidRPr="00637BA0">
        <w:t>Previdência</w:t>
      </w:r>
      <w:r w:rsidRPr="00637BA0">
        <w:rPr>
          <w:spacing w:val="-2"/>
        </w:rPr>
        <w:t xml:space="preserve"> </w:t>
      </w:r>
      <w:r w:rsidRPr="00637BA0">
        <w:t>Social, previstas em lei</w:t>
      </w:r>
      <w:r w:rsidRPr="00637BA0">
        <w:rPr>
          <w:spacing w:val="-1"/>
        </w:rPr>
        <w:t xml:space="preserve"> </w:t>
      </w:r>
      <w:r w:rsidRPr="00637BA0">
        <w:t>e</w:t>
      </w:r>
      <w:r w:rsidRPr="00637BA0">
        <w:rPr>
          <w:spacing w:val="-1"/>
        </w:rPr>
        <w:t xml:space="preserve"> </w:t>
      </w:r>
      <w:r w:rsidRPr="00637BA0">
        <w:t>em</w:t>
      </w:r>
      <w:r w:rsidRPr="00637BA0">
        <w:rPr>
          <w:spacing w:val="-2"/>
        </w:rPr>
        <w:t xml:space="preserve"> </w:t>
      </w:r>
      <w:r w:rsidRPr="00637BA0">
        <w:t>outras</w:t>
      </w:r>
      <w:r w:rsidRPr="00637BA0">
        <w:rPr>
          <w:spacing w:val="-3"/>
        </w:rPr>
        <w:t xml:space="preserve"> </w:t>
      </w:r>
      <w:r w:rsidRPr="00637BA0">
        <w:t>normas</w:t>
      </w:r>
      <w:r w:rsidRPr="00637BA0">
        <w:rPr>
          <w:spacing w:val="-2"/>
        </w:rPr>
        <w:t xml:space="preserve"> </w:t>
      </w:r>
      <w:r w:rsidRPr="00637BA0">
        <w:t>específicas.</w:t>
      </w:r>
    </w:p>
    <w:p w14:paraId="401B501E" w14:textId="77777777" w:rsidR="00C247F8" w:rsidRPr="00637BA0" w:rsidRDefault="00C247F8" w:rsidP="00C247F8">
      <w:pPr>
        <w:pStyle w:val="PargrafodaLista"/>
        <w:numPr>
          <w:ilvl w:val="0"/>
          <w:numId w:val="43"/>
        </w:numPr>
        <w:tabs>
          <w:tab w:val="left" w:pos="1806"/>
          <w:tab w:val="left" w:pos="1807"/>
        </w:tabs>
        <w:autoSpaceDE w:val="0"/>
        <w:spacing w:line="360" w:lineRule="exact"/>
        <w:ind w:left="0" w:right="-1" w:firstLine="0"/>
        <w:jc w:val="both"/>
      </w:pPr>
      <w:r w:rsidRPr="00637BA0">
        <w:t>Declaramos,</w:t>
      </w:r>
      <w:r w:rsidRPr="00637BA0">
        <w:rPr>
          <w:spacing w:val="1"/>
        </w:rPr>
        <w:t xml:space="preserve"> </w:t>
      </w:r>
      <w:r w:rsidRPr="00637BA0">
        <w:t>sob</w:t>
      </w:r>
      <w:r w:rsidRPr="00637BA0">
        <w:rPr>
          <w:spacing w:val="1"/>
        </w:rPr>
        <w:t xml:space="preserve"> </w:t>
      </w:r>
      <w:r w:rsidRPr="00637BA0">
        <w:t>as</w:t>
      </w:r>
      <w:r w:rsidRPr="00637BA0">
        <w:rPr>
          <w:spacing w:val="1"/>
        </w:rPr>
        <w:t xml:space="preserve"> </w:t>
      </w:r>
      <w:r w:rsidRPr="00637BA0">
        <w:t>penas</w:t>
      </w:r>
      <w:r w:rsidRPr="00637BA0">
        <w:rPr>
          <w:spacing w:val="1"/>
        </w:rPr>
        <w:t xml:space="preserve"> </w:t>
      </w:r>
      <w:r w:rsidRPr="00637BA0">
        <w:t>da</w:t>
      </w:r>
      <w:r w:rsidRPr="00637BA0">
        <w:rPr>
          <w:spacing w:val="1"/>
        </w:rPr>
        <w:t xml:space="preserve"> </w:t>
      </w:r>
      <w:r w:rsidRPr="00637BA0">
        <w:t>lei,</w:t>
      </w:r>
      <w:r w:rsidRPr="00637BA0">
        <w:rPr>
          <w:spacing w:val="1"/>
        </w:rPr>
        <w:t xml:space="preserve"> </w:t>
      </w:r>
      <w:r w:rsidRPr="00637BA0">
        <w:t>que</w:t>
      </w:r>
      <w:r w:rsidRPr="00637BA0">
        <w:rPr>
          <w:spacing w:val="1"/>
        </w:rPr>
        <w:t xml:space="preserve"> </w:t>
      </w:r>
      <w:r w:rsidRPr="00637BA0">
        <w:t>a</w:t>
      </w:r>
      <w:r w:rsidRPr="00637BA0">
        <w:rPr>
          <w:spacing w:val="1"/>
        </w:rPr>
        <w:t xml:space="preserve"> </w:t>
      </w:r>
      <w:r w:rsidRPr="00637BA0">
        <w:t>empresa</w:t>
      </w:r>
      <w:r w:rsidRPr="00637BA0">
        <w:rPr>
          <w:spacing w:val="1"/>
        </w:rPr>
        <w:t xml:space="preserve"> </w:t>
      </w:r>
      <w:r w:rsidRPr="00637BA0">
        <w:t>não</w:t>
      </w:r>
      <w:r w:rsidRPr="00637BA0">
        <w:rPr>
          <w:spacing w:val="1"/>
        </w:rPr>
        <w:t xml:space="preserve"> </w:t>
      </w:r>
      <w:r w:rsidRPr="00637BA0">
        <w:t>foi</w:t>
      </w:r>
      <w:r w:rsidRPr="00637BA0">
        <w:rPr>
          <w:spacing w:val="1"/>
        </w:rPr>
        <w:t xml:space="preserve"> </w:t>
      </w:r>
      <w:r w:rsidRPr="00637BA0">
        <w:t>declarada</w:t>
      </w:r>
      <w:r w:rsidRPr="00637BA0">
        <w:rPr>
          <w:spacing w:val="1"/>
        </w:rPr>
        <w:t xml:space="preserve"> </w:t>
      </w:r>
      <w:r w:rsidRPr="00637BA0">
        <w:t>inidônea</w:t>
      </w:r>
      <w:r w:rsidRPr="00637BA0">
        <w:rPr>
          <w:spacing w:val="1"/>
        </w:rPr>
        <w:t xml:space="preserve"> </w:t>
      </w:r>
      <w:r w:rsidRPr="00637BA0">
        <w:t>para</w:t>
      </w:r>
      <w:r w:rsidRPr="00637BA0">
        <w:rPr>
          <w:spacing w:val="1"/>
        </w:rPr>
        <w:t xml:space="preserve"> </w:t>
      </w:r>
      <w:r w:rsidRPr="00637BA0">
        <w:t>licitar</w:t>
      </w:r>
      <w:r w:rsidRPr="00637BA0">
        <w:rPr>
          <w:spacing w:val="1"/>
        </w:rPr>
        <w:t xml:space="preserve"> </w:t>
      </w:r>
      <w:r w:rsidRPr="00637BA0">
        <w:t>ou</w:t>
      </w:r>
      <w:r w:rsidRPr="00637BA0">
        <w:rPr>
          <w:spacing w:val="-47"/>
        </w:rPr>
        <w:t xml:space="preserve"> </w:t>
      </w:r>
      <w:r w:rsidRPr="00637BA0">
        <w:t>contratar com</w:t>
      </w:r>
      <w:r w:rsidRPr="00637BA0">
        <w:rPr>
          <w:spacing w:val="1"/>
        </w:rPr>
        <w:t xml:space="preserve"> </w:t>
      </w:r>
      <w:r w:rsidRPr="00637BA0">
        <w:t>a</w:t>
      </w:r>
      <w:r w:rsidRPr="00637BA0">
        <w:rPr>
          <w:spacing w:val="-3"/>
        </w:rPr>
        <w:t xml:space="preserve"> </w:t>
      </w:r>
      <w:r w:rsidRPr="00637BA0">
        <w:t>Administração</w:t>
      </w:r>
      <w:r w:rsidRPr="00637BA0">
        <w:rPr>
          <w:spacing w:val="-1"/>
        </w:rPr>
        <w:t xml:space="preserve"> </w:t>
      </w:r>
      <w:r w:rsidRPr="00637BA0">
        <w:t>Pública.</w:t>
      </w:r>
    </w:p>
    <w:p w14:paraId="72DD7758" w14:textId="77777777" w:rsidR="00C247F8" w:rsidRPr="00637BA0" w:rsidRDefault="00C247F8" w:rsidP="00C247F8">
      <w:pPr>
        <w:pStyle w:val="PargrafodaLista"/>
        <w:numPr>
          <w:ilvl w:val="0"/>
          <w:numId w:val="43"/>
        </w:numPr>
        <w:tabs>
          <w:tab w:val="left" w:pos="1806"/>
          <w:tab w:val="left" w:pos="1807"/>
        </w:tabs>
        <w:autoSpaceDE w:val="0"/>
        <w:spacing w:line="360" w:lineRule="exact"/>
        <w:ind w:left="0" w:right="-1" w:firstLine="0"/>
        <w:jc w:val="both"/>
      </w:pPr>
      <w:r w:rsidRPr="00637BA0">
        <w:t xml:space="preserve"> Declaramos</w:t>
      </w:r>
      <w:r w:rsidRPr="00637BA0">
        <w:rPr>
          <w:spacing w:val="1"/>
        </w:rPr>
        <w:t xml:space="preserve"> </w:t>
      </w:r>
      <w:r w:rsidRPr="00637BA0">
        <w:t>para</w:t>
      </w:r>
      <w:r w:rsidRPr="00637BA0">
        <w:rPr>
          <w:spacing w:val="1"/>
        </w:rPr>
        <w:t xml:space="preserve"> </w:t>
      </w:r>
      <w:r w:rsidRPr="00637BA0">
        <w:t>os</w:t>
      </w:r>
      <w:r w:rsidRPr="00637BA0">
        <w:rPr>
          <w:spacing w:val="1"/>
        </w:rPr>
        <w:t xml:space="preserve"> </w:t>
      </w:r>
      <w:r w:rsidRPr="00637BA0">
        <w:t>devidos</w:t>
      </w:r>
      <w:r w:rsidRPr="00637BA0">
        <w:rPr>
          <w:spacing w:val="1"/>
        </w:rPr>
        <w:t xml:space="preserve"> </w:t>
      </w:r>
      <w:r w:rsidRPr="00637BA0">
        <w:t>fins</w:t>
      </w:r>
      <w:r w:rsidRPr="00637BA0">
        <w:rPr>
          <w:spacing w:val="1"/>
        </w:rPr>
        <w:t xml:space="preserve"> </w:t>
      </w:r>
      <w:r w:rsidRPr="00637BA0">
        <w:t>que</w:t>
      </w:r>
      <w:r w:rsidRPr="00637BA0">
        <w:rPr>
          <w:spacing w:val="1"/>
        </w:rPr>
        <w:t xml:space="preserve"> </w:t>
      </w:r>
      <w:r w:rsidRPr="00637BA0">
        <w:t>não</w:t>
      </w:r>
      <w:r w:rsidRPr="00637BA0">
        <w:rPr>
          <w:spacing w:val="1"/>
        </w:rPr>
        <w:t xml:space="preserve"> </w:t>
      </w:r>
      <w:r w:rsidRPr="00637BA0">
        <w:t>possuímos</w:t>
      </w:r>
      <w:r w:rsidRPr="00637BA0">
        <w:rPr>
          <w:spacing w:val="1"/>
        </w:rPr>
        <w:t xml:space="preserve"> </w:t>
      </w:r>
      <w:r w:rsidRPr="00637BA0">
        <w:t>em</w:t>
      </w:r>
      <w:r w:rsidRPr="00637BA0">
        <w:rPr>
          <w:spacing w:val="1"/>
        </w:rPr>
        <w:t xml:space="preserve"> </w:t>
      </w:r>
      <w:r w:rsidRPr="00637BA0">
        <w:t>nosso</w:t>
      </w:r>
      <w:r w:rsidRPr="00637BA0">
        <w:rPr>
          <w:spacing w:val="1"/>
        </w:rPr>
        <w:t xml:space="preserve"> </w:t>
      </w:r>
      <w:r w:rsidRPr="00637BA0">
        <w:t>quadro</w:t>
      </w:r>
      <w:r w:rsidRPr="00637BA0">
        <w:rPr>
          <w:spacing w:val="1"/>
        </w:rPr>
        <w:t xml:space="preserve"> </w:t>
      </w:r>
      <w:r w:rsidRPr="00637BA0">
        <w:t>societário</w:t>
      </w:r>
      <w:r w:rsidRPr="00637BA0">
        <w:rPr>
          <w:spacing w:val="1"/>
        </w:rPr>
        <w:t xml:space="preserve"> </w:t>
      </w:r>
      <w:r w:rsidRPr="00637BA0">
        <w:t>e</w:t>
      </w:r>
      <w:r w:rsidRPr="00637BA0">
        <w:rPr>
          <w:spacing w:val="1"/>
        </w:rPr>
        <w:t xml:space="preserve"> </w:t>
      </w:r>
      <w:r w:rsidRPr="00637BA0">
        <w:t>de</w:t>
      </w:r>
      <w:r w:rsidRPr="00637BA0">
        <w:rPr>
          <w:spacing w:val="1"/>
        </w:rPr>
        <w:t xml:space="preserve"> </w:t>
      </w:r>
      <w:r w:rsidRPr="00637BA0">
        <w:t>empregados, servidor ou dirigente de órgão ou entidade contratante ou responsável pela licitação, nos</w:t>
      </w:r>
      <w:r w:rsidRPr="00637BA0">
        <w:rPr>
          <w:spacing w:val="1"/>
        </w:rPr>
        <w:t xml:space="preserve"> </w:t>
      </w:r>
      <w:r w:rsidRPr="00637BA0">
        <w:t>termos</w:t>
      </w:r>
      <w:r w:rsidRPr="00637BA0">
        <w:rPr>
          <w:spacing w:val="-3"/>
        </w:rPr>
        <w:t xml:space="preserve"> </w:t>
      </w:r>
      <w:r w:rsidRPr="00637BA0">
        <w:t>do</w:t>
      </w:r>
      <w:r w:rsidRPr="00637BA0">
        <w:rPr>
          <w:spacing w:val="-1"/>
        </w:rPr>
        <w:t xml:space="preserve"> </w:t>
      </w:r>
      <w:r w:rsidRPr="00637BA0">
        <w:t>§1º,</w:t>
      </w:r>
      <w:r w:rsidRPr="00637BA0">
        <w:rPr>
          <w:spacing w:val="1"/>
        </w:rPr>
        <w:t xml:space="preserve"> </w:t>
      </w:r>
      <w:r w:rsidRPr="00637BA0">
        <w:t>do</w:t>
      </w:r>
      <w:r w:rsidRPr="00637BA0">
        <w:rPr>
          <w:spacing w:val="-1"/>
        </w:rPr>
        <w:t xml:space="preserve"> </w:t>
      </w:r>
      <w:r w:rsidRPr="00637BA0">
        <w:t>artigo</w:t>
      </w:r>
      <w:r w:rsidRPr="00637BA0">
        <w:rPr>
          <w:spacing w:val="-2"/>
        </w:rPr>
        <w:t xml:space="preserve"> </w:t>
      </w:r>
      <w:r w:rsidRPr="00637BA0">
        <w:t>9º</w:t>
      </w:r>
      <w:r w:rsidRPr="00637BA0">
        <w:rPr>
          <w:spacing w:val="-3"/>
        </w:rPr>
        <w:t xml:space="preserve"> </w:t>
      </w:r>
      <w:r w:rsidRPr="00637BA0">
        <w:t>da</w:t>
      </w:r>
      <w:r w:rsidRPr="00637BA0">
        <w:rPr>
          <w:spacing w:val="-1"/>
        </w:rPr>
        <w:t xml:space="preserve"> </w:t>
      </w:r>
      <w:r w:rsidRPr="00637BA0">
        <w:t>Lei</w:t>
      </w:r>
      <w:r w:rsidRPr="00637BA0">
        <w:rPr>
          <w:spacing w:val="-1"/>
        </w:rPr>
        <w:t xml:space="preserve"> </w:t>
      </w:r>
      <w:r w:rsidRPr="00637BA0">
        <w:t>nº</w:t>
      </w:r>
      <w:r w:rsidRPr="00637BA0">
        <w:rPr>
          <w:spacing w:val="-1"/>
        </w:rPr>
        <w:t xml:space="preserve"> </w:t>
      </w:r>
      <w:r w:rsidRPr="00637BA0">
        <w:t>14.133</w:t>
      </w:r>
      <w:r w:rsidRPr="00637BA0">
        <w:rPr>
          <w:spacing w:val="-1"/>
        </w:rPr>
        <w:t xml:space="preserve"> </w:t>
      </w:r>
      <w:r w:rsidRPr="00637BA0">
        <w:t>de</w:t>
      </w:r>
      <w:r w:rsidRPr="00637BA0">
        <w:rPr>
          <w:spacing w:val="-1"/>
        </w:rPr>
        <w:t xml:space="preserve"> </w:t>
      </w:r>
      <w:r w:rsidRPr="00637BA0">
        <w:t>1º</w:t>
      </w:r>
      <w:r w:rsidRPr="00637BA0">
        <w:rPr>
          <w:spacing w:val="-3"/>
        </w:rPr>
        <w:t xml:space="preserve"> </w:t>
      </w:r>
      <w:r w:rsidRPr="00637BA0">
        <w:t>de</w:t>
      </w:r>
      <w:r w:rsidRPr="00637BA0">
        <w:rPr>
          <w:spacing w:val="-1"/>
        </w:rPr>
        <w:t xml:space="preserve"> </w:t>
      </w:r>
      <w:r w:rsidRPr="00637BA0">
        <w:t>abril de</w:t>
      </w:r>
      <w:r w:rsidRPr="00637BA0">
        <w:rPr>
          <w:spacing w:val="-1"/>
        </w:rPr>
        <w:t xml:space="preserve"> </w:t>
      </w:r>
      <w:r w:rsidRPr="00637BA0">
        <w:t>2021.</w:t>
      </w:r>
    </w:p>
    <w:p w14:paraId="3538731D" w14:textId="77777777" w:rsidR="00C247F8" w:rsidRPr="00637BA0" w:rsidRDefault="00C247F8" w:rsidP="00C247F8">
      <w:pPr>
        <w:pStyle w:val="PargrafodaLista"/>
        <w:numPr>
          <w:ilvl w:val="0"/>
          <w:numId w:val="43"/>
        </w:numPr>
        <w:tabs>
          <w:tab w:val="left" w:pos="1806"/>
          <w:tab w:val="left" w:pos="1807"/>
        </w:tabs>
        <w:autoSpaceDE w:val="0"/>
        <w:spacing w:line="360" w:lineRule="exact"/>
        <w:ind w:left="0" w:right="-1" w:firstLine="0"/>
        <w:jc w:val="both"/>
      </w:pPr>
      <w:r w:rsidRPr="00637BA0">
        <w:t>Declaramos para os devidos fins de direito, na qualidade de Proponente dos procedimentos</w:t>
      </w:r>
      <w:r w:rsidRPr="00637BA0">
        <w:rPr>
          <w:spacing w:val="1"/>
        </w:rPr>
        <w:t xml:space="preserve"> </w:t>
      </w:r>
      <w:r w:rsidRPr="00637BA0">
        <w:t>licitatórios,</w:t>
      </w:r>
      <w:r w:rsidRPr="00637BA0">
        <w:rPr>
          <w:spacing w:val="1"/>
        </w:rPr>
        <w:t xml:space="preserve"> </w:t>
      </w:r>
      <w:r w:rsidRPr="00637BA0">
        <w:t>instaurados</w:t>
      </w:r>
      <w:r w:rsidRPr="00637BA0">
        <w:rPr>
          <w:spacing w:val="1"/>
        </w:rPr>
        <w:t xml:space="preserve"> </w:t>
      </w:r>
      <w:r w:rsidRPr="00637BA0">
        <w:t>por</w:t>
      </w:r>
      <w:r w:rsidRPr="00637BA0">
        <w:rPr>
          <w:spacing w:val="1"/>
        </w:rPr>
        <w:t xml:space="preserve"> </w:t>
      </w:r>
      <w:r w:rsidRPr="00637BA0">
        <w:t>este</w:t>
      </w:r>
      <w:r w:rsidRPr="00637BA0">
        <w:rPr>
          <w:spacing w:val="1"/>
        </w:rPr>
        <w:t xml:space="preserve"> </w:t>
      </w:r>
      <w:r w:rsidRPr="00637BA0">
        <w:t>Município,</w:t>
      </w:r>
      <w:r w:rsidRPr="00637BA0">
        <w:rPr>
          <w:spacing w:val="1"/>
        </w:rPr>
        <w:t xml:space="preserve"> </w:t>
      </w:r>
      <w:r w:rsidRPr="00637BA0">
        <w:t>que</w:t>
      </w:r>
      <w:r w:rsidRPr="00637BA0">
        <w:rPr>
          <w:spacing w:val="1"/>
        </w:rPr>
        <w:t xml:space="preserve"> </w:t>
      </w:r>
      <w:proofErr w:type="gramStart"/>
      <w:r w:rsidRPr="00637BA0">
        <w:t>o(</w:t>
      </w:r>
      <w:proofErr w:type="gramEnd"/>
      <w:r w:rsidRPr="00637BA0">
        <w:t>a)</w:t>
      </w:r>
      <w:r w:rsidRPr="00637BA0">
        <w:rPr>
          <w:spacing w:val="1"/>
        </w:rPr>
        <w:t xml:space="preserve"> </w:t>
      </w:r>
      <w:r w:rsidRPr="00637BA0">
        <w:t>responsável</w:t>
      </w:r>
      <w:r w:rsidRPr="00637BA0">
        <w:rPr>
          <w:spacing w:val="1"/>
        </w:rPr>
        <w:t xml:space="preserve"> </w:t>
      </w:r>
      <w:r w:rsidRPr="00637BA0">
        <w:t>legal</w:t>
      </w:r>
      <w:r w:rsidRPr="00637BA0">
        <w:rPr>
          <w:spacing w:val="1"/>
        </w:rPr>
        <w:t xml:space="preserve"> </w:t>
      </w:r>
      <w:r w:rsidRPr="00637BA0">
        <w:t>da</w:t>
      </w:r>
      <w:r w:rsidRPr="00637BA0">
        <w:rPr>
          <w:spacing w:val="1"/>
        </w:rPr>
        <w:t xml:space="preserve"> </w:t>
      </w:r>
      <w:r w:rsidRPr="00637BA0">
        <w:t>empresa</w:t>
      </w:r>
      <w:r w:rsidRPr="00637BA0">
        <w:rPr>
          <w:spacing w:val="1"/>
        </w:rPr>
        <w:t xml:space="preserve"> </w:t>
      </w:r>
      <w:r w:rsidRPr="00637BA0">
        <w:t>é</w:t>
      </w:r>
      <w:r w:rsidRPr="00637BA0">
        <w:rPr>
          <w:spacing w:val="1"/>
        </w:rPr>
        <w:t xml:space="preserve"> </w:t>
      </w:r>
      <w:r w:rsidRPr="00637BA0">
        <w:t>o(a)</w:t>
      </w:r>
      <w:r w:rsidRPr="00637BA0">
        <w:rPr>
          <w:spacing w:val="1"/>
        </w:rPr>
        <w:t xml:space="preserve"> </w:t>
      </w:r>
      <w:r w:rsidRPr="00637BA0">
        <w:t>Sr.(a).............................................................,Portador(a)</w:t>
      </w:r>
      <w:r w:rsidRPr="00637BA0">
        <w:rPr>
          <w:spacing w:val="-3"/>
        </w:rPr>
        <w:t xml:space="preserve"> </w:t>
      </w:r>
      <w:r w:rsidRPr="00637BA0">
        <w:t>do</w:t>
      </w:r>
      <w:r w:rsidRPr="00637BA0">
        <w:rPr>
          <w:spacing w:val="-1"/>
        </w:rPr>
        <w:t xml:space="preserve"> </w:t>
      </w:r>
      <w:r w:rsidRPr="00637BA0">
        <w:t>RG</w:t>
      </w:r>
      <w:r w:rsidRPr="00637BA0">
        <w:rPr>
          <w:spacing w:val="-3"/>
        </w:rPr>
        <w:t xml:space="preserve"> </w:t>
      </w:r>
      <w:r w:rsidRPr="00637BA0">
        <w:t>sob</w:t>
      </w:r>
      <w:r w:rsidRPr="00637BA0">
        <w:rPr>
          <w:spacing w:val="-4"/>
        </w:rPr>
        <w:t xml:space="preserve"> </w:t>
      </w:r>
      <w:r w:rsidRPr="00637BA0">
        <w:t xml:space="preserve">nº...................................... </w:t>
      </w:r>
      <w:proofErr w:type="gramStart"/>
      <w:r w:rsidRPr="00637BA0">
        <w:t>e</w:t>
      </w:r>
      <w:proofErr w:type="gramEnd"/>
      <w:r w:rsidRPr="00637BA0">
        <w:rPr>
          <w:spacing w:val="-10"/>
        </w:rPr>
        <w:t xml:space="preserve"> </w:t>
      </w:r>
      <w:r w:rsidRPr="00637BA0">
        <w:t xml:space="preserve">CPF nº    </w:t>
      </w:r>
      <w:r w:rsidRPr="00637BA0">
        <w:rPr>
          <w:spacing w:val="42"/>
        </w:rPr>
        <w:t xml:space="preserve"> </w:t>
      </w:r>
      <w:r w:rsidRPr="00637BA0">
        <w:t xml:space="preserve">........................................................,    </w:t>
      </w:r>
      <w:r w:rsidRPr="00637BA0">
        <w:rPr>
          <w:spacing w:val="43"/>
        </w:rPr>
        <w:t xml:space="preserve"> </w:t>
      </w:r>
      <w:r w:rsidRPr="00637BA0">
        <w:t xml:space="preserve">cuja    </w:t>
      </w:r>
      <w:r w:rsidRPr="00637BA0">
        <w:rPr>
          <w:spacing w:val="40"/>
        </w:rPr>
        <w:t xml:space="preserve"> </w:t>
      </w:r>
      <w:r w:rsidRPr="00637BA0">
        <w:t xml:space="preserve">função/cargo    </w:t>
      </w:r>
      <w:r w:rsidRPr="00637BA0">
        <w:rPr>
          <w:spacing w:val="42"/>
        </w:rPr>
        <w:t xml:space="preserve"> </w:t>
      </w:r>
      <w:r w:rsidRPr="00637BA0">
        <w:t>é</w:t>
      </w:r>
      <w:r>
        <w:t xml:space="preserve"> </w:t>
      </w:r>
      <w:r w:rsidRPr="00637BA0">
        <w:t>(sócio administrador/procurador/diretor/</w:t>
      </w:r>
      <w:proofErr w:type="spellStart"/>
      <w:r w:rsidRPr="00637BA0">
        <w:t>etc</w:t>
      </w:r>
      <w:proofErr w:type="spellEnd"/>
      <w:r w:rsidRPr="00637BA0">
        <w:t>),</w:t>
      </w:r>
      <w:r w:rsidRPr="00637BA0">
        <w:rPr>
          <w:spacing w:val="1"/>
        </w:rPr>
        <w:t xml:space="preserve"> </w:t>
      </w:r>
      <w:r w:rsidRPr="00637BA0">
        <w:t>responsável</w:t>
      </w:r>
      <w:r w:rsidRPr="00637BA0">
        <w:rPr>
          <w:spacing w:val="1"/>
        </w:rPr>
        <w:t xml:space="preserve"> </w:t>
      </w:r>
      <w:r w:rsidRPr="00637BA0">
        <w:t>pela</w:t>
      </w:r>
      <w:r w:rsidRPr="00637BA0">
        <w:rPr>
          <w:spacing w:val="1"/>
        </w:rPr>
        <w:t xml:space="preserve"> </w:t>
      </w:r>
      <w:r w:rsidRPr="00637BA0">
        <w:t>assinatura</w:t>
      </w:r>
      <w:r w:rsidRPr="00637BA0">
        <w:rPr>
          <w:spacing w:val="1"/>
        </w:rPr>
        <w:t xml:space="preserve"> </w:t>
      </w:r>
      <w:r w:rsidRPr="00637BA0">
        <w:t>da</w:t>
      </w:r>
      <w:r w:rsidRPr="00637BA0">
        <w:rPr>
          <w:spacing w:val="1"/>
        </w:rPr>
        <w:t xml:space="preserve"> </w:t>
      </w:r>
      <w:r w:rsidRPr="00637BA0">
        <w:t>Ata</w:t>
      </w:r>
      <w:r w:rsidRPr="00637BA0">
        <w:rPr>
          <w:spacing w:val="1"/>
        </w:rPr>
        <w:t xml:space="preserve"> </w:t>
      </w:r>
      <w:r w:rsidRPr="00637BA0">
        <w:t>de</w:t>
      </w:r>
      <w:r w:rsidRPr="00637BA0">
        <w:rPr>
          <w:spacing w:val="1"/>
        </w:rPr>
        <w:t xml:space="preserve"> </w:t>
      </w:r>
      <w:r w:rsidRPr="00637BA0">
        <w:t>Registro</w:t>
      </w:r>
      <w:r w:rsidRPr="00637BA0">
        <w:rPr>
          <w:spacing w:val="1"/>
        </w:rPr>
        <w:t xml:space="preserve"> </w:t>
      </w:r>
      <w:r w:rsidRPr="00637BA0">
        <w:t>de</w:t>
      </w:r>
      <w:r w:rsidRPr="00637BA0">
        <w:rPr>
          <w:spacing w:val="1"/>
        </w:rPr>
        <w:t xml:space="preserve"> </w:t>
      </w:r>
      <w:r w:rsidRPr="00637BA0">
        <w:t>Preços/Contrato.</w:t>
      </w:r>
    </w:p>
    <w:p w14:paraId="51A4FB06" w14:textId="77777777" w:rsidR="00C247F8" w:rsidRPr="00637BA0" w:rsidRDefault="00C247F8" w:rsidP="00C247F8">
      <w:pPr>
        <w:pStyle w:val="PargrafodaLista"/>
        <w:numPr>
          <w:ilvl w:val="0"/>
          <w:numId w:val="43"/>
        </w:numPr>
        <w:tabs>
          <w:tab w:val="left" w:pos="1806"/>
          <w:tab w:val="left" w:pos="1807"/>
        </w:tabs>
        <w:autoSpaceDE w:val="0"/>
        <w:spacing w:line="360" w:lineRule="exact"/>
        <w:ind w:left="0" w:right="-1" w:firstLine="0"/>
        <w:jc w:val="both"/>
      </w:pPr>
      <w:r w:rsidRPr="00637BA0">
        <w:lastRenderedPageBreak/>
        <w:t xml:space="preserve"> Declaramos para os devidos fins que em caso de qualquer comunicação futura referente e este</w:t>
      </w:r>
      <w:r w:rsidRPr="00637BA0">
        <w:rPr>
          <w:spacing w:val="1"/>
        </w:rPr>
        <w:t xml:space="preserve"> </w:t>
      </w:r>
      <w:r w:rsidRPr="00637BA0">
        <w:t>processo licitatório, bem como em caso de eventual contratação, concordo que a Ata de Registro de</w:t>
      </w:r>
      <w:r w:rsidRPr="00637BA0">
        <w:rPr>
          <w:spacing w:val="1"/>
        </w:rPr>
        <w:t xml:space="preserve"> </w:t>
      </w:r>
      <w:r w:rsidRPr="00637BA0">
        <w:t>Preços/Contrato</w:t>
      </w:r>
      <w:r w:rsidRPr="00637BA0">
        <w:rPr>
          <w:spacing w:val="-7"/>
        </w:rPr>
        <w:t xml:space="preserve"> </w:t>
      </w:r>
      <w:r w:rsidRPr="00637BA0">
        <w:t>seja</w:t>
      </w:r>
      <w:r w:rsidRPr="00637BA0">
        <w:rPr>
          <w:spacing w:val="-3"/>
        </w:rPr>
        <w:t xml:space="preserve"> </w:t>
      </w:r>
      <w:r w:rsidRPr="00637BA0">
        <w:t>encaminhado</w:t>
      </w:r>
      <w:r w:rsidRPr="00637BA0">
        <w:rPr>
          <w:spacing w:val="-5"/>
        </w:rPr>
        <w:t xml:space="preserve"> </w:t>
      </w:r>
      <w:r w:rsidRPr="00637BA0">
        <w:t>para</w:t>
      </w:r>
      <w:r w:rsidRPr="00637BA0">
        <w:rPr>
          <w:spacing w:val="-4"/>
        </w:rPr>
        <w:t xml:space="preserve"> </w:t>
      </w:r>
      <w:r w:rsidRPr="00637BA0">
        <w:t>o</w:t>
      </w:r>
      <w:r w:rsidRPr="00637BA0">
        <w:rPr>
          <w:spacing w:val="-3"/>
        </w:rPr>
        <w:t xml:space="preserve"> </w:t>
      </w:r>
      <w:r w:rsidRPr="00637BA0">
        <w:t>seguinte</w:t>
      </w:r>
      <w:r w:rsidRPr="00637BA0">
        <w:rPr>
          <w:spacing w:val="-17"/>
        </w:rPr>
        <w:t xml:space="preserve"> </w:t>
      </w:r>
      <w:r w:rsidRPr="00637BA0">
        <w:t>endereço:</w:t>
      </w:r>
    </w:p>
    <w:p w14:paraId="413EE6B4" w14:textId="77777777" w:rsidR="00C247F8" w:rsidRPr="00637BA0" w:rsidRDefault="00C247F8" w:rsidP="00C247F8">
      <w:pPr>
        <w:pStyle w:val="Corpodetexto"/>
        <w:spacing w:line="360" w:lineRule="exact"/>
      </w:pPr>
      <w:r w:rsidRPr="00637BA0">
        <w:t xml:space="preserve">       E-mail:</w:t>
      </w:r>
    </w:p>
    <w:p w14:paraId="252552D8" w14:textId="77777777" w:rsidR="00C247F8" w:rsidRPr="00637BA0" w:rsidRDefault="00C247F8" w:rsidP="00C247F8">
      <w:pPr>
        <w:pStyle w:val="Corpodetexto"/>
        <w:spacing w:line="360" w:lineRule="exact"/>
      </w:pPr>
      <w:r w:rsidRPr="00637BA0">
        <w:t>Telefone:</w:t>
      </w:r>
      <w:r w:rsidRPr="00637BA0">
        <w:rPr>
          <w:spacing w:val="-11"/>
        </w:rPr>
        <w:t xml:space="preserve"> </w:t>
      </w:r>
      <w:proofErr w:type="gramStart"/>
      <w:r w:rsidRPr="00637BA0">
        <w:t xml:space="preserve">(  </w:t>
      </w:r>
      <w:proofErr w:type="gramEnd"/>
      <w:r w:rsidRPr="00637BA0">
        <w:t>).........................</w:t>
      </w:r>
    </w:p>
    <w:p w14:paraId="23E7FEF0" w14:textId="77777777" w:rsidR="00C247F8" w:rsidRPr="00637BA0" w:rsidRDefault="00C247F8" w:rsidP="00C247F8">
      <w:pPr>
        <w:pStyle w:val="PargrafodaLista"/>
        <w:numPr>
          <w:ilvl w:val="0"/>
          <w:numId w:val="43"/>
        </w:numPr>
        <w:tabs>
          <w:tab w:val="left" w:pos="1807"/>
        </w:tabs>
        <w:autoSpaceDE w:val="0"/>
        <w:spacing w:line="360" w:lineRule="exact"/>
        <w:ind w:left="0" w:right="-1" w:firstLine="0"/>
        <w:jc w:val="both"/>
      </w:pPr>
      <w:r w:rsidRPr="00637BA0">
        <w:t>Caso altere o citado e-mail ou telefone comprometo-me em protocolizar pedido de alteração</w:t>
      </w:r>
      <w:r w:rsidRPr="00637BA0">
        <w:rPr>
          <w:spacing w:val="1"/>
        </w:rPr>
        <w:t xml:space="preserve"> </w:t>
      </w:r>
      <w:r w:rsidRPr="00637BA0">
        <w:t xml:space="preserve">junto ao Sistema de Protocolo deste Município, </w:t>
      </w:r>
      <w:proofErr w:type="gramStart"/>
      <w:r w:rsidRPr="00637BA0">
        <w:t>sob pena</w:t>
      </w:r>
      <w:proofErr w:type="gramEnd"/>
      <w:r w:rsidRPr="00637BA0">
        <w:t xml:space="preserve"> de ser considerado como intimado nos dados</w:t>
      </w:r>
      <w:r w:rsidRPr="00637BA0">
        <w:rPr>
          <w:spacing w:val="1"/>
        </w:rPr>
        <w:t xml:space="preserve"> </w:t>
      </w:r>
      <w:r w:rsidRPr="00637BA0">
        <w:t>anteriormente</w:t>
      </w:r>
      <w:r w:rsidRPr="00637BA0">
        <w:rPr>
          <w:spacing w:val="-5"/>
        </w:rPr>
        <w:t xml:space="preserve"> </w:t>
      </w:r>
      <w:r w:rsidRPr="00637BA0">
        <w:t>fornecidos.</w:t>
      </w:r>
    </w:p>
    <w:p w14:paraId="162C0832" w14:textId="77777777" w:rsidR="00C247F8" w:rsidRPr="00637BA0" w:rsidRDefault="00C247F8" w:rsidP="00C247F8">
      <w:pPr>
        <w:pStyle w:val="PargrafodaLista"/>
        <w:tabs>
          <w:tab w:val="left" w:pos="1806"/>
          <w:tab w:val="left" w:pos="1807"/>
        </w:tabs>
        <w:autoSpaceDE w:val="0"/>
        <w:spacing w:line="360" w:lineRule="exact"/>
        <w:ind w:left="0" w:right="-1"/>
        <w:jc w:val="both"/>
        <w:rPr>
          <w:color w:val="006FC0"/>
          <w:u w:val="single"/>
        </w:rPr>
      </w:pPr>
    </w:p>
    <w:p w14:paraId="324312D3" w14:textId="77777777" w:rsidR="00C247F8" w:rsidRPr="00637BA0" w:rsidRDefault="00C247F8" w:rsidP="00C247F8">
      <w:pPr>
        <w:pStyle w:val="Nvel2-Red"/>
        <w:spacing w:before="0" w:after="0" w:line="360" w:lineRule="exact"/>
        <w:ind w:left="0" w:right="140" w:firstLine="0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</w:p>
    <w:p w14:paraId="5235E605" w14:textId="77777777" w:rsidR="00C247F8" w:rsidRPr="00637BA0" w:rsidRDefault="00C247F8" w:rsidP="00C247F8">
      <w:pPr>
        <w:pStyle w:val="Textbody"/>
        <w:tabs>
          <w:tab w:val="left" w:pos="9072"/>
          <w:tab w:val="left" w:pos="9923"/>
        </w:tabs>
        <w:spacing w:after="0" w:line="360" w:lineRule="exact"/>
        <w:ind w:right="567"/>
        <w:jc w:val="center"/>
        <w:rPr>
          <w:rFonts w:hint="eastAsia"/>
        </w:rPr>
      </w:pPr>
      <w:r w:rsidRPr="00637BA0">
        <w:t>Local</w:t>
      </w:r>
      <w:proofErr w:type="gramStart"/>
      <w:r w:rsidRPr="00637BA0">
        <w:t>, ...</w:t>
      </w:r>
      <w:proofErr w:type="gramEnd"/>
      <w:r w:rsidRPr="00637BA0">
        <w:t xml:space="preserve">.... </w:t>
      </w:r>
      <w:proofErr w:type="gramStart"/>
      <w:r w:rsidRPr="00637BA0">
        <w:t>de</w:t>
      </w:r>
      <w:proofErr w:type="gramEnd"/>
      <w:r w:rsidRPr="00637BA0">
        <w:t xml:space="preserve"> .............................. </w:t>
      </w:r>
      <w:proofErr w:type="gramStart"/>
      <w:r w:rsidRPr="00637BA0">
        <w:t>de</w:t>
      </w:r>
      <w:proofErr w:type="gramEnd"/>
      <w:r w:rsidRPr="00637BA0">
        <w:t xml:space="preserve"> .......</w:t>
      </w:r>
    </w:p>
    <w:p w14:paraId="78C61E96" w14:textId="77777777" w:rsidR="00C247F8" w:rsidRPr="00637BA0" w:rsidRDefault="00C247F8" w:rsidP="00C247F8">
      <w:pPr>
        <w:pStyle w:val="Textbody"/>
        <w:tabs>
          <w:tab w:val="left" w:pos="9072"/>
          <w:tab w:val="left" w:pos="9923"/>
        </w:tabs>
        <w:spacing w:after="0" w:line="360" w:lineRule="exact"/>
        <w:ind w:right="567"/>
        <w:jc w:val="center"/>
        <w:rPr>
          <w:rFonts w:hint="eastAsia"/>
        </w:rPr>
      </w:pPr>
    </w:p>
    <w:p w14:paraId="6390595A" w14:textId="77777777" w:rsidR="00C247F8" w:rsidRPr="00637BA0" w:rsidRDefault="00C247F8" w:rsidP="00C247F8">
      <w:pPr>
        <w:pStyle w:val="Textbody"/>
        <w:tabs>
          <w:tab w:val="left" w:pos="9072"/>
          <w:tab w:val="left" w:pos="9923"/>
        </w:tabs>
        <w:spacing w:after="0" w:line="360" w:lineRule="exact"/>
        <w:ind w:right="567"/>
        <w:jc w:val="center"/>
        <w:rPr>
          <w:rFonts w:hint="eastAsia"/>
        </w:rPr>
      </w:pPr>
    </w:p>
    <w:p w14:paraId="33C0AB16" w14:textId="77777777" w:rsidR="00C247F8" w:rsidRPr="00637BA0" w:rsidRDefault="00C247F8" w:rsidP="00C247F8">
      <w:pPr>
        <w:pStyle w:val="Textbody"/>
        <w:tabs>
          <w:tab w:val="left" w:pos="9072"/>
          <w:tab w:val="left" w:pos="9923"/>
        </w:tabs>
        <w:spacing w:after="0" w:line="360" w:lineRule="exact"/>
        <w:ind w:right="567"/>
        <w:jc w:val="center"/>
        <w:rPr>
          <w:rFonts w:hint="eastAsia"/>
        </w:rPr>
      </w:pPr>
      <w:r w:rsidRPr="00637BA0">
        <w:t>______________________________________</w:t>
      </w:r>
    </w:p>
    <w:p w14:paraId="01703939" w14:textId="77777777" w:rsidR="00C247F8" w:rsidRPr="00637BA0" w:rsidRDefault="00C247F8" w:rsidP="00C247F8">
      <w:pPr>
        <w:pStyle w:val="Textbody"/>
        <w:tabs>
          <w:tab w:val="left" w:pos="9072"/>
          <w:tab w:val="left" w:pos="9923"/>
        </w:tabs>
        <w:spacing w:after="0" w:line="360" w:lineRule="exact"/>
        <w:ind w:right="567"/>
        <w:jc w:val="center"/>
        <w:rPr>
          <w:rFonts w:hint="eastAsia"/>
        </w:rPr>
      </w:pPr>
      <w:r w:rsidRPr="00637BA0">
        <w:rPr>
          <w:b/>
          <w:iCs/>
        </w:rPr>
        <w:t>Nome e Carimbo da Proponente</w:t>
      </w:r>
    </w:p>
    <w:p w14:paraId="494FE519" w14:textId="77777777" w:rsidR="00C247F8" w:rsidRPr="00637BA0" w:rsidRDefault="00C247F8" w:rsidP="00C247F8">
      <w:pPr>
        <w:pStyle w:val="WW-Padro"/>
        <w:widowControl/>
        <w:tabs>
          <w:tab w:val="left" w:pos="9072"/>
          <w:tab w:val="left" w:pos="9923"/>
        </w:tabs>
        <w:spacing w:line="360" w:lineRule="exact"/>
        <w:ind w:right="56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14BC10" w14:textId="77777777" w:rsidR="00C247F8" w:rsidRPr="00637BA0" w:rsidRDefault="00C247F8" w:rsidP="00C247F8">
      <w:pPr>
        <w:pStyle w:val="Standard"/>
        <w:tabs>
          <w:tab w:val="left" w:pos="9072"/>
          <w:tab w:val="left" w:pos="9923"/>
        </w:tabs>
        <w:spacing w:line="360" w:lineRule="exact"/>
        <w:ind w:right="567"/>
        <w:jc w:val="center"/>
        <w:rPr>
          <w:b/>
          <w:i/>
        </w:rPr>
      </w:pPr>
    </w:p>
    <w:p w14:paraId="4B7F77CC" w14:textId="77777777" w:rsidR="00C247F8" w:rsidRPr="00637BA0" w:rsidRDefault="00C247F8" w:rsidP="00C247F8">
      <w:pPr>
        <w:pStyle w:val="Standard"/>
        <w:tabs>
          <w:tab w:val="left" w:pos="9072"/>
          <w:tab w:val="left" w:pos="9923"/>
        </w:tabs>
        <w:spacing w:line="360" w:lineRule="exact"/>
        <w:ind w:right="567"/>
        <w:jc w:val="center"/>
        <w:rPr>
          <w:i/>
        </w:rPr>
      </w:pPr>
      <w:r w:rsidRPr="00637BA0">
        <w:rPr>
          <w:b/>
          <w:i/>
        </w:rPr>
        <w:t xml:space="preserve">Obs.: </w:t>
      </w:r>
      <w:r w:rsidRPr="00637BA0">
        <w:rPr>
          <w:i/>
        </w:rPr>
        <w:t>Esta Declaração deverá ser apresentada em papel timbrado da empresa proponente, carimbada com o número do CNPJ e assinada pelo seu representante legal ou mandatário.</w:t>
      </w:r>
    </w:p>
    <w:p w14:paraId="7423999C" w14:textId="77777777" w:rsidR="00C247F8" w:rsidRDefault="00C247F8" w:rsidP="00C247F8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</w:p>
    <w:p w14:paraId="14C8E0F9" w14:textId="77777777" w:rsidR="00C247F8" w:rsidRDefault="00C247F8" w:rsidP="00C247F8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</w:p>
    <w:p w14:paraId="796B6820" w14:textId="77777777" w:rsidR="00C247F8" w:rsidRDefault="00C247F8" w:rsidP="00C247F8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</w:p>
    <w:p w14:paraId="56360809" w14:textId="77777777" w:rsidR="00C247F8" w:rsidRDefault="00C247F8" w:rsidP="00750C4E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</w:p>
    <w:p w14:paraId="335F0F04" w14:textId="77777777" w:rsidR="00C247F8" w:rsidRDefault="00C247F8" w:rsidP="00750C4E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</w:p>
    <w:sectPr w:rsidR="00C247F8" w:rsidSect="00706681">
      <w:headerReference w:type="default" r:id="rId20"/>
      <w:footerReference w:type="default" r:id="rId21"/>
      <w:pgSz w:w="11907" w:h="16840" w:code="9"/>
      <w:pgMar w:top="1701" w:right="1134" w:bottom="284" w:left="1134" w:header="284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DED7C6" w14:textId="77777777" w:rsidR="00BA0E79" w:rsidRDefault="00BA0E79" w:rsidP="00EE3042">
      <w:r>
        <w:separator/>
      </w:r>
    </w:p>
  </w:endnote>
  <w:endnote w:type="continuationSeparator" w:id="0">
    <w:p w14:paraId="4B07BC8E" w14:textId="77777777" w:rsidR="00BA0E79" w:rsidRDefault="00BA0E79" w:rsidP="00EE3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B357D" w14:textId="77777777" w:rsidR="007A5DAB" w:rsidRPr="001B199A" w:rsidRDefault="007A5DAB" w:rsidP="00EE3042">
    <w:pPr>
      <w:pStyle w:val="Rodap"/>
      <w:ind w:right="567"/>
      <w:jc w:val="center"/>
      <w:rPr>
        <w:rFonts w:asciiTheme="minorHAnsi" w:hAnsiTheme="minorHAnsi" w:cs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EA7979" w14:textId="77777777" w:rsidR="00BA0E79" w:rsidRDefault="00BA0E79" w:rsidP="00EE3042">
      <w:r>
        <w:separator/>
      </w:r>
    </w:p>
  </w:footnote>
  <w:footnote w:type="continuationSeparator" w:id="0">
    <w:p w14:paraId="691BE5BD" w14:textId="77777777" w:rsidR="00BA0E79" w:rsidRDefault="00BA0E79" w:rsidP="00EE3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1BDB6F" w14:textId="18392D5C" w:rsidR="007A5DAB" w:rsidRDefault="007A5DAB" w:rsidP="00B04027">
    <w:pPr>
      <w:pStyle w:val="Cabealho"/>
      <w:jc w:val="center"/>
    </w:pPr>
    <w:r>
      <w:rPr>
        <w:noProof/>
      </w:rPr>
      <w:drawing>
        <wp:inline distT="0" distB="0" distL="0" distR="0" wp14:anchorId="648DEC00" wp14:editId="33A3A414">
          <wp:extent cx="5391150" cy="809625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1E7183" w14:textId="469CD4AF" w:rsidR="007A5DAB" w:rsidRDefault="007A5DAB" w:rsidP="00D34033">
    <w:pPr>
      <w:pStyle w:val="Cabealho"/>
      <w:tabs>
        <w:tab w:val="right" w:pos="8080"/>
      </w:tabs>
      <w:ind w:right="-568"/>
      <w:jc w:val="center"/>
      <w:rPr>
        <w:rFonts w:asciiTheme="minorHAnsi" w:hAnsiTheme="minorHAnsi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05D2"/>
    <w:multiLevelType w:val="multilevel"/>
    <w:tmpl w:val="F8C068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  <w:b/>
        <w:color w:val="000000"/>
      </w:rPr>
    </w:lvl>
  </w:abstractNum>
  <w:abstractNum w:abstractNumId="1">
    <w:nsid w:val="05BD627D"/>
    <w:multiLevelType w:val="multilevel"/>
    <w:tmpl w:val="13AAA1EE"/>
    <w:lvl w:ilvl="0">
      <w:start w:val="2"/>
      <w:numFmt w:val="decimal"/>
      <w:lvlText w:val="%1"/>
      <w:lvlJc w:val="left"/>
      <w:pPr>
        <w:ind w:left="902" w:hanging="39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02" w:hanging="396"/>
      </w:pPr>
      <w:rPr>
        <w:rFonts w:ascii="Arial" w:eastAsia="Arial MT" w:hAnsi="Arial" w:cs="Arial" w:hint="default"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2" w:hanging="532"/>
      </w:pPr>
      <w:rPr>
        <w:rFonts w:ascii="Arial" w:eastAsia="Arial MT" w:hAnsi="Arial" w:cs="Arial" w:hint="default"/>
        <w:spacing w:val="-3"/>
        <w:w w:val="99"/>
        <w:sz w:val="22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27" w:hanging="5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70" w:hanging="5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5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5" w:hanging="5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98" w:hanging="5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1" w:hanging="532"/>
      </w:pPr>
      <w:rPr>
        <w:rFonts w:hint="default"/>
        <w:lang w:val="pt-PT" w:eastAsia="en-US" w:bidi="ar-SA"/>
      </w:rPr>
    </w:lvl>
  </w:abstractNum>
  <w:abstractNum w:abstractNumId="2">
    <w:nsid w:val="07CE2253"/>
    <w:multiLevelType w:val="hybridMultilevel"/>
    <w:tmpl w:val="096248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775C0"/>
    <w:multiLevelType w:val="hybridMultilevel"/>
    <w:tmpl w:val="EADEC7A8"/>
    <w:lvl w:ilvl="0" w:tplc="03F41F44">
      <w:start w:val="6"/>
      <w:numFmt w:val="upperLetter"/>
      <w:lvlText w:val="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">
    <w:nsid w:val="0C2A5B50"/>
    <w:multiLevelType w:val="hybridMultilevel"/>
    <w:tmpl w:val="A71EDDF8"/>
    <w:lvl w:ilvl="0" w:tplc="281C24C6">
      <w:numFmt w:val="bullet"/>
      <w:lvlText w:val=""/>
      <w:lvlJc w:val="left"/>
      <w:pPr>
        <w:ind w:left="1023" w:hanging="64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6FE2D26">
      <w:numFmt w:val="bullet"/>
      <w:lvlText w:val="•"/>
      <w:lvlJc w:val="left"/>
      <w:pPr>
        <w:ind w:left="1303" w:hanging="644"/>
      </w:pPr>
      <w:rPr>
        <w:rFonts w:hint="default"/>
        <w:lang w:val="pt-PT" w:eastAsia="en-US" w:bidi="ar-SA"/>
      </w:rPr>
    </w:lvl>
    <w:lvl w:ilvl="2" w:tplc="5D201EE0">
      <w:numFmt w:val="bullet"/>
      <w:lvlText w:val="•"/>
      <w:lvlJc w:val="left"/>
      <w:pPr>
        <w:ind w:left="1586" w:hanging="644"/>
      </w:pPr>
      <w:rPr>
        <w:rFonts w:hint="default"/>
        <w:lang w:val="pt-PT" w:eastAsia="en-US" w:bidi="ar-SA"/>
      </w:rPr>
    </w:lvl>
    <w:lvl w:ilvl="3" w:tplc="C478D118">
      <w:numFmt w:val="bullet"/>
      <w:lvlText w:val="•"/>
      <w:lvlJc w:val="left"/>
      <w:pPr>
        <w:ind w:left="1870" w:hanging="644"/>
      </w:pPr>
      <w:rPr>
        <w:rFonts w:hint="default"/>
        <w:lang w:val="pt-PT" w:eastAsia="en-US" w:bidi="ar-SA"/>
      </w:rPr>
    </w:lvl>
    <w:lvl w:ilvl="4" w:tplc="193A4930">
      <w:numFmt w:val="bullet"/>
      <w:lvlText w:val="•"/>
      <w:lvlJc w:val="left"/>
      <w:pPr>
        <w:ind w:left="2153" w:hanging="644"/>
      </w:pPr>
      <w:rPr>
        <w:rFonts w:hint="default"/>
        <w:lang w:val="pt-PT" w:eastAsia="en-US" w:bidi="ar-SA"/>
      </w:rPr>
    </w:lvl>
    <w:lvl w:ilvl="5" w:tplc="4CD63710">
      <w:numFmt w:val="bullet"/>
      <w:lvlText w:val="•"/>
      <w:lvlJc w:val="left"/>
      <w:pPr>
        <w:ind w:left="2437" w:hanging="644"/>
      </w:pPr>
      <w:rPr>
        <w:rFonts w:hint="default"/>
        <w:lang w:val="pt-PT" w:eastAsia="en-US" w:bidi="ar-SA"/>
      </w:rPr>
    </w:lvl>
    <w:lvl w:ilvl="6" w:tplc="A9E6699E">
      <w:numFmt w:val="bullet"/>
      <w:lvlText w:val="•"/>
      <w:lvlJc w:val="left"/>
      <w:pPr>
        <w:ind w:left="2720" w:hanging="644"/>
      </w:pPr>
      <w:rPr>
        <w:rFonts w:hint="default"/>
        <w:lang w:val="pt-PT" w:eastAsia="en-US" w:bidi="ar-SA"/>
      </w:rPr>
    </w:lvl>
    <w:lvl w:ilvl="7" w:tplc="710EB8C6">
      <w:numFmt w:val="bullet"/>
      <w:lvlText w:val="•"/>
      <w:lvlJc w:val="left"/>
      <w:pPr>
        <w:ind w:left="3003" w:hanging="644"/>
      </w:pPr>
      <w:rPr>
        <w:rFonts w:hint="default"/>
        <w:lang w:val="pt-PT" w:eastAsia="en-US" w:bidi="ar-SA"/>
      </w:rPr>
    </w:lvl>
    <w:lvl w:ilvl="8" w:tplc="13004A70">
      <w:numFmt w:val="bullet"/>
      <w:lvlText w:val="•"/>
      <w:lvlJc w:val="left"/>
      <w:pPr>
        <w:ind w:left="3287" w:hanging="644"/>
      </w:pPr>
      <w:rPr>
        <w:rFonts w:hint="default"/>
        <w:lang w:val="pt-PT" w:eastAsia="en-US" w:bidi="ar-SA"/>
      </w:rPr>
    </w:lvl>
  </w:abstractNum>
  <w:abstractNum w:abstractNumId="5">
    <w:nsid w:val="0CB93922"/>
    <w:multiLevelType w:val="hybridMultilevel"/>
    <w:tmpl w:val="17D25A3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92DC5"/>
    <w:multiLevelType w:val="hybridMultilevel"/>
    <w:tmpl w:val="139EF02E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17861351"/>
    <w:multiLevelType w:val="hybridMultilevel"/>
    <w:tmpl w:val="9AF657F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466697"/>
    <w:multiLevelType w:val="hybridMultilevel"/>
    <w:tmpl w:val="DF74FD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032CEB"/>
    <w:multiLevelType w:val="hybridMultilevel"/>
    <w:tmpl w:val="D720866C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425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497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066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04E1626"/>
    <w:multiLevelType w:val="multilevel"/>
    <w:tmpl w:val="2B98E8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2">
    <w:nsid w:val="22637309"/>
    <w:multiLevelType w:val="hybridMultilevel"/>
    <w:tmpl w:val="C206E0B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5195FF1"/>
    <w:multiLevelType w:val="hybridMultilevel"/>
    <w:tmpl w:val="A04E597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7005DC"/>
    <w:multiLevelType w:val="multilevel"/>
    <w:tmpl w:val="5FA6EDB0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Theme="minorHAnsi" w:eastAsia="Consolas" w:hAnsiTheme="minorHAnsi" w:cs="Arial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709"/>
      </w:pPr>
      <w:rPr>
        <w:rFonts w:hint="default"/>
        <w:lang w:val="pt-PT" w:eastAsia="en-US" w:bidi="ar-SA"/>
      </w:rPr>
    </w:lvl>
  </w:abstractNum>
  <w:abstractNum w:abstractNumId="15">
    <w:nsid w:val="340A0ED5"/>
    <w:multiLevelType w:val="multilevel"/>
    <w:tmpl w:val="5C5A6F5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6">
    <w:nsid w:val="35BA59F1"/>
    <w:multiLevelType w:val="hybridMultilevel"/>
    <w:tmpl w:val="65C0DD94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39AF39FB"/>
    <w:multiLevelType w:val="hybridMultilevel"/>
    <w:tmpl w:val="0984593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EA9291DE">
      <w:numFmt w:val="bullet"/>
      <w:lvlText w:val=""/>
      <w:lvlJc w:val="left"/>
      <w:pPr>
        <w:ind w:left="1440" w:hanging="360"/>
      </w:pPr>
      <w:rPr>
        <w:rFonts w:ascii="Symbol" w:eastAsia="Calibri" w:hAnsi="Symbo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E722F2"/>
    <w:multiLevelType w:val="multilevel"/>
    <w:tmpl w:val="BFBE5F76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3" w:hanging="384"/>
      </w:pPr>
      <w:rPr>
        <w:rFonts w:eastAsia="Arial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eastAsia="Arial"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eastAsia="Arial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eastAsia="Arial"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eastAsia="Arial" w:hint="default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eastAsia="Arial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eastAsia="Arial" w:hint="default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eastAsia="Arial" w:hint="default"/>
      </w:rPr>
    </w:lvl>
  </w:abstractNum>
  <w:abstractNum w:abstractNumId="19">
    <w:nsid w:val="41174F0D"/>
    <w:multiLevelType w:val="multilevel"/>
    <w:tmpl w:val="B0787582"/>
    <w:lvl w:ilvl="0">
      <w:start w:val="7"/>
      <w:numFmt w:val="decimal"/>
      <w:lvlText w:val="%1"/>
      <w:lvlJc w:val="left"/>
      <w:pPr>
        <w:ind w:left="343" w:hanging="200"/>
      </w:pPr>
      <w:rPr>
        <w:rFonts w:hint="default"/>
        <w:spacing w:val="0"/>
        <w:w w:val="10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7" w:hanging="399"/>
        <w:jc w:val="right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9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863" w:hanging="360"/>
      </w:pPr>
      <w:rPr>
        <w:rFonts w:ascii="Arial" w:eastAsia="Times New Roman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14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54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68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9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11" w:hanging="360"/>
      </w:pPr>
      <w:rPr>
        <w:rFonts w:hint="default"/>
        <w:lang w:val="pt-PT" w:eastAsia="en-US" w:bidi="ar-SA"/>
      </w:rPr>
    </w:lvl>
  </w:abstractNum>
  <w:abstractNum w:abstractNumId="20">
    <w:nsid w:val="421C5FB4"/>
    <w:multiLevelType w:val="hybridMultilevel"/>
    <w:tmpl w:val="9FE814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9641CE"/>
    <w:multiLevelType w:val="multilevel"/>
    <w:tmpl w:val="188C1E8C"/>
    <w:lvl w:ilvl="0">
      <w:start w:val="4"/>
      <w:numFmt w:val="decimal"/>
      <w:lvlText w:val="%1"/>
      <w:lvlJc w:val="left"/>
      <w:pPr>
        <w:ind w:left="779" w:hanging="56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79" w:hanging="567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09" w:hanging="709"/>
      </w:pPr>
      <w:rPr>
        <w:rFonts w:ascii="Times New Roman" w:eastAsia="Consolas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9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71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7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4" w:hanging="709"/>
      </w:pPr>
      <w:rPr>
        <w:rFonts w:hint="default"/>
        <w:lang w:val="pt-PT" w:eastAsia="en-US" w:bidi="ar-SA"/>
      </w:rPr>
    </w:lvl>
  </w:abstractNum>
  <w:abstractNum w:abstractNumId="22">
    <w:nsid w:val="47024B70"/>
    <w:multiLevelType w:val="hybridMultilevel"/>
    <w:tmpl w:val="A1E20BBC"/>
    <w:lvl w:ilvl="0" w:tplc="6A20B60C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14729E"/>
    <w:multiLevelType w:val="hybridMultilevel"/>
    <w:tmpl w:val="DF14A1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691EFCA2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E507D0"/>
    <w:multiLevelType w:val="hybridMultilevel"/>
    <w:tmpl w:val="BD202F6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0916D5"/>
    <w:multiLevelType w:val="hybridMultilevel"/>
    <w:tmpl w:val="F94C70A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72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C86B40"/>
    <w:multiLevelType w:val="hybridMultilevel"/>
    <w:tmpl w:val="70E209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3B5002"/>
    <w:multiLevelType w:val="hybridMultilevel"/>
    <w:tmpl w:val="2D989476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5A25180E"/>
    <w:multiLevelType w:val="multilevel"/>
    <w:tmpl w:val="4AC27F8A"/>
    <w:lvl w:ilvl="0">
      <w:start w:val="5"/>
      <w:numFmt w:val="decimal"/>
      <w:lvlText w:val="%1"/>
      <w:lvlJc w:val="left"/>
      <w:pPr>
        <w:ind w:left="212" w:hanging="6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4"/>
      </w:pPr>
      <w:rPr>
        <w:rFonts w:asciiTheme="minorHAnsi" w:eastAsia="Consolas" w:hAnsiTheme="minorHAnsi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6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6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6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6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6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6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614"/>
      </w:pPr>
      <w:rPr>
        <w:rFonts w:hint="default"/>
        <w:lang w:val="pt-PT" w:eastAsia="en-US" w:bidi="ar-SA"/>
      </w:rPr>
    </w:lvl>
  </w:abstractNum>
  <w:abstractNum w:abstractNumId="29">
    <w:nsid w:val="5CE800AA"/>
    <w:multiLevelType w:val="hybridMultilevel"/>
    <w:tmpl w:val="74EE70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5C269C"/>
    <w:multiLevelType w:val="multilevel"/>
    <w:tmpl w:val="426ED20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u w:val="thick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thick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thick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thick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thick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thick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thick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thick"/>
      </w:rPr>
    </w:lvl>
  </w:abstractNum>
  <w:abstractNum w:abstractNumId="31">
    <w:nsid w:val="62DB49EE"/>
    <w:multiLevelType w:val="multilevel"/>
    <w:tmpl w:val="C31A543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>
    <w:nsid w:val="654B2F91"/>
    <w:multiLevelType w:val="multilevel"/>
    <w:tmpl w:val="84D0A77A"/>
    <w:lvl w:ilvl="0">
      <w:start w:val="4"/>
      <w:numFmt w:val="decimal"/>
      <w:lvlText w:val="%1"/>
      <w:lvlJc w:val="left"/>
      <w:pPr>
        <w:ind w:left="779" w:hanging="56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09" w:hanging="709"/>
      </w:pPr>
      <w:rPr>
        <w:rFonts w:ascii="Times New Roman" w:eastAsia="Consolas" w:hAnsi="Times New Roman" w:cs="Times New Roman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9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71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7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4" w:hanging="709"/>
      </w:pPr>
      <w:rPr>
        <w:rFonts w:hint="default"/>
        <w:lang w:val="pt-PT" w:eastAsia="en-US" w:bidi="ar-SA"/>
      </w:rPr>
    </w:lvl>
  </w:abstractNum>
  <w:abstractNum w:abstractNumId="33">
    <w:nsid w:val="66C25A84"/>
    <w:multiLevelType w:val="hybridMultilevel"/>
    <w:tmpl w:val="E26A8D2A"/>
    <w:lvl w:ilvl="0" w:tplc="FA5075FC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9A7003B"/>
    <w:multiLevelType w:val="multilevel"/>
    <w:tmpl w:val="5036BD9A"/>
    <w:styleLink w:val="WWOutlineListStyle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5">
    <w:nsid w:val="6B16767E"/>
    <w:multiLevelType w:val="multilevel"/>
    <w:tmpl w:val="6B16767E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36">
    <w:nsid w:val="6DC44764"/>
    <w:multiLevelType w:val="hybridMultilevel"/>
    <w:tmpl w:val="58AE96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565124"/>
    <w:multiLevelType w:val="hybridMultilevel"/>
    <w:tmpl w:val="31B2F2CE"/>
    <w:lvl w:ilvl="0" w:tplc="0416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8">
    <w:nsid w:val="79DA6306"/>
    <w:multiLevelType w:val="hybridMultilevel"/>
    <w:tmpl w:val="B3BCC6E0"/>
    <w:lvl w:ilvl="0" w:tplc="0F6AACC0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9">
    <w:nsid w:val="7B942805"/>
    <w:multiLevelType w:val="hybridMultilevel"/>
    <w:tmpl w:val="E29655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0511F3"/>
    <w:multiLevelType w:val="hybridMultilevel"/>
    <w:tmpl w:val="DA50AE4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72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F76FB9"/>
    <w:multiLevelType w:val="multilevel"/>
    <w:tmpl w:val="F3081BF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63" w:hanging="720"/>
      </w:pPr>
      <w:rPr>
        <w:rFonts w:asciiTheme="minorHAnsi" w:hAnsiTheme="minorHAnsi" w:hint="default"/>
        <w:b/>
        <w:bCs/>
      </w:rPr>
    </w:lvl>
    <w:lvl w:ilvl="2">
      <w:start w:val="1"/>
      <w:numFmt w:val="decimal"/>
      <w:lvlText w:val="%1.%2.%3."/>
      <w:lvlJc w:val="left"/>
      <w:pPr>
        <w:ind w:left="20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" w:hanging="2160"/>
      </w:pPr>
      <w:rPr>
        <w:rFonts w:hint="default"/>
      </w:rPr>
    </w:lvl>
  </w:abstractNum>
  <w:num w:numId="1">
    <w:abstractNumId w:val="8"/>
  </w:num>
  <w:num w:numId="2">
    <w:abstractNumId w:val="26"/>
  </w:num>
  <w:num w:numId="3">
    <w:abstractNumId w:val="12"/>
  </w:num>
  <w:num w:numId="4">
    <w:abstractNumId w:val="29"/>
  </w:num>
  <w:num w:numId="5">
    <w:abstractNumId w:val="5"/>
  </w:num>
  <w:num w:numId="6">
    <w:abstractNumId w:val="38"/>
  </w:num>
  <w:num w:numId="7">
    <w:abstractNumId w:val="14"/>
  </w:num>
  <w:num w:numId="8">
    <w:abstractNumId w:val="28"/>
  </w:num>
  <w:num w:numId="9">
    <w:abstractNumId w:val="32"/>
  </w:num>
  <w:num w:numId="10">
    <w:abstractNumId w:val="30"/>
  </w:num>
  <w:num w:numId="11">
    <w:abstractNumId w:val="41"/>
  </w:num>
  <w:num w:numId="12">
    <w:abstractNumId w:val="34"/>
    <w:lvlOverride w:ilvl="0">
      <w:lvl w:ilvl="0">
        <w:start w:val="1"/>
        <w:numFmt w:val="decimal"/>
        <w:pStyle w:val="Nivel1"/>
        <w:lvlText w:val="%1."/>
        <w:lvlJc w:val="left"/>
        <w:pPr>
          <w:ind w:left="2062" w:hanging="360"/>
        </w:pPr>
        <w:rPr>
          <w:color w:val="000000" w:themeColor="text1"/>
        </w:rPr>
      </w:lvl>
    </w:lvlOverride>
  </w:num>
  <w:num w:numId="13">
    <w:abstractNumId w:val="34"/>
  </w:num>
  <w:num w:numId="14">
    <w:abstractNumId w:val="36"/>
  </w:num>
  <w:num w:numId="15">
    <w:abstractNumId w:val="7"/>
  </w:num>
  <w:num w:numId="16">
    <w:abstractNumId w:val="20"/>
  </w:num>
  <w:num w:numId="17">
    <w:abstractNumId w:val="10"/>
  </w:num>
  <w:num w:numId="18">
    <w:abstractNumId w:val="22"/>
  </w:num>
  <w:num w:numId="19">
    <w:abstractNumId w:val="35"/>
  </w:num>
  <w:num w:numId="20">
    <w:abstractNumId w:val="31"/>
  </w:num>
  <w:num w:numId="21">
    <w:abstractNumId w:val="18"/>
  </w:num>
  <w:num w:numId="22">
    <w:abstractNumId w:val="15"/>
  </w:num>
  <w:num w:numId="23">
    <w:abstractNumId w:val="21"/>
  </w:num>
  <w:num w:numId="24">
    <w:abstractNumId w:val="13"/>
  </w:num>
  <w:num w:numId="25">
    <w:abstractNumId w:val="3"/>
  </w:num>
  <w:num w:numId="26">
    <w:abstractNumId w:val="1"/>
  </w:num>
  <w:num w:numId="27">
    <w:abstractNumId w:val="39"/>
  </w:num>
  <w:num w:numId="28">
    <w:abstractNumId w:val="23"/>
  </w:num>
  <w:num w:numId="29">
    <w:abstractNumId w:val="17"/>
  </w:num>
  <w:num w:numId="30">
    <w:abstractNumId w:val="40"/>
  </w:num>
  <w:num w:numId="31">
    <w:abstractNumId w:val="25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0"/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11"/>
  </w:num>
  <w:num w:numId="38">
    <w:abstractNumId w:val="9"/>
  </w:num>
  <w:num w:numId="39">
    <w:abstractNumId w:val="16"/>
  </w:num>
  <w:num w:numId="40">
    <w:abstractNumId w:val="6"/>
  </w:num>
  <w:num w:numId="41">
    <w:abstractNumId w:val="27"/>
  </w:num>
  <w:num w:numId="42">
    <w:abstractNumId w:val="19"/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042"/>
    <w:rsid w:val="000004C6"/>
    <w:rsid w:val="00002F99"/>
    <w:rsid w:val="00010E0F"/>
    <w:rsid w:val="000156D0"/>
    <w:rsid w:val="0001724E"/>
    <w:rsid w:val="000209A9"/>
    <w:rsid w:val="00025C67"/>
    <w:rsid w:val="000341C5"/>
    <w:rsid w:val="00037FA2"/>
    <w:rsid w:val="00040505"/>
    <w:rsid w:val="00046E68"/>
    <w:rsid w:val="00053ECE"/>
    <w:rsid w:val="00063ED5"/>
    <w:rsid w:val="00064304"/>
    <w:rsid w:val="00064349"/>
    <w:rsid w:val="0006534C"/>
    <w:rsid w:val="00075C16"/>
    <w:rsid w:val="000820DA"/>
    <w:rsid w:val="00093B02"/>
    <w:rsid w:val="00097B55"/>
    <w:rsid w:val="000B4B76"/>
    <w:rsid w:val="000C16F3"/>
    <w:rsid w:val="000C281F"/>
    <w:rsid w:val="000C5A11"/>
    <w:rsid w:val="000C7DC4"/>
    <w:rsid w:val="000D50E3"/>
    <w:rsid w:val="000D71DA"/>
    <w:rsid w:val="000E4B2C"/>
    <w:rsid w:val="000E5A4D"/>
    <w:rsid w:val="000F0B3A"/>
    <w:rsid w:val="000F5CC9"/>
    <w:rsid w:val="00100FED"/>
    <w:rsid w:val="00112561"/>
    <w:rsid w:val="001138D3"/>
    <w:rsid w:val="00113E6F"/>
    <w:rsid w:val="0012384F"/>
    <w:rsid w:val="0012709A"/>
    <w:rsid w:val="001316E0"/>
    <w:rsid w:val="00141626"/>
    <w:rsid w:val="00141CAE"/>
    <w:rsid w:val="0014663D"/>
    <w:rsid w:val="00153F02"/>
    <w:rsid w:val="00155CA9"/>
    <w:rsid w:val="00156D40"/>
    <w:rsid w:val="00162259"/>
    <w:rsid w:val="00162C87"/>
    <w:rsid w:val="00164489"/>
    <w:rsid w:val="00167C35"/>
    <w:rsid w:val="0017083B"/>
    <w:rsid w:val="00171006"/>
    <w:rsid w:val="00171FD7"/>
    <w:rsid w:val="00175C35"/>
    <w:rsid w:val="00183FC4"/>
    <w:rsid w:val="00185545"/>
    <w:rsid w:val="00187DFC"/>
    <w:rsid w:val="001930F7"/>
    <w:rsid w:val="00196F7A"/>
    <w:rsid w:val="001A0856"/>
    <w:rsid w:val="001B044C"/>
    <w:rsid w:val="001B04AB"/>
    <w:rsid w:val="001B34EC"/>
    <w:rsid w:val="001C3DEA"/>
    <w:rsid w:val="001D6632"/>
    <w:rsid w:val="001E01BD"/>
    <w:rsid w:val="001E087C"/>
    <w:rsid w:val="001E1262"/>
    <w:rsid w:val="001E6342"/>
    <w:rsid w:val="001E759C"/>
    <w:rsid w:val="001F0298"/>
    <w:rsid w:val="00201528"/>
    <w:rsid w:val="0020467C"/>
    <w:rsid w:val="00225164"/>
    <w:rsid w:val="00230342"/>
    <w:rsid w:val="00246F78"/>
    <w:rsid w:val="002530A6"/>
    <w:rsid w:val="00253B63"/>
    <w:rsid w:val="00254BD5"/>
    <w:rsid w:val="00271B3C"/>
    <w:rsid w:val="00271E5E"/>
    <w:rsid w:val="002729EA"/>
    <w:rsid w:val="002945DB"/>
    <w:rsid w:val="00295DDD"/>
    <w:rsid w:val="002A2807"/>
    <w:rsid w:val="002A38AA"/>
    <w:rsid w:val="002B7571"/>
    <w:rsid w:val="002C31D6"/>
    <w:rsid w:val="002C54FC"/>
    <w:rsid w:val="002D12FD"/>
    <w:rsid w:val="002D35FE"/>
    <w:rsid w:val="002D37D4"/>
    <w:rsid w:val="002E1C70"/>
    <w:rsid w:val="002E1EFD"/>
    <w:rsid w:val="002E346C"/>
    <w:rsid w:val="002F42BB"/>
    <w:rsid w:val="0030377E"/>
    <w:rsid w:val="003219F1"/>
    <w:rsid w:val="00323618"/>
    <w:rsid w:val="0032756D"/>
    <w:rsid w:val="003330A3"/>
    <w:rsid w:val="0033459A"/>
    <w:rsid w:val="003356D0"/>
    <w:rsid w:val="00337BF0"/>
    <w:rsid w:val="00350EF1"/>
    <w:rsid w:val="00355BBE"/>
    <w:rsid w:val="00360A35"/>
    <w:rsid w:val="003629F4"/>
    <w:rsid w:val="0036364F"/>
    <w:rsid w:val="00365F7F"/>
    <w:rsid w:val="00366F5E"/>
    <w:rsid w:val="00373551"/>
    <w:rsid w:val="0037670E"/>
    <w:rsid w:val="0038591A"/>
    <w:rsid w:val="003963F9"/>
    <w:rsid w:val="003A018E"/>
    <w:rsid w:val="003A09DB"/>
    <w:rsid w:val="003A1ECC"/>
    <w:rsid w:val="003B1504"/>
    <w:rsid w:val="003B5252"/>
    <w:rsid w:val="003C0F51"/>
    <w:rsid w:val="003C34C3"/>
    <w:rsid w:val="003C43AF"/>
    <w:rsid w:val="003D1204"/>
    <w:rsid w:val="003E0BD7"/>
    <w:rsid w:val="003E64E3"/>
    <w:rsid w:val="00405B0A"/>
    <w:rsid w:val="00406EBF"/>
    <w:rsid w:val="00411837"/>
    <w:rsid w:val="00413F56"/>
    <w:rsid w:val="004155AE"/>
    <w:rsid w:val="004268CF"/>
    <w:rsid w:val="0042797B"/>
    <w:rsid w:val="00432B99"/>
    <w:rsid w:val="00434160"/>
    <w:rsid w:val="0043427A"/>
    <w:rsid w:val="00435D51"/>
    <w:rsid w:val="00451D11"/>
    <w:rsid w:val="00456B99"/>
    <w:rsid w:val="004667C3"/>
    <w:rsid w:val="00471439"/>
    <w:rsid w:val="00471DE5"/>
    <w:rsid w:val="00473F18"/>
    <w:rsid w:val="0047450E"/>
    <w:rsid w:val="004770E2"/>
    <w:rsid w:val="00480E44"/>
    <w:rsid w:val="004817E5"/>
    <w:rsid w:val="00487F63"/>
    <w:rsid w:val="004962CA"/>
    <w:rsid w:val="00497725"/>
    <w:rsid w:val="004A0ED5"/>
    <w:rsid w:val="004A7858"/>
    <w:rsid w:val="004B1B77"/>
    <w:rsid w:val="004B3B74"/>
    <w:rsid w:val="004C5848"/>
    <w:rsid w:val="004D2F0F"/>
    <w:rsid w:val="004E2948"/>
    <w:rsid w:val="004F6805"/>
    <w:rsid w:val="00512830"/>
    <w:rsid w:val="00513ED4"/>
    <w:rsid w:val="005153BE"/>
    <w:rsid w:val="00517BBD"/>
    <w:rsid w:val="00517E22"/>
    <w:rsid w:val="00521ACC"/>
    <w:rsid w:val="0053045D"/>
    <w:rsid w:val="0053526B"/>
    <w:rsid w:val="00536729"/>
    <w:rsid w:val="0054678F"/>
    <w:rsid w:val="00553D05"/>
    <w:rsid w:val="005558AE"/>
    <w:rsid w:val="00563CA5"/>
    <w:rsid w:val="00570C1C"/>
    <w:rsid w:val="00575EFA"/>
    <w:rsid w:val="005876A5"/>
    <w:rsid w:val="005912C7"/>
    <w:rsid w:val="00592BD7"/>
    <w:rsid w:val="005A29AE"/>
    <w:rsid w:val="005A5DBF"/>
    <w:rsid w:val="005A5FA7"/>
    <w:rsid w:val="005B24D3"/>
    <w:rsid w:val="005B4917"/>
    <w:rsid w:val="005C4670"/>
    <w:rsid w:val="005D14E2"/>
    <w:rsid w:val="005E01BD"/>
    <w:rsid w:val="005E392A"/>
    <w:rsid w:val="005E4E6F"/>
    <w:rsid w:val="005F37DA"/>
    <w:rsid w:val="005F7114"/>
    <w:rsid w:val="006116FE"/>
    <w:rsid w:val="00613666"/>
    <w:rsid w:val="00625E70"/>
    <w:rsid w:val="006323D5"/>
    <w:rsid w:val="0063569C"/>
    <w:rsid w:val="00636E3B"/>
    <w:rsid w:val="00640A68"/>
    <w:rsid w:val="00643E31"/>
    <w:rsid w:val="00647DD0"/>
    <w:rsid w:val="00651C85"/>
    <w:rsid w:val="0066170F"/>
    <w:rsid w:val="006651A9"/>
    <w:rsid w:val="00666263"/>
    <w:rsid w:val="00666508"/>
    <w:rsid w:val="0067005B"/>
    <w:rsid w:val="00672B8E"/>
    <w:rsid w:val="00681964"/>
    <w:rsid w:val="006856CC"/>
    <w:rsid w:val="00685B28"/>
    <w:rsid w:val="00685DE5"/>
    <w:rsid w:val="006932A5"/>
    <w:rsid w:val="006B4F85"/>
    <w:rsid w:val="006B6E87"/>
    <w:rsid w:val="006C40DC"/>
    <w:rsid w:val="006C57F1"/>
    <w:rsid w:val="006D5806"/>
    <w:rsid w:val="006E1E7F"/>
    <w:rsid w:val="006F55AE"/>
    <w:rsid w:val="00706681"/>
    <w:rsid w:val="00720EE0"/>
    <w:rsid w:val="00722320"/>
    <w:rsid w:val="00732204"/>
    <w:rsid w:val="007427DC"/>
    <w:rsid w:val="00750C4E"/>
    <w:rsid w:val="007637E9"/>
    <w:rsid w:val="007645B5"/>
    <w:rsid w:val="00765BDE"/>
    <w:rsid w:val="007758D2"/>
    <w:rsid w:val="0077653E"/>
    <w:rsid w:val="00781EF2"/>
    <w:rsid w:val="00782CE7"/>
    <w:rsid w:val="007836C9"/>
    <w:rsid w:val="00790107"/>
    <w:rsid w:val="007A5DAB"/>
    <w:rsid w:val="007B0845"/>
    <w:rsid w:val="007B3692"/>
    <w:rsid w:val="007B4166"/>
    <w:rsid w:val="007B543C"/>
    <w:rsid w:val="007C0157"/>
    <w:rsid w:val="007D0BB4"/>
    <w:rsid w:val="007D4FAA"/>
    <w:rsid w:val="007F6E85"/>
    <w:rsid w:val="00805770"/>
    <w:rsid w:val="0081290C"/>
    <w:rsid w:val="00815AEE"/>
    <w:rsid w:val="008342B5"/>
    <w:rsid w:val="008349FC"/>
    <w:rsid w:val="00837A28"/>
    <w:rsid w:val="00844305"/>
    <w:rsid w:val="0084791A"/>
    <w:rsid w:val="008615A1"/>
    <w:rsid w:val="00864D50"/>
    <w:rsid w:val="008673E6"/>
    <w:rsid w:val="008764B8"/>
    <w:rsid w:val="00880592"/>
    <w:rsid w:val="008A58AD"/>
    <w:rsid w:val="008B0704"/>
    <w:rsid w:val="008B7F54"/>
    <w:rsid w:val="008C0BF7"/>
    <w:rsid w:val="008C464F"/>
    <w:rsid w:val="008C4C02"/>
    <w:rsid w:val="008C7847"/>
    <w:rsid w:val="008D36F1"/>
    <w:rsid w:val="008D63A7"/>
    <w:rsid w:val="00920C70"/>
    <w:rsid w:val="00927216"/>
    <w:rsid w:val="00937B12"/>
    <w:rsid w:val="00940540"/>
    <w:rsid w:val="00941DA6"/>
    <w:rsid w:val="00942B27"/>
    <w:rsid w:val="00944716"/>
    <w:rsid w:val="009609C7"/>
    <w:rsid w:val="00974FBE"/>
    <w:rsid w:val="00975A51"/>
    <w:rsid w:val="0097600B"/>
    <w:rsid w:val="00982724"/>
    <w:rsid w:val="00984B65"/>
    <w:rsid w:val="00991221"/>
    <w:rsid w:val="00993940"/>
    <w:rsid w:val="009966AC"/>
    <w:rsid w:val="009A0572"/>
    <w:rsid w:val="009A4127"/>
    <w:rsid w:val="009A58C7"/>
    <w:rsid w:val="009C08E4"/>
    <w:rsid w:val="009D46F1"/>
    <w:rsid w:val="009E43A5"/>
    <w:rsid w:val="009E7853"/>
    <w:rsid w:val="00A02547"/>
    <w:rsid w:val="00A0264A"/>
    <w:rsid w:val="00A071BE"/>
    <w:rsid w:val="00A07A44"/>
    <w:rsid w:val="00A10B4A"/>
    <w:rsid w:val="00A14285"/>
    <w:rsid w:val="00A15295"/>
    <w:rsid w:val="00A158A6"/>
    <w:rsid w:val="00A1605F"/>
    <w:rsid w:val="00A16E95"/>
    <w:rsid w:val="00A30524"/>
    <w:rsid w:val="00A31248"/>
    <w:rsid w:val="00A348A5"/>
    <w:rsid w:val="00A3601B"/>
    <w:rsid w:val="00A460F9"/>
    <w:rsid w:val="00A54ABA"/>
    <w:rsid w:val="00A554C3"/>
    <w:rsid w:val="00A5645C"/>
    <w:rsid w:val="00A62CD6"/>
    <w:rsid w:val="00A677A6"/>
    <w:rsid w:val="00A711EE"/>
    <w:rsid w:val="00A71B86"/>
    <w:rsid w:val="00A73B2D"/>
    <w:rsid w:val="00A81016"/>
    <w:rsid w:val="00A8711D"/>
    <w:rsid w:val="00AA256C"/>
    <w:rsid w:val="00AA3EF2"/>
    <w:rsid w:val="00AB2BE2"/>
    <w:rsid w:val="00AB2EFB"/>
    <w:rsid w:val="00AB7A2F"/>
    <w:rsid w:val="00AB7F97"/>
    <w:rsid w:val="00AC1CED"/>
    <w:rsid w:val="00AC5417"/>
    <w:rsid w:val="00AD2AB5"/>
    <w:rsid w:val="00AE5602"/>
    <w:rsid w:val="00AF045F"/>
    <w:rsid w:val="00B000EF"/>
    <w:rsid w:val="00B04027"/>
    <w:rsid w:val="00B10E5F"/>
    <w:rsid w:val="00B11BCB"/>
    <w:rsid w:val="00B30510"/>
    <w:rsid w:val="00B42C05"/>
    <w:rsid w:val="00B46362"/>
    <w:rsid w:val="00B46DF3"/>
    <w:rsid w:val="00B526F5"/>
    <w:rsid w:val="00B5636B"/>
    <w:rsid w:val="00B5714A"/>
    <w:rsid w:val="00B619CD"/>
    <w:rsid w:val="00B66845"/>
    <w:rsid w:val="00B70626"/>
    <w:rsid w:val="00B72C85"/>
    <w:rsid w:val="00B76B18"/>
    <w:rsid w:val="00B87331"/>
    <w:rsid w:val="00BA016C"/>
    <w:rsid w:val="00BA0E79"/>
    <w:rsid w:val="00BA3D90"/>
    <w:rsid w:val="00BA4C28"/>
    <w:rsid w:val="00BA5204"/>
    <w:rsid w:val="00BA5B51"/>
    <w:rsid w:val="00BA7C30"/>
    <w:rsid w:val="00BD1585"/>
    <w:rsid w:val="00BD2440"/>
    <w:rsid w:val="00BD4F10"/>
    <w:rsid w:val="00BE4FB0"/>
    <w:rsid w:val="00BE510A"/>
    <w:rsid w:val="00BF7613"/>
    <w:rsid w:val="00C01C68"/>
    <w:rsid w:val="00C039A1"/>
    <w:rsid w:val="00C04D59"/>
    <w:rsid w:val="00C0745D"/>
    <w:rsid w:val="00C14565"/>
    <w:rsid w:val="00C20E01"/>
    <w:rsid w:val="00C247F8"/>
    <w:rsid w:val="00C24913"/>
    <w:rsid w:val="00C27A2B"/>
    <w:rsid w:val="00C347CD"/>
    <w:rsid w:val="00C40612"/>
    <w:rsid w:val="00C44D83"/>
    <w:rsid w:val="00C62F09"/>
    <w:rsid w:val="00C76CBB"/>
    <w:rsid w:val="00C77126"/>
    <w:rsid w:val="00C81449"/>
    <w:rsid w:val="00C87700"/>
    <w:rsid w:val="00C955DE"/>
    <w:rsid w:val="00CA6898"/>
    <w:rsid w:val="00CA765F"/>
    <w:rsid w:val="00CB4AAA"/>
    <w:rsid w:val="00CC064F"/>
    <w:rsid w:val="00CC418F"/>
    <w:rsid w:val="00CD57D7"/>
    <w:rsid w:val="00CE6720"/>
    <w:rsid w:val="00CF453C"/>
    <w:rsid w:val="00D00E6F"/>
    <w:rsid w:val="00D01D91"/>
    <w:rsid w:val="00D0782F"/>
    <w:rsid w:val="00D10691"/>
    <w:rsid w:val="00D15A3F"/>
    <w:rsid w:val="00D223CB"/>
    <w:rsid w:val="00D24C1D"/>
    <w:rsid w:val="00D34033"/>
    <w:rsid w:val="00D374E7"/>
    <w:rsid w:val="00D414B2"/>
    <w:rsid w:val="00D43B45"/>
    <w:rsid w:val="00D453D2"/>
    <w:rsid w:val="00D47E15"/>
    <w:rsid w:val="00D553E4"/>
    <w:rsid w:val="00D5621A"/>
    <w:rsid w:val="00D735C0"/>
    <w:rsid w:val="00D74DBA"/>
    <w:rsid w:val="00D90BB5"/>
    <w:rsid w:val="00DA33E8"/>
    <w:rsid w:val="00DB2F1B"/>
    <w:rsid w:val="00DB2F36"/>
    <w:rsid w:val="00DC797F"/>
    <w:rsid w:val="00DD0A3E"/>
    <w:rsid w:val="00DD0B15"/>
    <w:rsid w:val="00DF2486"/>
    <w:rsid w:val="00DF6D33"/>
    <w:rsid w:val="00E056CF"/>
    <w:rsid w:val="00E116EA"/>
    <w:rsid w:val="00E33BE3"/>
    <w:rsid w:val="00E37C0A"/>
    <w:rsid w:val="00E420B0"/>
    <w:rsid w:val="00E42852"/>
    <w:rsid w:val="00E568D3"/>
    <w:rsid w:val="00E61EA1"/>
    <w:rsid w:val="00E65785"/>
    <w:rsid w:val="00E661C2"/>
    <w:rsid w:val="00E6661C"/>
    <w:rsid w:val="00E66AC2"/>
    <w:rsid w:val="00E72BD6"/>
    <w:rsid w:val="00E74160"/>
    <w:rsid w:val="00E84316"/>
    <w:rsid w:val="00E84AC3"/>
    <w:rsid w:val="00E8554C"/>
    <w:rsid w:val="00E9178F"/>
    <w:rsid w:val="00E92A35"/>
    <w:rsid w:val="00E964BD"/>
    <w:rsid w:val="00E96D80"/>
    <w:rsid w:val="00EA519B"/>
    <w:rsid w:val="00EA6C6E"/>
    <w:rsid w:val="00EB5616"/>
    <w:rsid w:val="00EC2DB4"/>
    <w:rsid w:val="00EC4707"/>
    <w:rsid w:val="00EC74BB"/>
    <w:rsid w:val="00ED5785"/>
    <w:rsid w:val="00EE3042"/>
    <w:rsid w:val="00EF1217"/>
    <w:rsid w:val="00EF7D68"/>
    <w:rsid w:val="00F0001A"/>
    <w:rsid w:val="00F00A48"/>
    <w:rsid w:val="00F02238"/>
    <w:rsid w:val="00F05AE2"/>
    <w:rsid w:val="00F05D6F"/>
    <w:rsid w:val="00F06090"/>
    <w:rsid w:val="00F07921"/>
    <w:rsid w:val="00F07AA0"/>
    <w:rsid w:val="00F202A5"/>
    <w:rsid w:val="00F257DF"/>
    <w:rsid w:val="00F30246"/>
    <w:rsid w:val="00F359F5"/>
    <w:rsid w:val="00F376AE"/>
    <w:rsid w:val="00F45A49"/>
    <w:rsid w:val="00F47388"/>
    <w:rsid w:val="00F54F95"/>
    <w:rsid w:val="00F56DF1"/>
    <w:rsid w:val="00F56FEA"/>
    <w:rsid w:val="00F57844"/>
    <w:rsid w:val="00F747F6"/>
    <w:rsid w:val="00F85DE7"/>
    <w:rsid w:val="00F9494C"/>
    <w:rsid w:val="00FA42EC"/>
    <w:rsid w:val="00FA6046"/>
    <w:rsid w:val="00FB3161"/>
    <w:rsid w:val="00FC4CAB"/>
    <w:rsid w:val="00FD3F17"/>
    <w:rsid w:val="00FE25F3"/>
    <w:rsid w:val="00FE2F0D"/>
    <w:rsid w:val="00FF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4AEE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53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558A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E3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E30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E304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rsid w:val="00EE30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EE30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EE30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aliases w:val="Titulo de Fígura,TITULO A,lp1,Iz - Párrafo de lista,Sivsa Parrafo,Titulo parrafo,3,Punto,Fundamentacion,List I Paragraph,Artigos n.,Parágrafo Artigos,Notas,Pós Figura,List Paragraph,Artigos n,Normal com bullets,Texto,Lista Letras"/>
    <w:basedOn w:val="Normal"/>
    <w:link w:val="PargrafodaListaChar"/>
    <w:uiPriority w:val="34"/>
    <w:qFormat/>
    <w:rsid w:val="00EE3042"/>
    <w:pPr>
      <w:ind w:left="720"/>
      <w:contextualSpacing/>
    </w:pPr>
  </w:style>
  <w:style w:type="paragraph" w:styleId="Corpodetexto3">
    <w:name w:val="Body Text 3"/>
    <w:basedOn w:val="Normal"/>
    <w:link w:val="Corpodetexto3Char"/>
    <w:unhideWhenUsed/>
    <w:qFormat/>
    <w:rsid w:val="00EE30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qFormat/>
    <w:rsid w:val="00EE3042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EE3042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qFormat/>
    <w:rsid w:val="00EE3042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iPriority w:val="99"/>
    <w:unhideWhenUsed/>
    <w:qFormat/>
    <w:rsid w:val="00EE3042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EE3042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EE3042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qFormat/>
    <w:rsid w:val="00EE30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E3042"/>
    <w:rPr>
      <w:b/>
      <w:bCs/>
    </w:rPr>
  </w:style>
  <w:style w:type="paragraph" w:customStyle="1" w:styleId="noraml">
    <w:name w:val="noraml"/>
    <w:basedOn w:val="Normal"/>
    <w:rsid w:val="00EE3042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EE3042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E3042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EE3042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ParagraphStyle">
    <w:name w:val="Paragraph Style"/>
    <w:rsid w:val="00EE3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0F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FE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Centered">
    <w:name w:val="Centered"/>
    <w:uiPriority w:val="99"/>
    <w:rsid w:val="00253B6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table" w:customStyle="1" w:styleId="TableNormal">
    <w:name w:val="Table Normal"/>
    <w:uiPriority w:val="2"/>
    <w:semiHidden/>
    <w:unhideWhenUsed/>
    <w:qFormat/>
    <w:rsid w:val="00153F0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">
    <w:name w:val="WW_OutlineListStyle"/>
    <w:basedOn w:val="Semlista"/>
    <w:rsid w:val="00153F02"/>
    <w:pPr>
      <w:numPr>
        <w:numId w:val="13"/>
      </w:numPr>
    </w:pPr>
  </w:style>
  <w:style w:type="paragraph" w:customStyle="1" w:styleId="Nivel1">
    <w:name w:val="Nivel1"/>
    <w:basedOn w:val="Ttulo1"/>
    <w:rsid w:val="00153F02"/>
    <w:pPr>
      <w:numPr>
        <w:numId w:val="12"/>
      </w:numPr>
      <w:tabs>
        <w:tab w:val="num" w:pos="360"/>
      </w:tabs>
      <w:suppressAutoHyphens/>
      <w:autoSpaceDN w:val="0"/>
      <w:spacing w:after="120" w:line="276" w:lineRule="auto"/>
      <w:ind w:left="0" w:firstLine="0"/>
      <w:jc w:val="both"/>
      <w:textAlignment w:val="baseline"/>
    </w:pPr>
    <w:rPr>
      <w:rFonts w:ascii="Arial" w:eastAsia="MS Gothic" w:hAnsi="Arial" w:cs="Times New Roman"/>
      <w:b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53F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t-BR" w:eastAsia="pt-BR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List I Paragraph Char,Artigos n. Char,Parágrafo Artigos Char,Notas Char"/>
    <w:link w:val="PargrafodaLista"/>
    <w:uiPriority w:val="34"/>
    <w:qFormat/>
    <w:locked/>
    <w:rsid w:val="003A1EC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3A1ECC"/>
    <w:pPr>
      <w:numPr>
        <w:numId w:val="17"/>
      </w:numPr>
      <w:tabs>
        <w:tab w:val="left" w:pos="567"/>
      </w:tabs>
      <w:spacing w:before="240"/>
      <w:ind w:left="0" w:firstLine="0"/>
      <w:jc w:val="both"/>
    </w:pPr>
    <w:rPr>
      <w:rFonts w:ascii="Arial" w:eastAsia="MS Gothic" w:hAnsi="Arial" w:cs="Arial"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3A1ECC"/>
    <w:pPr>
      <w:numPr>
        <w:ilvl w:val="1"/>
        <w:numId w:val="17"/>
      </w:numPr>
      <w:spacing w:before="120" w:after="120" w:line="276" w:lineRule="auto"/>
      <w:ind w:left="999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3A1ECC"/>
    <w:pPr>
      <w:numPr>
        <w:ilvl w:val="2"/>
        <w:numId w:val="17"/>
      </w:numPr>
      <w:spacing w:before="120" w:after="120" w:line="276" w:lineRule="auto"/>
      <w:ind w:left="425" w:firstLine="0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3A1ECC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A1ECC"/>
    <w:pPr>
      <w:numPr>
        <w:ilvl w:val="4"/>
      </w:numPr>
      <w:ind w:left="3348" w:hanging="1080"/>
    </w:pPr>
  </w:style>
  <w:style w:type="character" w:customStyle="1" w:styleId="Nivel2Char">
    <w:name w:val="Nivel 2 Char"/>
    <w:link w:val="Nivel2"/>
    <w:qFormat/>
    <w:locked/>
    <w:rsid w:val="003A1ECC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3A1ECC"/>
    <w:rPr>
      <w:i/>
      <w:iCs/>
      <w:color w:val="FF0000"/>
    </w:rPr>
  </w:style>
  <w:style w:type="character" w:customStyle="1" w:styleId="Nvel2-RedChar">
    <w:name w:val="Nível 2 -Red Char"/>
    <w:link w:val="Nvel2-Red"/>
    <w:qFormat/>
    <w:rsid w:val="003A1ECC"/>
    <w:rPr>
      <w:rFonts w:ascii="Arial" w:eastAsia="MS Mincho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ivel3Char">
    <w:name w:val="Nivel 3 Char"/>
    <w:link w:val="Nivel3"/>
    <w:qFormat/>
    <w:rsid w:val="003A1ECC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3A1ECC"/>
    <w:pPr>
      <w:numPr>
        <w:numId w:val="0"/>
      </w:numPr>
      <w:outlineLvl w:val="1"/>
    </w:pPr>
    <w:rPr>
      <w:color w:val="FF0000"/>
    </w:rPr>
  </w:style>
  <w:style w:type="character" w:customStyle="1" w:styleId="Nvel1-SemNumChar">
    <w:name w:val="Nível 1-Sem Num Char"/>
    <w:link w:val="Nvel1-SemNum"/>
    <w:qFormat/>
    <w:rsid w:val="003A1ECC"/>
    <w:rPr>
      <w:rFonts w:ascii="Arial" w:eastAsia="MS Gothic" w:hAnsi="Arial" w:cs="Arial"/>
      <w:b/>
      <w:bCs/>
      <w:color w:val="FF0000"/>
      <w:sz w:val="20"/>
      <w:szCs w:val="20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A1ECC"/>
    <w:rPr>
      <w:rFonts w:ascii="Ecofont_Spranq_eco_Sans" w:eastAsia="MS Mincho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A1ECC"/>
    <w:rPr>
      <w:rFonts w:ascii="Ecofont_Spranq_eco_Sans" w:eastAsia="MS Mincho" w:hAnsi="Ecofont_Spranq_eco_Sans" w:cs="Tahoma"/>
      <w:sz w:val="20"/>
      <w:szCs w:val="20"/>
      <w:lang w:val="pt-BR" w:eastAsia="pt-BR"/>
    </w:rPr>
  </w:style>
  <w:style w:type="character" w:customStyle="1" w:styleId="Nivel01Char">
    <w:name w:val="Nivel 01 Char"/>
    <w:link w:val="Nivel01"/>
    <w:qFormat/>
    <w:rsid w:val="00837A28"/>
    <w:rPr>
      <w:rFonts w:ascii="Arial" w:eastAsia="MS Gothic" w:hAnsi="Arial" w:cs="Arial"/>
      <w:b/>
      <w:bCs/>
      <w:sz w:val="20"/>
      <w:szCs w:val="20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558A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paragraph" w:customStyle="1" w:styleId="Ttulo21">
    <w:name w:val="Título 21"/>
    <w:basedOn w:val="Normal"/>
    <w:uiPriority w:val="1"/>
    <w:qFormat/>
    <w:rsid w:val="005558AE"/>
    <w:pPr>
      <w:widowControl w:val="0"/>
      <w:autoSpaceDE w:val="0"/>
      <w:autoSpaceDN w:val="0"/>
      <w:ind w:left="1015" w:hanging="837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character" w:customStyle="1" w:styleId="NormalWebChar">
    <w:name w:val="Normal (Web) Char"/>
    <w:link w:val="NormalWeb"/>
    <w:uiPriority w:val="99"/>
    <w:locked/>
    <w:rsid w:val="005558A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Default">
    <w:name w:val="Default"/>
    <w:qFormat/>
    <w:rsid w:val="00575EF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customStyle="1" w:styleId="Textbody">
    <w:name w:val="Text body"/>
    <w:basedOn w:val="Standard"/>
    <w:qFormat/>
    <w:rsid w:val="00575EFA"/>
    <w:pPr>
      <w:spacing w:after="140" w:line="276" w:lineRule="auto"/>
      <w:textAlignment w:val="auto"/>
    </w:pPr>
    <w:rPr>
      <w:rFonts w:ascii="Liberation Serif" w:eastAsia="NSimSun" w:hAnsi="Liberation Serif" w:cs="Lucida Sans"/>
      <w:lang w:eastAsia="zh-CN" w:bidi="hi-IN"/>
    </w:rPr>
  </w:style>
  <w:style w:type="table" w:customStyle="1" w:styleId="Tabelacomgrade2">
    <w:name w:val="Tabela com grade2"/>
    <w:basedOn w:val="Tabelanormal"/>
    <w:next w:val="Tabelacomgrade"/>
    <w:uiPriority w:val="39"/>
    <w:qFormat/>
    <w:rsid w:val="00112561"/>
    <w:pPr>
      <w:spacing w:after="0" w:line="240" w:lineRule="auto"/>
    </w:pPr>
    <w:rPr>
      <w:lang w:val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W-Padro">
    <w:name w:val="WW-Padrão"/>
    <w:rsid w:val="00C247F8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53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558A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E3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E30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E304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rsid w:val="00EE30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EE30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EE30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aliases w:val="Titulo de Fígura,TITULO A,lp1,Iz - Párrafo de lista,Sivsa Parrafo,Titulo parrafo,3,Punto,Fundamentacion,List I Paragraph,Artigos n.,Parágrafo Artigos,Notas,Pós Figura,List Paragraph,Artigos n,Normal com bullets,Texto,Lista Letras"/>
    <w:basedOn w:val="Normal"/>
    <w:link w:val="PargrafodaListaChar"/>
    <w:uiPriority w:val="34"/>
    <w:qFormat/>
    <w:rsid w:val="00EE3042"/>
    <w:pPr>
      <w:ind w:left="720"/>
      <w:contextualSpacing/>
    </w:pPr>
  </w:style>
  <w:style w:type="paragraph" w:styleId="Corpodetexto3">
    <w:name w:val="Body Text 3"/>
    <w:basedOn w:val="Normal"/>
    <w:link w:val="Corpodetexto3Char"/>
    <w:unhideWhenUsed/>
    <w:qFormat/>
    <w:rsid w:val="00EE30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qFormat/>
    <w:rsid w:val="00EE3042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EE3042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qFormat/>
    <w:rsid w:val="00EE3042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iPriority w:val="99"/>
    <w:unhideWhenUsed/>
    <w:qFormat/>
    <w:rsid w:val="00EE3042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EE3042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EE3042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qFormat/>
    <w:rsid w:val="00EE30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E3042"/>
    <w:rPr>
      <w:b/>
      <w:bCs/>
    </w:rPr>
  </w:style>
  <w:style w:type="paragraph" w:customStyle="1" w:styleId="noraml">
    <w:name w:val="noraml"/>
    <w:basedOn w:val="Normal"/>
    <w:rsid w:val="00EE3042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EE3042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E3042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EE3042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ParagraphStyle">
    <w:name w:val="Paragraph Style"/>
    <w:rsid w:val="00EE3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0F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FE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Centered">
    <w:name w:val="Centered"/>
    <w:uiPriority w:val="99"/>
    <w:rsid w:val="00253B6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table" w:customStyle="1" w:styleId="TableNormal">
    <w:name w:val="Table Normal"/>
    <w:uiPriority w:val="2"/>
    <w:semiHidden/>
    <w:unhideWhenUsed/>
    <w:qFormat/>
    <w:rsid w:val="00153F0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">
    <w:name w:val="WW_OutlineListStyle"/>
    <w:basedOn w:val="Semlista"/>
    <w:rsid w:val="00153F02"/>
    <w:pPr>
      <w:numPr>
        <w:numId w:val="13"/>
      </w:numPr>
    </w:pPr>
  </w:style>
  <w:style w:type="paragraph" w:customStyle="1" w:styleId="Nivel1">
    <w:name w:val="Nivel1"/>
    <w:basedOn w:val="Ttulo1"/>
    <w:rsid w:val="00153F02"/>
    <w:pPr>
      <w:numPr>
        <w:numId w:val="12"/>
      </w:numPr>
      <w:tabs>
        <w:tab w:val="num" w:pos="360"/>
      </w:tabs>
      <w:suppressAutoHyphens/>
      <w:autoSpaceDN w:val="0"/>
      <w:spacing w:after="120" w:line="276" w:lineRule="auto"/>
      <w:ind w:left="0" w:firstLine="0"/>
      <w:jc w:val="both"/>
      <w:textAlignment w:val="baseline"/>
    </w:pPr>
    <w:rPr>
      <w:rFonts w:ascii="Arial" w:eastAsia="MS Gothic" w:hAnsi="Arial" w:cs="Times New Roman"/>
      <w:b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53F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t-BR" w:eastAsia="pt-BR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List I Paragraph Char,Artigos n. Char,Parágrafo Artigos Char,Notas Char"/>
    <w:link w:val="PargrafodaLista"/>
    <w:uiPriority w:val="34"/>
    <w:qFormat/>
    <w:locked/>
    <w:rsid w:val="003A1EC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3A1ECC"/>
    <w:pPr>
      <w:numPr>
        <w:numId w:val="17"/>
      </w:numPr>
      <w:tabs>
        <w:tab w:val="left" w:pos="567"/>
      </w:tabs>
      <w:spacing w:before="240"/>
      <w:ind w:left="0" w:firstLine="0"/>
      <w:jc w:val="both"/>
    </w:pPr>
    <w:rPr>
      <w:rFonts w:ascii="Arial" w:eastAsia="MS Gothic" w:hAnsi="Arial" w:cs="Arial"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3A1ECC"/>
    <w:pPr>
      <w:numPr>
        <w:ilvl w:val="1"/>
        <w:numId w:val="17"/>
      </w:numPr>
      <w:spacing w:before="120" w:after="120" w:line="276" w:lineRule="auto"/>
      <w:ind w:left="999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3A1ECC"/>
    <w:pPr>
      <w:numPr>
        <w:ilvl w:val="2"/>
        <w:numId w:val="17"/>
      </w:numPr>
      <w:spacing w:before="120" w:after="120" w:line="276" w:lineRule="auto"/>
      <w:ind w:left="425" w:firstLine="0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3A1ECC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A1ECC"/>
    <w:pPr>
      <w:numPr>
        <w:ilvl w:val="4"/>
      </w:numPr>
      <w:ind w:left="3348" w:hanging="1080"/>
    </w:pPr>
  </w:style>
  <w:style w:type="character" w:customStyle="1" w:styleId="Nivel2Char">
    <w:name w:val="Nivel 2 Char"/>
    <w:link w:val="Nivel2"/>
    <w:qFormat/>
    <w:locked/>
    <w:rsid w:val="003A1ECC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3A1ECC"/>
    <w:rPr>
      <w:i/>
      <w:iCs/>
      <w:color w:val="FF0000"/>
    </w:rPr>
  </w:style>
  <w:style w:type="character" w:customStyle="1" w:styleId="Nvel2-RedChar">
    <w:name w:val="Nível 2 -Red Char"/>
    <w:link w:val="Nvel2-Red"/>
    <w:qFormat/>
    <w:rsid w:val="003A1ECC"/>
    <w:rPr>
      <w:rFonts w:ascii="Arial" w:eastAsia="MS Mincho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ivel3Char">
    <w:name w:val="Nivel 3 Char"/>
    <w:link w:val="Nivel3"/>
    <w:qFormat/>
    <w:rsid w:val="003A1ECC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3A1ECC"/>
    <w:pPr>
      <w:numPr>
        <w:numId w:val="0"/>
      </w:numPr>
      <w:outlineLvl w:val="1"/>
    </w:pPr>
    <w:rPr>
      <w:color w:val="FF0000"/>
    </w:rPr>
  </w:style>
  <w:style w:type="character" w:customStyle="1" w:styleId="Nvel1-SemNumChar">
    <w:name w:val="Nível 1-Sem Num Char"/>
    <w:link w:val="Nvel1-SemNum"/>
    <w:qFormat/>
    <w:rsid w:val="003A1ECC"/>
    <w:rPr>
      <w:rFonts w:ascii="Arial" w:eastAsia="MS Gothic" w:hAnsi="Arial" w:cs="Arial"/>
      <w:b/>
      <w:bCs/>
      <w:color w:val="FF0000"/>
      <w:sz w:val="20"/>
      <w:szCs w:val="20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A1ECC"/>
    <w:rPr>
      <w:rFonts w:ascii="Ecofont_Spranq_eco_Sans" w:eastAsia="MS Mincho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A1ECC"/>
    <w:rPr>
      <w:rFonts w:ascii="Ecofont_Spranq_eco_Sans" w:eastAsia="MS Mincho" w:hAnsi="Ecofont_Spranq_eco_Sans" w:cs="Tahoma"/>
      <w:sz w:val="20"/>
      <w:szCs w:val="20"/>
      <w:lang w:val="pt-BR" w:eastAsia="pt-BR"/>
    </w:rPr>
  </w:style>
  <w:style w:type="character" w:customStyle="1" w:styleId="Nivel01Char">
    <w:name w:val="Nivel 01 Char"/>
    <w:link w:val="Nivel01"/>
    <w:qFormat/>
    <w:rsid w:val="00837A28"/>
    <w:rPr>
      <w:rFonts w:ascii="Arial" w:eastAsia="MS Gothic" w:hAnsi="Arial" w:cs="Arial"/>
      <w:b/>
      <w:bCs/>
      <w:sz w:val="20"/>
      <w:szCs w:val="20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558A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paragraph" w:customStyle="1" w:styleId="Ttulo21">
    <w:name w:val="Título 21"/>
    <w:basedOn w:val="Normal"/>
    <w:uiPriority w:val="1"/>
    <w:qFormat/>
    <w:rsid w:val="005558AE"/>
    <w:pPr>
      <w:widowControl w:val="0"/>
      <w:autoSpaceDE w:val="0"/>
      <w:autoSpaceDN w:val="0"/>
      <w:ind w:left="1015" w:hanging="837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character" w:customStyle="1" w:styleId="NormalWebChar">
    <w:name w:val="Normal (Web) Char"/>
    <w:link w:val="NormalWeb"/>
    <w:uiPriority w:val="99"/>
    <w:locked/>
    <w:rsid w:val="005558A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Default">
    <w:name w:val="Default"/>
    <w:qFormat/>
    <w:rsid w:val="00575EF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customStyle="1" w:styleId="Textbody">
    <w:name w:val="Text body"/>
    <w:basedOn w:val="Standard"/>
    <w:qFormat/>
    <w:rsid w:val="00575EFA"/>
    <w:pPr>
      <w:spacing w:after="140" w:line="276" w:lineRule="auto"/>
      <w:textAlignment w:val="auto"/>
    </w:pPr>
    <w:rPr>
      <w:rFonts w:ascii="Liberation Serif" w:eastAsia="NSimSun" w:hAnsi="Liberation Serif" w:cs="Lucida Sans"/>
      <w:lang w:eastAsia="zh-CN" w:bidi="hi-IN"/>
    </w:rPr>
  </w:style>
  <w:style w:type="table" w:customStyle="1" w:styleId="Tabelacomgrade2">
    <w:name w:val="Tabela com grade2"/>
    <w:basedOn w:val="Tabelanormal"/>
    <w:next w:val="Tabelacomgrade"/>
    <w:uiPriority w:val="39"/>
    <w:qFormat/>
    <w:rsid w:val="00112561"/>
    <w:pPr>
      <w:spacing w:after="0" w:line="240" w:lineRule="auto"/>
    </w:pPr>
    <w:rPr>
      <w:lang w:val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W-Padro">
    <w:name w:val="WW-Padrão"/>
    <w:rsid w:val="00C247F8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lanalto.gov.br/ccivil_03/_ato2019-2022/2021/lei/l14133.htm" TargetMode="External"/><Relationship Id="rId18" Type="http://schemas.openxmlformats.org/officeDocument/2006/relationships/hyperlink" Target="https://www.planalto.gov.br/ccivil_03/constituicao/constituicaocompilado.htm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legislacao.planalto.gov.br/legisla/legislacao.nsf/Viw_Identificacao/DEC%2012.343-2024?OpenDocument" TargetMode="External"/><Relationship Id="rId17" Type="http://schemas.openxmlformats.org/officeDocument/2006/relationships/hyperlink" Target="https://www.planalto.gov.br/ccivil_03/leis/lcp/lcp123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icitacao@santoinacio.pr.gov.br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santoinacio.pr.gov.br" TargetMode="External"/><Relationship Id="rId19" Type="http://schemas.openxmlformats.org/officeDocument/2006/relationships/hyperlink" Target="https://www.planalto.gov.br/ccivil_03/constituicao/constituicaocompilado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licitacao@santoinacio.pr.gov.br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D1B1D-4AB2-48A1-A5B7-769F42C37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16</Pages>
  <Words>6038</Words>
  <Characters>32608</Characters>
  <Application>Microsoft Office Word</Application>
  <DocSecurity>0</DocSecurity>
  <Lines>271</Lines>
  <Paragraphs>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Gonzaga-Assessoria</dc:creator>
  <cp:lastModifiedBy>USER-06</cp:lastModifiedBy>
  <cp:revision>116</cp:revision>
  <cp:lastPrinted>2026-04-10T18:31:00Z</cp:lastPrinted>
  <dcterms:created xsi:type="dcterms:W3CDTF">2026-04-06T11:57:00Z</dcterms:created>
  <dcterms:modified xsi:type="dcterms:W3CDTF">2026-04-10T18:31:00Z</dcterms:modified>
</cp:coreProperties>
</file>