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40E104B4" w:rsidR="00F06B8C" w:rsidRDefault="00F06B8C"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B21363">
                              <w:rPr>
                                <w:rFonts w:ascii="Bookman Old Style" w:hAnsi="Bookman Old Style"/>
                                <w:b/>
                                <w:bCs/>
                                <w:color w:val="000000"/>
                                <w:sz w:val="20"/>
                              </w:rPr>
                              <w:t>43/2024</w:t>
                            </w:r>
                            <w:r w:rsidRPr="00FB41F7">
                              <w:rPr>
                                <w:rFonts w:ascii="Bookman Old Style" w:hAnsi="Bookman Old Style"/>
                                <w:b/>
                                <w:bCs/>
                                <w:sz w:val="20"/>
                              </w:rPr>
                              <w:t>.</w:t>
                            </w:r>
                          </w:p>
                          <w:p w14:paraId="655D6085" w14:textId="111739F6" w:rsidR="00F06B8C" w:rsidRPr="00F104DD" w:rsidRDefault="00266459" w:rsidP="00266459">
                            <w:pPr>
                              <w:ind w:left="0" w:firstLine="0"/>
                              <w:jc w:val="center"/>
                              <w:rPr>
                                <w:rFonts w:ascii="Bookman Old Style" w:hAnsi="Bookman Old Style"/>
                                <w:b/>
                                <w:bCs/>
                                <w:sz w:val="20"/>
                              </w:rPr>
                            </w:pPr>
                            <w:r w:rsidRPr="00A94309">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tUQIAAOY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" fillcolor="#ddd8c2 [2894]" strokecolor="black [3200]" strokeweight="2pt">
                <v:textbox style="mso-fit-shape-to-text:t">
                  <w:txbxContent>
                    <w:p w14:paraId="2A9ADEE0" w14:textId="40E104B4" w:rsidR="00F06B8C" w:rsidRDefault="00F06B8C"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B21363">
                        <w:rPr>
                          <w:rFonts w:ascii="Bookman Old Style" w:hAnsi="Bookman Old Style"/>
                          <w:b/>
                          <w:bCs/>
                          <w:color w:val="000000"/>
                          <w:sz w:val="20"/>
                        </w:rPr>
                        <w:t>43/2024</w:t>
                      </w:r>
                      <w:r w:rsidRPr="00FB41F7">
                        <w:rPr>
                          <w:rFonts w:ascii="Bookman Old Style" w:hAnsi="Bookman Old Style"/>
                          <w:b/>
                          <w:bCs/>
                          <w:sz w:val="20"/>
                        </w:rPr>
                        <w:t>.</w:t>
                      </w:r>
                    </w:p>
                    <w:p w14:paraId="655D6085" w14:textId="111739F6" w:rsidR="00F06B8C" w:rsidRPr="00F104DD" w:rsidRDefault="00266459" w:rsidP="00266459">
                      <w:pPr>
                        <w:ind w:left="0" w:firstLine="0"/>
                        <w:jc w:val="center"/>
                        <w:rPr>
                          <w:rFonts w:ascii="Bookman Old Style" w:hAnsi="Bookman Old Style"/>
                          <w:b/>
                          <w:bCs/>
                          <w:sz w:val="20"/>
                        </w:rPr>
                      </w:pPr>
                      <w:r w:rsidRPr="00A94309">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Default="00F104DD" w:rsidP="0006577C">
      <w:pPr>
        <w:ind w:left="0" w:right="-11" w:firstLine="0"/>
        <w:outlineLvl w:val="0"/>
        <w:rPr>
          <w:rFonts w:ascii="Bookman Old Style" w:hAnsi="Bookman Old Style"/>
          <w:color w:val="000000"/>
          <w:sz w:val="20"/>
        </w:rPr>
      </w:pPr>
    </w:p>
    <w:p w14:paraId="6C22D28F" w14:textId="77777777" w:rsidR="00266459" w:rsidRPr="00065D9A" w:rsidRDefault="00266459"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201"/>
        <w:tblW w:w="0" w:type="auto"/>
        <w:tblLook w:val="04A0" w:firstRow="1" w:lastRow="0" w:firstColumn="1" w:lastColumn="0" w:noHBand="0" w:noVBand="1"/>
      </w:tblPr>
      <w:tblGrid>
        <w:gridCol w:w="2679"/>
        <w:gridCol w:w="6930"/>
      </w:tblGrid>
      <w:tr w:rsidR="00F163E4" w:rsidRPr="00065D9A" w14:paraId="495AD647" w14:textId="77777777" w:rsidTr="00266459">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266459">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266459">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266459">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266459">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266459">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266459">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21CF9EA7" w14:textId="6C27EC84" w:rsidR="007D489E" w:rsidRDefault="007D489E" w:rsidP="00266459">
            <w:pPr>
              <w:ind w:left="0" w:right="-11" w:firstLine="0"/>
              <w:outlineLvl w:val="0"/>
              <w:rPr>
                <w:rFonts w:ascii="Bookman Old Style" w:hAnsi="Bookman Old Style"/>
                <w:b/>
                <w:bCs/>
                <w:sz w:val="20"/>
              </w:rPr>
            </w:pPr>
            <w:r w:rsidRPr="00065D9A">
              <w:rPr>
                <w:rFonts w:ascii="Bookman Old Style" w:hAnsi="Bookman Old Style"/>
                <w:b/>
                <w:bCs/>
                <w:sz w:val="20"/>
              </w:rPr>
              <w:t>Licitação exclusiva para a participação de microempresas e empresas de pequeno porte, base legal: Lei Complementar Federal nº: 123/2006, alterada pela Lei Complementar nº: 147/2014</w:t>
            </w:r>
            <w:r w:rsidR="0066050E">
              <w:rPr>
                <w:rFonts w:ascii="Bookman Old Style" w:hAnsi="Bookman Old Style"/>
                <w:b/>
                <w:bCs/>
                <w:sz w:val="20"/>
              </w:rPr>
              <w:t>, exceto para o item 0</w:t>
            </w:r>
            <w:r w:rsidR="00903077">
              <w:rPr>
                <w:rFonts w:ascii="Bookman Old Style" w:hAnsi="Bookman Old Style"/>
                <w:b/>
                <w:bCs/>
                <w:sz w:val="20"/>
              </w:rPr>
              <w:t>1</w:t>
            </w:r>
            <w:r w:rsidR="0066050E">
              <w:rPr>
                <w:rFonts w:ascii="Bookman Old Style" w:hAnsi="Bookman Old Style"/>
                <w:b/>
                <w:bCs/>
                <w:sz w:val="20"/>
              </w:rPr>
              <w:t>.</w:t>
            </w:r>
          </w:p>
          <w:p w14:paraId="594D92C4" w14:textId="29CD8B84" w:rsidR="00EE6CF4" w:rsidRPr="00065D9A" w:rsidRDefault="00EE6CF4" w:rsidP="00266459">
            <w:pPr>
              <w:ind w:left="0" w:right="-11" w:firstLine="0"/>
              <w:outlineLvl w:val="0"/>
              <w:rPr>
                <w:rFonts w:ascii="Bookman Old Style" w:hAnsi="Bookman Old Style"/>
                <w:b/>
                <w:bCs/>
                <w:sz w:val="20"/>
              </w:rPr>
            </w:pPr>
            <w:r w:rsidRPr="00EE6CF4">
              <w:rPr>
                <w:rFonts w:ascii="Bookman Old Style" w:hAnsi="Bookman Old Style"/>
                <w:b/>
                <w:bCs/>
                <w:sz w:val="20"/>
              </w:rPr>
              <w:t>Não havendo proposta exclusiva de participação das MPES’S, EPP’S, e MEI’s, o pregoeiro deverá conceder o prazo de 24 horas após encerrado o pregão e comprovado em ata que o mesmo foi deserto, para que outras empresas a qual não se enquadrem como MPE’S, EPP’S e MEI’S possam cadastrar suas propostas para que ocorra a nova abertura do pregão.</w:t>
            </w:r>
          </w:p>
        </w:tc>
      </w:tr>
      <w:tr w:rsidR="00F163E4" w:rsidRPr="00065D9A" w14:paraId="5A1FFB34" w14:textId="77777777" w:rsidTr="00266459">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3941652F" w:rsidR="007D489E" w:rsidRPr="00065D9A" w:rsidRDefault="00EE6CF4" w:rsidP="00266459">
            <w:pPr>
              <w:ind w:left="0" w:right="-11" w:firstLine="0"/>
              <w:outlineLvl w:val="0"/>
              <w:rPr>
                <w:rFonts w:ascii="Bookman Old Style" w:hAnsi="Bookman Old Style"/>
                <w:sz w:val="20"/>
              </w:rPr>
            </w:pPr>
            <w:r>
              <w:rPr>
                <w:rFonts w:ascii="Bookman Old Style" w:hAnsi="Bookman Old Style" w:cs="Arial"/>
                <w:bCs/>
                <w:iCs/>
                <w:sz w:val="20"/>
              </w:rPr>
              <w:t>R</w:t>
            </w:r>
            <w:r w:rsidRPr="00EE6CF4">
              <w:rPr>
                <w:rFonts w:ascii="Bookman Old Style" w:hAnsi="Bookman Old Style" w:cs="Arial"/>
                <w:bCs/>
                <w:iCs/>
                <w:sz w:val="20"/>
              </w:rPr>
              <w:t>egistro de preços para a contratação de empresa para o fornecimento de alimentos tipo fast food, destinados aos eventos que serão realizados durante 01 (um) ano, e o fornecimento de pães para as secretarias municipais</w:t>
            </w:r>
            <w:r>
              <w:rPr>
                <w:rFonts w:ascii="Bookman Old Style" w:hAnsi="Bookman Old Style" w:cs="Arial"/>
                <w:bCs/>
                <w:iCs/>
                <w:sz w:val="20"/>
              </w:rPr>
              <w:t>.</w:t>
            </w:r>
          </w:p>
        </w:tc>
      </w:tr>
      <w:tr w:rsidR="00F163E4" w:rsidRPr="00065D9A" w14:paraId="6F5D7B75" w14:textId="77777777" w:rsidTr="00266459">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1D5BA810" w:rsidR="007D489E" w:rsidRPr="00065D9A" w:rsidRDefault="00B21363" w:rsidP="00266459">
            <w:pPr>
              <w:ind w:left="0" w:right="-11" w:firstLine="0"/>
              <w:outlineLvl w:val="0"/>
              <w:rPr>
                <w:rFonts w:ascii="Bookman Old Style" w:hAnsi="Bookman Old Style"/>
                <w:sz w:val="20"/>
              </w:rPr>
            </w:pPr>
            <w:r>
              <w:rPr>
                <w:rFonts w:ascii="Bookman Old Style" w:hAnsi="Bookman Old Style"/>
                <w:sz w:val="20"/>
              </w:rPr>
              <w:t>30</w:t>
            </w:r>
            <w:r w:rsidR="00667167">
              <w:rPr>
                <w:rFonts w:ascii="Bookman Old Style" w:hAnsi="Bookman Old Style"/>
                <w:sz w:val="20"/>
              </w:rPr>
              <w:t xml:space="preserve"> de outubro de 2024</w:t>
            </w:r>
          </w:p>
        </w:tc>
      </w:tr>
      <w:tr w:rsidR="00F163E4" w:rsidRPr="00065D9A" w14:paraId="26419EB7" w14:textId="77777777" w:rsidTr="00266459">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2125CF9C" w:rsidR="006F2670" w:rsidRPr="00065D9A" w:rsidRDefault="00667167" w:rsidP="00266459">
            <w:pPr>
              <w:ind w:left="0" w:right="-11" w:firstLine="0"/>
              <w:rPr>
                <w:rFonts w:ascii="Bookman Old Style" w:hAnsi="Bookman Old Style"/>
                <w:bCs/>
                <w:sz w:val="20"/>
              </w:rPr>
            </w:pPr>
            <w:r>
              <w:rPr>
                <w:rFonts w:ascii="Bookman Old Style" w:hAnsi="Bookman Old Style"/>
                <w:bCs/>
                <w:sz w:val="20"/>
              </w:rPr>
              <w:t>08</w:t>
            </w:r>
            <w:r w:rsidR="006F2670" w:rsidRPr="00065D9A">
              <w:rPr>
                <w:rFonts w:ascii="Bookman Old Style" w:hAnsi="Bookman Old Style"/>
                <w:bCs/>
                <w:sz w:val="20"/>
              </w:rPr>
              <w:t>h</w:t>
            </w:r>
            <w:r>
              <w:rPr>
                <w:rFonts w:ascii="Bookman Old Style" w:hAnsi="Bookman Old Style"/>
                <w:bCs/>
                <w:sz w:val="20"/>
              </w:rPr>
              <w:t>2</w:t>
            </w:r>
            <w:r w:rsidR="006F2670" w:rsidRPr="00065D9A">
              <w:rPr>
                <w:rFonts w:ascii="Bookman Old Style" w:hAnsi="Bookman Old Style"/>
                <w:bCs/>
                <w:sz w:val="20"/>
              </w:rPr>
              <w:t>5min – Horário de Brasília/DF</w:t>
            </w:r>
          </w:p>
          <w:p w14:paraId="36A9AC3E" w14:textId="40B29400" w:rsidR="007D489E" w:rsidRPr="00065D9A" w:rsidRDefault="006F2670" w:rsidP="00266459">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266459">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56743610" w:rsidR="007D489E" w:rsidRPr="00065D9A" w:rsidRDefault="00667167" w:rsidP="00266459">
            <w:pPr>
              <w:ind w:left="0" w:right="-11" w:firstLine="0"/>
              <w:outlineLvl w:val="0"/>
              <w:rPr>
                <w:rFonts w:ascii="Bookman Old Style" w:hAnsi="Bookman Old Style"/>
                <w:sz w:val="20"/>
              </w:rPr>
            </w:pPr>
            <w:r>
              <w:rPr>
                <w:rFonts w:ascii="Bookman Old Style" w:hAnsi="Bookman Old Style"/>
                <w:bCs/>
                <w:sz w:val="20"/>
              </w:rPr>
              <w:t>08</w:t>
            </w:r>
            <w:r w:rsidR="006F2670" w:rsidRPr="00065D9A">
              <w:rPr>
                <w:rFonts w:ascii="Bookman Old Style" w:hAnsi="Bookman Old Style"/>
                <w:bCs/>
                <w:sz w:val="20"/>
              </w:rPr>
              <w:t>h</w:t>
            </w:r>
            <w:r>
              <w:rPr>
                <w:rFonts w:ascii="Bookman Old Style" w:hAnsi="Bookman Old Style"/>
                <w:bCs/>
                <w:sz w:val="20"/>
              </w:rPr>
              <w:t>3</w:t>
            </w:r>
            <w:r w:rsidR="006F2670" w:rsidRPr="00065D9A">
              <w:rPr>
                <w:rFonts w:ascii="Bookman Old Style" w:hAnsi="Bookman Old Style"/>
                <w:bCs/>
                <w:sz w:val="20"/>
              </w:rPr>
              <w:t>0min – Horário de Brasília/DF</w:t>
            </w:r>
          </w:p>
        </w:tc>
      </w:tr>
      <w:tr w:rsidR="00F163E4" w:rsidRPr="00065D9A" w14:paraId="130FBDEF" w14:textId="77777777" w:rsidTr="00266459">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266459">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266459">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0BE46640" w:rsidR="00F163E4" w:rsidRPr="00065D9A" w:rsidRDefault="006F2670" w:rsidP="00266459">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r w:rsidR="00667167">
              <w:rPr>
                <w:rFonts w:ascii="Bookman Old Style" w:hAnsi="Bookman Old Style"/>
                <w:sz w:val="20"/>
              </w:rPr>
              <w:t>.</w:t>
            </w:r>
          </w:p>
        </w:tc>
      </w:tr>
      <w:tr w:rsidR="00EE6CF4" w:rsidRPr="00065D9A" w14:paraId="6541EE82" w14:textId="77777777" w:rsidTr="00266459">
        <w:tc>
          <w:tcPr>
            <w:tcW w:w="2679" w:type="dxa"/>
            <w:tcBorders>
              <w:top w:val="single" w:sz="12" w:space="0" w:color="auto"/>
              <w:left w:val="single" w:sz="12" w:space="0" w:color="auto"/>
              <w:bottom w:val="single" w:sz="12" w:space="0" w:color="auto"/>
              <w:right w:val="single" w:sz="12" w:space="0" w:color="auto"/>
            </w:tcBorders>
          </w:tcPr>
          <w:p w14:paraId="00129EAD" w14:textId="1268E498" w:rsidR="00EE6CF4" w:rsidRPr="00065D9A" w:rsidRDefault="00EE6CF4" w:rsidP="00266459">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22E7B4F3" w:rsidR="00EE6CF4" w:rsidRPr="00065D9A" w:rsidRDefault="00EE6CF4" w:rsidP="00266459">
            <w:pPr>
              <w:ind w:left="0" w:right="-11" w:firstLine="0"/>
              <w:outlineLvl w:val="0"/>
              <w:rPr>
                <w:rFonts w:ascii="Bookman Old Style" w:hAnsi="Bookman Old Style"/>
                <w:sz w:val="20"/>
              </w:rPr>
            </w:pPr>
            <w:r w:rsidRPr="00065D9A">
              <w:rPr>
                <w:rFonts w:ascii="Bookman Old Style" w:hAnsi="Bookman Old Style"/>
                <w:sz w:val="20"/>
              </w:rPr>
              <w:t>Secretaria de Educação, Cultura, Esportes, Lazer e Turismo, Secretaria de Administração e Finanças, Secretaria de Planejamento, Secretaria de Saúde, Secretaria de Serviços Urbanos, Meio Ambiente e Agricultura e Secretaria do Trabalho, Promoção Social e Assuntos da Comunidade</w:t>
            </w:r>
            <w:r>
              <w:rPr>
                <w:rFonts w:ascii="Bookman Old Style" w:hAnsi="Bookman Old Style"/>
                <w:sz w:val="20"/>
              </w:rPr>
              <w:t>.</w:t>
            </w:r>
          </w:p>
        </w:tc>
      </w:tr>
    </w:tbl>
    <w:p w14:paraId="4AAB2DAF" w14:textId="77777777" w:rsidR="00F104DD" w:rsidRDefault="00F104DD" w:rsidP="0006577C">
      <w:pPr>
        <w:ind w:left="0" w:right="-11" w:firstLine="0"/>
        <w:outlineLvl w:val="0"/>
        <w:rPr>
          <w:rFonts w:ascii="Bookman Old Style" w:hAnsi="Bookman Old Style"/>
          <w:color w:val="000000"/>
          <w:sz w:val="20"/>
        </w:rPr>
      </w:pPr>
    </w:p>
    <w:p w14:paraId="49BA63A1" w14:textId="77777777" w:rsidR="00266459" w:rsidRDefault="00266459" w:rsidP="0006577C">
      <w:pPr>
        <w:ind w:left="0" w:right="-11" w:firstLine="0"/>
        <w:outlineLvl w:val="0"/>
        <w:rPr>
          <w:rFonts w:ascii="Bookman Old Style" w:hAnsi="Bookman Old Style"/>
          <w:color w:val="000000"/>
          <w:sz w:val="20"/>
        </w:rPr>
      </w:pPr>
    </w:p>
    <w:p w14:paraId="50944F5E" w14:textId="77777777" w:rsidR="00266459" w:rsidRDefault="00266459" w:rsidP="0006577C">
      <w:pPr>
        <w:ind w:left="0" w:right="-11" w:firstLine="0"/>
        <w:outlineLvl w:val="0"/>
        <w:rPr>
          <w:rFonts w:ascii="Bookman Old Style" w:hAnsi="Bookman Old Style"/>
          <w:color w:val="000000"/>
          <w:sz w:val="20"/>
        </w:rPr>
      </w:pPr>
    </w:p>
    <w:p w14:paraId="281DAB5E" w14:textId="77777777" w:rsidR="00266459" w:rsidRPr="00065D9A" w:rsidRDefault="00266459"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F06B8C" w:rsidRPr="00FF0D87" w:rsidRDefault="00F06B8C"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8XkUw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" fillcolor="#ddd8c2 [2894]" strokecolor="black [3200]" strokeweight="2pt">
                <v:textbox style="mso-fit-shape-to-text:t">
                  <w:txbxContent>
                    <w:p w14:paraId="5B468603" w14:textId="3B900438" w:rsidR="00F06B8C" w:rsidRPr="00FF0D87" w:rsidRDefault="00F06B8C"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lastRenderedPageBreak/>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F06B8C" w:rsidRPr="00FF0D87" w:rsidRDefault="00F06B8C"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clVQIAAO0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VINnJFmeJLBeKE8+Fg2D/8X+ChAfeDkg53r6T++4E5SYl+b3DG1vPlMi5ruixf&#10;vsKBIO7SUl1amOEIVdJAyXDchbTgkZO31ziLtypNyWMlY824U6nN4/7Hpb28J6/Hv9T2J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BRxByV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35081516" w14:textId="0CAF2E6A" w:rsidR="00F06B8C" w:rsidRPr="00FF0D87" w:rsidRDefault="00F06B8C"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lastRenderedPageBreak/>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F06B8C" w:rsidRPr="00FF0D87" w:rsidRDefault="00F06B8C"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GxmnT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68E9F8EA" w14:textId="77A268DF" w:rsidR="00F06B8C" w:rsidRPr="00FF0D87" w:rsidRDefault="00F06B8C"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F1C31A" w14:textId="77777777" w:rsidR="00667167" w:rsidRPr="00065D9A" w:rsidRDefault="00667167" w:rsidP="00C41647">
      <w:pPr>
        <w:ind w:left="567" w:right="-11" w:firstLine="0"/>
        <w:rPr>
          <w:rFonts w:ascii="Bookman Old Style" w:eastAsia="Arial" w:hAnsi="Bookman Old Style"/>
          <w:sz w:val="20"/>
        </w:rPr>
      </w:pPr>
    </w:p>
    <w:p w14:paraId="6AE45D2E" w14:textId="77777777" w:rsidR="00667167" w:rsidRPr="00F843A9" w:rsidRDefault="00667167" w:rsidP="00667167">
      <w:pPr>
        <w:ind w:left="0" w:right="-11" w:firstLine="0"/>
        <w:outlineLvl w:val="0"/>
        <w:rPr>
          <w:rFonts w:ascii="Bookman Old Style" w:hAnsi="Bookman Old Style"/>
          <w:b/>
          <w:bCs/>
          <w:color w:val="000000"/>
          <w:sz w:val="20"/>
        </w:rPr>
      </w:pPr>
      <w:r w:rsidRPr="00F843A9">
        <w:rPr>
          <w:rFonts w:ascii="Bookman Old Style" w:hAnsi="Bookman Old Style"/>
          <w:b/>
          <w:bCs/>
          <w:color w:val="000000"/>
          <w:sz w:val="20"/>
        </w:rPr>
        <w:t>3.4. Cumprimento da Lei Geral de Proteção de Dados – LGPD (Lei nº: 13.709/2018):</w:t>
      </w:r>
    </w:p>
    <w:p w14:paraId="55D7A79E" w14:textId="77777777" w:rsidR="00667167" w:rsidRPr="00F843A9" w:rsidRDefault="00667167" w:rsidP="00667167">
      <w:pPr>
        <w:ind w:left="0" w:right="-11" w:firstLine="0"/>
        <w:outlineLvl w:val="0"/>
        <w:rPr>
          <w:rFonts w:ascii="Bookman Old Style" w:hAnsi="Bookman Old Style"/>
          <w:color w:val="000000"/>
          <w:sz w:val="20"/>
        </w:rPr>
      </w:pPr>
    </w:p>
    <w:p w14:paraId="4D46469E"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1C0FFCA8" w14:textId="77777777" w:rsidR="00667167" w:rsidRPr="00F843A9" w:rsidRDefault="00667167" w:rsidP="00667167">
      <w:pPr>
        <w:ind w:left="0" w:right="-11" w:firstLine="0"/>
        <w:outlineLvl w:val="0"/>
        <w:rPr>
          <w:rFonts w:ascii="Bookman Old Style" w:hAnsi="Bookman Old Style"/>
          <w:color w:val="000000"/>
          <w:sz w:val="20"/>
        </w:rPr>
      </w:pPr>
    </w:p>
    <w:p w14:paraId="2C5C8A08"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752815F1" w14:textId="77777777" w:rsidR="00667167" w:rsidRPr="00F843A9" w:rsidRDefault="00667167" w:rsidP="00667167">
      <w:pPr>
        <w:ind w:left="0" w:right="-11" w:firstLine="0"/>
        <w:outlineLvl w:val="0"/>
        <w:rPr>
          <w:rFonts w:ascii="Bookman Old Style" w:hAnsi="Bookman Old Style"/>
          <w:color w:val="000000"/>
          <w:sz w:val="20"/>
        </w:rPr>
      </w:pPr>
    </w:p>
    <w:p w14:paraId="1DDEB1DE"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c) O MUNICÍPIO e o INTERESSADO, quando do tratamento de dados pessoais, o fará de acordo com as bases legais previstas nas hipóteses dos artigos 7º, 11 e/ou 14 da Lei nº 13.709/2018 (LGPD), e para propósitos legítimos, específicos, explícitos e informados ao titular.</w:t>
      </w:r>
    </w:p>
    <w:p w14:paraId="035A5A1C" w14:textId="77777777" w:rsidR="00667167" w:rsidRPr="00F843A9" w:rsidRDefault="00667167" w:rsidP="00667167">
      <w:pPr>
        <w:ind w:left="0" w:right="-11" w:firstLine="0"/>
        <w:outlineLvl w:val="0"/>
        <w:rPr>
          <w:rFonts w:ascii="Bookman Old Style" w:hAnsi="Bookman Old Style"/>
          <w:color w:val="000000"/>
          <w:sz w:val="20"/>
        </w:rPr>
      </w:pPr>
    </w:p>
    <w:p w14:paraId="3C3F8A16"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6CA14462" w14:textId="77777777" w:rsidR="00667167" w:rsidRPr="00F843A9" w:rsidRDefault="00667167" w:rsidP="00667167">
      <w:pPr>
        <w:ind w:left="0" w:right="-11" w:firstLine="0"/>
        <w:outlineLvl w:val="0"/>
        <w:rPr>
          <w:rFonts w:ascii="Bookman Old Style" w:hAnsi="Bookman Old Style"/>
          <w:color w:val="000000"/>
          <w:sz w:val="20"/>
        </w:rPr>
      </w:pPr>
    </w:p>
    <w:p w14:paraId="01C94E01"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22C22D25" w14:textId="77777777" w:rsidR="00667167" w:rsidRPr="00F843A9" w:rsidRDefault="00667167" w:rsidP="00667167">
      <w:pPr>
        <w:ind w:left="0" w:right="-11" w:firstLine="0"/>
        <w:outlineLvl w:val="0"/>
        <w:rPr>
          <w:rFonts w:ascii="Bookman Old Style" w:hAnsi="Bookman Old Style"/>
          <w:color w:val="000000"/>
          <w:sz w:val="20"/>
        </w:rPr>
      </w:pPr>
    </w:p>
    <w:p w14:paraId="0E4AA170"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60200A9F" w14:textId="77777777" w:rsidR="00667167" w:rsidRPr="00F843A9" w:rsidRDefault="00667167" w:rsidP="00667167">
      <w:pPr>
        <w:ind w:left="0" w:right="-11" w:firstLine="0"/>
        <w:outlineLvl w:val="0"/>
        <w:rPr>
          <w:rFonts w:ascii="Bookman Old Style" w:hAnsi="Bookman Old Style"/>
          <w:color w:val="000000"/>
          <w:sz w:val="20"/>
        </w:rPr>
      </w:pPr>
    </w:p>
    <w:p w14:paraId="484453CC"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004F9161" w14:textId="77777777" w:rsidR="00667167" w:rsidRPr="00F843A9" w:rsidRDefault="00667167" w:rsidP="00667167">
      <w:pPr>
        <w:ind w:left="0" w:right="-11" w:firstLine="0"/>
        <w:outlineLvl w:val="0"/>
        <w:rPr>
          <w:rFonts w:ascii="Bookman Old Style" w:hAnsi="Bookman Old Style"/>
          <w:color w:val="000000"/>
          <w:sz w:val="20"/>
        </w:rPr>
      </w:pPr>
    </w:p>
    <w:p w14:paraId="0788E8AB"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w:t>
      </w:r>
      <w:r w:rsidRPr="00F843A9">
        <w:rPr>
          <w:rFonts w:ascii="Bookman Old Style" w:hAnsi="Bookman Old Style"/>
          <w:color w:val="000000"/>
          <w:sz w:val="20"/>
        </w:rPr>
        <w:lastRenderedPageBreak/>
        <w:t>INTERESSADO de qualquer das cláusulas previstas neste edital quanto a proteção e uso dos dados pessoais.</w:t>
      </w:r>
    </w:p>
    <w:p w14:paraId="2A52A4F7" w14:textId="77777777" w:rsidR="00667167" w:rsidRPr="00F843A9" w:rsidRDefault="00667167" w:rsidP="00667167">
      <w:pPr>
        <w:ind w:left="0" w:right="-11" w:firstLine="0"/>
        <w:outlineLvl w:val="0"/>
        <w:rPr>
          <w:rFonts w:ascii="Bookman Old Style" w:hAnsi="Bookman Old Style"/>
          <w:color w:val="000000"/>
          <w:sz w:val="20"/>
        </w:rPr>
      </w:pPr>
    </w:p>
    <w:p w14:paraId="3F8F6C77"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7C40EC87" w14:textId="77777777" w:rsidR="00667167" w:rsidRPr="00F843A9" w:rsidRDefault="00667167" w:rsidP="00667167">
      <w:pPr>
        <w:ind w:left="0" w:right="-11" w:firstLine="0"/>
        <w:outlineLvl w:val="0"/>
        <w:rPr>
          <w:rFonts w:ascii="Bookman Old Style" w:hAnsi="Bookman Old Style"/>
          <w:color w:val="000000"/>
          <w:sz w:val="20"/>
        </w:rPr>
      </w:pPr>
    </w:p>
    <w:p w14:paraId="61BEF0BA"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w:t>
      </w:r>
    </w:p>
    <w:p w14:paraId="7525E8CF" w14:textId="77777777" w:rsidR="00667167" w:rsidRPr="00F843A9" w:rsidRDefault="00667167" w:rsidP="00667167">
      <w:pPr>
        <w:ind w:left="0" w:right="-11" w:firstLine="0"/>
        <w:outlineLvl w:val="0"/>
        <w:rPr>
          <w:rFonts w:ascii="Bookman Old Style" w:hAnsi="Bookman Old Style"/>
          <w:color w:val="000000"/>
          <w:sz w:val="20"/>
        </w:rPr>
      </w:pPr>
    </w:p>
    <w:p w14:paraId="4A6133DA" w14:textId="77777777" w:rsidR="00667167" w:rsidRPr="00F843A9"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0E0F0658" w14:textId="77777777" w:rsidR="00667167" w:rsidRPr="00F843A9" w:rsidRDefault="00667167" w:rsidP="00667167">
      <w:pPr>
        <w:ind w:left="0" w:right="-11" w:firstLine="0"/>
        <w:outlineLvl w:val="0"/>
        <w:rPr>
          <w:rFonts w:ascii="Bookman Old Style" w:hAnsi="Bookman Old Style"/>
          <w:color w:val="000000"/>
          <w:sz w:val="20"/>
        </w:rPr>
      </w:pPr>
    </w:p>
    <w:p w14:paraId="717310C4" w14:textId="77777777" w:rsidR="00667167" w:rsidRPr="00065D9A" w:rsidRDefault="00667167" w:rsidP="00667167">
      <w:pPr>
        <w:ind w:left="0" w:right="-11" w:firstLine="0"/>
        <w:outlineLvl w:val="0"/>
        <w:rPr>
          <w:rFonts w:ascii="Bookman Old Style" w:hAnsi="Bookman Old Style"/>
          <w:color w:val="000000"/>
          <w:sz w:val="20"/>
        </w:rPr>
      </w:pPr>
      <w:r w:rsidRPr="00F843A9">
        <w:rPr>
          <w:rFonts w:ascii="Bookman Old Style" w:hAnsi="Bookman Old Style"/>
          <w:color w:val="000000"/>
          <w:sz w:val="20"/>
        </w:rPr>
        <w:t>l) Por ocasião da assinatura do contrato, o(s) INTERESSADO(S) vencedora(s) do certame, informarão ao MUNICÍPIO, dos dados de contato do seu respectivo Encarregado de Dados, conforme exigido nos documentos de habilitação jurídica.</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F06B8C" w:rsidRPr="00FF0D87" w:rsidRDefault="00F06B8C"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DvL831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C785DB" w14:textId="091D91D3" w:rsidR="00F06B8C" w:rsidRPr="00FF0D87" w:rsidRDefault="00F06B8C"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01E64FF0"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Municipal </w:t>
      </w:r>
      <w:r w:rsidR="00DF5375" w:rsidRPr="00065D9A">
        <w:rPr>
          <w:rFonts w:ascii="Bookman Old Style" w:hAnsi="Bookman Old Style"/>
          <w:sz w:val="20"/>
        </w:rPr>
        <w:t xml:space="preserve">de </w:t>
      </w:r>
      <w:r w:rsidR="00E00663" w:rsidRPr="00065D9A">
        <w:rPr>
          <w:rFonts w:ascii="Bookman Old Style" w:hAnsi="Bookman Old Style"/>
          <w:sz w:val="20"/>
        </w:rPr>
        <w:t xml:space="preserve">Administração e </w:t>
      </w:r>
      <w:r w:rsidR="003048FB">
        <w:rPr>
          <w:rFonts w:ascii="Bookman Old Style" w:hAnsi="Bookman Old Style"/>
          <w:sz w:val="20"/>
        </w:rPr>
        <w:t>F</w:t>
      </w:r>
      <w:r w:rsidR="00E00663" w:rsidRPr="00065D9A">
        <w:rPr>
          <w:rFonts w:ascii="Bookman Old Style" w:hAnsi="Bookman Old Style"/>
          <w:sz w:val="20"/>
        </w:rPr>
        <w:t>inanças</w:t>
      </w:r>
      <w:r w:rsidR="001E0C24" w:rsidRPr="00065D9A">
        <w:rPr>
          <w:rFonts w:ascii="Bookman Old Style" w:hAnsi="Bookman Old Style"/>
          <w:sz w:val="20"/>
        </w:rPr>
        <w:t xml:space="preserve">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E00663" w:rsidRPr="00065D9A">
        <w:rPr>
          <w:rFonts w:ascii="Bookman Old Style" w:hAnsi="Bookman Old Style"/>
          <w:sz w:val="20"/>
        </w:rPr>
        <w:t>830</w:t>
      </w:r>
      <w:r w:rsidR="00CE69B8">
        <w:rPr>
          <w:rFonts w:ascii="Bookman Old Style" w:hAnsi="Bookman Old Style"/>
          <w:sz w:val="20"/>
        </w:rPr>
        <w:t>8</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w:lastRenderedPageBreak/>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F06B8C" w:rsidRPr="00FF0D87" w:rsidRDefault="00F06B8C"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J2LVgIAAO0EAAAOAAAAZHJzL2Uyb0RvYy54bWysVNuO0zAQfUfiHyy/06RVt9C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K9eoy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pfJ2L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2FDEB82" w14:textId="725DFD92" w:rsidR="00F06B8C" w:rsidRPr="00FF0D87" w:rsidRDefault="00F06B8C"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4D2AD855"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E00663" w:rsidRPr="00065D9A">
        <w:rPr>
          <w:rFonts w:ascii="Bookman Old Style" w:hAnsi="Bookman Old Style"/>
          <w:sz w:val="20"/>
        </w:rPr>
        <w:t>0,</w:t>
      </w:r>
      <w:r w:rsidR="00B924AA" w:rsidRPr="00065D9A">
        <w:rPr>
          <w:rFonts w:ascii="Bookman Old Style" w:hAnsi="Bookman Old Style"/>
          <w:sz w:val="20"/>
        </w:rPr>
        <w:t>0</w:t>
      </w:r>
      <w:r w:rsidR="002856E2">
        <w:rPr>
          <w:rFonts w:ascii="Bookman Old Style" w:hAnsi="Bookman Old Style"/>
          <w:sz w:val="20"/>
        </w:rPr>
        <w:t>1</w:t>
      </w:r>
      <w:r w:rsidR="008B756C" w:rsidRPr="00065D9A">
        <w:rPr>
          <w:rFonts w:ascii="Bookman Old Style" w:hAnsi="Bookman Old Style"/>
          <w:sz w:val="20"/>
        </w:rPr>
        <w:t xml:space="preserve"> </w:t>
      </w:r>
      <w:r w:rsidR="00261EAF" w:rsidRPr="00065D9A">
        <w:rPr>
          <w:rFonts w:ascii="Bookman Old Style" w:hAnsi="Bookman Old Style"/>
          <w:sz w:val="20"/>
        </w:rPr>
        <w:t>(</w:t>
      </w:r>
      <w:r w:rsidR="002856E2">
        <w:rPr>
          <w:rFonts w:ascii="Bookman Old Style" w:hAnsi="Bookman Old Style"/>
          <w:sz w:val="20"/>
        </w:rPr>
        <w:t>um</w:t>
      </w:r>
      <w:r w:rsidR="002F4F95" w:rsidRPr="00065D9A">
        <w:rPr>
          <w:rFonts w:ascii="Bookman Old Style" w:hAnsi="Bookman Old Style"/>
          <w:sz w:val="20"/>
        </w:rPr>
        <w:t xml:space="preserve"> </w:t>
      </w:r>
      <w:r w:rsidR="00E00663" w:rsidRPr="00065D9A">
        <w:rPr>
          <w:rFonts w:ascii="Bookman Old Style" w:hAnsi="Bookman Old Style"/>
          <w:sz w:val="20"/>
        </w:rPr>
        <w:t>centavo</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F06B8C" w:rsidRPr="00FF0D87" w:rsidRDefault="00F06B8C"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9K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eJoo1biSwXihPpwMOwf/i/w0ID7QUmHu1dS//3AnKREvzeosfV8uYzLmi7L&#10;l69QEMRdWqpLCzMcoUoaKBmOu5AWPHLy9hq1eKuSSh4rGWvGnUpjHvc/Lu3lPXk9/qW2PwE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N6iX0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D0B6823" w14:textId="279F9D17" w:rsidR="00F06B8C" w:rsidRPr="00FF0D87" w:rsidRDefault="00F06B8C"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F06B8C" w:rsidRPr="00FF0D87" w:rsidRDefault="00F06B8C"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TG8VgIAAO0EAAAOAAAAZHJzL2Uyb0RvYy54bWysVNuO0zAQfUfiHyy/06RV6dK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F9foS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MFTG8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A4F43F4" w14:textId="1768A9B3" w:rsidR="00F06B8C" w:rsidRPr="00FF0D87" w:rsidRDefault="00F06B8C"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6089066C"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B21363">
            <w:rPr>
              <w:rFonts w:ascii="Bookman Old Style" w:hAnsi="Bookman Old Style"/>
              <w:b/>
              <w:sz w:val="20"/>
              <w:highlight w:val="yellow"/>
            </w:rPr>
            <w:t>30 de outubro</w:t>
          </w:r>
          <w:r w:rsidR="001B76C3">
            <w:rPr>
              <w:rFonts w:ascii="Bookman Old Style" w:hAnsi="Bookman Old Style"/>
              <w:b/>
              <w:sz w:val="20"/>
              <w:highlight w:val="yellow"/>
            </w:rPr>
            <w:t xml:space="preserve"> de 2024</w:t>
          </w:r>
          <w:r w:rsidRPr="00065D9A">
            <w:rPr>
              <w:rFonts w:ascii="Bookman Old Style" w:hAnsi="Bookman Old Style"/>
              <w:b/>
              <w:sz w:val="20"/>
              <w:highlight w:val="yellow"/>
            </w:rPr>
            <w:t xml:space="preserve"> – </w:t>
          </w:r>
          <w:r w:rsidR="001B76C3">
            <w:rPr>
              <w:rFonts w:ascii="Bookman Old Style" w:hAnsi="Bookman Old Style"/>
              <w:b/>
              <w:sz w:val="20"/>
              <w:highlight w:val="yellow"/>
            </w:rPr>
            <w:t>08</w:t>
          </w:r>
          <w:r w:rsidRPr="00065D9A">
            <w:rPr>
              <w:rFonts w:ascii="Bookman Old Style" w:hAnsi="Bookman Old Style"/>
              <w:b/>
              <w:sz w:val="20"/>
              <w:highlight w:val="yellow"/>
            </w:rPr>
            <w:t>:</w:t>
          </w:r>
          <w:r w:rsidR="001B76C3">
            <w:rPr>
              <w:rFonts w:ascii="Bookman Old Style" w:hAnsi="Bookman Old Style"/>
              <w:b/>
              <w:sz w:val="20"/>
              <w:highlight w:val="yellow"/>
            </w:rPr>
            <w:t>3</w:t>
          </w:r>
          <w:r w:rsidRPr="00065D9A">
            <w:rPr>
              <w:rFonts w:ascii="Bookman Old Style" w:hAnsi="Bookman Old Style"/>
              <w:b/>
              <w:sz w:val="20"/>
              <w:highlight w:val="yellow"/>
            </w:rPr>
            <w:t>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lastRenderedPageBreak/>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 xml:space="preserve">A negociação poderá ser feita com os demais licitantes, segundo a ordem de classificação inicialmente estabelecida, quando o primeiro colocado, mesmo após a negociação, for </w:t>
      </w:r>
      <w:r w:rsidR="00114685" w:rsidRPr="00065D9A">
        <w:rPr>
          <w:rFonts w:ascii="Bookman Old Style" w:hAnsi="Bookman Old Style" w:cs="Arial"/>
          <w:sz w:val="20"/>
        </w:rPr>
        <w:lastRenderedPageBreak/>
        <w:t>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F06B8C" w:rsidRPr="00FF0D87" w:rsidRDefault="00F06B8C"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lvxrM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F8E494C" w14:textId="3419ADD3" w:rsidR="00F06B8C" w:rsidRPr="00FF0D87" w:rsidRDefault="00F06B8C"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7E896454"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5E508D">
        <w:rPr>
          <w:rFonts w:ascii="Bookman Old Style" w:hAnsi="Bookman Old Style"/>
          <w:sz w:val="20"/>
          <w:lang w:eastAsia="en-US"/>
        </w:rPr>
        <w:t>.</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F06B8C" w:rsidRPr="00FF0D87" w:rsidRDefault="00F06B8C"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HQ6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ZZ0HbUSXyoQJ9SHg2H/8H+BhwbcD0o63L2S+u8H5iQl+r1Bja3ny2Vc1nRZ&#10;vnyFgiDu0lJdWpjhCFXSQMlw3IW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LcIdD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14776DD1" w14:textId="35875EC2" w:rsidR="00F06B8C" w:rsidRPr="00FF0D87" w:rsidRDefault="00F06B8C"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lastRenderedPageBreak/>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9.3. No caso de inabilitação, haverá nova verificação, pelo sistema, da eventual ocorrência do empate ficto, previsto nos arts.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63C19A90" w14:textId="2A432181"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II - </w:t>
      </w:r>
      <w:r w:rsidR="009A5025" w:rsidRPr="00065D9A">
        <w:rPr>
          <w:rFonts w:ascii="Bookman Old Style" w:hAnsi="Bookman Old Style" w:cs="Arial"/>
          <w:b/>
          <w:bCs/>
          <w:sz w:val="20"/>
        </w:rPr>
        <w:t>Técnica</w:t>
      </w:r>
      <w:r w:rsidRPr="00065D9A">
        <w:rPr>
          <w:rFonts w:ascii="Bookman Old Style" w:hAnsi="Bookman Old Style" w:cs="Arial"/>
          <w:b/>
          <w:bCs/>
          <w:sz w:val="20"/>
        </w:rPr>
        <w:t>;</w:t>
      </w:r>
    </w:p>
    <w:p w14:paraId="08247B95" w14:textId="77777777" w:rsidR="00873B72" w:rsidRPr="00065D9A"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III - fiscal, social e trabalhista;</w:t>
      </w:r>
      <w:bookmarkStart w:id="9" w:name="art62iv"/>
      <w:bookmarkEnd w:id="9"/>
    </w:p>
    <w:p w14:paraId="3B5A414E" w14:textId="5734300E"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IV - </w:t>
      </w:r>
      <w:r w:rsidR="009A5025" w:rsidRPr="00065D9A">
        <w:rPr>
          <w:rFonts w:ascii="Bookman Old Style" w:hAnsi="Bookman Old Style" w:cs="Arial"/>
          <w:b/>
          <w:bCs/>
          <w:sz w:val="20"/>
        </w:rPr>
        <w:t>Econômico-financeira</w:t>
      </w:r>
      <w:r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Pr="00346F90"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346F90">
        <w:rPr>
          <w:rFonts w:ascii="Bookman Old Style" w:eastAsia="Arial" w:hAnsi="Bookman Old Style"/>
          <w:b/>
          <w:sz w:val="20"/>
          <w:szCs w:val="20"/>
          <w:u w:val="single"/>
        </w:rPr>
        <w:t>9.</w:t>
      </w:r>
      <w:r w:rsidR="00CC2CF2" w:rsidRPr="00346F90">
        <w:rPr>
          <w:rFonts w:ascii="Bookman Old Style" w:eastAsia="Arial" w:hAnsi="Bookman Old Style"/>
          <w:b/>
          <w:sz w:val="20"/>
          <w:szCs w:val="20"/>
          <w:u w:val="single"/>
        </w:rPr>
        <w:t>6</w:t>
      </w:r>
      <w:r w:rsidRPr="00346F90">
        <w:rPr>
          <w:rFonts w:ascii="Bookman Old Style" w:eastAsia="Arial" w:hAnsi="Bookman Old Style"/>
          <w:b/>
          <w:sz w:val="20"/>
          <w:szCs w:val="20"/>
          <w:u w:val="single"/>
        </w:rPr>
        <w:t xml:space="preserve">. Habilitação </w:t>
      </w:r>
      <w:r w:rsidRPr="00346F90">
        <w:rPr>
          <w:rFonts w:ascii="Bookman Old Style" w:hAnsi="Bookman Old Style"/>
          <w:b/>
          <w:sz w:val="20"/>
          <w:szCs w:val="20"/>
          <w:u w:val="single"/>
        </w:rPr>
        <w:t>técnico-profissional e técnico-operacional</w:t>
      </w:r>
      <w:r w:rsidRPr="00346F90">
        <w:rPr>
          <w:rFonts w:ascii="Bookman Old Style" w:eastAsia="Arial" w:hAnsi="Bookman Old Style"/>
          <w:b/>
          <w:sz w:val="20"/>
          <w:szCs w:val="20"/>
          <w:u w:val="single"/>
        </w:rPr>
        <w:t>:</w:t>
      </w:r>
      <w:r w:rsidRPr="00346F90">
        <w:rPr>
          <w:rFonts w:ascii="Bookman Old Style" w:eastAsia="Arial" w:hAnsi="Bookman Old Style"/>
          <w:bCs/>
          <w:sz w:val="20"/>
          <w:szCs w:val="20"/>
        </w:rPr>
        <w:t xml:space="preserve"> </w:t>
      </w:r>
      <w:r w:rsidRPr="00346F90">
        <w:rPr>
          <w:rFonts w:ascii="Bookman Old Style" w:hAnsi="Bookman Old Style" w:cs="Times New Roman"/>
          <w:sz w:val="20"/>
          <w:szCs w:val="20"/>
        </w:rPr>
        <w:t xml:space="preserve">A documentação relativa à </w:t>
      </w:r>
      <w:r w:rsidRPr="00346F90">
        <w:rPr>
          <w:rFonts w:ascii="Bookman Old Style" w:hAnsi="Bookman Old Style" w:cs="Times New Roman"/>
          <w:b/>
          <w:sz w:val="20"/>
          <w:szCs w:val="20"/>
        </w:rPr>
        <w:t>QUALIFICAÇÃO TÉCNICO-PROFISSIONAL E TÉCNICO OPERACIONAL</w:t>
      </w:r>
      <w:r w:rsidR="00F15806" w:rsidRPr="00346F90">
        <w:rPr>
          <w:rFonts w:ascii="Bookman Old Style" w:hAnsi="Bookman Old Style" w:cs="Times New Roman"/>
          <w:b/>
          <w:sz w:val="20"/>
          <w:szCs w:val="20"/>
        </w:rPr>
        <w:t>.</w:t>
      </w:r>
    </w:p>
    <w:p w14:paraId="6E393990" w14:textId="5A908BFC" w:rsidR="00F15806" w:rsidRDefault="00F15806" w:rsidP="00F15806">
      <w:pPr>
        <w:autoSpaceDE w:val="0"/>
        <w:autoSpaceDN w:val="0"/>
        <w:adjustRightInd w:val="0"/>
        <w:ind w:left="0" w:firstLine="0"/>
        <w:rPr>
          <w:rFonts w:ascii="Bookman Old Style" w:hAnsi="Bookman Old Style"/>
          <w:sz w:val="20"/>
        </w:rPr>
      </w:pPr>
      <w:r w:rsidRPr="00346F90">
        <w:rPr>
          <w:rFonts w:ascii="Bookman Old Style" w:hAnsi="Bookman Old Style"/>
          <w:bCs/>
          <w:sz w:val="20"/>
        </w:rPr>
        <w:t>9.6.1 Mínimo de 01 Atestado(s) de Capacidade Técnica, expedido(s) por pessoas jurídicas de direito público</w:t>
      </w:r>
      <w:r w:rsidR="00ED2A9B" w:rsidRPr="00346F90">
        <w:rPr>
          <w:rFonts w:ascii="Bookman Old Style" w:hAnsi="Bookman Old Style"/>
          <w:bCs/>
          <w:sz w:val="20"/>
        </w:rPr>
        <w:t xml:space="preserve"> e/ou privado</w:t>
      </w:r>
      <w:r w:rsidRPr="00346F90">
        <w:rPr>
          <w:rFonts w:ascii="Bookman Old Style" w:hAnsi="Bookman Old Style"/>
          <w:bCs/>
          <w:sz w:val="20"/>
        </w:rPr>
        <w:t>,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346F90">
        <w:rPr>
          <w:rFonts w:ascii="Bookman Old Style" w:hAnsi="Bookman Old Style"/>
          <w:sz w:val="20"/>
        </w:rPr>
        <w:t>.</w:t>
      </w:r>
    </w:p>
    <w:p w14:paraId="66E0744D" w14:textId="77777777" w:rsidR="00E26A31" w:rsidRPr="00065D9A" w:rsidRDefault="00E26A31" w:rsidP="00B924AA">
      <w:pPr>
        <w:autoSpaceDE w:val="0"/>
        <w:autoSpaceDN w:val="0"/>
        <w:adjustRightInd w:val="0"/>
        <w:ind w:left="0" w:firstLine="0"/>
        <w:rPr>
          <w:rFonts w:ascii="Bookman Old Style" w:hAnsi="Bookman Old Style"/>
          <w:bCs/>
          <w:sz w:val="20"/>
        </w:rPr>
      </w:pPr>
    </w:p>
    <w:p w14:paraId="3F3995E9" w14:textId="05161424" w:rsidR="00FA5B7E" w:rsidRPr="00065D9A" w:rsidRDefault="00FA5B7E" w:rsidP="00095569">
      <w:pPr>
        <w:ind w:left="0" w:firstLine="0"/>
        <w:rPr>
          <w:rFonts w:ascii="Bookman Old Style" w:hAnsi="Bookman Old Style"/>
          <w:b/>
          <w:bCs/>
          <w:sz w:val="20"/>
        </w:rPr>
      </w:pPr>
      <w:r w:rsidRPr="00065D9A">
        <w:rPr>
          <w:rFonts w:ascii="Bookman Old Style" w:hAnsi="Bookman Old Style"/>
          <w:b/>
          <w:bCs/>
          <w:sz w:val="20"/>
          <w:u w:val="single"/>
        </w:rPr>
        <w:t xml:space="preserve">9.7.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615EBF08" w14:textId="3B0F62D9"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065D9A">
        <w:rPr>
          <w:rFonts w:ascii="Bookman Old Style" w:hAnsi="Bookman Old Style" w:cs="Times New Roman"/>
          <w:sz w:val="20"/>
          <w:szCs w:val="20"/>
        </w:rPr>
        <w:t xml:space="preserve">9.7.1. Prova de inscrição no </w:t>
      </w:r>
      <w:r w:rsidRPr="00065D9A">
        <w:rPr>
          <w:rFonts w:ascii="Bookman Old Style" w:hAnsi="Bookman Old Style" w:cs="Times New Roman"/>
          <w:b/>
          <w:sz w:val="20"/>
          <w:szCs w:val="20"/>
          <w:u w:val="single"/>
        </w:rPr>
        <w:t>Cadastro Nacional de Pessoa Jurídica – CNPJ</w:t>
      </w:r>
      <w:bookmarkEnd w:id="11"/>
      <w:r w:rsidR="002D09EE" w:rsidRPr="00065D9A">
        <w:rPr>
          <w:rFonts w:ascii="Bookman Old Style" w:hAnsi="Bookman Old Style" w:cs="Times New Roman"/>
          <w:b/>
          <w:sz w:val="20"/>
          <w:szCs w:val="20"/>
          <w:u w:val="single"/>
        </w:rPr>
        <w:t>.</w:t>
      </w:r>
    </w:p>
    <w:p w14:paraId="263BE1EC" w14:textId="584FFA65"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065D9A">
        <w:rPr>
          <w:rFonts w:ascii="Bookman Old Style" w:hAnsi="Bookman Old Style" w:cs="Times New Roman"/>
          <w:sz w:val="20"/>
          <w:szCs w:val="20"/>
        </w:rPr>
        <w:t xml:space="preserve">9.7.2.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0F45CD2F"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3DD4B69"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3" w:name="_Ref368482920"/>
      <w:bookmarkEnd w:id="12"/>
      <w:r w:rsidR="002D09EE" w:rsidRPr="00065D9A">
        <w:rPr>
          <w:rFonts w:ascii="Bookman Old Style" w:hAnsi="Bookman Old Style" w:cs="Times New Roman"/>
          <w:sz w:val="20"/>
          <w:szCs w:val="20"/>
        </w:rPr>
        <w:t>.</w:t>
      </w:r>
      <w:bookmarkStart w:id="14" w:name="_Ref368482744"/>
      <w:bookmarkEnd w:id="13"/>
    </w:p>
    <w:p w14:paraId="269737EF" w14:textId="5BA2AB9F"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4"/>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0A9EE09C"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571DB"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66861B00"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lastRenderedPageBreak/>
        <w:t>9.7.7.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 xml:space="preserve">9.8.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75284B" w:rsidRPr="00065D9A">
        <w:rPr>
          <w:rFonts w:ascii="Bookman Old Style" w:hAnsi="Bookman Old Style"/>
          <w:sz w:val="20"/>
        </w:rPr>
        <w:t>9</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90971" w:rsidRPr="00065D9A">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CDF90B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11</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4BB40D3A"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11</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A51B7E3"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D90971" w:rsidRPr="00065D9A">
        <w:rPr>
          <w:rFonts w:ascii="Bookman Old Style" w:hAnsi="Bookman Old Style" w:cs="Times New Roman"/>
          <w:sz w:val="20"/>
          <w:szCs w:val="20"/>
        </w:rPr>
        <w:t>2</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B1AD6" w:rsidRPr="00065D9A">
        <w:rPr>
          <w:rFonts w:ascii="Bookman Old Style" w:hAnsi="Bookman Old Style" w:cs="Times New Roman"/>
          <w:sz w:val="20"/>
          <w:szCs w:val="20"/>
        </w:rPr>
        <w:t>3</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0856DED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AF1C7C" w:rsidRPr="00065D9A">
        <w:rPr>
          <w:rFonts w:ascii="Bookman Old Style" w:hAnsi="Bookman Old Style" w:cs="Times New Roman"/>
          <w:bCs/>
          <w:sz w:val="20"/>
          <w:szCs w:val="20"/>
        </w:rPr>
        <w:t>4</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124990E9"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AF1C7C" w:rsidRPr="00065D9A">
        <w:rPr>
          <w:rFonts w:ascii="Bookman Old Style" w:hAnsi="Bookman Old Style" w:cs="Times New Roman"/>
          <w:sz w:val="20"/>
          <w:szCs w:val="20"/>
        </w:rPr>
        <w:t>5</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5D5BEA" w:rsidRPr="00065D9A">
        <w:rPr>
          <w:rFonts w:ascii="Bookman Old Style" w:hAnsi="Bookman Old Style" w:cs="Times New Roman"/>
          <w:sz w:val="20"/>
          <w:szCs w:val="20"/>
        </w:rPr>
        <w:t>6</w:t>
      </w:r>
      <w:r w:rsidRPr="00065D9A">
        <w:rPr>
          <w:rFonts w:ascii="Bookman Old Style" w:hAnsi="Bookman Old Style" w:cs="Times New Roman"/>
          <w:sz w:val="20"/>
          <w:szCs w:val="20"/>
        </w:rPr>
        <w:t>. Não havendo a comprovação cumulativa dos requisitos de habilitação, a inabilitação recairá sobre o(s) item(ns)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BB7F84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7</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8.</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F06B8C" w:rsidRPr="00FF0D87" w:rsidRDefault="00F06B8C"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92VQ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sZtJ1XhVgTjhgDgYHiB+GLhpwP2gpMPHV1L//cCcpES/Nzhk6/lyGV9rOixf&#10;vsKJIO7SUl1amOEIVdJAybDdhfTCIylvr3EYb1Uak8dKxqL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fIH3Z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59EC2B27" w14:textId="2840A4DC" w:rsidR="00F06B8C" w:rsidRPr="00FF0D87" w:rsidRDefault="00F06B8C"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F06B8C" w:rsidRPr="00FF0D87" w:rsidRDefault="00F06B8C"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GA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sZspwXhVgTjhgDgYHiB+GLhpwP2gpMPHV1L//cCcpES/Nzhk6/lyGV9rOixf&#10;vsKJIO7SUl1amOFIVdJAybDdhfTCoyhvr3EYb1Uak8dMxqT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PV/cYB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691E48" w14:textId="2E3D9BD6" w:rsidR="00F06B8C" w:rsidRPr="00FF0D87" w:rsidRDefault="00F06B8C"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Cristi,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F06B8C" w:rsidRPr="00FF0D87" w:rsidRDefault="00F06B8C"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bNB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E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CobNB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5D795AC" w14:textId="5ACF81FC" w:rsidR="00F06B8C" w:rsidRPr="00FF0D87" w:rsidRDefault="00F06B8C"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F06B8C" w:rsidRPr="00FF0D87" w:rsidRDefault="00F06B8C"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23Vw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ZzmyyiWeLWD6oQCcdA/QPwwcFODe6CkxcdXUv/jwJygRH8wKLLldD6PrzUd&#10;5q9eoyKIu7TsLi3McIQqaaCk325CeuGRlLfXKMatSjJ5rGQoGh9VmvPwAcRXe3lOXo/f1Pon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EBbdt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6A07020E" w14:textId="0BF1DA3B" w:rsidR="00F06B8C" w:rsidRPr="00FF0D87" w:rsidRDefault="00F06B8C"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lastRenderedPageBreak/>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Professora Dulce Cristi</w:t>
      </w:r>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F06B8C" w:rsidRPr="00FF0D87" w:rsidRDefault="00F06B8C"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0cZVQ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bJxmFEu8qkCcUCAOhgeIHwZuGnA/KOnw8ZXUfz8wJynR7w2KbD1fLuNrTYfl&#10;y1eoCOIuLdWlhRmOUCUNlAzbXUgvPJLy9hrFeKuSTB4rGYvGR5XmPH4A8dVenpPX4ze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O0bRxl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FD6BF3F" w14:textId="5B55E64D" w:rsidR="00F06B8C" w:rsidRPr="00FF0D87" w:rsidRDefault="00F06B8C"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lastRenderedPageBreak/>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F06B8C" w:rsidRPr="00FF0D87" w:rsidRDefault="00F06B8C"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vVwIAAO4EAAAOAAAAZHJzL2Uyb0RvYy54bWysVNuO2yAQfa/Uf0C8N3aibNp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L96j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P6wp7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23E04D5" w14:textId="14B7D46F" w:rsidR="00F06B8C" w:rsidRPr="00FF0D87" w:rsidRDefault="00F06B8C"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F06B8C" w:rsidRPr="00FF0D87" w:rsidRDefault="00F06B8C"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su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F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Icusu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49E5ED98" w14:textId="053E3046" w:rsidR="00F06B8C" w:rsidRPr="00FF0D87" w:rsidRDefault="00F06B8C"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6"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F06B8C" w:rsidRPr="00FF0D87" w:rsidRDefault="00F06B8C"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XYVwIAAO4EAAAOAAAAZHJzL2Uyb0RvYy54bWysVNuO2yAQfa/Uf0C8N3aiNNt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H99h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2sWF2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0EC1DB8B" w14:textId="4057A65F" w:rsidR="00F06B8C" w:rsidRPr="00FF0D87" w:rsidRDefault="00F06B8C"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F06B8C" w:rsidRPr="00FF0D87" w:rsidRDefault="00F06B8C"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s2+uq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CFD18D1" w14:textId="03A7E591" w:rsidR="00F06B8C" w:rsidRPr="00FF0D87" w:rsidRDefault="00F06B8C"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7743E3">
        <w:rPr>
          <w:rFonts w:ascii="Bookman Old Style" w:hAnsi="Bookman Old Style"/>
          <w:noProof/>
          <w:color w:val="000000"/>
          <w:sz w:val="20"/>
          <w:highlight w:val="yellow"/>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F06B8C" w:rsidRPr="00FF0D87" w:rsidRDefault="00F06B8C"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Be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H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h2MBe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6B96F2B" w14:textId="4F26A1C2" w:rsidR="00F06B8C" w:rsidRPr="00FF0D87" w:rsidRDefault="00F06B8C"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00BEAA1C"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1B76C3" w:rsidRPr="001B76C3">
        <w:rPr>
          <w:rFonts w:ascii="Bookman Old Style" w:hAnsi="Bookman Old Style"/>
          <w:b/>
          <w:bCs/>
          <w:sz w:val="20"/>
        </w:rPr>
        <w:t>R$ 216.490,55 (duzentos e dezesseis mil, quatrocentos e noventa reais e cinquenta e cinco centavos)</w:t>
      </w:r>
      <w:r w:rsidR="00C47FE1" w:rsidRPr="00C47FE1">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102DD800" w14:textId="647AEF05" w:rsidR="00C47FE1" w:rsidRDefault="00F06B8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5B3084DB" w14:textId="0A9D917D" w:rsidR="00F06B8C" w:rsidRDefault="00F06B8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0501008243001620323390300000 fonte 1000</w:t>
      </w:r>
    </w:p>
    <w:p w14:paraId="59E32CE5" w14:textId="6A665CD8" w:rsidR="00F06B8C" w:rsidRDefault="00F06B8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0501008244002120253390300000 fonte 31940</w:t>
      </w:r>
    </w:p>
    <w:p w14:paraId="7404B31A" w14:textId="5EB59653" w:rsidR="00F06B8C" w:rsidRDefault="00F06B8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0500908243002320233390300000 fonte 31934</w:t>
      </w:r>
    </w:p>
    <w:p w14:paraId="7754CDAF" w14:textId="0ACFC44C" w:rsidR="00F06B8C" w:rsidRDefault="00F06B8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5FAA543A" w14:textId="071CEE33" w:rsidR="00F06B8C" w:rsidRDefault="00F06B8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355C4807" w14:textId="628DF81E" w:rsidR="00F06B8C" w:rsidRDefault="00F06B8C" w:rsidP="00F06B8C">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7B74760E" w14:textId="14FFC4FB" w:rsidR="00F06B8C" w:rsidRDefault="00F06B8C" w:rsidP="00F06B8C">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33348183" w14:textId="4170EB55" w:rsidR="00F06B8C" w:rsidRDefault="00F06B8C" w:rsidP="00F06B8C">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2400F8E8" w14:textId="3E7120B5" w:rsidR="00F06B8C" w:rsidRDefault="00F06B8C" w:rsidP="00F06B8C">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1500A07D" w14:textId="36DBEA7C" w:rsidR="00F06B8C" w:rsidRDefault="00F06B8C" w:rsidP="00F06B8C">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080411030100652127</w:t>
      </w:r>
      <w:r w:rsidR="00304CBD">
        <w:rPr>
          <w:rFonts w:ascii="Bookman Old Style" w:hAnsi="Bookman Old Style"/>
          <w:b/>
          <w:bCs/>
          <w:sz w:val="20"/>
        </w:rPr>
        <w:t>3390300000 fonte 1000</w:t>
      </w:r>
    </w:p>
    <w:p w14:paraId="72E77ABB" w14:textId="77777777" w:rsidR="00F06B8C" w:rsidRDefault="00F06B8C" w:rsidP="00211F81">
      <w:pPr>
        <w:widowControl w:val="0"/>
        <w:tabs>
          <w:tab w:val="left" w:pos="709"/>
        </w:tabs>
        <w:ind w:left="0" w:right="-11" w:firstLine="0"/>
        <w:jc w:val="center"/>
        <w:outlineLvl w:val="0"/>
        <w:rPr>
          <w:rFonts w:ascii="Bookman Old Style" w:hAnsi="Bookman Old Style"/>
          <w:b/>
          <w:bCs/>
          <w:sz w:val="20"/>
        </w:rPr>
      </w:pPr>
    </w:p>
    <w:p w14:paraId="1D837A2D" w14:textId="77777777" w:rsidR="00F06B8C" w:rsidRPr="007743E3" w:rsidRDefault="00F06B8C" w:rsidP="00211F81">
      <w:pPr>
        <w:widowControl w:val="0"/>
        <w:tabs>
          <w:tab w:val="left" w:pos="709"/>
        </w:tabs>
        <w:ind w:left="0" w:right="-11" w:firstLine="0"/>
        <w:jc w:val="center"/>
        <w:outlineLvl w:val="0"/>
        <w:rPr>
          <w:rFonts w:ascii="Bookman Old Style" w:hAnsi="Bookman Old Style"/>
          <w:b/>
          <w:bCs/>
          <w:sz w:val="20"/>
          <w:highlight w:val="yellow"/>
        </w:rPr>
      </w:pPr>
    </w:p>
    <w:p w14:paraId="36564665" w14:textId="77777777" w:rsidR="00304CBD" w:rsidRPr="00065D9A" w:rsidRDefault="00304CBD" w:rsidP="00304CBD">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4A42E396" wp14:editId="0321C80A">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83414B6"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42E396"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2POVA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" fillcolor="#ddd8c2 [2894]" strokecolor="black [3200]" strokeweight="2pt">
                <v:textbox style="mso-fit-shape-to-text:t">
                  <w:txbxContent>
                    <w:p w14:paraId="183414B6"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26D751A8" w14:textId="77777777" w:rsidR="00304CBD" w:rsidRPr="00065D9A" w:rsidRDefault="00304CBD" w:rsidP="00304CBD">
      <w:pPr>
        <w:pStyle w:val="NormalWeb"/>
        <w:spacing w:before="0" w:after="0"/>
        <w:ind w:left="0" w:right="-11" w:firstLine="0"/>
        <w:rPr>
          <w:rFonts w:ascii="Bookman Old Style" w:hAnsi="Bookman Old Style"/>
          <w:color w:val="000000"/>
          <w:sz w:val="20"/>
        </w:rPr>
      </w:pPr>
    </w:p>
    <w:p w14:paraId="2D646004" w14:textId="77777777" w:rsidR="00304CBD" w:rsidRPr="00065D9A" w:rsidRDefault="00304CBD" w:rsidP="00304CBD">
      <w:pPr>
        <w:widowControl w:val="0"/>
        <w:ind w:left="0" w:right="-11" w:firstLine="0"/>
        <w:rPr>
          <w:rFonts w:ascii="Bookman Old Style" w:hAnsi="Bookman Old Style"/>
          <w:b/>
          <w:sz w:val="20"/>
        </w:rPr>
      </w:pPr>
    </w:p>
    <w:p w14:paraId="7EC445F4" w14:textId="77777777" w:rsidR="00304CBD" w:rsidRPr="00065D9A" w:rsidRDefault="00304CBD" w:rsidP="00304CBD">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As obrigações decorrentes deste </w:t>
      </w:r>
      <w:r w:rsidRPr="00065D9A">
        <w:rPr>
          <w:rFonts w:ascii="Bookman Old Style" w:hAnsi="Bookman Old Style"/>
          <w:b/>
          <w:snapToGrid w:val="0"/>
          <w:sz w:val="20"/>
        </w:rPr>
        <w:t>PREGÃO</w:t>
      </w:r>
      <w:r w:rsidRPr="00065D9A">
        <w:rPr>
          <w:rFonts w:ascii="Bookman Old Style" w:hAnsi="Bookman Old Style"/>
          <w:snapToGrid w:val="0"/>
          <w:sz w:val="20"/>
        </w:rPr>
        <w:t xml:space="preserve"> consubstanciar-se-ão no </w:t>
      </w:r>
      <w:r w:rsidRPr="00065D9A">
        <w:rPr>
          <w:rFonts w:ascii="Bookman Old Style" w:hAnsi="Bookman Old Style"/>
          <w:b/>
          <w:snapToGrid w:val="0"/>
          <w:sz w:val="20"/>
        </w:rPr>
        <w:t xml:space="preserve">TERMO DE ATA DE </w:t>
      </w:r>
      <w:r w:rsidRPr="00065D9A">
        <w:rPr>
          <w:rFonts w:ascii="Bookman Old Style" w:hAnsi="Bookman Old Style"/>
          <w:b/>
          <w:snapToGrid w:val="0"/>
          <w:sz w:val="20"/>
        </w:rPr>
        <w:lastRenderedPageBreak/>
        <w:t>REGISTRO DE PREÇOS</w:t>
      </w:r>
      <w:r w:rsidRPr="00065D9A">
        <w:rPr>
          <w:rFonts w:ascii="Bookman Old Style" w:hAnsi="Bookman Old Style"/>
          <w:snapToGrid w:val="0"/>
          <w:sz w:val="20"/>
        </w:rPr>
        <w:t xml:space="preserve">, cuja minuta consta como </w:t>
      </w:r>
      <w:r w:rsidRPr="00065D9A">
        <w:rPr>
          <w:rFonts w:ascii="Bookman Old Style" w:hAnsi="Bookman Old Style"/>
          <w:b/>
          <w:snapToGrid w:val="0"/>
          <w:sz w:val="20"/>
        </w:rPr>
        <w:t>Anexo IV</w:t>
      </w:r>
      <w:r w:rsidRPr="00065D9A">
        <w:rPr>
          <w:rFonts w:ascii="Bookman Old Style" w:hAnsi="Bookman Old Style"/>
          <w:snapToGrid w:val="0"/>
          <w:sz w:val="20"/>
        </w:rPr>
        <w:t xml:space="preserve"> deste Edital.</w:t>
      </w:r>
    </w:p>
    <w:p w14:paraId="4ABC8CF0" w14:textId="77777777" w:rsidR="00304CBD" w:rsidRPr="00065D9A" w:rsidRDefault="00304CBD" w:rsidP="00304CBD">
      <w:pPr>
        <w:widowControl w:val="0"/>
        <w:ind w:left="0" w:right="-11" w:firstLine="0"/>
        <w:rPr>
          <w:rFonts w:ascii="Bookman Old Style" w:hAnsi="Bookman Old Style"/>
          <w:snapToGrid w:val="0"/>
          <w:sz w:val="20"/>
        </w:rPr>
      </w:pPr>
    </w:p>
    <w:p w14:paraId="3E77B139" w14:textId="77777777" w:rsidR="00304CBD" w:rsidRPr="00065D9A" w:rsidRDefault="00304CBD" w:rsidP="00304CBD">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O Contrato Administrativo será encaminhado através de correio eletrônico, para o endereço de </w:t>
      </w:r>
      <w:r w:rsidRPr="00065D9A">
        <w:rPr>
          <w:rFonts w:ascii="Bookman Old Style" w:eastAsia="Arial" w:hAnsi="Bookman Old Style"/>
          <w:i/>
          <w:sz w:val="20"/>
          <w:lang w:eastAsia="en-US"/>
        </w:rPr>
        <w:t>e-mail</w:t>
      </w:r>
      <w:r w:rsidRPr="00065D9A">
        <w:rPr>
          <w:rFonts w:ascii="Bookman Old Style" w:eastAsia="Arial" w:hAnsi="Bookman Old Style"/>
          <w:iCs/>
          <w:sz w:val="20"/>
          <w:lang w:eastAsia="en-US"/>
        </w:rPr>
        <w:t xml:space="preserve"> disponibilizado pelo licitante na fase de habilitação, competindo ao Contratado a </w:t>
      </w:r>
      <w:r w:rsidRPr="00065D9A">
        <w:rPr>
          <w:rFonts w:ascii="Bookman Old Style" w:eastAsia="Arial" w:hAnsi="Bookman Old Style"/>
          <w:b/>
          <w:iCs/>
          <w:sz w:val="20"/>
          <w:lang w:eastAsia="en-US"/>
        </w:rPr>
        <w:t>impressão e assinatura do instrumento em 02 (duas) vias</w:t>
      </w:r>
      <w:r w:rsidRPr="00065D9A">
        <w:rPr>
          <w:rFonts w:ascii="Bookman Old Style" w:eastAsia="Arial" w:hAnsi="Bookman Old Style"/>
          <w:iCs/>
          <w:sz w:val="20"/>
          <w:lang w:eastAsia="en-US"/>
        </w:rPr>
        <w:t xml:space="preserve">, providenciando a entrega da via original no Departamento de Compras e Licitações da Prefeitura Municipal, </w:t>
      </w:r>
      <w:r w:rsidRPr="00065D9A">
        <w:rPr>
          <w:rFonts w:ascii="Bookman Old Style" w:eastAsia="Arial" w:hAnsi="Bookman Old Style"/>
          <w:b/>
          <w:iCs/>
          <w:sz w:val="20"/>
          <w:u w:val="single"/>
          <w:lang w:eastAsia="en-US"/>
        </w:rPr>
        <w:t>em até 05 (cinco) dias após o seu recebimento.</w:t>
      </w:r>
    </w:p>
    <w:p w14:paraId="10D6AFFA" w14:textId="77777777" w:rsidR="00304CBD" w:rsidRPr="00065D9A" w:rsidRDefault="00304CBD" w:rsidP="00304CBD">
      <w:pPr>
        <w:pStyle w:val="PargrafodaLista"/>
        <w:ind w:left="0" w:right="-11" w:firstLine="0"/>
        <w:rPr>
          <w:rFonts w:ascii="Bookman Old Style" w:eastAsia="Arial" w:hAnsi="Bookman Old Style"/>
          <w:sz w:val="20"/>
          <w:lang w:eastAsia="en-US"/>
        </w:rPr>
      </w:pPr>
    </w:p>
    <w:p w14:paraId="1729BC40" w14:textId="77777777" w:rsidR="00304CBD" w:rsidRPr="00065D9A" w:rsidRDefault="00304CBD" w:rsidP="00304CBD">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20.3. 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3727A018" w14:textId="77777777" w:rsidR="00304CBD" w:rsidRPr="00065D9A" w:rsidRDefault="00304CBD" w:rsidP="00304CBD">
      <w:pPr>
        <w:widowControl w:val="0"/>
        <w:ind w:left="0" w:right="-11" w:firstLine="0"/>
        <w:rPr>
          <w:rFonts w:ascii="Bookman Old Style" w:hAnsi="Bookman Old Style"/>
          <w:b/>
          <w:snapToGrid w:val="0"/>
          <w:sz w:val="20"/>
        </w:rPr>
      </w:pPr>
    </w:p>
    <w:p w14:paraId="06357F15" w14:textId="77777777" w:rsidR="00304CBD" w:rsidRPr="00065D9A" w:rsidRDefault="00304CBD" w:rsidP="00304CBD">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Para a assinatura da ata de registro de preços, este deverá ser assinada pelo representante legal da adjudicatária (diretor, sócio da empresa ou procurador), mediante apresentação do contrato social e procuração, </w:t>
      </w:r>
      <w:r w:rsidRPr="00065D9A">
        <w:rPr>
          <w:rFonts w:ascii="Bookman Old Style" w:hAnsi="Bookman Old Style"/>
          <w:b/>
          <w:snapToGrid w:val="0"/>
          <w:sz w:val="20"/>
        </w:rPr>
        <w:t>na hipótese de nomeação de procurador</w:t>
      </w:r>
      <w:r w:rsidRPr="00065D9A">
        <w:rPr>
          <w:rFonts w:ascii="Bookman Old Style" w:hAnsi="Bookman Old Style"/>
          <w:snapToGrid w:val="0"/>
          <w:sz w:val="20"/>
        </w:rPr>
        <w:t>, e cédula de identidade do representante.</w:t>
      </w:r>
    </w:p>
    <w:p w14:paraId="4D58EB3F" w14:textId="77777777" w:rsidR="00304CBD" w:rsidRPr="00065D9A" w:rsidRDefault="00304CBD" w:rsidP="00304CBD">
      <w:pPr>
        <w:widowControl w:val="0"/>
        <w:ind w:left="0" w:right="-11" w:firstLine="0"/>
        <w:rPr>
          <w:rFonts w:ascii="Bookman Old Style" w:hAnsi="Bookman Old Style"/>
          <w:b/>
          <w:snapToGrid w:val="0"/>
          <w:sz w:val="20"/>
        </w:rPr>
      </w:pPr>
    </w:p>
    <w:p w14:paraId="6745A694" w14:textId="77777777" w:rsidR="00304CBD" w:rsidRPr="00065D9A" w:rsidRDefault="00304CBD" w:rsidP="00304CBD">
      <w:pPr>
        <w:widowControl w:val="0"/>
        <w:ind w:left="0" w:right="-11" w:firstLine="0"/>
        <w:rPr>
          <w:rFonts w:ascii="Bookman Old Style" w:hAnsi="Bookman Old Style"/>
          <w:snapToGrid w:val="0"/>
          <w:sz w:val="20"/>
        </w:rPr>
      </w:pPr>
      <w:r w:rsidRPr="00065D9A">
        <w:rPr>
          <w:rFonts w:ascii="Bookman Old Style" w:hAnsi="Bookman Old Style"/>
          <w:snapToGrid w:val="0"/>
          <w:sz w:val="20"/>
        </w:rPr>
        <w:t>20.5. O prazo para a assinatura da ata de registro de preços poderá ser prorrogado uma vez, por igual período, quando solicitado pelo adjudicatário durante o seu transcurso e desde que ocorra motivo justificado aceito pela Administração.</w:t>
      </w:r>
    </w:p>
    <w:p w14:paraId="76145BAC" w14:textId="77777777" w:rsidR="00304CBD" w:rsidRPr="00065D9A" w:rsidRDefault="00304CBD" w:rsidP="00304CBD">
      <w:pPr>
        <w:ind w:left="0" w:right="-11" w:firstLine="0"/>
        <w:outlineLvl w:val="0"/>
        <w:rPr>
          <w:rFonts w:ascii="Bookman Old Style" w:hAnsi="Bookman Old Style"/>
          <w:color w:val="000000"/>
          <w:sz w:val="20"/>
        </w:rPr>
      </w:pPr>
    </w:p>
    <w:p w14:paraId="060DC282" w14:textId="77777777" w:rsidR="00304CBD" w:rsidRPr="00065D9A" w:rsidRDefault="00304CBD" w:rsidP="00304CBD">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5344" behindDoc="1" locked="0" layoutInCell="1" allowOverlap="1" wp14:anchorId="4203D33E" wp14:editId="27CBC06D">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10B4743"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03D33E" id="_x0000_s1047" type="#_x0000_t202" style="position:absolute;left:0;text-align:left;margin-left:428.8pt;margin-top:.8pt;width:480pt;height:110.6pt;z-index:-2516111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04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UWtKMF5VIE44IA6GB4gfBm4acD8o6fDxldR/PzAnKdHvDQ7Zer5cxteaDsuX&#10;r3AiiLu0VJcWZjhSlTRQMmx3Ib3wKMrbaxzGW5XG5DGTMWl8VKnP4wcQX+3lOXk9flPbn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QYDTh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210B4743"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58EBB3CA" w14:textId="77777777" w:rsidR="00304CBD" w:rsidRPr="00065D9A" w:rsidRDefault="00304CBD" w:rsidP="00304CBD">
      <w:pPr>
        <w:pStyle w:val="NormalWeb"/>
        <w:spacing w:before="0" w:after="0"/>
        <w:ind w:left="0" w:right="-11" w:firstLine="0"/>
        <w:rPr>
          <w:rFonts w:ascii="Bookman Old Style" w:hAnsi="Bookman Old Style"/>
          <w:color w:val="000000"/>
          <w:sz w:val="20"/>
        </w:rPr>
      </w:pPr>
    </w:p>
    <w:p w14:paraId="655D3FEC" w14:textId="77777777" w:rsidR="00304CBD" w:rsidRPr="00065D9A" w:rsidRDefault="00304CBD" w:rsidP="00304CBD">
      <w:pPr>
        <w:widowControl w:val="0"/>
        <w:ind w:left="0" w:right="-11" w:firstLine="0"/>
        <w:rPr>
          <w:rFonts w:ascii="Bookman Old Style" w:hAnsi="Bookman Old Style"/>
          <w:b/>
          <w:sz w:val="20"/>
        </w:rPr>
      </w:pPr>
    </w:p>
    <w:p w14:paraId="456A1E05" w14:textId="77777777" w:rsidR="00304CBD" w:rsidRPr="00065D9A" w:rsidRDefault="00304CBD" w:rsidP="00304CBD">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Pr="00065D9A">
        <w:rPr>
          <w:rFonts w:ascii="Bookman Old Style" w:hAnsi="Bookman Old Style"/>
          <w:sz w:val="20"/>
        </w:rPr>
        <w:t xml:space="preserve">Comete infração administrativa, nos termos da Lei nº: 14.133/2021, o licitante/adjudicatário que: </w:t>
      </w:r>
    </w:p>
    <w:p w14:paraId="130E8521" w14:textId="77777777" w:rsidR="00304CBD" w:rsidRPr="00065D9A" w:rsidRDefault="00304CBD" w:rsidP="00304CBD">
      <w:pPr>
        <w:widowControl w:val="0"/>
        <w:ind w:left="0" w:right="-11" w:firstLine="0"/>
        <w:rPr>
          <w:rFonts w:ascii="Bookman Old Style" w:hAnsi="Bookman Old Style"/>
          <w:sz w:val="20"/>
        </w:rPr>
      </w:pPr>
    </w:p>
    <w:p w14:paraId="2F15F843" w14:textId="77777777" w:rsidR="00304CBD" w:rsidRPr="00065D9A" w:rsidRDefault="00304CBD" w:rsidP="00304CBD">
      <w:pPr>
        <w:widowControl w:val="0"/>
        <w:ind w:left="567" w:right="-11" w:firstLine="0"/>
        <w:rPr>
          <w:rFonts w:ascii="Bookman Old Style" w:hAnsi="Bookman Old Style"/>
          <w:sz w:val="20"/>
        </w:rPr>
      </w:pPr>
      <w:r w:rsidRPr="00065D9A">
        <w:rPr>
          <w:rFonts w:ascii="Bookman Old Style" w:hAnsi="Bookman Old Style"/>
          <w:sz w:val="20"/>
        </w:rPr>
        <w:t>a) Não assinar o termo de ata de registro de preços, ou aceitar/retirar o instrumento equivalente, quando convocado na forma e prazo estipulado neste edital (item 20.1), dentro do prazo de validade da proposta.</w:t>
      </w:r>
    </w:p>
    <w:p w14:paraId="78E201CC" w14:textId="77777777" w:rsidR="00304CBD" w:rsidRPr="00065D9A" w:rsidRDefault="00304CBD" w:rsidP="00304CBD">
      <w:pPr>
        <w:widowControl w:val="0"/>
        <w:ind w:left="567" w:right="-11" w:firstLine="0"/>
        <w:rPr>
          <w:rFonts w:ascii="Bookman Old Style" w:hAnsi="Bookman Old Style"/>
          <w:sz w:val="20"/>
        </w:rPr>
      </w:pPr>
      <w:r w:rsidRPr="00065D9A">
        <w:rPr>
          <w:rFonts w:ascii="Bookman Old Style" w:hAnsi="Bookman Old Style"/>
          <w:sz w:val="20"/>
        </w:rPr>
        <w:t>b) Não assinar a ata de registro de preços, quando cabível.</w:t>
      </w:r>
    </w:p>
    <w:p w14:paraId="116BD8B0" w14:textId="77777777" w:rsidR="00304CBD" w:rsidRPr="00065D9A" w:rsidRDefault="00304CBD" w:rsidP="00304CBD">
      <w:pPr>
        <w:widowControl w:val="0"/>
        <w:ind w:left="567" w:right="-11" w:firstLine="0"/>
        <w:rPr>
          <w:rFonts w:ascii="Bookman Old Style" w:hAnsi="Bookman Old Style"/>
          <w:sz w:val="20"/>
        </w:rPr>
      </w:pPr>
      <w:r w:rsidRPr="00065D9A">
        <w:rPr>
          <w:rFonts w:ascii="Bookman Old Style" w:hAnsi="Bookman Old Style"/>
          <w:sz w:val="20"/>
        </w:rPr>
        <w:t>c) Apresentar documentação falsa.</w:t>
      </w:r>
    </w:p>
    <w:p w14:paraId="716488DD" w14:textId="77777777" w:rsidR="00304CBD" w:rsidRPr="00065D9A" w:rsidRDefault="00304CBD" w:rsidP="00304CBD">
      <w:pPr>
        <w:widowControl w:val="0"/>
        <w:ind w:left="567" w:right="-11" w:firstLine="0"/>
        <w:rPr>
          <w:rFonts w:ascii="Bookman Old Style" w:hAnsi="Bookman Old Style"/>
          <w:sz w:val="20"/>
        </w:rPr>
      </w:pPr>
      <w:r w:rsidRPr="00065D9A">
        <w:rPr>
          <w:rFonts w:ascii="Bookman Old Style" w:hAnsi="Bookman Old Style"/>
          <w:sz w:val="20"/>
        </w:rPr>
        <w:t>d) Deixar de entregar os documentos exigidos no certame.</w:t>
      </w:r>
    </w:p>
    <w:p w14:paraId="38E37794" w14:textId="77777777" w:rsidR="00304CBD" w:rsidRPr="00065D9A" w:rsidRDefault="00304CBD" w:rsidP="00304CBD">
      <w:pPr>
        <w:widowControl w:val="0"/>
        <w:ind w:left="567" w:right="-11" w:firstLine="0"/>
        <w:rPr>
          <w:rFonts w:ascii="Bookman Old Style" w:hAnsi="Bookman Old Style"/>
          <w:sz w:val="20"/>
        </w:rPr>
      </w:pPr>
      <w:r w:rsidRPr="00065D9A">
        <w:rPr>
          <w:rFonts w:ascii="Bookman Old Style" w:hAnsi="Bookman Old Style"/>
          <w:sz w:val="20"/>
        </w:rPr>
        <w:t>e) Ensejar o retardamento da execução do objeto.</w:t>
      </w:r>
    </w:p>
    <w:p w14:paraId="096F34D2" w14:textId="77777777" w:rsidR="00304CBD" w:rsidRPr="00065D9A" w:rsidRDefault="00304CBD" w:rsidP="00304CBD">
      <w:pPr>
        <w:widowControl w:val="0"/>
        <w:ind w:left="567" w:right="-11" w:firstLine="0"/>
        <w:rPr>
          <w:rFonts w:ascii="Bookman Old Style" w:hAnsi="Bookman Old Style"/>
          <w:sz w:val="20"/>
        </w:rPr>
      </w:pPr>
      <w:r w:rsidRPr="00065D9A">
        <w:rPr>
          <w:rFonts w:ascii="Bookman Old Style" w:hAnsi="Bookman Old Style"/>
          <w:sz w:val="20"/>
        </w:rPr>
        <w:t>f) Não mantiver a proposta.</w:t>
      </w:r>
    </w:p>
    <w:p w14:paraId="0A4A1DC8" w14:textId="77777777" w:rsidR="00304CBD" w:rsidRPr="00065D9A" w:rsidRDefault="00304CBD" w:rsidP="00304CBD">
      <w:pPr>
        <w:widowControl w:val="0"/>
        <w:ind w:left="567" w:right="-11" w:firstLine="0"/>
        <w:rPr>
          <w:rFonts w:ascii="Bookman Old Style" w:hAnsi="Bookman Old Style"/>
          <w:sz w:val="20"/>
        </w:rPr>
      </w:pPr>
      <w:r w:rsidRPr="00065D9A">
        <w:rPr>
          <w:rFonts w:ascii="Bookman Old Style" w:hAnsi="Bookman Old Style"/>
          <w:sz w:val="20"/>
        </w:rPr>
        <w:t>g) Cometer fraude fiscal.</w:t>
      </w:r>
    </w:p>
    <w:p w14:paraId="58652BB1" w14:textId="77777777" w:rsidR="00304CBD" w:rsidRPr="00065D9A" w:rsidRDefault="00304CBD" w:rsidP="00304CBD">
      <w:pPr>
        <w:widowControl w:val="0"/>
        <w:ind w:left="567" w:right="-11" w:firstLine="0"/>
        <w:rPr>
          <w:rFonts w:ascii="Bookman Old Style" w:hAnsi="Bookman Old Style"/>
          <w:sz w:val="20"/>
        </w:rPr>
      </w:pPr>
      <w:r w:rsidRPr="00065D9A">
        <w:rPr>
          <w:rFonts w:ascii="Bookman Old Style" w:hAnsi="Bookman Old Style"/>
          <w:sz w:val="20"/>
        </w:rPr>
        <w:t>h) Comportar-se de modo inidôneo.</w:t>
      </w:r>
    </w:p>
    <w:p w14:paraId="3C49FB52" w14:textId="77777777" w:rsidR="00304CBD" w:rsidRPr="00065D9A" w:rsidRDefault="00304CBD" w:rsidP="00304CBD">
      <w:pPr>
        <w:widowControl w:val="0"/>
        <w:ind w:left="0" w:right="-11" w:firstLine="0"/>
        <w:rPr>
          <w:rFonts w:ascii="Bookman Old Style" w:hAnsi="Bookman Old Style"/>
          <w:sz w:val="20"/>
        </w:rPr>
      </w:pPr>
    </w:p>
    <w:p w14:paraId="7D3B4058"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21.2.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5205BB7" w14:textId="77777777" w:rsidR="00304CBD" w:rsidRPr="00065D9A" w:rsidRDefault="00304CBD" w:rsidP="00304CBD">
      <w:pPr>
        <w:widowControl w:val="0"/>
        <w:ind w:left="0" w:right="-11" w:firstLine="0"/>
        <w:rPr>
          <w:rFonts w:ascii="Bookman Old Style" w:hAnsi="Bookman Old Style"/>
          <w:sz w:val="20"/>
        </w:rPr>
      </w:pPr>
    </w:p>
    <w:p w14:paraId="256B5D1D"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21.3. O licitante/adjudicatário que cometer qualquer das infrações discriminadas nos subitens anteriores, bem como infrações descritas na legislação de regência, sem prejuízo da responsabilidade civil e criminal, ficará sujeito às seguintes sanções: </w:t>
      </w:r>
    </w:p>
    <w:p w14:paraId="22DFEF03"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21.3.1. </w:t>
      </w:r>
      <w:r w:rsidRPr="00065D9A">
        <w:rPr>
          <w:rFonts w:ascii="Bookman Old Style" w:hAnsi="Bookman Old Style"/>
          <w:b/>
          <w:bCs/>
          <w:sz w:val="20"/>
        </w:rPr>
        <w:t>Advertência,</w:t>
      </w:r>
      <w:r w:rsidRPr="00065D9A">
        <w:rPr>
          <w:rFonts w:ascii="Bookman Old Style" w:hAnsi="Bookman Old Style"/>
          <w:sz w:val="20"/>
        </w:rPr>
        <w:t xml:space="preserve"> quando o licitante/contratado der causa à inexecução parcial do contrato.</w:t>
      </w:r>
    </w:p>
    <w:p w14:paraId="03E118E4"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Multa</w:t>
      </w:r>
      <w:r w:rsidRPr="00065D9A">
        <w:rPr>
          <w:rFonts w:ascii="Bookman Old Style" w:hAnsi="Bookman Old Style"/>
          <w:sz w:val="20"/>
        </w:rPr>
        <w:t xml:space="preserve">, </w:t>
      </w:r>
      <w:bookmarkStart w:id="17" w:name="_Hlk115867893"/>
      <w:r w:rsidRPr="00065D9A">
        <w:rPr>
          <w:rFonts w:ascii="Bookman Old Style" w:hAnsi="Bookman Old Style"/>
          <w:sz w:val="20"/>
        </w:rPr>
        <w:t>equivalente a 20% (vinte por cento) sobre o valor estimado do(s) item(s) adjudicado, ou sobre o valor do contrato</w:t>
      </w:r>
      <w:bookmarkEnd w:id="17"/>
      <w:r w:rsidRPr="00065D9A">
        <w:rPr>
          <w:rFonts w:ascii="Bookman Old Style" w:hAnsi="Bookman Old Style"/>
          <w:sz w:val="20"/>
        </w:rPr>
        <w:t>.</w:t>
      </w:r>
    </w:p>
    <w:p w14:paraId="6D848B49"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21.3.3. </w:t>
      </w:r>
      <w:r w:rsidRPr="00065D9A">
        <w:rPr>
          <w:rFonts w:ascii="Bookman Old Style" w:hAnsi="Bookman Old Style" w:cs="Arial"/>
          <w:b/>
          <w:bCs/>
          <w:sz w:val="20"/>
        </w:rPr>
        <w:t>Impedimento de licitar e contratar</w:t>
      </w:r>
      <w:r w:rsidRPr="00065D9A">
        <w:rPr>
          <w:rFonts w:ascii="Bookman Old Style" w:hAnsi="Bookman Old Style"/>
          <w:b/>
          <w:bCs/>
          <w:sz w:val="20"/>
        </w:rPr>
        <w:t xml:space="preserve"> com a Administração Pública</w:t>
      </w:r>
      <w:r w:rsidRPr="00065D9A">
        <w:rPr>
          <w:rFonts w:ascii="Bookman Old Style" w:hAnsi="Bookman Old Style"/>
          <w:sz w:val="20"/>
        </w:rPr>
        <w:t xml:space="preserve"> </w:t>
      </w:r>
      <w:r w:rsidRPr="00065D9A">
        <w:rPr>
          <w:rFonts w:ascii="Bookman Old Style" w:hAnsi="Bookman Old Style" w:cs="Arial"/>
          <w:sz w:val="20"/>
        </w:rPr>
        <w:t>direta e indireta do ente federativo que tiver aplicado a sanção,</w:t>
      </w:r>
      <w:r w:rsidRPr="00065D9A">
        <w:rPr>
          <w:rFonts w:ascii="Bookman Old Style" w:hAnsi="Bookman Old Style"/>
          <w:sz w:val="20"/>
        </w:rPr>
        <w:t xml:space="preserve"> pelo prazo de até 3 (três) anos.</w:t>
      </w:r>
    </w:p>
    <w:p w14:paraId="10E07306"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21.3.4. </w:t>
      </w:r>
      <w:r w:rsidRPr="00065D9A">
        <w:rPr>
          <w:rFonts w:ascii="Bookman Old Style" w:hAnsi="Bookman Old Style"/>
          <w:b/>
          <w:bCs/>
          <w:sz w:val="20"/>
        </w:rPr>
        <w:t>Declaração de inidoneidade para licitar ou contratar com a Administração Pública</w:t>
      </w:r>
      <w:r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0DA95844" w14:textId="77777777" w:rsidR="00304CBD" w:rsidRPr="00065D9A" w:rsidRDefault="00304CBD" w:rsidP="00304CBD">
      <w:pPr>
        <w:widowControl w:val="0"/>
        <w:ind w:left="0" w:right="-11" w:firstLine="0"/>
        <w:rPr>
          <w:rFonts w:ascii="Bookman Old Style" w:hAnsi="Bookman Old Style"/>
          <w:sz w:val="20"/>
        </w:rPr>
      </w:pPr>
    </w:p>
    <w:p w14:paraId="34ABED30"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21.4. A penalidade de multa pode ser aplicada cumulativamente com as demais sanções.</w:t>
      </w:r>
    </w:p>
    <w:p w14:paraId="42B72507" w14:textId="77777777" w:rsidR="00304CBD" w:rsidRPr="00065D9A" w:rsidRDefault="00304CBD" w:rsidP="00304CBD">
      <w:pPr>
        <w:pStyle w:val="PargrafodaLista"/>
        <w:ind w:left="0" w:right="-11" w:firstLine="0"/>
        <w:rPr>
          <w:rFonts w:ascii="Bookman Old Style" w:hAnsi="Bookman Old Style"/>
          <w:sz w:val="20"/>
        </w:rPr>
      </w:pPr>
    </w:p>
    <w:p w14:paraId="0714482D"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lastRenderedPageBreak/>
        <w:t>21.5. Se, durante o processo de aplicação de penalidade, houver indícios de prática de infração 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0219687" w14:textId="77777777" w:rsidR="00304CBD" w:rsidRPr="00065D9A" w:rsidRDefault="00304CBD" w:rsidP="00304CBD">
      <w:pPr>
        <w:widowControl w:val="0"/>
        <w:ind w:left="0" w:right="-11" w:firstLine="0"/>
        <w:rPr>
          <w:rFonts w:ascii="Bookman Old Style" w:hAnsi="Bookman Old Style"/>
          <w:sz w:val="20"/>
        </w:rPr>
      </w:pPr>
    </w:p>
    <w:p w14:paraId="13988B04"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21.6. A apuração e o julgamento das demais infrações administrativas não consideradas como ato lesivo à Administração Pública nacional nos termos da Lei Federal nº: 12.846/2013, seguirão seu rito normal na unidade administrativa. </w:t>
      </w:r>
    </w:p>
    <w:p w14:paraId="5E19E75A" w14:textId="77777777" w:rsidR="00304CBD" w:rsidRPr="00065D9A" w:rsidRDefault="00304CBD" w:rsidP="00304CBD">
      <w:pPr>
        <w:pStyle w:val="PargrafodaLista"/>
        <w:ind w:left="0" w:right="-11" w:firstLine="0"/>
        <w:rPr>
          <w:rFonts w:ascii="Bookman Old Style" w:hAnsi="Bookman Old Style"/>
          <w:sz w:val="20"/>
        </w:rPr>
      </w:pPr>
    </w:p>
    <w:p w14:paraId="22CD4BCD"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21.7.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38E1C4B9" w14:textId="77777777" w:rsidR="00304CBD" w:rsidRPr="00065D9A" w:rsidRDefault="00304CBD" w:rsidP="00304CBD">
      <w:pPr>
        <w:pStyle w:val="PargrafodaLista"/>
        <w:ind w:left="0" w:right="-11" w:firstLine="0"/>
        <w:rPr>
          <w:rFonts w:ascii="Bookman Old Style" w:hAnsi="Bookman Old Style"/>
          <w:sz w:val="20"/>
        </w:rPr>
      </w:pPr>
    </w:p>
    <w:p w14:paraId="4844D176"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21.8. Caso o valor da multa não seja suficiente para cobrir os prejuízos causados pela conduta do licitante, o Município poderá cobrar o valor remanescente judicialmente, conforme artigo 419 do Código Civil.</w:t>
      </w:r>
    </w:p>
    <w:p w14:paraId="1324770F" w14:textId="77777777" w:rsidR="00304CBD" w:rsidRPr="00065D9A" w:rsidRDefault="00304CBD" w:rsidP="00304CBD">
      <w:pPr>
        <w:widowControl w:val="0"/>
        <w:ind w:left="0" w:right="-11" w:firstLine="0"/>
        <w:rPr>
          <w:rFonts w:ascii="Bookman Old Style" w:hAnsi="Bookman Old Style"/>
          <w:sz w:val="20"/>
        </w:rPr>
      </w:pPr>
    </w:p>
    <w:p w14:paraId="78F83018"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45A0B04" w14:textId="77777777" w:rsidR="00304CBD" w:rsidRPr="00065D9A" w:rsidRDefault="00304CBD" w:rsidP="00304CBD">
      <w:pPr>
        <w:pStyle w:val="PargrafodaLista"/>
        <w:ind w:left="0" w:right="-11" w:firstLine="0"/>
        <w:rPr>
          <w:rFonts w:ascii="Bookman Old Style" w:hAnsi="Bookman Old Style"/>
          <w:sz w:val="20"/>
        </w:rPr>
      </w:pPr>
    </w:p>
    <w:p w14:paraId="6D6593DC"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21.10. Exceto quanto a penalidade de Advertência, a aplicação das demais penalidades previstas anteriormente realizar-se-á por meio de processo administrativo, que assegurará o contraditório e a ampla defesa ao licitante/adjudicatário/contratado, observando-se o procedimento previsto na Lei Federal nº: 14.133/2021.</w:t>
      </w:r>
    </w:p>
    <w:p w14:paraId="6CE63EFA" w14:textId="77777777" w:rsidR="00304CBD" w:rsidRPr="00065D9A" w:rsidRDefault="00304CBD" w:rsidP="00304CBD">
      <w:pPr>
        <w:pStyle w:val="PargrafodaLista"/>
        <w:ind w:left="0" w:right="-11" w:firstLine="0"/>
        <w:rPr>
          <w:rFonts w:ascii="Bookman Old Style" w:hAnsi="Bookman Old Style"/>
          <w:sz w:val="20"/>
        </w:rPr>
      </w:pPr>
    </w:p>
    <w:p w14:paraId="580AF7ED" w14:textId="77777777" w:rsidR="00304CBD" w:rsidRPr="00065D9A" w:rsidRDefault="00304CBD" w:rsidP="00304CBD">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A autoridade competente, na aplicação das sanções, levará em consideração </w:t>
      </w:r>
      <w:r w:rsidRPr="00065D9A">
        <w:rPr>
          <w:rFonts w:ascii="Bookman Old Style" w:hAnsi="Bookman Old Style" w:cs="Arial"/>
          <w:sz w:val="20"/>
        </w:rPr>
        <w:t>a natureza e a gravidade da infração cometida</w:t>
      </w:r>
      <w:bookmarkStart w:id="18" w:name="art156§1ii"/>
      <w:bookmarkEnd w:id="18"/>
      <w:r w:rsidRPr="00065D9A">
        <w:rPr>
          <w:rFonts w:ascii="Bookman Old Style" w:hAnsi="Bookman Old Style" w:cs="Arial"/>
          <w:sz w:val="20"/>
        </w:rPr>
        <w:t>, as peculiaridades do caso concreto</w:t>
      </w:r>
      <w:bookmarkStart w:id="19" w:name="art156§1iii"/>
      <w:bookmarkEnd w:id="19"/>
      <w:r w:rsidRPr="00065D9A">
        <w:rPr>
          <w:rFonts w:ascii="Bookman Old Style" w:hAnsi="Bookman Old Style" w:cs="Arial"/>
          <w:sz w:val="20"/>
        </w:rPr>
        <w:t>, as circunstâncias agravantes ou atenuantes</w:t>
      </w:r>
      <w:bookmarkStart w:id="20" w:name="art156§1iv"/>
      <w:bookmarkEnd w:id="20"/>
      <w:r w:rsidRPr="00065D9A">
        <w:rPr>
          <w:rFonts w:ascii="Bookman Old Style" w:hAnsi="Bookman Old Style" w:cs="Arial"/>
          <w:sz w:val="20"/>
        </w:rPr>
        <w:t>, os danos que dela provierem para a Administração Pública</w:t>
      </w:r>
      <w:bookmarkStart w:id="21" w:name="art156§1v"/>
      <w:bookmarkEnd w:id="21"/>
      <w:r w:rsidRPr="00065D9A">
        <w:rPr>
          <w:rFonts w:ascii="Bookman Old Style" w:hAnsi="Bookman Old Style" w:cs="Arial"/>
          <w:sz w:val="20"/>
        </w:rPr>
        <w:t>, e a implantação ou o aperfeiçoamento de programa de integridade, conforme normas e orientações dos órgãos de controle</w:t>
      </w:r>
      <w:r w:rsidRPr="00065D9A">
        <w:rPr>
          <w:rFonts w:ascii="Bookman Old Style" w:hAnsi="Bookman Old Style"/>
          <w:sz w:val="20"/>
        </w:rPr>
        <w:t>, observado o princípio da proporcionalidade.</w:t>
      </w:r>
    </w:p>
    <w:p w14:paraId="37D629B9" w14:textId="77777777" w:rsidR="00304CBD" w:rsidRPr="00065D9A" w:rsidRDefault="00304CBD" w:rsidP="00304CBD">
      <w:pPr>
        <w:pStyle w:val="NormalWeb"/>
        <w:spacing w:before="0" w:after="0"/>
        <w:ind w:left="0" w:firstLine="0"/>
        <w:rPr>
          <w:rFonts w:ascii="Bookman Old Style" w:hAnsi="Bookman Old Style"/>
          <w:sz w:val="20"/>
        </w:rPr>
      </w:pPr>
    </w:p>
    <w:p w14:paraId="2E0B63E4" w14:textId="77777777" w:rsidR="00304CBD" w:rsidRPr="00065D9A" w:rsidRDefault="00304CBD" w:rsidP="00304CBD">
      <w:pPr>
        <w:pStyle w:val="NormalWeb"/>
        <w:spacing w:before="0" w:after="0"/>
        <w:ind w:left="0" w:firstLine="0"/>
        <w:rPr>
          <w:rFonts w:ascii="Bookman Old Style" w:hAnsi="Bookman Old Style"/>
          <w:sz w:val="20"/>
        </w:rPr>
      </w:pPr>
      <w:r w:rsidRPr="00065D9A">
        <w:rPr>
          <w:rFonts w:ascii="Bookman Old Style" w:hAnsi="Bookman Old Style"/>
          <w:sz w:val="20"/>
        </w:rPr>
        <w:t>21.12. As penalidades serão obrigatoriamente registradas no SICAF.</w:t>
      </w:r>
    </w:p>
    <w:p w14:paraId="0603F8D3" w14:textId="77777777" w:rsidR="00304CBD" w:rsidRPr="00065D9A" w:rsidRDefault="00304CBD" w:rsidP="00304CBD">
      <w:pPr>
        <w:ind w:left="0" w:right="-11" w:firstLine="0"/>
        <w:outlineLvl w:val="0"/>
        <w:rPr>
          <w:rFonts w:ascii="Bookman Old Style" w:hAnsi="Bookman Old Style"/>
          <w:color w:val="000000"/>
          <w:sz w:val="20"/>
        </w:rPr>
      </w:pPr>
    </w:p>
    <w:p w14:paraId="616D65B5" w14:textId="77777777" w:rsidR="00304CBD" w:rsidRPr="00065D9A" w:rsidRDefault="00304CBD" w:rsidP="00304CBD">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EA1EA57" wp14:editId="34A7F628">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8B99135"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A1EA57" id="_x0000_s1048"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5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HJdRLHEqwrECQXiYHiA+GHgpgH3g5IOH19J/fcDc5IS/d6gyNbz5TK+1nRY&#10;vnyFiiDu0lJdWpjhCFXSQMmw3YX0wiMpb69RjLcqyeSxkrFofFRpzuMHEF/t5Tl5PX5T2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Txs/5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48B99135"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3CE3AD4A" w14:textId="77777777" w:rsidR="00304CBD" w:rsidRPr="00065D9A" w:rsidRDefault="00304CBD" w:rsidP="00304CBD">
      <w:pPr>
        <w:pStyle w:val="NormalWeb"/>
        <w:spacing w:before="0" w:after="0"/>
        <w:ind w:left="0" w:right="-11" w:firstLine="0"/>
        <w:rPr>
          <w:rFonts w:ascii="Bookman Old Style" w:hAnsi="Bookman Old Style"/>
          <w:color w:val="000000"/>
          <w:sz w:val="20"/>
        </w:rPr>
      </w:pPr>
    </w:p>
    <w:p w14:paraId="057BD63D" w14:textId="77777777" w:rsidR="00304CBD" w:rsidRPr="00065D9A" w:rsidRDefault="00304CBD" w:rsidP="00304CBD">
      <w:pPr>
        <w:widowControl w:val="0"/>
        <w:ind w:left="0" w:right="-11" w:firstLine="0"/>
        <w:rPr>
          <w:rFonts w:ascii="Bookman Old Style" w:hAnsi="Bookman Old Style"/>
          <w:b/>
          <w:sz w:val="20"/>
        </w:rPr>
      </w:pPr>
    </w:p>
    <w:p w14:paraId="7AD69A47" w14:textId="77777777" w:rsidR="00304CBD" w:rsidRPr="00065D9A" w:rsidRDefault="00304CBD" w:rsidP="00304CBD">
      <w:pPr>
        <w:widowControl w:val="0"/>
        <w:ind w:left="0" w:right="-11" w:firstLine="0"/>
        <w:rPr>
          <w:rFonts w:ascii="Bookman Old Style" w:hAnsi="Bookman Old Style"/>
          <w:snapToGrid w:val="0"/>
          <w:sz w:val="20"/>
        </w:rPr>
      </w:pPr>
      <w:r w:rsidRPr="00065D9A">
        <w:rPr>
          <w:rFonts w:ascii="Bookman Old Style" w:hAnsi="Bookman Old Style"/>
          <w:sz w:val="20"/>
        </w:rPr>
        <w:t>22.1. Fica assegurado ao Município de Santa Isabel do Ivaí o direito de revogar a licitação por razões de interesse público decorrentes de fato supervenientes devidamente comprovados, ou anulá-la em virtude de vício</w:t>
      </w:r>
      <w:r w:rsidRPr="00065D9A">
        <w:rPr>
          <w:rFonts w:ascii="Bookman Old Style" w:hAnsi="Bookman Old Style"/>
          <w:spacing w:val="-14"/>
          <w:sz w:val="20"/>
        </w:rPr>
        <w:t xml:space="preserve"> </w:t>
      </w:r>
      <w:r w:rsidRPr="00065D9A">
        <w:rPr>
          <w:rFonts w:ascii="Bookman Old Style" w:hAnsi="Bookman Old Style"/>
          <w:sz w:val="20"/>
        </w:rPr>
        <w:t>insanável.</w:t>
      </w:r>
    </w:p>
    <w:p w14:paraId="15E997DF" w14:textId="77777777" w:rsidR="00304CBD" w:rsidRPr="00065D9A" w:rsidRDefault="00304CBD" w:rsidP="00304CBD">
      <w:pPr>
        <w:widowControl w:val="0"/>
        <w:ind w:left="0" w:right="-11" w:firstLine="0"/>
        <w:rPr>
          <w:rFonts w:ascii="Bookman Old Style" w:hAnsi="Bookman Old Style"/>
          <w:snapToGrid w:val="0"/>
          <w:sz w:val="20"/>
        </w:rPr>
      </w:pPr>
    </w:p>
    <w:p w14:paraId="3D740613" w14:textId="77777777" w:rsidR="00304CBD" w:rsidRPr="00065D9A" w:rsidRDefault="00304CBD" w:rsidP="00304CBD">
      <w:pPr>
        <w:widowControl w:val="0"/>
        <w:ind w:left="0" w:right="-11" w:firstLine="0"/>
        <w:rPr>
          <w:rFonts w:ascii="Bookman Old Style" w:hAnsi="Bookman Old Style"/>
          <w:snapToGrid w:val="0"/>
          <w:sz w:val="20"/>
        </w:rPr>
      </w:pPr>
      <w:r w:rsidRPr="00065D9A">
        <w:rPr>
          <w:rFonts w:ascii="Bookman Old Style" w:hAnsi="Bookman Old Style"/>
          <w:sz w:val="20"/>
        </w:rPr>
        <w:t>22.2. A declaração de nulidade de algum ato do procedimento somente resultará na nulidade dos atos que diretamente dele</w:t>
      </w:r>
      <w:r w:rsidRPr="00065D9A">
        <w:rPr>
          <w:rFonts w:ascii="Bookman Old Style" w:hAnsi="Bookman Old Style"/>
          <w:spacing w:val="-21"/>
          <w:sz w:val="20"/>
        </w:rPr>
        <w:t xml:space="preserve"> </w:t>
      </w:r>
      <w:r w:rsidRPr="00065D9A">
        <w:rPr>
          <w:rFonts w:ascii="Bookman Old Style" w:hAnsi="Bookman Old Style"/>
          <w:sz w:val="20"/>
        </w:rPr>
        <w:t>dependam.</w:t>
      </w:r>
    </w:p>
    <w:p w14:paraId="2719EC5B" w14:textId="77777777" w:rsidR="00304CBD" w:rsidRPr="00065D9A" w:rsidRDefault="00304CBD" w:rsidP="00304CBD">
      <w:pPr>
        <w:widowControl w:val="0"/>
        <w:ind w:left="0" w:right="-11" w:firstLine="0"/>
        <w:rPr>
          <w:rFonts w:ascii="Bookman Old Style" w:hAnsi="Bookman Old Style"/>
          <w:snapToGrid w:val="0"/>
          <w:sz w:val="20"/>
        </w:rPr>
      </w:pPr>
    </w:p>
    <w:p w14:paraId="288D36A7" w14:textId="77777777" w:rsidR="00304CBD" w:rsidRPr="00065D9A" w:rsidRDefault="00304CBD" w:rsidP="00304CBD">
      <w:pPr>
        <w:widowControl w:val="0"/>
        <w:ind w:left="0" w:right="-11" w:firstLine="0"/>
        <w:rPr>
          <w:rFonts w:ascii="Bookman Old Style" w:hAnsi="Bookman Old Style"/>
          <w:snapToGrid w:val="0"/>
          <w:sz w:val="20"/>
        </w:rPr>
      </w:pPr>
      <w:r w:rsidRPr="00065D9A">
        <w:rPr>
          <w:rFonts w:ascii="Bookman Old Style" w:hAnsi="Bookman Old Style"/>
          <w:sz w:val="20"/>
        </w:rPr>
        <w:t>22.3. Quando da declaração de nulidade de algum ato do procedimento, a autoridade competente indicará expressamente os atos a que ela se</w:t>
      </w:r>
      <w:r w:rsidRPr="00065D9A">
        <w:rPr>
          <w:rFonts w:ascii="Bookman Old Style" w:hAnsi="Bookman Old Style"/>
          <w:spacing w:val="-23"/>
          <w:sz w:val="20"/>
        </w:rPr>
        <w:t xml:space="preserve"> </w:t>
      </w:r>
      <w:r w:rsidRPr="00065D9A">
        <w:rPr>
          <w:rFonts w:ascii="Bookman Old Style" w:hAnsi="Bookman Old Style"/>
          <w:sz w:val="20"/>
        </w:rPr>
        <w:t>estende.</w:t>
      </w:r>
    </w:p>
    <w:p w14:paraId="4C76651B" w14:textId="77777777" w:rsidR="00304CBD" w:rsidRPr="00065D9A" w:rsidRDefault="00304CBD" w:rsidP="00304CBD">
      <w:pPr>
        <w:widowControl w:val="0"/>
        <w:ind w:left="0" w:right="-11" w:firstLine="0"/>
        <w:rPr>
          <w:rFonts w:ascii="Bookman Old Style" w:hAnsi="Bookman Old Style"/>
          <w:snapToGrid w:val="0"/>
          <w:sz w:val="20"/>
        </w:rPr>
      </w:pPr>
    </w:p>
    <w:p w14:paraId="75119EBD" w14:textId="77777777" w:rsidR="00304CBD" w:rsidRPr="00065D9A" w:rsidRDefault="00304CBD" w:rsidP="00304CBD">
      <w:pPr>
        <w:widowControl w:val="0"/>
        <w:ind w:left="0" w:right="-11" w:firstLine="0"/>
        <w:rPr>
          <w:rFonts w:ascii="Bookman Old Style" w:hAnsi="Bookman Old Style"/>
          <w:snapToGrid w:val="0"/>
          <w:sz w:val="20"/>
        </w:rPr>
      </w:pPr>
      <w:r w:rsidRPr="00065D9A">
        <w:rPr>
          <w:rFonts w:ascii="Bookman Old Style" w:hAnsi="Bookman Old Style"/>
          <w:sz w:val="20"/>
        </w:rPr>
        <w:t>22.4. A nulidade da contratação opera efeitos retroativamente, impedindo os efeitos jurídicos que o contrato, ordinariamente, deveria produzir, além de desconstituir os já produzidos.</w:t>
      </w:r>
    </w:p>
    <w:p w14:paraId="4003A202" w14:textId="77777777" w:rsidR="00304CBD" w:rsidRPr="00065D9A" w:rsidRDefault="00304CBD" w:rsidP="00304CBD">
      <w:pPr>
        <w:widowControl w:val="0"/>
        <w:ind w:left="0" w:right="-11" w:firstLine="0"/>
        <w:rPr>
          <w:rFonts w:ascii="Bookman Old Style" w:hAnsi="Bookman Old Style"/>
          <w:snapToGrid w:val="0"/>
          <w:sz w:val="20"/>
        </w:rPr>
      </w:pPr>
    </w:p>
    <w:p w14:paraId="666B0F8D" w14:textId="77777777" w:rsidR="00304CBD" w:rsidRPr="00065D9A" w:rsidRDefault="00304CBD" w:rsidP="00304CBD">
      <w:pPr>
        <w:widowControl w:val="0"/>
        <w:ind w:left="0" w:right="-11" w:firstLine="0"/>
        <w:rPr>
          <w:rFonts w:ascii="Bookman Old Style" w:hAnsi="Bookman Old Style"/>
          <w:snapToGrid w:val="0"/>
          <w:sz w:val="20"/>
        </w:rPr>
      </w:pPr>
      <w:r w:rsidRPr="00065D9A">
        <w:rPr>
          <w:rFonts w:ascii="Bookman Old Style" w:hAnsi="Bookman Old Style"/>
          <w:sz w:val="20"/>
        </w:rPr>
        <w:t>22.5. Nenhum ato será declarado nulo se do vício não resultar prejuízo ao interesse público ou aos demais</w:t>
      </w:r>
      <w:r w:rsidRPr="00065D9A">
        <w:rPr>
          <w:rFonts w:ascii="Bookman Old Style" w:hAnsi="Bookman Old Style"/>
          <w:spacing w:val="-14"/>
          <w:sz w:val="20"/>
        </w:rPr>
        <w:t xml:space="preserve"> </w:t>
      </w:r>
      <w:r w:rsidRPr="00065D9A">
        <w:rPr>
          <w:rFonts w:ascii="Bookman Old Style" w:hAnsi="Bookman Old Style"/>
          <w:sz w:val="20"/>
        </w:rPr>
        <w:t>interessados.</w:t>
      </w:r>
    </w:p>
    <w:p w14:paraId="3440727C" w14:textId="77777777" w:rsidR="00304CBD" w:rsidRPr="00065D9A" w:rsidRDefault="00304CBD" w:rsidP="00304CBD">
      <w:pPr>
        <w:widowControl w:val="0"/>
        <w:ind w:left="0" w:right="-11" w:firstLine="0"/>
        <w:rPr>
          <w:rFonts w:ascii="Bookman Old Style" w:hAnsi="Bookman Old Style"/>
          <w:snapToGrid w:val="0"/>
          <w:sz w:val="20"/>
        </w:rPr>
      </w:pPr>
    </w:p>
    <w:p w14:paraId="2774C5DB" w14:textId="77777777" w:rsidR="00304CBD" w:rsidRPr="00065D9A" w:rsidRDefault="00304CBD" w:rsidP="00304CBD">
      <w:pPr>
        <w:widowControl w:val="0"/>
        <w:ind w:left="0" w:right="-11" w:firstLine="0"/>
        <w:rPr>
          <w:rFonts w:ascii="Bookman Old Style" w:hAnsi="Bookman Old Style"/>
          <w:snapToGrid w:val="0"/>
          <w:sz w:val="20"/>
        </w:rPr>
      </w:pPr>
      <w:r w:rsidRPr="00065D9A">
        <w:rPr>
          <w:rFonts w:ascii="Bookman Old Style" w:hAnsi="Bookman Old Style"/>
          <w:sz w:val="20"/>
        </w:rPr>
        <w:t xml:space="preserve">22.6. A revogação ou anulação será precedida de procedimento administrativo, assegurado o </w:t>
      </w:r>
      <w:r w:rsidRPr="00065D9A">
        <w:rPr>
          <w:rFonts w:ascii="Bookman Old Style" w:hAnsi="Bookman Old Style"/>
          <w:sz w:val="20"/>
        </w:rPr>
        <w:lastRenderedPageBreak/>
        <w:t>contraditório e a ampla defesa, e formalizada mediante decisão e devidamente</w:t>
      </w:r>
      <w:r w:rsidRPr="00065D9A">
        <w:rPr>
          <w:rFonts w:ascii="Bookman Old Style" w:hAnsi="Bookman Old Style"/>
          <w:spacing w:val="-11"/>
          <w:sz w:val="20"/>
        </w:rPr>
        <w:t xml:space="preserve"> </w:t>
      </w:r>
      <w:r w:rsidRPr="00065D9A">
        <w:rPr>
          <w:rFonts w:ascii="Bookman Old Style" w:hAnsi="Bookman Old Style"/>
          <w:sz w:val="20"/>
        </w:rPr>
        <w:t>motivada.</w:t>
      </w:r>
    </w:p>
    <w:p w14:paraId="45D72EFC" w14:textId="77777777" w:rsidR="00304CBD" w:rsidRPr="00065D9A" w:rsidRDefault="00304CBD" w:rsidP="00304CBD">
      <w:pPr>
        <w:ind w:left="0" w:right="-11" w:firstLine="0"/>
        <w:outlineLvl w:val="0"/>
        <w:rPr>
          <w:rFonts w:ascii="Bookman Old Style" w:hAnsi="Bookman Old Style"/>
          <w:color w:val="000000"/>
          <w:sz w:val="20"/>
        </w:rPr>
      </w:pPr>
    </w:p>
    <w:p w14:paraId="6B325DE0" w14:textId="77777777" w:rsidR="00304CBD" w:rsidRPr="00065D9A" w:rsidRDefault="00304CBD" w:rsidP="00304CBD">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7392" behindDoc="1" locked="0" layoutInCell="1" allowOverlap="1" wp14:anchorId="2A9B1B3F" wp14:editId="1B711B01">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2047D1E"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9B1B3F" id="_x0000_s1049" type="#_x0000_t202" style="position:absolute;left:0;text-align:left;margin-left:428.8pt;margin-top:.8pt;width:480pt;height:110.6pt;z-index:-2516090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EPVg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eT6MoolXu2gOqFAHPQPED8M3NTgHihp8fGV1P84MCco0R8Mimw5nc/ja02H&#10;+avXqAjiLi27SwszHKFKGijpt5uQXngk5e01inGrkkweKxmKxkeV5jx8APHVXp6T1+M3tf4J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BcaEP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12047D1E"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06483C89" w14:textId="77777777" w:rsidR="00304CBD" w:rsidRPr="00065D9A" w:rsidRDefault="00304CBD" w:rsidP="00304CBD">
      <w:pPr>
        <w:pStyle w:val="NormalWeb"/>
        <w:spacing w:before="0" w:after="0"/>
        <w:ind w:left="0" w:right="-11" w:firstLine="0"/>
        <w:rPr>
          <w:rFonts w:ascii="Bookman Old Style" w:hAnsi="Bookman Old Style"/>
          <w:color w:val="000000"/>
          <w:sz w:val="20"/>
        </w:rPr>
      </w:pPr>
    </w:p>
    <w:p w14:paraId="1C470573" w14:textId="77777777" w:rsidR="00304CBD" w:rsidRPr="00065D9A" w:rsidRDefault="00304CBD" w:rsidP="00304CBD">
      <w:pPr>
        <w:widowControl w:val="0"/>
        <w:ind w:left="0" w:right="-11" w:firstLine="0"/>
        <w:rPr>
          <w:rStyle w:val="N"/>
          <w:rFonts w:ascii="Bookman Old Style" w:hAnsi="Bookman Old Style"/>
          <w:snapToGrid w:val="0"/>
          <w:sz w:val="20"/>
        </w:rPr>
      </w:pPr>
    </w:p>
    <w:p w14:paraId="6BA8D0A9" w14:textId="77777777" w:rsidR="00304CBD" w:rsidRPr="00065D9A" w:rsidRDefault="00304CBD" w:rsidP="00304CBD">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065D9A">
        <w:rPr>
          <w:rStyle w:val="N"/>
          <w:rFonts w:ascii="Bookman Old Style" w:hAnsi="Bookman Old Style"/>
          <w:b w:val="0"/>
          <w:snapToGrid w:val="0"/>
          <w:sz w:val="20"/>
        </w:rPr>
        <w:t>.</w:t>
      </w:r>
    </w:p>
    <w:p w14:paraId="4659D2F6" w14:textId="77777777" w:rsidR="00304CBD" w:rsidRPr="00065D9A" w:rsidRDefault="00304CBD" w:rsidP="00304CBD">
      <w:pPr>
        <w:ind w:left="0" w:right="-11" w:firstLine="0"/>
        <w:outlineLvl w:val="0"/>
        <w:rPr>
          <w:rFonts w:ascii="Bookman Old Style" w:hAnsi="Bookman Old Style"/>
          <w:color w:val="000000"/>
          <w:sz w:val="20"/>
        </w:rPr>
      </w:pPr>
    </w:p>
    <w:p w14:paraId="7EFF1309" w14:textId="77777777" w:rsidR="00304CBD" w:rsidRPr="00065D9A" w:rsidRDefault="00304CBD" w:rsidP="00304CBD">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5D25A40B" wp14:editId="08131A0F">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14099BA"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25A40B" id="_x0000_s1050"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8fDuh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514099BA" w14:textId="77777777" w:rsidR="00304CBD" w:rsidRPr="00FF0D87" w:rsidRDefault="00304CBD" w:rsidP="00304CBD">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1A8A4126" w14:textId="77777777" w:rsidR="00304CBD" w:rsidRPr="00065D9A" w:rsidRDefault="00304CBD" w:rsidP="00304CBD">
      <w:pPr>
        <w:pStyle w:val="NormalWeb"/>
        <w:spacing w:before="0" w:after="0"/>
        <w:ind w:left="0" w:right="-11" w:firstLine="0"/>
        <w:rPr>
          <w:rFonts w:ascii="Bookman Old Style" w:hAnsi="Bookman Old Style"/>
          <w:color w:val="000000"/>
          <w:sz w:val="20"/>
        </w:rPr>
      </w:pPr>
    </w:p>
    <w:p w14:paraId="44F21277" w14:textId="77777777" w:rsidR="00304CBD" w:rsidRPr="00065D9A" w:rsidRDefault="00304CBD" w:rsidP="00304CBD">
      <w:pPr>
        <w:widowControl w:val="0"/>
        <w:ind w:left="0" w:right="-11" w:firstLine="0"/>
        <w:rPr>
          <w:rStyle w:val="N"/>
          <w:rFonts w:ascii="Bookman Old Style" w:hAnsi="Bookman Old Style"/>
          <w:snapToGrid w:val="0"/>
          <w:sz w:val="20"/>
        </w:rPr>
      </w:pPr>
    </w:p>
    <w:p w14:paraId="15BB39E6" w14:textId="77777777" w:rsidR="00304CBD" w:rsidRPr="00065D9A" w:rsidRDefault="00304CBD" w:rsidP="00304CBD">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Pr="00065D9A">
        <w:rPr>
          <w:rFonts w:ascii="Bookman Old Style" w:eastAsia="Arial" w:hAnsi="Bookman Old Style"/>
          <w:spacing w:val="-1"/>
          <w:sz w:val="20"/>
          <w:lang w:eastAsia="en-US"/>
        </w:rPr>
        <w:t>O r</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s</w:t>
      </w:r>
      <w:r w:rsidRPr="00065D9A">
        <w:rPr>
          <w:rFonts w:ascii="Bookman Old Style" w:eastAsia="Arial" w:hAnsi="Bookman Old Style"/>
          <w:spacing w:val="1"/>
          <w:sz w:val="20"/>
          <w:lang w:eastAsia="en-US"/>
        </w:rPr>
        <w:t>u</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ta</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o e demais atos</w:t>
      </w:r>
      <w:r w:rsidRPr="00065D9A">
        <w:rPr>
          <w:rFonts w:ascii="Bookman Old Style" w:eastAsia="Arial" w:hAnsi="Bookman Old Style"/>
          <w:spacing w:val="1"/>
          <w:sz w:val="20"/>
          <w:lang w:eastAsia="en-US"/>
        </w:rPr>
        <w:t xml:space="preserve"> d</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p</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e</w:t>
      </w:r>
      <w:r w:rsidRPr="00065D9A">
        <w:rPr>
          <w:rFonts w:ascii="Bookman Old Style" w:eastAsia="Arial" w:hAnsi="Bookman Old Style"/>
          <w:spacing w:val="-2"/>
          <w:sz w:val="20"/>
          <w:lang w:eastAsia="en-US"/>
        </w:rPr>
        <w:t>s</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e c</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a</w:t>
      </w:r>
      <w:r w:rsidRPr="00065D9A">
        <w:rPr>
          <w:rFonts w:ascii="Bookman Old Style" w:eastAsia="Arial" w:hAnsi="Bookman Old Style"/>
          <w:spacing w:val="2"/>
          <w:sz w:val="20"/>
          <w:lang w:eastAsia="en-US"/>
        </w:rPr>
        <w:t>m</w:t>
      </w:r>
      <w:r w:rsidRPr="00065D9A">
        <w:rPr>
          <w:rFonts w:ascii="Bookman Old Style" w:eastAsia="Arial" w:hAnsi="Bookman Old Style"/>
          <w:sz w:val="20"/>
          <w:lang w:eastAsia="en-US"/>
        </w:rPr>
        <w:t>e s</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 xml:space="preserve">á </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pacing w:val="1"/>
          <w:sz w:val="20"/>
          <w:lang w:eastAsia="en-US"/>
        </w:rPr>
        <w:t>u</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g</w:t>
      </w:r>
      <w:r w:rsidRPr="00065D9A">
        <w:rPr>
          <w:rFonts w:ascii="Bookman Old Style" w:eastAsia="Arial" w:hAnsi="Bookman Old Style"/>
          <w:spacing w:val="1"/>
          <w:sz w:val="20"/>
          <w:lang w:eastAsia="en-US"/>
        </w:rPr>
        <w:t>ad</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n</w:t>
      </w:r>
      <w:r w:rsidRPr="00065D9A">
        <w:rPr>
          <w:rFonts w:ascii="Bookman Old Style" w:eastAsia="Arial" w:hAnsi="Bookman Old Style"/>
          <w:sz w:val="20"/>
          <w:lang w:eastAsia="en-US"/>
        </w:rPr>
        <w:t>o Di</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 xml:space="preserve">io </w:t>
      </w:r>
      <w:r w:rsidRPr="00065D9A">
        <w:rPr>
          <w:rFonts w:ascii="Bookman Old Style" w:eastAsia="Arial" w:hAnsi="Bookman Old Style"/>
          <w:spacing w:val="-1"/>
          <w:sz w:val="20"/>
          <w:lang w:eastAsia="en-US"/>
        </w:rPr>
        <w:t xml:space="preserve">do Oficial do Município </w:t>
      </w:r>
      <w:r w:rsidRPr="00065D9A">
        <w:rPr>
          <w:rFonts w:ascii="Bookman Old Style" w:eastAsia="Arial" w:hAnsi="Bookman Old Style"/>
          <w:spacing w:val="1"/>
          <w:sz w:val="20"/>
          <w:lang w:eastAsia="en-US"/>
        </w:rPr>
        <w:t>at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a</w:t>
      </w:r>
      <w:r w:rsidRPr="00065D9A">
        <w:rPr>
          <w:rFonts w:ascii="Bookman Old Style" w:eastAsia="Arial" w:hAnsi="Bookman Old Style"/>
          <w:spacing w:val="-2"/>
          <w:sz w:val="20"/>
          <w:lang w:eastAsia="en-US"/>
        </w:rPr>
        <w:t>v</w:t>
      </w:r>
      <w:r w:rsidRPr="00065D9A">
        <w:rPr>
          <w:rFonts w:ascii="Bookman Old Style" w:eastAsia="Arial" w:hAnsi="Bookman Old Style"/>
          <w:spacing w:val="1"/>
          <w:sz w:val="20"/>
          <w:lang w:eastAsia="en-US"/>
        </w:rPr>
        <w:t>é</w:t>
      </w:r>
      <w:r w:rsidRPr="00065D9A">
        <w:rPr>
          <w:rFonts w:ascii="Bookman Old Style" w:eastAsia="Arial" w:hAnsi="Bookman Old Style"/>
          <w:sz w:val="20"/>
          <w:lang w:eastAsia="en-US"/>
        </w:rPr>
        <w:t xml:space="preserve">s </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e</w:t>
      </w:r>
      <w:r w:rsidRPr="00065D9A">
        <w:rPr>
          <w:rFonts w:ascii="Bookman Old Style" w:eastAsia="Arial" w:hAnsi="Bookman Old Style"/>
          <w:spacing w:val="1"/>
          <w:sz w:val="20"/>
          <w:lang w:eastAsia="en-US"/>
        </w:rPr>
        <w:t>nde</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e</w:t>
      </w:r>
      <w:r w:rsidRPr="00065D9A">
        <w:rPr>
          <w:rFonts w:ascii="Bookman Old Style" w:eastAsia="Arial" w:hAnsi="Bookman Old Style"/>
          <w:spacing w:val="-2"/>
          <w:sz w:val="20"/>
          <w:lang w:eastAsia="en-US"/>
        </w:rPr>
        <w:t>ç</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ôn</w:t>
      </w:r>
      <w:r w:rsidRPr="00065D9A">
        <w:rPr>
          <w:rFonts w:ascii="Bookman Old Style" w:eastAsia="Arial" w:hAnsi="Bookman Old Style"/>
          <w:sz w:val="20"/>
          <w:lang w:eastAsia="en-US"/>
        </w:rPr>
        <w:t xml:space="preserve">ico </w:t>
      </w:r>
      <w:hyperlink r:id="rId23" w:history="1">
        <w:r w:rsidRPr="00065D9A">
          <w:rPr>
            <w:rStyle w:val="Hyperlink"/>
            <w:rFonts w:ascii="Bookman Old Style" w:eastAsia="Arial" w:hAnsi="Bookman Old Style"/>
            <w:b/>
            <w:sz w:val="20"/>
            <w:u w:val="none"/>
            <w:lang w:eastAsia="en-US"/>
          </w:rPr>
          <w:t>www.santaisabeldoivai.pr.gov.br</w:t>
        </w:r>
      </w:hyperlink>
    </w:p>
    <w:p w14:paraId="4AA8D7CA" w14:textId="77777777" w:rsidR="00304CBD" w:rsidRPr="00065D9A" w:rsidRDefault="00304CBD" w:rsidP="00304CBD">
      <w:pPr>
        <w:widowControl w:val="0"/>
        <w:tabs>
          <w:tab w:val="left" w:pos="709"/>
        </w:tabs>
        <w:ind w:left="0" w:right="-11" w:firstLine="0"/>
        <w:rPr>
          <w:rFonts w:ascii="Bookman Old Style" w:hAnsi="Bookman Old Style"/>
          <w:sz w:val="20"/>
        </w:rPr>
      </w:pPr>
    </w:p>
    <w:p w14:paraId="4A6B32CE"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24.2.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0D88DB2F" w14:textId="77777777" w:rsidR="00304CBD" w:rsidRPr="00065D9A" w:rsidRDefault="00304CBD" w:rsidP="00304CBD">
      <w:pPr>
        <w:widowControl w:val="0"/>
        <w:ind w:left="0" w:right="-11" w:firstLine="0"/>
        <w:rPr>
          <w:rFonts w:ascii="Bookman Old Style" w:hAnsi="Bookman Old Style"/>
          <w:sz w:val="20"/>
        </w:rPr>
      </w:pPr>
    </w:p>
    <w:p w14:paraId="564D6573"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24.3. O sistema disponibilizará campo próprio para troca de mensagens entre o Pregoeiro e os licitantes.</w:t>
      </w:r>
    </w:p>
    <w:p w14:paraId="7239E2A3" w14:textId="77777777" w:rsidR="00304CBD" w:rsidRPr="00065D9A" w:rsidRDefault="00304CBD" w:rsidP="00304CBD">
      <w:pPr>
        <w:pStyle w:val="PargrafodaLista"/>
        <w:ind w:left="0" w:right="-11" w:firstLine="0"/>
        <w:rPr>
          <w:rFonts w:ascii="Bookman Old Style" w:hAnsi="Bookman Old Style"/>
          <w:sz w:val="20"/>
        </w:rPr>
      </w:pPr>
    </w:p>
    <w:p w14:paraId="31B87CB4"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24.4. Os proponentes intimados para prestar quaisquer esclarecimentos adicionais deverão fazê-lo no prazo determinado pelo Pregoeiro.</w:t>
      </w:r>
    </w:p>
    <w:p w14:paraId="0D94D80A" w14:textId="77777777" w:rsidR="00304CBD" w:rsidRPr="00065D9A" w:rsidRDefault="00304CBD" w:rsidP="00304CBD">
      <w:pPr>
        <w:pStyle w:val="PargrafodaLista"/>
        <w:ind w:left="0" w:right="-11" w:firstLine="0"/>
        <w:rPr>
          <w:rFonts w:ascii="Bookman Old Style" w:hAnsi="Bookman Old Style"/>
          <w:sz w:val="20"/>
        </w:rPr>
      </w:pPr>
    </w:p>
    <w:p w14:paraId="2230B886"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24.5. 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4223ABB2" w14:textId="77777777" w:rsidR="00304CBD" w:rsidRPr="00065D9A" w:rsidRDefault="00304CBD" w:rsidP="00304CBD">
      <w:pPr>
        <w:pStyle w:val="PargrafodaLista"/>
        <w:ind w:left="0" w:right="-11" w:firstLine="0"/>
        <w:rPr>
          <w:rFonts w:ascii="Bookman Old Style" w:hAnsi="Bookman Old Style"/>
          <w:sz w:val="20"/>
        </w:rPr>
      </w:pPr>
    </w:p>
    <w:p w14:paraId="6D7E9C49"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24.6.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D3E8772" w14:textId="77777777" w:rsidR="00304CBD" w:rsidRPr="00065D9A" w:rsidRDefault="00304CBD" w:rsidP="00304CBD">
      <w:pPr>
        <w:pStyle w:val="PargrafodaLista"/>
        <w:ind w:left="0" w:right="-11" w:firstLine="0"/>
        <w:rPr>
          <w:rFonts w:ascii="Bookman Old Style" w:hAnsi="Bookman Old Style"/>
          <w:sz w:val="20"/>
        </w:rPr>
      </w:pPr>
    </w:p>
    <w:p w14:paraId="52DEDBAE"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24.7. As licitantes devem acompanhar rigorosamente todas as fases do certame e as operações no sistema eletrônico, inclusive mensagem via </w:t>
      </w:r>
      <w:r w:rsidRPr="00065D9A">
        <w:rPr>
          <w:rFonts w:ascii="Bookman Old Style" w:hAnsi="Bookman Old Style"/>
          <w:i/>
          <w:iCs/>
          <w:sz w:val="20"/>
        </w:rPr>
        <w:t>chat</w:t>
      </w:r>
      <w:r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4A9E960D" w14:textId="77777777" w:rsidR="00304CBD" w:rsidRPr="00065D9A" w:rsidRDefault="00304CBD" w:rsidP="00304CBD">
      <w:pPr>
        <w:pStyle w:val="PargrafodaLista"/>
        <w:ind w:left="0" w:right="-11" w:firstLine="0"/>
        <w:rPr>
          <w:rFonts w:ascii="Bookman Old Style" w:hAnsi="Bookman Old Style"/>
          <w:sz w:val="20"/>
        </w:rPr>
      </w:pPr>
    </w:p>
    <w:p w14:paraId="40EF4385"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24.8. Nenhuma indenização será devida às licitantes pela elaboração ou pela apresentação de documentação referente ao presente Edital.</w:t>
      </w:r>
    </w:p>
    <w:p w14:paraId="35FE1424" w14:textId="77777777" w:rsidR="00304CBD" w:rsidRPr="00065D9A" w:rsidRDefault="00304CBD" w:rsidP="00304CBD">
      <w:pPr>
        <w:pStyle w:val="PargrafodaLista"/>
        <w:ind w:left="0" w:right="-11" w:firstLine="0"/>
        <w:rPr>
          <w:rFonts w:ascii="Bookman Old Style" w:hAnsi="Bookman Old Style"/>
          <w:sz w:val="20"/>
        </w:rPr>
      </w:pPr>
    </w:p>
    <w:p w14:paraId="6F578636"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24.9. A adjudicação e ou homologação do resultado desta licitação não implicará direito à contratação.</w:t>
      </w:r>
    </w:p>
    <w:p w14:paraId="0BC4BD5B" w14:textId="77777777" w:rsidR="00304CBD" w:rsidRPr="00065D9A" w:rsidRDefault="00304CBD" w:rsidP="00304CBD">
      <w:pPr>
        <w:pStyle w:val="PargrafodaLista"/>
        <w:ind w:left="0" w:right="-11" w:firstLine="0"/>
        <w:rPr>
          <w:rFonts w:ascii="Bookman Old Style" w:hAnsi="Bookman Old Style"/>
          <w:sz w:val="20"/>
        </w:rPr>
      </w:pPr>
    </w:p>
    <w:p w14:paraId="15A109BA"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24.10. Na contagem dos prazos estabelecidos neste Edital, exclui-se o dia do início e inclui-se o do vencimento, observando-se que só se iniciam e vencem prazos em dia de expediente normal na </w:t>
      </w:r>
      <w:r w:rsidRPr="00065D9A">
        <w:rPr>
          <w:rFonts w:ascii="Bookman Old Style" w:hAnsi="Bookman Old Style"/>
          <w:sz w:val="20"/>
        </w:rPr>
        <w:lastRenderedPageBreak/>
        <w:t>Prefeitura Municipal de Santa Isabel do Ivaí - PR, exceto quando explicitamente disposto em contrário.</w:t>
      </w:r>
    </w:p>
    <w:p w14:paraId="5DFEEADA" w14:textId="77777777" w:rsidR="00304CBD" w:rsidRPr="00065D9A" w:rsidRDefault="00304CBD" w:rsidP="00304CBD">
      <w:pPr>
        <w:pStyle w:val="PargrafodaLista"/>
        <w:ind w:left="0" w:right="-11" w:firstLine="0"/>
        <w:rPr>
          <w:rFonts w:ascii="Bookman Old Style" w:hAnsi="Bookman Old Style"/>
          <w:sz w:val="20"/>
        </w:rPr>
      </w:pPr>
    </w:p>
    <w:p w14:paraId="17849593"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24.11.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546ADCDA" w14:textId="77777777" w:rsidR="00304CBD" w:rsidRPr="00065D9A" w:rsidRDefault="00304CBD" w:rsidP="00304CBD">
      <w:pPr>
        <w:widowControl w:val="0"/>
        <w:ind w:left="0" w:right="-11" w:firstLine="0"/>
        <w:rPr>
          <w:rFonts w:ascii="Bookman Old Style" w:hAnsi="Bookman Old Style"/>
          <w:sz w:val="20"/>
        </w:rPr>
      </w:pPr>
    </w:p>
    <w:p w14:paraId="22A776BB"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24.12. A anulação do procedimento licitatório induz o do contrato.</w:t>
      </w:r>
    </w:p>
    <w:p w14:paraId="0D82AE1E" w14:textId="77777777" w:rsidR="00304CBD" w:rsidRPr="00065D9A" w:rsidRDefault="00304CBD" w:rsidP="00304CBD">
      <w:pPr>
        <w:pStyle w:val="Default"/>
        <w:ind w:right="-11"/>
        <w:rPr>
          <w:rFonts w:ascii="Bookman Old Style" w:hAnsi="Bookman Old Style"/>
          <w:sz w:val="20"/>
          <w:szCs w:val="20"/>
        </w:rPr>
      </w:pPr>
    </w:p>
    <w:p w14:paraId="695E61A1"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24.13. O resultado da licitação será divulgado pelo Portal COMPRASBR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e estará disponível junto ao Departamento de Licitações e Contratos do Município de Santa Isabel do Ivaí - Paraná.</w:t>
      </w:r>
    </w:p>
    <w:p w14:paraId="64D4482F" w14:textId="77777777" w:rsidR="00304CBD" w:rsidRPr="00065D9A" w:rsidRDefault="00304CBD" w:rsidP="00304CBD">
      <w:pPr>
        <w:pStyle w:val="PargrafodaLista"/>
        <w:ind w:left="0" w:right="-11" w:firstLine="0"/>
        <w:rPr>
          <w:rFonts w:ascii="Bookman Old Style" w:hAnsi="Bookman Old Style"/>
          <w:sz w:val="20"/>
        </w:rPr>
      </w:pPr>
    </w:p>
    <w:p w14:paraId="3EE22617"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24.14. No caso de alteração deste Edital no curso do prazo estabelecido para a realização do Pregão, este prazo será reaberto, exceto quando, inquestionavelmente, a alteração não afetar a formulação das propostas.</w:t>
      </w:r>
    </w:p>
    <w:p w14:paraId="04DC133B" w14:textId="77777777" w:rsidR="00304CBD" w:rsidRPr="00065D9A" w:rsidRDefault="00304CBD" w:rsidP="00304CBD">
      <w:pPr>
        <w:pStyle w:val="PargrafodaLista"/>
        <w:ind w:left="0" w:right="-11" w:firstLine="0"/>
        <w:rPr>
          <w:rFonts w:ascii="Bookman Old Style" w:hAnsi="Bookman Old Style"/>
          <w:sz w:val="20"/>
        </w:rPr>
      </w:pPr>
    </w:p>
    <w:p w14:paraId="09DA6DDE"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24.15. 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1BB5904D" w14:textId="77777777" w:rsidR="00304CBD" w:rsidRPr="00065D9A" w:rsidRDefault="00304CBD" w:rsidP="00304CBD">
      <w:pPr>
        <w:pStyle w:val="PargrafodaLista"/>
        <w:ind w:left="0" w:right="-11" w:firstLine="0"/>
        <w:rPr>
          <w:rFonts w:ascii="Bookman Old Style" w:hAnsi="Bookman Old Style"/>
          <w:sz w:val="20"/>
        </w:rPr>
      </w:pPr>
    </w:p>
    <w:p w14:paraId="1F6DABB9"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24.16. </w:t>
      </w:r>
      <w:r w:rsidRPr="00065D9A">
        <w:rPr>
          <w:rFonts w:ascii="Bookman Old Style" w:hAnsi="Bookman Old Style"/>
          <w:b/>
          <w:bCs/>
          <w:sz w:val="20"/>
        </w:rPr>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Pr="00065D9A">
        <w:rPr>
          <w:rFonts w:ascii="Bookman Old Style" w:hAnsi="Bookman Old Style"/>
          <w:sz w:val="20"/>
        </w:rPr>
        <w:t xml:space="preserve"> </w:t>
      </w:r>
    </w:p>
    <w:p w14:paraId="4D619233" w14:textId="77777777" w:rsidR="00304CBD" w:rsidRPr="00065D9A" w:rsidRDefault="00304CBD" w:rsidP="00304CBD">
      <w:pPr>
        <w:pStyle w:val="PargrafodaLista"/>
        <w:ind w:left="0" w:right="-11" w:firstLine="0"/>
        <w:rPr>
          <w:rFonts w:ascii="Bookman Old Style" w:hAnsi="Bookman Old Style"/>
          <w:sz w:val="20"/>
        </w:rPr>
      </w:pPr>
    </w:p>
    <w:p w14:paraId="33329EFF"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24.17. O Pregoeiro não se responsabilizará por </w:t>
      </w:r>
      <w:r w:rsidRPr="00065D9A">
        <w:rPr>
          <w:rFonts w:ascii="Bookman Old Style" w:hAnsi="Bookman Old Style"/>
          <w:i/>
          <w:iCs/>
          <w:sz w:val="20"/>
        </w:rPr>
        <w:t>e-mails</w:t>
      </w:r>
      <w:r w:rsidRPr="00065D9A">
        <w:rPr>
          <w:rFonts w:ascii="Bookman Old Style" w:hAnsi="Bookman Old Style"/>
          <w:sz w:val="20"/>
        </w:rPr>
        <w:t xml:space="preserve"> que, por qualquer motivo, não forem recebidos em virtude de problemas no servidor ou navegador, tanto do Município de Santa Isabel do Ivaí – PR, quanto do emissor. </w:t>
      </w:r>
    </w:p>
    <w:p w14:paraId="380A68C4" w14:textId="77777777" w:rsidR="00304CBD" w:rsidRPr="00065D9A" w:rsidRDefault="00304CBD" w:rsidP="00304CBD">
      <w:pPr>
        <w:pStyle w:val="PargrafodaLista"/>
        <w:ind w:left="0" w:right="-11" w:firstLine="0"/>
        <w:rPr>
          <w:rFonts w:ascii="Bookman Old Style" w:hAnsi="Bookman Old Style"/>
          <w:sz w:val="20"/>
        </w:rPr>
      </w:pPr>
    </w:p>
    <w:p w14:paraId="0261EFAA"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24.18. Incumbirá ao Licitante acompanhar as operações no Sistema Eletrônico, sendo responsável pelo ônus decorrente da perda de negócios diante da inobservância de qualquer mensagem enviada e emitida pelo Sistema ou de sua desconexão. </w:t>
      </w:r>
    </w:p>
    <w:p w14:paraId="0233F2AD" w14:textId="77777777" w:rsidR="00304CBD" w:rsidRPr="00065D9A" w:rsidRDefault="00304CBD" w:rsidP="00304CBD">
      <w:pPr>
        <w:pStyle w:val="PargrafodaLista"/>
        <w:ind w:left="0" w:right="-11" w:firstLine="0"/>
        <w:rPr>
          <w:rFonts w:ascii="Bookman Old Style" w:hAnsi="Bookman Old Style"/>
          <w:sz w:val="20"/>
        </w:rPr>
      </w:pPr>
    </w:p>
    <w:p w14:paraId="1DF186E2"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24.19. Caso o sistema eletrônico desconectar para o Pregoeiro no decorrer da etapa de lances da sessão pública, e permanecendo acessíveis aos licitantes, os lances continuarão sendo recebidos, sem o prejuízo dos atos realizados.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p w14:paraId="55D040C5" w14:textId="77777777" w:rsidR="00304CBD" w:rsidRPr="00065D9A" w:rsidRDefault="00304CBD" w:rsidP="00304CBD">
      <w:pPr>
        <w:pStyle w:val="PargrafodaLista"/>
        <w:ind w:left="0" w:right="-11" w:firstLine="0"/>
        <w:rPr>
          <w:rFonts w:ascii="Bookman Old Style" w:hAnsi="Bookman Old Style"/>
          <w:sz w:val="20"/>
        </w:rPr>
      </w:pPr>
    </w:p>
    <w:p w14:paraId="3151B25D" w14:textId="77777777" w:rsidR="00304CBD" w:rsidRPr="00065D9A" w:rsidRDefault="00304CBD" w:rsidP="00304CBD">
      <w:pPr>
        <w:widowControl w:val="0"/>
        <w:ind w:left="0" w:right="-11" w:firstLine="0"/>
        <w:rPr>
          <w:rFonts w:ascii="Bookman Old Style" w:hAnsi="Bookman Old Style"/>
          <w:b/>
          <w:bCs/>
          <w:sz w:val="20"/>
        </w:rPr>
      </w:pPr>
      <w:r w:rsidRPr="00065D9A">
        <w:rPr>
          <w:rFonts w:ascii="Bookman Old Style" w:hAnsi="Bookman Old Style"/>
          <w:b/>
          <w:bCs/>
          <w:sz w:val="20"/>
        </w:rPr>
        <w:t xml:space="preserve">24.20. CASO A ETAPA DE LANCES ULTRAPASSE O HORÁRIO DE EXPEDIENTE, O PREGÃO SERÁ SUSPENSO E RETORNARÁ NO HORÁRIO INFORMADO PELO PREGOEIRO VIA </w:t>
      </w:r>
      <w:r w:rsidRPr="00065D9A">
        <w:rPr>
          <w:rFonts w:ascii="Bookman Old Style" w:hAnsi="Bookman Old Style"/>
          <w:b/>
          <w:bCs/>
          <w:i/>
          <w:iCs/>
          <w:sz w:val="20"/>
        </w:rPr>
        <w:t>CHAT</w:t>
      </w:r>
      <w:r w:rsidRPr="00065D9A">
        <w:rPr>
          <w:rFonts w:ascii="Bookman Old Style" w:hAnsi="Bookman Old Style"/>
          <w:b/>
          <w:bCs/>
          <w:sz w:val="20"/>
        </w:rPr>
        <w:t xml:space="preserve">. </w:t>
      </w:r>
    </w:p>
    <w:p w14:paraId="263469BC" w14:textId="77777777" w:rsidR="00304CBD" w:rsidRPr="00065D9A" w:rsidRDefault="00304CBD" w:rsidP="00304CBD">
      <w:pPr>
        <w:widowControl w:val="0"/>
        <w:ind w:left="0" w:right="-11" w:firstLine="0"/>
        <w:rPr>
          <w:rFonts w:ascii="Bookman Old Style" w:hAnsi="Bookman Old Style"/>
          <w:sz w:val="20"/>
        </w:rPr>
      </w:pPr>
    </w:p>
    <w:p w14:paraId="43C923DE"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24.21. Não havendo expediente, ocorrendo qualquer fato superveniente, ou mesmo indisponibilidade no Sistema ComprasBR que impeça a realização do certame na data e horário marcado, a sessão pública será automaticamente transferida para o primeiro dia útil subsequente, no horário estabelecido neste Edital, desde que não haja comunicação do Pregoeiro em contrário. </w:t>
      </w:r>
    </w:p>
    <w:p w14:paraId="1671DBEF" w14:textId="77777777" w:rsidR="00304CBD" w:rsidRPr="00065D9A" w:rsidRDefault="00304CBD" w:rsidP="00304CBD">
      <w:pPr>
        <w:pStyle w:val="PargrafodaLista"/>
        <w:ind w:left="0" w:right="-11" w:firstLine="0"/>
        <w:rPr>
          <w:rFonts w:ascii="Bookman Old Style" w:hAnsi="Bookman Old Style"/>
          <w:sz w:val="20"/>
        </w:rPr>
      </w:pPr>
    </w:p>
    <w:p w14:paraId="290F22F6"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 xml:space="preserve">24.22. Na hipótese de necessidade de suspensão da sessão pública para a realização de diligências, com vistas ao saneamento das propostas, a mesma somente poderá ser reiniciada mediante aviso prévio no sistema com, no mínimo, vinte e quatro horas de antecedência, e a ocorrência será registrada em ata. </w:t>
      </w:r>
    </w:p>
    <w:p w14:paraId="44BD079E" w14:textId="77777777" w:rsidR="00304CBD" w:rsidRPr="00065D9A" w:rsidRDefault="00304CBD" w:rsidP="00304CBD">
      <w:pPr>
        <w:pStyle w:val="PargrafodaLista"/>
        <w:ind w:left="0" w:right="-11" w:firstLine="0"/>
        <w:rPr>
          <w:rFonts w:ascii="Bookman Old Style" w:hAnsi="Bookman Old Style"/>
          <w:sz w:val="20"/>
        </w:rPr>
      </w:pPr>
    </w:p>
    <w:p w14:paraId="22DA007B"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lastRenderedPageBreak/>
        <w:t xml:space="preserve">24.23. Para dirimir, na esfera judicial, as questões oriundas do presente Edital, será competente o Foro da Comarca de Santa Isabel do Ivaí - Paraná. </w:t>
      </w:r>
    </w:p>
    <w:p w14:paraId="20513E7C" w14:textId="77777777" w:rsidR="00304CBD" w:rsidRPr="00065D9A" w:rsidRDefault="00304CBD" w:rsidP="00304CBD">
      <w:pPr>
        <w:widowControl w:val="0"/>
        <w:ind w:left="0" w:right="-11" w:firstLine="0"/>
        <w:rPr>
          <w:rFonts w:ascii="Bookman Old Style" w:hAnsi="Bookman Old Style"/>
          <w:sz w:val="20"/>
        </w:rPr>
      </w:pPr>
    </w:p>
    <w:p w14:paraId="67D6DFAE"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24.24. Os casos omissos serão resolvidos pelo Pregoeiro.</w:t>
      </w:r>
    </w:p>
    <w:p w14:paraId="394FFEBD" w14:textId="77777777" w:rsidR="00304CBD" w:rsidRPr="00065D9A" w:rsidRDefault="00304CBD" w:rsidP="00304CBD">
      <w:pPr>
        <w:widowControl w:val="0"/>
        <w:ind w:left="0" w:right="-11" w:firstLine="0"/>
        <w:rPr>
          <w:rFonts w:ascii="Bookman Old Style" w:hAnsi="Bookman Old Style"/>
          <w:sz w:val="20"/>
        </w:rPr>
      </w:pPr>
    </w:p>
    <w:p w14:paraId="4CEC5B0C" w14:textId="77777777" w:rsidR="00304CBD" w:rsidRPr="00065D9A" w:rsidRDefault="00304CBD" w:rsidP="00304CBD">
      <w:pPr>
        <w:widowControl w:val="0"/>
        <w:ind w:left="0" w:right="-11" w:firstLine="0"/>
        <w:rPr>
          <w:rFonts w:ascii="Bookman Old Style" w:hAnsi="Bookman Old Style"/>
          <w:sz w:val="20"/>
        </w:rPr>
      </w:pPr>
      <w:r w:rsidRPr="00065D9A">
        <w:rPr>
          <w:rFonts w:ascii="Bookman Old Style" w:hAnsi="Bookman Old Style"/>
          <w:sz w:val="20"/>
        </w:rPr>
        <w:t>24.25. Integram este Edital, para todos os fins e efeitos, os seguintes anexos:</w:t>
      </w:r>
    </w:p>
    <w:p w14:paraId="226DB2A7" w14:textId="77777777" w:rsidR="00304CBD" w:rsidRPr="00065D9A" w:rsidRDefault="00304CBD" w:rsidP="00304CBD">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304CBD" w:rsidRPr="00065D9A" w14:paraId="04C7F6B5" w14:textId="77777777" w:rsidTr="0060048D">
        <w:tc>
          <w:tcPr>
            <w:tcW w:w="721" w:type="pct"/>
          </w:tcPr>
          <w:p w14:paraId="656B7B98" w14:textId="77777777" w:rsidR="00304CBD" w:rsidRPr="00065D9A" w:rsidRDefault="00304CBD" w:rsidP="0060048D">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677168A2" w14:textId="77777777" w:rsidR="00304CBD" w:rsidRPr="00065D9A" w:rsidRDefault="00304CBD" w:rsidP="0060048D">
            <w:pPr>
              <w:ind w:left="0" w:right="-11" w:firstLine="0"/>
              <w:rPr>
                <w:rFonts w:ascii="Bookman Old Style" w:hAnsi="Bookman Old Style"/>
                <w:sz w:val="20"/>
              </w:rPr>
            </w:pPr>
            <w:r w:rsidRPr="00065D9A">
              <w:rPr>
                <w:rFonts w:ascii="Bookman Old Style" w:hAnsi="Bookman Old Style"/>
                <w:sz w:val="20"/>
              </w:rPr>
              <w:t>Termo de Referência;</w:t>
            </w:r>
          </w:p>
        </w:tc>
      </w:tr>
      <w:tr w:rsidR="00304CBD" w:rsidRPr="00065D9A" w14:paraId="1A80A4FA" w14:textId="77777777" w:rsidTr="0060048D">
        <w:tc>
          <w:tcPr>
            <w:tcW w:w="721" w:type="pct"/>
          </w:tcPr>
          <w:p w14:paraId="065027CB" w14:textId="77777777" w:rsidR="00304CBD" w:rsidRPr="00065D9A" w:rsidRDefault="00304CBD" w:rsidP="0060048D">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4C134666" w14:textId="77777777" w:rsidR="00304CBD" w:rsidRPr="00065D9A" w:rsidRDefault="00304CBD" w:rsidP="0060048D">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304CBD" w:rsidRPr="00065D9A" w14:paraId="6885EE69" w14:textId="77777777" w:rsidTr="0060048D">
        <w:tc>
          <w:tcPr>
            <w:tcW w:w="721" w:type="pct"/>
          </w:tcPr>
          <w:p w14:paraId="5445D034" w14:textId="77777777" w:rsidR="00304CBD" w:rsidRPr="00065D9A" w:rsidRDefault="00304CBD" w:rsidP="0060048D">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5513C60" w14:textId="77777777" w:rsidR="00304CBD" w:rsidRPr="00065D9A" w:rsidRDefault="00304CBD" w:rsidP="0060048D">
            <w:pPr>
              <w:ind w:left="0" w:right="-11" w:firstLine="0"/>
              <w:rPr>
                <w:rFonts w:ascii="Bookman Old Style" w:hAnsi="Bookman Old Style"/>
                <w:b/>
                <w:sz w:val="20"/>
              </w:rPr>
            </w:pPr>
            <w:r w:rsidRPr="00065D9A">
              <w:rPr>
                <w:rFonts w:ascii="Bookman Old Style" w:hAnsi="Bookman Old Style"/>
                <w:sz w:val="20"/>
              </w:rPr>
              <w:t>Modelo de Declaração Unificada;</w:t>
            </w:r>
          </w:p>
        </w:tc>
      </w:tr>
      <w:tr w:rsidR="00304CBD" w:rsidRPr="00065D9A" w14:paraId="54CD6827" w14:textId="77777777" w:rsidTr="0060048D">
        <w:tc>
          <w:tcPr>
            <w:tcW w:w="721" w:type="pct"/>
          </w:tcPr>
          <w:p w14:paraId="7518338B" w14:textId="77777777" w:rsidR="00304CBD" w:rsidRPr="00065D9A" w:rsidRDefault="00304CBD" w:rsidP="0060048D">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3C7E4FEF" w14:textId="77777777" w:rsidR="00304CBD" w:rsidRPr="00065D9A" w:rsidRDefault="00304CBD" w:rsidP="0060048D">
            <w:pPr>
              <w:pStyle w:val="Corpodetexto2"/>
              <w:ind w:left="0" w:right="-11" w:firstLine="0"/>
              <w:jc w:val="left"/>
              <w:rPr>
                <w:rFonts w:ascii="Bookman Old Style" w:hAnsi="Bookman Old Style"/>
                <w:b w:val="0"/>
                <w:sz w:val="20"/>
              </w:rPr>
            </w:pPr>
            <w:r w:rsidRPr="00065D9A">
              <w:rPr>
                <w:rFonts w:ascii="Bookman Old Style" w:hAnsi="Bookman Old Style"/>
                <w:b w:val="0"/>
                <w:sz w:val="20"/>
              </w:rPr>
              <w:t>Modelo de Minuta da Ata de Registro de Preços</w:t>
            </w:r>
          </w:p>
        </w:tc>
      </w:tr>
    </w:tbl>
    <w:p w14:paraId="5439D358" w14:textId="77777777" w:rsidR="00304CBD" w:rsidRDefault="00304CBD" w:rsidP="00304CBD">
      <w:pPr>
        <w:pStyle w:val="Ttulo"/>
        <w:ind w:right="-11"/>
        <w:rPr>
          <w:rFonts w:ascii="Bookman Old Style" w:hAnsi="Bookman Old Style"/>
          <w:b w:val="0"/>
          <w:bCs w:val="0"/>
          <w:sz w:val="20"/>
          <w:szCs w:val="20"/>
        </w:rPr>
      </w:pPr>
    </w:p>
    <w:p w14:paraId="67218252" w14:textId="087B908F" w:rsidR="00304CBD" w:rsidRDefault="00304CBD" w:rsidP="00304CBD">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Estado do Paraná, em </w:t>
      </w:r>
      <w:r w:rsidR="00B21363">
        <w:rPr>
          <w:rFonts w:ascii="Bookman Old Style" w:hAnsi="Bookman Old Style"/>
          <w:b w:val="0"/>
          <w:bCs w:val="0"/>
          <w:sz w:val="20"/>
          <w:szCs w:val="20"/>
        </w:rPr>
        <w:t>14</w:t>
      </w:r>
      <w:r>
        <w:rPr>
          <w:rFonts w:ascii="Bookman Old Style" w:hAnsi="Bookman Old Style"/>
          <w:b w:val="0"/>
          <w:bCs w:val="0"/>
          <w:sz w:val="20"/>
          <w:szCs w:val="20"/>
        </w:rPr>
        <w:t xml:space="preserve"> de outubro</w:t>
      </w:r>
      <w:r w:rsidRPr="00065D9A">
        <w:rPr>
          <w:rFonts w:ascii="Bookman Old Style" w:hAnsi="Bookman Old Style"/>
          <w:b w:val="0"/>
          <w:bCs w:val="0"/>
          <w:sz w:val="20"/>
          <w:szCs w:val="20"/>
        </w:rPr>
        <w:t xml:space="preserve"> de 202</w:t>
      </w:r>
      <w:r w:rsidR="001B76C3">
        <w:rPr>
          <w:rFonts w:ascii="Bookman Old Style" w:hAnsi="Bookman Old Style"/>
          <w:b w:val="0"/>
          <w:bCs w:val="0"/>
          <w:sz w:val="20"/>
          <w:szCs w:val="20"/>
        </w:rPr>
        <w:t>4</w:t>
      </w:r>
      <w:r w:rsidRPr="00065D9A">
        <w:rPr>
          <w:rFonts w:ascii="Bookman Old Style" w:hAnsi="Bookman Old Style"/>
          <w:b w:val="0"/>
          <w:bCs w:val="0"/>
          <w:sz w:val="20"/>
          <w:szCs w:val="20"/>
        </w:rPr>
        <w:t>.</w:t>
      </w:r>
    </w:p>
    <w:p w14:paraId="0B84BED2" w14:textId="77777777" w:rsidR="00304CBD" w:rsidRPr="00065D9A" w:rsidRDefault="00304CBD" w:rsidP="00304CBD">
      <w:pPr>
        <w:pStyle w:val="Ttulo"/>
        <w:ind w:right="-11"/>
        <w:rPr>
          <w:rFonts w:ascii="Bookman Old Style" w:hAnsi="Bookman Old Style"/>
          <w:b w:val="0"/>
          <w:bCs w:val="0"/>
          <w:sz w:val="20"/>
          <w:szCs w:val="20"/>
        </w:rPr>
      </w:pPr>
    </w:p>
    <w:p w14:paraId="0B91820C" w14:textId="77777777" w:rsidR="00304CBD" w:rsidRPr="00065D9A" w:rsidRDefault="00304CBD" w:rsidP="00304CBD">
      <w:pPr>
        <w:ind w:left="0" w:right="-11" w:firstLine="0"/>
        <w:jc w:val="center"/>
        <w:rPr>
          <w:rFonts w:ascii="Bookman Old Style" w:hAnsi="Bookman Old Style"/>
          <w:b/>
          <w:sz w:val="20"/>
        </w:rPr>
      </w:pPr>
    </w:p>
    <w:p w14:paraId="6836BC4E" w14:textId="77777777" w:rsidR="00304CBD" w:rsidRPr="00F87965" w:rsidRDefault="00304CBD" w:rsidP="00304CBD">
      <w:pPr>
        <w:tabs>
          <w:tab w:val="left" w:pos="4320"/>
        </w:tabs>
        <w:jc w:val="center"/>
        <w:rPr>
          <w:rFonts w:ascii="Bookman Old Style" w:hAnsi="Bookman Old Style"/>
          <w:bCs/>
          <w:i/>
          <w:iCs/>
          <w:sz w:val="18"/>
          <w:szCs w:val="18"/>
        </w:rPr>
      </w:pPr>
      <w:r w:rsidRPr="00F87965">
        <w:rPr>
          <w:rFonts w:ascii="Bookman Old Style" w:hAnsi="Bookman Old Style"/>
          <w:bCs/>
          <w:i/>
          <w:iCs/>
          <w:sz w:val="18"/>
          <w:szCs w:val="18"/>
        </w:rPr>
        <w:t>(Assinado Digitalmente)</w:t>
      </w:r>
    </w:p>
    <w:p w14:paraId="16E2F426" w14:textId="77777777" w:rsidR="00304CBD" w:rsidRPr="00065D9A" w:rsidRDefault="00304CBD" w:rsidP="00304CBD">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1BBD1A4B" w14:textId="77777777" w:rsidR="00304CBD" w:rsidRPr="00065D9A" w:rsidRDefault="00304CBD" w:rsidP="00304CBD">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40A66379" w14:textId="77777777" w:rsidR="00304CBD" w:rsidRDefault="00304CBD" w:rsidP="00304CBD">
      <w:pPr>
        <w:ind w:left="0" w:right="-11" w:firstLine="0"/>
        <w:jc w:val="center"/>
        <w:rPr>
          <w:rFonts w:ascii="Bookman Old Style" w:hAnsi="Bookman Old Style"/>
          <w:b/>
          <w:sz w:val="20"/>
        </w:rPr>
      </w:pPr>
    </w:p>
    <w:p w14:paraId="3FEF9A06" w14:textId="65F49BEA" w:rsidR="007743E3" w:rsidRDefault="007743E3" w:rsidP="0006577C">
      <w:pPr>
        <w:ind w:left="0" w:right="-11" w:firstLine="0"/>
        <w:jc w:val="center"/>
        <w:rPr>
          <w:rFonts w:ascii="Bookman Old Style" w:hAnsi="Bookman Old Style"/>
          <w:b/>
          <w:sz w:val="20"/>
        </w:rPr>
      </w:pPr>
    </w:p>
    <w:p w14:paraId="740E41A3" w14:textId="5EAA5D45" w:rsidR="007743E3" w:rsidRDefault="007743E3" w:rsidP="0006577C">
      <w:pPr>
        <w:ind w:left="0" w:right="-11" w:firstLine="0"/>
        <w:jc w:val="center"/>
        <w:rPr>
          <w:rFonts w:ascii="Bookman Old Style" w:hAnsi="Bookman Old Style"/>
          <w:b/>
          <w:sz w:val="20"/>
        </w:rPr>
      </w:pPr>
    </w:p>
    <w:p w14:paraId="48C9072B" w14:textId="6324D410" w:rsidR="00EC193B" w:rsidRDefault="00EC193B" w:rsidP="0006577C">
      <w:pPr>
        <w:ind w:left="0" w:right="-11" w:firstLine="0"/>
        <w:jc w:val="center"/>
        <w:rPr>
          <w:rFonts w:ascii="Bookman Old Style" w:hAnsi="Bookman Old Style"/>
          <w:b/>
          <w:sz w:val="20"/>
        </w:rPr>
      </w:pPr>
    </w:p>
    <w:p w14:paraId="16E842AE" w14:textId="6752D105" w:rsidR="00EC193B" w:rsidRDefault="00EC193B" w:rsidP="0006577C">
      <w:pPr>
        <w:ind w:left="0" w:right="-11" w:firstLine="0"/>
        <w:jc w:val="center"/>
        <w:rPr>
          <w:rFonts w:ascii="Bookman Old Style" w:hAnsi="Bookman Old Style"/>
          <w:b/>
          <w:sz w:val="20"/>
        </w:rPr>
      </w:pPr>
    </w:p>
    <w:p w14:paraId="6F29956A" w14:textId="2955F33A" w:rsidR="00EC193B" w:rsidRDefault="00EC193B" w:rsidP="0006577C">
      <w:pPr>
        <w:ind w:left="0" w:right="-11" w:firstLine="0"/>
        <w:jc w:val="center"/>
        <w:rPr>
          <w:rFonts w:ascii="Bookman Old Style" w:hAnsi="Bookman Old Style"/>
          <w:b/>
          <w:sz w:val="20"/>
        </w:rPr>
      </w:pPr>
    </w:p>
    <w:p w14:paraId="6160CB50" w14:textId="496DA9EA" w:rsidR="00EC193B" w:rsidRDefault="00EC193B" w:rsidP="0006577C">
      <w:pPr>
        <w:ind w:left="0" w:right="-11" w:firstLine="0"/>
        <w:jc w:val="center"/>
        <w:rPr>
          <w:rFonts w:ascii="Bookman Old Style" w:hAnsi="Bookman Old Style"/>
          <w:b/>
          <w:sz w:val="20"/>
        </w:rPr>
      </w:pPr>
    </w:p>
    <w:p w14:paraId="0F1C52C6" w14:textId="4CA02476" w:rsidR="00304CBD" w:rsidRDefault="00304CBD" w:rsidP="0006577C">
      <w:pPr>
        <w:ind w:left="0" w:right="-11" w:firstLine="0"/>
        <w:jc w:val="center"/>
        <w:rPr>
          <w:rFonts w:ascii="Bookman Old Style" w:hAnsi="Bookman Old Style"/>
          <w:b/>
          <w:sz w:val="20"/>
        </w:rPr>
      </w:pPr>
    </w:p>
    <w:p w14:paraId="36A394FD" w14:textId="3C978ABF" w:rsidR="00304CBD" w:rsidRDefault="00304CBD" w:rsidP="0006577C">
      <w:pPr>
        <w:ind w:left="0" w:right="-11" w:firstLine="0"/>
        <w:jc w:val="center"/>
        <w:rPr>
          <w:rFonts w:ascii="Bookman Old Style" w:hAnsi="Bookman Old Style"/>
          <w:b/>
          <w:sz w:val="20"/>
        </w:rPr>
      </w:pPr>
    </w:p>
    <w:p w14:paraId="1CB29D40" w14:textId="0B476E41" w:rsidR="00304CBD" w:rsidRDefault="00304CBD" w:rsidP="0006577C">
      <w:pPr>
        <w:ind w:left="0" w:right="-11" w:firstLine="0"/>
        <w:jc w:val="center"/>
        <w:rPr>
          <w:rFonts w:ascii="Bookman Old Style" w:hAnsi="Bookman Old Style"/>
          <w:b/>
          <w:sz w:val="20"/>
        </w:rPr>
      </w:pPr>
    </w:p>
    <w:p w14:paraId="4E5D6A76" w14:textId="70CA0934" w:rsidR="00304CBD" w:rsidRDefault="00304CBD" w:rsidP="0006577C">
      <w:pPr>
        <w:ind w:left="0" w:right="-11" w:firstLine="0"/>
        <w:jc w:val="center"/>
        <w:rPr>
          <w:rFonts w:ascii="Bookman Old Style" w:hAnsi="Bookman Old Style"/>
          <w:b/>
          <w:sz w:val="20"/>
        </w:rPr>
      </w:pPr>
    </w:p>
    <w:p w14:paraId="11D01604" w14:textId="76E95052" w:rsidR="00304CBD" w:rsidRDefault="00304CBD" w:rsidP="0006577C">
      <w:pPr>
        <w:ind w:left="0" w:right="-11" w:firstLine="0"/>
        <w:jc w:val="center"/>
        <w:rPr>
          <w:rFonts w:ascii="Bookman Old Style" w:hAnsi="Bookman Old Style"/>
          <w:b/>
          <w:sz w:val="20"/>
        </w:rPr>
      </w:pPr>
    </w:p>
    <w:p w14:paraId="6FBB54D2" w14:textId="00B1E006" w:rsidR="00304CBD" w:rsidRDefault="00304CBD" w:rsidP="0006577C">
      <w:pPr>
        <w:ind w:left="0" w:right="-11" w:firstLine="0"/>
        <w:jc w:val="center"/>
        <w:rPr>
          <w:rFonts w:ascii="Bookman Old Style" w:hAnsi="Bookman Old Style"/>
          <w:b/>
          <w:sz w:val="20"/>
        </w:rPr>
      </w:pPr>
    </w:p>
    <w:p w14:paraId="42EBF0AA" w14:textId="707C8339" w:rsidR="00304CBD" w:rsidRDefault="00304CBD" w:rsidP="0006577C">
      <w:pPr>
        <w:ind w:left="0" w:right="-11" w:firstLine="0"/>
        <w:jc w:val="center"/>
        <w:rPr>
          <w:rFonts w:ascii="Bookman Old Style" w:hAnsi="Bookman Old Style"/>
          <w:b/>
          <w:sz w:val="20"/>
        </w:rPr>
      </w:pPr>
    </w:p>
    <w:p w14:paraId="73C3025D" w14:textId="1B3E8FEA" w:rsidR="00304CBD" w:rsidRDefault="00304CBD" w:rsidP="0006577C">
      <w:pPr>
        <w:ind w:left="0" w:right="-11" w:firstLine="0"/>
        <w:jc w:val="center"/>
        <w:rPr>
          <w:rFonts w:ascii="Bookman Old Style" w:hAnsi="Bookman Old Style"/>
          <w:b/>
          <w:sz w:val="20"/>
        </w:rPr>
      </w:pPr>
    </w:p>
    <w:p w14:paraId="4A23CDA9" w14:textId="5A95BB70" w:rsidR="00304CBD" w:rsidRDefault="00304CBD" w:rsidP="0006577C">
      <w:pPr>
        <w:ind w:left="0" w:right="-11" w:firstLine="0"/>
        <w:jc w:val="center"/>
        <w:rPr>
          <w:rFonts w:ascii="Bookman Old Style" w:hAnsi="Bookman Old Style"/>
          <w:b/>
          <w:sz w:val="20"/>
        </w:rPr>
      </w:pPr>
    </w:p>
    <w:p w14:paraId="3D4498DF" w14:textId="0BA96D0B" w:rsidR="00304CBD" w:rsidRDefault="00304CBD" w:rsidP="0006577C">
      <w:pPr>
        <w:ind w:left="0" w:right="-11" w:firstLine="0"/>
        <w:jc w:val="center"/>
        <w:rPr>
          <w:rFonts w:ascii="Bookman Old Style" w:hAnsi="Bookman Old Style"/>
          <w:b/>
          <w:sz w:val="20"/>
        </w:rPr>
      </w:pPr>
    </w:p>
    <w:p w14:paraId="7DC90427" w14:textId="23B13F1C" w:rsidR="00304CBD" w:rsidRDefault="00304CBD" w:rsidP="0006577C">
      <w:pPr>
        <w:ind w:left="0" w:right="-11" w:firstLine="0"/>
        <w:jc w:val="center"/>
        <w:rPr>
          <w:rFonts w:ascii="Bookman Old Style" w:hAnsi="Bookman Old Style"/>
          <w:b/>
          <w:sz w:val="20"/>
        </w:rPr>
      </w:pPr>
    </w:p>
    <w:p w14:paraId="61CEE139" w14:textId="58A32F8E" w:rsidR="00304CBD" w:rsidRDefault="00304CBD" w:rsidP="0006577C">
      <w:pPr>
        <w:ind w:left="0" w:right="-11" w:firstLine="0"/>
        <w:jc w:val="center"/>
        <w:rPr>
          <w:rFonts w:ascii="Bookman Old Style" w:hAnsi="Bookman Old Style"/>
          <w:b/>
          <w:sz w:val="20"/>
        </w:rPr>
      </w:pPr>
    </w:p>
    <w:p w14:paraId="0764515A" w14:textId="2E91995A" w:rsidR="00304CBD" w:rsidRDefault="00304CBD" w:rsidP="0006577C">
      <w:pPr>
        <w:ind w:left="0" w:right="-11" w:firstLine="0"/>
        <w:jc w:val="center"/>
        <w:rPr>
          <w:rFonts w:ascii="Bookman Old Style" w:hAnsi="Bookman Old Style"/>
          <w:b/>
          <w:sz w:val="20"/>
        </w:rPr>
      </w:pPr>
    </w:p>
    <w:p w14:paraId="22B4D941" w14:textId="0EFF5800" w:rsidR="00304CBD" w:rsidRDefault="00304CBD" w:rsidP="0006577C">
      <w:pPr>
        <w:ind w:left="0" w:right="-11" w:firstLine="0"/>
        <w:jc w:val="center"/>
        <w:rPr>
          <w:rFonts w:ascii="Bookman Old Style" w:hAnsi="Bookman Old Style"/>
          <w:b/>
          <w:sz w:val="20"/>
        </w:rPr>
      </w:pPr>
    </w:p>
    <w:p w14:paraId="74DFB31E" w14:textId="44E76BCD" w:rsidR="00304CBD" w:rsidRDefault="00304CBD" w:rsidP="0006577C">
      <w:pPr>
        <w:ind w:left="0" w:right="-11" w:firstLine="0"/>
        <w:jc w:val="center"/>
        <w:rPr>
          <w:rFonts w:ascii="Bookman Old Style" w:hAnsi="Bookman Old Style"/>
          <w:b/>
          <w:sz w:val="20"/>
        </w:rPr>
      </w:pPr>
    </w:p>
    <w:p w14:paraId="7D1F7282" w14:textId="3A78D9AA" w:rsidR="00304CBD" w:rsidRDefault="00304CBD" w:rsidP="0006577C">
      <w:pPr>
        <w:ind w:left="0" w:right="-11" w:firstLine="0"/>
        <w:jc w:val="center"/>
        <w:rPr>
          <w:rFonts w:ascii="Bookman Old Style" w:hAnsi="Bookman Old Style"/>
          <w:b/>
          <w:sz w:val="20"/>
        </w:rPr>
      </w:pPr>
    </w:p>
    <w:p w14:paraId="49433316" w14:textId="320BB526" w:rsidR="00304CBD" w:rsidRDefault="00304CBD" w:rsidP="0006577C">
      <w:pPr>
        <w:ind w:left="0" w:right="-11" w:firstLine="0"/>
        <w:jc w:val="center"/>
        <w:rPr>
          <w:rFonts w:ascii="Bookman Old Style" w:hAnsi="Bookman Old Style"/>
          <w:b/>
          <w:sz w:val="20"/>
        </w:rPr>
      </w:pPr>
    </w:p>
    <w:p w14:paraId="06314AB3" w14:textId="2C0B6AFA" w:rsidR="00304CBD" w:rsidRDefault="00304CBD" w:rsidP="0006577C">
      <w:pPr>
        <w:ind w:left="0" w:right="-11" w:firstLine="0"/>
        <w:jc w:val="center"/>
        <w:rPr>
          <w:rFonts w:ascii="Bookman Old Style" w:hAnsi="Bookman Old Style"/>
          <w:b/>
          <w:sz w:val="20"/>
        </w:rPr>
      </w:pPr>
    </w:p>
    <w:p w14:paraId="4D13CA44" w14:textId="0B437D8E" w:rsidR="00304CBD" w:rsidRDefault="00304CBD" w:rsidP="0006577C">
      <w:pPr>
        <w:ind w:left="0" w:right="-11" w:firstLine="0"/>
        <w:jc w:val="center"/>
        <w:rPr>
          <w:rFonts w:ascii="Bookman Old Style" w:hAnsi="Bookman Old Style"/>
          <w:b/>
          <w:sz w:val="20"/>
        </w:rPr>
      </w:pPr>
    </w:p>
    <w:p w14:paraId="373464D0" w14:textId="700C4A30" w:rsidR="00304CBD" w:rsidRDefault="00304CBD" w:rsidP="0006577C">
      <w:pPr>
        <w:ind w:left="0" w:right="-11" w:firstLine="0"/>
        <w:jc w:val="center"/>
        <w:rPr>
          <w:rFonts w:ascii="Bookman Old Style" w:hAnsi="Bookman Old Style"/>
          <w:b/>
          <w:sz w:val="20"/>
        </w:rPr>
      </w:pPr>
    </w:p>
    <w:p w14:paraId="22871058" w14:textId="328AD204" w:rsidR="00304CBD" w:rsidRDefault="00304CBD" w:rsidP="0006577C">
      <w:pPr>
        <w:ind w:left="0" w:right="-11" w:firstLine="0"/>
        <w:jc w:val="center"/>
        <w:rPr>
          <w:rFonts w:ascii="Bookman Old Style" w:hAnsi="Bookman Old Style"/>
          <w:b/>
          <w:sz w:val="20"/>
        </w:rPr>
      </w:pPr>
    </w:p>
    <w:p w14:paraId="12A7B953" w14:textId="477D5EC6" w:rsidR="00304CBD" w:rsidRDefault="00304CBD" w:rsidP="0006577C">
      <w:pPr>
        <w:ind w:left="0" w:right="-11" w:firstLine="0"/>
        <w:jc w:val="center"/>
        <w:rPr>
          <w:rFonts w:ascii="Bookman Old Style" w:hAnsi="Bookman Old Style"/>
          <w:b/>
          <w:sz w:val="20"/>
        </w:rPr>
      </w:pPr>
    </w:p>
    <w:p w14:paraId="2FA99F8F" w14:textId="195AEB52" w:rsidR="00304CBD" w:rsidRDefault="00304CBD" w:rsidP="0006577C">
      <w:pPr>
        <w:ind w:left="0" w:right="-11" w:firstLine="0"/>
        <w:jc w:val="center"/>
        <w:rPr>
          <w:rFonts w:ascii="Bookman Old Style" w:hAnsi="Bookman Old Style"/>
          <w:b/>
          <w:sz w:val="20"/>
        </w:rPr>
      </w:pPr>
    </w:p>
    <w:p w14:paraId="50026F5F" w14:textId="08776D67" w:rsidR="00304CBD" w:rsidRDefault="00304CBD" w:rsidP="0006577C">
      <w:pPr>
        <w:ind w:left="0" w:right="-11" w:firstLine="0"/>
        <w:jc w:val="center"/>
        <w:rPr>
          <w:rFonts w:ascii="Bookman Old Style" w:hAnsi="Bookman Old Style"/>
          <w:b/>
          <w:sz w:val="20"/>
        </w:rPr>
      </w:pPr>
    </w:p>
    <w:p w14:paraId="68ACAC62" w14:textId="435E0CA2" w:rsidR="00304CBD" w:rsidRDefault="00304CBD" w:rsidP="0006577C">
      <w:pPr>
        <w:ind w:left="0" w:right="-11" w:firstLine="0"/>
        <w:jc w:val="center"/>
        <w:rPr>
          <w:rFonts w:ascii="Bookman Old Style" w:hAnsi="Bookman Old Style"/>
          <w:b/>
          <w:sz w:val="20"/>
        </w:rPr>
      </w:pPr>
    </w:p>
    <w:p w14:paraId="0A178550" w14:textId="4361F51A" w:rsidR="00304CBD" w:rsidRDefault="00304CBD" w:rsidP="0006577C">
      <w:pPr>
        <w:ind w:left="0" w:right="-11" w:firstLine="0"/>
        <w:jc w:val="center"/>
        <w:rPr>
          <w:rFonts w:ascii="Bookman Old Style" w:hAnsi="Bookman Old Style"/>
          <w:b/>
          <w:sz w:val="20"/>
        </w:rPr>
      </w:pPr>
    </w:p>
    <w:p w14:paraId="2004B246" w14:textId="6F37FA5F" w:rsidR="00304CBD" w:rsidRDefault="00304CBD" w:rsidP="0006577C">
      <w:pPr>
        <w:ind w:left="0" w:right="-11" w:firstLine="0"/>
        <w:jc w:val="center"/>
        <w:rPr>
          <w:rFonts w:ascii="Bookman Old Style" w:hAnsi="Bookman Old Style"/>
          <w:b/>
          <w:sz w:val="20"/>
        </w:rPr>
      </w:pPr>
    </w:p>
    <w:p w14:paraId="518D11A3" w14:textId="2BEA6F43" w:rsidR="00304CBD" w:rsidRDefault="00304CBD" w:rsidP="0006577C">
      <w:pPr>
        <w:ind w:left="0" w:right="-11" w:firstLine="0"/>
        <w:jc w:val="center"/>
        <w:rPr>
          <w:rFonts w:ascii="Bookman Old Style" w:hAnsi="Bookman Old Style"/>
          <w:b/>
          <w:sz w:val="20"/>
        </w:rPr>
      </w:pPr>
    </w:p>
    <w:p w14:paraId="5BBB1709" w14:textId="336F88DD" w:rsidR="00304CBD" w:rsidRDefault="00304CBD" w:rsidP="0006577C">
      <w:pPr>
        <w:ind w:left="0" w:right="-11" w:firstLine="0"/>
        <w:jc w:val="center"/>
        <w:rPr>
          <w:rFonts w:ascii="Bookman Old Style" w:hAnsi="Bookman Old Style"/>
          <w:b/>
          <w:sz w:val="20"/>
        </w:rPr>
      </w:pPr>
    </w:p>
    <w:p w14:paraId="58E262E5" w14:textId="77777777" w:rsidR="00304CBD" w:rsidRDefault="00304CBD" w:rsidP="0006577C">
      <w:pPr>
        <w:ind w:left="0" w:right="-11" w:firstLine="0"/>
        <w:jc w:val="center"/>
        <w:rPr>
          <w:rFonts w:ascii="Bookman Old Style" w:hAnsi="Bookman Old Style"/>
          <w:b/>
          <w:sz w:val="20"/>
        </w:rPr>
      </w:pPr>
    </w:p>
    <w:p w14:paraId="0774FB71" w14:textId="2DDECB4F" w:rsidR="00EC193B" w:rsidRDefault="00EC193B" w:rsidP="0006577C">
      <w:pPr>
        <w:ind w:left="0" w:right="-11" w:firstLine="0"/>
        <w:jc w:val="center"/>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bookmarkStart w:id="22" w:name="_Hlk74293602"/>
      <w:bookmarkStart w:id="23" w:name="_Hlk66800210"/>
      <w:r w:rsidRPr="00065D9A">
        <w:rPr>
          <w:rFonts w:ascii="Bookman Old Style" w:hAnsi="Bookman Old Style"/>
          <w:b/>
          <w:sz w:val="20"/>
        </w:rPr>
        <w:lastRenderedPageBreak/>
        <w:t>ANEXO – I</w:t>
      </w:r>
    </w:p>
    <w:bookmarkEnd w:id="22"/>
    <w:bookmarkEnd w:id="23"/>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26B1CA9F" w14:textId="77777777" w:rsidR="001B76C3" w:rsidRPr="001B76C3" w:rsidRDefault="001B76C3" w:rsidP="001B76C3">
      <w:pPr>
        <w:spacing w:line="360" w:lineRule="auto"/>
        <w:ind w:left="0" w:firstLine="0"/>
        <w:rPr>
          <w:rFonts w:ascii="Bookman Old Style" w:hAnsi="Bookman Old Style"/>
          <w:sz w:val="20"/>
        </w:rPr>
      </w:pPr>
      <w:r w:rsidRPr="001B76C3">
        <w:rPr>
          <w:rFonts w:ascii="Bookman Old Style" w:hAnsi="Bookman Old Style"/>
          <w:sz w:val="20"/>
        </w:rPr>
        <w:t>O Município fornece diariamente pães para todas as Escolas e Centros de Educação Infantil, para atendimento da merenda escolar. São atendidas 3 (três) Escolas Municipais, sendo duas em Santa Isabel do Ivaí e uma no Distrito de São José do Ivaí, e 2 (dois) Centros de Educação Infantil, sendo um no município e o outro no distrito. Além disso, é fornecido a todas as secretarias municipais pães para consumo dos servidores diariamente.</w:t>
      </w:r>
    </w:p>
    <w:p w14:paraId="0DB6F395" w14:textId="77777777" w:rsidR="001B76C3" w:rsidRPr="001B76C3" w:rsidRDefault="001B76C3" w:rsidP="001B76C3">
      <w:pPr>
        <w:spacing w:line="360" w:lineRule="auto"/>
        <w:ind w:left="0" w:firstLine="0"/>
        <w:rPr>
          <w:rFonts w:ascii="Bookman Old Style" w:hAnsi="Bookman Old Style"/>
          <w:sz w:val="20"/>
        </w:rPr>
      </w:pPr>
      <w:r w:rsidRPr="001B76C3">
        <w:rPr>
          <w:rFonts w:ascii="Bookman Old Style" w:hAnsi="Bookman Old Style"/>
          <w:sz w:val="20"/>
        </w:rPr>
        <w:t xml:space="preserve">Durante o ano são realizadas diversas reuniões pelas secretarias municipais, tais como cursos para os servidores em todas as secretarias, reuniões pedagógicas, administrativas, reuniões da área da saúde, cursos do Sebrae para a população, datas comemorativas nas escolas municipais e centros de educação infantil durante o ano letivo, datas comemorativas na Casa Lar Sagrada Família, reuniões do grupo da terceira idade e demais trabalhos da Secretaria de Promoção social. </w:t>
      </w:r>
    </w:p>
    <w:p w14:paraId="3EAB48FC" w14:textId="77777777" w:rsidR="001B76C3" w:rsidRPr="001B76C3" w:rsidRDefault="001B76C3" w:rsidP="001B76C3">
      <w:pPr>
        <w:spacing w:line="360" w:lineRule="auto"/>
        <w:ind w:left="0" w:firstLine="0"/>
        <w:rPr>
          <w:rFonts w:ascii="Bookman Old Style" w:hAnsi="Bookman Old Style"/>
          <w:sz w:val="20"/>
        </w:rPr>
      </w:pPr>
      <w:r w:rsidRPr="001B76C3">
        <w:rPr>
          <w:rFonts w:ascii="Bookman Old Style" w:hAnsi="Bookman Old Style"/>
          <w:sz w:val="20"/>
        </w:rPr>
        <w:t>Há que se considerar ainda que, para atender aos diversos eventos e reuniões promovidos ao longo do ano, é imprescindível a aquisição de salgados diversos, bolos, sucos e refrigerantes para a realização dos coffee-breaks. Esses itens desempenham um papel fundamental ao garantir momentos de integração e pausas adequadas durante os eventos e reuniões. A sua aquisição tem o objetivo de proporcionar um ambiente propício para a troca de conhecimentos, networking e diálogo entre os participantes, contribuindo para o fortalecimento das relações profissionais e o sucesso dos encontros. Além disso, a oferta desses alimentos de qualidade reforça o compromisso em fornecer condições adequadas para o bem-estar e a satisfação de seus servidores/parceiros, promovendo um ambiente de trabalho saudável e produtivo.</w:t>
      </w:r>
    </w:p>
    <w:p w14:paraId="122CE37A" w14:textId="4C1BCBAE" w:rsidR="00304CBD" w:rsidRDefault="001B76C3" w:rsidP="001B76C3">
      <w:pPr>
        <w:spacing w:line="360" w:lineRule="auto"/>
        <w:ind w:left="0" w:firstLine="0"/>
        <w:rPr>
          <w:rFonts w:ascii="Bookman Old Style" w:hAnsi="Bookman Old Style"/>
          <w:sz w:val="20"/>
        </w:rPr>
      </w:pPr>
      <w:r w:rsidRPr="001B76C3">
        <w:rPr>
          <w:rFonts w:ascii="Bookman Old Style" w:hAnsi="Bookman Old Style"/>
          <w:sz w:val="20"/>
        </w:rPr>
        <w:t>Dessa forma, faz-se necessário a contratação de empresa para fornecimento de alimentos tipo fast food para atendimento dos eventos realizados em todas as secretarias municipais.</w:t>
      </w:r>
    </w:p>
    <w:p w14:paraId="7B545D6B" w14:textId="77777777" w:rsidR="001B76C3" w:rsidRPr="00065D9A" w:rsidRDefault="001B76C3" w:rsidP="001B76C3">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48D98D4D" w:rsidR="00AA76D0" w:rsidRDefault="00AA76D0" w:rsidP="007774FB">
      <w:pPr>
        <w:spacing w:line="360" w:lineRule="auto"/>
        <w:ind w:left="0" w:firstLine="0"/>
        <w:rPr>
          <w:rFonts w:ascii="Bookman Old Style" w:hAnsi="Bookman Old Style"/>
          <w:sz w:val="20"/>
        </w:rPr>
      </w:pPr>
      <w:r w:rsidRPr="00065D9A">
        <w:rPr>
          <w:rFonts w:ascii="Bookman Old Style" w:hAnsi="Bookman Old Style"/>
          <w:sz w:val="20"/>
        </w:rPr>
        <w:lastRenderedPageBreak/>
        <w:t xml:space="preserve">2.1. </w:t>
      </w:r>
      <w:r w:rsidR="00D04CAF" w:rsidRPr="00D04CAF">
        <w:rPr>
          <w:rFonts w:ascii="Bookman Old Style" w:hAnsi="Bookman Old Style"/>
          <w:sz w:val="20"/>
        </w:rPr>
        <w:t>registro de preços para a contratação de empresa para o fornecimento de alimentos tipo fast food, refrigerantes e suco de laranja destinados aos eventos que serão realizados durante 01 (um) ano, e o fornecimento de pães para as secretarias municipais</w:t>
      </w:r>
      <w:r w:rsidR="007743E3">
        <w:rPr>
          <w:rFonts w:ascii="Bookman Old Style" w:hAnsi="Bookman Old Style"/>
          <w:sz w:val="20"/>
        </w:rPr>
        <w:t>,</w:t>
      </w:r>
      <w:r w:rsidRPr="00065D9A">
        <w:rPr>
          <w:rFonts w:ascii="Bookman Old Style" w:hAnsi="Bookman Old Style"/>
          <w:sz w:val="20"/>
        </w:rPr>
        <w:t xml:space="preserve"> nas seguintes especificações:</w:t>
      </w: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236"/>
        <w:gridCol w:w="5100"/>
        <w:gridCol w:w="1276"/>
        <w:gridCol w:w="1845"/>
      </w:tblGrid>
      <w:tr w:rsidR="00D04CAF" w:rsidRPr="00D04CAF" w14:paraId="6F3A10AA" w14:textId="77777777" w:rsidTr="002B2759">
        <w:trPr>
          <w:jc w:val="center"/>
        </w:trPr>
        <w:tc>
          <w:tcPr>
            <w:tcW w:w="857" w:type="dxa"/>
            <w:vAlign w:val="center"/>
          </w:tcPr>
          <w:p w14:paraId="7CC7AF8D" w14:textId="77777777" w:rsidR="00D04CAF" w:rsidRPr="00D04CAF" w:rsidRDefault="00D04CAF" w:rsidP="00D04CAF">
            <w:pPr>
              <w:spacing w:line="276" w:lineRule="auto"/>
              <w:ind w:left="0" w:firstLine="0"/>
              <w:jc w:val="center"/>
              <w:rPr>
                <w:rFonts w:ascii="Bookman Old Style" w:eastAsia="Calibri" w:hAnsi="Bookman Old Style"/>
                <w:b/>
                <w:sz w:val="22"/>
                <w:szCs w:val="22"/>
                <w:lang w:eastAsia="en-US"/>
              </w:rPr>
            </w:pPr>
            <w:r w:rsidRPr="00D04CAF">
              <w:rPr>
                <w:rFonts w:ascii="Bookman Old Style" w:eastAsia="Calibri" w:hAnsi="Bookman Old Style"/>
                <w:b/>
                <w:sz w:val="22"/>
                <w:szCs w:val="22"/>
                <w:lang w:eastAsia="en-US"/>
              </w:rPr>
              <w:t>ITEM</w:t>
            </w:r>
          </w:p>
        </w:tc>
        <w:tc>
          <w:tcPr>
            <w:tcW w:w="1236" w:type="dxa"/>
            <w:vAlign w:val="center"/>
          </w:tcPr>
          <w:p w14:paraId="13A6C091" w14:textId="77777777" w:rsidR="00D04CAF" w:rsidRPr="00D04CAF" w:rsidRDefault="00D04CAF" w:rsidP="00D04CAF">
            <w:pPr>
              <w:spacing w:line="276" w:lineRule="auto"/>
              <w:ind w:left="0" w:firstLine="0"/>
              <w:jc w:val="center"/>
              <w:rPr>
                <w:rFonts w:ascii="Bookman Old Style" w:eastAsia="Calibri" w:hAnsi="Bookman Old Style"/>
                <w:b/>
                <w:sz w:val="22"/>
                <w:szCs w:val="22"/>
                <w:lang w:eastAsia="en-US"/>
              </w:rPr>
            </w:pPr>
            <w:r w:rsidRPr="00D04CAF">
              <w:rPr>
                <w:rFonts w:ascii="Bookman Old Style" w:eastAsia="Calibri" w:hAnsi="Bookman Old Style"/>
                <w:b/>
                <w:sz w:val="22"/>
                <w:szCs w:val="22"/>
                <w:lang w:eastAsia="en-US"/>
              </w:rPr>
              <w:t>QUANT.</w:t>
            </w:r>
          </w:p>
        </w:tc>
        <w:tc>
          <w:tcPr>
            <w:tcW w:w="5100" w:type="dxa"/>
          </w:tcPr>
          <w:p w14:paraId="7F363664" w14:textId="77777777" w:rsidR="00D04CAF" w:rsidRPr="00D04CAF" w:rsidRDefault="00D04CAF" w:rsidP="00D04CAF">
            <w:pPr>
              <w:spacing w:line="276" w:lineRule="auto"/>
              <w:ind w:left="0" w:firstLine="0"/>
              <w:rPr>
                <w:rFonts w:ascii="Bookman Old Style" w:eastAsia="Calibri" w:hAnsi="Bookman Old Style"/>
                <w:b/>
                <w:sz w:val="22"/>
                <w:szCs w:val="22"/>
                <w:lang w:eastAsia="en-US"/>
              </w:rPr>
            </w:pPr>
            <w:r w:rsidRPr="00D04CAF">
              <w:rPr>
                <w:rFonts w:ascii="Bookman Old Style" w:eastAsia="Calibri" w:hAnsi="Bookman Old Style"/>
                <w:b/>
                <w:sz w:val="22"/>
                <w:szCs w:val="22"/>
                <w:lang w:eastAsia="en-US"/>
              </w:rPr>
              <w:t>DESCRIÇÃO</w:t>
            </w:r>
          </w:p>
        </w:tc>
        <w:tc>
          <w:tcPr>
            <w:tcW w:w="1276" w:type="dxa"/>
            <w:vAlign w:val="center"/>
          </w:tcPr>
          <w:p w14:paraId="5DD1919D" w14:textId="77777777" w:rsidR="00D04CAF" w:rsidRPr="00D04CAF" w:rsidRDefault="00D04CAF" w:rsidP="00D04CAF">
            <w:pPr>
              <w:spacing w:line="276" w:lineRule="auto"/>
              <w:ind w:left="0" w:firstLine="0"/>
              <w:jc w:val="center"/>
              <w:rPr>
                <w:rFonts w:ascii="Bookman Old Style" w:eastAsia="Calibri" w:hAnsi="Bookman Old Style"/>
                <w:b/>
                <w:sz w:val="22"/>
                <w:szCs w:val="22"/>
                <w:lang w:eastAsia="en-US"/>
              </w:rPr>
            </w:pPr>
            <w:r w:rsidRPr="00D04CAF">
              <w:rPr>
                <w:rFonts w:ascii="Bookman Old Style" w:eastAsia="Calibri" w:hAnsi="Bookman Old Style"/>
                <w:b/>
                <w:sz w:val="22"/>
                <w:szCs w:val="22"/>
                <w:lang w:eastAsia="en-US"/>
              </w:rPr>
              <w:t>V. UNIT.</w:t>
            </w:r>
          </w:p>
        </w:tc>
        <w:tc>
          <w:tcPr>
            <w:tcW w:w="1845" w:type="dxa"/>
            <w:vAlign w:val="center"/>
          </w:tcPr>
          <w:p w14:paraId="4BCC1478" w14:textId="77777777" w:rsidR="00D04CAF" w:rsidRPr="00D04CAF" w:rsidRDefault="00D04CAF" w:rsidP="00D04CAF">
            <w:pPr>
              <w:spacing w:line="276" w:lineRule="auto"/>
              <w:ind w:left="0" w:firstLine="0"/>
              <w:jc w:val="center"/>
              <w:rPr>
                <w:rFonts w:ascii="Bookman Old Style" w:eastAsia="Calibri" w:hAnsi="Bookman Old Style"/>
                <w:b/>
                <w:sz w:val="22"/>
                <w:szCs w:val="22"/>
                <w:lang w:eastAsia="en-US"/>
              </w:rPr>
            </w:pPr>
            <w:r w:rsidRPr="00D04CAF">
              <w:rPr>
                <w:rFonts w:ascii="Bookman Old Style" w:eastAsia="Calibri" w:hAnsi="Bookman Old Style"/>
                <w:b/>
                <w:sz w:val="22"/>
                <w:szCs w:val="22"/>
                <w:lang w:eastAsia="en-US"/>
              </w:rPr>
              <w:t>V. TOTAL</w:t>
            </w:r>
          </w:p>
        </w:tc>
      </w:tr>
      <w:tr w:rsidR="00D04CAF" w:rsidRPr="00D04CAF" w14:paraId="2DF9B963" w14:textId="77777777" w:rsidTr="002B2759">
        <w:trPr>
          <w:jc w:val="center"/>
        </w:trPr>
        <w:tc>
          <w:tcPr>
            <w:tcW w:w="857" w:type="dxa"/>
            <w:vAlign w:val="center"/>
          </w:tcPr>
          <w:p w14:paraId="219E3821"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01</w:t>
            </w:r>
          </w:p>
        </w:tc>
        <w:tc>
          <w:tcPr>
            <w:tcW w:w="1236" w:type="dxa"/>
            <w:vAlign w:val="center"/>
          </w:tcPr>
          <w:p w14:paraId="4DDC12E5" w14:textId="77777777" w:rsidR="00D04CAF" w:rsidRPr="00D04CAF" w:rsidRDefault="00D04CAF" w:rsidP="00D04CAF">
            <w:pPr>
              <w:spacing w:line="276" w:lineRule="auto"/>
              <w:ind w:left="0" w:firstLine="0"/>
              <w:jc w:val="left"/>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7.500KG</w:t>
            </w:r>
          </w:p>
        </w:tc>
        <w:tc>
          <w:tcPr>
            <w:tcW w:w="5100" w:type="dxa"/>
          </w:tcPr>
          <w:p w14:paraId="0ECDAAEB"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Pão Frances</w:t>
            </w:r>
          </w:p>
        </w:tc>
        <w:tc>
          <w:tcPr>
            <w:tcW w:w="1276" w:type="dxa"/>
            <w:vAlign w:val="center"/>
          </w:tcPr>
          <w:p w14:paraId="0322B70B"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R$ 14,99</w:t>
            </w:r>
          </w:p>
        </w:tc>
        <w:tc>
          <w:tcPr>
            <w:tcW w:w="1845" w:type="dxa"/>
            <w:vAlign w:val="center"/>
          </w:tcPr>
          <w:p w14:paraId="65D4C0EA"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R$ 112.425,00</w:t>
            </w:r>
          </w:p>
        </w:tc>
      </w:tr>
      <w:tr w:rsidR="00D04CAF" w:rsidRPr="00D04CAF" w14:paraId="4B1DE1AE" w14:textId="77777777" w:rsidTr="002B2759">
        <w:trPr>
          <w:jc w:val="center"/>
        </w:trPr>
        <w:tc>
          <w:tcPr>
            <w:tcW w:w="857" w:type="dxa"/>
            <w:vAlign w:val="center"/>
          </w:tcPr>
          <w:p w14:paraId="6049D66A"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02</w:t>
            </w:r>
          </w:p>
        </w:tc>
        <w:tc>
          <w:tcPr>
            <w:tcW w:w="1236" w:type="dxa"/>
            <w:vAlign w:val="center"/>
          </w:tcPr>
          <w:p w14:paraId="0BB39D58"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2.500KG</w:t>
            </w:r>
          </w:p>
        </w:tc>
        <w:tc>
          <w:tcPr>
            <w:tcW w:w="5100" w:type="dxa"/>
          </w:tcPr>
          <w:p w14:paraId="04A7DD9D"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Pão Frances – Exclusivo p/ ME’s, EPP’s e MEIS’s</w:t>
            </w:r>
          </w:p>
        </w:tc>
        <w:tc>
          <w:tcPr>
            <w:tcW w:w="1276" w:type="dxa"/>
            <w:vAlign w:val="center"/>
          </w:tcPr>
          <w:p w14:paraId="36ED7CB1"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R$ 14,99</w:t>
            </w:r>
          </w:p>
        </w:tc>
        <w:tc>
          <w:tcPr>
            <w:tcW w:w="1845" w:type="dxa"/>
            <w:vAlign w:val="center"/>
          </w:tcPr>
          <w:p w14:paraId="4FD57608"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R$ 37.475,00</w:t>
            </w:r>
          </w:p>
        </w:tc>
      </w:tr>
      <w:tr w:rsidR="00D04CAF" w:rsidRPr="00D04CAF" w14:paraId="4CE65248" w14:textId="77777777" w:rsidTr="002B2759">
        <w:trPr>
          <w:jc w:val="center"/>
        </w:trPr>
        <w:tc>
          <w:tcPr>
            <w:tcW w:w="857" w:type="dxa"/>
            <w:vAlign w:val="center"/>
          </w:tcPr>
          <w:p w14:paraId="5467A2B5"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03</w:t>
            </w:r>
          </w:p>
        </w:tc>
        <w:tc>
          <w:tcPr>
            <w:tcW w:w="1236" w:type="dxa"/>
            <w:vAlign w:val="center"/>
          </w:tcPr>
          <w:p w14:paraId="26D9D312"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500 KG</w:t>
            </w:r>
          </w:p>
        </w:tc>
        <w:tc>
          <w:tcPr>
            <w:tcW w:w="5100" w:type="dxa"/>
          </w:tcPr>
          <w:p w14:paraId="0D8320CD"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Pão de hot-dog</w:t>
            </w:r>
          </w:p>
        </w:tc>
        <w:tc>
          <w:tcPr>
            <w:tcW w:w="1276" w:type="dxa"/>
            <w:vAlign w:val="center"/>
          </w:tcPr>
          <w:p w14:paraId="7A8E01FB"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R$ 14,53</w:t>
            </w:r>
          </w:p>
        </w:tc>
        <w:tc>
          <w:tcPr>
            <w:tcW w:w="1845" w:type="dxa"/>
            <w:vAlign w:val="center"/>
          </w:tcPr>
          <w:p w14:paraId="34EEEC27"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R$ 7.265,00</w:t>
            </w:r>
          </w:p>
        </w:tc>
      </w:tr>
      <w:tr w:rsidR="00D04CAF" w:rsidRPr="00D04CAF" w14:paraId="42C1AD4B" w14:textId="77777777" w:rsidTr="002B2759">
        <w:trPr>
          <w:jc w:val="center"/>
        </w:trPr>
        <w:tc>
          <w:tcPr>
            <w:tcW w:w="857" w:type="dxa"/>
            <w:vAlign w:val="center"/>
          </w:tcPr>
          <w:p w14:paraId="3AEF8440"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04</w:t>
            </w:r>
          </w:p>
        </w:tc>
        <w:tc>
          <w:tcPr>
            <w:tcW w:w="1236" w:type="dxa"/>
            <w:vAlign w:val="center"/>
          </w:tcPr>
          <w:p w14:paraId="11B15AE7"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285 KG</w:t>
            </w:r>
          </w:p>
        </w:tc>
        <w:tc>
          <w:tcPr>
            <w:tcW w:w="5100" w:type="dxa"/>
          </w:tcPr>
          <w:p w14:paraId="5BF9069D"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Baguete grande recheado sabor presunto e queijo. Ingredientes: farinha de trigo, água, sal, fermento biológico, queijo mussarela, presunto, tomate, alface, orégano.</w:t>
            </w:r>
          </w:p>
        </w:tc>
        <w:tc>
          <w:tcPr>
            <w:tcW w:w="1276" w:type="dxa"/>
            <w:vAlign w:val="center"/>
          </w:tcPr>
          <w:p w14:paraId="7B7FA5CD"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R$ 29,93</w:t>
            </w:r>
          </w:p>
        </w:tc>
        <w:tc>
          <w:tcPr>
            <w:tcW w:w="1845" w:type="dxa"/>
            <w:vAlign w:val="center"/>
          </w:tcPr>
          <w:p w14:paraId="6B089179"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R$ 8.530,05</w:t>
            </w:r>
          </w:p>
        </w:tc>
      </w:tr>
      <w:tr w:rsidR="00D04CAF" w:rsidRPr="00D04CAF" w14:paraId="5B67FA3B" w14:textId="77777777" w:rsidTr="002B2759">
        <w:trPr>
          <w:jc w:val="center"/>
        </w:trPr>
        <w:tc>
          <w:tcPr>
            <w:tcW w:w="857" w:type="dxa"/>
            <w:vAlign w:val="center"/>
          </w:tcPr>
          <w:p w14:paraId="1B21E419"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05</w:t>
            </w:r>
          </w:p>
        </w:tc>
        <w:tc>
          <w:tcPr>
            <w:tcW w:w="1236" w:type="dxa"/>
            <w:vAlign w:val="center"/>
          </w:tcPr>
          <w:p w14:paraId="7E38625A"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150 KG</w:t>
            </w:r>
          </w:p>
        </w:tc>
        <w:tc>
          <w:tcPr>
            <w:tcW w:w="5100" w:type="dxa"/>
          </w:tcPr>
          <w:p w14:paraId="54221DA4"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Mini bolinha de queijo. Salgado frito mini recheado com queijo tipo festa. Ingredientes: farinha de trigo, leite, sal, margarina, ovos e queijo mussarela.</w:t>
            </w:r>
          </w:p>
        </w:tc>
        <w:tc>
          <w:tcPr>
            <w:tcW w:w="1276" w:type="dxa"/>
            <w:vAlign w:val="center"/>
          </w:tcPr>
          <w:p w14:paraId="3BD7FBAA"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R$ 41,03</w:t>
            </w:r>
          </w:p>
        </w:tc>
        <w:tc>
          <w:tcPr>
            <w:tcW w:w="1845" w:type="dxa"/>
            <w:vAlign w:val="center"/>
          </w:tcPr>
          <w:p w14:paraId="67DE6F7D"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R$ 6.154,50</w:t>
            </w:r>
          </w:p>
        </w:tc>
      </w:tr>
      <w:tr w:rsidR="00D04CAF" w:rsidRPr="00D04CAF" w14:paraId="1260DBB8" w14:textId="77777777" w:rsidTr="002B2759">
        <w:trPr>
          <w:jc w:val="center"/>
        </w:trPr>
        <w:tc>
          <w:tcPr>
            <w:tcW w:w="857" w:type="dxa"/>
            <w:vAlign w:val="center"/>
          </w:tcPr>
          <w:p w14:paraId="3EF791E2"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06</w:t>
            </w:r>
          </w:p>
        </w:tc>
        <w:tc>
          <w:tcPr>
            <w:tcW w:w="1236" w:type="dxa"/>
            <w:vAlign w:val="center"/>
          </w:tcPr>
          <w:p w14:paraId="3AA46CE2"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150 KG</w:t>
            </w:r>
          </w:p>
        </w:tc>
        <w:tc>
          <w:tcPr>
            <w:tcW w:w="5100" w:type="dxa"/>
          </w:tcPr>
          <w:p w14:paraId="50F1F583"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Mini coxinha. Salgado frito mini recheado com frango tipo festa. Ingredientes: mandioca, farinha de trigo, sal, ovos, leite pasteurizado, peito de frango.</w:t>
            </w:r>
          </w:p>
        </w:tc>
        <w:tc>
          <w:tcPr>
            <w:tcW w:w="1276" w:type="dxa"/>
            <w:vAlign w:val="center"/>
          </w:tcPr>
          <w:p w14:paraId="6D649381"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R$ 41,03</w:t>
            </w:r>
          </w:p>
        </w:tc>
        <w:tc>
          <w:tcPr>
            <w:tcW w:w="1845" w:type="dxa"/>
            <w:vAlign w:val="center"/>
          </w:tcPr>
          <w:p w14:paraId="467BB1CD"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R$ 6.154,50</w:t>
            </w:r>
          </w:p>
        </w:tc>
      </w:tr>
      <w:tr w:rsidR="00D04CAF" w:rsidRPr="00D04CAF" w14:paraId="5D65CFCB" w14:textId="77777777" w:rsidTr="002B2759">
        <w:trPr>
          <w:jc w:val="center"/>
        </w:trPr>
        <w:tc>
          <w:tcPr>
            <w:tcW w:w="857" w:type="dxa"/>
            <w:vAlign w:val="center"/>
          </w:tcPr>
          <w:p w14:paraId="28D9D7F2"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07</w:t>
            </w:r>
          </w:p>
        </w:tc>
        <w:tc>
          <w:tcPr>
            <w:tcW w:w="1236" w:type="dxa"/>
            <w:vAlign w:val="center"/>
          </w:tcPr>
          <w:p w14:paraId="483E17EF"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170 KG</w:t>
            </w:r>
          </w:p>
        </w:tc>
        <w:tc>
          <w:tcPr>
            <w:tcW w:w="5100" w:type="dxa"/>
          </w:tcPr>
          <w:p w14:paraId="11290E6F"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Mini quibe. Salgado frito mini com carne bovina moída tipo festa. Ingredientes: farinha de quibe, carne bovina moída e sal.</w:t>
            </w:r>
          </w:p>
        </w:tc>
        <w:tc>
          <w:tcPr>
            <w:tcW w:w="1276" w:type="dxa"/>
            <w:vAlign w:val="center"/>
          </w:tcPr>
          <w:p w14:paraId="6F1B6D4C"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R$ 41,03</w:t>
            </w:r>
          </w:p>
        </w:tc>
        <w:tc>
          <w:tcPr>
            <w:tcW w:w="1845" w:type="dxa"/>
            <w:vAlign w:val="center"/>
          </w:tcPr>
          <w:p w14:paraId="0A3CE690"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R$ 6.975,10</w:t>
            </w:r>
          </w:p>
        </w:tc>
      </w:tr>
      <w:tr w:rsidR="00D04CAF" w:rsidRPr="00D04CAF" w14:paraId="1BEEFC9E" w14:textId="77777777" w:rsidTr="002B2759">
        <w:trPr>
          <w:jc w:val="center"/>
        </w:trPr>
        <w:tc>
          <w:tcPr>
            <w:tcW w:w="857" w:type="dxa"/>
            <w:vAlign w:val="center"/>
          </w:tcPr>
          <w:p w14:paraId="25E18267"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08</w:t>
            </w:r>
          </w:p>
        </w:tc>
        <w:tc>
          <w:tcPr>
            <w:tcW w:w="1236" w:type="dxa"/>
            <w:vAlign w:val="center"/>
          </w:tcPr>
          <w:p w14:paraId="57547339"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170 KG</w:t>
            </w:r>
          </w:p>
        </w:tc>
        <w:tc>
          <w:tcPr>
            <w:tcW w:w="5100" w:type="dxa"/>
          </w:tcPr>
          <w:p w14:paraId="5DD52853"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Mini risolis. Salgado frito mini recheado com carne bovina moída refogada tipo festa. Ingredientes: farinha de trigo, leite, ovos, margarina, sal, carne bovina moída.</w:t>
            </w:r>
          </w:p>
        </w:tc>
        <w:tc>
          <w:tcPr>
            <w:tcW w:w="1276" w:type="dxa"/>
            <w:vAlign w:val="center"/>
          </w:tcPr>
          <w:p w14:paraId="5578D117"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R$ 41,03</w:t>
            </w:r>
          </w:p>
        </w:tc>
        <w:tc>
          <w:tcPr>
            <w:tcW w:w="1845" w:type="dxa"/>
            <w:vAlign w:val="center"/>
          </w:tcPr>
          <w:p w14:paraId="16FA5080"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R$ 6.975,10</w:t>
            </w:r>
          </w:p>
        </w:tc>
      </w:tr>
      <w:tr w:rsidR="00D04CAF" w:rsidRPr="00D04CAF" w14:paraId="3F285F98" w14:textId="77777777" w:rsidTr="002B2759">
        <w:trPr>
          <w:jc w:val="center"/>
        </w:trPr>
        <w:tc>
          <w:tcPr>
            <w:tcW w:w="857" w:type="dxa"/>
            <w:vAlign w:val="center"/>
          </w:tcPr>
          <w:p w14:paraId="3A5E0321"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09</w:t>
            </w:r>
          </w:p>
        </w:tc>
        <w:tc>
          <w:tcPr>
            <w:tcW w:w="1236" w:type="dxa"/>
            <w:vAlign w:val="center"/>
          </w:tcPr>
          <w:p w14:paraId="43AAD8A3"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150 KG</w:t>
            </w:r>
          </w:p>
        </w:tc>
        <w:tc>
          <w:tcPr>
            <w:tcW w:w="5100" w:type="dxa"/>
          </w:tcPr>
          <w:p w14:paraId="0C45C247"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Pão de queijo mini: ingredientes: polvilho azedo, água, leite, óleo, ovos, queijo parmesão e sal.</w:t>
            </w:r>
          </w:p>
        </w:tc>
        <w:tc>
          <w:tcPr>
            <w:tcW w:w="1276" w:type="dxa"/>
            <w:vAlign w:val="center"/>
          </w:tcPr>
          <w:p w14:paraId="6B3AE832"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R$ 30,00</w:t>
            </w:r>
          </w:p>
        </w:tc>
        <w:tc>
          <w:tcPr>
            <w:tcW w:w="1845" w:type="dxa"/>
            <w:vAlign w:val="center"/>
          </w:tcPr>
          <w:p w14:paraId="4DEAAE2A"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R$ 4.500,00</w:t>
            </w:r>
          </w:p>
        </w:tc>
      </w:tr>
      <w:tr w:rsidR="00D04CAF" w:rsidRPr="00D04CAF" w14:paraId="39A246F5" w14:textId="77777777" w:rsidTr="002B2759">
        <w:trPr>
          <w:jc w:val="center"/>
        </w:trPr>
        <w:tc>
          <w:tcPr>
            <w:tcW w:w="857" w:type="dxa"/>
            <w:vAlign w:val="center"/>
          </w:tcPr>
          <w:p w14:paraId="0AE817FF"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10</w:t>
            </w:r>
          </w:p>
        </w:tc>
        <w:tc>
          <w:tcPr>
            <w:tcW w:w="1236" w:type="dxa"/>
            <w:vAlign w:val="center"/>
          </w:tcPr>
          <w:p w14:paraId="04ED59F2"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100 KG</w:t>
            </w:r>
          </w:p>
        </w:tc>
        <w:tc>
          <w:tcPr>
            <w:tcW w:w="5100" w:type="dxa"/>
          </w:tcPr>
          <w:p w14:paraId="20A05742"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Bolo seco. Bolo simples, sem recheio sabores. Ingredientes: leite, fermento em pó, farinha de trigo, açúcar, ovos, margarina, amido de milho e essência aromatizante.</w:t>
            </w:r>
          </w:p>
        </w:tc>
        <w:tc>
          <w:tcPr>
            <w:tcW w:w="1276" w:type="dxa"/>
            <w:vAlign w:val="center"/>
          </w:tcPr>
          <w:p w14:paraId="4240373F"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R$ 22,99</w:t>
            </w:r>
          </w:p>
        </w:tc>
        <w:tc>
          <w:tcPr>
            <w:tcW w:w="1845" w:type="dxa"/>
            <w:vAlign w:val="center"/>
          </w:tcPr>
          <w:p w14:paraId="34945589"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R$ 2.299,00</w:t>
            </w:r>
          </w:p>
        </w:tc>
      </w:tr>
      <w:tr w:rsidR="00D04CAF" w:rsidRPr="00D04CAF" w14:paraId="7089D270" w14:textId="77777777" w:rsidTr="002B2759">
        <w:trPr>
          <w:jc w:val="center"/>
        </w:trPr>
        <w:tc>
          <w:tcPr>
            <w:tcW w:w="857" w:type="dxa"/>
            <w:vAlign w:val="center"/>
          </w:tcPr>
          <w:p w14:paraId="2188E4D8"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11</w:t>
            </w:r>
          </w:p>
        </w:tc>
        <w:tc>
          <w:tcPr>
            <w:tcW w:w="1236" w:type="dxa"/>
            <w:vAlign w:val="center"/>
          </w:tcPr>
          <w:p w14:paraId="1BC00305"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45 KG</w:t>
            </w:r>
          </w:p>
        </w:tc>
        <w:tc>
          <w:tcPr>
            <w:tcW w:w="5100" w:type="dxa"/>
          </w:tcPr>
          <w:p w14:paraId="30409469"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 xml:space="preserve">Presunto cozido sem capa de gordura (fatiado). Ingredientes: pernil suíno, água, sal, proteína de soja, açúcar, estabilizante: tripolifosfato de sódio (ins 45 li), polifosfato de sódio (ins452 i), aromas naturais, aromas naturais de pimenta vermelha e preta, espessante: carragena (ins 407), antioxidante: eritorbato de sódio (ins 316). Realçador de sabor glutamato monossódico (ins 621), </w:t>
            </w:r>
            <w:r w:rsidRPr="00D04CAF">
              <w:rPr>
                <w:rFonts w:ascii="Bookman Old Style" w:eastAsia="Calibri" w:hAnsi="Bookman Old Style"/>
                <w:sz w:val="22"/>
                <w:szCs w:val="22"/>
                <w:lang w:eastAsia="en-US"/>
              </w:rPr>
              <w:lastRenderedPageBreak/>
              <w:t>conservante: nitrito de sódio (ins 250), e corante natural: carmim (ins 120). Não contém glúten</w:t>
            </w:r>
          </w:p>
        </w:tc>
        <w:tc>
          <w:tcPr>
            <w:tcW w:w="1276" w:type="dxa"/>
            <w:vAlign w:val="center"/>
          </w:tcPr>
          <w:p w14:paraId="388A3F76"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lastRenderedPageBreak/>
              <w:t>R$ 30,00</w:t>
            </w:r>
          </w:p>
        </w:tc>
        <w:tc>
          <w:tcPr>
            <w:tcW w:w="1845" w:type="dxa"/>
            <w:vAlign w:val="center"/>
          </w:tcPr>
          <w:p w14:paraId="2AB15800"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R$ 1.350,00</w:t>
            </w:r>
          </w:p>
        </w:tc>
      </w:tr>
      <w:tr w:rsidR="00D04CAF" w:rsidRPr="00D04CAF" w14:paraId="65AE366B" w14:textId="77777777" w:rsidTr="002B2759">
        <w:trPr>
          <w:jc w:val="center"/>
        </w:trPr>
        <w:tc>
          <w:tcPr>
            <w:tcW w:w="857" w:type="dxa"/>
            <w:vAlign w:val="center"/>
          </w:tcPr>
          <w:p w14:paraId="725AF5BD"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12</w:t>
            </w:r>
          </w:p>
        </w:tc>
        <w:tc>
          <w:tcPr>
            <w:tcW w:w="1236" w:type="dxa"/>
            <w:vAlign w:val="center"/>
          </w:tcPr>
          <w:p w14:paraId="269258F6"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50 KG</w:t>
            </w:r>
          </w:p>
        </w:tc>
        <w:tc>
          <w:tcPr>
            <w:tcW w:w="5100" w:type="dxa"/>
          </w:tcPr>
          <w:p w14:paraId="576B8E3D"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Bolachinha caseira amanteigada. Ingredientes: farinha de trigo, açúcar, margarina, ovos, fermento, amido de milho, chocolate granulado, essência de leite condensado.</w:t>
            </w:r>
          </w:p>
        </w:tc>
        <w:tc>
          <w:tcPr>
            <w:tcW w:w="1276" w:type="dxa"/>
            <w:vAlign w:val="center"/>
          </w:tcPr>
          <w:p w14:paraId="543C8ED4"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R$ 30,00</w:t>
            </w:r>
          </w:p>
        </w:tc>
        <w:tc>
          <w:tcPr>
            <w:tcW w:w="1845" w:type="dxa"/>
            <w:vAlign w:val="center"/>
          </w:tcPr>
          <w:p w14:paraId="32403E99"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R$ 1.500,00</w:t>
            </w:r>
          </w:p>
        </w:tc>
      </w:tr>
      <w:tr w:rsidR="00D04CAF" w:rsidRPr="00D04CAF" w14:paraId="56405244" w14:textId="77777777" w:rsidTr="002B2759">
        <w:trPr>
          <w:jc w:val="center"/>
        </w:trPr>
        <w:tc>
          <w:tcPr>
            <w:tcW w:w="857" w:type="dxa"/>
            <w:vAlign w:val="center"/>
          </w:tcPr>
          <w:p w14:paraId="676A819B"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13</w:t>
            </w:r>
          </w:p>
        </w:tc>
        <w:tc>
          <w:tcPr>
            <w:tcW w:w="1236" w:type="dxa"/>
            <w:vAlign w:val="center"/>
          </w:tcPr>
          <w:p w14:paraId="7BFB163C"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250 KG</w:t>
            </w:r>
          </w:p>
        </w:tc>
        <w:tc>
          <w:tcPr>
            <w:tcW w:w="5100" w:type="dxa"/>
          </w:tcPr>
          <w:p w14:paraId="6A90F075"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Bolo recheado gelado. Pedaços (10x5cm com no mínimo 100g) de bolo branco recheado com creme branco e/ou chocolate, coberto com leite condensado, leite de coco e coco. Ingredientes: leite, fermento em pó, farinha de trigo, açúcar, ovos, margarina.</w:t>
            </w:r>
          </w:p>
        </w:tc>
        <w:tc>
          <w:tcPr>
            <w:tcW w:w="1276" w:type="dxa"/>
            <w:vAlign w:val="center"/>
          </w:tcPr>
          <w:p w14:paraId="5565B1A9"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R$ 38,18</w:t>
            </w:r>
          </w:p>
        </w:tc>
        <w:tc>
          <w:tcPr>
            <w:tcW w:w="1845" w:type="dxa"/>
            <w:vAlign w:val="center"/>
          </w:tcPr>
          <w:p w14:paraId="395D9595"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R$ 9.545,00</w:t>
            </w:r>
          </w:p>
        </w:tc>
      </w:tr>
      <w:tr w:rsidR="00D04CAF" w:rsidRPr="00D04CAF" w14:paraId="29F99577" w14:textId="77777777" w:rsidTr="002B2759">
        <w:trPr>
          <w:jc w:val="center"/>
        </w:trPr>
        <w:tc>
          <w:tcPr>
            <w:tcW w:w="857" w:type="dxa"/>
            <w:vAlign w:val="center"/>
          </w:tcPr>
          <w:p w14:paraId="7CA0CC12"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14</w:t>
            </w:r>
          </w:p>
        </w:tc>
        <w:tc>
          <w:tcPr>
            <w:tcW w:w="1236" w:type="dxa"/>
            <w:vAlign w:val="center"/>
          </w:tcPr>
          <w:p w14:paraId="3FC1D8C8"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70 KG</w:t>
            </w:r>
          </w:p>
        </w:tc>
        <w:tc>
          <w:tcPr>
            <w:tcW w:w="5100" w:type="dxa"/>
          </w:tcPr>
          <w:p w14:paraId="0AA64F72" w14:textId="77777777" w:rsidR="00D04CAF" w:rsidRPr="00D04CAF" w:rsidRDefault="00D04CAF" w:rsidP="00D04CAF">
            <w:pPr>
              <w:spacing w:line="276" w:lineRule="auto"/>
              <w:ind w:left="0" w:firstLine="0"/>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Bolo recheado. Bolo branco recheado com frutas e/ou chocolate, coberto e decorado. Ingredientes: leite, fermento químico, farinha de trigo, açúcar, ovos, margarina, frutas, leite condensado, creme de leite e chantilly.</w:t>
            </w:r>
          </w:p>
        </w:tc>
        <w:tc>
          <w:tcPr>
            <w:tcW w:w="1276" w:type="dxa"/>
            <w:vAlign w:val="center"/>
          </w:tcPr>
          <w:p w14:paraId="29427346"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R$ 42,17</w:t>
            </w:r>
          </w:p>
        </w:tc>
        <w:tc>
          <w:tcPr>
            <w:tcW w:w="1845" w:type="dxa"/>
            <w:vAlign w:val="center"/>
          </w:tcPr>
          <w:p w14:paraId="754D1A5F"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R$ 2.951,90</w:t>
            </w:r>
          </w:p>
        </w:tc>
      </w:tr>
      <w:tr w:rsidR="00D04CAF" w:rsidRPr="00D04CAF" w14:paraId="46B859E1" w14:textId="77777777" w:rsidTr="002B2759">
        <w:trPr>
          <w:jc w:val="center"/>
        </w:trPr>
        <w:tc>
          <w:tcPr>
            <w:tcW w:w="857" w:type="dxa"/>
            <w:vAlign w:val="center"/>
          </w:tcPr>
          <w:p w14:paraId="66E7BFE2"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15</w:t>
            </w:r>
          </w:p>
        </w:tc>
        <w:tc>
          <w:tcPr>
            <w:tcW w:w="1236" w:type="dxa"/>
          </w:tcPr>
          <w:p w14:paraId="63B93025" w14:textId="77777777" w:rsidR="00D04CAF" w:rsidRPr="00D04CAF" w:rsidRDefault="00D04CAF" w:rsidP="00D04CAF">
            <w:pPr>
              <w:spacing w:line="276" w:lineRule="auto"/>
              <w:ind w:left="0" w:firstLine="0"/>
              <w:jc w:val="center"/>
              <w:rPr>
                <w:rFonts w:ascii="Bookman Old Style" w:eastAsia="Calibri" w:hAnsi="Bookman Old Style"/>
                <w:sz w:val="21"/>
                <w:szCs w:val="21"/>
                <w:lang w:eastAsia="en-US"/>
              </w:rPr>
            </w:pPr>
            <w:r w:rsidRPr="00D04CAF">
              <w:rPr>
                <w:rFonts w:ascii="Bookman Old Style" w:eastAsia="Calibri" w:hAnsi="Bookman Old Style"/>
                <w:sz w:val="21"/>
                <w:szCs w:val="21"/>
                <w:lang w:eastAsia="en-US"/>
              </w:rPr>
              <w:t>80</w:t>
            </w:r>
          </w:p>
        </w:tc>
        <w:tc>
          <w:tcPr>
            <w:tcW w:w="5100" w:type="dxa"/>
            <w:vAlign w:val="center"/>
          </w:tcPr>
          <w:p w14:paraId="5278DC9F" w14:textId="77777777" w:rsidR="00D04CAF" w:rsidRPr="00D04CAF" w:rsidRDefault="00D04CAF" w:rsidP="00D04CAF">
            <w:pPr>
              <w:spacing w:line="276" w:lineRule="auto"/>
              <w:ind w:left="0" w:right="1" w:firstLine="0"/>
              <w:rPr>
                <w:rFonts w:ascii="Bookman Old Style" w:eastAsia="Calibri" w:hAnsi="Bookman Old Style"/>
                <w:sz w:val="21"/>
                <w:szCs w:val="21"/>
                <w:lang w:eastAsia="en-US"/>
              </w:rPr>
            </w:pPr>
            <w:r w:rsidRPr="00D04CAF">
              <w:rPr>
                <w:rFonts w:ascii="Bookman Old Style" w:eastAsia="Calibri" w:hAnsi="Bookman Old Style"/>
                <w:sz w:val="21"/>
                <w:szCs w:val="21"/>
                <w:lang w:eastAsia="en-US"/>
              </w:rPr>
              <w:t>REFRIGERANTE 2 LITROS composição: não alcoólico, água gaseificada, açúcar e extrato natural, ácido cítrico conservadores: sorbato de potássio e benzoato de sódio corante caramelo tipo IV</w:t>
            </w:r>
          </w:p>
        </w:tc>
        <w:tc>
          <w:tcPr>
            <w:tcW w:w="1276" w:type="dxa"/>
            <w:vAlign w:val="center"/>
          </w:tcPr>
          <w:p w14:paraId="01B4B029"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R$ 5,89</w:t>
            </w:r>
          </w:p>
        </w:tc>
        <w:tc>
          <w:tcPr>
            <w:tcW w:w="1845" w:type="dxa"/>
            <w:vAlign w:val="center"/>
          </w:tcPr>
          <w:p w14:paraId="0BD6B3B2"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R$ 471,20</w:t>
            </w:r>
          </w:p>
        </w:tc>
      </w:tr>
      <w:tr w:rsidR="00D04CAF" w:rsidRPr="00D04CAF" w14:paraId="77A3765A" w14:textId="77777777" w:rsidTr="002B2759">
        <w:trPr>
          <w:jc w:val="center"/>
        </w:trPr>
        <w:tc>
          <w:tcPr>
            <w:tcW w:w="857" w:type="dxa"/>
            <w:vAlign w:val="center"/>
          </w:tcPr>
          <w:p w14:paraId="295CEFA3"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16</w:t>
            </w:r>
          </w:p>
        </w:tc>
        <w:tc>
          <w:tcPr>
            <w:tcW w:w="1236" w:type="dxa"/>
            <w:vAlign w:val="center"/>
          </w:tcPr>
          <w:p w14:paraId="6D6201C6"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80</w:t>
            </w:r>
          </w:p>
        </w:tc>
        <w:tc>
          <w:tcPr>
            <w:tcW w:w="5100" w:type="dxa"/>
          </w:tcPr>
          <w:p w14:paraId="63EB06A8" w14:textId="77777777" w:rsidR="00D04CAF" w:rsidRPr="00D04CAF" w:rsidRDefault="00D04CAF" w:rsidP="00D04CAF">
            <w:pPr>
              <w:shd w:val="clear" w:color="auto" w:fill="FFFFFF"/>
              <w:spacing w:line="276" w:lineRule="auto"/>
              <w:ind w:left="0" w:firstLine="0"/>
              <w:rPr>
                <w:rFonts w:ascii="Bookman Old Style" w:eastAsia="Calibri" w:hAnsi="Bookman Old Style"/>
                <w:sz w:val="21"/>
                <w:szCs w:val="21"/>
                <w:lang w:eastAsia="en-US"/>
              </w:rPr>
            </w:pPr>
            <w:r w:rsidRPr="00D04CAF">
              <w:rPr>
                <w:rFonts w:ascii="Bookman Old Style" w:eastAsia="Calibri" w:hAnsi="Bookman Old Style" w:cs="Open Sans"/>
                <w:sz w:val="21"/>
                <w:szCs w:val="21"/>
                <w:shd w:val="clear" w:color="auto" w:fill="FFFFFF"/>
                <w:lang w:eastAsia="en-US"/>
              </w:rPr>
              <w:t>SUCO DE LARANJA  1700 ML integral, pasteurizado, sem conservantes, não fermentado e não alcóolico. Conservar refrigerado entre as temperaturas de -2ºc a 5ºc e após aberto consumir em até 48hrs. Não contem glúten.</w:t>
            </w:r>
          </w:p>
        </w:tc>
        <w:tc>
          <w:tcPr>
            <w:tcW w:w="1276" w:type="dxa"/>
            <w:vAlign w:val="center"/>
          </w:tcPr>
          <w:p w14:paraId="4A6B5371"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R$ 23,99</w:t>
            </w:r>
          </w:p>
        </w:tc>
        <w:tc>
          <w:tcPr>
            <w:tcW w:w="1845" w:type="dxa"/>
            <w:vAlign w:val="center"/>
          </w:tcPr>
          <w:p w14:paraId="126CEBEC" w14:textId="77777777" w:rsidR="00D04CAF" w:rsidRPr="00D04CAF" w:rsidRDefault="00D04CAF" w:rsidP="00D04CAF">
            <w:pPr>
              <w:spacing w:line="276" w:lineRule="auto"/>
              <w:ind w:left="0" w:firstLine="0"/>
              <w:jc w:val="center"/>
              <w:rPr>
                <w:rFonts w:ascii="Bookman Old Style" w:eastAsia="Calibri" w:hAnsi="Bookman Old Style"/>
                <w:sz w:val="22"/>
                <w:szCs w:val="22"/>
                <w:lang w:eastAsia="en-US"/>
              </w:rPr>
            </w:pPr>
            <w:r w:rsidRPr="00D04CAF">
              <w:rPr>
                <w:rFonts w:ascii="Bookman Old Style" w:eastAsia="Calibri" w:hAnsi="Bookman Old Style"/>
                <w:sz w:val="22"/>
                <w:szCs w:val="22"/>
                <w:lang w:eastAsia="en-US"/>
              </w:rPr>
              <w:t>R$ 1.919,20</w:t>
            </w:r>
          </w:p>
        </w:tc>
      </w:tr>
      <w:tr w:rsidR="00D04CAF" w:rsidRPr="00D04CAF" w14:paraId="07D7704F" w14:textId="77777777" w:rsidTr="002B2759">
        <w:trPr>
          <w:jc w:val="center"/>
        </w:trPr>
        <w:tc>
          <w:tcPr>
            <w:tcW w:w="10314" w:type="dxa"/>
            <w:gridSpan w:val="5"/>
            <w:vAlign w:val="center"/>
          </w:tcPr>
          <w:p w14:paraId="55004EAF" w14:textId="77777777" w:rsidR="00D04CAF" w:rsidRPr="00D04CAF" w:rsidRDefault="00D04CAF" w:rsidP="00D04CAF">
            <w:pPr>
              <w:spacing w:line="276" w:lineRule="auto"/>
              <w:ind w:left="0" w:firstLine="0"/>
              <w:jc w:val="center"/>
              <w:rPr>
                <w:rFonts w:ascii="Bookman Old Style" w:eastAsia="Calibri" w:hAnsi="Bookman Old Style"/>
                <w:b/>
                <w:sz w:val="22"/>
                <w:szCs w:val="22"/>
                <w:lang w:eastAsia="en-US"/>
              </w:rPr>
            </w:pPr>
            <w:r w:rsidRPr="00D04CAF">
              <w:rPr>
                <w:rFonts w:ascii="Bookman Old Style" w:eastAsia="Calibri" w:hAnsi="Bookman Old Style"/>
                <w:b/>
                <w:sz w:val="22"/>
                <w:szCs w:val="22"/>
                <w:lang w:eastAsia="en-US"/>
              </w:rPr>
              <w:t>TOTAL GERAL R$ 216.490,55</w:t>
            </w:r>
          </w:p>
        </w:tc>
      </w:tr>
    </w:tbl>
    <w:p w14:paraId="1E53D751" w14:textId="77777777" w:rsidR="00CE69B8" w:rsidRPr="00065D9A" w:rsidRDefault="00CE69B8" w:rsidP="007774FB">
      <w:pPr>
        <w:spacing w:line="360" w:lineRule="auto"/>
        <w:ind w:left="0" w:firstLine="0"/>
        <w:rPr>
          <w:rFonts w:ascii="Bookman Old Style" w:hAnsi="Bookman Old Style"/>
          <w:sz w:val="20"/>
        </w:rPr>
      </w:pPr>
    </w:p>
    <w:p w14:paraId="27AB0811" w14:textId="4A3E6D48" w:rsidR="00084FC3" w:rsidRDefault="00084FC3" w:rsidP="00084FC3">
      <w:pPr>
        <w:pStyle w:val="Default"/>
        <w:spacing w:line="360" w:lineRule="auto"/>
        <w:jc w:val="both"/>
        <w:rPr>
          <w:rFonts w:ascii="Bookman Old Style" w:hAnsi="Bookman Old Style"/>
          <w:sz w:val="20"/>
          <w:szCs w:val="20"/>
        </w:rPr>
      </w:pPr>
    </w:p>
    <w:p w14:paraId="57F35100" w14:textId="77777777" w:rsidR="007743E3" w:rsidRPr="00065D9A" w:rsidRDefault="007743E3"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5B0AD260" w14:textId="501F0733"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w:t>
      </w:r>
      <w:r w:rsidR="004167A1">
        <w:rPr>
          <w:rFonts w:ascii="Bookman Old Style" w:hAnsi="Bookman Old Style"/>
          <w:sz w:val="20"/>
          <w:szCs w:val="20"/>
        </w:rPr>
        <w:t>5</w:t>
      </w:r>
      <w:r w:rsidRPr="00065D9A">
        <w:rPr>
          <w:rFonts w:ascii="Bookman Old Style" w:hAnsi="Bookman Old Style"/>
          <w:sz w:val="20"/>
          <w:szCs w:val="20"/>
        </w:rPr>
        <w:t xml:space="preserve">. Caso a CONTRATADA não entregue os bens adjudicados no prazo estipulado, serão aplicadas as sanções previstas na legislação. </w:t>
      </w:r>
    </w:p>
    <w:p w14:paraId="61792F8E" w14:textId="77777777" w:rsidR="00A10582" w:rsidRDefault="00AA76D0" w:rsidP="00A10582">
      <w:pPr>
        <w:pStyle w:val="Default"/>
        <w:spacing w:line="360" w:lineRule="auto"/>
        <w:jc w:val="both"/>
        <w:rPr>
          <w:rFonts w:ascii="Bookman Old Style" w:hAnsi="Bookman Old Style"/>
          <w:sz w:val="20"/>
          <w:szCs w:val="20"/>
        </w:rPr>
      </w:pPr>
      <w:r w:rsidRPr="00065D9A">
        <w:rPr>
          <w:rFonts w:ascii="Bookman Old Style" w:hAnsi="Bookman Old Style"/>
          <w:sz w:val="20"/>
          <w:szCs w:val="20"/>
        </w:rPr>
        <w:t>3.</w:t>
      </w:r>
      <w:r w:rsidR="004167A1">
        <w:rPr>
          <w:rFonts w:ascii="Bookman Old Style" w:hAnsi="Bookman Old Style"/>
          <w:sz w:val="20"/>
          <w:szCs w:val="20"/>
        </w:rPr>
        <w:t>6</w:t>
      </w:r>
      <w:r w:rsidRPr="00065D9A">
        <w:rPr>
          <w:rFonts w:ascii="Bookman Old Style" w:hAnsi="Bookman Old Style"/>
          <w:sz w:val="20"/>
          <w:szCs w:val="20"/>
        </w:rPr>
        <w:t xml:space="preserve">. A CONTRATANTE rejeitará, no todo ou em parte, o bem/serviço executado em desacordo com os termos deste Edital e seus anexos. </w:t>
      </w:r>
    </w:p>
    <w:p w14:paraId="3D42F03F" w14:textId="6C57E2DC" w:rsidR="00A10582" w:rsidRDefault="00A10582" w:rsidP="00A10582">
      <w:pPr>
        <w:pStyle w:val="Default"/>
        <w:spacing w:line="360" w:lineRule="auto"/>
        <w:jc w:val="both"/>
        <w:rPr>
          <w:rFonts w:ascii="Bookman Old Style" w:hAnsi="Bookman Old Style"/>
          <w:sz w:val="20"/>
        </w:rPr>
      </w:pPr>
      <w:r>
        <w:rPr>
          <w:rFonts w:ascii="Bookman Old Style" w:hAnsi="Bookman Old Style"/>
          <w:sz w:val="20"/>
          <w:szCs w:val="20"/>
        </w:rPr>
        <w:t xml:space="preserve">3.7. </w:t>
      </w:r>
      <w:r w:rsidRPr="00A10582">
        <w:rPr>
          <w:rFonts w:ascii="Bookman Old Style" w:hAnsi="Bookman Old Style"/>
          <w:sz w:val="20"/>
        </w:rPr>
        <w:t>Os licitantes deverão fornecer os objetos da presente licitação no território urbano do município de Santa Isabel do Ivaí, na quantidade solicitada. Quanto ao prazo de entrega dos produtos não poderá ser superior a 1 (um) dia útil contado a partir do recebimento da ordem de compra. O município se responsabilizará em efetuar as coletas e em sequência efetuar as distribuições para as devidas secretarias.</w:t>
      </w:r>
    </w:p>
    <w:p w14:paraId="02A7138D" w14:textId="1A430CBA" w:rsidR="00E7404A" w:rsidRPr="00A10582" w:rsidRDefault="00E7404A" w:rsidP="00A10582">
      <w:pPr>
        <w:pStyle w:val="Default"/>
        <w:spacing w:line="360" w:lineRule="auto"/>
        <w:jc w:val="both"/>
        <w:rPr>
          <w:rFonts w:ascii="Bookman Old Style" w:hAnsi="Bookman Old Style"/>
          <w:sz w:val="20"/>
        </w:rPr>
      </w:pPr>
      <w:r>
        <w:rPr>
          <w:rFonts w:ascii="Bookman Old Style" w:hAnsi="Bookman Old Style"/>
          <w:sz w:val="20"/>
        </w:rPr>
        <w:t xml:space="preserve">3.8. </w:t>
      </w:r>
      <w:r w:rsidRPr="00E7404A">
        <w:rPr>
          <w:rFonts w:ascii="Bookman Old Style" w:hAnsi="Bookman Old Style"/>
          <w:sz w:val="20"/>
        </w:rPr>
        <w:t xml:space="preserve">O critério utilizado para o consumo dos itens da licitação será pela empresa que ofertou o menor preço.  Sendo os preços iguais, será consumido primeiramente os itens, EXCLUSIVO P/ ME'S, EPP'S E MEIS.  </w:t>
      </w:r>
    </w:p>
    <w:p w14:paraId="3CC6EC94" w14:textId="4C07685E" w:rsidR="00A10582" w:rsidRDefault="00A10582" w:rsidP="00AA76D0">
      <w:pPr>
        <w:pStyle w:val="Default"/>
        <w:spacing w:line="360" w:lineRule="auto"/>
        <w:jc w:val="both"/>
        <w:rPr>
          <w:rFonts w:ascii="Bookman Old Style" w:hAnsi="Bookman Old Style"/>
          <w:sz w:val="20"/>
          <w:szCs w:val="20"/>
        </w:rPr>
      </w:pPr>
    </w:p>
    <w:p w14:paraId="0B3AC73D" w14:textId="77777777" w:rsidR="00E26A31" w:rsidRPr="00065D9A" w:rsidRDefault="00E26A31" w:rsidP="008F43BE">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11780C5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w:t>
      </w:r>
      <w:r w:rsidRPr="00065D9A">
        <w:rPr>
          <w:rFonts w:ascii="Bookman Old Style" w:hAnsi="Bookman Old Style"/>
          <w:sz w:val="20"/>
          <w:szCs w:val="20"/>
        </w:rPr>
        <w:lastRenderedPageBreak/>
        <w:t xml:space="preserve">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202CC8F9" w:rsidR="00AA76D0" w:rsidRPr="00065D9A"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r w:rsidR="00BD2D5D" w:rsidRPr="00065D9A">
        <w:rPr>
          <w:rFonts w:ascii="Bookman Old Style" w:eastAsia="Cambria" w:hAnsi="Bookman Old Style"/>
          <w:sz w:val="20"/>
        </w:rPr>
        <w:t xml:space="preserve">O prazo de entrega do objeto será de </w:t>
      </w:r>
      <w:r w:rsidR="00D42E68">
        <w:rPr>
          <w:rFonts w:ascii="Bookman Old Style" w:eastAsia="Cambria" w:hAnsi="Bookman Old Style"/>
          <w:sz w:val="20"/>
        </w:rPr>
        <w:t>1</w:t>
      </w:r>
      <w:r w:rsidR="00BD2D5D" w:rsidRPr="00065D9A">
        <w:rPr>
          <w:rFonts w:ascii="Bookman Old Style" w:eastAsia="Cambria" w:hAnsi="Bookman Old Style"/>
          <w:sz w:val="20"/>
        </w:rPr>
        <w:t xml:space="preserve"> (</w:t>
      </w:r>
      <w:r w:rsidR="001A71CA">
        <w:rPr>
          <w:rFonts w:ascii="Bookman Old Style" w:eastAsia="Cambria" w:hAnsi="Bookman Old Style"/>
          <w:sz w:val="20"/>
        </w:rPr>
        <w:t>um</w:t>
      </w:r>
      <w:r w:rsidR="00BD2D5D" w:rsidRPr="00065D9A">
        <w:rPr>
          <w:rFonts w:ascii="Bookman Old Style" w:eastAsia="Cambria" w:hAnsi="Bookman Old Style"/>
          <w:sz w:val="20"/>
        </w:rPr>
        <w:t>) dia</w:t>
      </w:r>
      <w:r w:rsidR="00C010F4" w:rsidRPr="00065D9A">
        <w:rPr>
          <w:rFonts w:ascii="Bookman Old Style" w:eastAsia="Cambria" w:hAnsi="Bookman Old Style"/>
          <w:sz w:val="20"/>
        </w:rPr>
        <w:t>.</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357860E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w:t>
      </w:r>
      <w:r w:rsidR="007743E3">
        <w:rPr>
          <w:rFonts w:ascii="Bookman Old Style" w:hAnsi="Bookman Old Style"/>
          <w:b/>
          <w:bCs/>
          <w:sz w:val="20"/>
        </w:rPr>
        <w:t>o menor valor</w:t>
      </w:r>
      <w:r w:rsidRPr="00065D9A">
        <w:rPr>
          <w:rFonts w:ascii="Bookman Old Style" w:hAnsi="Bookman Old Style"/>
          <w:sz w:val="20"/>
        </w:rPr>
        <w:t>, considerando os valores em sites oficiais 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49089F58" w14:textId="169A38AB" w:rsidR="00AA76D0" w:rsidRPr="00065D9A" w:rsidRDefault="00AA76D0" w:rsidP="007774FB">
      <w:pPr>
        <w:spacing w:line="360" w:lineRule="auto"/>
        <w:ind w:left="0" w:firstLine="0"/>
        <w:rPr>
          <w:rFonts w:ascii="Bookman Old Style" w:hAnsi="Bookman Old Style" w:cs="Arial"/>
          <w:sz w:val="20"/>
        </w:rPr>
      </w:pPr>
      <w:r w:rsidRPr="00065D9A">
        <w:rPr>
          <w:rFonts w:ascii="Bookman Old Style" w:hAnsi="Bookman Old Style"/>
          <w:sz w:val="20"/>
        </w:rPr>
        <w:t xml:space="preserve">10.1. </w:t>
      </w:r>
      <w:r w:rsidR="008F43BE" w:rsidRPr="00065D9A">
        <w:rPr>
          <w:rFonts w:ascii="Bookman Old Style" w:hAnsi="Bookman Old Style"/>
          <w:sz w:val="20"/>
        </w:rPr>
        <w:t>Compra</w:t>
      </w:r>
      <w:r w:rsidRPr="00065D9A">
        <w:rPr>
          <w:rFonts w:ascii="Bookman Old Style" w:hAnsi="Bookman Old Style"/>
          <w:sz w:val="20"/>
        </w:rPr>
        <w:t xml:space="preserve">: </w:t>
      </w:r>
      <w:r w:rsidR="008F43BE" w:rsidRPr="00065D9A">
        <w:rPr>
          <w:rFonts w:ascii="Bookman Old Style" w:hAnsi="Bookman Old Style" w:cs="Arial"/>
          <w:sz w:val="20"/>
        </w:rPr>
        <w:t xml:space="preserve">aquisição remunerada de bens </w:t>
      </w:r>
      <w:r w:rsidR="00BD2D5D" w:rsidRPr="00065D9A">
        <w:rPr>
          <w:rFonts w:ascii="Bookman Old Style" w:hAnsi="Bookman Old Style" w:cs="Arial"/>
          <w:sz w:val="20"/>
        </w:rPr>
        <w:t xml:space="preserve">com prazo de entrega de até </w:t>
      </w:r>
      <w:r w:rsidR="00D42E68">
        <w:rPr>
          <w:rFonts w:ascii="Bookman Old Style" w:hAnsi="Bookman Old Style" w:cs="Arial"/>
          <w:sz w:val="20"/>
        </w:rPr>
        <w:t>1</w:t>
      </w:r>
      <w:r w:rsidR="00BD2D5D" w:rsidRPr="00065D9A">
        <w:rPr>
          <w:rFonts w:ascii="Bookman Old Style" w:hAnsi="Bookman Old Style" w:cs="Arial"/>
          <w:sz w:val="20"/>
        </w:rPr>
        <w:t xml:space="preserve"> (</w:t>
      </w:r>
      <w:r w:rsidR="001A71CA">
        <w:rPr>
          <w:rFonts w:ascii="Bookman Old Style" w:hAnsi="Bookman Old Style" w:cs="Arial"/>
          <w:sz w:val="20"/>
        </w:rPr>
        <w:t>um</w:t>
      </w:r>
      <w:r w:rsidR="00BD2D5D" w:rsidRPr="00065D9A">
        <w:rPr>
          <w:rFonts w:ascii="Bookman Old Style" w:hAnsi="Bookman Old Style" w:cs="Arial"/>
          <w:sz w:val="20"/>
        </w:rPr>
        <w:t xml:space="preserve">) dia da </w:t>
      </w:r>
      <w:r w:rsidR="007743E3">
        <w:rPr>
          <w:rFonts w:ascii="Bookman Old Style" w:hAnsi="Bookman Old Style" w:cs="Arial"/>
          <w:sz w:val="20"/>
        </w:rPr>
        <w:t xml:space="preserve">emissão da </w:t>
      </w:r>
      <w:r w:rsidR="00BD2D5D" w:rsidRPr="00065D9A">
        <w:rPr>
          <w:rFonts w:ascii="Bookman Old Style" w:hAnsi="Bookman Old Style" w:cs="Arial"/>
          <w:sz w:val="20"/>
        </w:rPr>
        <w:t xml:space="preserve">ordem de </w:t>
      </w:r>
      <w:r w:rsidR="007743E3">
        <w:rPr>
          <w:rFonts w:ascii="Bookman Old Style" w:hAnsi="Bookman Old Style" w:cs="Arial"/>
          <w:sz w:val="20"/>
        </w:rPr>
        <w:t>compra</w:t>
      </w:r>
      <w:r w:rsidR="00DF261C" w:rsidRPr="00065D9A">
        <w:rPr>
          <w:rFonts w:ascii="Bookman Old Style" w:hAnsi="Bookman Old Style" w:cs="Arial"/>
          <w:sz w:val="20"/>
        </w:rPr>
        <w:t>.</w:t>
      </w:r>
    </w:p>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lastRenderedPageBreak/>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2DA112FA" w14:textId="77777777" w:rsidR="008D273F" w:rsidRDefault="008D273F" w:rsidP="008D273F">
      <w:pPr>
        <w:pStyle w:val="Default"/>
        <w:spacing w:line="360" w:lineRule="auto"/>
        <w:jc w:val="both"/>
        <w:rPr>
          <w:rFonts w:ascii="Bookman Old Style" w:hAnsi="Bookman Old Style"/>
          <w:sz w:val="20"/>
          <w:szCs w:val="20"/>
        </w:rPr>
      </w:pPr>
      <w:r>
        <w:rPr>
          <w:rFonts w:ascii="Bookman Old Style" w:hAnsi="Bookman Old Style"/>
          <w:sz w:val="20"/>
          <w:szCs w:val="20"/>
        </w:rPr>
        <w:t>12.13. 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Pr>
          <w:rFonts w:ascii="Bookman Old Style" w:hAnsi="Bookman Old Style"/>
          <w:color w:val="auto"/>
          <w:sz w:val="20"/>
          <w:szCs w:val="20"/>
        </w:rPr>
        <w:t>, e dá outras providências)</w:t>
      </w:r>
      <w:r>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lastRenderedPageBreak/>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as built</w:t>
      </w:r>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17A7DC69"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sz w:val="20"/>
        </w:rPr>
        <w:lastRenderedPageBreak/>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D04CAF" w:rsidRPr="00D04CAF">
        <w:rPr>
          <w:rFonts w:ascii="Bookman Old Style" w:hAnsi="Bookman Old Style"/>
          <w:b/>
          <w:bCs/>
          <w:sz w:val="20"/>
        </w:rPr>
        <w:t>R$ 216.490,55 (duzentos e dezesseis mil, quatrocentos e noventa reais e cinquenta e cinco centavos)</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6C12F46B" w:rsidR="00AA76D0" w:rsidRDefault="00AA76D0" w:rsidP="00D87FDA">
      <w:pPr>
        <w:spacing w:line="360" w:lineRule="auto"/>
        <w:ind w:left="0" w:firstLine="0"/>
        <w:rPr>
          <w:rFonts w:ascii="Bookman Old Style" w:hAnsi="Bookman Old Style"/>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2E37AC53" w14:textId="77777777" w:rsidR="00EC193B" w:rsidRPr="00065D9A" w:rsidRDefault="00EC193B" w:rsidP="00D87FDA">
      <w:pPr>
        <w:spacing w:line="360" w:lineRule="auto"/>
        <w:ind w:left="0" w:firstLine="0"/>
        <w:rPr>
          <w:rFonts w:ascii="Bookman Old Style" w:hAnsi="Bookman Old Style"/>
          <w:bCs/>
          <w:sz w:val="20"/>
        </w:rPr>
      </w:pPr>
    </w:p>
    <w:p w14:paraId="4D3E39FF"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6743BF8E"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0501008243001620323390300000 fonte 1000</w:t>
      </w:r>
    </w:p>
    <w:p w14:paraId="2D189536"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0501008244002120253390300000 fonte 31940</w:t>
      </w:r>
    </w:p>
    <w:p w14:paraId="2320FE4D"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0500908243002320233390300000 fonte 31934</w:t>
      </w:r>
    </w:p>
    <w:p w14:paraId="43C8A6F7"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03BA2727"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177CB958"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26DF24F6"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5999A97D"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7707FC1F"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086017B1" w14:textId="77777777" w:rsidR="00CD5797" w:rsidRDefault="00CD5797" w:rsidP="00CD5797">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0804110301006521273390300000 fonte 1000</w:t>
      </w:r>
    </w:p>
    <w:p w14:paraId="076B55AA" w14:textId="77777777" w:rsidR="00C010F4" w:rsidRPr="00065D9A" w:rsidRDefault="00C010F4" w:rsidP="00C010F4">
      <w:pPr>
        <w:spacing w:line="360" w:lineRule="auto"/>
        <w:jc w:val="center"/>
        <w:rPr>
          <w:rFonts w:ascii="Bookman Old Style" w:hAnsi="Bookman Old Style"/>
          <w:b/>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1D2AC460" w14:textId="21825928" w:rsidR="00AA76D0" w:rsidRDefault="00AA76D0" w:rsidP="00AA76D0">
      <w:pPr>
        <w:widowControl w:val="0"/>
        <w:tabs>
          <w:tab w:val="left" w:pos="5670"/>
        </w:tabs>
        <w:adjustRightInd w:val="0"/>
        <w:spacing w:line="360" w:lineRule="auto"/>
        <w:jc w:val="center"/>
        <w:rPr>
          <w:rFonts w:ascii="Bookman Old Style" w:hAnsi="Bookman Old Style"/>
          <w:bCs/>
          <w:sz w:val="20"/>
        </w:rPr>
      </w:pPr>
      <w:r w:rsidRPr="00EC193B">
        <w:rPr>
          <w:rFonts w:ascii="Bookman Old Style" w:hAnsi="Bookman Old Style"/>
          <w:bCs/>
          <w:color w:val="000000"/>
          <w:sz w:val="20"/>
        </w:rPr>
        <w:t xml:space="preserve">Santa Isabel do Ivaí, Estado do Paraná, </w:t>
      </w:r>
      <w:r w:rsidRPr="00EC193B">
        <w:rPr>
          <w:rFonts w:ascii="Bookman Old Style" w:hAnsi="Bookman Old Style"/>
          <w:bCs/>
          <w:sz w:val="20"/>
        </w:rPr>
        <w:t xml:space="preserve">em </w:t>
      </w:r>
      <w:r w:rsidR="00B21363">
        <w:rPr>
          <w:rFonts w:ascii="Bookman Old Style" w:hAnsi="Bookman Old Style"/>
          <w:bCs/>
          <w:sz w:val="20"/>
        </w:rPr>
        <w:t>14</w:t>
      </w:r>
      <w:r w:rsidR="00D04CAF">
        <w:rPr>
          <w:rFonts w:ascii="Bookman Old Style" w:hAnsi="Bookman Old Style"/>
          <w:bCs/>
          <w:sz w:val="20"/>
        </w:rPr>
        <w:t xml:space="preserve"> de outubro de 2024</w:t>
      </w:r>
      <w:r w:rsidRPr="00EC193B">
        <w:rPr>
          <w:rFonts w:ascii="Bookman Old Style" w:hAnsi="Bookman Old Style"/>
          <w:bCs/>
          <w:sz w:val="20"/>
        </w:rPr>
        <w:t>.</w:t>
      </w:r>
    </w:p>
    <w:p w14:paraId="1649C348" w14:textId="26D559F4" w:rsidR="00EC193B" w:rsidRDefault="00EC193B" w:rsidP="00AA76D0">
      <w:pPr>
        <w:widowControl w:val="0"/>
        <w:tabs>
          <w:tab w:val="left" w:pos="5670"/>
        </w:tabs>
        <w:adjustRightInd w:val="0"/>
        <w:spacing w:line="360" w:lineRule="auto"/>
        <w:jc w:val="center"/>
        <w:rPr>
          <w:rFonts w:ascii="Bookman Old Style" w:hAnsi="Bookman Old Style"/>
          <w:bCs/>
          <w:sz w:val="20"/>
        </w:rPr>
      </w:pPr>
    </w:p>
    <w:p w14:paraId="368CFA39" w14:textId="77777777" w:rsidR="00AA76D0" w:rsidRPr="00346F90" w:rsidRDefault="00AA76D0" w:rsidP="00AA76D0">
      <w:pPr>
        <w:tabs>
          <w:tab w:val="left" w:pos="4320"/>
        </w:tabs>
        <w:jc w:val="center"/>
        <w:rPr>
          <w:rFonts w:ascii="Bookman Old Style" w:hAnsi="Bookman Old Style"/>
          <w:bCs/>
          <w:i/>
          <w:iCs/>
          <w:sz w:val="18"/>
          <w:szCs w:val="18"/>
        </w:rPr>
      </w:pPr>
      <w:r w:rsidRPr="00346F90">
        <w:rPr>
          <w:rFonts w:ascii="Bookman Old Style" w:hAnsi="Bookman Old Style"/>
          <w:bCs/>
          <w:i/>
          <w:iCs/>
          <w:sz w:val="18"/>
          <w:szCs w:val="18"/>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110E8544" w:rsidR="00046DEF" w:rsidRDefault="00046DEF" w:rsidP="00C010F4">
      <w:pPr>
        <w:jc w:val="center"/>
        <w:rPr>
          <w:rFonts w:ascii="Bookman Old Style" w:hAnsi="Bookman Old Style" w:cstheme="minorHAnsi"/>
          <w:b/>
          <w:sz w:val="20"/>
        </w:rPr>
      </w:pPr>
    </w:p>
    <w:p w14:paraId="0F64AF44" w14:textId="77777777" w:rsidR="00B85E4B" w:rsidRDefault="00B85E4B" w:rsidP="00C010F4">
      <w:pPr>
        <w:jc w:val="center"/>
        <w:rPr>
          <w:rFonts w:ascii="Bookman Old Style" w:hAnsi="Bookman Old Style" w:cstheme="minorHAnsi"/>
          <w:b/>
          <w:sz w:val="20"/>
        </w:rPr>
      </w:pPr>
    </w:p>
    <w:p w14:paraId="25A57519" w14:textId="77777777" w:rsidR="00D04CAF" w:rsidRDefault="00D04CAF" w:rsidP="00C010F4">
      <w:pPr>
        <w:jc w:val="center"/>
        <w:rPr>
          <w:rFonts w:ascii="Bookman Old Style" w:hAnsi="Bookman Old Style" w:cstheme="minorHAnsi"/>
          <w:b/>
          <w:sz w:val="20"/>
        </w:rPr>
      </w:pPr>
    </w:p>
    <w:p w14:paraId="64FDA7D7" w14:textId="77777777" w:rsidR="00D04CAF" w:rsidRDefault="00D04CAF" w:rsidP="00C010F4">
      <w:pPr>
        <w:jc w:val="center"/>
        <w:rPr>
          <w:rFonts w:ascii="Bookman Old Style" w:hAnsi="Bookman Old Style" w:cstheme="minorHAnsi"/>
          <w:b/>
          <w:sz w:val="20"/>
        </w:rPr>
      </w:pPr>
    </w:p>
    <w:p w14:paraId="55F645A7" w14:textId="77777777" w:rsidR="00D04CAF" w:rsidRDefault="00D04CAF" w:rsidP="00C010F4">
      <w:pPr>
        <w:jc w:val="center"/>
        <w:rPr>
          <w:rFonts w:ascii="Bookman Old Style" w:hAnsi="Bookman Old Style" w:cstheme="minorHAnsi"/>
          <w:b/>
          <w:sz w:val="20"/>
        </w:rPr>
      </w:pPr>
    </w:p>
    <w:p w14:paraId="603967DD" w14:textId="77777777" w:rsidR="00D04CAF" w:rsidRDefault="00D04CAF" w:rsidP="00C010F4">
      <w:pPr>
        <w:jc w:val="center"/>
        <w:rPr>
          <w:rFonts w:ascii="Bookman Old Style" w:hAnsi="Bookman Old Style" w:cstheme="minorHAnsi"/>
          <w:b/>
          <w:sz w:val="20"/>
        </w:rPr>
      </w:pPr>
    </w:p>
    <w:p w14:paraId="1815AD3E" w14:textId="77777777" w:rsidR="00D04CAF" w:rsidRDefault="00D04CAF" w:rsidP="00C010F4">
      <w:pPr>
        <w:jc w:val="center"/>
        <w:rPr>
          <w:rFonts w:ascii="Bookman Old Style" w:hAnsi="Bookman Old Style" w:cstheme="minorHAnsi"/>
          <w:b/>
          <w:sz w:val="20"/>
        </w:rPr>
      </w:pPr>
    </w:p>
    <w:p w14:paraId="35A0C876" w14:textId="77777777" w:rsidR="00D04CAF" w:rsidRDefault="00D04CAF" w:rsidP="00C010F4">
      <w:pPr>
        <w:jc w:val="center"/>
        <w:rPr>
          <w:rFonts w:ascii="Bookman Old Style" w:hAnsi="Bookman Old Style" w:cstheme="minorHAnsi"/>
          <w:b/>
          <w:sz w:val="20"/>
        </w:rPr>
      </w:pPr>
    </w:p>
    <w:p w14:paraId="03D02761" w14:textId="77777777" w:rsidR="00D04CAF" w:rsidRDefault="00D04CAF" w:rsidP="00C010F4">
      <w:pPr>
        <w:jc w:val="center"/>
        <w:rPr>
          <w:rFonts w:ascii="Bookman Old Style" w:hAnsi="Bookman Old Style" w:cstheme="minorHAnsi"/>
          <w:b/>
          <w:sz w:val="20"/>
        </w:rPr>
      </w:pPr>
    </w:p>
    <w:p w14:paraId="42C72DCF" w14:textId="77777777" w:rsidR="00D04CAF" w:rsidRDefault="00D04CAF" w:rsidP="00C010F4">
      <w:pPr>
        <w:jc w:val="center"/>
        <w:rPr>
          <w:rFonts w:ascii="Bookman Old Style" w:hAnsi="Bookman Old Style" w:cstheme="minorHAnsi"/>
          <w:b/>
          <w:sz w:val="20"/>
        </w:rPr>
      </w:pPr>
    </w:p>
    <w:p w14:paraId="09DEF2E1" w14:textId="77777777" w:rsidR="00D04CAF" w:rsidRPr="00065D9A" w:rsidRDefault="00D04CAF"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lastRenderedPageBreak/>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31A63F35"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B21363">
            <w:rPr>
              <w:rFonts w:ascii="Bookman Old Style" w:hAnsi="Bookman Old Style"/>
              <w:bCs/>
              <w:sz w:val="20"/>
            </w:rPr>
            <w:t>43/2024</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6C80803E"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D04CAF" w:rsidRPr="00D04CAF">
            <w:rPr>
              <w:rFonts w:ascii="Bookman Old Style" w:hAnsi="Bookman Old Style"/>
              <w:sz w:val="20"/>
            </w:rPr>
            <w:t>registro de preços para a contratação de empresa para o fornecimento de alimentos tipo fast food, refrigerantes e suco de laranja destinados aos eventos que serão realizados durante 01 (um) ano, e o fornecimento de pães para as secretarias municipais</w:t>
          </w:r>
        </w:sdtContent>
      </w:sdt>
      <w:bookmarkEnd w:id="24"/>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4B655120"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B21363">
            <w:rPr>
              <w:rFonts w:ascii="Bookman Old Style" w:hAnsi="Bookman Old Style"/>
              <w:sz w:val="20"/>
            </w:rPr>
            <w:t>43/2024</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D04CAF">
            <w:rPr>
              <w:rFonts w:ascii="Bookman Old Style" w:hAnsi="Bookman Old Style"/>
              <w:sz w:val="20"/>
            </w:rPr>
            <w:t>registro de preços para a contratação de empresa para o fornecimento de alimentos tipo fast food, refrigerantes e suco de laranja destinados aos eventos que serão realizados durante 01 (um) ano, e o fornecimento de pães para as secretarias municipais</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2D0A9A84"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D04CAF">
        <w:rPr>
          <w:rFonts w:ascii="Bookman Old Style" w:hAnsi="Bookman Old Style"/>
          <w:sz w:val="20"/>
        </w:rPr>
        <w:t>4</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20962FFF" w14:textId="77777777" w:rsidR="00065D9A" w:rsidRPr="00065D9A" w:rsidRDefault="00065D9A" w:rsidP="0006577C">
      <w:pPr>
        <w:ind w:left="0" w:right="-11" w:firstLine="0"/>
        <w:jc w:val="center"/>
        <w:rPr>
          <w:rFonts w:ascii="Bookman Old Style" w:hAnsi="Bookman Old Style"/>
          <w:b/>
          <w:sz w:val="20"/>
        </w:rPr>
      </w:pPr>
    </w:p>
    <w:p w14:paraId="660C50FD" w14:textId="1BE0170B" w:rsidR="0006577C" w:rsidRPr="00065D9A" w:rsidRDefault="0006577C" w:rsidP="0006577C">
      <w:pPr>
        <w:ind w:left="0" w:right="-11" w:firstLine="0"/>
        <w:jc w:val="center"/>
        <w:rPr>
          <w:rFonts w:ascii="Bookman Old Style" w:hAnsi="Bookman Old Style"/>
          <w:b/>
          <w:sz w:val="20"/>
        </w:rPr>
      </w:pPr>
    </w:p>
    <w:p w14:paraId="7EE0CF98" w14:textId="77777777" w:rsidR="00E521F7" w:rsidRPr="00065D9A" w:rsidRDefault="00E521F7" w:rsidP="0006577C">
      <w:pPr>
        <w:ind w:left="0" w:right="-11" w:firstLine="0"/>
        <w:jc w:val="center"/>
        <w:rPr>
          <w:rFonts w:ascii="Bookman Old Style" w:hAnsi="Bookman Old Style"/>
          <w:b/>
          <w:sz w:val="20"/>
        </w:rPr>
      </w:pPr>
    </w:p>
    <w:p w14:paraId="3F41C9F4" w14:textId="77777777" w:rsidR="00D04CAF" w:rsidRPr="00065D9A" w:rsidRDefault="00D04CAF" w:rsidP="00D04CAF">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59ED6896" w14:textId="77777777" w:rsidR="00D04CAF" w:rsidRPr="00065D9A" w:rsidRDefault="00D04CAF" w:rsidP="00D04CAF">
      <w:pPr>
        <w:ind w:left="0" w:right="-11" w:firstLine="0"/>
        <w:jc w:val="center"/>
        <w:rPr>
          <w:rFonts w:ascii="Bookman Old Style" w:hAnsi="Bookman Old Style"/>
          <w:b/>
          <w:sz w:val="20"/>
        </w:rPr>
      </w:pPr>
    </w:p>
    <w:p w14:paraId="03D21F42" w14:textId="77777777" w:rsidR="00D04CAF" w:rsidRPr="00065D9A" w:rsidRDefault="00D04CAF" w:rsidP="00D04CAF">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2F05D582" w14:textId="77777777" w:rsidR="00D04CAF" w:rsidRPr="00065D9A" w:rsidRDefault="00D04CAF" w:rsidP="00D04CAF">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0DDCAE5A" w14:textId="77777777" w:rsidR="00D04CAF" w:rsidRPr="00065D9A" w:rsidRDefault="00D04CAF" w:rsidP="00D04CAF">
      <w:pPr>
        <w:ind w:left="0" w:right="-11" w:firstLine="0"/>
        <w:rPr>
          <w:rFonts w:ascii="Bookman Old Style" w:hAnsi="Bookman Old Style"/>
          <w:b/>
          <w:sz w:val="20"/>
          <w:u w:val="single"/>
        </w:rPr>
      </w:pPr>
    </w:p>
    <w:p w14:paraId="6619692B" w14:textId="77777777" w:rsidR="00D04CAF" w:rsidRPr="00065D9A" w:rsidRDefault="00D04CAF" w:rsidP="00D04CAF">
      <w:pPr>
        <w:ind w:left="0" w:right="-11" w:firstLine="0"/>
        <w:rPr>
          <w:rFonts w:ascii="Bookman Old Style" w:hAnsi="Bookman Old Style"/>
          <w:b/>
          <w:sz w:val="20"/>
          <w:u w:val="single"/>
        </w:rPr>
      </w:pPr>
    </w:p>
    <w:p w14:paraId="77E4727B" w14:textId="40E1277B" w:rsidR="00D04CAF" w:rsidRPr="00050436" w:rsidRDefault="00D04CAF" w:rsidP="00D04CAF">
      <w:pPr>
        <w:ind w:left="0" w:right="-11" w:firstLine="0"/>
        <w:rPr>
          <w:rFonts w:ascii="Bookman Old Style" w:hAnsi="Bookman Old Style"/>
          <w:sz w:val="20"/>
        </w:rPr>
      </w:pPr>
      <w:r w:rsidRPr="00050436">
        <w:rPr>
          <w:rFonts w:ascii="Bookman Old Style" w:hAnsi="Bookman Old Style"/>
          <w:b/>
          <w:sz w:val="20"/>
        </w:rPr>
        <w:t xml:space="preserve">EDITAL DE PREGÃO ELETRÔNICO Nº: </w:t>
      </w:r>
      <w:r w:rsidR="00B21363">
        <w:rPr>
          <w:rFonts w:ascii="Bookman Old Style" w:hAnsi="Bookman Old Style"/>
          <w:b/>
          <w:sz w:val="20"/>
        </w:rPr>
        <w:t>43/2024</w:t>
      </w:r>
    </w:p>
    <w:p w14:paraId="1208CD0D" w14:textId="77777777" w:rsidR="00D04CAF" w:rsidRPr="00050436" w:rsidRDefault="00D04CAF" w:rsidP="00D04CAF">
      <w:pPr>
        <w:ind w:left="0" w:right="-11" w:firstLine="0"/>
        <w:rPr>
          <w:rFonts w:ascii="Bookman Old Style" w:hAnsi="Bookman Old Style"/>
          <w:b/>
          <w:sz w:val="20"/>
        </w:rPr>
      </w:pPr>
    </w:p>
    <w:p w14:paraId="76AF22A4" w14:textId="77777777" w:rsidR="00D04CAF" w:rsidRPr="00050436" w:rsidRDefault="00D04CAF" w:rsidP="00D04CAF">
      <w:pPr>
        <w:ind w:left="0" w:right="-11" w:firstLine="0"/>
        <w:rPr>
          <w:rFonts w:ascii="Bookman Old Style" w:hAnsi="Bookman Old Style"/>
          <w:b/>
          <w:sz w:val="20"/>
        </w:rPr>
      </w:pPr>
      <w:r w:rsidRPr="00050436">
        <w:rPr>
          <w:rFonts w:ascii="Bookman Old Style" w:hAnsi="Bookman Old Style"/>
          <w:b/>
          <w:sz w:val="20"/>
        </w:rPr>
        <w:t xml:space="preserve">MODALIDADE: </w:t>
      </w:r>
      <w:r w:rsidRPr="00050436">
        <w:rPr>
          <w:rFonts w:ascii="Bookman Old Style" w:hAnsi="Bookman Old Style"/>
          <w:sz w:val="20"/>
        </w:rPr>
        <w:t>PREGÃO ELETRÔNICO</w:t>
      </w:r>
    </w:p>
    <w:p w14:paraId="37D0F340" w14:textId="77777777" w:rsidR="00D04CAF" w:rsidRPr="00050436" w:rsidRDefault="00D04CAF" w:rsidP="00D04CAF">
      <w:pPr>
        <w:ind w:left="0" w:right="-11" w:firstLine="0"/>
        <w:rPr>
          <w:rFonts w:ascii="Bookman Old Style" w:hAnsi="Bookman Old Style"/>
          <w:b/>
          <w:sz w:val="20"/>
        </w:rPr>
      </w:pPr>
    </w:p>
    <w:p w14:paraId="6610B9E3" w14:textId="77777777" w:rsidR="00D04CAF" w:rsidRPr="00050436" w:rsidRDefault="00D04CAF" w:rsidP="00D04CAF">
      <w:pPr>
        <w:ind w:left="0" w:right="-11" w:firstLine="0"/>
        <w:rPr>
          <w:rFonts w:ascii="Bookman Old Style" w:hAnsi="Bookman Old Style"/>
          <w:bCs/>
          <w:sz w:val="20"/>
        </w:rPr>
      </w:pPr>
      <w:r w:rsidRPr="00050436">
        <w:rPr>
          <w:rFonts w:ascii="Bookman Old Style" w:hAnsi="Bookman Old Style"/>
          <w:b/>
          <w:sz w:val="20"/>
        </w:rPr>
        <w:t xml:space="preserve">TIPO: </w:t>
      </w:r>
      <w:r w:rsidRPr="00050436">
        <w:rPr>
          <w:rFonts w:ascii="Bookman Old Style" w:hAnsi="Bookman Old Style"/>
          <w:bCs/>
          <w:sz w:val="20"/>
        </w:rPr>
        <w:t xml:space="preserve">MENOR PREÇO </w:t>
      </w:r>
      <w:r>
        <w:rPr>
          <w:rFonts w:ascii="Bookman Old Style" w:hAnsi="Bookman Old Style"/>
          <w:bCs/>
          <w:sz w:val="20"/>
        </w:rPr>
        <w:t>POR ITEM</w:t>
      </w:r>
    </w:p>
    <w:p w14:paraId="2AB818ED" w14:textId="77777777" w:rsidR="00D04CAF" w:rsidRPr="00050436" w:rsidRDefault="00D04CAF" w:rsidP="00D04CAF">
      <w:pPr>
        <w:ind w:left="0" w:right="-11" w:firstLine="0"/>
        <w:rPr>
          <w:rFonts w:ascii="Bookman Old Style" w:hAnsi="Bookman Old Style"/>
          <w:b/>
          <w:sz w:val="20"/>
        </w:rPr>
      </w:pPr>
      <w:r w:rsidRPr="00050436">
        <w:rPr>
          <w:rFonts w:ascii="Bookman Old Style" w:hAnsi="Bookman Old Style"/>
          <w:b/>
          <w:sz w:val="20"/>
        </w:rPr>
        <w:t xml:space="preserve"> </w:t>
      </w:r>
    </w:p>
    <w:p w14:paraId="73A0FF4E" w14:textId="77777777" w:rsidR="00D04CAF" w:rsidRPr="00050436" w:rsidRDefault="00D04CAF" w:rsidP="00D04CAF">
      <w:pPr>
        <w:ind w:left="0" w:right="-11" w:firstLine="0"/>
        <w:rPr>
          <w:rFonts w:ascii="Bookman Old Style" w:hAnsi="Bookman Old Style"/>
          <w:b/>
          <w:sz w:val="20"/>
        </w:rPr>
      </w:pPr>
    </w:p>
    <w:p w14:paraId="026F50EB" w14:textId="37C6E2AF" w:rsidR="00D04CAF" w:rsidRPr="00050436" w:rsidRDefault="00D04CAF" w:rsidP="00D04CAF">
      <w:pPr>
        <w:ind w:left="0" w:right="-11" w:firstLine="0"/>
        <w:rPr>
          <w:rFonts w:ascii="Bookman Old Style" w:hAnsi="Bookman Old Style"/>
          <w:sz w:val="20"/>
          <w:bdr w:val="none" w:sz="0" w:space="0" w:color="auto" w:frame="1"/>
        </w:rPr>
      </w:pPr>
      <w:r w:rsidRPr="00050436">
        <w:rPr>
          <w:rFonts w:ascii="Bookman Old Style" w:hAnsi="Bookman Old Style"/>
          <w:b/>
          <w:sz w:val="20"/>
        </w:rPr>
        <w:t xml:space="preserve">OBJETO: </w:t>
      </w:r>
      <w:r w:rsidRPr="00D04CAF">
        <w:rPr>
          <w:rFonts w:ascii="Bookman Old Style" w:hAnsi="Bookman Old Style"/>
          <w:b/>
          <w:sz w:val="20"/>
        </w:rPr>
        <w:t>registro de preços para a contratação de empresa para o fornecimento de alimentos tipo fast food, refrigerantes e suco de laranja destinados aos eventos que serão realizados durante 01 (um) ano, e o fornecimento de pães para as secretarias municipais</w:t>
      </w:r>
      <w:r w:rsidRPr="00050436">
        <w:rPr>
          <w:rFonts w:ascii="Bookman Old Style" w:hAnsi="Bookman Old Style"/>
          <w:b/>
          <w:sz w:val="20"/>
        </w:rPr>
        <w:t>.</w:t>
      </w:r>
    </w:p>
    <w:p w14:paraId="03800B56" w14:textId="77777777" w:rsidR="00D04CAF" w:rsidRPr="00050436" w:rsidRDefault="00D04CAF" w:rsidP="00D04CAF">
      <w:pPr>
        <w:ind w:left="0" w:right="-11" w:firstLine="0"/>
        <w:rPr>
          <w:rFonts w:ascii="Bookman Old Style" w:hAnsi="Bookman Old Style"/>
          <w:b/>
          <w:sz w:val="20"/>
        </w:rPr>
      </w:pPr>
    </w:p>
    <w:p w14:paraId="623F8C0E" w14:textId="77777777" w:rsidR="00D04CAF" w:rsidRPr="00050436" w:rsidRDefault="00D04CAF" w:rsidP="00D04CAF">
      <w:pPr>
        <w:widowControl w:val="0"/>
        <w:ind w:left="0" w:right="-11" w:firstLine="0"/>
        <w:rPr>
          <w:rFonts w:ascii="Bookman Old Style" w:hAnsi="Bookman Old Style"/>
          <w:b/>
          <w:sz w:val="20"/>
          <w:u w:val="single"/>
        </w:rPr>
      </w:pPr>
    </w:p>
    <w:p w14:paraId="3AECCD31" w14:textId="77777777" w:rsidR="00D04CAF" w:rsidRPr="00050436" w:rsidRDefault="00D04CAF" w:rsidP="00D04CAF">
      <w:pPr>
        <w:tabs>
          <w:tab w:val="left" w:pos="1701"/>
          <w:tab w:val="left" w:pos="1843"/>
        </w:tabs>
        <w:ind w:left="0" w:right="-11" w:firstLine="0"/>
        <w:rPr>
          <w:rFonts w:ascii="Bookman Old Style" w:hAnsi="Bookman Old Style"/>
          <w:b/>
          <w:sz w:val="20"/>
        </w:rPr>
      </w:pPr>
      <w:r w:rsidRPr="00050436">
        <w:rPr>
          <w:rFonts w:ascii="Bookman Old Style" w:hAnsi="Bookman Old Style"/>
          <w:b/>
          <w:sz w:val="20"/>
        </w:rPr>
        <w:t>Ao Pregoeiro e equipe de apoio.</w:t>
      </w:r>
    </w:p>
    <w:p w14:paraId="2988B2BC" w14:textId="77777777" w:rsidR="00D04CAF" w:rsidRPr="00050436" w:rsidRDefault="00D04CAF" w:rsidP="00D04CAF">
      <w:pPr>
        <w:tabs>
          <w:tab w:val="left" w:pos="1701"/>
          <w:tab w:val="left" w:pos="1843"/>
        </w:tabs>
        <w:ind w:left="0" w:right="-11" w:firstLine="0"/>
        <w:rPr>
          <w:rFonts w:ascii="Bookman Old Style" w:hAnsi="Bookman Old Style"/>
          <w:sz w:val="20"/>
        </w:rPr>
      </w:pPr>
      <w:r w:rsidRPr="00050436">
        <w:rPr>
          <w:rFonts w:ascii="Bookman Old Style" w:hAnsi="Bookman Old Style"/>
          <w:sz w:val="20"/>
        </w:rPr>
        <w:t>Município de Santa Isabel do Ivaí, Estado do Paraná</w:t>
      </w:r>
    </w:p>
    <w:p w14:paraId="7C3D9948" w14:textId="77777777" w:rsidR="00D04CAF" w:rsidRPr="00050436" w:rsidRDefault="00D04CAF" w:rsidP="00D04CAF">
      <w:pPr>
        <w:ind w:left="0" w:right="-11" w:firstLine="0"/>
        <w:rPr>
          <w:rFonts w:ascii="Bookman Old Style" w:hAnsi="Bookman Old Style"/>
          <w:b/>
          <w:sz w:val="20"/>
        </w:rPr>
      </w:pPr>
    </w:p>
    <w:p w14:paraId="622E47D4" w14:textId="77777777" w:rsidR="00D04CAF" w:rsidRPr="00050436" w:rsidRDefault="00D04CAF" w:rsidP="00D04CAF">
      <w:pPr>
        <w:ind w:left="0" w:right="-11" w:firstLine="0"/>
        <w:rPr>
          <w:rFonts w:ascii="Bookman Old Style" w:hAnsi="Bookman Old Style"/>
          <w:sz w:val="20"/>
        </w:rPr>
      </w:pPr>
    </w:p>
    <w:p w14:paraId="248686C7" w14:textId="77777777" w:rsidR="00D04CAF" w:rsidRPr="00050436" w:rsidRDefault="00D04CAF" w:rsidP="00D04CAF">
      <w:pPr>
        <w:ind w:left="0" w:right="-11" w:firstLine="0"/>
        <w:rPr>
          <w:rFonts w:ascii="Bookman Old Style" w:hAnsi="Bookman Old Style"/>
          <w:sz w:val="20"/>
        </w:rPr>
      </w:pPr>
      <w:r w:rsidRPr="00050436">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57ED564F" w14:textId="77777777" w:rsidR="00D04CAF" w:rsidRPr="00050436" w:rsidRDefault="00D04CAF" w:rsidP="00D04CAF">
      <w:pPr>
        <w:ind w:left="0" w:right="-11" w:firstLine="0"/>
        <w:rPr>
          <w:rFonts w:ascii="Bookman Old Style" w:hAnsi="Bookman Old Style"/>
          <w:sz w:val="20"/>
        </w:rPr>
      </w:pPr>
    </w:p>
    <w:p w14:paraId="4715029E" w14:textId="77777777" w:rsidR="00D04CAF" w:rsidRPr="00050436" w:rsidRDefault="00D04CAF" w:rsidP="00D04CAF">
      <w:pPr>
        <w:ind w:left="0" w:right="-11" w:firstLine="0"/>
        <w:rPr>
          <w:rFonts w:ascii="Bookman Old Style" w:hAnsi="Bookman Old Style"/>
          <w:sz w:val="20"/>
        </w:rPr>
      </w:pPr>
      <w:r w:rsidRPr="00050436">
        <w:rPr>
          <w:rFonts w:ascii="Bookman Old Style" w:hAnsi="Bookman Old Style"/>
          <w:sz w:val="20"/>
        </w:rPr>
        <w:t xml:space="preserve">(     ) </w:t>
      </w:r>
      <w:r w:rsidRPr="00050436">
        <w:rPr>
          <w:rFonts w:ascii="Bookman Old Style" w:hAnsi="Bookman Old Style"/>
          <w:b/>
          <w:bCs/>
          <w:sz w:val="20"/>
        </w:rPr>
        <w:t>DECLARA</w:t>
      </w:r>
      <w:r w:rsidRPr="00050436">
        <w:rPr>
          <w:rFonts w:ascii="Bookman Old Style" w:hAnsi="Bookman Old Style"/>
          <w:sz w:val="20"/>
        </w:rPr>
        <w:t xml:space="preserve">, sob as penas do artigo 299 do Código Penal, que se </w:t>
      </w:r>
      <w:r w:rsidRPr="00050436">
        <w:rPr>
          <w:rFonts w:ascii="Bookman Old Style" w:hAnsi="Bookman Old Style"/>
          <w:b/>
          <w:sz w:val="20"/>
        </w:rPr>
        <w:t>enquadra na situação de microempresa, empresa de pequeno porte ou cooperativa, nos termos da Lei Complementar nº 123/06, alterada pela Lei Complementar nº 147/14</w:t>
      </w:r>
      <w:r w:rsidRPr="00050436">
        <w:rPr>
          <w:rFonts w:ascii="Bookman Old Style" w:hAnsi="Bookman Old Style"/>
          <w:sz w:val="20"/>
        </w:rPr>
        <w:t>, bem assim que inexistem fatos supervenientes que conduzam ao seu desenquadramento desta situação*.</w:t>
      </w:r>
    </w:p>
    <w:p w14:paraId="0C125326" w14:textId="77777777" w:rsidR="00D04CAF" w:rsidRPr="00050436" w:rsidRDefault="00D04CAF" w:rsidP="00D04CAF">
      <w:pPr>
        <w:ind w:left="0" w:right="-11" w:firstLine="0"/>
        <w:rPr>
          <w:rFonts w:ascii="Bookman Old Style" w:hAnsi="Bookman Old Style"/>
          <w:sz w:val="20"/>
        </w:rPr>
      </w:pPr>
    </w:p>
    <w:p w14:paraId="360C93ED" w14:textId="77777777" w:rsidR="00D04CAF" w:rsidRPr="00050436" w:rsidRDefault="00D04CAF" w:rsidP="00D04CAF">
      <w:pPr>
        <w:ind w:left="567" w:right="556" w:firstLine="0"/>
        <w:rPr>
          <w:rFonts w:ascii="Bookman Old Style" w:hAnsi="Bookman Old Style"/>
          <w:sz w:val="20"/>
          <w:u w:val="single"/>
        </w:rPr>
      </w:pPr>
      <w:r w:rsidRPr="00050436">
        <w:rPr>
          <w:rFonts w:ascii="Bookman Old Style" w:hAnsi="Bookman Old Style"/>
          <w:sz w:val="20"/>
          <w:u w:val="single"/>
        </w:rPr>
        <w:t>*Marcar este item caso se enquadre na situação de microempresa, empresa de pequeno porte ou cooperativa.</w:t>
      </w:r>
    </w:p>
    <w:p w14:paraId="1B93AAA4" w14:textId="77777777" w:rsidR="00D04CAF" w:rsidRPr="00050436" w:rsidRDefault="00D04CAF" w:rsidP="00D04CAF">
      <w:pPr>
        <w:ind w:left="0" w:right="-11" w:firstLine="0"/>
        <w:rPr>
          <w:rFonts w:ascii="Bookman Old Style" w:hAnsi="Bookman Old Style"/>
          <w:sz w:val="20"/>
        </w:rPr>
      </w:pPr>
    </w:p>
    <w:p w14:paraId="0B060A42" w14:textId="77777777" w:rsidR="00D04CAF" w:rsidRPr="00050436" w:rsidRDefault="00D04CAF" w:rsidP="00D04CAF">
      <w:pPr>
        <w:numPr>
          <w:ilvl w:val="0"/>
          <w:numId w:val="31"/>
        </w:numPr>
        <w:autoSpaceDE w:val="0"/>
        <w:autoSpaceDN w:val="0"/>
        <w:adjustRightInd w:val="0"/>
        <w:rPr>
          <w:rFonts w:ascii="Bookman Old Style" w:eastAsia="ArialNarrow" w:hAnsi="Bookman Old Style" w:cs="ArialNarrow"/>
          <w:sz w:val="20"/>
        </w:rPr>
      </w:pPr>
      <w:r w:rsidRPr="00050436">
        <w:rPr>
          <w:rFonts w:ascii="Bookman Old Style" w:eastAsia="ArialNarrow" w:hAnsi="Bookman Old Style" w:cs="ArialNarrow"/>
          <w:b/>
          <w:bCs/>
          <w:sz w:val="20"/>
        </w:rPr>
        <w:t xml:space="preserve">Declaramos </w:t>
      </w:r>
      <w:r w:rsidRPr="00050436">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01C42DB1" w14:textId="77777777" w:rsidR="00D04CAF" w:rsidRPr="00050436" w:rsidRDefault="00D04CAF" w:rsidP="00D04CAF">
      <w:pPr>
        <w:numPr>
          <w:ilvl w:val="0"/>
          <w:numId w:val="31"/>
        </w:numPr>
        <w:autoSpaceDE w:val="0"/>
        <w:autoSpaceDN w:val="0"/>
        <w:adjustRightInd w:val="0"/>
        <w:rPr>
          <w:rFonts w:ascii="Bookman Old Style" w:eastAsia="ArialNarrow" w:hAnsi="Bookman Old Style" w:cs="ArialNarrow"/>
          <w:sz w:val="20"/>
        </w:rPr>
      </w:pPr>
      <w:r w:rsidRPr="00050436">
        <w:rPr>
          <w:rFonts w:ascii="Bookman Old Style" w:eastAsia="ArialNarrow" w:hAnsi="Bookman Old Style" w:cs="ArialNarrow"/>
          <w:b/>
          <w:bCs/>
          <w:sz w:val="20"/>
        </w:rPr>
        <w:t>Declaramos</w:t>
      </w:r>
      <w:r w:rsidRPr="00050436">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5E199D1D" w14:textId="77777777" w:rsidR="00D04CAF" w:rsidRPr="00050436" w:rsidRDefault="00D04CAF" w:rsidP="00D04CAF">
      <w:pPr>
        <w:numPr>
          <w:ilvl w:val="0"/>
          <w:numId w:val="31"/>
        </w:numPr>
        <w:autoSpaceDE w:val="0"/>
        <w:autoSpaceDN w:val="0"/>
        <w:adjustRightInd w:val="0"/>
        <w:rPr>
          <w:rFonts w:ascii="Bookman Old Style" w:eastAsia="ArialNarrow" w:hAnsi="Bookman Old Style" w:cs="ArialNarrow"/>
          <w:sz w:val="20"/>
        </w:rPr>
      </w:pPr>
      <w:r w:rsidRPr="00050436">
        <w:rPr>
          <w:rFonts w:ascii="Bookman Old Style" w:eastAsia="ArialNarrow" w:hAnsi="Bookman Old Style" w:cs="ArialNarrow"/>
          <w:b/>
          <w:bCs/>
          <w:sz w:val="20"/>
        </w:rPr>
        <w:t>Declaramos</w:t>
      </w:r>
      <w:r w:rsidRPr="00050436">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AD5C1F" w14:textId="77777777" w:rsidR="00D04CAF" w:rsidRPr="00050436" w:rsidRDefault="00D04CAF" w:rsidP="00D04CAF">
      <w:pPr>
        <w:numPr>
          <w:ilvl w:val="0"/>
          <w:numId w:val="31"/>
        </w:numPr>
        <w:ind w:right="-11"/>
        <w:rPr>
          <w:rFonts w:ascii="Bookman Old Style" w:hAnsi="Bookman Old Style"/>
          <w:sz w:val="20"/>
        </w:rPr>
      </w:pPr>
      <w:r w:rsidRPr="00050436">
        <w:rPr>
          <w:rFonts w:ascii="Bookman Old Style" w:hAnsi="Bookman Old Style"/>
          <w:b/>
          <w:bCs/>
          <w:sz w:val="20"/>
        </w:rPr>
        <w:t>Declaramos,</w:t>
      </w:r>
      <w:r w:rsidRPr="00050436">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14.133/2021.</w:t>
      </w:r>
    </w:p>
    <w:p w14:paraId="70B3E208" w14:textId="77777777" w:rsidR="00D04CAF" w:rsidRPr="00050436" w:rsidRDefault="00D04CAF" w:rsidP="00D04CAF">
      <w:pPr>
        <w:numPr>
          <w:ilvl w:val="0"/>
          <w:numId w:val="31"/>
        </w:numPr>
        <w:ind w:right="-11"/>
        <w:rPr>
          <w:rFonts w:ascii="Bookman Old Style" w:hAnsi="Bookman Old Style"/>
          <w:sz w:val="20"/>
        </w:rPr>
      </w:pPr>
      <w:r w:rsidRPr="00050436">
        <w:rPr>
          <w:rFonts w:ascii="Bookman Old Style" w:eastAsia="ArialNarrow" w:hAnsi="Bookman Old Style" w:cs="ArialNarrow"/>
          <w:b/>
          <w:bCs/>
          <w:sz w:val="20"/>
        </w:rPr>
        <w:t xml:space="preserve">Declaramos </w:t>
      </w:r>
      <w:r w:rsidRPr="00050436">
        <w:rPr>
          <w:rFonts w:ascii="Bookman Old Style" w:eastAsia="ArialNarrow" w:hAnsi="Bookman Old Style" w:cs="ArialNarrow"/>
          <w:sz w:val="20"/>
        </w:rPr>
        <w:t>que não possuímos em nossa cadeia produtiva, empregados executando trabalho degradante ou forcado, observando o disposto nos incisos III e IV do art.1º e no inciso III do art. 5º da Constituição Federal.</w:t>
      </w:r>
    </w:p>
    <w:p w14:paraId="3FF345C4" w14:textId="77777777" w:rsidR="00D04CAF" w:rsidRPr="00050436" w:rsidRDefault="00D04CAF" w:rsidP="00D04CAF">
      <w:pPr>
        <w:numPr>
          <w:ilvl w:val="0"/>
          <w:numId w:val="31"/>
        </w:numPr>
        <w:ind w:right="-11"/>
        <w:rPr>
          <w:rFonts w:ascii="Bookman Old Style" w:hAnsi="Bookman Old Style"/>
          <w:sz w:val="20"/>
        </w:rPr>
      </w:pPr>
      <w:r w:rsidRPr="00050436">
        <w:rPr>
          <w:rFonts w:ascii="Bookman Old Style" w:hAnsi="Bookman Old Style"/>
          <w:b/>
          <w:bCs/>
          <w:sz w:val="20"/>
        </w:rPr>
        <w:t>Declaramos,</w:t>
      </w:r>
      <w:r w:rsidRPr="00050436">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72C84997" w14:textId="77777777" w:rsidR="00D04CAF" w:rsidRPr="00050436" w:rsidRDefault="00D04CAF" w:rsidP="00D04CAF">
      <w:pPr>
        <w:numPr>
          <w:ilvl w:val="0"/>
          <w:numId w:val="31"/>
        </w:numPr>
        <w:ind w:right="-11"/>
        <w:rPr>
          <w:rFonts w:ascii="Bookman Old Style" w:hAnsi="Bookman Old Style"/>
          <w:sz w:val="20"/>
        </w:rPr>
      </w:pPr>
      <w:r w:rsidRPr="00050436">
        <w:rPr>
          <w:rFonts w:ascii="Bookman Old Style" w:hAnsi="Bookman Old Style"/>
          <w:b/>
          <w:bCs/>
          <w:sz w:val="20"/>
        </w:rPr>
        <w:lastRenderedPageBreak/>
        <w:t>Declaramos,</w:t>
      </w:r>
      <w:r w:rsidRPr="00050436">
        <w:rPr>
          <w:rFonts w:ascii="Bookman Old Style" w:hAnsi="Bookman Old Style"/>
          <w:sz w:val="20"/>
        </w:rPr>
        <w:t xml:space="preserve"> para os fins, que a empresa não foi declarada inidônea por nenhum órgão público de qualquer esfera de governo, estando apta a contratar com o poder público.</w:t>
      </w:r>
    </w:p>
    <w:p w14:paraId="08BC1A73" w14:textId="77777777" w:rsidR="00D04CAF" w:rsidRPr="00050436" w:rsidRDefault="00D04CAF" w:rsidP="00D04CAF">
      <w:pPr>
        <w:numPr>
          <w:ilvl w:val="0"/>
          <w:numId w:val="31"/>
        </w:numPr>
        <w:ind w:right="-11"/>
        <w:rPr>
          <w:rFonts w:ascii="Bookman Old Style" w:hAnsi="Bookman Old Style"/>
          <w:sz w:val="20"/>
        </w:rPr>
      </w:pPr>
      <w:r w:rsidRPr="00050436">
        <w:rPr>
          <w:rFonts w:ascii="Bookman Old Style" w:hAnsi="Bookman Old Style"/>
          <w:b/>
          <w:bCs/>
          <w:sz w:val="20"/>
        </w:rPr>
        <w:t>Declaramos,</w:t>
      </w:r>
      <w:r w:rsidRPr="00050436">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334F532B" w14:textId="77777777" w:rsidR="00D04CAF" w:rsidRPr="00050436" w:rsidRDefault="00D04CAF" w:rsidP="00D04CAF">
      <w:pPr>
        <w:numPr>
          <w:ilvl w:val="0"/>
          <w:numId w:val="31"/>
        </w:numPr>
        <w:ind w:right="-11"/>
        <w:rPr>
          <w:rFonts w:ascii="Bookman Old Style" w:hAnsi="Bookman Old Style"/>
          <w:sz w:val="20"/>
        </w:rPr>
      </w:pPr>
      <w:r w:rsidRPr="00050436">
        <w:rPr>
          <w:rFonts w:ascii="Bookman Old Style" w:hAnsi="Bookman Old Style"/>
          <w:b/>
          <w:bCs/>
          <w:sz w:val="20"/>
        </w:rPr>
        <w:t>Comprometo-me</w:t>
      </w:r>
      <w:r w:rsidRPr="00050436">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0536649A" w14:textId="77777777" w:rsidR="00D04CAF" w:rsidRPr="00050436" w:rsidRDefault="00D04CAF" w:rsidP="00D04CAF">
      <w:pPr>
        <w:numPr>
          <w:ilvl w:val="0"/>
          <w:numId w:val="31"/>
        </w:numPr>
        <w:ind w:right="-11"/>
        <w:rPr>
          <w:rFonts w:ascii="Bookman Old Style" w:hAnsi="Bookman Old Style"/>
          <w:sz w:val="20"/>
        </w:rPr>
      </w:pPr>
      <w:r w:rsidRPr="00050436">
        <w:rPr>
          <w:rFonts w:ascii="Bookman Old Style" w:hAnsi="Bookman Old Style"/>
          <w:b/>
          <w:bCs/>
          <w:sz w:val="20"/>
        </w:rPr>
        <w:t>Declaramos</w:t>
      </w:r>
      <w:r w:rsidRPr="00050436">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p w14:paraId="12BE2278" w14:textId="77777777" w:rsidR="00D04CAF" w:rsidRPr="00050436" w:rsidRDefault="00D04CAF" w:rsidP="00D04CAF">
      <w:pPr>
        <w:ind w:left="0" w:right="-11" w:firstLine="0"/>
        <w:rPr>
          <w:rFonts w:ascii="Bookman Old Style" w:hAnsi="Bookman Old Style"/>
          <w:sz w:val="20"/>
        </w:rPr>
      </w:pPr>
    </w:p>
    <w:p w14:paraId="233D03C0" w14:textId="77777777" w:rsidR="00D04CAF" w:rsidRPr="00050436" w:rsidRDefault="00D04CAF" w:rsidP="00D04CAF">
      <w:pPr>
        <w:ind w:left="0" w:right="-11" w:firstLine="0"/>
        <w:rPr>
          <w:rFonts w:ascii="Bookman Old Style" w:hAnsi="Bookman Old Style"/>
          <w:b/>
          <w:sz w:val="20"/>
        </w:rPr>
      </w:pPr>
      <w:r w:rsidRPr="00050436">
        <w:rPr>
          <w:rFonts w:ascii="Bookman Old Style" w:hAnsi="Bookman Old Style"/>
          <w:b/>
          <w:bCs/>
          <w:sz w:val="20"/>
        </w:rPr>
        <w:t>Declaramos,</w:t>
      </w:r>
      <w:r w:rsidRPr="00050436">
        <w:rPr>
          <w:rFonts w:ascii="Bookman Old Style" w:hAnsi="Bookman Old Style"/>
          <w:sz w:val="20"/>
        </w:rPr>
        <w:t xml:space="preserve"> para os devidos fins de direito, na qualidade de Proponente dos procedimentos licitatórios, instaurados</w:t>
      </w:r>
      <w:r w:rsidRPr="00050436">
        <w:rPr>
          <w:rFonts w:ascii="Bookman Old Style" w:hAnsi="Bookman Old Style"/>
          <w:spacing w:val="11"/>
          <w:sz w:val="20"/>
        </w:rPr>
        <w:t xml:space="preserve"> </w:t>
      </w:r>
      <w:r w:rsidRPr="00050436">
        <w:rPr>
          <w:rFonts w:ascii="Bookman Old Style" w:hAnsi="Bookman Old Style"/>
          <w:sz w:val="20"/>
        </w:rPr>
        <w:t>por</w:t>
      </w:r>
      <w:r w:rsidRPr="00050436">
        <w:rPr>
          <w:rFonts w:ascii="Bookman Old Style" w:hAnsi="Bookman Old Style"/>
          <w:spacing w:val="13"/>
          <w:sz w:val="20"/>
        </w:rPr>
        <w:t xml:space="preserve"> </w:t>
      </w:r>
      <w:r w:rsidRPr="00050436">
        <w:rPr>
          <w:rFonts w:ascii="Bookman Old Style" w:hAnsi="Bookman Old Style"/>
          <w:sz w:val="20"/>
        </w:rPr>
        <w:t>este</w:t>
      </w:r>
      <w:r w:rsidRPr="00050436">
        <w:rPr>
          <w:rFonts w:ascii="Bookman Old Style" w:hAnsi="Bookman Old Style"/>
          <w:spacing w:val="10"/>
          <w:sz w:val="20"/>
        </w:rPr>
        <w:t xml:space="preserve"> </w:t>
      </w:r>
      <w:r w:rsidRPr="00050436">
        <w:rPr>
          <w:rFonts w:ascii="Bookman Old Style" w:hAnsi="Bookman Old Style"/>
          <w:sz w:val="20"/>
        </w:rPr>
        <w:t>Município,</w:t>
      </w:r>
      <w:r w:rsidRPr="00050436">
        <w:rPr>
          <w:rFonts w:ascii="Bookman Old Style" w:hAnsi="Bookman Old Style"/>
          <w:spacing w:val="14"/>
          <w:sz w:val="20"/>
        </w:rPr>
        <w:t xml:space="preserve"> </w:t>
      </w:r>
      <w:r w:rsidRPr="00050436">
        <w:rPr>
          <w:rFonts w:ascii="Bookman Old Style" w:hAnsi="Bookman Old Style"/>
          <w:sz w:val="20"/>
        </w:rPr>
        <w:t>que</w:t>
      </w:r>
      <w:r w:rsidRPr="00050436">
        <w:rPr>
          <w:rFonts w:ascii="Bookman Old Style" w:hAnsi="Bookman Old Style"/>
          <w:spacing w:val="12"/>
          <w:sz w:val="20"/>
        </w:rPr>
        <w:t xml:space="preserve"> </w:t>
      </w:r>
      <w:r w:rsidRPr="00050436">
        <w:rPr>
          <w:rFonts w:ascii="Bookman Old Style" w:hAnsi="Bookman Old Style"/>
          <w:sz w:val="20"/>
        </w:rPr>
        <w:t>o(a)</w:t>
      </w:r>
      <w:r w:rsidRPr="00050436">
        <w:rPr>
          <w:rFonts w:ascii="Bookman Old Style" w:hAnsi="Bookman Old Style"/>
          <w:spacing w:val="10"/>
          <w:sz w:val="20"/>
        </w:rPr>
        <w:t xml:space="preserve"> </w:t>
      </w:r>
      <w:r w:rsidRPr="00050436">
        <w:rPr>
          <w:rFonts w:ascii="Bookman Old Style" w:hAnsi="Bookman Old Style"/>
          <w:sz w:val="20"/>
        </w:rPr>
        <w:t>responsável</w:t>
      </w:r>
      <w:r w:rsidRPr="00050436">
        <w:rPr>
          <w:rFonts w:ascii="Bookman Old Style" w:hAnsi="Bookman Old Style"/>
          <w:spacing w:val="13"/>
          <w:sz w:val="20"/>
        </w:rPr>
        <w:t xml:space="preserve"> </w:t>
      </w:r>
      <w:r w:rsidRPr="00050436">
        <w:rPr>
          <w:rFonts w:ascii="Bookman Old Style" w:hAnsi="Bookman Old Style"/>
          <w:sz w:val="20"/>
        </w:rPr>
        <w:t>legal</w:t>
      </w:r>
      <w:r w:rsidRPr="00050436">
        <w:rPr>
          <w:rFonts w:ascii="Bookman Old Style" w:hAnsi="Bookman Old Style"/>
          <w:spacing w:val="12"/>
          <w:sz w:val="20"/>
        </w:rPr>
        <w:t xml:space="preserve"> </w:t>
      </w:r>
      <w:r w:rsidRPr="00050436">
        <w:rPr>
          <w:rFonts w:ascii="Bookman Old Style" w:hAnsi="Bookman Old Style"/>
          <w:sz w:val="20"/>
        </w:rPr>
        <w:t>da</w:t>
      </w:r>
      <w:r w:rsidRPr="00050436">
        <w:rPr>
          <w:rFonts w:ascii="Bookman Old Style" w:hAnsi="Bookman Old Style"/>
          <w:spacing w:val="12"/>
          <w:sz w:val="20"/>
        </w:rPr>
        <w:t xml:space="preserve"> </w:t>
      </w:r>
      <w:r w:rsidRPr="00050436">
        <w:rPr>
          <w:rFonts w:ascii="Bookman Old Style" w:hAnsi="Bookman Old Style"/>
          <w:sz w:val="20"/>
        </w:rPr>
        <w:t>empresa</w:t>
      </w:r>
      <w:r w:rsidRPr="00050436">
        <w:rPr>
          <w:rFonts w:ascii="Bookman Old Style" w:hAnsi="Bookman Old Style"/>
          <w:spacing w:val="12"/>
          <w:sz w:val="20"/>
        </w:rPr>
        <w:t xml:space="preserve"> </w:t>
      </w:r>
      <w:r w:rsidRPr="00050436">
        <w:rPr>
          <w:rFonts w:ascii="Bookman Old Style" w:hAnsi="Bookman Old Style"/>
          <w:sz w:val="20"/>
        </w:rPr>
        <w:t>é</w:t>
      </w:r>
      <w:r w:rsidRPr="00050436">
        <w:rPr>
          <w:rFonts w:ascii="Bookman Old Style" w:hAnsi="Bookman Old Style"/>
          <w:spacing w:val="13"/>
          <w:sz w:val="20"/>
        </w:rPr>
        <w:t xml:space="preserve"> </w:t>
      </w:r>
      <w:r w:rsidRPr="00050436">
        <w:rPr>
          <w:rFonts w:ascii="Bookman Old Style" w:hAnsi="Bookman Old Style"/>
          <w:sz w:val="20"/>
        </w:rPr>
        <w:t>o(a)</w:t>
      </w:r>
      <w:r w:rsidRPr="00050436">
        <w:rPr>
          <w:rFonts w:ascii="Bookman Old Style" w:hAnsi="Bookman Old Style"/>
          <w:spacing w:val="13"/>
          <w:sz w:val="20"/>
        </w:rPr>
        <w:t xml:space="preserve"> </w:t>
      </w:r>
      <w:r w:rsidRPr="00050436">
        <w:rPr>
          <w:rFonts w:ascii="Bookman Old Style" w:hAnsi="Bookman Old Style"/>
          <w:sz w:val="20"/>
        </w:rPr>
        <w:t xml:space="preserve">Sr.(a)............................................................., Portador(a) do RG sob nº ................................................. e CPF nº ........................................................, cuja função/cargo é..................................................(sócio administrador/procurador/diretor/etc), </w:t>
      </w:r>
      <w:r w:rsidRPr="00050436">
        <w:rPr>
          <w:rFonts w:ascii="Bookman Old Style" w:hAnsi="Bookman Old Style"/>
          <w:b/>
          <w:sz w:val="20"/>
        </w:rPr>
        <w:t>responsável pelo credenciamento.</w:t>
      </w:r>
    </w:p>
    <w:p w14:paraId="76C5B264" w14:textId="77777777" w:rsidR="00D04CAF" w:rsidRPr="00050436" w:rsidRDefault="00D04CAF" w:rsidP="00D04CAF">
      <w:pPr>
        <w:ind w:left="0" w:right="-11" w:firstLine="0"/>
        <w:rPr>
          <w:rFonts w:ascii="Bookman Old Style" w:hAnsi="Bookman Old Style"/>
          <w:sz w:val="20"/>
        </w:rPr>
      </w:pPr>
    </w:p>
    <w:p w14:paraId="195997C6" w14:textId="77777777" w:rsidR="00D04CAF" w:rsidRPr="00050436" w:rsidRDefault="00D04CAF" w:rsidP="00D04CAF">
      <w:pPr>
        <w:ind w:left="0" w:right="-11" w:firstLine="0"/>
        <w:rPr>
          <w:rFonts w:ascii="Bookman Old Style" w:hAnsi="Bookman Old Style"/>
          <w:sz w:val="20"/>
        </w:rPr>
      </w:pPr>
      <w:r w:rsidRPr="00050436">
        <w:rPr>
          <w:rFonts w:ascii="Bookman Old Style" w:hAnsi="Bookman Old Style"/>
          <w:sz w:val="20"/>
        </w:rPr>
        <w:t xml:space="preserve">Declaramos, para os devidos fins que em caso de qualquer comunicação futura referente e este processo licitatório, bem como em caso de eventual contratação, </w:t>
      </w:r>
      <w:r w:rsidRPr="00050436">
        <w:rPr>
          <w:rFonts w:ascii="Bookman Old Style" w:hAnsi="Bookman Old Style"/>
          <w:b/>
          <w:sz w:val="20"/>
        </w:rPr>
        <w:t>concordo que a ata de registro de preços</w:t>
      </w:r>
      <w:r w:rsidRPr="00050436">
        <w:rPr>
          <w:rFonts w:ascii="Bookman Old Style" w:hAnsi="Bookman Old Style"/>
          <w:sz w:val="20"/>
        </w:rPr>
        <w:t xml:space="preserve"> seja encaminhada para o seguinte</w:t>
      </w:r>
      <w:r w:rsidRPr="00050436">
        <w:rPr>
          <w:rFonts w:ascii="Bookman Old Style" w:hAnsi="Bookman Old Style"/>
          <w:spacing w:val="-17"/>
          <w:sz w:val="20"/>
        </w:rPr>
        <w:t xml:space="preserve"> endereço</w:t>
      </w:r>
      <w:r w:rsidRPr="00050436">
        <w:rPr>
          <w:rFonts w:ascii="Bookman Old Style" w:hAnsi="Bookman Old Style"/>
          <w:sz w:val="20"/>
        </w:rPr>
        <w:t>:</w:t>
      </w:r>
    </w:p>
    <w:p w14:paraId="1D203AB5" w14:textId="77777777" w:rsidR="00D04CAF" w:rsidRPr="00050436" w:rsidRDefault="00D04CAF" w:rsidP="00D04CAF">
      <w:pPr>
        <w:ind w:left="0" w:right="-11" w:firstLine="0"/>
        <w:rPr>
          <w:rFonts w:ascii="Bookman Old Style" w:hAnsi="Bookman Old Style"/>
          <w:sz w:val="20"/>
        </w:rPr>
      </w:pPr>
    </w:p>
    <w:p w14:paraId="7878F8EF" w14:textId="77777777" w:rsidR="00D04CAF" w:rsidRPr="00050436" w:rsidRDefault="00D04CAF" w:rsidP="00D04CAF">
      <w:pPr>
        <w:ind w:left="0" w:right="-11" w:firstLine="0"/>
        <w:rPr>
          <w:rFonts w:ascii="Bookman Old Style" w:hAnsi="Bookman Old Style"/>
          <w:b/>
          <w:sz w:val="20"/>
        </w:rPr>
      </w:pPr>
      <w:r w:rsidRPr="00050436">
        <w:rPr>
          <w:rFonts w:ascii="Bookman Old Style" w:hAnsi="Bookman Old Style"/>
          <w:b/>
          <w:sz w:val="20"/>
        </w:rPr>
        <w:t>E-mail:</w:t>
      </w:r>
    </w:p>
    <w:p w14:paraId="53F2D818" w14:textId="77777777" w:rsidR="00D04CAF" w:rsidRPr="00050436" w:rsidRDefault="00D04CAF" w:rsidP="00D04CAF">
      <w:pPr>
        <w:ind w:left="0" w:right="-11" w:firstLine="0"/>
        <w:rPr>
          <w:rFonts w:ascii="Bookman Old Style" w:hAnsi="Bookman Old Style"/>
          <w:b/>
          <w:sz w:val="20"/>
        </w:rPr>
      </w:pPr>
      <w:r w:rsidRPr="00050436">
        <w:rPr>
          <w:rFonts w:ascii="Bookman Old Style" w:hAnsi="Bookman Old Style"/>
          <w:b/>
          <w:sz w:val="20"/>
        </w:rPr>
        <w:t>Telefone: ()</w:t>
      </w:r>
    </w:p>
    <w:p w14:paraId="2658E085" w14:textId="77777777" w:rsidR="00D04CAF" w:rsidRPr="00050436" w:rsidRDefault="00D04CAF" w:rsidP="00D04CAF">
      <w:pPr>
        <w:ind w:left="0" w:right="-11" w:firstLine="0"/>
        <w:jc w:val="center"/>
        <w:rPr>
          <w:rFonts w:ascii="Bookman Old Style" w:hAnsi="Bookman Old Style"/>
          <w:b/>
          <w:sz w:val="20"/>
          <w:u w:val="single"/>
        </w:rPr>
      </w:pPr>
    </w:p>
    <w:p w14:paraId="3AAA12F4" w14:textId="77777777" w:rsidR="00D04CAF" w:rsidRPr="00050436" w:rsidRDefault="00D04CAF" w:rsidP="00D04CAF">
      <w:pPr>
        <w:ind w:left="0" w:right="-11" w:firstLine="0"/>
        <w:rPr>
          <w:rFonts w:ascii="Bookman Old Style" w:hAnsi="Bookman Old Style"/>
          <w:b/>
          <w:bCs/>
          <w:sz w:val="20"/>
        </w:rPr>
      </w:pPr>
      <w:r w:rsidRPr="00050436">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29A5DCCE" w14:textId="77777777" w:rsidR="00D04CAF" w:rsidRPr="00050436" w:rsidRDefault="00D04CAF" w:rsidP="00D04CAF">
      <w:pPr>
        <w:ind w:left="0" w:right="-11" w:firstLine="0"/>
        <w:rPr>
          <w:rFonts w:ascii="Bookman Old Style" w:hAnsi="Bookman Old Style"/>
          <w:b/>
          <w:bCs/>
          <w:sz w:val="20"/>
        </w:rPr>
      </w:pPr>
    </w:p>
    <w:p w14:paraId="5B148D39" w14:textId="77777777" w:rsidR="00D04CAF" w:rsidRPr="00050436" w:rsidRDefault="00D04CAF" w:rsidP="00D04CAF">
      <w:pPr>
        <w:ind w:left="0" w:right="-11" w:firstLine="0"/>
        <w:rPr>
          <w:rFonts w:ascii="Bookman Old Style" w:hAnsi="Bookman Old Style"/>
          <w:b/>
          <w:bCs/>
          <w:sz w:val="20"/>
        </w:rPr>
      </w:pPr>
      <w:r w:rsidRPr="00050436">
        <w:rPr>
          <w:rFonts w:ascii="Bookman Old Style" w:hAnsi="Bookman Old Style"/>
          <w:b/>
          <w:bCs/>
          <w:sz w:val="20"/>
        </w:rPr>
        <w:t xml:space="preserve">02) </w:t>
      </w:r>
      <w:r w:rsidRPr="00050436">
        <w:rPr>
          <w:rFonts w:ascii="Bookman Old Style" w:hAnsi="Bookman Old Style"/>
          <w:sz w:val="20"/>
        </w:rPr>
        <w:t>Nomeamos e constituímos</w:t>
      </w:r>
      <w:r w:rsidRPr="00050436">
        <w:rPr>
          <w:rFonts w:ascii="Bookman Old Style" w:hAnsi="Bookman Old Style"/>
          <w:spacing w:val="37"/>
          <w:sz w:val="20"/>
        </w:rPr>
        <w:t xml:space="preserve"> </w:t>
      </w:r>
      <w:r w:rsidRPr="00050436">
        <w:rPr>
          <w:rFonts w:ascii="Bookman Old Style" w:hAnsi="Bookman Old Style"/>
          <w:sz w:val="20"/>
        </w:rPr>
        <w:t>o</w:t>
      </w:r>
      <w:r w:rsidRPr="00050436">
        <w:rPr>
          <w:rFonts w:ascii="Bookman Old Style" w:hAnsi="Bookman Old Style"/>
          <w:spacing w:val="13"/>
          <w:sz w:val="20"/>
        </w:rPr>
        <w:t xml:space="preserve"> </w:t>
      </w:r>
      <w:r w:rsidRPr="00050436">
        <w:rPr>
          <w:rFonts w:ascii="Bookman Old Style" w:hAnsi="Bookman Old Style"/>
          <w:sz w:val="20"/>
        </w:rPr>
        <w:t>senhor(a)........................................., portador(a) do CPF/MF sob</w:t>
      </w:r>
      <w:r w:rsidRPr="00050436">
        <w:rPr>
          <w:rFonts w:ascii="Bookman Old Style" w:hAnsi="Bookman Old Style"/>
          <w:spacing w:val="16"/>
          <w:sz w:val="20"/>
        </w:rPr>
        <w:t xml:space="preserve"> </w:t>
      </w:r>
      <w:r w:rsidRPr="00050436">
        <w:rPr>
          <w:rFonts w:ascii="Bookman Old Style" w:hAnsi="Bookman Old Style"/>
          <w:sz w:val="20"/>
        </w:rPr>
        <w:t>n.º..................................., para ser o(a) responsável para acompanhar a execução da ata de registro de preços, referente a licitação acima identificada e todos os atos necessários ao cumprimento das obrigações contidas no instrumento convocatório, seus anexos.</w:t>
      </w:r>
    </w:p>
    <w:p w14:paraId="3E7A9B00" w14:textId="77777777" w:rsidR="00D04CAF" w:rsidRPr="00050436" w:rsidRDefault="00D04CAF" w:rsidP="00D04CAF">
      <w:pPr>
        <w:ind w:left="0" w:right="-11" w:firstLine="0"/>
        <w:rPr>
          <w:rFonts w:ascii="Bookman Old Style" w:hAnsi="Bookman Old Style"/>
          <w:sz w:val="20"/>
        </w:rPr>
      </w:pPr>
    </w:p>
    <w:p w14:paraId="009919EF" w14:textId="77777777" w:rsidR="00D04CAF" w:rsidRPr="00050436" w:rsidRDefault="00D04CAF" w:rsidP="00D04CAF">
      <w:pPr>
        <w:ind w:left="0" w:right="-11" w:firstLine="0"/>
        <w:jc w:val="center"/>
        <w:rPr>
          <w:rFonts w:ascii="Bookman Old Style" w:hAnsi="Bookman Old Style"/>
          <w:b/>
          <w:sz w:val="20"/>
          <w:u w:val="single"/>
        </w:rPr>
      </w:pPr>
    </w:p>
    <w:p w14:paraId="0C848B84" w14:textId="77777777" w:rsidR="00D04CAF" w:rsidRPr="00050436" w:rsidRDefault="00D04CAF" w:rsidP="00D04CAF">
      <w:pPr>
        <w:ind w:left="0" w:right="-11" w:firstLine="0"/>
        <w:jc w:val="center"/>
        <w:rPr>
          <w:rFonts w:ascii="Bookman Old Style" w:hAnsi="Bookman Old Style"/>
          <w:b/>
          <w:sz w:val="20"/>
          <w:u w:val="single"/>
        </w:rPr>
      </w:pPr>
    </w:p>
    <w:p w14:paraId="53E90871" w14:textId="77777777" w:rsidR="00D04CAF" w:rsidRPr="00050436" w:rsidRDefault="00D04CAF" w:rsidP="00D04CAF">
      <w:pPr>
        <w:ind w:left="0" w:right="-11" w:firstLine="0"/>
        <w:jc w:val="center"/>
        <w:rPr>
          <w:rFonts w:ascii="Bookman Old Style" w:hAnsi="Bookman Old Style"/>
          <w:b/>
          <w:sz w:val="20"/>
          <w:u w:val="single"/>
        </w:rPr>
      </w:pPr>
    </w:p>
    <w:p w14:paraId="2DF5B2F4" w14:textId="77777777" w:rsidR="00D04CAF" w:rsidRPr="00050436" w:rsidRDefault="00D04CAF" w:rsidP="00D04CAF">
      <w:pPr>
        <w:ind w:left="0" w:right="-11" w:firstLine="0"/>
        <w:jc w:val="center"/>
        <w:rPr>
          <w:rFonts w:ascii="Bookman Old Style" w:hAnsi="Bookman Old Style"/>
          <w:b/>
          <w:sz w:val="20"/>
          <w:u w:val="single"/>
        </w:rPr>
      </w:pPr>
    </w:p>
    <w:p w14:paraId="45DEF8FB" w14:textId="77777777" w:rsidR="00D04CAF" w:rsidRPr="00050436" w:rsidRDefault="00D04CAF" w:rsidP="00D04CAF">
      <w:pPr>
        <w:ind w:left="0" w:right="-11" w:firstLine="0"/>
        <w:jc w:val="center"/>
        <w:rPr>
          <w:rFonts w:ascii="Bookman Old Style" w:hAnsi="Bookman Old Style"/>
          <w:sz w:val="20"/>
        </w:rPr>
      </w:pPr>
      <w:r w:rsidRPr="00050436">
        <w:rPr>
          <w:rFonts w:ascii="Bookman Old Style" w:hAnsi="Bookman Old Style"/>
          <w:sz w:val="20"/>
        </w:rPr>
        <w:t>.............................................................................., ........, ................................... de 2024.</w:t>
      </w:r>
    </w:p>
    <w:p w14:paraId="160293D2" w14:textId="77777777" w:rsidR="00D04CAF" w:rsidRPr="00050436" w:rsidRDefault="00D04CAF" w:rsidP="00D04CAF">
      <w:pPr>
        <w:ind w:left="0" w:right="-11" w:firstLine="0"/>
        <w:jc w:val="center"/>
        <w:rPr>
          <w:rFonts w:ascii="Bookman Old Style" w:hAnsi="Bookman Old Style"/>
          <w:sz w:val="20"/>
        </w:rPr>
      </w:pPr>
      <w:r w:rsidRPr="00050436">
        <w:rPr>
          <w:rFonts w:ascii="Bookman Old Style" w:hAnsi="Bookman Old Style"/>
          <w:sz w:val="20"/>
        </w:rPr>
        <w:t>Local e Data</w:t>
      </w: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Default="00AB07E7" w:rsidP="00145C70">
      <w:pPr>
        <w:ind w:left="0" w:right="-11" w:firstLine="0"/>
        <w:jc w:val="center"/>
        <w:rPr>
          <w:rFonts w:ascii="Bookman Old Style" w:hAnsi="Bookman Old Style"/>
          <w:sz w:val="20"/>
        </w:rPr>
      </w:pPr>
    </w:p>
    <w:p w14:paraId="01C63CD5" w14:textId="77777777" w:rsidR="00D04CAF" w:rsidRDefault="00D04CAF" w:rsidP="00145C70">
      <w:pPr>
        <w:ind w:left="0" w:right="-11" w:firstLine="0"/>
        <w:jc w:val="center"/>
        <w:rPr>
          <w:rFonts w:ascii="Bookman Old Style" w:hAnsi="Bookman Old Style"/>
          <w:sz w:val="20"/>
        </w:rPr>
      </w:pPr>
    </w:p>
    <w:p w14:paraId="1CB40624" w14:textId="77777777" w:rsidR="00D04CAF" w:rsidRDefault="00D04CAF" w:rsidP="00145C70">
      <w:pPr>
        <w:ind w:left="0" w:right="-11" w:firstLine="0"/>
        <w:jc w:val="center"/>
        <w:rPr>
          <w:rFonts w:ascii="Bookman Old Style" w:hAnsi="Bookman Old Style"/>
          <w:sz w:val="20"/>
        </w:rPr>
      </w:pPr>
    </w:p>
    <w:p w14:paraId="0DFFB0C2" w14:textId="77777777" w:rsidR="00D04CAF" w:rsidRDefault="00D04CAF" w:rsidP="00145C70">
      <w:pPr>
        <w:ind w:left="0" w:right="-11" w:firstLine="0"/>
        <w:jc w:val="center"/>
        <w:rPr>
          <w:rFonts w:ascii="Bookman Old Style" w:hAnsi="Bookman Old Style"/>
          <w:sz w:val="20"/>
        </w:rPr>
      </w:pPr>
    </w:p>
    <w:p w14:paraId="41020FA8" w14:textId="77777777" w:rsidR="00D04CAF" w:rsidRDefault="00D04CAF" w:rsidP="00145C70">
      <w:pPr>
        <w:ind w:left="0" w:right="-11" w:firstLine="0"/>
        <w:jc w:val="center"/>
        <w:rPr>
          <w:rFonts w:ascii="Bookman Old Style" w:hAnsi="Bookman Old Style"/>
          <w:sz w:val="20"/>
        </w:rPr>
      </w:pPr>
    </w:p>
    <w:p w14:paraId="5B9F082F" w14:textId="77777777" w:rsidR="00D04CAF" w:rsidRDefault="00D04CAF" w:rsidP="00145C70">
      <w:pPr>
        <w:ind w:left="0" w:right="-11" w:firstLine="0"/>
        <w:jc w:val="center"/>
        <w:rPr>
          <w:rFonts w:ascii="Bookman Old Style" w:hAnsi="Bookman Old Style"/>
          <w:sz w:val="20"/>
        </w:rPr>
      </w:pPr>
    </w:p>
    <w:p w14:paraId="39EF51AD" w14:textId="77777777" w:rsidR="00D04CAF" w:rsidRDefault="00D04CAF" w:rsidP="00145C70">
      <w:pPr>
        <w:ind w:left="0" w:right="-11" w:firstLine="0"/>
        <w:jc w:val="center"/>
        <w:rPr>
          <w:rFonts w:ascii="Bookman Old Style" w:hAnsi="Bookman Old Style"/>
          <w:sz w:val="20"/>
        </w:rPr>
      </w:pPr>
    </w:p>
    <w:p w14:paraId="5215D279" w14:textId="77777777" w:rsidR="00D04CAF" w:rsidRDefault="00D04CAF" w:rsidP="00145C70">
      <w:pPr>
        <w:ind w:left="0" w:right="-11" w:firstLine="0"/>
        <w:jc w:val="center"/>
        <w:rPr>
          <w:rFonts w:ascii="Bookman Old Style" w:hAnsi="Bookman Old Style"/>
          <w:sz w:val="20"/>
        </w:rPr>
      </w:pPr>
    </w:p>
    <w:p w14:paraId="4E92157C" w14:textId="77777777" w:rsidR="00D04CAF" w:rsidRDefault="00D04CAF" w:rsidP="00145C70">
      <w:pPr>
        <w:ind w:left="0" w:right="-11" w:firstLine="0"/>
        <w:jc w:val="center"/>
        <w:rPr>
          <w:rFonts w:ascii="Bookman Old Style" w:hAnsi="Bookman Old Style"/>
          <w:sz w:val="20"/>
        </w:rPr>
      </w:pPr>
    </w:p>
    <w:p w14:paraId="5515C9A7" w14:textId="77777777" w:rsidR="00D04CAF" w:rsidRDefault="00D04CAF" w:rsidP="00145C70">
      <w:pPr>
        <w:ind w:left="0" w:right="-11" w:firstLine="0"/>
        <w:jc w:val="center"/>
        <w:rPr>
          <w:rFonts w:ascii="Bookman Old Style" w:hAnsi="Bookman Old Style"/>
          <w:sz w:val="20"/>
        </w:rPr>
      </w:pPr>
    </w:p>
    <w:p w14:paraId="7409A238" w14:textId="77777777" w:rsidR="00D04CAF" w:rsidRDefault="00D04CAF" w:rsidP="00145C70">
      <w:pPr>
        <w:ind w:left="0" w:right="-11" w:firstLine="0"/>
        <w:jc w:val="center"/>
        <w:rPr>
          <w:rFonts w:ascii="Bookman Old Style" w:hAnsi="Bookman Old Style"/>
          <w:sz w:val="20"/>
        </w:rPr>
      </w:pPr>
    </w:p>
    <w:p w14:paraId="34E9529B" w14:textId="77777777" w:rsidR="00D04CAF" w:rsidRPr="00065D9A" w:rsidRDefault="00D04CAF"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50549D3B" w14:textId="77777777" w:rsidR="00304CBD" w:rsidRPr="00065D9A" w:rsidRDefault="00304CBD" w:rsidP="00304CBD">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lastRenderedPageBreak/>
        <w:t>ANEXO IV – MINUTA</w:t>
      </w:r>
    </w:p>
    <w:p w14:paraId="5920C2E3" w14:textId="77777777" w:rsidR="00304CBD" w:rsidRPr="00065D9A" w:rsidRDefault="00304CBD" w:rsidP="00304CBD">
      <w:pPr>
        <w:pStyle w:val="Recuonormal"/>
        <w:rPr>
          <w:rFonts w:ascii="Bookman Old Style" w:hAnsi="Bookman Old Style"/>
          <w:sz w:val="20"/>
        </w:rPr>
      </w:pPr>
    </w:p>
    <w:p w14:paraId="58E1723A" w14:textId="77777777" w:rsidR="00304CBD" w:rsidRPr="00065D9A" w:rsidRDefault="00304CBD" w:rsidP="00304CBD">
      <w:pPr>
        <w:pStyle w:val="Ttulo5"/>
        <w:numPr>
          <w:ilvl w:val="0"/>
          <w:numId w:val="0"/>
        </w:numPr>
        <w:spacing w:before="0" w:after="0"/>
        <w:jc w:val="center"/>
        <w:rPr>
          <w:rFonts w:ascii="Bookman Old Style" w:hAnsi="Bookman Old Style"/>
          <w:iCs/>
        </w:rPr>
      </w:pPr>
      <w:r w:rsidRPr="00065D9A">
        <w:rPr>
          <w:rFonts w:ascii="Bookman Old Style" w:hAnsi="Bookman Old Style"/>
          <w:iCs/>
        </w:rPr>
        <w:t>TERMO DE ATA DE REGISTRO DE PREÇOS Nº ___ - PMS.I.I</w:t>
      </w:r>
    </w:p>
    <w:p w14:paraId="5BE80D42" w14:textId="4FC427BD" w:rsidR="00304CBD" w:rsidRPr="00065D9A" w:rsidRDefault="00304CBD" w:rsidP="00304CBD">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D04CAF">
        <w:rPr>
          <w:rFonts w:ascii="Bookman Old Style" w:hAnsi="Bookman Old Style"/>
          <w:iCs/>
        </w:rPr>
        <w:t>78/2024</w:t>
      </w:r>
      <w:r w:rsidRPr="00065D9A">
        <w:rPr>
          <w:rFonts w:ascii="Bookman Old Style" w:hAnsi="Bookman Old Style"/>
          <w:iCs/>
          <w:color w:val="000000"/>
        </w:rPr>
        <w:t>-PMS.I.I</w:t>
      </w:r>
    </w:p>
    <w:p w14:paraId="70519648" w14:textId="77777777" w:rsidR="00304CBD" w:rsidRPr="00065D9A" w:rsidRDefault="00304CBD" w:rsidP="00304CBD">
      <w:pPr>
        <w:jc w:val="left"/>
        <w:rPr>
          <w:rFonts w:ascii="Bookman Old Style" w:hAnsi="Bookman Old Style"/>
          <w:b/>
          <w:iCs/>
          <w:color w:val="000000"/>
          <w:sz w:val="20"/>
        </w:rPr>
      </w:pPr>
    </w:p>
    <w:p w14:paraId="04FF4B49" w14:textId="4454D37E" w:rsidR="00304CBD" w:rsidRPr="00065D9A" w:rsidRDefault="00304CBD" w:rsidP="00304CBD">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sidR="00B21363">
        <w:rPr>
          <w:rFonts w:ascii="Bookman Old Style" w:hAnsi="Bookman Old Style"/>
          <w:b/>
          <w:iCs/>
          <w:color w:val="000000"/>
          <w:sz w:val="20"/>
        </w:rPr>
        <w:t>43/2024</w:t>
      </w:r>
      <w:r w:rsidRPr="00065D9A">
        <w:rPr>
          <w:rFonts w:ascii="Bookman Old Style" w:hAnsi="Bookman Old Style"/>
          <w:b/>
          <w:iCs/>
          <w:color w:val="000000"/>
          <w:sz w:val="20"/>
        </w:rPr>
        <w:t>-PM S.I.I</w:t>
      </w:r>
    </w:p>
    <w:p w14:paraId="50F7DE33" w14:textId="77777777" w:rsidR="00304CBD" w:rsidRPr="00065D9A" w:rsidRDefault="00304CBD" w:rsidP="00304CBD">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50142A96" w14:textId="77777777" w:rsidR="00304CBD" w:rsidRPr="00065D9A" w:rsidRDefault="00304CBD" w:rsidP="00304CBD">
      <w:pPr>
        <w:jc w:val="left"/>
        <w:rPr>
          <w:rFonts w:ascii="Bookman Old Style" w:hAnsi="Bookman Old Style"/>
          <w:b/>
          <w:iCs/>
          <w:sz w:val="20"/>
        </w:rPr>
      </w:pPr>
    </w:p>
    <w:p w14:paraId="30B29116" w14:textId="77777777" w:rsidR="00304CBD" w:rsidRPr="00065D9A" w:rsidRDefault="00304CBD" w:rsidP="00304CBD">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w:t>
      </w:r>
      <w:r>
        <w:rPr>
          <w:rFonts w:ascii="Bookman Old Style" w:hAnsi="Bookman Old Style"/>
          <w:sz w:val="20"/>
        </w:rPr>
        <w:t xml:space="preserve">telefone de contato: (00) ____-____, e-mail de contato: _________________, </w:t>
      </w:r>
      <w:r w:rsidRPr="00065D9A">
        <w:rPr>
          <w:rFonts w:ascii="Bookman Old Style" w:hAnsi="Bookman Old Style"/>
          <w:sz w:val="20"/>
        </w:rPr>
        <w:t xml:space="preserve">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4D74D59A" w14:textId="77777777" w:rsidR="00304CBD" w:rsidRPr="00065D9A" w:rsidRDefault="00304CBD" w:rsidP="00304CBD">
      <w:pPr>
        <w:rPr>
          <w:rFonts w:ascii="Bookman Old Style" w:hAnsi="Bookman Old Style"/>
          <w:bCs/>
          <w:iCs/>
          <w:sz w:val="20"/>
        </w:rPr>
      </w:pPr>
    </w:p>
    <w:p w14:paraId="16336245" w14:textId="168A8E31" w:rsidR="00304CBD" w:rsidRPr="00065D9A" w:rsidRDefault="00304CBD" w:rsidP="00304CBD">
      <w:pPr>
        <w:ind w:left="0" w:firstLine="0"/>
        <w:rPr>
          <w:rFonts w:ascii="Bookman Old Style" w:hAnsi="Bookman Old Style"/>
          <w:iCs/>
          <w:sz w:val="20"/>
          <w:lang w:val="pt-PT"/>
        </w:rPr>
      </w:pPr>
      <w:r w:rsidRPr="00065D9A">
        <w:rPr>
          <w:rFonts w:ascii="Bookman Old Style" w:hAnsi="Bookman Old Style"/>
          <w:b/>
          <w:i/>
          <w:sz w:val="20"/>
          <w:u w:val="single"/>
        </w:rPr>
        <w:t xml:space="preserve">01.Do objeto e valor: </w:t>
      </w:r>
      <w:r w:rsidR="00CD5797" w:rsidRPr="00CD5797">
        <w:rPr>
          <w:rFonts w:ascii="Bookman Old Style" w:hAnsi="Bookman Old Style"/>
          <w:sz w:val="20"/>
        </w:rPr>
        <w:t>registro de preços para a contratação de empresa para o fornecimento de alimentos tipo fast food, destinados aos eventos que serão realizados durante 01 (um) ano, e o fornecimento de pães para as secretarias municipais</w:t>
      </w:r>
      <w:r w:rsidRPr="00065D9A">
        <w:rPr>
          <w:rFonts w:ascii="Bookman Old Style" w:hAnsi="Bookman Old Style"/>
          <w:sz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304CBD" w:rsidRPr="00065D9A" w14:paraId="52E14AE6" w14:textId="77777777" w:rsidTr="0060048D">
        <w:tc>
          <w:tcPr>
            <w:tcW w:w="706" w:type="dxa"/>
            <w:tcBorders>
              <w:top w:val="single" w:sz="4" w:space="0" w:color="auto"/>
              <w:left w:val="single" w:sz="4" w:space="0" w:color="auto"/>
              <w:bottom w:val="single" w:sz="4" w:space="0" w:color="auto"/>
              <w:right w:val="single" w:sz="4" w:space="0" w:color="auto"/>
            </w:tcBorders>
            <w:hideMark/>
          </w:tcPr>
          <w:p w14:paraId="4C4DA511" w14:textId="77777777" w:rsidR="00304CBD" w:rsidRPr="00065D9A" w:rsidRDefault="00304CBD" w:rsidP="0060048D">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59C25943" w14:textId="77777777" w:rsidR="00304CBD" w:rsidRPr="00065D9A" w:rsidRDefault="00304CBD" w:rsidP="0060048D">
            <w:pPr>
              <w:rPr>
                <w:rFonts w:ascii="Bookman Old Style" w:hAnsi="Bookman Old Style"/>
                <w:b/>
                <w:bCs/>
                <w:iCs/>
                <w:sz w:val="20"/>
              </w:rPr>
            </w:pPr>
            <w:r w:rsidRPr="00065D9A">
              <w:rPr>
                <w:rFonts w:ascii="Bookman Old Style" w:hAnsi="Bookman Old Style"/>
                <w:b/>
                <w:bCs/>
                <w:iCs/>
                <w:sz w:val="20"/>
              </w:rPr>
              <w:t>Quant.</w:t>
            </w:r>
          </w:p>
          <w:p w14:paraId="0FE74240" w14:textId="77777777" w:rsidR="00304CBD" w:rsidRPr="00065D9A" w:rsidRDefault="00304CBD" w:rsidP="0060048D">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35E53BBC" w14:textId="77777777" w:rsidR="00304CBD" w:rsidRPr="00065D9A" w:rsidRDefault="00304CBD" w:rsidP="0060048D">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363174C3" w14:textId="77777777" w:rsidR="00304CBD" w:rsidRPr="00065D9A" w:rsidRDefault="00304CBD" w:rsidP="0060048D">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22593209" w14:textId="77777777" w:rsidR="00304CBD" w:rsidRPr="00065D9A" w:rsidRDefault="00304CBD" w:rsidP="0060048D">
            <w:pPr>
              <w:jc w:val="center"/>
              <w:rPr>
                <w:rFonts w:ascii="Bookman Old Style" w:hAnsi="Bookman Old Style"/>
                <w:b/>
                <w:bCs/>
                <w:iCs/>
                <w:sz w:val="20"/>
              </w:rPr>
            </w:pPr>
            <w:r w:rsidRPr="00065D9A">
              <w:rPr>
                <w:rFonts w:ascii="Bookman Old Style" w:hAnsi="Bookman Old Style"/>
                <w:b/>
                <w:bCs/>
                <w:iCs/>
                <w:sz w:val="20"/>
              </w:rPr>
              <w:t>Vlr Unit. Registrado R$</w:t>
            </w:r>
          </w:p>
        </w:tc>
      </w:tr>
      <w:tr w:rsidR="00304CBD" w:rsidRPr="00065D9A" w14:paraId="3A557A86" w14:textId="77777777" w:rsidTr="0060048D">
        <w:tc>
          <w:tcPr>
            <w:tcW w:w="706" w:type="dxa"/>
            <w:tcBorders>
              <w:top w:val="single" w:sz="4" w:space="0" w:color="auto"/>
              <w:left w:val="single" w:sz="4" w:space="0" w:color="auto"/>
              <w:bottom w:val="single" w:sz="4" w:space="0" w:color="auto"/>
              <w:right w:val="single" w:sz="4" w:space="0" w:color="auto"/>
            </w:tcBorders>
          </w:tcPr>
          <w:p w14:paraId="28034C46" w14:textId="77777777" w:rsidR="00304CBD" w:rsidRPr="00065D9A" w:rsidRDefault="00304CBD" w:rsidP="0060048D">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2191D06E" w14:textId="77777777" w:rsidR="00304CBD" w:rsidRPr="00065D9A" w:rsidRDefault="00304CBD" w:rsidP="0060048D">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71F5CBDF" w14:textId="77777777" w:rsidR="00304CBD" w:rsidRPr="00065D9A" w:rsidRDefault="00304CBD" w:rsidP="0060048D">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7D9B27E3" w14:textId="77777777" w:rsidR="00304CBD" w:rsidRPr="00065D9A" w:rsidRDefault="00304CBD" w:rsidP="0060048D">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445635A9" w14:textId="77777777" w:rsidR="00304CBD" w:rsidRPr="00065D9A" w:rsidRDefault="00304CBD" w:rsidP="0060048D">
            <w:pPr>
              <w:rPr>
                <w:rFonts w:ascii="Bookman Old Style" w:hAnsi="Bookman Old Style"/>
                <w:bCs/>
                <w:iCs/>
                <w:sz w:val="20"/>
              </w:rPr>
            </w:pPr>
          </w:p>
        </w:tc>
      </w:tr>
    </w:tbl>
    <w:p w14:paraId="7C4A3042" w14:textId="77777777" w:rsidR="00304CBD" w:rsidRPr="00065D9A" w:rsidRDefault="00304CBD" w:rsidP="00304CBD">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452A3C0D" w14:textId="77777777" w:rsidR="00304CBD" w:rsidRPr="00065D9A" w:rsidRDefault="00304CBD" w:rsidP="00304CBD">
      <w:pPr>
        <w:rPr>
          <w:rFonts w:ascii="Bookman Old Style" w:hAnsi="Bookman Old Style"/>
          <w:bCs/>
          <w:iCs/>
          <w:sz w:val="20"/>
        </w:rPr>
      </w:pPr>
    </w:p>
    <w:p w14:paraId="004EA41B" w14:textId="77777777" w:rsidR="00304CBD" w:rsidRPr="00065D9A" w:rsidRDefault="00304CBD" w:rsidP="00304CBD">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63FA4A11" w14:textId="77777777" w:rsidR="00304CBD" w:rsidRPr="00065D9A" w:rsidRDefault="00304CBD" w:rsidP="00304CBD">
      <w:pPr>
        <w:rPr>
          <w:rFonts w:ascii="Bookman Old Style" w:hAnsi="Bookman Old Style"/>
          <w:sz w:val="20"/>
        </w:rPr>
      </w:pPr>
    </w:p>
    <w:p w14:paraId="13F8591A" w14:textId="77777777" w:rsidR="00304CBD" w:rsidRPr="00065D9A" w:rsidRDefault="00304CBD" w:rsidP="00304CBD">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397F0407" w14:textId="77777777" w:rsidR="00304CBD" w:rsidRPr="00065D9A" w:rsidRDefault="00304CBD" w:rsidP="00304CBD">
      <w:pPr>
        <w:rPr>
          <w:rFonts w:ascii="Bookman Old Style" w:hAnsi="Bookman Old Style"/>
          <w:sz w:val="20"/>
        </w:rPr>
      </w:pPr>
    </w:p>
    <w:p w14:paraId="58CA4241" w14:textId="77777777" w:rsidR="00304CBD" w:rsidRPr="00065D9A" w:rsidRDefault="00304CBD" w:rsidP="00304CBD">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3"/>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3"/>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será</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e</w:t>
      </w:r>
      <w:r w:rsidRPr="00065D9A">
        <w:rPr>
          <w:rFonts w:ascii="Bookman Old Style" w:eastAsia="Arial" w:hAnsi="Bookman Old Style"/>
          <w:spacing w:val="3"/>
          <w:sz w:val="20"/>
          <w:lang w:eastAsia="en-US"/>
        </w:rPr>
        <w:t>f</w:t>
      </w:r>
      <w:r w:rsidRPr="00065D9A">
        <w:rPr>
          <w:rFonts w:ascii="Bookman Old Style" w:eastAsia="Arial" w:hAnsi="Bookman Old Style"/>
          <w:sz w:val="20"/>
          <w:lang w:eastAsia="en-US"/>
        </w:rPr>
        <w:t>etuado</w:t>
      </w:r>
      <w:r w:rsidRPr="00065D9A">
        <w:rPr>
          <w:rFonts w:ascii="Bookman Old Style" w:eastAsia="Arial" w:hAnsi="Bookman Old Style"/>
          <w:spacing w:val="2"/>
          <w:sz w:val="20"/>
          <w:lang w:eastAsia="en-US"/>
        </w:rPr>
        <w:t xml:space="preserve"> </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tr</w:t>
      </w:r>
      <w:r w:rsidRPr="00065D9A">
        <w:rPr>
          <w:rFonts w:ascii="Bookman Old Style" w:eastAsia="Arial" w:hAnsi="Bookman Old Style"/>
          <w:sz w:val="20"/>
          <w:lang w:eastAsia="en-US"/>
        </w:rPr>
        <w:t>a</w:t>
      </w:r>
      <w:r w:rsidRPr="00065D9A">
        <w:rPr>
          <w:rFonts w:ascii="Bookman Old Style" w:eastAsia="Arial" w:hAnsi="Bookman Old Style"/>
          <w:spacing w:val="-3"/>
          <w:sz w:val="20"/>
          <w:lang w:eastAsia="en-US"/>
        </w:rPr>
        <w:t>v</w:t>
      </w:r>
      <w:r w:rsidRPr="00065D9A">
        <w:rPr>
          <w:rFonts w:ascii="Bookman Old Style" w:eastAsia="Arial" w:hAnsi="Bookman Old Style"/>
          <w:sz w:val="20"/>
          <w:lang w:eastAsia="en-US"/>
        </w:rPr>
        <w:t>és</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2"/>
          <w:sz w:val="20"/>
          <w:lang w:eastAsia="en-US"/>
        </w:rPr>
        <w:t xml:space="preserve"> transferência eletrônico para a conta</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b</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nc</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da Contratada indicada pela mesma, no pra</w:t>
      </w:r>
      <w:r w:rsidRPr="00065D9A">
        <w:rPr>
          <w:rFonts w:ascii="Bookman Old Style" w:eastAsia="Arial" w:hAnsi="Bookman Old Style"/>
          <w:spacing w:val="-2"/>
          <w:sz w:val="20"/>
          <w:lang w:eastAsia="en-US"/>
        </w:rPr>
        <w:t>z</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á</w:t>
      </w:r>
      <w:r w:rsidRPr="00065D9A">
        <w:rPr>
          <w:rFonts w:ascii="Bookman Old Style" w:eastAsia="Arial" w:hAnsi="Bookman Old Style"/>
          <w:spacing w:val="-3"/>
          <w:sz w:val="20"/>
          <w:lang w:eastAsia="en-US"/>
        </w:rPr>
        <w:t>x</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3"/>
          <w:sz w:val="20"/>
          <w:lang w:eastAsia="en-US"/>
        </w:rPr>
        <w:t xml:space="preserve"> até </w:t>
      </w:r>
      <w:r w:rsidRPr="00065D9A">
        <w:rPr>
          <w:rFonts w:ascii="Bookman Old Style" w:eastAsia="Arial" w:hAnsi="Bookman Old Style"/>
          <w:sz w:val="20"/>
          <w:lang w:eastAsia="en-US"/>
        </w:rPr>
        <w:t xml:space="preserve">30 </w:t>
      </w:r>
      <w:r w:rsidRPr="00065D9A">
        <w:rPr>
          <w:rFonts w:ascii="Bookman Old Style" w:eastAsia="Arial" w:hAnsi="Bookman Old Style"/>
          <w:spacing w:val="1"/>
          <w:sz w:val="20"/>
          <w:lang w:eastAsia="en-US"/>
        </w:rPr>
        <w:t>(</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nt</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4"/>
          <w:sz w:val="20"/>
          <w:lang w:eastAsia="en-US"/>
        </w:rPr>
        <w:t>i</w:t>
      </w:r>
      <w:r w:rsidRPr="00065D9A">
        <w:rPr>
          <w:rFonts w:ascii="Bookman Old Style" w:eastAsia="Arial" w:hAnsi="Bookman Old Style"/>
          <w:sz w:val="20"/>
          <w:lang w:eastAsia="en-US"/>
        </w:rPr>
        <w:t>as</w:t>
      </w:r>
      <w:r w:rsidRPr="00065D9A">
        <w:rPr>
          <w:rFonts w:ascii="Bookman Old Style" w:eastAsia="Arial" w:hAnsi="Bookman Old Style"/>
          <w:spacing w:val="3"/>
          <w:sz w:val="20"/>
          <w:lang w:eastAsia="en-US"/>
        </w:rPr>
        <w:t xml:space="preserve"> contados da apresentação da Nota Fiscal, </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p</w:t>
      </w:r>
      <w:r w:rsidRPr="00065D9A">
        <w:rPr>
          <w:rFonts w:ascii="Bookman Old Style" w:eastAsia="Arial" w:hAnsi="Bookman Old Style"/>
          <w:sz w:val="20"/>
          <w:lang w:eastAsia="en-US"/>
        </w:rPr>
        <w:t>ós</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r</w:t>
      </w:r>
      <w:r w:rsidRPr="00065D9A">
        <w:rPr>
          <w:rFonts w:ascii="Bookman Old Style" w:eastAsia="Arial" w:hAnsi="Bookman Old Style"/>
          <w:sz w:val="20"/>
          <w:lang w:eastAsia="en-US"/>
        </w:rPr>
        <w:t>ec</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b</w:t>
      </w:r>
      <w:r w:rsidRPr="00065D9A">
        <w:rPr>
          <w:rFonts w:ascii="Bookman Old Style" w:eastAsia="Arial" w:hAnsi="Bookman Old Style"/>
          <w:spacing w:val="-4"/>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5"/>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de</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b</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eto.</w:t>
      </w:r>
    </w:p>
    <w:p w14:paraId="625C9CEA" w14:textId="77777777" w:rsidR="00304CBD" w:rsidRPr="00065D9A" w:rsidRDefault="00304CBD" w:rsidP="00304CBD">
      <w:pPr>
        <w:widowControl w:val="0"/>
        <w:ind w:left="0" w:firstLine="0"/>
        <w:rPr>
          <w:rFonts w:ascii="Bookman Old Style" w:hAnsi="Bookman Old Style"/>
          <w:sz w:val="20"/>
        </w:rPr>
      </w:pPr>
    </w:p>
    <w:p w14:paraId="15FCAD07" w14:textId="77777777" w:rsidR="00304CBD" w:rsidRPr="00065D9A" w:rsidRDefault="00304CBD" w:rsidP="00304CBD">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1986AE3A" w14:textId="77777777" w:rsidR="00304CBD" w:rsidRPr="00065D9A" w:rsidRDefault="00304CBD" w:rsidP="00304CBD">
      <w:pPr>
        <w:rPr>
          <w:rFonts w:ascii="Bookman Old Style" w:hAnsi="Bookman Old Style"/>
          <w:sz w:val="20"/>
        </w:rPr>
      </w:pPr>
    </w:p>
    <w:p w14:paraId="5ED6A1E3" w14:textId="77777777" w:rsidR="00304CBD" w:rsidRPr="00065D9A" w:rsidRDefault="00304CBD" w:rsidP="00304CBD">
      <w:pPr>
        <w:ind w:left="0" w:firstLine="0"/>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6B0D71DB" w14:textId="77777777" w:rsidR="00304CBD" w:rsidRPr="00065D9A" w:rsidRDefault="00304CBD" w:rsidP="00304CBD">
      <w:pPr>
        <w:rPr>
          <w:rFonts w:ascii="Bookman Old Style" w:hAnsi="Bookman Old Style"/>
          <w:b/>
          <w:sz w:val="20"/>
        </w:rPr>
      </w:pPr>
    </w:p>
    <w:p w14:paraId="7DD5CA14" w14:textId="43C034C0" w:rsidR="00304CBD" w:rsidRDefault="00304CBD" w:rsidP="00304CBD">
      <w:pPr>
        <w:ind w:left="0" w:firstLine="0"/>
        <w:rPr>
          <w:rFonts w:ascii="Bookman Old Style" w:hAnsi="Bookman Old Style"/>
          <w:bCs/>
          <w:sz w:val="20"/>
        </w:rPr>
      </w:pPr>
      <w:r w:rsidRPr="00065D9A">
        <w:rPr>
          <w:rFonts w:ascii="Bookman Old Style" w:hAnsi="Bookman Old Style"/>
          <w:b/>
          <w:i/>
          <w:iCs/>
          <w:sz w:val="20"/>
          <w:u w:val="single"/>
        </w:rPr>
        <w:t>06 - Da execução</w:t>
      </w:r>
      <w:r w:rsidRPr="00065D9A">
        <w:rPr>
          <w:rFonts w:ascii="Bookman Old Style" w:hAnsi="Bookman Old Style"/>
          <w:b/>
          <w:i/>
          <w:iCs/>
          <w:sz w:val="20"/>
        </w:rPr>
        <w:t xml:space="preserve">: </w:t>
      </w:r>
      <w:bookmarkStart w:id="25" w:name="_Hlk149126460"/>
      <w:r w:rsidR="00A10582" w:rsidRPr="00A10582">
        <w:rPr>
          <w:rFonts w:ascii="Bookman Old Style" w:hAnsi="Bookman Old Style"/>
          <w:bCs/>
          <w:sz w:val="20"/>
        </w:rPr>
        <w:t xml:space="preserve">Os licitantes deverão fornecer os objetos da presente licitação no território urbano do município de Santa Isabel do Ivaí, na quantidade solicitada. </w:t>
      </w:r>
      <w:r w:rsidR="00A10582">
        <w:rPr>
          <w:rFonts w:ascii="Bookman Old Style" w:hAnsi="Bookman Old Style"/>
          <w:bCs/>
          <w:sz w:val="20"/>
        </w:rPr>
        <w:t xml:space="preserve">Quanto ao prazo de entrega dos produtos não poderá ser superior a 1 (um) dia útil contado a partir do recebimento da ordem </w:t>
      </w:r>
      <w:r w:rsidR="00A10582">
        <w:rPr>
          <w:rFonts w:ascii="Bookman Old Style" w:hAnsi="Bookman Old Style"/>
          <w:bCs/>
          <w:sz w:val="20"/>
        </w:rPr>
        <w:lastRenderedPageBreak/>
        <w:t>de compra. O município se responsabilizará em efetuar as coletas e em sequência efetuar as distribuições para as devidas secretarias.</w:t>
      </w:r>
    </w:p>
    <w:p w14:paraId="0DB65449" w14:textId="77777777" w:rsidR="00304CBD" w:rsidRDefault="00304CBD" w:rsidP="00304CBD">
      <w:pPr>
        <w:ind w:left="0" w:firstLine="0"/>
        <w:rPr>
          <w:rFonts w:ascii="Bookman Old Style" w:hAnsi="Bookman Old Style"/>
          <w:bCs/>
          <w:sz w:val="20"/>
        </w:rPr>
      </w:pPr>
    </w:p>
    <w:bookmarkEnd w:id="25"/>
    <w:p w14:paraId="001EBF36" w14:textId="194BEB74" w:rsidR="00304CBD" w:rsidRDefault="00A10582" w:rsidP="00304CBD">
      <w:pPr>
        <w:pStyle w:val="Ttulo"/>
        <w:ind w:right="-11"/>
        <w:jc w:val="both"/>
        <w:rPr>
          <w:rFonts w:ascii="Bookman Old Style" w:hAnsi="Bookman Old Style"/>
          <w:b w:val="0"/>
          <w:color w:val="000000"/>
          <w:sz w:val="20"/>
          <w:szCs w:val="20"/>
        </w:rPr>
      </w:pPr>
      <w:r w:rsidRPr="00A10582">
        <w:rPr>
          <w:rFonts w:ascii="Bookman Old Style" w:hAnsi="Bookman Old Style"/>
          <w:bCs w:val="0"/>
          <w:i/>
          <w:iCs/>
          <w:color w:val="000000"/>
          <w:sz w:val="20"/>
          <w:szCs w:val="20"/>
        </w:rPr>
        <w:t>06.1</w:t>
      </w:r>
      <w:r w:rsidRPr="00A10582">
        <w:rPr>
          <w:rFonts w:ascii="Bookman Old Style" w:hAnsi="Bookman Old Style"/>
          <w:b w:val="0"/>
          <w:color w:val="000000"/>
          <w:sz w:val="20"/>
          <w:szCs w:val="20"/>
        </w:rPr>
        <w:t xml:space="preserve"> A entrega do objeto da licitação será feita de acordo com a necessidade, e será formalizada através da Autorização de Compras ou Nota de Empenho, emitida pela Secretaria solicitante, nas quantidades ali determinadas.</w:t>
      </w:r>
    </w:p>
    <w:p w14:paraId="1094773E" w14:textId="2AAF3E8C" w:rsidR="00E7404A" w:rsidRDefault="00E7404A" w:rsidP="00304CBD">
      <w:pPr>
        <w:pStyle w:val="Ttulo"/>
        <w:ind w:right="-11"/>
        <w:jc w:val="both"/>
        <w:rPr>
          <w:rFonts w:ascii="Bookman Old Style" w:hAnsi="Bookman Old Style"/>
          <w:b w:val="0"/>
          <w:color w:val="000000"/>
          <w:sz w:val="20"/>
          <w:szCs w:val="20"/>
        </w:rPr>
      </w:pPr>
    </w:p>
    <w:p w14:paraId="1FFF3D1B" w14:textId="72514F78" w:rsidR="00E7404A" w:rsidRDefault="00E7404A" w:rsidP="00304CBD">
      <w:pPr>
        <w:pStyle w:val="Ttulo"/>
        <w:ind w:right="-11"/>
        <w:jc w:val="both"/>
        <w:rPr>
          <w:rFonts w:ascii="Bookman Old Style" w:hAnsi="Bookman Old Style"/>
          <w:b w:val="0"/>
          <w:color w:val="000000"/>
          <w:sz w:val="20"/>
          <w:szCs w:val="20"/>
        </w:rPr>
      </w:pPr>
      <w:r w:rsidRPr="00E7404A">
        <w:rPr>
          <w:rFonts w:ascii="Bookman Old Style" w:hAnsi="Bookman Old Style"/>
          <w:bCs w:val="0"/>
          <w:i/>
          <w:iCs/>
          <w:color w:val="000000"/>
          <w:sz w:val="20"/>
          <w:szCs w:val="20"/>
        </w:rPr>
        <w:t>06.2</w:t>
      </w:r>
      <w:r>
        <w:rPr>
          <w:rFonts w:ascii="Bookman Old Style" w:hAnsi="Bookman Old Style"/>
          <w:b w:val="0"/>
          <w:color w:val="000000"/>
          <w:sz w:val="20"/>
          <w:szCs w:val="20"/>
        </w:rPr>
        <w:t xml:space="preserve"> </w:t>
      </w:r>
      <w:r w:rsidRPr="00E7404A">
        <w:rPr>
          <w:rFonts w:ascii="Bookman Old Style" w:hAnsi="Bookman Old Style"/>
          <w:b w:val="0"/>
          <w:color w:val="000000"/>
          <w:sz w:val="20"/>
          <w:szCs w:val="20"/>
        </w:rPr>
        <w:t xml:space="preserve">O critério utilizado para o consumo dos itens da licitação será pela empresa que ofertou o menor preço.  Sendo os preços iguais, será consumido primeiramente os itens, EXCLUSIVO P/ ME'S, EPP'S E MEIS.  </w:t>
      </w:r>
    </w:p>
    <w:p w14:paraId="3FBA80C7" w14:textId="77777777" w:rsidR="00A10582" w:rsidRPr="00065D9A" w:rsidRDefault="00A10582" w:rsidP="00304CBD">
      <w:pPr>
        <w:pStyle w:val="Ttulo"/>
        <w:ind w:right="-11"/>
        <w:jc w:val="both"/>
        <w:rPr>
          <w:rFonts w:ascii="Bookman Old Style" w:hAnsi="Bookman Old Style"/>
          <w:b w:val="0"/>
          <w:bCs w:val="0"/>
          <w:color w:val="000000"/>
          <w:sz w:val="20"/>
          <w:szCs w:val="20"/>
          <w:lang w:val="pt-PT"/>
        </w:rPr>
      </w:pPr>
    </w:p>
    <w:p w14:paraId="369A2926" w14:textId="77777777" w:rsidR="00304CBD" w:rsidRPr="00065D9A" w:rsidRDefault="00304CBD" w:rsidP="00304CBD">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532968ED" w14:textId="77777777" w:rsidR="00304CBD" w:rsidRPr="00065D9A" w:rsidRDefault="00304CBD" w:rsidP="00304CBD">
      <w:pPr>
        <w:rPr>
          <w:rFonts w:ascii="Bookman Old Style" w:hAnsi="Bookman Old Style"/>
          <w:sz w:val="20"/>
        </w:rPr>
      </w:pPr>
    </w:p>
    <w:p w14:paraId="76AB3751" w14:textId="77777777" w:rsidR="00304CBD" w:rsidRPr="00065D9A" w:rsidRDefault="00304CBD" w:rsidP="00304CBD">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21761BDC" w14:textId="77777777" w:rsidR="00304CBD" w:rsidRPr="00065D9A" w:rsidRDefault="00304CBD" w:rsidP="00304CBD">
      <w:pPr>
        <w:rPr>
          <w:rFonts w:ascii="Bookman Old Style" w:hAnsi="Bookman Old Style"/>
          <w:sz w:val="20"/>
        </w:rPr>
      </w:pPr>
    </w:p>
    <w:p w14:paraId="4B177D18" w14:textId="77777777" w:rsidR="00304CBD" w:rsidRPr="00065D9A" w:rsidRDefault="00304CBD" w:rsidP="00304CBD">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5F26E812" w14:textId="77777777" w:rsidR="00304CBD" w:rsidRPr="00065D9A" w:rsidRDefault="00304CBD" w:rsidP="00304CBD">
      <w:pPr>
        <w:rPr>
          <w:rFonts w:ascii="Bookman Old Style" w:hAnsi="Bookman Old Style"/>
          <w:sz w:val="20"/>
        </w:rPr>
      </w:pPr>
    </w:p>
    <w:p w14:paraId="72A1D905" w14:textId="77777777" w:rsidR="00304CBD" w:rsidRPr="00065D9A" w:rsidRDefault="00304CBD" w:rsidP="00304CBD">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460F96E4" w14:textId="77777777" w:rsidR="00304CBD" w:rsidRPr="00065D9A" w:rsidRDefault="00304CBD" w:rsidP="00304CBD">
      <w:pPr>
        <w:pStyle w:val="Ttulo"/>
        <w:jc w:val="both"/>
        <w:rPr>
          <w:rFonts w:ascii="Bookman Old Style" w:hAnsi="Bookman Old Style"/>
          <w:i/>
          <w:sz w:val="20"/>
          <w:szCs w:val="20"/>
        </w:rPr>
      </w:pPr>
    </w:p>
    <w:p w14:paraId="5F1C8F41" w14:textId="77777777" w:rsidR="00304CBD" w:rsidRPr="00065D9A" w:rsidRDefault="00304CBD" w:rsidP="00304CBD">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65B09610" w14:textId="77777777" w:rsidR="00304CBD" w:rsidRPr="00065D9A" w:rsidRDefault="00304CBD" w:rsidP="00304CBD">
      <w:pPr>
        <w:pStyle w:val="Ttulo"/>
        <w:jc w:val="both"/>
        <w:rPr>
          <w:rFonts w:ascii="Bookman Old Style" w:hAnsi="Bookman Old Style"/>
          <w:b w:val="0"/>
          <w:bCs w:val="0"/>
          <w:sz w:val="20"/>
          <w:szCs w:val="20"/>
        </w:rPr>
      </w:pPr>
    </w:p>
    <w:p w14:paraId="4279E1C4" w14:textId="77777777" w:rsidR="00304CBD" w:rsidRPr="00065D9A" w:rsidRDefault="00304CBD" w:rsidP="00304CBD">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8D70301" w14:textId="77777777" w:rsidR="00304CBD" w:rsidRPr="00065D9A" w:rsidRDefault="00304CBD" w:rsidP="00304CBD">
      <w:pPr>
        <w:pStyle w:val="Ttulo"/>
        <w:jc w:val="both"/>
        <w:rPr>
          <w:rFonts w:ascii="Bookman Old Style" w:hAnsi="Bookman Old Style"/>
          <w:b w:val="0"/>
          <w:bCs w:val="0"/>
          <w:sz w:val="20"/>
          <w:szCs w:val="20"/>
        </w:rPr>
      </w:pPr>
    </w:p>
    <w:p w14:paraId="4B9B1F4B" w14:textId="77777777" w:rsidR="00304CBD" w:rsidRPr="00065D9A" w:rsidRDefault="00304CBD" w:rsidP="00304CBD">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190C6999" w14:textId="77777777" w:rsidR="00304CBD" w:rsidRPr="00065D9A" w:rsidRDefault="00304CBD" w:rsidP="00304CBD">
      <w:pPr>
        <w:rPr>
          <w:rFonts w:ascii="Bookman Old Style" w:hAnsi="Bookman Old Style"/>
          <w:b/>
          <w:bCs/>
          <w:i/>
          <w:iCs/>
          <w:sz w:val="20"/>
          <w:u w:val="single"/>
        </w:rPr>
      </w:pPr>
    </w:p>
    <w:p w14:paraId="0C3BD4E6" w14:textId="1D96401E" w:rsidR="00304CBD" w:rsidRDefault="00304CBD" w:rsidP="00304CBD">
      <w:pPr>
        <w:ind w:left="0" w:firstLine="0"/>
        <w:rPr>
          <w:rFonts w:ascii="Bookman Old Style" w:hAnsi="Bookman Old Style"/>
          <w:sz w:val="20"/>
        </w:rPr>
      </w:pPr>
      <w:r w:rsidRPr="00065D9A">
        <w:rPr>
          <w:rFonts w:ascii="Bookman Old Style" w:hAnsi="Bookman Old Style"/>
          <w:b/>
          <w:bCs/>
          <w:i/>
          <w:iCs/>
          <w:sz w:val="20"/>
          <w:u w:val="single"/>
        </w:rPr>
        <w:t>10 – Do responsável e supervisão da ata de registro de preços</w:t>
      </w:r>
      <w:r w:rsidRPr="00065D9A">
        <w:rPr>
          <w:rFonts w:ascii="Bookman Old Style" w:hAnsi="Bookman Old Style"/>
          <w:b/>
          <w:i/>
          <w:sz w:val="20"/>
        </w:rPr>
        <w:t>:</w:t>
      </w:r>
      <w:r w:rsidRPr="00065D9A">
        <w:rPr>
          <w:rFonts w:ascii="Bookman Old Style" w:hAnsi="Bookman Old Style"/>
          <w:sz w:val="20"/>
        </w:rPr>
        <w:t xml:space="preserve"> </w:t>
      </w:r>
      <w:r w:rsidR="00D04CAF" w:rsidRPr="00050436">
        <w:rPr>
          <w:rFonts w:ascii="Bookman Old Style" w:hAnsi="Bookman Old Style"/>
          <w:sz w:val="20"/>
        </w:rPr>
        <w:t xml:space="preserve">A Comissão de Recebimento Provisório e Definitivo (CRPD) será responsável pelo recebimento dos objetos solicitados, conforme definido em suas competências, quando devidamente informada da solicitação/entrega do objeto. Uma vez recebido o objeto, funcionário público lotado da Coordenadoria da Divisão Patrimônio, Compras e Licitação (ou outro indicado pelo Secretário competente) será o responsável por controlar a baixa das quantidades dos objetos licitados e supervisionar os preços praticados no mercado, e </w:t>
      </w:r>
      <w:r w:rsidR="00D04CAF" w:rsidRPr="00050436">
        <w:rPr>
          <w:rFonts w:ascii="Bookman Old Style" w:hAnsi="Bookman Old Style"/>
          <w:sz w:val="20"/>
        </w:rPr>
        <w:lastRenderedPageBreak/>
        <w:t>quando necessário, pedir o reequilíbrio de preço para que a Administração Pública não venha ter prejuízos, inclusive, se com apoio da Comissão de Gestão e Fiscalização de Contratos (CGFC)</w:t>
      </w:r>
      <w:r w:rsidR="00D04CAF" w:rsidRPr="00065D9A">
        <w:rPr>
          <w:rFonts w:ascii="Bookman Old Style" w:hAnsi="Bookman Old Style"/>
          <w:sz w:val="20"/>
        </w:rPr>
        <w:t>.</w:t>
      </w:r>
    </w:p>
    <w:p w14:paraId="6E632583" w14:textId="77777777" w:rsidR="00304CBD" w:rsidRDefault="00304CBD" w:rsidP="00304CBD">
      <w:pPr>
        <w:rPr>
          <w:rFonts w:ascii="Bookman Old Style" w:hAnsi="Bookman Old Style"/>
          <w:b/>
          <w:bCs/>
          <w:i/>
          <w:iCs/>
          <w:sz w:val="20"/>
          <w:u w:val="single"/>
        </w:rPr>
      </w:pPr>
    </w:p>
    <w:p w14:paraId="6CA30800" w14:textId="5D47F2C8" w:rsidR="00304CBD" w:rsidRPr="00065D9A" w:rsidRDefault="00304CBD" w:rsidP="00304CBD">
      <w:pPr>
        <w:ind w:left="0" w:firstLine="0"/>
        <w:rPr>
          <w:rFonts w:ascii="Bookman Old Style" w:hAnsi="Bookman Old Style"/>
          <w:sz w:val="20"/>
        </w:rPr>
      </w:pPr>
      <w:r w:rsidRPr="00065D9A">
        <w:rPr>
          <w:rFonts w:ascii="Bookman Old Style" w:hAnsi="Bookman Old Style"/>
          <w:b/>
          <w:bCs/>
          <w:i/>
          <w:iCs/>
          <w:sz w:val="20"/>
        </w:rPr>
        <w:t xml:space="preserve">11 - </w:t>
      </w:r>
      <w:r w:rsidRPr="00065D9A">
        <w:rPr>
          <w:rFonts w:ascii="Bookman Old Style" w:hAnsi="Bookman Old Style"/>
          <w:sz w:val="20"/>
        </w:rPr>
        <w:t xml:space="preserve">Fazem parte integrante desta ata, para todos os efeitos legais, o Edital de Licitação Pregão eletrônico nº. </w:t>
      </w:r>
      <w:r w:rsidR="00B21363">
        <w:rPr>
          <w:rFonts w:ascii="Bookman Old Style" w:hAnsi="Bookman Old Style"/>
          <w:sz w:val="20"/>
        </w:rPr>
        <w:t>43/2024</w:t>
      </w:r>
      <w:r w:rsidRPr="00065D9A">
        <w:rPr>
          <w:rFonts w:ascii="Bookman Old Style" w:hAnsi="Bookman Old Style"/>
          <w:color w:val="000000"/>
          <w:sz w:val="20"/>
        </w:rPr>
        <w:t>-PMS.I.I</w:t>
      </w:r>
      <w:r w:rsidRPr="00065D9A">
        <w:rPr>
          <w:rFonts w:ascii="Bookman Old Style" w:hAnsi="Bookman Old Style"/>
          <w:sz w:val="20"/>
        </w:rPr>
        <w:t>, seus anexos e proposta da proponente.</w:t>
      </w:r>
    </w:p>
    <w:p w14:paraId="4576DA1E" w14:textId="77777777" w:rsidR="00304CBD" w:rsidRPr="00065D9A" w:rsidRDefault="00304CBD" w:rsidP="00304CBD">
      <w:pPr>
        <w:rPr>
          <w:rFonts w:ascii="Bookman Old Style" w:hAnsi="Bookman Old Style"/>
          <w:sz w:val="20"/>
        </w:rPr>
      </w:pPr>
    </w:p>
    <w:p w14:paraId="7B9A7CF3" w14:textId="77777777" w:rsidR="00304CBD" w:rsidRPr="00065D9A" w:rsidRDefault="00304CBD" w:rsidP="00304CBD">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70B85E20" w14:textId="6B41D12B" w:rsidR="00304CBD" w:rsidRPr="00065D9A" w:rsidRDefault="00304CBD" w:rsidP="00304CBD">
      <w:pPr>
        <w:jc w:val="right"/>
        <w:rPr>
          <w:rFonts w:ascii="Bookman Old Style" w:hAnsi="Bookman Old Style"/>
          <w:sz w:val="20"/>
        </w:rPr>
      </w:pPr>
      <w:r w:rsidRPr="00065D9A">
        <w:rPr>
          <w:rFonts w:ascii="Bookman Old Style" w:hAnsi="Bookman Old Style"/>
          <w:sz w:val="20"/>
        </w:rPr>
        <w:t>Santa Isabel do Ivaí, 00 de ________ de 202</w:t>
      </w:r>
      <w:r w:rsidR="00D04CAF">
        <w:rPr>
          <w:rFonts w:ascii="Bookman Old Style" w:hAnsi="Bookman Old Style"/>
          <w:sz w:val="20"/>
        </w:rPr>
        <w:t>4</w:t>
      </w:r>
      <w:r w:rsidRPr="00065D9A">
        <w:rPr>
          <w:rFonts w:ascii="Bookman Old Style" w:hAnsi="Bookman Old Style"/>
          <w:sz w:val="20"/>
        </w:rPr>
        <w:t>.</w:t>
      </w:r>
    </w:p>
    <w:p w14:paraId="6BFFE889" w14:textId="77777777" w:rsidR="00304CBD" w:rsidRPr="00065D9A" w:rsidRDefault="00304CBD" w:rsidP="00304CBD">
      <w:pPr>
        <w:rPr>
          <w:rFonts w:ascii="Bookman Old Style" w:hAnsi="Bookman Old Style"/>
          <w:iCs/>
          <w:sz w:val="20"/>
        </w:rPr>
      </w:pPr>
    </w:p>
    <w:p w14:paraId="5388B3CC" w14:textId="77777777" w:rsidR="00304CBD" w:rsidRPr="00065D9A" w:rsidRDefault="00304CBD" w:rsidP="00304CBD">
      <w:pPr>
        <w:rPr>
          <w:rFonts w:ascii="Bookman Old Style" w:hAnsi="Bookman Old Style"/>
          <w:iCs/>
          <w:sz w:val="20"/>
        </w:rPr>
      </w:pPr>
    </w:p>
    <w:p w14:paraId="3E6685D5" w14:textId="77777777" w:rsidR="00304CBD" w:rsidRPr="00065D9A" w:rsidRDefault="00304CBD" w:rsidP="00304CBD">
      <w:pPr>
        <w:rPr>
          <w:rFonts w:ascii="Bookman Old Style" w:hAnsi="Bookman Old Style"/>
          <w:iCs/>
          <w:sz w:val="20"/>
        </w:rPr>
      </w:pPr>
    </w:p>
    <w:p w14:paraId="7E29055B" w14:textId="77777777" w:rsidR="00304CBD" w:rsidRPr="00065D9A" w:rsidRDefault="00304CBD" w:rsidP="00304CBD">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06BF711E" w14:textId="77777777" w:rsidR="00304CBD" w:rsidRPr="00065D9A" w:rsidRDefault="00304CBD" w:rsidP="00304CBD">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79634584" w14:textId="77777777" w:rsidR="00304CBD" w:rsidRPr="00065D9A" w:rsidRDefault="00304CBD" w:rsidP="00304CBD">
      <w:pPr>
        <w:pStyle w:val="Ttulo"/>
        <w:jc w:val="left"/>
        <w:rPr>
          <w:rFonts w:ascii="Bookman Old Style" w:hAnsi="Bookman Old Style"/>
          <w:b w:val="0"/>
          <w:bCs w:val="0"/>
          <w:sz w:val="20"/>
          <w:szCs w:val="20"/>
        </w:rPr>
      </w:pPr>
    </w:p>
    <w:p w14:paraId="706ECCF1" w14:textId="77777777" w:rsidR="00304CBD" w:rsidRPr="00065D9A" w:rsidRDefault="00304CBD" w:rsidP="00304CBD">
      <w:pPr>
        <w:pStyle w:val="Ttulo"/>
        <w:jc w:val="left"/>
        <w:rPr>
          <w:rFonts w:ascii="Bookman Old Style" w:hAnsi="Bookman Old Style"/>
          <w:b w:val="0"/>
          <w:bCs w:val="0"/>
          <w:sz w:val="20"/>
          <w:szCs w:val="20"/>
        </w:rPr>
      </w:pPr>
    </w:p>
    <w:p w14:paraId="65B91A48" w14:textId="77777777" w:rsidR="00304CBD" w:rsidRPr="00065D9A" w:rsidRDefault="00304CBD" w:rsidP="00304CBD">
      <w:pPr>
        <w:pStyle w:val="Ttulo"/>
        <w:jc w:val="left"/>
        <w:rPr>
          <w:rFonts w:ascii="Bookman Old Style" w:hAnsi="Bookman Old Style"/>
          <w:b w:val="0"/>
          <w:bCs w:val="0"/>
          <w:sz w:val="20"/>
          <w:szCs w:val="20"/>
        </w:rPr>
      </w:pPr>
    </w:p>
    <w:p w14:paraId="0932292E" w14:textId="77777777" w:rsidR="00304CBD" w:rsidRPr="00065D9A" w:rsidRDefault="00304CBD" w:rsidP="00304CBD">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64628833" w14:textId="77777777" w:rsidR="00304CBD" w:rsidRPr="00065D9A" w:rsidRDefault="00304CBD" w:rsidP="00304CBD">
      <w:pPr>
        <w:rPr>
          <w:rFonts w:ascii="Bookman Old Style" w:hAnsi="Bookman Old Style"/>
          <w:sz w:val="20"/>
        </w:rPr>
      </w:pPr>
    </w:p>
    <w:p w14:paraId="330FF919" w14:textId="77777777" w:rsidR="00304CBD" w:rsidRPr="00065D9A" w:rsidRDefault="00304CBD" w:rsidP="00304CBD">
      <w:pPr>
        <w:widowControl w:val="0"/>
        <w:autoSpaceDE w:val="0"/>
        <w:autoSpaceDN w:val="0"/>
        <w:adjustRightInd w:val="0"/>
        <w:ind w:left="0" w:right="-11" w:firstLine="0"/>
        <w:rPr>
          <w:rFonts w:ascii="Bookman Old Style" w:hAnsi="Bookman Old Style"/>
          <w:sz w:val="20"/>
        </w:rPr>
      </w:pPr>
    </w:p>
    <w:p w14:paraId="06D4157E" w14:textId="77777777" w:rsidR="00304CBD" w:rsidRPr="00065D9A" w:rsidRDefault="00304CBD" w:rsidP="00304CBD">
      <w:pPr>
        <w:widowControl w:val="0"/>
        <w:autoSpaceDE w:val="0"/>
        <w:autoSpaceDN w:val="0"/>
        <w:adjustRightInd w:val="0"/>
        <w:ind w:left="0" w:right="-11" w:firstLine="0"/>
        <w:rPr>
          <w:rFonts w:ascii="Bookman Old Style" w:hAnsi="Bookman Old Style"/>
          <w:sz w:val="20"/>
        </w:rPr>
      </w:pPr>
    </w:p>
    <w:p w14:paraId="11493B59" w14:textId="77777777" w:rsidR="00304CBD" w:rsidRPr="00065D9A" w:rsidRDefault="00304CBD" w:rsidP="00304CBD">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41767E21" w14:textId="77777777" w:rsidR="00304CBD" w:rsidRPr="00065D9A" w:rsidRDefault="00304CBD" w:rsidP="00304CBD">
      <w:pPr>
        <w:widowControl w:val="0"/>
        <w:autoSpaceDE w:val="0"/>
        <w:autoSpaceDN w:val="0"/>
        <w:adjustRightInd w:val="0"/>
        <w:ind w:left="0" w:right="-11" w:firstLine="0"/>
        <w:rPr>
          <w:rFonts w:ascii="Bookman Old Style" w:hAnsi="Bookman Old Style"/>
          <w:b/>
          <w:bCs/>
          <w:sz w:val="20"/>
        </w:rPr>
      </w:pPr>
    </w:p>
    <w:p w14:paraId="79D185B0" w14:textId="77777777" w:rsidR="00304CBD" w:rsidRPr="00065D9A" w:rsidRDefault="00304CBD" w:rsidP="00304CBD">
      <w:pPr>
        <w:widowControl w:val="0"/>
        <w:autoSpaceDE w:val="0"/>
        <w:autoSpaceDN w:val="0"/>
        <w:adjustRightInd w:val="0"/>
        <w:ind w:left="0" w:right="-11" w:firstLine="0"/>
        <w:rPr>
          <w:rFonts w:ascii="Bookman Old Style" w:hAnsi="Bookman Old Style"/>
          <w:b/>
          <w:bCs/>
          <w:sz w:val="20"/>
        </w:rPr>
      </w:pPr>
    </w:p>
    <w:p w14:paraId="760298A3" w14:textId="77777777" w:rsidR="00304CBD" w:rsidRPr="00065D9A" w:rsidRDefault="00304CBD" w:rsidP="00304CBD">
      <w:pPr>
        <w:widowControl w:val="0"/>
        <w:autoSpaceDE w:val="0"/>
        <w:autoSpaceDN w:val="0"/>
        <w:adjustRightInd w:val="0"/>
        <w:ind w:left="0" w:right="-11" w:firstLine="0"/>
        <w:rPr>
          <w:rFonts w:ascii="Bookman Old Style" w:hAnsi="Bookman Old Style"/>
          <w:b/>
          <w:bCs/>
          <w:sz w:val="20"/>
        </w:rPr>
      </w:pPr>
    </w:p>
    <w:p w14:paraId="5CA68E0A" w14:textId="77777777" w:rsidR="00304CBD" w:rsidRPr="00065D9A" w:rsidRDefault="00304CBD" w:rsidP="00304CBD">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01) xxxxxxxxxxxxxxxxxxxxxxxxxxxxxxxxxx;</w:t>
      </w:r>
    </w:p>
    <w:p w14:paraId="7CA3F3F7" w14:textId="77777777" w:rsidR="00304CBD" w:rsidRPr="00065D9A" w:rsidRDefault="00304CBD" w:rsidP="00304CBD">
      <w:pPr>
        <w:widowControl w:val="0"/>
        <w:autoSpaceDE w:val="0"/>
        <w:autoSpaceDN w:val="0"/>
        <w:adjustRightInd w:val="0"/>
        <w:ind w:left="0" w:right="-11" w:firstLine="0"/>
        <w:rPr>
          <w:rFonts w:ascii="Bookman Old Style" w:hAnsi="Bookman Old Style"/>
          <w:b/>
          <w:bCs/>
          <w:sz w:val="20"/>
        </w:rPr>
      </w:pPr>
    </w:p>
    <w:p w14:paraId="38D33EDF" w14:textId="77777777" w:rsidR="00304CBD" w:rsidRPr="00065D9A" w:rsidRDefault="00304CBD" w:rsidP="00304CBD">
      <w:pPr>
        <w:widowControl w:val="0"/>
        <w:autoSpaceDE w:val="0"/>
        <w:autoSpaceDN w:val="0"/>
        <w:adjustRightInd w:val="0"/>
        <w:ind w:left="0" w:right="-11" w:firstLine="0"/>
        <w:rPr>
          <w:rFonts w:ascii="Bookman Old Style" w:hAnsi="Bookman Old Style"/>
          <w:b/>
          <w:bCs/>
          <w:sz w:val="20"/>
        </w:rPr>
      </w:pPr>
    </w:p>
    <w:p w14:paraId="1B1FB978" w14:textId="77777777" w:rsidR="00304CBD" w:rsidRPr="00065D9A" w:rsidRDefault="00304CBD" w:rsidP="00304CBD">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02) xxxxxxxxxxxxxxxxxxxxxxxxxxxxxxxxxx;</w:t>
      </w:r>
    </w:p>
    <w:p w14:paraId="2B1AFCDF" w14:textId="77777777" w:rsidR="00304CBD" w:rsidRPr="00065D9A" w:rsidRDefault="00304CBD" w:rsidP="00304CBD">
      <w:pPr>
        <w:widowControl w:val="0"/>
        <w:autoSpaceDE w:val="0"/>
        <w:autoSpaceDN w:val="0"/>
        <w:adjustRightInd w:val="0"/>
        <w:ind w:left="0" w:right="-11" w:firstLine="0"/>
        <w:rPr>
          <w:rFonts w:ascii="Bookman Old Style" w:hAnsi="Bookman Old Style"/>
          <w:b/>
          <w:bCs/>
          <w:color w:val="FF0000"/>
          <w:sz w:val="20"/>
        </w:rPr>
      </w:pPr>
    </w:p>
    <w:p w14:paraId="4563CD67" w14:textId="77777777" w:rsidR="00304CBD" w:rsidRPr="00065D9A" w:rsidRDefault="00304CBD" w:rsidP="00304CBD">
      <w:pPr>
        <w:widowControl w:val="0"/>
        <w:autoSpaceDE w:val="0"/>
        <w:autoSpaceDN w:val="0"/>
        <w:adjustRightInd w:val="0"/>
        <w:ind w:left="0" w:right="-11" w:firstLine="0"/>
        <w:rPr>
          <w:rFonts w:ascii="Bookman Old Style" w:hAnsi="Bookman Old Style"/>
          <w:b/>
          <w:bCs/>
          <w:sz w:val="20"/>
        </w:rPr>
      </w:pPr>
    </w:p>
    <w:p w14:paraId="20CBD2D2" w14:textId="77777777" w:rsidR="00304CBD" w:rsidRPr="00065D9A" w:rsidRDefault="00304CBD" w:rsidP="00304CBD">
      <w:pPr>
        <w:ind w:left="0" w:right="-11" w:firstLine="0"/>
        <w:rPr>
          <w:rFonts w:ascii="Bookman Old Style" w:hAnsi="Bookman Old Style"/>
          <w:b/>
          <w:sz w:val="20"/>
        </w:rPr>
      </w:pPr>
    </w:p>
    <w:p w14:paraId="0645B0DF" w14:textId="3A9F1695" w:rsidR="00AB07E7" w:rsidRPr="00065D9A" w:rsidRDefault="00AB07E7" w:rsidP="00304CBD">
      <w:pPr>
        <w:pStyle w:val="Ttulo9"/>
        <w:spacing w:before="0" w:after="0"/>
        <w:ind w:left="0" w:right="-11" w:firstLine="0"/>
        <w:jc w:val="center"/>
        <w:rPr>
          <w:rFonts w:ascii="Bookman Old Style" w:hAnsi="Bookman Old Style"/>
        </w:rPr>
      </w:pPr>
    </w:p>
    <w:sectPr w:rsidR="00AB07E7" w:rsidRP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CA4C7C" w14:textId="77777777" w:rsidR="00F06B8C" w:rsidRDefault="00F06B8C">
      <w:r>
        <w:separator/>
      </w:r>
    </w:p>
  </w:endnote>
  <w:endnote w:type="continuationSeparator" w:id="0">
    <w:p w14:paraId="46C5C4CF" w14:textId="77777777" w:rsidR="00F06B8C" w:rsidRDefault="00F06B8C">
      <w:r>
        <w:continuationSeparator/>
      </w:r>
    </w:p>
  </w:endnote>
  <w:endnote w:type="continuationNotice" w:id="1">
    <w:p w14:paraId="4F0A1629" w14:textId="77777777" w:rsidR="00F06B8C" w:rsidRDefault="00F06B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D2BA5" w14:textId="77777777" w:rsidR="00F06B8C" w:rsidRDefault="00F06B8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F06B8C" w:rsidRDefault="00F06B8C">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F06B8C" w:rsidRDefault="00F06B8C">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F06B8C" w:rsidRDefault="00F06B8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CA779" w14:textId="77777777" w:rsidR="00F06B8C" w:rsidRDefault="00F06B8C">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77C60" w14:textId="77777777" w:rsidR="00F06B8C" w:rsidRDefault="00F06B8C">
      <w:r>
        <w:separator/>
      </w:r>
    </w:p>
  </w:footnote>
  <w:footnote w:type="continuationSeparator" w:id="0">
    <w:p w14:paraId="20E93CC5" w14:textId="77777777" w:rsidR="00F06B8C" w:rsidRDefault="00F06B8C">
      <w:r>
        <w:continuationSeparator/>
      </w:r>
    </w:p>
  </w:footnote>
  <w:footnote w:type="continuationNotice" w:id="1">
    <w:p w14:paraId="0DCDE010" w14:textId="77777777" w:rsidR="00F06B8C" w:rsidRDefault="00F06B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F150F" w14:textId="6AD656C8" w:rsidR="00F06B8C" w:rsidRDefault="00F06B8C"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F06B8C" w:rsidRPr="00881A69" w:rsidRDefault="00F06B8C"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F06B8C" w:rsidRDefault="00F06B8C" w:rsidP="00EB3555">
                          <w:pPr>
                            <w:rPr>
                              <w:rFonts w:ascii="Bookman Old Style" w:hAnsi="Bookman Old Style"/>
                              <w:b/>
                              <w:bCs/>
                              <w:sz w:val="16"/>
                              <w:szCs w:val="16"/>
                            </w:rPr>
                          </w:pPr>
                        </w:p>
                        <w:p w14:paraId="78714892" w14:textId="6AD300A8" w:rsidR="00F06B8C" w:rsidRPr="00FB41F7" w:rsidRDefault="00F06B8C"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266459">
                            <w:rPr>
                              <w:rFonts w:ascii="Bookman Old Style" w:hAnsi="Bookman Old Style"/>
                              <w:b/>
                              <w:bCs/>
                              <w:sz w:val="16"/>
                              <w:szCs w:val="16"/>
                            </w:rPr>
                            <w:t>78/2024</w:t>
                          </w:r>
                          <w:r w:rsidRPr="00FB41F7">
                            <w:rPr>
                              <w:rFonts w:ascii="Bookman Old Style" w:hAnsi="Bookman Old Style"/>
                              <w:b/>
                              <w:bCs/>
                              <w:sz w:val="16"/>
                              <w:szCs w:val="16"/>
                            </w:rPr>
                            <w:t>.</w:t>
                          </w:r>
                        </w:p>
                        <w:p w14:paraId="1A1BE4C5" w14:textId="3B241069" w:rsidR="00F06B8C" w:rsidRPr="00FB41F7" w:rsidRDefault="00F06B8C" w:rsidP="00EB3555">
                          <w:pPr>
                            <w:rPr>
                              <w:rFonts w:ascii="Bookman Old Style" w:hAnsi="Bookman Old Style"/>
                              <w:b/>
                              <w:bCs/>
                              <w:sz w:val="16"/>
                              <w:szCs w:val="16"/>
                            </w:rPr>
                          </w:pPr>
                        </w:p>
                        <w:p w14:paraId="71965CDC" w14:textId="6B8E55FD" w:rsidR="00F06B8C" w:rsidRPr="00FB41F7" w:rsidRDefault="00F06B8C"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B21363">
                            <w:rPr>
                              <w:rFonts w:ascii="Bookman Old Style" w:hAnsi="Bookman Old Style"/>
                              <w:b/>
                              <w:bCs/>
                              <w:sz w:val="16"/>
                              <w:szCs w:val="16"/>
                            </w:rPr>
                            <w:t>43/2024</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" fillcolor="white [3201]" stroked="f" strokeweight="2pt">
              <v:textbox>
                <w:txbxContent>
                  <w:p w14:paraId="65CB9B91" w14:textId="77777777" w:rsidR="00F06B8C" w:rsidRDefault="00F06B8C" w:rsidP="00EB3555">
                    <w:pPr>
                      <w:rPr>
                        <w:rFonts w:ascii="Bookman Old Style" w:hAnsi="Bookman Old Style"/>
                        <w:b/>
                        <w:bCs/>
                        <w:sz w:val="16"/>
                        <w:szCs w:val="16"/>
                      </w:rPr>
                    </w:pPr>
                  </w:p>
                  <w:p w14:paraId="78714892" w14:textId="6AD300A8" w:rsidR="00F06B8C" w:rsidRPr="00FB41F7" w:rsidRDefault="00F06B8C"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266459">
                      <w:rPr>
                        <w:rFonts w:ascii="Bookman Old Style" w:hAnsi="Bookman Old Style"/>
                        <w:b/>
                        <w:bCs/>
                        <w:sz w:val="16"/>
                        <w:szCs w:val="16"/>
                      </w:rPr>
                      <w:t>78/2024</w:t>
                    </w:r>
                    <w:r w:rsidRPr="00FB41F7">
                      <w:rPr>
                        <w:rFonts w:ascii="Bookman Old Style" w:hAnsi="Bookman Old Style"/>
                        <w:b/>
                        <w:bCs/>
                        <w:sz w:val="16"/>
                        <w:szCs w:val="16"/>
                      </w:rPr>
                      <w:t>.</w:t>
                    </w:r>
                  </w:p>
                  <w:p w14:paraId="1A1BE4C5" w14:textId="3B241069" w:rsidR="00F06B8C" w:rsidRPr="00FB41F7" w:rsidRDefault="00F06B8C" w:rsidP="00EB3555">
                    <w:pPr>
                      <w:rPr>
                        <w:rFonts w:ascii="Bookman Old Style" w:hAnsi="Bookman Old Style"/>
                        <w:b/>
                        <w:bCs/>
                        <w:sz w:val="16"/>
                        <w:szCs w:val="16"/>
                      </w:rPr>
                    </w:pPr>
                  </w:p>
                  <w:p w14:paraId="71965CDC" w14:textId="6B8E55FD" w:rsidR="00F06B8C" w:rsidRPr="00FB41F7" w:rsidRDefault="00F06B8C"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B21363">
                      <w:rPr>
                        <w:rFonts w:ascii="Bookman Old Style" w:hAnsi="Bookman Old Style"/>
                        <w:b/>
                        <w:bCs/>
                        <w:sz w:val="16"/>
                        <w:szCs w:val="16"/>
                      </w:rPr>
                      <w:t>43/2024</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F06B8C" w:rsidRDefault="00F06B8C"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F06B8C" w:rsidRPr="00821291" w:rsidRDefault="00F06B8C"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1C1B41D0" w:rsidR="00F06B8C" w:rsidRPr="00497F25" w:rsidRDefault="00F06B8C"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r w:rsidR="00266459">
      <w:rPr>
        <w:rFonts w:ascii="Bookman Old Style" w:hAnsi="Bookman Old Style"/>
        <w:b/>
        <w:sz w:val="20"/>
      </w:rPr>
      <w:t xml:space="preserve"> E BIOMAS</w:t>
    </w:r>
    <w:r w:rsidRPr="00F1361B">
      <w:rPr>
        <w:rFonts w:ascii="Bookman Old Style" w:hAnsi="Bookman Old Style"/>
        <w:b/>
        <w:sz w:val="20"/>
      </w:rPr>
      <w:t>”</w:t>
    </w:r>
  </w:p>
  <w:p w14:paraId="19712EBC" w14:textId="77777777" w:rsidR="00F06B8C" w:rsidRPr="00881A69" w:rsidRDefault="00F06B8C"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6B6BB" w14:textId="77777777" w:rsidR="00F06B8C" w:rsidRDefault="004C67DE">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F06B8C">
      <w:rPr>
        <w:rFonts w:ascii="Arial" w:hAnsi="Arial"/>
        <w:color w:val="FF0000"/>
        <w:sz w:val="18"/>
      </w:rPr>
      <w:t xml:space="preserve">Processo nº                                          fls. n°_______ </w:t>
    </w:r>
  </w:p>
  <w:p w14:paraId="29ECFE73" w14:textId="77777777" w:rsidR="00F06B8C" w:rsidRDefault="00F06B8C">
    <w:pPr>
      <w:pStyle w:val="Cabealho"/>
      <w:jc w:val="center"/>
      <w:rPr>
        <w:rFonts w:ascii="Arial" w:hAnsi="Arial"/>
        <w:b/>
        <w:sz w:val="24"/>
      </w:rPr>
    </w:pPr>
    <w:r>
      <w:rPr>
        <w:rFonts w:ascii="Arial" w:hAnsi="Arial"/>
        <w:b/>
        <w:sz w:val="24"/>
      </w:rPr>
      <w:t>PREFEITURA DO MUNICÍPIO DE SÃO PAULO</w:t>
    </w:r>
  </w:p>
  <w:p w14:paraId="03EA4571" w14:textId="77777777" w:rsidR="00F06B8C" w:rsidRDefault="00F06B8C">
    <w:pPr>
      <w:pStyle w:val="Cabealho"/>
      <w:jc w:val="center"/>
      <w:rPr>
        <w:rFonts w:ascii="Arial" w:hAnsi="Arial"/>
        <w:b/>
        <w:sz w:val="24"/>
      </w:rPr>
    </w:pPr>
    <w:r>
      <w:rPr>
        <w:rFonts w:ascii="Arial" w:hAnsi="Arial"/>
        <w:b/>
        <w:sz w:val="24"/>
      </w:rPr>
      <w:t>SECRETARIA MUNICIPAL DE ADMINISTRAÇÃO</w:t>
    </w:r>
  </w:p>
  <w:p w14:paraId="4D76B45A" w14:textId="77777777" w:rsidR="00F06B8C" w:rsidRDefault="00F06B8C">
    <w:pPr>
      <w:pStyle w:val="Cabealho"/>
      <w:rPr>
        <w:rFonts w:ascii="Arial" w:hAnsi="Arial"/>
        <w:b/>
        <w:sz w:val="24"/>
      </w:rPr>
    </w:pPr>
    <w:r>
      <w:rPr>
        <w:rFonts w:ascii="Arial" w:hAnsi="Arial"/>
        <w:b/>
        <w:sz w:val="24"/>
      </w:rPr>
      <w:tab/>
      <w:t>SEÇÃO DE LICITAÇÕES</w:t>
    </w:r>
  </w:p>
  <w:p w14:paraId="5DF1B24A" w14:textId="77777777" w:rsidR="00F06B8C" w:rsidRDefault="00F06B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0"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6"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7"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16cid:durableId="218833455">
    <w:abstractNumId w:val="1"/>
  </w:num>
  <w:num w:numId="2" w16cid:durableId="19011536">
    <w:abstractNumId w:val="0"/>
  </w:num>
  <w:num w:numId="3" w16cid:durableId="193231797">
    <w:abstractNumId w:val="2"/>
  </w:num>
  <w:num w:numId="4" w16cid:durableId="217325593">
    <w:abstractNumId w:val="10"/>
  </w:num>
  <w:num w:numId="5" w16cid:durableId="648169313">
    <w:abstractNumId w:val="22"/>
  </w:num>
  <w:num w:numId="6" w16cid:durableId="1739745860">
    <w:abstractNumId w:val="25"/>
  </w:num>
  <w:num w:numId="7" w16cid:durableId="264002904">
    <w:abstractNumId w:val="14"/>
  </w:num>
  <w:num w:numId="8" w16cid:durableId="12637995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329577">
    <w:abstractNumId w:val="6"/>
  </w:num>
  <w:num w:numId="10" w16cid:durableId="689067603">
    <w:abstractNumId w:val="18"/>
  </w:num>
  <w:num w:numId="11" w16cid:durableId="2089384439">
    <w:abstractNumId w:val="16"/>
  </w:num>
  <w:num w:numId="12" w16cid:durableId="1981035147">
    <w:abstractNumId w:val="19"/>
  </w:num>
  <w:num w:numId="13" w16cid:durableId="1555578349">
    <w:abstractNumId w:val="17"/>
  </w:num>
  <w:num w:numId="14" w16cid:durableId="134420126">
    <w:abstractNumId w:val="20"/>
  </w:num>
  <w:num w:numId="15" w16cid:durableId="381902497">
    <w:abstractNumId w:val="26"/>
  </w:num>
  <w:num w:numId="16" w16cid:durableId="2140611633">
    <w:abstractNumId w:val="27"/>
  </w:num>
  <w:num w:numId="17" w16cid:durableId="1979187372">
    <w:abstractNumId w:val="9"/>
  </w:num>
  <w:num w:numId="18" w16cid:durableId="629629541">
    <w:abstractNumId w:val="21"/>
  </w:num>
  <w:num w:numId="19" w16cid:durableId="3493395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47674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3425732">
    <w:abstractNumId w:val="23"/>
    <w:lvlOverride w:ilvl="0">
      <w:startOverride w:val="1"/>
    </w:lvlOverride>
    <w:lvlOverride w:ilvl="1"/>
    <w:lvlOverride w:ilvl="2"/>
    <w:lvlOverride w:ilvl="3"/>
    <w:lvlOverride w:ilvl="4"/>
    <w:lvlOverride w:ilvl="5"/>
    <w:lvlOverride w:ilvl="6"/>
    <w:lvlOverride w:ilvl="7"/>
    <w:lvlOverride w:ilvl="8"/>
  </w:num>
  <w:num w:numId="22" w16cid:durableId="211170218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060404">
    <w:abstractNumId w:val="11"/>
  </w:num>
  <w:num w:numId="24" w16cid:durableId="779909149">
    <w:abstractNumId w:val="7"/>
  </w:num>
  <w:num w:numId="25" w16cid:durableId="1448348595">
    <w:abstractNumId w:val="24"/>
  </w:num>
  <w:num w:numId="26" w16cid:durableId="805245325">
    <w:abstractNumId w:val="4"/>
  </w:num>
  <w:num w:numId="27" w16cid:durableId="2039695267">
    <w:abstractNumId w:val="3"/>
  </w:num>
  <w:num w:numId="28" w16cid:durableId="1599633152">
    <w:abstractNumId w:val="5"/>
  </w:num>
  <w:num w:numId="29" w16cid:durableId="1738087411">
    <w:abstractNumId w:val="12"/>
  </w:num>
  <w:num w:numId="30" w16cid:durableId="1280801290">
    <w:abstractNumId w:val="8"/>
  </w:num>
  <w:num w:numId="31" w16cid:durableId="9476654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544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3DC"/>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152C"/>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3A5E"/>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61AE"/>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689"/>
    <w:rsid w:val="00134A1E"/>
    <w:rsid w:val="00134FDB"/>
    <w:rsid w:val="001372F8"/>
    <w:rsid w:val="0013738F"/>
    <w:rsid w:val="001379D9"/>
    <w:rsid w:val="00137ABD"/>
    <w:rsid w:val="001400C9"/>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1C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6C3"/>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7C9"/>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6459"/>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56E2"/>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8FB"/>
    <w:rsid w:val="00304CB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13"/>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6F90"/>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04C"/>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7A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3A68"/>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74D"/>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6DE2"/>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908"/>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08D"/>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36B"/>
    <w:rsid w:val="0061790C"/>
    <w:rsid w:val="0061796D"/>
    <w:rsid w:val="006202BE"/>
    <w:rsid w:val="006209DB"/>
    <w:rsid w:val="00620D7D"/>
    <w:rsid w:val="00620FA1"/>
    <w:rsid w:val="00623324"/>
    <w:rsid w:val="006238DE"/>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50E"/>
    <w:rsid w:val="0066091D"/>
    <w:rsid w:val="0066104A"/>
    <w:rsid w:val="0066106A"/>
    <w:rsid w:val="006619D3"/>
    <w:rsid w:val="00661B71"/>
    <w:rsid w:val="00661D1C"/>
    <w:rsid w:val="00663086"/>
    <w:rsid w:val="00663DAC"/>
    <w:rsid w:val="006641F5"/>
    <w:rsid w:val="00664D82"/>
    <w:rsid w:val="00664F14"/>
    <w:rsid w:val="006658A5"/>
    <w:rsid w:val="006670F2"/>
    <w:rsid w:val="00667167"/>
    <w:rsid w:val="0066797C"/>
    <w:rsid w:val="00667D1B"/>
    <w:rsid w:val="00670605"/>
    <w:rsid w:val="00670860"/>
    <w:rsid w:val="00671914"/>
    <w:rsid w:val="00671932"/>
    <w:rsid w:val="00672188"/>
    <w:rsid w:val="00674049"/>
    <w:rsid w:val="00674453"/>
    <w:rsid w:val="00675F8F"/>
    <w:rsid w:val="00676890"/>
    <w:rsid w:val="00677753"/>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10D"/>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685"/>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B72"/>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3"/>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A7AD5"/>
    <w:rsid w:val="007B00D6"/>
    <w:rsid w:val="007B0A45"/>
    <w:rsid w:val="007B18FA"/>
    <w:rsid w:val="007B1EEB"/>
    <w:rsid w:val="007B2587"/>
    <w:rsid w:val="007B3A20"/>
    <w:rsid w:val="007B3F3B"/>
    <w:rsid w:val="007B4CFB"/>
    <w:rsid w:val="007B52CA"/>
    <w:rsid w:val="007B57EC"/>
    <w:rsid w:val="007B5BD2"/>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1430"/>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B51"/>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73F"/>
    <w:rsid w:val="008D2CBD"/>
    <w:rsid w:val="008D3EBD"/>
    <w:rsid w:val="008D4832"/>
    <w:rsid w:val="008D4C08"/>
    <w:rsid w:val="008D50E8"/>
    <w:rsid w:val="008D51A6"/>
    <w:rsid w:val="008D5766"/>
    <w:rsid w:val="008D5AA5"/>
    <w:rsid w:val="008D69C8"/>
    <w:rsid w:val="008D77D8"/>
    <w:rsid w:val="008D77DF"/>
    <w:rsid w:val="008E0802"/>
    <w:rsid w:val="008E0B06"/>
    <w:rsid w:val="008E133D"/>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07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2E56"/>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4C5"/>
    <w:rsid w:val="0097370B"/>
    <w:rsid w:val="00973934"/>
    <w:rsid w:val="00973E95"/>
    <w:rsid w:val="0097416D"/>
    <w:rsid w:val="00974D70"/>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3CA1"/>
    <w:rsid w:val="00994AC9"/>
    <w:rsid w:val="0099662E"/>
    <w:rsid w:val="00997182"/>
    <w:rsid w:val="00997616"/>
    <w:rsid w:val="009A0AC3"/>
    <w:rsid w:val="009A0EAE"/>
    <w:rsid w:val="009A1038"/>
    <w:rsid w:val="009A171E"/>
    <w:rsid w:val="009A1C71"/>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2908"/>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0582"/>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3C8"/>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363"/>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5E4B"/>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0D70"/>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2BF3"/>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797"/>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E69B8"/>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4CAF"/>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2E68"/>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7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04A"/>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193B"/>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6CF4"/>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6B8C"/>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48D1"/>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91254749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07610861">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780097719">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3A5E"/>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14CC1"/>
    <w:rsid w:val="00130834"/>
    <w:rsid w:val="00135237"/>
    <w:rsid w:val="0013771F"/>
    <w:rsid w:val="001400C9"/>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270F"/>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498C"/>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A7AD5"/>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2705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11BC5"/>
    <w:rsid w:val="009213C9"/>
    <w:rsid w:val="00922630"/>
    <w:rsid w:val="0093753D"/>
    <w:rsid w:val="00954F5A"/>
    <w:rsid w:val="00955C0F"/>
    <w:rsid w:val="0095763B"/>
    <w:rsid w:val="0096675C"/>
    <w:rsid w:val="00970EA7"/>
    <w:rsid w:val="00973494"/>
    <w:rsid w:val="009734C5"/>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1DB6"/>
    <w:rsid w:val="00B720E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C4C32"/>
    <w:rsid w:val="00ED0EA1"/>
    <w:rsid w:val="00ED2B15"/>
    <w:rsid w:val="00EE7CC7"/>
    <w:rsid w:val="00EF5B9A"/>
    <w:rsid w:val="00F04FC0"/>
    <w:rsid w:val="00F101F4"/>
    <w:rsid w:val="00F3794B"/>
    <w:rsid w:val="00F475D2"/>
    <w:rsid w:val="00F50B85"/>
    <w:rsid w:val="00F60EF8"/>
    <w:rsid w:val="00F75128"/>
    <w:rsid w:val="00F80A76"/>
    <w:rsid w:val="00F81382"/>
    <w:rsid w:val="00F90923"/>
    <w:rsid w:val="00F97EAF"/>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720EA"/>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39</Pages>
  <Words>15488</Words>
  <Characters>91217</Characters>
  <Application>Microsoft Office Word</Application>
  <DocSecurity>0</DocSecurity>
  <Lines>760</Lines>
  <Paragraphs>212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106493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43/2024</dc:creator>
  <dc:description>30 de outubro de 2024 – 08:30 HORAS</dc:description>
  <cp:lastModifiedBy>Dani</cp:lastModifiedBy>
  <cp:revision>5</cp:revision>
  <cp:lastPrinted>2024-10-15T12:27:00Z</cp:lastPrinted>
  <dcterms:created xsi:type="dcterms:W3CDTF">2024-10-14T17:59:00Z</dcterms:created>
  <dcterms:modified xsi:type="dcterms:W3CDTF">2024-10-15T12:27:00Z</dcterms:modified>
  <cp:category>registro de preços para a contratação de empresa para o fornecimento de alimentos tipo fast food, refrigerantes e suco de laranja destinados aos eventos que serão realizados durante 01 (um) ano, e o fornecimento de pães para as secretarias municipais</cp:category>
</cp:coreProperties>
</file>